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60023" w14:textId="3AADF940" w:rsidR="2DB89D3B" w:rsidRPr="00791AE5" w:rsidRDefault="2DB89D3B" w:rsidP="1AA60DE9">
      <w:pPr>
        <w:spacing w:before="240"/>
        <w:ind w:left="-20" w:right="-20"/>
        <w:rPr>
          <w:rFonts w:ascii="Arial" w:eastAsia="Arial" w:hAnsi="Arial" w:cs="Arial"/>
          <w:b/>
          <w:bCs/>
          <w:sz w:val="24"/>
          <w:szCs w:val="24"/>
        </w:rPr>
      </w:pPr>
      <w:r w:rsidRPr="00791AE5">
        <w:rPr>
          <w:rFonts w:ascii="Arial" w:eastAsia="Arial" w:hAnsi="Arial" w:cs="Arial"/>
          <w:b/>
          <w:bCs/>
          <w:sz w:val="24"/>
          <w:szCs w:val="24"/>
        </w:rPr>
        <w:t>‘I spend my whole life worrying’: The experience of student mothers working in the Early Childhood Sector</w:t>
      </w:r>
    </w:p>
    <w:p w14:paraId="2E3E3F7F" w14:textId="77777777" w:rsidR="00BA2677" w:rsidRPr="00791AE5" w:rsidRDefault="00261F97" w:rsidP="140DC270">
      <w:pPr>
        <w:widowControl w:val="0"/>
        <w:spacing w:before="240" w:after="160" w:line="240" w:lineRule="auto"/>
        <w:rPr>
          <w:sz w:val="24"/>
          <w:szCs w:val="24"/>
        </w:rPr>
      </w:pPr>
      <w:bookmarkStart w:id="0" w:name="_Int_zEM5PooF"/>
      <w:r w:rsidRPr="140DC270">
        <w:rPr>
          <w:rFonts w:ascii="Arial" w:eastAsia="Arial" w:hAnsi="Arial" w:cs="Arial"/>
          <w:b/>
          <w:bCs/>
          <w:sz w:val="24"/>
          <w:szCs w:val="24"/>
        </w:rPr>
        <w:t>Abstract</w:t>
      </w:r>
      <w:bookmarkEnd w:id="0"/>
    </w:p>
    <w:p w14:paraId="2E3E3F80" w14:textId="0831549A" w:rsidR="00BA2677" w:rsidRPr="00791AE5" w:rsidRDefault="00261F97" w:rsidP="140DC270">
      <w:pPr>
        <w:widowControl w:val="0"/>
        <w:spacing w:before="240" w:after="160" w:line="240" w:lineRule="auto"/>
        <w:rPr>
          <w:sz w:val="24"/>
          <w:szCs w:val="24"/>
        </w:rPr>
      </w:pPr>
      <w:bookmarkStart w:id="1" w:name="_Int_LQEa7D3Y"/>
      <w:r w:rsidRPr="140DC270">
        <w:rPr>
          <w:rFonts w:ascii="Arial" w:eastAsia="Arial" w:hAnsi="Arial" w:cs="Arial"/>
          <w:sz w:val="24"/>
          <w:szCs w:val="24"/>
        </w:rPr>
        <w:t xml:space="preserve">This study was designed to explore the experiences of student-mothers in higher education, with participants drawn from undergraduate and postgraduate programmes within the discipline of Education and Childhood at a UK University. The study utilised a mixed open- and closed-question questionnaire </w:t>
      </w:r>
      <w:r w:rsidR="76F59AD8" w:rsidRPr="140DC270">
        <w:rPr>
          <w:rFonts w:ascii="Arial" w:eastAsia="Arial" w:hAnsi="Arial" w:cs="Arial"/>
          <w:sz w:val="24"/>
          <w:szCs w:val="24"/>
        </w:rPr>
        <w:t xml:space="preserve">and semi-structured follow-on interviews </w:t>
      </w:r>
      <w:r w:rsidR="39A29E96" w:rsidRPr="140DC270">
        <w:rPr>
          <w:rFonts w:ascii="Arial" w:eastAsia="Arial" w:hAnsi="Arial" w:cs="Arial"/>
          <w:sz w:val="24"/>
          <w:szCs w:val="24"/>
        </w:rPr>
        <w:t>to</w:t>
      </w:r>
      <w:r w:rsidRPr="140DC270">
        <w:rPr>
          <w:rFonts w:ascii="Arial" w:eastAsia="Arial" w:hAnsi="Arial" w:cs="Arial"/>
          <w:sz w:val="24"/>
          <w:szCs w:val="24"/>
        </w:rPr>
        <w:t xml:space="preserve"> capture </w:t>
      </w:r>
      <w:r w:rsidR="3570026B" w:rsidRPr="140DC270">
        <w:rPr>
          <w:rFonts w:ascii="Arial" w:eastAsia="Arial" w:hAnsi="Arial" w:cs="Arial"/>
          <w:sz w:val="24"/>
          <w:szCs w:val="24"/>
        </w:rPr>
        <w:t>students’</w:t>
      </w:r>
      <w:r w:rsidRPr="140DC270">
        <w:rPr>
          <w:rFonts w:ascii="Arial" w:eastAsia="Arial" w:hAnsi="Arial" w:cs="Arial"/>
          <w:sz w:val="24"/>
          <w:szCs w:val="24"/>
        </w:rPr>
        <w:t xml:space="preserve"> reflections on their experiences. Responses were considered </w:t>
      </w:r>
      <w:bookmarkStart w:id="2" w:name="_Int_PH4Hdvdw"/>
      <w:r w:rsidRPr="140DC270">
        <w:rPr>
          <w:rFonts w:ascii="Arial" w:eastAsia="Arial" w:hAnsi="Arial" w:cs="Arial"/>
          <w:sz w:val="24"/>
          <w:szCs w:val="24"/>
        </w:rPr>
        <w:t>in light of</w:t>
      </w:r>
      <w:bookmarkEnd w:id="2"/>
      <w:r w:rsidRPr="140DC270">
        <w:rPr>
          <w:rFonts w:ascii="Arial" w:eastAsia="Arial" w:hAnsi="Arial" w:cs="Arial"/>
          <w:sz w:val="24"/>
          <w:szCs w:val="24"/>
        </w:rPr>
        <w:t xml:space="preserve"> feminist perspectives, specifically the concerns raised by recent campaigns (Pregnant Then Screwed, 20</w:t>
      </w:r>
      <w:r w:rsidR="00C87238" w:rsidRPr="140DC270">
        <w:rPr>
          <w:rFonts w:ascii="Arial" w:eastAsia="Arial" w:hAnsi="Arial" w:cs="Arial"/>
          <w:sz w:val="24"/>
          <w:szCs w:val="24"/>
        </w:rPr>
        <w:t>15</w:t>
      </w:r>
      <w:r w:rsidRPr="140DC270">
        <w:rPr>
          <w:rFonts w:ascii="Arial" w:eastAsia="Arial" w:hAnsi="Arial" w:cs="Arial"/>
          <w:sz w:val="24"/>
          <w:szCs w:val="24"/>
        </w:rPr>
        <w:t>) regarding the social and economic pressures on women with young children. The research discovered that many student mothers are balancing the demands of academic work with childcare, financial pressures, and household responsibilities, often with limited or negligible support. The current cost of living crisis has further exacerbated problems, with students often working in poorly paid early childhood roles, whilst paying a premium to have their own children cared for when they attend lectures. We conclude that Higher Education Institutions</w:t>
      </w:r>
      <w:r w:rsidR="323861A9" w:rsidRPr="140DC270">
        <w:rPr>
          <w:rFonts w:ascii="Arial" w:eastAsia="Arial" w:hAnsi="Arial" w:cs="Arial"/>
          <w:sz w:val="24"/>
          <w:szCs w:val="24"/>
        </w:rPr>
        <w:t xml:space="preserve"> </w:t>
      </w:r>
      <w:r w:rsidR="3D5AB447" w:rsidRPr="140DC270">
        <w:rPr>
          <w:rFonts w:ascii="Arial" w:eastAsia="Arial" w:hAnsi="Arial" w:cs="Arial"/>
          <w:sz w:val="24"/>
          <w:szCs w:val="24"/>
        </w:rPr>
        <w:t xml:space="preserve">could improve student experience, retention and outcomes by </w:t>
      </w:r>
      <w:r w:rsidRPr="140DC270">
        <w:rPr>
          <w:rFonts w:ascii="Arial" w:eastAsia="Arial" w:hAnsi="Arial" w:cs="Arial"/>
          <w:sz w:val="24"/>
          <w:szCs w:val="24"/>
        </w:rPr>
        <w:t>recognis</w:t>
      </w:r>
      <w:r w:rsidR="2588A6E2" w:rsidRPr="140DC270">
        <w:rPr>
          <w:rFonts w:ascii="Arial" w:eastAsia="Arial" w:hAnsi="Arial" w:cs="Arial"/>
          <w:sz w:val="24"/>
          <w:szCs w:val="24"/>
        </w:rPr>
        <w:t>ing</w:t>
      </w:r>
      <w:r w:rsidRPr="140DC270">
        <w:rPr>
          <w:rFonts w:ascii="Arial" w:eastAsia="Arial" w:hAnsi="Arial" w:cs="Arial"/>
          <w:sz w:val="24"/>
          <w:szCs w:val="24"/>
        </w:rPr>
        <w:t xml:space="preserve"> </w:t>
      </w:r>
      <w:r w:rsidR="2871EF64" w:rsidRPr="140DC270">
        <w:rPr>
          <w:rFonts w:ascii="Arial" w:eastAsia="Arial" w:hAnsi="Arial" w:cs="Arial"/>
          <w:sz w:val="24"/>
          <w:szCs w:val="24"/>
        </w:rPr>
        <w:t xml:space="preserve">and responding to </w:t>
      </w:r>
      <w:r w:rsidRPr="140DC270">
        <w:rPr>
          <w:rFonts w:ascii="Arial" w:eastAsia="Arial" w:hAnsi="Arial" w:cs="Arial"/>
          <w:sz w:val="24"/>
          <w:szCs w:val="24"/>
        </w:rPr>
        <w:t>the additional and specific needs of this group.</w:t>
      </w:r>
      <w:bookmarkEnd w:id="1"/>
    </w:p>
    <w:p w14:paraId="2E3E3F81" w14:textId="77777777" w:rsidR="00BA2677" w:rsidRPr="00791AE5" w:rsidRDefault="00261F97" w:rsidP="140DC270">
      <w:pPr>
        <w:widowControl w:val="0"/>
        <w:spacing w:before="240" w:after="160" w:line="240" w:lineRule="auto"/>
        <w:rPr>
          <w:sz w:val="24"/>
          <w:szCs w:val="24"/>
        </w:rPr>
      </w:pPr>
      <w:bookmarkStart w:id="3" w:name="_Int_AGvhFTLL"/>
      <w:r w:rsidRPr="140DC270">
        <w:rPr>
          <w:rFonts w:ascii="Arial" w:eastAsia="Arial" w:hAnsi="Arial" w:cs="Arial"/>
          <w:b/>
          <w:bCs/>
          <w:sz w:val="24"/>
          <w:szCs w:val="24"/>
        </w:rPr>
        <w:t>Keywords:</w:t>
      </w:r>
      <w:r w:rsidRPr="140DC270">
        <w:rPr>
          <w:rFonts w:ascii="Arial" w:eastAsia="Arial" w:hAnsi="Arial" w:cs="Arial"/>
          <w:sz w:val="24"/>
          <w:szCs w:val="24"/>
        </w:rPr>
        <w:t xml:space="preserve"> Higher Education, Motherhood, identity, time, support.</w:t>
      </w:r>
      <w:bookmarkEnd w:id="3"/>
    </w:p>
    <w:p w14:paraId="2E3E3F82" w14:textId="77777777" w:rsidR="00BA2677" w:rsidRPr="00791AE5" w:rsidRDefault="00BA2677">
      <w:pPr>
        <w:spacing w:after="160" w:line="240" w:lineRule="auto"/>
        <w:rPr>
          <w:rFonts w:ascii="Arial" w:eastAsia="Arial" w:hAnsi="Arial" w:cs="Arial"/>
          <w:sz w:val="24"/>
          <w:szCs w:val="24"/>
        </w:rPr>
      </w:pPr>
    </w:p>
    <w:p w14:paraId="2E3E3F83" w14:textId="77777777" w:rsidR="00BA2677" w:rsidRPr="00791AE5" w:rsidRDefault="00261F97" w:rsidP="140DC270">
      <w:pPr>
        <w:widowControl w:val="0"/>
        <w:spacing w:before="240" w:after="160" w:line="240" w:lineRule="auto"/>
        <w:rPr>
          <w:sz w:val="24"/>
          <w:szCs w:val="24"/>
        </w:rPr>
      </w:pPr>
      <w:bookmarkStart w:id="4" w:name="_Int_nwbmm6FE"/>
      <w:r w:rsidRPr="140DC270">
        <w:rPr>
          <w:rFonts w:ascii="Arial" w:eastAsia="Arial" w:hAnsi="Arial" w:cs="Arial"/>
          <w:b/>
          <w:bCs/>
          <w:sz w:val="24"/>
          <w:szCs w:val="24"/>
        </w:rPr>
        <w:t>Introduction</w:t>
      </w:r>
      <w:bookmarkEnd w:id="4"/>
    </w:p>
    <w:p w14:paraId="2E3E3F84" w14:textId="4CB7E59C" w:rsidR="00BA2677" w:rsidRPr="00791AE5" w:rsidRDefault="00261F97" w:rsidP="140DC270">
      <w:pPr>
        <w:widowControl w:val="0"/>
        <w:spacing w:before="240" w:after="160" w:line="240" w:lineRule="auto"/>
        <w:rPr>
          <w:sz w:val="24"/>
          <w:szCs w:val="24"/>
        </w:rPr>
      </w:pPr>
      <w:r w:rsidRPr="140DC270">
        <w:rPr>
          <w:rFonts w:ascii="Arial" w:eastAsia="Arial" w:hAnsi="Arial" w:cs="Arial"/>
          <w:sz w:val="24"/>
          <w:szCs w:val="24"/>
        </w:rPr>
        <w:t xml:space="preserve">The </w:t>
      </w:r>
      <w:r w:rsidR="11A288BB" w:rsidRPr="140DC270">
        <w:rPr>
          <w:rFonts w:ascii="Arial" w:eastAsia="Arial" w:hAnsi="Arial" w:cs="Arial"/>
          <w:sz w:val="24"/>
          <w:szCs w:val="24"/>
        </w:rPr>
        <w:t>Million Plus</w:t>
      </w:r>
      <w:r w:rsidRPr="140DC270">
        <w:rPr>
          <w:rFonts w:ascii="Arial" w:eastAsia="Arial" w:hAnsi="Arial" w:cs="Arial"/>
          <w:sz w:val="24"/>
          <w:szCs w:val="24"/>
        </w:rPr>
        <w:t xml:space="preserve"> Group (2022) an association of universities, recognise that the 44,000 mature students currently enrolled in UK universities are amongst those most in danger of dropping out, yet there appears to </w:t>
      </w:r>
      <w:r w:rsidR="2B4DF2DE" w:rsidRPr="140DC270">
        <w:rPr>
          <w:rFonts w:ascii="Arial" w:eastAsia="Arial" w:hAnsi="Arial" w:cs="Arial"/>
          <w:sz w:val="24"/>
          <w:szCs w:val="24"/>
        </w:rPr>
        <w:t xml:space="preserve">have </w:t>
      </w:r>
      <w:r w:rsidRPr="140DC270">
        <w:rPr>
          <w:rFonts w:ascii="Arial" w:eastAsia="Arial" w:hAnsi="Arial" w:cs="Arial"/>
          <w:sz w:val="24"/>
          <w:szCs w:val="24"/>
        </w:rPr>
        <w:t>be</w:t>
      </w:r>
      <w:r w:rsidR="14C3F6D8" w:rsidRPr="140DC270">
        <w:rPr>
          <w:rFonts w:ascii="Arial" w:eastAsia="Arial" w:hAnsi="Arial" w:cs="Arial"/>
          <w:sz w:val="24"/>
          <w:szCs w:val="24"/>
        </w:rPr>
        <w:t>en</w:t>
      </w:r>
      <w:r w:rsidRPr="140DC270">
        <w:rPr>
          <w:rFonts w:ascii="Arial" w:eastAsia="Arial" w:hAnsi="Arial" w:cs="Arial"/>
          <w:sz w:val="24"/>
          <w:szCs w:val="24"/>
        </w:rPr>
        <w:t xml:space="preserve"> little appetite to investigate reasoning or initiate change. Some 56.6% of students</w:t>
      </w:r>
      <w:r w:rsidR="7AF83241" w:rsidRPr="140DC270">
        <w:rPr>
          <w:rFonts w:ascii="Arial" w:eastAsia="Arial" w:hAnsi="Arial" w:cs="Arial"/>
          <w:sz w:val="24"/>
          <w:szCs w:val="24"/>
        </w:rPr>
        <w:t xml:space="preserve"> at UK universities</w:t>
      </w:r>
      <w:r w:rsidRPr="140DC270">
        <w:rPr>
          <w:rFonts w:ascii="Arial" w:eastAsia="Arial" w:hAnsi="Arial" w:cs="Arial"/>
          <w:sz w:val="24"/>
          <w:szCs w:val="24"/>
        </w:rPr>
        <w:t xml:space="preserve"> are female (The Higher Education Policy Institute, 2020) with women now dominating areas allied to medicine, veterinary science, and Education (HESA,</w:t>
      </w:r>
      <w:r w:rsidR="669713E0" w:rsidRPr="140DC270">
        <w:rPr>
          <w:rFonts w:ascii="Arial" w:eastAsia="Arial" w:hAnsi="Arial" w:cs="Arial"/>
          <w:sz w:val="24"/>
          <w:szCs w:val="24"/>
        </w:rPr>
        <w:t xml:space="preserve"> </w:t>
      </w:r>
      <w:r w:rsidRPr="140DC270">
        <w:rPr>
          <w:rFonts w:ascii="Arial" w:eastAsia="Arial" w:hAnsi="Arial" w:cs="Arial"/>
          <w:sz w:val="24"/>
          <w:szCs w:val="24"/>
        </w:rPr>
        <w:t xml:space="preserve">2021). </w:t>
      </w:r>
      <w:r w:rsidR="10018FCC" w:rsidRPr="140DC270">
        <w:rPr>
          <w:rFonts w:ascii="Arial" w:eastAsia="Arial" w:hAnsi="Arial" w:cs="Arial"/>
          <w:sz w:val="24"/>
          <w:szCs w:val="24"/>
        </w:rPr>
        <w:t>T</w:t>
      </w:r>
      <w:r w:rsidR="03FDE4BD" w:rsidRPr="140DC270">
        <w:rPr>
          <w:rFonts w:ascii="Arial" w:eastAsia="Arial" w:hAnsi="Arial" w:cs="Arial"/>
          <w:sz w:val="24"/>
          <w:szCs w:val="24"/>
        </w:rPr>
        <w:t>he</w:t>
      </w:r>
      <w:r w:rsidR="09E79DE0" w:rsidRPr="140DC270">
        <w:rPr>
          <w:rFonts w:ascii="Arial" w:eastAsia="Arial" w:hAnsi="Arial" w:cs="Arial"/>
          <w:sz w:val="24"/>
          <w:szCs w:val="24"/>
        </w:rPr>
        <w:t xml:space="preserve"> institution</w:t>
      </w:r>
      <w:r w:rsidR="4BBF95EF" w:rsidRPr="140DC270">
        <w:rPr>
          <w:rFonts w:ascii="Arial" w:eastAsia="Arial" w:hAnsi="Arial" w:cs="Arial"/>
          <w:sz w:val="24"/>
          <w:szCs w:val="24"/>
        </w:rPr>
        <w:t xml:space="preserve"> used for this study</w:t>
      </w:r>
      <w:r w:rsidR="57F7CA70" w:rsidRPr="140DC270">
        <w:rPr>
          <w:rFonts w:ascii="Arial" w:eastAsia="Arial" w:hAnsi="Arial" w:cs="Arial"/>
          <w:sz w:val="24"/>
          <w:szCs w:val="24"/>
        </w:rPr>
        <w:t xml:space="preserve"> has approximately 34,000 students on roll. Of the 2,049 students currently </w:t>
      </w:r>
      <w:r w:rsidR="00EC5DD6" w:rsidRPr="140DC270">
        <w:rPr>
          <w:rFonts w:ascii="Arial" w:eastAsia="Arial" w:hAnsi="Arial" w:cs="Arial"/>
          <w:sz w:val="24"/>
          <w:szCs w:val="24"/>
        </w:rPr>
        <w:t>enrolled</w:t>
      </w:r>
      <w:r w:rsidR="57F7CA70" w:rsidRPr="140DC270">
        <w:rPr>
          <w:rFonts w:ascii="Arial" w:eastAsia="Arial" w:hAnsi="Arial" w:cs="Arial"/>
          <w:sz w:val="24"/>
          <w:szCs w:val="24"/>
        </w:rPr>
        <w:t xml:space="preserve"> on Education</w:t>
      </w:r>
      <w:r w:rsidR="7569EF25" w:rsidRPr="140DC270">
        <w:rPr>
          <w:rFonts w:ascii="Arial" w:eastAsia="Arial" w:hAnsi="Arial" w:cs="Arial"/>
          <w:sz w:val="24"/>
          <w:szCs w:val="24"/>
        </w:rPr>
        <w:t xml:space="preserve"> or Chi</w:t>
      </w:r>
      <w:r w:rsidR="1952E53F" w:rsidRPr="140DC270">
        <w:rPr>
          <w:rFonts w:ascii="Arial" w:eastAsia="Arial" w:hAnsi="Arial" w:cs="Arial"/>
          <w:sz w:val="24"/>
          <w:szCs w:val="24"/>
        </w:rPr>
        <w:t>ld</w:t>
      </w:r>
      <w:r w:rsidR="7569EF25" w:rsidRPr="140DC270">
        <w:rPr>
          <w:rFonts w:ascii="Arial" w:eastAsia="Arial" w:hAnsi="Arial" w:cs="Arial"/>
          <w:sz w:val="24"/>
          <w:szCs w:val="24"/>
        </w:rPr>
        <w:t>hood related programmes</w:t>
      </w:r>
      <w:r w:rsidR="09E79DE0" w:rsidRPr="140DC270">
        <w:rPr>
          <w:rFonts w:ascii="Arial" w:eastAsia="Arial" w:hAnsi="Arial" w:cs="Arial"/>
          <w:sz w:val="24"/>
          <w:szCs w:val="24"/>
        </w:rPr>
        <w:t xml:space="preserve">, </w:t>
      </w:r>
      <w:r w:rsidR="6C8F90F6" w:rsidRPr="140DC270">
        <w:rPr>
          <w:rFonts w:ascii="Arial" w:eastAsia="Arial" w:hAnsi="Arial" w:cs="Arial"/>
          <w:sz w:val="24"/>
          <w:szCs w:val="24"/>
        </w:rPr>
        <w:t>75.7%</w:t>
      </w:r>
      <w:r w:rsidR="2A0CAFFF" w:rsidRPr="140DC270">
        <w:rPr>
          <w:rFonts w:ascii="Arial" w:eastAsia="Arial" w:hAnsi="Arial" w:cs="Arial"/>
          <w:sz w:val="24"/>
          <w:szCs w:val="24"/>
        </w:rPr>
        <w:t xml:space="preserve"> </w:t>
      </w:r>
      <w:r w:rsidR="467B4D17" w:rsidRPr="140DC270">
        <w:rPr>
          <w:rFonts w:ascii="Arial" w:eastAsia="Arial" w:hAnsi="Arial" w:cs="Arial"/>
          <w:sz w:val="24"/>
          <w:szCs w:val="24"/>
        </w:rPr>
        <w:t>are female</w:t>
      </w:r>
      <w:r w:rsidR="7371D524" w:rsidRPr="140DC270">
        <w:rPr>
          <w:rFonts w:ascii="Arial" w:eastAsia="Arial" w:hAnsi="Arial" w:cs="Arial"/>
          <w:sz w:val="24"/>
          <w:szCs w:val="24"/>
        </w:rPr>
        <w:t xml:space="preserve">. </w:t>
      </w:r>
      <w:r w:rsidR="30D15EF5" w:rsidRPr="140DC270">
        <w:rPr>
          <w:rFonts w:ascii="Arial" w:eastAsia="Arial" w:hAnsi="Arial" w:cs="Arial"/>
          <w:sz w:val="24"/>
          <w:szCs w:val="24"/>
        </w:rPr>
        <w:t>In programmes w</w:t>
      </w:r>
      <w:r w:rsidR="7371D524" w:rsidRPr="140DC270">
        <w:rPr>
          <w:rFonts w:ascii="Arial" w:eastAsia="Arial" w:hAnsi="Arial" w:cs="Arial"/>
          <w:sz w:val="24"/>
          <w:szCs w:val="24"/>
        </w:rPr>
        <w:t xml:space="preserve">here the focus is </w:t>
      </w:r>
      <w:r w:rsidR="5B375BCD" w:rsidRPr="140DC270">
        <w:rPr>
          <w:rFonts w:ascii="Arial" w:eastAsia="Arial" w:hAnsi="Arial" w:cs="Arial"/>
          <w:sz w:val="24"/>
          <w:szCs w:val="24"/>
        </w:rPr>
        <w:t xml:space="preserve">specifically </w:t>
      </w:r>
      <w:r w:rsidR="7371D524" w:rsidRPr="140DC270">
        <w:rPr>
          <w:rFonts w:ascii="Arial" w:eastAsia="Arial" w:hAnsi="Arial" w:cs="Arial"/>
          <w:sz w:val="24"/>
          <w:szCs w:val="24"/>
        </w:rPr>
        <w:t xml:space="preserve">on younger children, </w:t>
      </w:r>
      <w:r w:rsidR="5BE113BE" w:rsidRPr="140DC270">
        <w:rPr>
          <w:rFonts w:ascii="Arial" w:eastAsia="Arial" w:hAnsi="Arial" w:cs="Arial"/>
          <w:sz w:val="24"/>
          <w:szCs w:val="24"/>
        </w:rPr>
        <w:t>th</w:t>
      </w:r>
      <w:r w:rsidR="37AAB818" w:rsidRPr="140DC270">
        <w:rPr>
          <w:rFonts w:ascii="Arial" w:eastAsia="Arial" w:hAnsi="Arial" w:cs="Arial"/>
          <w:sz w:val="24"/>
          <w:szCs w:val="24"/>
        </w:rPr>
        <w:t>e proportion</w:t>
      </w:r>
      <w:r w:rsidR="16FABDAD" w:rsidRPr="140DC270">
        <w:rPr>
          <w:rFonts w:ascii="Arial" w:eastAsia="Arial" w:hAnsi="Arial" w:cs="Arial"/>
          <w:sz w:val="24"/>
          <w:szCs w:val="24"/>
        </w:rPr>
        <w:t xml:space="preserve"> </w:t>
      </w:r>
      <w:r w:rsidR="5BE113BE" w:rsidRPr="140DC270">
        <w:rPr>
          <w:rFonts w:ascii="Arial" w:eastAsia="Arial" w:hAnsi="Arial" w:cs="Arial"/>
          <w:sz w:val="24"/>
          <w:szCs w:val="24"/>
        </w:rPr>
        <w:t>rises</w:t>
      </w:r>
      <w:r w:rsidR="2429EEEE" w:rsidRPr="140DC270">
        <w:rPr>
          <w:rFonts w:ascii="Arial" w:eastAsia="Arial" w:hAnsi="Arial" w:cs="Arial"/>
          <w:sz w:val="24"/>
          <w:szCs w:val="24"/>
        </w:rPr>
        <w:t>. For instance,</w:t>
      </w:r>
      <w:r w:rsidR="5BE113BE" w:rsidRPr="140DC270">
        <w:rPr>
          <w:rFonts w:ascii="Arial" w:eastAsia="Arial" w:hAnsi="Arial" w:cs="Arial"/>
          <w:sz w:val="24"/>
          <w:szCs w:val="24"/>
        </w:rPr>
        <w:t xml:space="preserve"> </w:t>
      </w:r>
      <w:r w:rsidR="68048895" w:rsidRPr="140DC270">
        <w:rPr>
          <w:rFonts w:ascii="Arial" w:eastAsia="Arial" w:hAnsi="Arial" w:cs="Arial"/>
          <w:sz w:val="24"/>
          <w:szCs w:val="24"/>
        </w:rPr>
        <w:t xml:space="preserve">88.6% </w:t>
      </w:r>
      <w:r w:rsidR="42A92B4A" w:rsidRPr="140DC270">
        <w:rPr>
          <w:rFonts w:ascii="Arial" w:eastAsia="Arial" w:hAnsi="Arial" w:cs="Arial"/>
          <w:sz w:val="24"/>
          <w:szCs w:val="24"/>
        </w:rPr>
        <w:t xml:space="preserve">of those </w:t>
      </w:r>
      <w:r w:rsidR="0D3D5E63" w:rsidRPr="140DC270">
        <w:rPr>
          <w:rFonts w:ascii="Arial" w:eastAsia="Arial" w:hAnsi="Arial" w:cs="Arial"/>
          <w:sz w:val="24"/>
          <w:szCs w:val="24"/>
        </w:rPr>
        <w:t>undertaking a BEd in</w:t>
      </w:r>
      <w:r w:rsidR="68048895" w:rsidRPr="140DC270">
        <w:rPr>
          <w:rFonts w:ascii="Arial" w:eastAsia="Arial" w:hAnsi="Arial" w:cs="Arial"/>
          <w:sz w:val="24"/>
          <w:szCs w:val="24"/>
        </w:rPr>
        <w:t xml:space="preserve"> Primary</w:t>
      </w:r>
      <w:r w:rsidR="63D7260A" w:rsidRPr="140DC270">
        <w:rPr>
          <w:rFonts w:ascii="Arial" w:eastAsia="Arial" w:hAnsi="Arial" w:cs="Arial"/>
          <w:sz w:val="24"/>
          <w:szCs w:val="24"/>
        </w:rPr>
        <w:t xml:space="preserve"> Education</w:t>
      </w:r>
      <w:r w:rsidR="75792932" w:rsidRPr="140DC270">
        <w:rPr>
          <w:rFonts w:ascii="Arial" w:eastAsia="Arial" w:hAnsi="Arial" w:cs="Arial"/>
          <w:sz w:val="24"/>
          <w:szCs w:val="24"/>
        </w:rPr>
        <w:t xml:space="preserve"> are female, as are</w:t>
      </w:r>
      <w:r w:rsidR="19DA3018" w:rsidRPr="140DC270">
        <w:rPr>
          <w:rFonts w:ascii="Arial" w:eastAsia="Arial" w:hAnsi="Arial" w:cs="Arial"/>
          <w:sz w:val="24"/>
          <w:szCs w:val="24"/>
        </w:rPr>
        <w:t xml:space="preserve"> 95.8% </w:t>
      </w:r>
      <w:r w:rsidR="6847A41E" w:rsidRPr="140DC270">
        <w:rPr>
          <w:rFonts w:ascii="Arial" w:eastAsia="Arial" w:hAnsi="Arial" w:cs="Arial"/>
          <w:sz w:val="24"/>
          <w:szCs w:val="24"/>
        </w:rPr>
        <w:t xml:space="preserve">of those </w:t>
      </w:r>
      <w:r w:rsidR="2E706E71" w:rsidRPr="140DC270">
        <w:rPr>
          <w:rFonts w:ascii="Arial" w:eastAsia="Arial" w:hAnsi="Arial" w:cs="Arial"/>
          <w:sz w:val="24"/>
          <w:szCs w:val="24"/>
        </w:rPr>
        <w:t xml:space="preserve">completing a degree in </w:t>
      </w:r>
      <w:r w:rsidR="19DA3018" w:rsidRPr="140DC270">
        <w:rPr>
          <w:rFonts w:ascii="Arial" w:eastAsia="Arial" w:hAnsi="Arial" w:cs="Arial"/>
          <w:sz w:val="24"/>
          <w:szCs w:val="24"/>
        </w:rPr>
        <w:t>Early Childhood Studies. P</w:t>
      </w:r>
      <w:r w:rsidRPr="140DC270">
        <w:rPr>
          <w:rFonts w:ascii="Arial" w:eastAsia="Arial" w:hAnsi="Arial" w:cs="Arial"/>
          <w:sz w:val="24"/>
          <w:szCs w:val="24"/>
        </w:rPr>
        <w:t>rogramme-level records</w:t>
      </w:r>
      <w:r w:rsidR="375D9FC1" w:rsidRPr="140DC270">
        <w:rPr>
          <w:rFonts w:ascii="Arial" w:eastAsia="Arial" w:hAnsi="Arial" w:cs="Arial"/>
          <w:sz w:val="24"/>
          <w:szCs w:val="24"/>
        </w:rPr>
        <w:t xml:space="preserve"> demonstrate that </w:t>
      </w:r>
      <w:r w:rsidR="7F0E7B46" w:rsidRPr="140DC270">
        <w:rPr>
          <w:rFonts w:ascii="Arial" w:eastAsia="Arial" w:hAnsi="Arial" w:cs="Arial"/>
          <w:sz w:val="24"/>
          <w:szCs w:val="24"/>
        </w:rPr>
        <w:t>in recent years between 11-16% of students on Childhood related pro</w:t>
      </w:r>
      <w:r w:rsidR="619B559E" w:rsidRPr="140DC270">
        <w:rPr>
          <w:rFonts w:ascii="Arial" w:eastAsia="Arial" w:hAnsi="Arial" w:cs="Arial"/>
          <w:sz w:val="24"/>
          <w:szCs w:val="24"/>
        </w:rPr>
        <w:t>grammes are mature women with children. However,</w:t>
      </w:r>
      <w:r w:rsidRPr="140DC270">
        <w:rPr>
          <w:rFonts w:ascii="Arial" w:eastAsia="Arial" w:hAnsi="Arial" w:cs="Arial"/>
          <w:sz w:val="24"/>
          <w:szCs w:val="24"/>
        </w:rPr>
        <w:t xml:space="preserve"> </w:t>
      </w:r>
      <w:r w:rsidR="6D5EDD40" w:rsidRPr="140DC270">
        <w:rPr>
          <w:rFonts w:ascii="Arial" w:eastAsia="Arial" w:hAnsi="Arial" w:cs="Arial"/>
          <w:sz w:val="24"/>
          <w:szCs w:val="24"/>
        </w:rPr>
        <w:t>College</w:t>
      </w:r>
      <w:r w:rsidRPr="140DC270">
        <w:rPr>
          <w:rFonts w:ascii="Arial" w:eastAsia="Arial" w:hAnsi="Arial" w:cs="Arial"/>
          <w:sz w:val="24"/>
          <w:szCs w:val="24"/>
        </w:rPr>
        <w:t xml:space="preserve"> and University-wide data records </w:t>
      </w:r>
      <w:r w:rsidR="5B34BF3A" w:rsidRPr="140DC270">
        <w:rPr>
          <w:rFonts w:ascii="Arial" w:eastAsia="Arial" w:hAnsi="Arial" w:cs="Arial"/>
          <w:sz w:val="24"/>
          <w:szCs w:val="24"/>
        </w:rPr>
        <w:t xml:space="preserve">only </w:t>
      </w:r>
      <w:r w:rsidRPr="140DC270">
        <w:rPr>
          <w:rFonts w:ascii="Arial" w:eastAsia="Arial" w:hAnsi="Arial" w:cs="Arial"/>
          <w:sz w:val="24"/>
          <w:szCs w:val="24"/>
        </w:rPr>
        <w:t>those who become pregnant during their degree, not those who enter Higher Education with childcare responsibilities (</w:t>
      </w:r>
      <w:bookmarkStart w:id="5" w:name="_Int_oBaQt8Da"/>
      <w:r w:rsidRPr="140DC270">
        <w:rPr>
          <w:rFonts w:ascii="Arial" w:eastAsia="Arial" w:hAnsi="Arial" w:cs="Arial"/>
          <w:sz w:val="24"/>
          <w:szCs w:val="24"/>
        </w:rPr>
        <w:t>HESA</w:t>
      </w:r>
      <w:bookmarkEnd w:id="5"/>
      <w:r w:rsidRPr="140DC270">
        <w:rPr>
          <w:rFonts w:ascii="Arial" w:eastAsia="Arial" w:hAnsi="Arial" w:cs="Arial"/>
          <w:sz w:val="24"/>
          <w:szCs w:val="24"/>
        </w:rPr>
        <w:t xml:space="preserve"> 2018). Student mothers are therefore a largely unrecognised and, subsequently, </w:t>
      </w:r>
      <w:bookmarkStart w:id="6" w:name="_Int_iIuNCIpx"/>
      <w:r w:rsidRPr="140DC270">
        <w:rPr>
          <w:rFonts w:ascii="Arial" w:eastAsia="Arial" w:hAnsi="Arial" w:cs="Arial"/>
          <w:sz w:val="24"/>
          <w:szCs w:val="24"/>
        </w:rPr>
        <w:t>generally unsupported</w:t>
      </w:r>
      <w:bookmarkEnd w:id="6"/>
      <w:r w:rsidRPr="140DC270">
        <w:rPr>
          <w:rFonts w:ascii="Arial" w:eastAsia="Arial" w:hAnsi="Arial" w:cs="Arial"/>
          <w:sz w:val="24"/>
          <w:szCs w:val="24"/>
        </w:rPr>
        <w:t xml:space="preserve"> group (Owen &amp; Simmons, 2023). </w:t>
      </w:r>
    </w:p>
    <w:p w14:paraId="2E3E3F85" w14:textId="77777777" w:rsidR="00BA2677" w:rsidRPr="00791AE5" w:rsidRDefault="00BA2677">
      <w:pPr>
        <w:spacing w:after="160" w:line="240" w:lineRule="auto"/>
        <w:rPr>
          <w:rFonts w:ascii="Arial" w:eastAsia="Arial" w:hAnsi="Arial" w:cs="Arial"/>
          <w:sz w:val="24"/>
          <w:szCs w:val="24"/>
        </w:rPr>
      </w:pPr>
    </w:p>
    <w:p w14:paraId="2E3E3F86" w14:textId="5D5A794B" w:rsidR="00BA2677" w:rsidRPr="00791AE5" w:rsidRDefault="00261F97">
      <w:pPr>
        <w:spacing w:after="160" w:line="240" w:lineRule="auto"/>
        <w:rPr>
          <w:sz w:val="24"/>
          <w:szCs w:val="24"/>
        </w:rPr>
      </w:pPr>
      <w:r w:rsidRPr="00791AE5">
        <w:rPr>
          <w:rFonts w:ascii="Arial" w:eastAsia="Arial" w:hAnsi="Arial" w:cs="Arial"/>
          <w:sz w:val="24"/>
          <w:szCs w:val="24"/>
        </w:rPr>
        <w:t xml:space="preserve">When viewed more broadly, the experience of student mothers is framed by the cultural contradictions (Hays, 1996) of modern motherhood and prevailing attitudes towards “women’s work”. The current cultural and sociopolitical context has created </w:t>
      </w:r>
      <w:r w:rsidRPr="00791AE5">
        <w:rPr>
          <w:rFonts w:ascii="Arial" w:eastAsia="Arial" w:hAnsi="Arial" w:cs="Arial"/>
          <w:sz w:val="24"/>
          <w:szCs w:val="24"/>
        </w:rPr>
        <w:lastRenderedPageBreak/>
        <w:t xml:space="preserve">a paradoxical position. On the one hand, women are expected to embrace the ideology of “intensive mothering” (Hays, 1996; Douglas &amp; Michaels, 2004; Lynch, 2008) – a gendered model which anticipates mothers will give freely of themselves </w:t>
      </w:r>
      <w:r w:rsidR="3D4C1B2A" w:rsidRPr="00791AE5">
        <w:rPr>
          <w:rFonts w:ascii="Arial" w:eastAsia="Arial" w:hAnsi="Arial" w:cs="Arial"/>
          <w:sz w:val="24"/>
          <w:szCs w:val="24"/>
        </w:rPr>
        <w:t>to</w:t>
      </w:r>
      <w:r w:rsidRPr="00791AE5">
        <w:rPr>
          <w:rFonts w:ascii="Arial" w:eastAsia="Arial" w:hAnsi="Arial" w:cs="Arial"/>
          <w:sz w:val="24"/>
          <w:szCs w:val="24"/>
        </w:rPr>
        <w:t xml:space="preserve"> maximise their child’s developmental potential</w:t>
      </w:r>
      <w:r w:rsidR="567665A6" w:rsidRPr="00791AE5">
        <w:rPr>
          <w:rFonts w:ascii="Arial" w:eastAsia="Arial" w:hAnsi="Arial" w:cs="Arial"/>
          <w:sz w:val="24"/>
          <w:szCs w:val="24"/>
        </w:rPr>
        <w:t xml:space="preserve"> (Simmons &amp; Barnes, 2023)</w:t>
      </w:r>
      <w:r w:rsidRPr="00791AE5">
        <w:rPr>
          <w:rFonts w:ascii="Arial" w:eastAsia="Arial" w:hAnsi="Arial" w:cs="Arial"/>
          <w:sz w:val="24"/>
          <w:szCs w:val="24"/>
        </w:rPr>
        <w:t>. On the other, they are expected to utilise their abilities and talents, contributing to the workforce and the household income (Lamar &amp; Forbes, 2020). The view of modern, Western mothers is thus dichotomised and conflictual, retaining the dominant self-sacrificing parenting ideologies of previous generations, overlaid with competing ideologies of individual expression and economic independence. As a result, many Education and Childhood student-mothers find themselves both working in and utilising a childcare system which is expensive, yet poorly paid, and endeavouring to be both a ‘perfect mother’ and a conscientious student.</w:t>
      </w:r>
    </w:p>
    <w:p w14:paraId="2E3E3F87" w14:textId="77777777" w:rsidR="00BA2677" w:rsidRPr="00791AE5" w:rsidRDefault="00261F97">
      <w:pPr>
        <w:spacing w:after="160" w:line="240" w:lineRule="auto"/>
        <w:rPr>
          <w:sz w:val="24"/>
          <w:szCs w:val="24"/>
        </w:rPr>
      </w:pPr>
      <w:r w:rsidRPr="00791AE5">
        <w:rPr>
          <w:rFonts w:ascii="Arial" w:eastAsia="Arial" w:hAnsi="Arial" w:cs="Arial"/>
          <w:sz w:val="24"/>
          <w:szCs w:val="24"/>
        </w:rPr>
        <w:t>This study considers Government policy, economics, motherhood, and childcare through a feminist lens to reconceptualise the experience of student-mothers and explain how failure to heed the needs and contribution of mothers at home, in work, and in Higher Education, when combined with the current crisis in childcare, has created a perfect storm.</w:t>
      </w:r>
    </w:p>
    <w:p w14:paraId="2E3E3F88" w14:textId="77777777" w:rsidR="00BA2677" w:rsidRPr="00791AE5" w:rsidRDefault="00BA2677">
      <w:pPr>
        <w:spacing w:after="160" w:line="240" w:lineRule="auto"/>
        <w:rPr>
          <w:rFonts w:ascii="Arial" w:eastAsia="Arial" w:hAnsi="Arial" w:cs="Arial"/>
          <w:sz w:val="24"/>
          <w:szCs w:val="24"/>
        </w:rPr>
      </w:pPr>
    </w:p>
    <w:p w14:paraId="2E3E3F89" w14:textId="77777777" w:rsidR="00BA2677" w:rsidRPr="00791AE5" w:rsidRDefault="00261F97">
      <w:pPr>
        <w:spacing w:after="160" w:line="240" w:lineRule="auto"/>
        <w:rPr>
          <w:sz w:val="24"/>
          <w:szCs w:val="24"/>
        </w:rPr>
      </w:pPr>
      <w:r w:rsidRPr="00791AE5">
        <w:rPr>
          <w:rFonts w:ascii="Arial" w:eastAsia="Arial" w:hAnsi="Arial" w:cs="Arial"/>
          <w:b/>
          <w:bCs/>
          <w:sz w:val="24"/>
          <w:szCs w:val="24"/>
        </w:rPr>
        <w:t>Methodology:</w:t>
      </w:r>
    </w:p>
    <w:p w14:paraId="2E3E3F8A" w14:textId="7DEBA634" w:rsidR="00BA2677" w:rsidRPr="00791AE5" w:rsidRDefault="00261F97" w:rsidP="169C7B74">
      <w:pPr>
        <w:spacing w:after="160" w:line="240" w:lineRule="auto"/>
        <w:rPr>
          <w:rFonts w:ascii="Arial" w:eastAsia="Arial" w:hAnsi="Arial" w:cs="Arial"/>
          <w:sz w:val="24"/>
          <w:szCs w:val="24"/>
        </w:rPr>
      </w:pPr>
      <w:r w:rsidRPr="7BBC7C77">
        <w:rPr>
          <w:rFonts w:ascii="Arial" w:eastAsia="Arial" w:hAnsi="Arial" w:cs="Arial"/>
          <w:sz w:val="24"/>
          <w:szCs w:val="24"/>
        </w:rPr>
        <w:t>Following receipt of ethical approval (ETH2021-2669), purposive sampling was used to draw participants from</w:t>
      </w:r>
      <w:r w:rsidR="1C40C581" w:rsidRPr="7BBC7C77">
        <w:rPr>
          <w:rFonts w:ascii="Arial" w:eastAsia="Arial" w:hAnsi="Arial" w:cs="Arial"/>
          <w:sz w:val="24"/>
          <w:szCs w:val="24"/>
        </w:rPr>
        <w:t xml:space="preserve"> </w:t>
      </w:r>
      <w:r w:rsidR="255A70E1" w:rsidRPr="7BBC7C77">
        <w:rPr>
          <w:rFonts w:ascii="Arial" w:eastAsia="Arial" w:hAnsi="Arial" w:cs="Arial"/>
          <w:sz w:val="24"/>
          <w:szCs w:val="24"/>
        </w:rPr>
        <w:t xml:space="preserve">amongst </w:t>
      </w:r>
      <w:r w:rsidR="1C40C581" w:rsidRPr="7BBC7C77">
        <w:rPr>
          <w:rFonts w:ascii="Arial" w:eastAsia="Arial" w:hAnsi="Arial" w:cs="Arial"/>
          <w:sz w:val="24"/>
          <w:szCs w:val="24"/>
        </w:rPr>
        <w:t xml:space="preserve">the </w:t>
      </w:r>
      <w:r w:rsidR="64E52FE6" w:rsidRPr="7BBC7C77">
        <w:rPr>
          <w:rFonts w:ascii="Arial" w:eastAsia="Arial" w:hAnsi="Arial" w:cs="Arial"/>
          <w:sz w:val="24"/>
          <w:szCs w:val="24"/>
        </w:rPr>
        <w:t>160</w:t>
      </w:r>
      <w:r w:rsidR="1C40C581" w:rsidRPr="7BBC7C77">
        <w:rPr>
          <w:rFonts w:ascii="Arial" w:eastAsia="Arial" w:hAnsi="Arial" w:cs="Arial"/>
          <w:sz w:val="24"/>
          <w:szCs w:val="24"/>
        </w:rPr>
        <w:t xml:space="preserve"> students registered</w:t>
      </w:r>
      <w:r w:rsidR="4384CB17" w:rsidRPr="7BBC7C77">
        <w:rPr>
          <w:rFonts w:ascii="Arial" w:eastAsia="Arial" w:hAnsi="Arial" w:cs="Arial"/>
          <w:sz w:val="24"/>
          <w:szCs w:val="24"/>
        </w:rPr>
        <w:t xml:space="preserve"> </w:t>
      </w:r>
      <w:r w:rsidR="3EEFDC1C" w:rsidRPr="7BBC7C77">
        <w:rPr>
          <w:rFonts w:ascii="Arial" w:eastAsia="Arial" w:hAnsi="Arial" w:cs="Arial"/>
          <w:sz w:val="24"/>
          <w:szCs w:val="24"/>
        </w:rPr>
        <w:t xml:space="preserve">on </w:t>
      </w:r>
      <w:r w:rsidRPr="7BBC7C77">
        <w:rPr>
          <w:rFonts w:ascii="Arial" w:eastAsia="Arial" w:hAnsi="Arial" w:cs="Arial"/>
          <w:sz w:val="24"/>
          <w:szCs w:val="24"/>
        </w:rPr>
        <w:t xml:space="preserve">Childhood related programmes </w:t>
      </w:r>
      <w:r w:rsidR="4607FE48" w:rsidRPr="7BBC7C77">
        <w:rPr>
          <w:rFonts w:ascii="Arial" w:eastAsia="Arial" w:hAnsi="Arial" w:cs="Arial"/>
          <w:sz w:val="24"/>
          <w:szCs w:val="24"/>
        </w:rPr>
        <w:t>(both</w:t>
      </w:r>
      <w:r w:rsidRPr="7BBC7C77">
        <w:rPr>
          <w:rFonts w:ascii="Arial" w:eastAsia="Arial" w:hAnsi="Arial" w:cs="Arial"/>
          <w:sz w:val="24"/>
          <w:szCs w:val="24"/>
        </w:rPr>
        <w:t xml:space="preserve"> under-graduate and post-graduate level</w:t>
      </w:r>
      <w:r w:rsidR="04729BCB" w:rsidRPr="7BBC7C77">
        <w:rPr>
          <w:rFonts w:ascii="Arial" w:eastAsia="Arial" w:hAnsi="Arial" w:cs="Arial"/>
          <w:sz w:val="24"/>
          <w:szCs w:val="24"/>
        </w:rPr>
        <w:t>)</w:t>
      </w:r>
      <w:r w:rsidRPr="7BBC7C77">
        <w:rPr>
          <w:rFonts w:ascii="Arial" w:eastAsia="Arial" w:hAnsi="Arial" w:cs="Arial"/>
          <w:sz w:val="24"/>
          <w:szCs w:val="24"/>
        </w:rPr>
        <w:t xml:space="preserve"> </w:t>
      </w:r>
      <w:r w:rsidR="7EEEEEC6" w:rsidRPr="7BBC7C77">
        <w:rPr>
          <w:rFonts w:ascii="Arial" w:eastAsia="Arial" w:hAnsi="Arial" w:cs="Arial"/>
          <w:sz w:val="24"/>
          <w:szCs w:val="24"/>
        </w:rPr>
        <w:t>a</w:t>
      </w:r>
      <w:r w:rsidR="46F57CC2" w:rsidRPr="7BBC7C77">
        <w:rPr>
          <w:rFonts w:ascii="Arial" w:eastAsia="Arial" w:hAnsi="Arial" w:cs="Arial"/>
          <w:sz w:val="24"/>
          <w:szCs w:val="24"/>
        </w:rPr>
        <w:t>t a</w:t>
      </w:r>
      <w:r w:rsidRPr="7BBC7C77">
        <w:rPr>
          <w:rFonts w:ascii="Arial" w:eastAsia="Arial" w:hAnsi="Arial" w:cs="Arial"/>
          <w:sz w:val="24"/>
          <w:szCs w:val="24"/>
        </w:rPr>
        <w:t xml:space="preserve"> University in the </w:t>
      </w:r>
      <w:r w:rsidR="6E0B1343" w:rsidRPr="7BBC7C77">
        <w:rPr>
          <w:rFonts w:ascii="Arial" w:eastAsia="Arial" w:hAnsi="Arial" w:cs="Arial"/>
          <w:sz w:val="24"/>
          <w:szCs w:val="24"/>
        </w:rPr>
        <w:t xml:space="preserve">East Midlands of the </w:t>
      </w:r>
      <w:r w:rsidRPr="7BBC7C77">
        <w:rPr>
          <w:rFonts w:ascii="Arial" w:eastAsia="Arial" w:hAnsi="Arial" w:cs="Arial"/>
          <w:sz w:val="24"/>
          <w:szCs w:val="24"/>
        </w:rPr>
        <w:t xml:space="preserve">UK. </w:t>
      </w:r>
    </w:p>
    <w:p w14:paraId="28BF95F7" w14:textId="32330F72" w:rsidR="00BA2677" w:rsidRPr="00791AE5" w:rsidRDefault="00261F97" w:rsidP="1AA60DE9">
      <w:pPr>
        <w:spacing w:after="160" w:line="240" w:lineRule="auto"/>
        <w:rPr>
          <w:rFonts w:ascii="Arial" w:eastAsia="Arial" w:hAnsi="Arial" w:cs="Arial"/>
          <w:sz w:val="24"/>
          <w:szCs w:val="24"/>
        </w:rPr>
      </w:pPr>
      <w:r w:rsidRPr="140DC270">
        <w:rPr>
          <w:rFonts w:ascii="Arial" w:eastAsia="Arial" w:hAnsi="Arial" w:cs="Arial"/>
          <w:sz w:val="24"/>
          <w:szCs w:val="24"/>
        </w:rPr>
        <w:t xml:space="preserve">A questionnaire, including a mixture of open- and closed-questions was created using Microsoft Forms, and all student-mothers who had expressed an interest in the research </w:t>
      </w:r>
      <w:r w:rsidR="6CC70D69" w:rsidRPr="140DC270">
        <w:rPr>
          <w:rFonts w:ascii="Arial" w:eastAsia="Arial" w:hAnsi="Arial" w:cs="Arial"/>
          <w:sz w:val="24"/>
          <w:szCs w:val="24"/>
        </w:rPr>
        <w:t>(n</w:t>
      </w:r>
      <w:r w:rsidR="5250F21B" w:rsidRPr="140DC270">
        <w:rPr>
          <w:rFonts w:ascii="Arial" w:eastAsia="Arial" w:hAnsi="Arial" w:cs="Arial"/>
          <w:sz w:val="24"/>
          <w:szCs w:val="24"/>
        </w:rPr>
        <w:t xml:space="preserve"> =</w:t>
      </w:r>
      <w:r w:rsidR="6CC70D69" w:rsidRPr="140DC270">
        <w:rPr>
          <w:rFonts w:ascii="Arial" w:eastAsia="Arial" w:hAnsi="Arial" w:cs="Arial"/>
          <w:sz w:val="24"/>
          <w:szCs w:val="24"/>
        </w:rPr>
        <w:t xml:space="preserve"> </w:t>
      </w:r>
      <w:r w:rsidR="6073CCF2" w:rsidRPr="140DC270">
        <w:rPr>
          <w:rFonts w:ascii="Arial" w:eastAsia="Arial" w:hAnsi="Arial" w:cs="Arial"/>
          <w:sz w:val="24"/>
          <w:szCs w:val="24"/>
        </w:rPr>
        <w:t>11)</w:t>
      </w:r>
      <w:r w:rsidR="6CC70D69" w:rsidRPr="140DC270">
        <w:rPr>
          <w:rFonts w:ascii="Arial" w:eastAsia="Arial" w:hAnsi="Arial" w:cs="Arial"/>
          <w:sz w:val="24"/>
          <w:szCs w:val="24"/>
        </w:rPr>
        <w:t xml:space="preserve"> </w:t>
      </w:r>
      <w:r w:rsidRPr="140DC270">
        <w:rPr>
          <w:rFonts w:ascii="Arial" w:eastAsia="Arial" w:hAnsi="Arial" w:cs="Arial"/>
          <w:sz w:val="24"/>
          <w:szCs w:val="24"/>
        </w:rPr>
        <w:t xml:space="preserve">had the link emailed to their student account. This safeguarded anonymity and confidentiality. </w:t>
      </w:r>
    </w:p>
    <w:p w14:paraId="2E3E3F8B" w14:textId="3F4D14CB" w:rsidR="00BA2677" w:rsidRPr="00791AE5" w:rsidRDefault="3C130A6F" w:rsidP="169C7B74">
      <w:pPr>
        <w:spacing w:after="160" w:line="240" w:lineRule="auto"/>
        <w:rPr>
          <w:rFonts w:ascii="Arial" w:eastAsia="Arial" w:hAnsi="Arial" w:cs="Arial"/>
          <w:sz w:val="24"/>
          <w:szCs w:val="24"/>
        </w:rPr>
      </w:pPr>
      <w:r w:rsidRPr="4E4E4D4D">
        <w:rPr>
          <w:rFonts w:ascii="Arial" w:eastAsia="Arial" w:hAnsi="Arial" w:cs="Arial"/>
          <w:sz w:val="24"/>
          <w:szCs w:val="24"/>
        </w:rPr>
        <w:t>The table below outlines the Programme and Stage of study of the questionnaire participants:</w:t>
      </w:r>
    </w:p>
    <w:tbl>
      <w:tblPr>
        <w:tblStyle w:val="TableGrid"/>
        <w:tblW w:w="0" w:type="auto"/>
        <w:tblLayout w:type="fixed"/>
        <w:tblLook w:val="04A0" w:firstRow="1" w:lastRow="0" w:firstColumn="1" w:lastColumn="0" w:noHBand="0" w:noVBand="1"/>
      </w:tblPr>
      <w:tblGrid>
        <w:gridCol w:w="2250"/>
        <w:gridCol w:w="2250"/>
        <w:gridCol w:w="2250"/>
        <w:gridCol w:w="2250"/>
      </w:tblGrid>
      <w:tr w:rsidR="4E4E4D4D" w14:paraId="19A59D53" w14:textId="77777777" w:rsidTr="4E4E4D4D">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0A0D106" w14:textId="7B495E61" w:rsidR="4E4E4D4D" w:rsidRDefault="4E4E4D4D" w:rsidP="4E4E4D4D">
            <w:pPr>
              <w:spacing w:after="160"/>
              <w:ind w:left="-20" w:right="-20"/>
              <w:jc w:val="center"/>
            </w:pPr>
            <w:r w:rsidRPr="4E4E4D4D">
              <w:rPr>
                <w:lang w:val="en-US"/>
              </w:rPr>
              <w:t>Programme of Study</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1EE5A07" w14:textId="1801563C" w:rsidR="4E4E4D4D" w:rsidRDefault="4E4E4D4D" w:rsidP="4E4E4D4D">
            <w:pPr>
              <w:spacing w:after="160"/>
              <w:ind w:left="-20" w:right="-20"/>
              <w:jc w:val="center"/>
            </w:pPr>
            <w:r w:rsidRPr="4E4E4D4D">
              <w:rPr>
                <w:lang w:val="en-US"/>
              </w:rPr>
              <w:t xml:space="preserve">Number of participants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03022D7" w14:textId="2493F452" w:rsidR="4E4E4D4D" w:rsidRDefault="4E4E4D4D" w:rsidP="4E4E4D4D">
            <w:pPr>
              <w:spacing w:after="160"/>
              <w:ind w:left="-20" w:right="-20"/>
              <w:jc w:val="center"/>
            </w:pPr>
            <w:r w:rsidRPr="4E4E4D4D">
              <w:rPr>
                <w:lang w:val="en-US"/>
              </w:rPr>
              <w:t xml:space="preserve">Stage in Programme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66A3E68" w14:textId="7F509CE0" w:rsidR="4E4E4D4D" w:rsidRDefault="4E4E4D4D" w:rsidP="4E4E4D4D">
            <w:pPr>
              <w:spacing w:after="160"/>
              <w:ind w:left="-20" w:right="-20"/>
              <w:jc w:val="center"/>
            </w:pPr>
            <w:r w:rsidRPr="4E4E4D4D">
              <w:rPr>
                <w:lang w:val="en-US"/>
              </w:rPr>
              <w:t>Number of participants</w:t>
            </w:r>
          </w:p>
        </w:tc>
      </w:tr>
      <w:tr w:rsidR="4E4E4D4D" w14:paraId="58C68783" w14:textId="77777777" w:rsidTr="4E4E4D4D">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C27B9FB" w14:textId="6C6D54C5" w:rsidR="4E4E4D4D" w:rsidRDefault="4E4E4D4D" w:rsidP="4E4E4D4D">
            <w:pPr>
              <w:spacing w:after="160"/>
              <w:ind w:left="-20" w:right="-20"/>
              <w:jc w:val="center"/>
            </w:pPr>
            <w:r w:rsidRPr="4E4E4D4D">
              <w:rPr>
                <w:lang w:val="en-US"/>
              </w:rPr>
              <w:t xml:space="preserve">BA (Hons) Early Childhood Studies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34BD261" w14:textId="717EE3D9" w:rsidR="4E4E4D4D" w:rsidRDefault="4E4E4D4D" w:rsidP="4E4E4D4D">
            <w:pPr>
              <w:spacing w:after="160"/>
              <w:ind w:left="-20" w:right="-20"/>
              <w:jc w:val="center"/>
            </w:pPr>
            <w:r w:rsidRPr="4E4E4D4D">
              <w:rPr>
                <w:lang w:val="en-US"/>
              </w:rPr>
              <w:t>6</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8CC0F12" w14:textId="75066E1F" w:rsidR="4E4E4D4D" w:rsidRDefault="4E4E4D4D" w:rsidP="4E4E4D4D">
            <w:pPr>
              <w:spacing w:after="160"/>
              <w:ind w:left="-20" w:right="-20"/>
              <w:jc w:val="center"/>
            </w:pPr>
            <w:r w:rsidRPr="4E4E4D4D">
              <w:rPr>
                <w:lang w:val="en-US"/>
              </w:rPr>
              <w:t xml:space="preserve">Year 1 </w:t>
            </w:r>
          </w:p>
          <w:p w14:paraId="7D3AA7FF" w14:textId="0AF18DC7" w:rsidR="4E4E4D4D" w:rsidRDefault="4E4E4D4D" w:rsidP="4E4E4D4D">
            <w:pPr>
              <w:spacing w:after="160"/>
              <w:ind w:left="-20" w:right="-20"/>
              <w:jc w:val="center"/>
            </w:pPr>
            <w:r w:rsidRPr="4E4E4D4D">
              <w:rPr>
                <w:lang w:val="en-US"/>
              </w:rPr>
              <w:t>Year 2</w:t>
            </w:r>
          </w:p>
          <w:p w14:paraId="7BE259EA" w14:textId="375EBA6C" w:rsidR="4E4E4D4D" w:rsidRDefault="4E4E4D4D" w:rsidP="4E4E4D4D">
            <w:pPr>
              <w:spacing w:after="160"/>
              <w:ind w:left="-20" w:right="-20"/>
              <w:jc w:val="center"/>
            </w:pPr>
            <w:r w:rsidRPr="4E4E4D4D">
              <w:rPr>
                <w:lang w:val="en-US"/>
              </w:rPr>
              <w:t>Year 3</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B8D0717" w14:textId="67AFCA25" w:rsidR="4E4E4D4D" w:rsidRDefault="4E4E4D4D" w:rsidP="4E4E4D4D">
            <w:pPr>
              <w:spacing w:after="160"/>
              <w:ind w:left="-20" w:right="-20"/>
              <w:jc w:val="center"/>
            </w:pPr>
            <w:r w:rsidRPr="4E4E4D4D">
              <w:rPr>
                <w:lang w:val="en-US"/>
              </w:rPr>
              <w:t>2</w:t>
            </w:r>
          </w:p>
          <w:p w14:paraId="782D4761" w14:textId="6BEBFB46" w:rsidR="4E4E4D4D" w:rsidRDefault="4E4E4D4D" w:rsidP="4E4E4D4D">
            <w:pPr>
              <w:spacing w:after="160"/>
              <w:ind w:left="-20" w:right="-20"/>
              <w:jc w:val="center"/>
            </w:pPr>
            <w:r w:rsidRPr="4E4E4D4D">
              <w:rPr>
                <w:lang w:val="en-US"/>
              </w:rPr>
              <w:t>2</w:t>
            </w:r>
          </w:p>
          <w:p w14:paraId="42270B47" w14:textId="5796F777" w:rsidR="4E4E4D4D" w:rsidRDefault="4E4E4D4D" w:rsidP="4E4E4D4D">
            <w:pPr>
              <w:spacing w:after="160"/>
              <w:ind w:left="-20" w:right="-20"/>
              <w:jc w:val="center"/>
            </w:pPr>
            <w:r w:rsidRPr="4E4E4D4D">
              <w:rPr>
                <w:lang w:val="en-US"/>
              </w:rPr>
              <w:t>2</w:t>
            </w:r>
          </w:p>
        </w:tc>
      </w:tr>
      <w:tr w:rsidR="4E4E4D4D" w14:paraId="43256B05" w14:textId="77777777" w:rsidTr="4E4E4D4D">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9D67956" w14:textId="02E2AB0C" w:rsidR="4E4E4D4D" w:rsidRDefault="4E4E4D4D" w:rsidP="4E4E4D4D">
            <w:pPr>
              <w:spacing w:after="160"/>
              <w:ind w:left="-20" w:right="-20"/>
              <w:jc w:val="center"/>
            </w:pPr>
            <w:r w:rsidRPr="4E4E4D4D">
              <w:rPr>
                <w:lang w:val="en-US"/>
              </w:rPr>
              <w:t>MA Education (Early Childhood Pathway)</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90595BC" w14:textId="0B7E876F" w:rsidR="4E4E4D4D" w:rsidRDefault="4E4E4D4D" w:rsidP="4E4E4D4D">
            <w:pPr>
              <w:spacing w:after="160"/>
              <w:ind w:left="-20" w:right="-20"/>
              <w:jc w:val="center"/>
            </w:pPr>
            <w:r w:rsidRPr="4E4E4D4D">
              <w:rPr>
                <w:lang w:val="en-US"/>
              </w:rPr>
              <w:t>3</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9F2602E" w14:textId="138B0E76" w:rsidR="4E4E4D4D" w:rsidRDefault="4E4E4D4D" w:rsidP="4E4E4D4D">
            <w:pPr>
              <w:spacing w:after="160"/>
              <w:ind w:left="-20" w:right="-20"/>
              <w:jc w:val="center"/>
            </w:pPr>
            <w:r w:rsidRPr="4E4E4D4D">
              <w:rPr>
                <w:lang w:val="en-US"/>
              </w:rPr>
              <w:t xml:space="preserve">Current Postgraduate Student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394669C" w14:textId="51BEF82D" w:rsidR="4E4E4D4D" w:rsidRDefault="4E4E4D4D" w:rsidP="4E4E4D4D">
            <w:pPr>
              <w:spacing w:after="160"/>
              <w:ind w:left="-20" w:right="-20"/>
              <w:jc w:val="center"/>
            </w:pPr>
            <w:r w:rsidRPr="4E4E4D4D">
              <w:rPr>
                <w:lang w:val="en-US"/>
              </w:rPr>
              <w:t>3</w:t>
            </w:r>
          </w:p>
        </w:tc>
      </w:tr>
      <w:tr w:rsidR="4E4E4D4D" w14:paraId="3A391744" w14:textId="77777777" w:rsidTr="4E4E4D4D">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50090A8" w14:textId="67968B78" w:rsidR="4E4E4D4D" w:rsidRDefault="4E4E4D4D" w:rsidP="4E4E4D4D">
            <w:pPr>
              <w:spacing w:after="160"/>
              <w:ind w:left="-20" w:right="-20"/>
              <w:jc w:val="center"/>
            </w:pPr>
            <w:r w:rsidRPr="4E4E4D4D">
              <w:rPr>
                <w:lang w:val="en-US"/>
              </w:rPr>
              <w:t xml:space="preserve">MA Childhood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536B6A7" w14:textId="013978F2" w:rsidR="4E4E4D4D" w:rsidRDefault="4E4E4D4D" w:rsidP="4E4E4D4D">
            <w:pPr>
              <w:spacing w:after="160"/>
              <w:ind w:left="-20" w:right="-20"/>
              <w:jc w:val="center"/>
            </w:pPr>
            <w:r w:rsidRPr="4E4E4D4D">
              <w:rPr>
                <w:lang w:val="en-US"/>
              </w:rPr>
              <w:t>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BF526F5" w14:textId="4E879EE0" w:rsidR="4E4E4D4D" w:rsidRDefault="4E4E4D4D" w:rsidP="4E4E4D4D">
            <w:pPr>
              <w:spacing w:after="160"/>
              <w:ind w:left="-20" w:right="-20"/>
              <w:jc w:val="center"/>
            </w:pPr>
            <w:r w:rsidRPr="4E4E4D4D">
              <w:rPr>
                <w:lang w:val="en-US"/>
              </w:rPr>
              <w:t>Alumni (having graduated within the last 12 months)</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5B857C9" w14:textId="1518BCF0" w:rsidR="4E4E4D4D" w:rsidRDefault="4E4E4D4D" w:rsidP="4E4E4D4D">
            <w:pPr>
              <w:spacing w:after="160"/>
              <w:ind w:left="-20" w:right="-20"/>
              <w:jc w:val="center"/>
            </w:pPr>
            <w:r w:rsidRPr="4E4E4D4D">
              <w:rPr>
                <w:lang w:val="en-US"/>
              </w:rPr>
              <w:t>2</w:t>
            </w:r>
          </w:p>
        </w:tc>
      </w:tr>
    </w:tbl>
    <w:p w14:paraId="6083188D" w14:textId="3A5C0615" w:rsidR="3C130A6F" w:rsidRPr="00791AE5" w:rsidRDefault="3C130A6F" w:rsidP="59860B58">
      <w:pPr>
        <w:spacing w:after="160" w:line="240" w:lineRule="auto"/>
        <w:jc w:val="center"/>
      </w:pPr>
      <w:r w:rsidRPr="00791AE5">
        <w:t>Table 1: Questionnaire Participant Programme and Stage of Study</w:t>
      </w:r>
    </w:p>
    <w:p w14:paraId="62AEBD2B" w14:textId="3F75677A" w:rsidR="1EDF8FF9" w:rsidRPr="00791AE5" w:rsidRDefault="1EDF8FF9" w:rsidP="1AA60DE9">
      <w:pPr>
        <w:spacing w:after="160" w:line="240" w:lineRule="auto"/>
        <w:rPr>
          <w:rFonts w:ascii="Arial" w:eastAsia="Arial" w:hAnsi="Arial" w:cs="Arial"/>
          <w:sz w:val="24"/>
          <w:szCs w:val="24"/>
        </w:rPr>
      </w:pPr>
      <w:r w:rsidRPr="4E4E4D4D">
        <w:rPr>
          <w:rFonts w:ascii="Arial" w:eastAsia="Arial" w:hAnsi="Arial" w:cs="Arial"/>
          <w:sz w:val="24"/>
          <w:szCs w:val="24"/>
        </w:rPr>
        <w:lastRenderedPageBreak/>
        <w:t xml:space="preserve">Semi-structured interviews (n=5) were also conducted from questionnaire participants that identified themselves as willing to be interviewed. </w:t>
      </w:r>
      <w:r w:rsidR="6366D96C" w:rsidRPr="4E4E4D4D">
        <w:rPr>
          <w:rFonts w:ascii="Arial" w:eastAsia="Arial" w:hAnsi="Arial" w:cs="Arial"/>
          <w:sz w:val="24"/>
          <w:szCs w:val="24"/>
        </w:rPr>
        <w:t xml:space="preserve">The interviews followed ethical guidelines throughout. </w:t>
      </w:r>
      <w:r w:rsidR="5962730B" w:rsidRPr="4E4E4D4D">
        <w:rPr>
          <w:rFonts w:ascii="Arial" w:eastAsia="Arial" w:hAnsi="Arial" w:cs="Arial"/>
          <w:sz w:val="24"/>
          <w:szCs w:val="24"/>
        </w:rPr>
        <w:t>The table below outlines the Programme and Stage of study of the interview participants:</w:t>
      </w:r>
    </w:p>
    <w:tbl>
      <w:tblPr>
        <w:tblStyle w:val="TableGrid"/>
        <w:tblW w:w="0" w:type="auto"/>
        <w:tblLayout w:type="fixed"/>
        <w:tblLook w:val="04A0" w:firstRow="1" w:lastRow="0" w:firstColumn="1" w:lastColumn="0" w:noHBand="0" w:noVBand="1"/>
      </w:tblPr>
      <w:tblGrid>
        <w:gridCol w:w="2250"/>
        <w:gridCol w:w="2250"/>
        <w:gridCol w:w="2250"/>
        <w:gridCol w:w="2250"/>
      </w:tblGrid>
      <w:tr w:rsidR="4E4E4D4D" w14:paraId="1CD4E51C" w14:textId="77777777" w:rsidTr="4E4E4D4D">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578AD9A2" w14:textId="5C996F17" w:rsidR="4E4E4D4D" w:rsidRDefault="4E4E4D4D" w:rsidP="4E4E4D4D">
            <w:pPr>
              <w:spacing w:after="160"/>
              <w:ind w:left="-20" w:right="-20"/>
              <w:jc w:val="center"/>
            </w:pPr>
            <w:r w:rsidRPr="4E4E4D4D">
              <w:rPr>
                <w:lang w:val="en-US"/>
              </w:rPr>
              <w:t>Programme of Study</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9CDD3CC" w14:textId="08461EE7" w:rsidR="4E4E4D4D" w:rsidRDefault="4E4E4D4D" w:rsidP="4E4E4D4D">
            <w:pPr>
              <w:spacing w:after="160"/>
              <w:ind w:left="-20" w:right="-20"/>
              <w:jc w:val="center"/>
            </w:pPr>
            <w:r w:rsidRPr="4E4E4D4D">
              <w:rPr>
                <w:lang w:val="en-US"/>
              </w:rPr>
              <w:t xml:space="preserve">Number of participants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3272C41" w14:textId="1C7E6827" w:rsidR="4E4E4D4D" w:rsidRDefault="4E4E4D4D" w:rsidP="4E4E4D4D">
            <w:pPr>
              <w:spacing w:after="160"/>
              <w:ind w:left="-20" w:right="-20"/>
              <w:jc w:val="center"/>
            </w:pPr>
            <w:r w:rsidRPr="4E4E4D4D">
              <w:rPr>
                <w:lang w:val="en-US"/>
              </w:rPr>
              <w:t xml:space="preserve">Stage in Programme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B579B48" w14:textId="43368007" w:rsidR="4E4E4D4D" w:rsidRDefault="4E4E4D4D" w:rsidP="4E4E4D4D">
            <w:pPr>
              <w:spacing w:after="160"/>
              <w:ind w:left="-20" w:right="-20"/>
              <w:jc w:val="center"/>
            </w:pPr>
            <w:r w:rsidRPr="4E4E4D4D">
              <w:rPr>
                <w:lang w:val="en-US"/>
              </w:rPr>
              <w:t>Number of participants</w:t>
            </w:r>
          </w:p>
        </w:tc>
      </w:tr>
      <w:tr w:rsidR="4E4E4D4D" w14:paraId="6F9560D8" w14:textId="77777777" w:rsidTr="4E4E4D4D">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389104CA" w14:textId="408B402B" w:rsidR="4E4E4D4D" w:rsidRDefault="4E4E4D4D" w:rsidP="4E4E4D4D">
            <w:pPr>
              <w:spacing w:after="160"/>
              <w:ind w:left="-20" w:right="-20"/>
              <w:jc w:val="center"/>
            </w:pPr>
            <w:r w:rsidRPr="4E4E4D4D">
              <w:rPr>
                <w:lang w:val="en-US"/>
              </w:rPr>
              <w:t xml:space="preserve">BA (Hons) Early Childhood Studies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BD469D9" w14:textId="31904CD6" w:rsidR="4E4E4D4D" w:rsidRDefault="4E4E4D4D" w:rsidP="4E4E4D4D">
            <w:pPr>
              <w:spacing w:after="160"/>
              <w:ind w:left="-20" w:right="-20"/>
              <w:jc w:val="center"/>
            </w:pPr>
            <w:r w:rsidRPr="4E4E4D4D">
              <w:rPr>
                <w:lang w:val="en-US"/>
              </w:rPr>
              <w:t>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5EE0737" w14:textId="50C0AAED" w:rsidR="4E4E4D4D" w:rsidRDefault="4E4E4D4D" w:rsidP="4E4E4D4D">
            <w:pPr>
              <w:spacing w:after="160"/>
              <w:ind w:left="-20" w:right="-20"/>
              <w:jc w:val="center"/>
            </w:pPr>
            <w:r w:rsidRPr="4E4E4D4D">
              <w:rPr>
                <w:lang w:val="en-US"/>
              </w:rPr>
              <w:t xml:space="preserve">Year 1 </w:t>
            </w:r>
          </w:p>
          <w:p w14:paraId="72EAF404" w14:textId="3B6D83AD" w:rsidR="4E4E4D4D" w:rsidRDefault="4E4E4D4D" w:rsidP="4E4E4D4D">
            <w:pPr>
              <w:spacing w:after="160"/>
              <w:ind w:left="-20" w:right="-20"/>
              <w:jc w:val="center"/>
            </w:pPr>
            <w:r w:rsidRPr="4E4E4D4D">
              <w:rPr>
                <w:lang w:val="en-US"/>
              </w:rPr>
              <w:t>Year 2</w:t>
            </w:r>
          </w:p>
          <w:p w14:paraId="1D3B21B7" w14:textId="5CA97750" w:rsidR="4E4E4D4D" w:rsidRDefault="4E4E4D4D" w:rsidP="4E4E4D4D">
            <w:pPr>
              <w:spacing w:after="160"/>
              <w:ind w:left="-20" w:right="-20"/>
              <w:jc w:val="center"/>
            </w:pPr>
            <w:r w:rsidRPr="4E4E4D4D">
              <w:rPr>
                <w:lang w:val="en-US"/>
              </w:rPr>
              <w:t>Year 3</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B1AB66E" w14:textId="71E793A5" w:rsidR="4E4E4D4D" w:rsidRDefault="4E4E4D4D" w:rsidP="4E4E4D4D">
            <w:pPr>
              <w:spacing w:after="160"/>
              <w:ind w:left="-20" w:right="-20"/>
              <w:jc w:val="center"/>
            </w:pPr>
            <w:r w:rsidRPr="4E4E4D4D">
              <w:rPr>
                <w:lang w:val="en-US"/>
              </w:rPr>
              <w:t>0</w:t>
            </w:r>
          </w:p>
          <w:p w14:paraId="2C116A0F" w14:textId="7724EC81" w:rsidR="4E4E4D4D" w:rsidRDefault="4E4E4D4D" w:rsidP="4E4E4D4D">
            <w:pPr>
              <w:spacing w:after="160"/>
              <w:ind w:left="-20" w:right="-20"/>
              <w:jc w:val="center"/>
            </w:pPr>
            <w:r w:rsidRPr="4E4E4D4D">
              <w:rPr>
                <w:lang w:val="en-US"/>
              </w:rPr>
              <w:t>0</w:t>
            </w:r>
          </w:p>
          <w:p w14:paraId="290A5DAA" w14:textId="72859324" w:rsidR="4E4E4D4D" w:rsidRDefault="4E4E4D4D" w:rsidP="4E4E4D4D">
            <w:pPr>
              <w:spacing w:after="160"/>
              <w:ind w:left="-20" w:right="-20"/>
              <w:jc w:val="center"/>
            </w:pPr>
            <w:r w:rsidRPr="4E4E4D4D">
              <w:rPr>
                <w:lang w:val="en-US"/>
              </w:rPr>
              <w:t>2</w:t>
            </w:r>
          </w:p>
        </w:tc>
      </w:tr>
      <w:tr w:rsidR="4E4E4D4D" w14:paraId="10371A2D" w14:textId="77777777" w:rsidTr="4E4E4D4D">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5C9D1B6" w14:textId="527582EF" w:rsidR="4E4E4D4D" w:rsidRDefault="4E4E4D4D" w:rsidP="4E4E4D4D">
            <w:pPr>
              <w:spacing w:after="160"/>
              <w:ind w:left="-20" w:right="-20"/>
              <w:jc w:val="center"/>
            </w:pPr>
            <w:r w:rsidRPr="4E4E4D4D">
              <w:rPr>
                <w:lang w:val="en-US"/>
              </w:rPr>
              <w:t>MA Education (Early Childhood Pathway)</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388573B" w14:textId="05BE6840" w:rsidR="4E4E4D4D" w:rsidRDefault="4E4E4D4D" w:rsidP="4E4E4D4D">
            <w:pPr>
              <w:spacing w:after="160"/>
              <w:ind w:left="-20" w:right="-20"/>
              <w:jc w:val="center"/>
            </w:pPr>
            <w:r w:rsidRPr="4E4E4D4D">
              <w:rPr>
                <w:lang w:val="en-US"/>
              </w:rPr>
              <w:t>2</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3073B77" w14:textId="56D70E4A" w:rsidR="4E4E4D4D" w:rsidRDefault="4E4E4D4D" w:rsidP="4E4E4D4D">
            <w:pPr>
              <w:spacing w:after="160"/>
              <w:ind w:left="-20" w:right="-20"/>
              <w:jc w:val="center"/>
            </w:pPr>
            <w:r w:rsidRPr="4E4E4D4D">
              <w:rPr>
                <w:lang w:val="en-US"/>
              </w:rPr>
              <w:t xml:space="preserve">Current Postgraduate Student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282CA9D7" w14:textId="270D1E39" w:rsidR="4E4E4D4D" w:rsidRDefault="4E4E4D4D" w:rsidP="4E4E4D4D">
            <w:pPr>
              <w:spacing w:after="160"/>
              <w:ind w:left="-20" w:right="-20"/>
              <w:jc w:val="center"/>
            </w:pPr>
            <w:r w:rsidRPr="4E4E4D4D">
              <w:rPr>
                <w:lang w:val="en-US"/>
              </w:rPr>
              <w:t>2</w:t>
            </w:r>
          </w:p>
        </w:tc>
      </w:tr>
      <w:tr w:rsidR="4E4E4D4D" w14:paraId="19502D58" w14:textId="77777777" w:rsidTr="4E4E4D4D">
        <w:trPr>
          <w:trHeight w:val="300"/>
        </w:trPr>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024FA2BB" w14:textId="09EB21D7" w:rsidR="4E4E4D4D" w:rsidRDefault="4E4E4D4D" w:rsidP="4E4E4D4D">
            <w:pPr>
              <w:spacing w:after="160"/>
              <w:ind w:left="-20" w:right="-20"/>
              <w:jc w:val="center"/>
            </w:pPr>
            <w:r w:rsidRPr="4E4E4D4D">
              <w:rPr>
                <w:lang w:val="en-US"/>
              </w:rPr>
              <w:t xml:space="preserve">MA Childhood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1A26ABCC" w14:textId="7E5A1D6C" w:rsidR="4E4E4D4D" w:rsidRDefault="4E4E4D4D" w:rsidP="4E4E4D4D">
            <w:pPr>
              <w:spacing w:after="160"/>
              <w:ind w:left="-20" w:right="-20"/>
              <w:jc w:val="center"/>
            </w:pPr>
            <w:r w:rsidRPr="4E4E4D4D">
              <w:rPr>
                <w:lang w:val="en-US"/>
              </w:rPr>
              <w:t>1</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D5FDFC7" w14:textId="41690EC5" w:rsidR="4E4E4D4D" w:rsidRDefault="4E4E4D4D" w:rsidP="4E4E4D4D">
            <w:pPr>
              <w:spacing w:after="160"/>
              <w:ind w:left="-20" w:right="-20"/>
              <w:jc w:val="center"/>
            </w:pPr>
            <w:r w:rsidRPr="4E4E4D4D">
              <w:rPr>
                <w:lang w:val="en-US"/>
              </w:rPr>
              <w:t>Alumni (having graduated within the last 12 months)</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6094FDCE" w14:textId="73BEC94B" w:rsidR="4E4E4D4D" w:rsidRDefault="4E4E4D4D" w:rsidP="4E4E4D4D">
            <w:pPr>
              <w:spacing w:after="160"/>
              <w:ind w:left="-20" w:right="-20"/>
              <w:jc w:val="center"/>
            </w:pPr>
            <w:r w:rsidRPr="4E4E4D4D">
              <w:rPr>
                <w:lang w:val="en-US"/>
              </w:rPr>
              <w:t>1</w:t>
            </w:r>
          </w:p>
        </w:tc>
      </w:tr>
    </w:tbl>
    <w:p w14:paraId="1221A6C2" w14:textId="5E201509" w:rsidR="59860B58" w:rsidRPr="00791AE5" w:rsidRDefault="59860B58" w:rsidP="4E4E4D4D">
      <w:pPr>
        <w:spacing w:after="160" w:line="240" w:lineRule="auto"/>
        <w:jc w:val="center"/>
      </w:pPr>
    </w:p>
    <w:p w14:paraId="4160FC76" w14:textId="7C51C592" w:rsidR="54409DDF" w:rsidRPr="00791AE5" w:rsidRDefault="54409DDF" w:rsidP="1AA60DE9">
      <w:pPr>
        <w:spacing w:after="160" w:line="240" w:lineRule="auto"/>
        <w:jc w:val="center"/>
      </w:pPr>
      <w:r>
        <w:t xml:space="preserve">Table </w:t>
      </w:r>
      <w:r w:rsidR="6AA39B75">
        <w:t>2</w:t>
      </w:r>
      <w:r>
        <w:t>: Interview Participant Programme and Stage of Study</w:t>
      </w:r>
    </w:p>
    <w:p w14:paraId="6B3CBB21" w14:textId="5DAC8446" w:rsidR="00BA2677" w:rsidRPr="00791AE5" w:rsidRDefault="00261F97" w:rsidP="723860A5">
      <w:pPr>
        <w:spacing w:after="160" w:line="240" w:lineRule="auto"/>
        <w:rPr>
          <w:rFonts w:ascii="Arial" w:eastAsia="Arial" w:hAnsi="Arial" w:cs="Arial"/>
          <w:sz w:val="24"/>
          <w:szCs w:val="24"/>
        </w:rPr>
      </w:pPr>
      <w:r w:rsidRPr="723860A5">
        <w:rPr>
          <w:rFonts w:ascii="Arial" w:eastAsia="Arial" w:hAnsi="Arial" w:cs="Arial"/>
          <w:sz w:val="24"/>
          <w:szCs w:val="24"/>
        </w:rPr>
        <w:t xml:space="preserve">Participants were invited to reflect on their own experience of being a university </w:t>
      </w:r>
      <w:bookmarkStart w:id="7" w:name="_Int_UYPoqcuu"/>
      <w:r w:rsidRPr="723860A5">
        <w:rPr>
          <w:rFonts w:ascii="Arial" w:eastAsia="Arial" w:hAnsi="Arial" w:cs="Arial"/>
          <w:sz w:val="24"/>
          <w:szCs w:val="24"/>
        </w:rPr>
        <w:t>student</w:t>
      </w:r>
      <w:bookmarkEnd w:id="7"/>
      <w:r w:rsidRPr="723860A5">
        <w:rPr>
          <w:rFonts w:ascii="Arial" w:eastAsia="Arial" w:hAnsi="Arial" w:cs="Arial"/>
          <w:sz w:val="24"/>
          <w:szCs w:val="24"/>
        </w:rPr>
        <w:t xml:space="preserve"> </w:t>
      </w:r>
      <w:r w:rsidR="333C0832" w:rsidRPr="723860A5">
        <w:rPr>
          <w:rFonts w:ascii="Arial" w:eastAsia="Arial" w:hAnsi="Arial" w:cs="Arial"/>
          <w:sz w:val="24"/>
          <w:szCs w:val="24"/>
        </w:rPr>
        <w:t>to</w:t>
      </w:r>
      <w:r w:rsidRPr="723860A5">
        <w:rPr>
          <w:rFonts w:ascii="Arial" w:eastAsia="Arial" w:hAnsi="Arial" w:cs="Arial"/>
          <w:sz w:val="24"/>
          <w:szCs w:val="24"/>
        </w:rPr>
        <w:t xml:space="preserve"> comment on any challenges they have experienced, and any supportive or positive aspects th</w:t>
      </w:r>
      <w:r w:rsidR="482BAA94" w:rsidRPr="723860A5">
        <w:rPr>
          <w:rFonts w:ascii="Arial" w:eastAsia="Arial" w:hAnsi="Arial" w:cs="Arial"/>
          <w:sz w:val="24"/>
          <w:szCs w:val="24"/>
        </w:rPr>
        <w:t>ey</w:t>
      </w:r>
      <w:r w:rsidRPr="723860A5">
        <w:rPr>
          <w:rFonts w:ascii="Arial" w:eastAsia="Arial" w:hAnsi="Arial" w:cs="Arial"/>
          <w:sz w:val="24"/>
          <w:szCs w:val="24"/>
        </w:rPr>
        <w:t xml:space="preserve"> wished to highlight</w:t>
      </w:r>
      <w:r w:rsidR="695D6A1D" w:rsidRPr="723860A5">
        <w:rPr>
          <w:rFonts w:ascii="Arial" w:eastAsia="Arial" w:hAnsi="Arial" w:cs="Arial"/>
          <w:sz w:val="24"/>
          <w:szCs w:val="24"/>
        </w:rPr>
        <w:t>. Q</w:t>
      </w:r>
      <w:r w:rsidR="7F477A28" w:rsidRPr="723860A5">
        <w:rPr>
          <w:rFonts w:ascii="Arial" w:eastAsia="Arial" w:hAnsi="Arial" w:cs="Arial"/>
          <w:sz w:val="24"/>
          <w:szCs w:val="24"/>
        </w:rPr>
        <w:t>uestions</w:t>
      </w:r>
      <w:r w:rsidR="130A4C95" w:rsidRPr="723860A5">
        <w:rPr>
          <w:rFonts w:ascii="Arial" w:eastAsia="Arial" w:hAnsi="Arial" w:cs="Arial"/>
          <w:sz w:val="24"/>
          <w:szCs w:val="24"/>
        </w:rPr>
        <w:t xml:space="preserve"> for both the questionnaire and interviews</w:t>
      </w:r>
      <w:r w:rsidR="7F477A28" w:rsidRPr="723860A5">
        <w:rPr>
          <w:rFonts w:ascii="Arial" w:eastAsia="Arial" w:hAnsi="Arial" w:cs="Arial"/>
          <w:sz w:val="24"/>
          <w:szCs w:val="24"/>
        </w:rPr>
        <w:t xml:space="preserve"> includ</w:t>
      </w:r>
      <w:r w:rsidR="552B0B50" w:rsidRPr="723860A5">
        <w:rPr>
          <w:rFonts w:ascii="Arial" w:eastAsia="Arial" w:hAnsi="Arial" w:cs="Arial"/>
          <w:sz w:val="24"/>
          <w:szCs w:val="24"/>
        </w:rPr>
        <w:t>ed:</w:t>
      </w:r>
    </w:p>
    <w:p w14:paraId="2893C42E" w14:textId="27F19750" w:rsidR="2E5840C8" w:rsidRPr="00791AE5" w:rsidRDefault="2E5840C8" w:rsidP="1AA60DE9">
      <w:pPr>
        <w:spacing w:after="160" w:line="240" w:lineRule="auto"/>
        <w:ind w:firstLine="720"/>
        <w:rPr>
          <w:rFonts w:ascii="Arial" w:eastAsia="Arial" w:hAnsi="Arial" w:cs="Arial"/>
          <w:i/>
          <w:iCs/>
          <w:sz w:val="24"/>
          <w:szCs w:val="24"/>
        </w:rPr>
      </w:pPr>
      <w:r w:rsidRPr="00791AE5">
        <w:rPr>
          <w:rFonts w:ascii="Arial" w:eastAsia="Arial" w:hAnsi="Arial" w:cs="Arial"/>
          <w:i/>
          <w:iCs/>
          <w:sz w:val="24"/>
          <w:szCs w:val="24"/>
        </w:rPr>
        <w:t xml:space="preserve">What would you say are the most challenging aspects of being a student and </w:t>
      </w:r>
      <w:r w:rsidRPr="00791AE5">
        <w:tab/>
      </w:r>
      <w:r w:rsidRPr="00791AE5">
        <w:rPr>
          <w:rFonts w:ascii="Arial" w:eastAsia="Arial" w:hAnsi="Arial" w:cs="Arial"/>
          <w:i/>
          <w:iCs/>
          <w:sz w:val="24"/>
          <w:szCs w:val="24"/>
        </w:rPr>
        <w:t>a mother?</w:t>
      </w:r>
    </w:p>
    <w:p w14:paraId="7D2C7EFE" w14:textId="43102E23" w:rsidR="2E5840C8" w:rsidRPr="00791AE5" w:rsidRDefault="2E5840C8" w:rsidP="1AA60DE9">
      <w:pPr>
        <w:spacing w:after="160" w:line="240" w:lineRule="auto"/>
        <w:ind w:firstLine="720"/>
        <w:rPr>
          <w:rFonts w:ascii="Arial" w:eastAsia="Arial" w:hAnsi="Arial" w:cs="Arial"/>
          <w:i/>
          <w:iCs/>
          <w:sz w:val="24"/>
          <w:szCs w:val="24"/>
        </w:rPr>
      </w:pPr>
      <w:r w:rsidRPr="00791AE5">
        <w:rPr>
          <w:rFonts w:ascii="Arial" w:eastAsia="Arial" w:hAnsi="Arial" w:cs="Arial"/>
          <w:i/>
          <w:iCs/>
          <w:sz w:val="24"/>
          <w:szCs w:val="24"/>
        </w:rPr>
        <w:t xml:space="preserve">What would you say are the most rewarding aspects of being a student and a </w:t>
      </w:r>
      <w:r w:rsidRPr="00791AE5">
        <w:tab/>
      </w:r>
      <w:r w:rsidRPr="00791AE5">
        <w:rPr>
          <w:rFonts w:ascii="Arial" w:eastAsia="Arial" w:hAnsi="Arial" w:cs="Arial"/>
          <w:i/>
          <w:iCs/>
          <w:sz w:val="24"/>
          <w:szCs w:val="24"/>
        </w:rPr>
        <w:t>mother?</w:t>
      </w:r>
    </w:p>
    <w:p w14:paraId="5E1CA1E9" w14:textId="0FDB8370" w:rsidR="77BDC4C7" w:rsidRPr="00791AE5" w:rsidRDefault="77BDC4C7" w:rsidP="1AA60DE9">
      <w:pPr>
        <w:spacing w:after="160" w:line="240" w:lineRule="auto"/>
        <w:ind w:firstLine="720"/>
        <w:rPr>
          <w:rFonts w:ascii="Arial" w:eastAsia="Arial" w:hAnsi="Arial" w:cs="Arial"/>
          <w:i/>
          <w:iCs/>
          <w:sz w:val="24"/>
          <w:szCs w:val="24"/>
        </w:rPr>
      </w:pPr>
      <w:r w:rsidRPr="00791AE5">
        <w:rPr>
          <w:rFonts w:ascii="Arial" w:eastAsia="Arial" w:hAnsi="Arial" w:cs="Arial"/>
          <w:i/>
          <w:iCs/>
          <w:sz w:val="24"/>
          <w:szCs w:val="24"/>
        </w:rPr>
        <w:t>Please describe your usual routine on days when you have lectures.</w:t>
      </w:r>
    </w:p>
    <w:p w14:paraId="61FF0003" w14:textId="5C92A315" w:rsidR="2E8AFC1A" w:rsidRPr="00791AE5" w:rsidRDefault="2E8AFC1A" w:rsidP="140DC270">
      <w:pPr>
        <w:spacing w:after="160" w:line="257" w:lineRule="auto"/>
        <w:ind w:left="-20" w:right="-20" w:firstLine="720"/>
        <w:rPr>
          <w:rFonts w:ascii="Arial" w:eastAsia="Arial" w:hAnsi="Arial" w:cs="Arial"/>
          <w:i/>
          <w:iCs/>
          <w:sz w:val="24"/>
          <w:szCs w:val="24"/>
        </w:rPr>
      </w:pPr>
      <w:r w:rsidRPr="140DC270">
        <w:rPr>
          <w:rFonts w:ascii="Arial" w:eastAsia="Arial" w:hAnsi="Arial" w:cs="Arial"/>
          <w:i/>
          <w:iCs/>
          <w:sz w:val="24"/>
          <w:szCs w:val="24"/>
        </w:rPr>
        <w:t xml:space="preserve">How have you been supported to undertake your degree as a student </w:t>
      </w:r>
      <w:r>
        <w:tab/>
      </w:r>
    </w:p>
    <w:p w14:paraId="28A2A783" w14:textId="43215AF1" w:rsidR="2E8AFC1A" w:rsidRPr="00791AE5" w:rsidRDefault="2E8AFC1A" w:rsidP="1AA60DE9">
      <w:pPr>
        <w:spacing w:after="160" w:line="257" w:lineRule="auto"/>
        <w:ind w:left="-20" w:right="-20" w:firstLine="720"/>
        <w:rPr>
          <w:rFonts w:ascii="Arial" w:eastAsia="Arial" w:hAnsi="Arial" w:cs="Arial"/>
          <w:i/>
          <w:iCs/>
          <w:sz w:val="24"/>
          <w:szCs w:val="24"/>
        </w:rPr>
      </w:pPr>
      <w:r w:rsidRPr="00791AE5">
        <w:rPr>
          <w:rFonts w:ascii="Arial" w:eastAsia="Arial" w:hAnsi="Arial" w:cs="Arial"/>
          <w:i/>
          <w:iCs/>
          <w:sz w:val="24"/>
          <w:szCs w:val="24"/>
        </w:rPr>
        <w:t>mother?</w:t>
      </w:r>
    </w:p>
    <w:p w14:paraId="1CF4D65F" w14:textId="03BD6E8E" w:rsidR="5FB678A5" w:rsidRPr="00791AE5" w:rsidRDefault="5FB678A5" w:rsidP="1AA60DE9">
      <w:pPr>
        <w:spacing w:after="160" w:line="240" w:lineRule="auto"/>
        <w:ind w:firstLine="720"/>
        <w:rPr>
          <w:rFonts w:ascii="Arial" w:eastAsia="Arial" w:hAnsi="Arial" w:cs="Arial"/>
          <w:i/>
          <w:iCs/>
          <w:sz w:val="24"/>
          <w:szCs w:val="24"/>
        </w:rPr>
      </w:pPr>
      <w:r w:rsidRPr="00791AE5">
        <w:rPr>
          <w:rFonts w:ascii="Arial" w:eastAsia="Arial" w:hAnsi="Arial" w:cs="Arial"/>
          <w:i/>
          <w:iCs/>
          <w:sz w:val="24"/>
          <w:szCs w:val="24"/>
        </w:rPr>
        <w:t xml:space="preserve">Please provide any suggestions for how the programme team or wider </w:t>
      </w:r>
      <w:r w:rsidRPr="00791AE5">
        <w:tab/>
      </w:r>
      <w:r w:rsidRPr="00791AE5">
        <w:tab/>
      </w:r>
      <w:r w:rsidRPr="00791AE5">
        <w:rPr>
          <w:rFonts w:ascii="Arial" w:eastAsia="Arial" w:hAnsi="Arial" w:cs="Arial"/>
          <w:i/>
          <w:iCs/>
          <w:sz w:val="24"/>
          <w:szCs w:val="24"/>
        </w:rPr>
        <w:t xml:space="preserve">university could improve your experience. </w:t>
      </w:r>
    </w:p>
    <w:p w14:paraId="2E3E3F8C" w14:textId="578FDA3F" w:rsidR="00BA2677" w:rsidRPr="00791AE5" w:rsidRDefault="00261F97">
      <w:pPr>
        <w:spacing w:after="160" w:line="240" w:lineRule="auto"/>
        <w:rPr>
          <w:sz w:val="24"/>
          <w:szCs w:val="24"/>
        </w:rPr>
      </w:pPr>
      <w:r w:rsidRPr="00791AE5">
        <w:rPr>
          <w:rFonts w:ascii="Arial" w:eastAsia="Arial" w:hAnsi="Arial" w:cs="Arial"/>
          <w:sz w:val="24"/>
          <w:szCs w:val="24"/>
        </w:rPr>
        <w:t xml:space="preserve">It was made clear that the researchers were not able to resolve issues but were attempting to understand </w:t>
      </w:r>
      <w:r w:rsidR="009B35D2">
        <w:rPr>
          <w:rFonts w:ascii="Arial" w:eastAsia="Arial" w:hAnsi="Arial" w:cs="Arial"/>
          <w:sz w:val="24"/>
          <w:szCs w:val="24"/>
        </w:rPr>
        <w:t xml:space="preserve">experiences </w:t>
      </w:r>
      <w:r w:rsidRPr="00791AE5">
        <w:rPr>
          <w:rFonts w:ascii="Arial" w:eastAsia="Arial" w:hAnsi="Arial" w:cs="Arial"/>
          <w:sz w:val="24"/>
          <w:szCs w:val="24"/>
        </w:rPr>
        <w:t xml:space="preserve">and explore perceptions. The researchers did, however, provide information regarding support agencies within the University if required. </w:t>
      </w:r>
    </w:p>
    <w:p w14:paraId="7FD8C684" w14:textId="77777777" w:rsidR="00A51BC8" w:rsidRDefault="3A436DC6">
      <w:pPr>
        <w:spacing w:after="160" w:line="240" w:lineRule="auto"/>
        <w:rPr>
          <w:rFonts w:ascii="Arial" w:eastAsia="Arial" w:hAnsi="Arial" w:cs="Arial"/>
          <w:sz w:val="24"/>
          <w:szCs w:val="24"/>
        </w:rPr>
      </w:pPr>
      <w:r w:rsidRPr="723860A5">
        <w:rPr>
          <w:rFonts w:ascii="Arial" w:eastAsia="Arial" w:hAnsi="Arial" w:cs="Arial"/>
          <w:sz w:val="24"/>
          <w:szCs w:val="24"/>
        </w:rPr>
        <w:t>Q</w:t>
      </w:r>
      <w:r w:rsidR="00261F97" w:rsidRPr="723860A5">
        <w:rPr>
          <w:rFonts w:ascii="Arial" w:eastAsia="Arial" w:hAnsi="Arial" w:cs="Arial"/>
          <w:sz w:val="24"/>
          <w:szCs w:val="24"/>
        </w:rPr>
        <w:t xml:space="preserve">ualitative data </w:t>
      </w:r>
      <w:r w:rsidR="7B05D3EC" w:rsidRPr="723860A5">
        <w:rPr>
          <w:rFonts w:ascii="Arial" w:eastAsia="Arial" w:hAnsi="Arial" w:cs="Arial"/>
          <w:sz w:val="24"/>
          <w:szCs w:val="24"/>
        </w:rPr>
        <w:t xml:space="preserve">from </w:t>
      </w:r>
      <w:r w:rsidR="31B4F462" w:rsidRPr="723860A5">
        <w:rPr>
          <w:rFonts w:ascii="Arial" w:eastAsia="Arial" w:hAnsi="Arial" w:cs="Arial"/>
          <w:sz w:val="24"/>
          <w:szCs w:val="24"/>
        </w:rPr>
        <w:t xml:space="preserve">both </w:t>
      </w:r>
      <w:r w:rsidR="7B05D3EC" w:rsidRPr="723860A5">
        <w:rPr>
          <w:rFonts w:ascii="Arial" w:eastAsia="Arial" w:hAnsi="Arial" w:cs="Arial"/>
          <w:sz w:val="24"/>
          <w:szCs w:val="24"/>
        </w:rPr>
        <w:t>the questionnaires and</w:t>
      </w:r>
      <w:r w:rsidR="35C93DA5" w:rsidRPr="723860A5">
        <w:rPr>
          <w:rFonts w:ascii="Arial" w:eastAsia="Arial" w:hAnsi="Arial" w:cs="Arial"/>
          <w:sz w:val="24"/>
          <w:szCs w:val="24"/>
        </w:rPr>
        <w:t xml:space="preserve"> </w:t>
      </w:r>
      <w:r w:rsidR="7B05D3EC" w:rsidRPr="723860A5">
        <w:rPr>
          <w:rFonts w:ascii="Arial" w:eastAsia="Arial" w:hAnsi="Arial" w:cs="Arial"/>
          <w:sz w:val="24"/>
          <w:szCs w:val="24"/>
        </w:rPr>
        <w:t xml:space="preserve">follow up interviews were </w:t>
      </w:r>
      <w:r w:rsidR="00261F97" w:rsidRPr="723860A5">
        <w:rPr>
          <w:rFonts w:ascii="Arial" w:eastAsia="Arial" w:hAnsi="Arial" w:cs="Arial"/>
          <w:sz w:val="24"/>
          <w:szCs w:val="24"/>
        </w:rPr>
        <w:t>analysed using thematic analysis, adhering to the guidelines laid down by Braun and Clarke (20</w:t>
      </w:r>
      <w:r w:rsidR="2130DAA7" w:rsidRPr="723860A5">
        <w:rPr>
          <w:rFonts w:ascii="Arial" w:eastAsia="Arial" w:hAnsi="Arial" w:cs="Arial"/>
          <w:sz w:val="24"/>
          <w:szCs w:val="24"/>
        </w:rPr>
        <w:t>22</w:t>
      </w:r>
      <w:r w:rsidR="00261F97" w:rsidRPr="723860A5">
        <w:rPr>
          <w:rFonts w:ascii="Arial" w:eastAsia="Arial" w:hAnsi="Arial" w:cs="Arial"/>
          <w:sz w:val="24"/>
          <w:szCs w:val="24"/>
        </w:rPr>
        <w:t xml:space="preserve">) and by Nowell et al (2017). Whilst it is acknowledged that within this research, “empirical generalisation” (Gillham 2008, p. 20) cannot be claimed; the sample framework, rationale and key characteristics of participants help to provide </w:t>
      </w:r>
      <w:r w:rsidR="00261F97" w:rsidRPr="723860A5">
        <w:rPr>
          <w:rFonts w:ascii="Arial" w:eastAsia="Arial" w:hAnsi="Arial" w:cs="Arial"/>
          <w:sz w:val="24"/>
          <w:szCs w:val="24"/>
        </w:rPr>
        <w:lastRenderedPageBreak/>
        <w:t xml:space="preserve">“theoretical generalization” (Gillham, 2008, p. 20), whereby results can often be applied to other individuals in similar context. </w:t>
      </w:r>
    </w:p>
    <w:p w14:paraId="2E3E3F8D" w14:textId="0690E61E" w:rsidR="00BA2677" w:rsidRPr="00791AE5" w:rsidRDefault="00261F97">
      <w:pPr>
        <w:spacing w:after="160" w:line="240" w:lineRule="auto"/>
        <w:rPr>
          <w:sz w:val="24"/>
          <w:szCs w:val="24"/>
        </w:rPr>
      </w:pPr>
      <w:r w:rsidRPr="723860A5">
        <w:rPr>
          <w:rFonts w:ascii="Arial" w:eastAsia="Arial" w:hAnsi="Arial" w:cs="Arial"/>
          <w:sz w:val="24"/>
          <w:szCs w:val="24"/>
        </w:rPr>
        <w:t>The approach to the sample, methodology and thematic analysis can help to illuminate “pertinent issues and factors” (Gray, 2014, p. 185), which can be considered for future support of student mothers.</w:t>
      </w:r>
    </w:p>
    <w:p w14:paraId="2E3E3F8E" w14:textId="77777777" w:rsidR="00BA2677" w:rsidRPr="00791AE5" w:rsidRDefault="00BA2677">
      <w:pPr>
        <w:spacing w:after="160" w:line="240" w:lineRule="auto"/>
        <w:rPr>
          <w:rFonts w:ascii="Arial" w:eastAsia="Arial" w:hAnsi="Arial" w:cs="Arial"/>
          <w:sz w:val="24"/>
          <w:szCs w:val="24"/>
        </w:rPr>
      </w:pPr>
    </w:p>
    <w:p w14:paraId="2E3E3F8F" w14:textId="77777777" w:rsidR="00BA2677" w:rsidRPr="00791AE5" w:rsidRDefault="00261F97">
      <w:pPr>
        <w:spacing w:after="160" w:line="240" w:lineRule="auto"/>
        <w:rPr>
          <w:sz w:val="24"/>
          <w:szCs w:val="24"/>
        </w:rPr>
      </w:pPr>
      <w:r w:rsidRPr="00791AE5">
        <w:rPr>
          <w:rFonts w:ascii="Arial" w:eastAsia="Arial" w:hAnsi="Arial" w:cs="Arial"/>
          <w:b/>
          <w:bCs/>
          <w:sz w:val="24"/>
          <w:szCs w:val="24"/>
        </w:rPr>
        <w:t>Results and Discussion</w:t>
      </w:r>
    </w:p>
    <w:p w14:paraId="2E3E3F90" w14:textId="28D3E0C2" w:rsidR="00BA2677" w:rsidRPr="00791AE5" w:rsidRDefault="00261F97">
      <w:pPr>
        <w:spacing w:after="160" w:line="240" w:lineRule="auto"/>
        <w:rPr>
          <w:sz w:val="24"/>
          <w:szCs w:val="24"/>
        </w:rPr>
      </w:pPr>
      <w:r w:rsidRPr="723860A5">
        <w:rPr>
          <w:rFonts w:ascii="Arial" w:eastAsia="Arial" w:hAnsi="Arial" w:cs="Arial"/>
          <w:sz w:val="24"/>
          <w:szCs w:val="24"/>
        </w:rPr>
        <w:t xml:space="preserve">As previously noted, Universities generally do not acknowledge student-mothers </w:t>
      </w:r>
      <w:r w:rsidR="33DCD762" w:rsidRPr="723860A5">
        <w:rPr>
          <w:rFonts w:ascii="Arial" w:eastAsia="Arial" w:hAnsi="Arial" w:cs="Arial"/>
          <w:sz w:val="24"/>
          <w:szCs w:val="24"/>
        </w:rPr>
        <w:t>as</w:t>
      </w:r>
      <w:r w:rsidRPr="723860A5">
        <w:rPr>
          <w:rFonts w:ascii="Arial" w:eastAsia="Arial" w:hAnsi="Arial" w:cs="Arial"/>
          <w:sz w:val="24"/>
          <w:szCs w:val="24"/>
        </w:rPr>
        <w:t xml:space="preserve"> a distinct group with characteristics that may disadvantage them in comparison to other students. However, it was immediately apparent that all the women in our sample were balancing their academic studies with a variety of other demands. Not only did they have responsibility for children, but many had also retained full responsibility for the household and were in full- or part-time paid employment. Betty Friedan (1981) famously spoke of the need for mothers to be “Superwoman” as they are “doubly enslaved” (Friedan, 1981), but our findings suggest that student-mothers are often undertaking far more than that, with three or four separate roles.</w:t>
      </w:r>
    </w:p>
    <w:p w14:paraId="2E3E3F91" w14:textId="0906CD18" w:rsidR="00BA2677" w:rsidRPr="00791AE5" w:rsidRDefault="00261F97" w:rsidP="723860A5">
      <w:pPr>
        <w:spacing w:after="160" w:line="240" w:lineRule="auto"/>
        <w:rPr>
          <w:rFonts w:ascii="Arial" w:eastAsia="Arial" w:hAnsi="Arial" w:cs="Arial"/>
          <w:sz w:val="24"/>
          <w:szCs w:val="24"/>
        </w:rPr>
      </w:pPr>
      <w:r w:rsidRPr="723860A5">
        <w:rPr>
          <w:rFonts w:ascii="Arial" w:eastAsia="Arial" w:hAnsi="Arial" w:cs="Arial"/>
          <w:sz w:val="24"/>
          <w:szCs w:val="24"/>
        </w:rPr>
        <w:t>The following sections consider women’s position in each role separately before looking at the cumulative impact and suggesti</w:t>
      </w:r>
      <w:r w:rsidR="7B9E8894" w:rsidRPr="723860A5">
        <w:rPr>
          <w:rFonts w:ascii="Arial" w:eastAsia="Arial" w:hAnsi="Arial" w:cs="Arial"/>
          <w:sz w:val="24"/>
          <w:szCs w:val="24"/>
        </w:rPr>
        <w:t>ng</w:t>
      </w:r>
      <w:r w:rsidRPr="723860A5">
        <w:rPr>
          <w:rFonts w:ascii="Arial" w:eastAsia="Arial" w:hAnsi="Arial" w:cs="Arial"/>
          <w:sz w:val="24"/>
          <w:szCs w:val="24"/>
        </w:rPr>
        <w:t xml:space="preserve"> how Universities can better support student-mothers.</w:t>
      </w:r>
    </w:p>
    <w:p w14:paraId="2E3E3F92" w14:textId="77777777" w:rsidR="00BA2677" w:rsidRPr="00791AE5" w:rsidRDefault="00BA2677">
      <w:pPr>
        <w:spacing w:after="160" w:line="240" w:lineRule="auto"/>
        <w:rPr>
          <w:rFonts w:ascii="Arial" w:eastAsia="Arial" w:hAnsi="Arial" w:cs="Arial"/>
          <w:sz w:val="24"/>
          <w:szCs w:val="24"/>
        </w:rPr>
      </w:pPr>
    </w:p>
    <w:p w14:paraId="2E3E3F93" w14:textId="77777777" w:rsidR="00BA2677" w:rsidRPr="00791AE5" w:rsidRDefault="00261F97">
      <w:pPr>
        <w:spacing w:after="160" w:line="240" w:lineRule="auto"/>
        <w:rPr>
          <w:sz w:val="24"/>
          <w:szCs w:val="24"/>
        </w:rPr>
      </w:pPr>
      <w:r w:rsidRPr="00791AE5">
        <w:rPr>
          <w:rFonts w:ascii="Arial" w:eastAsia="Arial" w:hAnsi="Arial" w:cs="Arial"/>
          <w:b/>
          <w:bCs/>
          <w:sz w:val="24"/>
          <w:szCs w:val="24"/>
        </w:rPr>
        <w:t>Cultural Contradictions</w:t>
      </w:r>
    </w:p>
    <w:p w14:paraId="2E3E3F94" w14:textId="77777777" w:rsidR="00BA2677" w:rsidRPr="00791AE5" w:rsidRDefault="00261F97">
      <w:pPr>
        <w:numPr>
          <w:ilvl w:val="0"/>
          <w:numId w:val="1"/>
        </w:numPr>
        <w:spacing w:after="160" w:line="240" w:lineRule="auto"/>
        <w:ind w:left="1080" w:hanging="720"/>
        <w:rPr>
          <w:rFonts w:ascii="Arial" w:eastAsia="Arial" w:hAnsi="Arial" w:cs="Arial"/>
          <w:b/>
          <w:bCs/>
          <w:i/>
          <w:iCs/>
          <w:sz w:val="24"/>
          <w:szCs w:val="24"/>
        </w:rPr>
      </w:pPr>
      <w:r w:rsidRPr="00791AE5">
        <w:rPr>
          <w:rFonts w:ascii="Arial" w:eastAsia="Arial" w:hAnsi="Arial" w:cs="Arial"/>
          <w:b/>
          <w:bCs/>
          <w:i/>
          <w:iCs/>
          <w:sz w:val="24"/>
          <w:szCs w:val="24"/>
        </w:rPr>
        <w:t>The Home</w:t>
      </w:r>
    </w:p>
    <w:p w14:paraId="36CFF607" w14:textId="6C0B1A53" w:rsidR="00BA2677" w:rsidRPr="00791AE5" w:rsidRDefault="00261F97" w:rsidP="140DC270">
      <w:pPr>
        <w:widowControl w:val="0"/>
        <w:spacing w:before="240" w:after="160" w:line="240" w:lineRule="auto"/>
        <w:rPr>
          <w:rFonts w:ascii="Arial" w:eastAsia="Arial" w:hAnsi="Arial" w:cs="Arial"/>
          <w:sz w:val="24"/>
          <w:szCs w:val="24"/>
        </w:rPr>
      </w:pPr>
      <w:bookmarkStart w:id="8" w:name="_Int_uyeyNagH"/>
      <w:r w:rsidRPr="140DC270">
        <w:rPr>
          <w:rFonts w:ascii="Arial" w:eastAsia="Arial" w:hAnsi="Arial" w:cs="Arial"/>
          <w:sz w:val="24"/>
          <w:szCs w:val="24"/>
        </w:rPr>
        <w:t xml:space="preserve">Berger &amp; Kellner’s classic (1964) study of roles within a marriage or intimate partnership, suggested they are socially constructed and in a constant state of flux. Partners must renegotiate their role in response to changing circumstances, meaning volatility in relationships is more common when a major change occurs in the family’s life and circumstances. Changing from being simply partners, to being parents, challenges the status quo, and reduces relationship satisfaction (Margolis &amp; Myrskyla, 2015). Similarly, a mother’s move into Higher Education creates a degree of instability within the relationship and household. </w:t>
      </w:r>
      <w:bookmarkEnd w:id="8"/>
    </w:p>
    <w:p w14:paraId="68FEF9E7" w14:textId="06EFC753" w:rsidR="00BA2677" w:rsidRPr="00791AE5" w:rsidRDefault="4A61CD3F" w:rsidP="140DC270">
      <w:pPr>
        <w:widowControl w:val="0"/>
        <w:spacing w:before="240" w:after="160" w:line="240" w:lineRule="auto"/>
        <w:ind w:left="720"/>
        <w:rPr>
          <w:rFonts w:ascii="Arial" w:eastAsia="Arial" w:hAnsi="Arial" w:cs="Arial"/>
          <w:i/>
          <w:iCs/>
          <w:sz w:val="24"/>
          <w:szCs w:val="24"/>
        </w:rPr>
      </w:pPr>
      <w:bookmarkStart w:id="9" w:name="_Int_vKv6HA4Z"/>
      <w:r w:rsidRPr="140DC270">
        <w:rPr>
          <w:rFonts w:ascii="Arial" w:eastAsia="Arial" w:hAnsi="Arial" w:cs="Arial"/>
          <w:i/>
          <w:iCs/>
          <w:sz w:val="24"/>
          <w:szCs w:val="24"/>
        </w:rPr>
        <w:t>My partner’s having to work longer hours</w:t>
      </w:r>
      <w:r w:rsidR="5C3232A7" w:rsidRPr="140DC270">
        <w:rPr>
          <w:rFonts w:ascii="Arial" w:eastAsia="Arial" w:hAnsi="Arial" w:cs="Arial"/>
          <w:i/>
          <w:iCs/>
          <w:sz w:val="24"/>
          <w:szCs w:val="24"/>
        </w:rPr>
        <w:t xml:space="preserve"> [to compensate for the student’s lost earnings]</w:t>
      </w:r>
      <w:r w:rsidRPr="140DC270">
        <w:rPr>
          <w:rFonts w:ascii="Arial" w:eastAsia="Arial" w:hAnsi="Arial" w:cs="Arial"/>
          <w:i/>
          <w:iCs/>
          <w:sz w:val="24"/>
          <w:szCs w:val="24"/>
        </w:rPr>
        <w:t>. So</w:t>
      </w:r>
      <w:r w:rsidR="2AA00A46" w:rsidRPr="140DC270">
        <w:rPr>
          <w:rFonts w:ascii="Arial" w:eastAsia="Arial" w:hAnsi="Arial" w:cs="Arial"/>
          <w:i/>
          <w:iCs/>
          <w:sz w:val="24"/>
          <w:szCs w:val="24"/>
        </w:rPr>
        <w:t>,</w:t>
      </w:r>
      <w:r w:rsidRPr="140DC270">
        <w:rPr>
          <w:rFonts w:ascii="Arial" w:eastAsia="Arial" w:hAnsi="Arial" w:cs="Arial"/>
          <w:i/>
          <w:iCs/>
          <w:sz w:val="24"/>
          <w:szCs w:val="24"/>
        </w:rPr>
        <w:t xml:space="preserve"> we’re both constantly tired and falling out</w:t>
      </w:r>
      <w:r w:rsidR="00D91B41" w:rsidRPr="140DC270">
        <w:rPr>
          <w:rFonts w:ascii="Arial" w:eastAsia="Arial" w:hAnsi="Arial" w:cs="Arial"/>
          <w:i/>
          <w:iCs/>
          <w:sz w:val="24"/>
          <w:szCs w:val="24"/>
        </w:rPr>
        <w:t>.</w:t>
      </w:r>
      <w:r w:rsidRPr="140DC270">
        <w:rPr>
          <w:rFonts w:ascii="Arial" w:eastAsia="Arial" w:hAnsi="Arial" w:cs="Arial"/>
          <w:i/>
          <w:iCs/>
          <w:sz w:val="24"/>
          <w:szCs w:val="24"/>
        </w:rPr>
        <w:t xml:space="preserve"> (Student Mother</w:t>
      </w:r>
      <w:r w:rsidR="04EA09C0" w:rsidRPr="140DC270">
        <w:rPr>
          <w:rFonts w:ascii="Arial" w:eastAsia="Arial" w:hAnsi="Arial" w:cs="Arial"/>
          <w:i/>
          <w:iCs/>
          <w:sz w:val="24"/>
          <w:szCs w:val="24"/>
        </w:rPr>
        <w:t xml:space="preserve"> </w:t>
      </w:r>
      <w:r w:rsidR="115C9F01" w:rsidRPr="140DC270">
        <w:rPr>
          <w:rFonts w:ascii="Arial" w:eastAsia="Arial" w:hAnsi="Arial" w:cs="Arial"/>
          <w:i/>
          <w:iCs/>
          <w:sz w:val="24"/>
          <w:szCs w:val="24"/>
        </w:rPr>
        <w:t>Interview</w:t>
      </w:r>
      <w:r w:rsidRPr="140DC270">
        <w:rPr>
          <w:rFonts w:ascii="Arial" w:eastAsia="Arial" w:hAnsi="Arial" w:cs="Arial"/>
          <w:i/>
          <w:iCs/>
          <w:sz w:val="24"/>
          <w:szCs w:val="24"/>
        </w:rPr>
        <w:t>)</w:t>
      </w:r>
      <w:r w:rsidR="3887FDF9" w:rsidRPr="140DC270">
        <w:rPr>
          <w:rFonts w:ascii="Arial" w:eastAsia="Arial" w:hAnsi="Arial" w:cs="Arial"/>
          <w:i/>
          <w:iCs/>
          <w:sz w:val="24"/>
          <w:szCs w:val="24"/>
        </w:rPr>
        <w:t>.</w:t>
      </w:r>
      <w:bookmarkEnd w:id="9"/>
    </w:p>
    <w:p w14:paraId="2E3E3F95" w14:textId="75DA53C1" w:rsidR="00BA2677" w:rsidRPr="00791AE5" w:rsidRDefault="00261F97" w:rsidP="140DC270">
      <w:pPr>
        <w:widowControl w:val="0"/>
        <w:spacing w:before="240" w:after="160" w:line="240" w:lineRule="auto"/>
        <w:rPr>
          <w:rFonts w:ascii="Arial" w:eastAsia="Arial" w:hAnsi="Arial" w:cs="Arial"/>
          <w:sz w:val="24"/>
          <w:szCs w:val="24"/>
        </w:rPr>
      </w:pPr>
      <w:bookmarkStart w:id="10" w:name="_Int_OKc0gdi2"/>
      <w:r w:rsidRPr="140DC270">
        <w:rPr>
          <w:rFonts w:ascii="Arial" w:eastAsia="Arial" w:hAnsi="Arial" w:cs="Arial"/>
          <w:sz w:val="24"/>
          <w:szCs w:val="24"/>
        </w:rPr>
        <w:t xml:space="preserve">Although traditional notions of women as housewives have been progressively eroded, women still complete </w:t>
      </w:r>
      <w:r w:rsidR="12503E2E" w:rsidRPr="140DC270">
        <w:rPr>
          <w:rFonts w:ascii="Arial" w:eastAsia="Arial" w:hAnsi="Arial" w:cs="Arial"/>
          <w:sz w:val="24"/>
          <w:szCs w:val="24"/>
        </w:rPr>
        <w:t>most</w:t>
      </w:r>
      <w:r w:rsidRPr="140DC270">
        <w:rPr>
          <w:rFonts w:ascii="Arial" w:eastAsia="Arial" w:hAnsi="Arial" w:cs="Arial"/>
          <w:sz w:val="24"/>
          <w:szCs w:val="24"/>
        </w:rPr>
        <w:t xml:space="preserve"> domestic chores (World Economic Forum, 2019). In part this is attributable to cultural understandings of masculinity and femininity which uphold gender inequalities and confer greater status upon men throughout the life span (Kincaid, 2022). When men control a greater share of resources, “women’s ability to counter male coercion may be particularly limited” (Lawson, Alami &amp; Somefun, 2023, p1). Therefore, those who reduce their financial contribution to the household </w:t>
      </w:r>
      <w:r w:rsidR="0580EE51" w:rsidRPr="140DC270">
        <w:rPr>
          <w:rFonts w:ascii="Arial" w:eastAsia="Arial" w:hAnsi="Arial" w:cs="Arial"/>
          <w:sz w:val="24"/>
          <w:szCs w:val="24"/>
        </w:rPr>
        <w:t>to</w:t>
      </w:r>
      <w:r w:rsidRPr="140DC270">
        <w:rPr>
          <w:rFonts w:ascii="Arial" w:eastAsia="Arial" w:hAnsi="Arial" w:cs="Arial"/>
          <w:sz w:val="24"/>
          <w:szCs w:val="24"/>
        </w:rPr>
        <w:t xml:space="preserve"> attend </w:t>
      </w:r>
      <w:r w:rsidR="6272F476" w:rsidRPr="140DC270">
        <w:rPr>
          <w:rFonts w:ascii="Arial" w:eastAsia="Arial" w:hAnsi="Arial" w:cs="Arial"/>
          <w:sz w:val="24"/>
          <w:szCs w:val="24"/>
        </w:rPr>
        <w:t>university</w:t>
      </w:r>
      <w:r w:rsidRPr="140DC270">
        <w:rPr>
          <w:rFonts w:ascii="Arial" w:eastAsia="Arial" w:hAnsi="Arial" w:cs="Arial"/>
          <w:sz w:val="24"/>
          <w:szCs w:val="24"/>
        </w:rPr>
        <w:t xml:space="preserve"> are inclined to retain or increase their share of household responsibilities in order to maintain harmonious relationships.</w:t>
      </w:r>
      <w:bookmarkEnd w:id="10"/>
    </w:p>
    <w:p w14:paraId="0FB85743" w14:textId="47B97EB7" w:rsidR="00F5445A" w:rsidRPr="00791AE5" w:rsidRDefault="5C0F9BE1" w:rsidP="140DC270">
      <w:pPr>
        <w:widowControl w:val="0"/>
        <w:spacing w:before="240" w:after="160" w:line="240" w:lineRule="auto"/>
        <w:ind w:left="720"/>
        <w:rPr>
          <w:rFonts w:ascii="Arial" w:hAnsi="Arial" w:cs="Arial"/>
          <w:sz w:val="24"/>
          <w:szCs w:val="24"/>
        </w:rPr>
      </w:pPr>
      <w:bookmarkStart w:id="11" w:name="_Int_cQ73d4MT"/>
      <w:r w:rsidRPr="140DC270">
        <w:rPr>
          <w:rFonts w:ascii="Arial" w:hAnsi="Arial" w:cs="Arial"/>
          <w:i/>
          <w:iCs/>
          <w:sz w:val="24"/>
          <w:szCs w:val="24"/>
        </w:rPr>
        <w:lastRenderedPageBreak/>
        <w:t>[I’m] j</w:t>
      </w:r>
      <w:r w:rsidR="00F5445A" w:rsidRPr="140DC270">
        <w:rPr>
          <w:rFonts w:ascii="Arial" w:hAnsi="Arial" w:cs="Arial"/>
          <w:i/>
          <w:iCs/>
          <w:sz w:val="24"/>
          <w:szCs w:val="24"/>
        </w:rPr>
        <w:t>uggling everyone's needs and often feeling like a 'one man show' both emotionally and physically</w:t>
      </w:r>
      <w:r w:rsidR="00D91B41" w:rsidRPr="140DC270">
        <w:rPr>
          <w:rFonts w:ascii="Arial" w:hAnsi="Arial" w:cs="Arial"/>
          <w:i/>
          <w:iCs/>
          <w:sz w:val="24"/>
          <w:szCs w:val="24"/>
        </w:rPr>
        <w:t>.</w:t>
      </w:r>
      <w:r w:rsidR="004E4746" w:rsidRPr="140DC270">
        <w:rPr>
          <w:rFonts w:ascii="Arial" w:hAnsi="Arial" w:cs="Arial"/>
          <w:i/>
          <w:iCs/>
          <w:sz w:val="24"/>
          <w:szCs w:val="24"/>
        </w:rPr>
        <w:t xml:space="preserve"> </w:t>
      </w:r>
      <w:bookmarkStart w:id="12" w:name="_Hlk155263399"/>
      <w:r w:rsidR="004E4746" w:rsidRPr="140DC270">
        <w:rPr>
          <w:rFonts w:ascii="Arial" w:hAnsi="Arial" w:cs="Arial"/>
          <w:i/>
          <w:iCs/>
          <w:sz w:val="24"/>
          <w:szCs w:val="24"/>
        </w:rPr>
        <w:t>(Student Mother</w:t>
      </w:r>
      <w:r w:rsidR="56653A17" w:rsidRPr="140DC270">
        <w:rPr>
          <w:rFonts w:ascii="Arial" w:hAnsi="Arial" w:cs="Arial"/>
          <w:i/>
          <w:iCs/>
          <w:sz w:val="24"/>
          <w:szCs w:val="24"/>
        </w:rPr>
        <w:t xml:space="preserve"> Questionnaire</w:t>
      </w:r>
      <w:r w:rsidR="004E4746" w:rsidRPr="140DC270">
        <w:rPr>
          <w:rFonts w:ascii="Arial" w:hAnsi="Arial" w:cs="Arial"/>
          <w:i/>
          <w:iCs/>
          <w:sz w:val="24"/>
          <w:szCs w:val="24"/>
        </w:rPr>
        <w:t>)</w:t>
      </w:r>
      <w:bookmarkEnd w:id="11"/>
      <w:bookmarkEnd w:id="12"/>
    </w:p>
    <w:p w14:paraId="72C40630" w14:textId="432A643F" w:rsidR="5675AA4B" w:rsidRPr="00791AE5" w:rsidRDefault="5675AA4B" w:rsidP="140DC270">
      <w:pPr>
        <w:widowControl w:val="0"/>
        <w:spacing w:before="240" w:after="160" w:line="240" w:lineRule="auto"/>
        <w:ind w:left="720"/>
        <w:rPr>
          <w:rFonts w:ascii="Arial" w:hAnsi="Arial" w:cs="Arial"/>
          <w:sz w:val="24"/>
          <w:szCs w:val="24"/>
        </w:rPr>
      </w:pPr>
      <w:bookmarkStart w:id="13" w:name="_Int_7LZcoO5v"/>
      <w:r w:rsidRPr="140DC270">
        <w:rPr>
          <w:rFonts w:ascii="Arial" w:hAnsi="Arial" w:cs="Arial"/>
          <w:i/>
          <w:iCs/>
          <w:sz w:val="24"/>
          <w:szCs w:val="24"/>
        </w:rPr>
        <w:t>He goes to work, and I do everything else</w:t>
      </w:r>
      <w:r w:rsidR="00D91B41" w:rsidRPr="140DC270">
        <w:rPr>
          <w:rFonts w:ascii="Arial" w:hAnsi="Arial" w:cs="Arial"/>
          <w:i/>
          <w:iCs/>
          <w:sz w:val="24"/>
          <w:szCs w:val="24"/>
        </w:rPr>
        <w:t>.</w:t>
      </w:r>
      <w:r w:rsidRPr="140DC270">
        <w:rPr>
          <w:rFonts w:ascii="Arial" w:hAnsi="Arial" w:cs="Arial"/>
          <w:i/>
          <w:iCs/>
          <w:sz w:val="24"/>
          <w:szCs w:val="24"/>
        </w:rPr>
        <w:t xml:space="preserve"> (Student Mother</w:t>
      </w:r>
      <w:r w:rsidR="41DCB1C2" w:rsidRPr="140DC270">
        <w:rPr>
          <w:rFonts w:ascii="Arial" w:hAnsi="Arial" w:cs="Arial"/>
          <w:i/>
          <w:iCs/>
          <w:sz w:val="24"/>
          <w:szCs w:val="24"/>
        </w:rPr>
        <w:t xml:space="preserve"> Interview</w:t>
      </w:r>
      <w:r w:rsidRPr="140DC270">
        <w:rPr>
          <w:rFonts w:ascii="Arial" w:hAnsi="Arial" w:cs="Arial"/>
          <w:i/>
          <w:iCs/>
          <w:sz w:val="24"/>
          <w:szCs w:val="24"/>
        </w:rPr>
        <w:t>)</w:t>
      </w:r>
      <w:bookmarkEnd w:id="13"/>
    </w:p>
    <w:p w14:paraId="2E3E3F96" w14:textId="77777777" w:rsidR="00BA2677" w:rsidRPr="00791AE5" w:rsidRDefault="00261F97" w:rsidP="140DC270">
      <w:pPr>
        <w:widowControl w:val="0"/>
        <w:spacing w:before="240" w:after="160" w:line="240" w:lineRule="auto"/>
        <w:rPr>
          <w:rFonts w:ascii="Arial" w:eastAsia="Arial" w:hAnsi="Arial" w:cs="Arial"/>
          <w:sz w:val="24"/>
          <w:szCs w:val="24"/>
        </w:rPr>
      </w:pPr>
      <w:bookmarkStart w:id="14" w:name="_Int_BxsSdLnm"/>
      <w:r w:rsidRPr="140DC270">
        <w:rPr>
          <w:rFonts w:ascii="Arial" w:eastAsia="Arial" w:hAnsi="Arial" w:cs="Arial"/>
          <w:sz w:val="24"/>
          <w:szCs w:val="24"/>
        </w:rPr>
        <w:t xml:space="preserve">Despite many social changes, women are still regarded as primarily responsible for the children and expected to sacrifice their own needs for the good of the family (Ennis, 2014), giving themselves over both physically and emotionally to their children (Gunderson &amp; Barrett, 2017). As the cultural context of parenting has intensified within the last generation (Craig et al, 2014; Wall, 2010) demands upon parents, and particularly mothers have increased, creating an additional layer of pressure (Simmons, 2020). </w:t>
      </w:r>
      <w:bookmarkEnd w:id="14"/>
    </w:p>
    <w:p w14:paraId="67BFD17B" w14:textId="42FA0F12" w:rsidR="00EB4084" w:rsidRPr="00791AE5" w:rsidRDefault="00EB4084" w:rsidP="140DC270">
      <w:pPr>
        <w:widowControl w:val="0"/>
        <w:spacing w:before="240" w:after="160" w:line="240" w:lineRule="auto"/>
        <w:rPr>
          <w:rFonts w:ascii="Arial" w:eastAsia="Arial" w:hAnsi="Arial" w:cs="Arial"/>
          <w:sz w:val="24"/>
          <w:szCs w:val="24"/>
        </w:rPr>
      </w:pPr>
      <w:bookmarkStart w:id="15" w:name="_Int_hChBAi0n"/>
      <w:r w:rsidRPr="140DC270">
        <w:rPr>
          <w:rFonts w:ascii="Arial" w:eastAsia="Arial" w:hAnsi="Arial" w:cs="Arial"/>
          <w:sz w:val="24"/>
          <w:szCs w:val="24"/>
        </w:rPr>
        <w:t>This was particularly true during the COVID Pandemic, with participants sharing the following reflections</w:t>
      </w:r>
      <w:r w:rsidR="0065538A" w:rsidRPr="140DC270">
        <w:rPr>
          <w:rFonts w:ascii="Arial" w:eastAsia="Arial" w:hAnsi="Arial" w:cs="Arial"/>
          <w:sz w:val="24"/>
          <w:szCs w:val="24"/>
        </w:rPr>
        <w:t xml:space="preserve"> within the theme ‘</w:t>
      </w:r>
      <w:r w:rsidR="002E6F8C" w:rsidRPr="140DC270">
        <w:rPr>
          <w:rFonts w:ascii="Arial" w:eastAsia="Arial" w:hAnsi="Arial" w:cs="Arial"/>
          <w:sz w:val="24"/>
          <w:szCs w:val="24"/>
        </w:rPr>
        <w:t>s</w:t>
      </w:r>
      <w:r w:rsidR="0065538A" w:rsidRPr="140DC270">
        <w:rPr>
          <w:rFonts w:ascii="Arial" w:eastAsia="Arial" w:hAnsi="Arial" w:cs="Arial"/>
          <w:sz w:val="24"/>
          <w:szCs w:val="24"/>
        </w:rPr>
        <w:t>tudying in a pandemic’</w:t>
      </w:r>
      <w:r w:rsidRPr="140DC270">
        <w:rPr>
          <w:rFonts w:ascii="Arial" w:eastAsia="Arial" w:hAnsi="Arial" w:cs="Arial"/>
          <w:sz w:val="24"/>
          <w:szCs w:val="24"/>
        </w:rPr>
        <w:t>:</w:t>
      </w:r>
      <w:bookmarkEnd w:id="15"/>
    </w:p>
    <w:p w14:paraId="1909C28F" w14:textId="02DF0FB3" w:rsidR="00EB4084" w:rsidRPr="00791AE5" w:rsidRDefault="00EB4084" w:rsidP="140DC270">
      <w:pPr>
        <w:widowControl w:val="0"/>
        <w:spacing w:before="240" w:after="160" w:line="240" w:lineRule="auto"/>
        <w:ind w:left="720"/>
        <w:rPr>
          <w:rFonts w:ascii="Arial" w:hAnsi="Arial" w:cs="Arial"/>
          <w:i/>
          <w:iCs/>
          <w:sz w:val="24"/>
          <w:szCs w:val="24"/>
        </w:rPr>
      </w:pPr>
      <w:bookmarkStart w:id="16" w:name="_Int_cmygTsoS"/>
      <w:r w:rsidRPr="140DC270">
        <w:rPr>
          <w:rFonts w:ascii="Arial" w:hAnsi="Arial" w:cs="Arial"/>
          <w:i/>
          <w:iCs/>
          <w:sz w:val="24"/>
          <w:szCs w:val="24"/>
        </w:rPr>
        <w:t xml:space="preserve">I had to juggle my degree and 4 children at home. It </w:t>
      </w:r>
      <w:r w:rsidR="0B3C02B7" w:rsidRPr="140DC270">
        <w:rPr>
          <w:rFonts w:ascii="Arial" w:hAnsi="Arial" w:cs="Arial"/>
          <w:i/>
          <w:iCs/>
          <w:sz w:val="24"/>
          <w:szCs w:val="24"/>
        </w:rPr>
        <w:t>wa</w:t>
      </w:r>
      <w:r w:rsidRPr="140DC270">
        <w:rPr>
          <w:rFonts w:ascii="Arial" w:hAnsi="Arial" w:cs="Arial"/>
          <w:i/>
          <w:iCs/>
          <w:sz w:val="24"/>
          <w:szCs w:val="24"/>
        </w:rPr>
        <w:t>s such hard work. (Student Mother</w:t>
      </w:r>
      <w:r w:rsidR="234C36BA" w:rsidRPr="140DC270">
        <w:rPr>
          <w:rFonts w:ascii="Arial" w:hAnsi="Arial" w:cs="Arial"/>
          <w:i/>
          <w:iCs/>
          <w:sz w:val="24"/>
          <w:szCs w:val="24"/>
        </w:rPr>
        <w:t xml:space="preserve"> Questionnaire</w:t>
      </w:r>
      <w:r w:rsidRPr="140DC270">
        <w:rPr>
          <w:rFonts w:ascii="Arial" w:hAnsi="Arial" w:cs="Arial"/>
          <w:i/>
          <w:iCs/>
          <w:sz w:val="24"/>
          <w:szCs w:val="24"/>
        </w:rPr>
        <w:t>)</w:t>
      </w:r>
      <w:bookmarkEnd w:id="16"/>
    </w:p>
    <w:p w14:paraId="2679B2E1" w14:textId="477020CD" w:rsidR="00EB4084" w:rsidRPr="00791AE5" w:rsidRDefault="00EB4084" w:rsidP="140DC270">
      <w:pPr>
        <w:widowControl w:val="0"/>
        <w:spacing w:before="240" w:after="160" w:line="240" w:lineRule="auto"/>
        <w:ind w:left="720"/>
        <w:rPr>
          <w:rFonts w:ascii="Arial" w:hAnsi="Arial" w:cs="Arial"/>
          <w:i/>
          <w:iCs/>
          <w:sz w:val="24"/>
          <w:szCs w:val="24"/>
        </w:rPr>
      </w:pPr>
      <w:bookmarkStart w:id="17" w:name="_Int_oveGnsV5"/>
      <w:r w:rsidRPr="140DC270">
        <w:rPr>
          <w:rFonts w:ascii="Arial" w:hAnsi="Arial" w:cs="Arial"/>
          <w:i/>
          <w:iCs/>
          <w:sz w:val="24"/>
          <w:szCs w:val="24"/>
        </w:rPr>
        <w:t>Balancing being a mom, referee, home teacher and a student was near impossible at times. (Student Mother</w:t>
      </w:r>
      <w:r w:rsidR="4C900445" w:rsidRPr="140DC270">
        <w:rPr>
          <w:rFonts w:ascii="Arial" w:hAnsi="Arial" w:cs="Arial"/>
          <w:i/>
          <w:iCs/>
          <w:sz w:val="24"/>
          <w:szCs w:val="24"/>
        </w:rPr>
        <w:t xml:space="preserve"> Questionnaire</w:t>
      </w:r>
      <w:r w:rsidRPr="140DC270">
        <w:rPr>
          <w:rFonts w:ascii="Arial" w:hAnsi="Arial" w:cs="Arial"/>
          <w:i/>
          <w:iCs/>
          <w:sz w:val="24"/>
          <w:szCs w:val="24"/>
        </w:rPr>
        <w:t>)</w:t>
      </w:r>
      <w:bookmarkEnd w:id="17"/>
    </w:p>
    <w:p w14:paraId="22CB850C" w14:textId="16868720" w:rsidR="00EB4084" w:rsidRPr="00791AE5" w:rsidRDefault="00EB4084" w:rsidP="58F951A5">
      <w:pPr>
        <w:widowControl w:val="0"/>
        <w:spacing w:before="240" w:after="160" w:line="240" w:lineRule="auto"/>
        <w:ind w:left="720"/>
        <w:rPr>
          <w:rFonts w:ascii="Arial" w:hAnsi="Arial" w:cs="Arial"/>
          <w:i/>
          <w:iCs/>
          <w:sz w:val="24"/>
          <w:szCs w:val="24"/>
        </w:rPr>
      </w:pPr>
      <w:bookmarkStart w:id="18" w:name="_Int_Bih5PpL8"/>
      <w:r w:rsidRPr="58F951A5">
        <w:rPr>
          <w:rFonts w:ascii="Arial" w:hAnsi="Arial" w:cs="Arial"/>
          <w:i/>
          <w:iCs/>
          <w:sz w:val="24"/>
          <w:szCs w:val="24"/>
        </w:rPr>
        <w:t>My carefully organised timetable went completely to pot. (Student Mother</w:t>
      </w:r>
      <w:r w:rsidR="67E6B4D6" w:rsidRPr="58F951A5">
        <w:rPr>
          <w:rFonts w:ascii="Arial" w:hAnsi="Arial" w:cs="Arial"/>
          <w:i/>
          <w:iCs/>
          <w:sz w:val="24"/>
          <w:szCs w:val="24"/>
        </w:rPr>
        <w:t xml:space="preserve"> Questionnaire</w:t>
      </w:r>
      <w:r w:rsidRPr="58F951A5">
        <w:rPr>
          <w:rFonts w:ascii="Arial" w:hAnsi="Arial" w:cs="Arial"/>
          <w:i/>
          <w:iCs/>
          <w:sz w:val="24"/>
          <w:szCs w:val="24"/>
        </w:rPr>
        <w:t xml:space="preserve">) </w:t>
      </w:r>
      <w:bookmarkEnd w:id="18"/>
    </w:p>
    <w:p w14:paraId="2E3E3F97" w14:textId="5C194515" w:rsidR="00BA2677" w:rsidRPr="00791AE5" w:rsidRDefault="00261F97" w:rsidP="140DC270">
      <w:pPr>
        <w:widowControl w:val="0"/>
        <w:spacing w:before="240" w:after="160" w:line="240" w:lineRule="auto"/>
        <w:rPr>
          <w:sz w:val="24"/>
          <w:szCs w:val="24"/>
        </w:rPr>
      </w:pPr>
      <w:bookmarkStart w:id="19" w:name="_Int_inxBBf0a"/>
      <w:r w:rsidRPr="140DC270">
        <w:rPr>
          <w:rFonts w:ascii="Arial" w:eastAsia="Arial" w:hAnsi="Arial" w:cs="Arial"/>
          <w:sz w:val="24"/>
          <w:szCs w:val="24"/>
        </w:rPr>
        <w:t>Thus, despite a general perception that women entering Higher Education will be emotionally, financially, and practically supported by their partners, responsibility for the home and family has remained gendered (Valiquette et al., 2019)</w:t>
      </w:r>
      <w:r w:rsidR="34C13970" w:rsidRPr="140DC270">
        <w:rPr>
          <w:rFonts w:ascii="Arial" w:eastAsia="Arial" w:hAnsi="Arial" w:cs="Arial"/>
          <w:sz w:val="24"/>
          <w:szCs w:val="24"/>
        </w:rPr>
        <w:t>. W</w:t>
      </w:r>
      <w:r w:rsidRPr="140DC270">
        <w:rPr>
          <w:rFonts w:ascii="Arial" w:eastAsia="Arial" w:hAnsi="Arial" w:cs="Arial"/>
          <w:sz w:val="24"/>
          <w:szCs w:val="24"/>
        </w:rPr>
        <w:t xml:space="preserve">ithin our sample, </w:t>
      </w:r>
      <w:r w:rsidR="64E3F022" w:rsidRPr="140DC270">
        <w:rPr>
          <w:rFonts w:ascii="Arial" w:eastAsia="Arial" w:hAnsi="Arial" w:cs="Arial"/>
          <w:sz w:val="24"/>
          <w:szCs w:val="24"/>
        </w:rPr>
        <w:t xml:space="preserve">all those </w:t>
      </w:r>
      <w:r w:rsidRPr="140DC270">
        <w:rPr>
          <w:rFonts w:ascii="Arial" w:eastAsia="Arial" w:hAnsi="Arial" w:cs="Arial"/>
          <w:sz w:val="24"/>
          <w:szCs w:val="24"/>
        </w:rPr>
        <w:t xml:space="preserve">student-mothers </w:t>
      </w:r>
      <w:r w:rsidR="349C9267" w:rsidRPr="140DC270">
        <w:rPr>
          <w:rFonts w:ascii="Arial" w:eastAsia="Arial" w:hAnsi="Arial" w:cs="Arial"/>
          <w:sz w:val="24"/>
          <w:szCs w:val="24"/>
        </w:rPr>
        <w:t xml:space="preserve">who alluded </w:t>
      </w:r>
      <w:r w:rsidR="46EC9858" w:rsidRPr="140DC270">
        <w:rPr>
          <w:rFonts w:ascii="Arial" w:eastAsia="Arial" w:hAnsi="Arial" w:cs="Arial"/>
          <w:sz w:val="24"/>
          <w:szCs w:val="24"/>
        </w:rPr>
        <w:t xml:space="preserve">to distribution of </w:t>
      </w:r>
      <w:r w:rsidR="349C9267" w:rsidRPr="140DC270">
        <w:rPr>
          <w:rFonts w:ascii="Arial" w:eastAsia="Arial" w:hAnsi="Arial" w:cs="Arial"/>
          <w:sz w:val="24"/>
          <w:szCs w:val="24"/>
        </w:rPr>
        <w:t>household</w:t>
      </w:r>
      <w:r w:rsidR="6D13EF80" w:rsidRPr="140DC270">
        <w:rPr>
          <w:rFonts w:ascii="Arial" w:eastAsia="Arial" w:hAnsi="Arial" w:cs="Arial"/>
          <w:sz w:val="24"/>
          <w:szCs w:val="24"/>
        </w:rPr>
        <w:t xml:space="preserve"> labour, stated they had</w:t>
      </w:r>
      <w:r w:rsidRPr="140DC270">
        <w:rPr>
          <w:rFonts w:ascii="Arial" w:eastAsia="Arial" w:hAnsi="Arial" w:cs="Arial"/>
          <w:sz w:val="24"/>
          <w:szCs w:val="24"/>
        </w:rPr>
        <w:t xml:space="preserve"> maintained their previous domestic and childcare responsibilities. </w:t>
      </w:r>
      <w:bookmarkEnd w:id="19"/>
    </w:p>
    <w:p w14:paraId="2E3E3F98" w14:textId="77777777" w:rsidR="00BA2677" w:rsidRPr="00791AE5" w:rsidRDefault="00BA2677">
      <w:pPr>
        <w:spacing w:after="160" w:line="240" w:lineRule="auto"/>
        <w:rPr>
          <w:rFonts w:ascii="Arial" w:eastAsia="Arial" w:hAnsi="Arial" w:cs="Arial"/>
          <w:sz w:val="24"/>
          <w:szCs w:val="24"/>
        </w:rPr>
      </w:pPr>
    </w:p>
    <w:p w14:paraId="2E3E3F99" w14:textId="77777777" w:rsidR="00BA2677" w:rsidRPr="00791AE5" w:rsidRDefault="00261F97">
      <w:pPr>
        <w:numPr>
          <w:ilvl w:val="0"/>
          <w:numId w:val="2"/>
        </w:numPr>
        <w:spacing w:after="160" w:line="240" w:lineRule="auto"/>
        <w:ind w:left="1080" w:hanging="720"/>
        <w:rPr>
          <w:rFonts w:ascii="Arial" w:eastAsia="Arial" w:hAnsi="Arial" w:cs="Arial"/>
          <w:b/>
          <w:bCs/>
          <w:i/>
          <w:iCs/>
          <w:sz w:val="24"/>
          <w:szCs w:val="24"/>
        </w:rPr>
      </w:pPr>
      <w:r w:rsidRPr="00791AE5">
        <w:rPr>
          <w:rFonts w:ascii="Arial" w:eastAsia="Arial" w:hAnsi="Arial" w:cs="Arial"/>
          <w:b/>
          <w:bCs/>
          <w:i/>
          <w:iCs/>
          <w:sz w:val="24"/>
          <w:szCs w:val="24"/>
        </w:rPr>
        <w:t>Motherhood and University</w:t>
      </w:r>
    </w:p>
    <w:p w14:paraId="2E3E3F9B" w14:textId="40342503" w:rsidR="00BA2677" w:rsidRPr="00791AE5" w:rsidRDefault="00261F97" w:rsidP="140DC270">
      <w:pPr>
        <w:widowControl w:val="0"/>
        <w:spacing w:before="240" w:after="160" w:line="240" w:lineRule="auto"/>
        <w:rPr>
          <w:sz w:val="24"/>
          <w:szCs w:val="24"/>
        </w:rPr>
      </w:pPr>
      <w:bookmarkStart w:id="20" w:name="_Int_DFMOLadD"/>
      <w:r w:rsidRPr="140DC270">
        <w:rPr>
          <w:rFonts w:ascii="Arial" w:eastAsia="Arial" w:hAnsi="Arial" w:cs="Arial"/>
          <w:sz w:val="24"/>
          <w:szCs w:val="24"/>
        </w:rPr>
        <w:t>Modern, individualist cultures such as that of the UK propose that personal and economic success are predicated on an individual’s drive and commitment. Subsequently, for mothers, the pervasive belief that “’you can do anything’ means ’you can do everything’” (Beaupre Gillespie &amp; Schwartz Temple, 2011, p. 4). As has been demonstrated, women enter university under pressure to maintain levels of care for home and family, but with an allied social expectation that the conflicting demands of academic study should prove manageable with appropriate organisation.</w:t>
      </w:r>
      <w:bookmarkEnd w:id="20"/>
    </w:p>
    <w:p w14:paraId="2E3E3F9C" w14:textId="5B94539E" w:rsidR="00BA2677" w:rsidRPr="00791AE5" w:rsidRDefault="00261F97">
      <w:pPr>
        <w:spacing w:after="160" w:line="240" w:lineRule="auto"/>
        <w:rPr>
          <w:sz w:val="24"/>
          <w:szCs w:val="24"/>
        </w:rPr>
      </w:pPr>
      <w:r w:rsidRPr="723860A5">
        <w:rPr>
          <w:rFonts w:ascii="Arial" w:eastAsia="Arial" w:hAnsi="Arial" w:cs="Arial"/>
          <w:sz w:val="24"/>
          <w:szCs w:val="24"/>
        </w:rPr>
        <w:t xml:space="preserve">However, as Von Benzon (2021, p. 481) notes, the extent of care children require means mothers are necessarily “chronically ‘time poor’”, even before the demands of academic workload are added. </w:t>
      </w:r>
      <w:r w:rsidR="208A410C" w:rsidRPr="723860A5">
        <w:rPr>
          <w:rFonts w:ascii="Arial" w:eastAsia="Arial" w:hAnsi="Arial" w:cs="Arial"/>
          <w:sz w:val="24"/>
          <w:szCs w:val="24"/>
        </w:rPr>
        <w:t>Where</w:t>
      </w:r>
      <w:r w:rsidRPr="723860A5">
        <w:rPr>
          <w:rFonts w:ascii="Arial" w:eastAsia="Arial" w:hAnsi="Arial" w:cs="Arial"/>
          <w:sz w:val="24"/>
          <w:szCs w:val="24"/>
        </w:rPr>
        <w:t xml:space="preserve"> no dispensations or amendments are afforded to student mothers by </w:t>
      </w:r>
      <w:r w:rsidR="6613EBE7" w:rsidRPr="723860A5">
        <w:rPr>
          <w:rFonts w:ascii="Arial" w:eastAsia="Arial" w:hAnsi="Arial" w:cs="Arial"/>
          <w:sz w:val="24"/>
          <w:szCs w:val="24"/>
        </w:rPr>
        <w:t xml:space="preserve">the </w:t>
      </w:r>
      <w:r w:rsidRPr="723860A5">
        <w:rPr>
          <w:rFonts w:ascii="Arial" w:eastAsia="Arial" w:hAnsi="Arial" w:cs="Arial"/>
          <w:sz w:val="24"/>
          <w:szCs w:val="24"/>
        </w:rPr>
        <w:t>universit</w:t>
      </w:r>
      <w:r w:rsidR="154C867B" w:rsidRPr="723860A5">
        <w:rPr>
          <w:rFonts w:ascii="Arial" w:eastAsia="Arial" w:hAnsi="Arial" w:cs="Arial"/>
          <w:sz w:val="24"/>
          <w:szCs w:val="24"/>
        </w:rPr>
        <w:t>y</w:t>
      </w:r>
      <w:r w:rsidRPr="723860A5">
        <w:rPr>
          <w:rFonts w:ascii="Arial" w:eastAsia="Arial" w:hAnsi="Arial" w:cs="Arial"/>
          <w:sz w:val="24"/>
          <w:szCs w:val="24"/>
        </w:rPr>
        <w:t>, they find themselves in a position of disadvantage when compared to students without caring responsibilities.</w:t>
      </w:r>
    </w:p>
    <w:p w14:paraId="057855E4" w14:textId="37342AF7" w:rsidR="00AB3A72" w:rsidRPr="00791AE5" w:rsidRDefault="00AB3A72">
      <w:pPr>
        <w:spacing w:after="160" w:line="240" w:lineRule="auto"/>
        <w:rPr>
          <w:rFonts w:ascii="Arial" w:eastAsia="Arial" w:hAnsi="Arial" w:cs="Arial"/>
          <w:sz w:val="24"/>
          <w:szCs w:val="24"/>
        </w:rPr>
      </w:pPr>
      <w:r w:rsidRPr="00791AE5">
        <w:rPr>
          <w:rFonts w:ascii="Arial" w:eastAsia="Arial" w:hAnsi="Arial" w:cs="Arial"/>
          <w:sz w:val="24"/>
          <w:szCs w:val="24"/>
        </w:rPr>
        <w:t>Within the theme ‘</w:t>
      </w:r>
      <w:r w:rsidR="009921F6" w:rsidRPr="00791AE5">
        <w:rPr>
          <w:rFonts w:ascii="Arial" w:eastAsia="Arial" w:hAnsi="Arial" w:cs="Arial"/>
          <w:sz w:val="24"/>
          <w:szCs w:val="24"/>
        </w:rPr>
        <w:t>C</w:t>
      </w:r>
      <w:r w:rsidRPr="00791AE5">
        <w:rPr>
          <w:rFonts w:ascii="Arial" w:eastAsia="Arial" w:hAnsi="Arial" w:cs="Arial"/>
          <w:sz w:val="24"/>
          <w:szCs w:val="24"/>
        </w:rPr>
        <w:t>hallenges</w:t>
      </w:r>
      <w:r w:rsidR="009921F6" w:rsidRPr="00791AE5">
        <w:rPr>
          <w:rFonts w:ascii="Arial" w:eastAsia="Arial" w:hAnsi="Arial" w:cs="Arial"/>
          <w:sz w:val="24"/>
          <w:szCs w:val="24"/>
        </w:rPr>
        <w:t xml:space="preserve"> and Rewards</w:t>
      </w:r>
      <w:r w:rsidRPr="00791AE5">
        <w:rPr>
          <w:rFonts w:ascii="Arial" w:eastAsia="Arial" w:hAnsi="Arial" w:cs="Arial"/>
          <w:sz w:val="24"/>
          <w:szCs w:val="24"/>
        </w:rPr>
        <w:t xml:space="preserve">’ that emerged from student mother reflections, the following </w:t>
      </w:r>
      <w:r w:rsidR="00B632E5" w:rsidRPr="00791AE5">
        <w:rPr>
          <w:rFonts w:ascii="Arial" w:eastAsia="Arial" w:hAnsi="Arial" w:cs="Arial"/>
          <w:sz w:val="24"/>
          <w:szCs w:val="24"/>
        </w:rPr>
        <w:t>challenges</w:t>
      </w:r>
      <w:r w:rsidR="00296B96" w:rsidRPr="00791AE5">
        <w:rPr>
          <w:rFonts w:ascii="Arial" w:eastAsia="Arial" w:hAnsi="Arial" w:cs="Arial"/>
          <w:sz w:val="24"/>
          <w:szCs w:val="24"/>
        </w:rPr>
        <w:t xml:space="preserve"> were identified: </w:t>
      </w:r>
    </w:p>
    <w:p w14:paraId="15163835" w14:textId="2EF66C7B" w:rsidR="009921F6" w:rsidRPr="00791AE5" w:rsidRDefault="009921F6" w:rsidP="58F951A5">
      <w:pPr>
        <w:spacing w:after="160" w:line="240" w:lineRule="auto"/>
        <w:rPr>
          <w:rFonts w:ascii="Arial" w:hAnsi="Arial" w:cs="Arial"/>
          <w:sz w:val="24"/>
          <w:szCs w:val="24"/>
        </w:rPr>
      </w:pPr>
      <w:bookmarkStart w:id="21" w:name="_Int_nd2ynmYs"/>
      <w:r w:rsidRPr="58F951A5">
        <w:rPr>
          <w:rFonts w:ascii="Arial" w:hAnsi="Arial" w:cs="Arial"/>
          <w:sz w:val="24"/>
          <w:szCs w:val="24"/>
        </w:rPr>
        <w:lastRenderedPageBreak/>
        <w:t xml:space="preserve">Sub-Theme 1: </w:t>
      </w:r>
      <w:r w:rsidR="009C58AB" w:rsidRPr="58F951A5">
        <w:rPr>
          <w:rFonts w:ascii="Arial" w:hAnsi="Arial" w:cs="Arial"/>
          <w:sz w:val="24"/>
          <w:szCs w:val="24"/>
        </w:rPr>
        <w:t xml:space="preserve">Challenges: </w:t>
      </w:r>
      <w:r w:rsidR="009C58AB" w:rsidRPr="58F951A5">
        <w:rPr>
          <w:rFonts w:ascii="Arial" w:hAnsi="Arial" w:cs="Arial"/>
          <w:i/>
          <w:iCs/>
          <w:sz w:val="24"/>
          <w:szCs w:val="24"/>
        </w:rPr>
        <w:t xml:space="preserve">Time, time management, guilt, daily structure, balance, juggling, </w:t>
      </w:r>
      <w:r w:rsidRPr="58F951A5">
        <w:rPr>
          <w:rFonts w:ascii="Arial" w:hAnsi="Arial" w:cs="Arial"/>
          <w:i/>
          <w:iCs/>
          <w:sz w:val="24"/>
          <w:szCs w:val="24"/>
        </w:rPr>
        <w:t>concentrating.</w:t>
      </w:r>
      <w:bookmarkEnd w:id="21"/>
    </w:p>
    <w:p w14:paraId="022C1AD6" w14:textId="395211AB" w:rsidR="009921F6" w:rsidRPr="00791AE5" w:rsidRDefault="2F1357F5" w:rsidP="1AA60DE9">
      <w:pPr>
        <w:spacing w:after="160" w:line="240" w:lineRule="auto"/>
        <w:rPr>
          <w:rFonts w:ascii="Arial" w:eastAsia="Arial" w:hAnsi="Arial" w:cs="Arial"/>
          <w:sz w:val="24"/>
          <w:szCs w:val="24"/>
        </w:rPr>
      </w:pPr>
      <w:r w:rsidRPr="140DC270">
        <w:rPr>
          <w:rFonts w:ascii="Arial" w:eastAsia="Arial" w:hAnsi="Arial" w:cs="Arial"/>
          <w:sz w:val="24"/>
          <w:szCs w:val="24"/>
        </w:rPr>
        <w:t>Amongst our participants, ‘time’ proved to be a dominant theme, with 64% (n=7) of the questionnaire participants citing ‘time’ and ‘time management’ as the most challenging aspect of being a student and a mother.</w:t>
      </w:r>
    </w:p>
    <w:p w14:paraId="0875071D" w14:textId="5B6EDDBA" w:rsidR="00806AAC" w:rsidRPr="00791AE5" w:rsidRDefault="00806AAC" w:rsidP="140DC270">
      <w:pPr>
        <w:spacing w:after="160" w:line="240" w:lineRule="auto"/>
        <w:ind w:left="720"/>
        <w:rPr>
          <w:rFonts w:ascii="Arial" w:eastAsia="Arial" w:hAnsi="Arial" w:cs="Arial"/>
          <w:i/>
          <w:iCs/>
          <w:sz w:val="24"/>
          <w:szCs w:val="24"/>
        </w:rPr>
      </w:pPr>
      <w:bookmarkStart w:id="22" w:name="_Int_preKK1yc"/>
      <w:r w:rsidRPr="140DC270">
        <w:rPr>
          <w:rFonts w:ascii="Arial" w:eastAsia="Arial" w:hAnsi="Arial" w:cs="Arial"/>
          <w:i/>
          <w:iCs/>
          <w:sz w:val="24"/>
          <w:szCs w:val="24"/>
        </w:rPr>
        <w:t xml:space="preserve">Time management and having enough time to get into the right headspace, it </w:t>
      </w:r>
      <w:r w:rsidR="35926ACD" w:rsidRPr="140DC270">
        <w:rPr>
          <w:rFonts w:ascii="Arial" w:eastAsia="Arial" w:hAnsi="Arial" w:cs="Arial"/>
          <w:i/>
          <w:iCs/>
          <w:sz w:val="24"/>
          <w:szCs w:val="24"/>
        </w:rPr>
        <w:t>[</w:t>
      </w:r>
      <w:r w:rsidRPr="140DC270">
        <w:rPr>
          <w:rFonts w:ascii="Arial" w:eastAsia="Arial" w:hAnsi="Arial" w:cs="Arial"/>
          <w:i/>
          <w:iCs/>
          <w:sz w:val="24"/>
          <w:szCs w:val="24"/>
        </w:rPr>
        <w:t>studying</w:t>
      </w:r>
      <w:r w:rsidR="0D26CAFD" w:rsidRPr="140DC270">
        <w:rPr>
          <w:rFonts w:ascii="Arial" w:eastAsia="Arial" w:hAnsi="Arial" w:cs="Arial"/>
          <w:i/>
          <w:iCs/>
          <w:sz w:val="24"/>
          <w:szCs w:val="24"/>
        </w:rPr>
        <w:t>]</w:t>
      </w:r>
      <w:r w:rsidRPr="140DC270">
        <w:rPr>
          <w:rFonts w:ascii="Arial" w:eastAsia="Arial" w:hAnsi="Arial" w:cs="Arial"/>
          <w:i/>
          <w:iCs/>
          <w:sz w:val="24"/>
          <w:szCs w:val="24"/>
        </w:rPr>
        <w:t xml:space="preserve"> has never been something I can jump into for half an hour or an hour. </w:t>
      </w:r>
      <w:bookmarkStart w:id="23" w:name="_Hlk155268629"/>
      <w:r w:rsidRPr="140DC270">
        <w:rPr>
          <w:rFonts w:ascii="Arial" w:eastAsia="Arial" w:hAnsi="Arial" w:cs="Arial"/>
          <w:sz w:val="24"/>
          <w:szCs w:val="24"/>
        </w:rPr>
        <w:t>(Student Mother</w:t>
      </w:r>
      <w:r w:rsidR="1ACF6FC7" w:rsidRPr="140DC270">
        <w:rPr>
          <w:rFonts w:ascii="Arial" w:eastAsia="Arial" w:hAnsi="Arial" w:cs="Arial"/>
          <w:sz w:val="24"/>
          <w:szCs w:val="24"/>
        </w:rPr>
        <w:t xml:space="preserve"> Questionnaire</w:t>
      </w:r>
      <w:r w:rsidRPr="140DC270">
        <w:rPr>
          <w:rFonts w:ascii="Arial" w:eastAsia="Arial" w:hAnsi="Arial" w:cs="Arial"/>
          <w:sz w:val="24"/>
          <w:szCs w:val="24"/>
        </w:rPr>
        <w:t>).</w:t>
      </w:r>
      <w:r w:rsidRPr="140DC270">
        <w:rPr>
          <w:rFonts w:ascii="Arial" w:eastAsia="Arial" w:hAnsi="Arial" w:cs="Arial"/>
          <w:i/>
          <w:iCs/>
          <w:sz w:val="24"/>
          <w:szCs w:val="24"/>
        </w:rPr>
        <w:t xml:space="preserve"> </w:t>
      </w:r>
      <w:bookmarkEnd w:id="22"/>
      <w:bookmarkEnd w:id="23"/>
    </w:p>
    <w:p w14:paraId="698D01E3" w14:textId="58C63081" w:rsidR="004D60C3" w:rsidRPr="00791AE5" w:rsidRDefault="004D60C3" w:rsidP="140DC270">
      <w:pPr>
        <w:spacing w:after="160" w:line="240" w:lineRule="auto"/>
        <w:ind w:left="720"/>
        <w:rPr>
          <w:rFonts w:ascii="Arial" w:eastAsia="Arial" w:hAnsi="Arial" w:cs="Arial"/>
          <w:i/>
          <w:iCs/>
          <w:sz w:val="24"/>
          <w:szCs w:val="24"/>
        </w:rPr>
      </w:pPr>
      <w:bookmarkStart w:id="24" w:name="_Int_Wpd0Ggbs"/>
      <w:r w:rsidRPr="140DC270">
        <w:rPr>
          <w:rFonts w:ascii="Arial" w:eastAsia="Arial" w:hAnsi="Arial" w:cs="Arial"/>
          <w:i/>
          <w:iCs/>
          <w:sz w:val="24"/>
          <w:szCs w:val="24"/>
        </w:rPr>
        <w:t xml:space="preserve">Making the time to spend quality time on the children and study and a lack of time for my own personal and social life. </w:t>
      </w:r>
      <w:r w:rsidRPr="140DC270">
        <w:rPr>
          <w:rFonts w:ascii="Arial" w:eastAsia="Arial" w:hAnsi="Arial" w:cs="Arial"/>
          <w:sz w:val="24"/>
          <w:szCs w:val="24"/>
        </w:rPr>
        <w:t>(Student Mother</w:t>
      </w:r>
      <w:r w:rsidR="39A921BC" w:rsidRPr="140DC270">
        <w:rPr>
          <w:rFonts w:ascii="Arial" w:eastAsia="Arial" w:hAnsi="Arial" w:cs="Arial"/>
          <w:sz w:val="24"/>
          <w:szCs w:val="24"/>
        </w:rPr>
        <w:t xml:space="preserve"> </w:t>
      </w:r>
      <w:r w:rsidR="53E6081C" w:rsidRPr="140DC270">
        <w:rPr>
          <w:rFonts w:ascii="Arial" w:eastAsia="Arial" w:hAnsi="Arial" w:cs="Arial"/>
          <w:sz w:val="24"/>
          <w:szCs w:val="24"/>
        </w:rPr>
        <w:t>Questionnaire</w:t>
      </w:r>
      <w:r w:rsidRPr="140DC270">
        <w:rPr>
          <w:rFonts w:ascii="Arial" w:eastAsia="Arial" w:hAnsi="Arial" w:cs="Arial"/>
          <w:sz w:val="24"/>
          <w:szCs w:val="24"/>
        </w:rPr>
        <w:t>).</w:t>
      </w:r>
      <w:bookmarkEnd w:id="24"/>
    </w:p>
    <w:p w14:paraId="61C3D6F5" w14:textId="44F03264" w:rsidR="1DE92CF3" w:rsidRPr="00791AE5" w:rsidRDefault="1DE92CF3" w:rsidP="1AA60DE9">
      <w:pPr>
        <w:spacing w:after="160" w:line="240" w:lineRule="auto"/>
        <w:rPr>
          <w:rFonts w:ascii="Arial" w:eastAsia="Arial" w:hAnsi="Arial" w:cs="Arial"/>
          <w:sz w:val="24"/>
          <w:szCs w:val="24"/>
        </w:rPr>
      </w:pPr>
      <w:r w:rsidRPr="723860A5">
        <w:rPr>
          <w:rFonts w:ascii="Arial" w:eastAsia="Arial" w:hAnsi="Arial" w:cs="Arial"/>
          <w:sz w:val="24"/>
          <w:szCs w:val="24"/>
        </w:rPr>
        <w:t>Participants reflected that attempts to juggle the competing pressures of home, children, and academia were a major source of stress. Allied to this was a ubiquitous sense of guilt at their inability to balance or fully meet these demands. Participants reported feeling guilty about “neglecting” their children or the house when they studied, and guilty about their lack of academic engagement when they were concentrating on home and family</w:t>
      </w:r>
      <w:r w:rsidR="64BC8A4E" w:rsidRPr="723860A5">
        <w:rPr>
          <w:rFonts w:ascii="Arial" w:eastAsia="Arial" w:hAnsi="Arial" w:cs="Arial"/>
          <w:sz w:val="24"/>
          <w:szCs w:val="24"/>
        </w:rPr>
        <w:t>.</w:t>
      </w:r>
    </w:p>
    <w:p w14:paraId="79C61033" w14:textId="36899A89" w:rsidR="64BC8A4E" w:rsidRDefault="64BC8A4E" w:rsidP="7C769168">
      <w:pPr>
        <w:spacing w:after="160" w:line="240" w:lineRule="auto"/>
        <w:ind w:firstLine="720"/>
        <w:rPr>
          <w:rFonts w:ascii="Arial" w:eastAsia="Arial" w:hAnsi="Arial" w:cs="Arial"/>
          <w:sz w:val="24"/>
          <w:szCs w:val="24"/>
        </w:rPr>
      </w:pPr>
      <w:r w:rsidRPr="58F951A5">
        <w:rPr>
          <w:rFonts w:ascii="Arial" w:eastAsia="Arial" w:hAnsi="Arial" w:cs="Arial"/>
          <w:i/>
          <w:iCs/>
          <w:sz w:val="24"/>
          <w:szCs w:val="24"/>
        </w:rPr>
        <w:t xml:space="preserve">It’s a lot. Sometimes I spend the whole day in tears. (Student Mother </w:t>
      </w:r>
      <w:r>
        <w:tab/>
      </w:r>
      <w:r>
        <w:tab/>
      </w:r>
      <w:r w:rsidRPr="58F951A5">
        <w:rPr>
          <w:rFonts w:ascii="Arial" w:eastAsia="Arial" w:hAnsi="Arial" w:cs="Arial"/>
          <w:i/>
          <w:iCs/>
          <w:sz w:val="24"/>
          <w:szCs w:val="24"/>
        </w:rPr>
        <w:t>Interview)</w:t>
      </w:r>
    </w:p>
    <w:p w14:paraId="2E3E3F9F"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Research suggests such inability to manage competing demands is experienced as being out of control, not coping, or as not being ‘good enough’ and is detrimental to maternal mental health (Currie, 2008). </w:t>
      </w:r>
    </w:p>
    <w:p w14:paraId="7E7E8F2E" w14:textId="01216B47" w:rsidR="5E26D8BE" w:rsidRPr="00791AE5" w:rsidRDefault="5E26D8BE" w:rsidP="140DC270">
      <w:pPr>
        <w:spacing w:after="160" w:line="240" w:lineRule="auto"/>
        <w:ind w:left="720"/>
        <w:rPr>
          <w:rFonts w:ascii="Arial" w:eastAsia="Arial" w:hAnsi="Arial" w:cs="Arial"/>
          <w:sz w:val="24"/>
          <w:szCs w:val="24"/>
        </w:rPr>
      </w:pPr>
      <w:bookmarkStart w:id="25" w:name="_Int_Fg5Dn0wb"/>
      <w:r w:rsidRPr="140DC270">
        <w:rPr>
          <w:rFonts w:ascii="Arial" w:eastAsia="Arial" w:hAnsi="Arial" w:cs="Arial"/>
          <w:i/>
          <w:iCs/>
          <w:sz w:val="24"/>
          <w:szCs w:val="24"/>
        </w:rPr>
        <w:t xml:space="preserve">I tend to try to be too perfect </w:t>
      </w:r>
      <w:r w:rsidR="3FE01D28" w:rsidRPr="140DC270">
        <w:rPr>
          <w:rFonts w:ascii="Arial" w:eastAsia="Arial" w:hAnsi="Arial" w:cs="Arial"/>
          <w:i/>
          <w:iCs/>
          <w:sz w:val="24"/>
          <w:szCs w:val="24"/>
        </w:rPr>
        <w:t xml:space="preserve">sometimes </w:t>
      </w:r>
      <w:r w:rsidRPr="140DC270">
        <w:rPr>
          <w:rFonts w:ascii="Arial" w:eastAsia="Arial" w:hAnsi="Arial" w:cs="Arial"/>
          <w:i/>
          <w:iCs/>
          <w:sz w:val="24"/>
          <w:szCs w:val="24"/>
        </w:rPr>
        <w:t>and over-</w:t>
      </w:r>
      <w:r w:rsidR="0EC69135" w:rsidRPr="140DC270">
        <w:rPr>
          <w:rFonts w:ascii="Arial" w:eastAsia="Arial" w:hAnsi="Arial" w:cs="Arial"/>
          <w:i/>
          <w:iCs/>
          <w:sz w:val="24"/>
          <w:szCs w:val="24"/>
        </w:rPr>
        <w:t>analyse</w:t>
      </w:r>
      <w:r w:rsidR="52EF06DE" w:rsidRPr="140DC270">
        <w:rPr>
          <w:rFonts w:ascii="Arial" w:eastAsia="Arial" w:hAnsi="Arial" w:cs="Arial"/>
          <w:i/>
          <w:iCs/>
          <w:sz w:val="24"/>
          <w:szCs w:val="24"/>
        </w:rPr>
        <w:t xml:space="preserve"> </w:t>
      </w:r>
      <w:r w:rsidR="1F17BEAE" w:rsidRPr="140DC270">
        <w:rPr>
          <w:rFonts w:ascii="Arial" w:eastAsia="Arial" w:hAnsi="Arial" w:cs="Arial"/>
          <w:i/>
          <w:iCs/>
          <w:sz w:val="24"/>
          <w:szCs w:val="24"/>
        </w:rPr>
        <w:t>everything that I’ve done</w:t>
      </w:r>
      <w:r w:rsidRPr="140DC270">
        <w:rPr>
          <w:rFonts w:ascii="Arial" w:eastAsia="Arial" w:hAnsi="Arial" w:cs="Arial"/>
          <w:i/>
          <w:iCs/>
          <w:sz w:val="24"/>
          <w:szCs w:val="24"/>
        </w:rPr>
        <w:t>. At some point there</w:t>
      </w:r>
      <w:r w:rsidR="39FDB8E6" w:rsidRPr="140DC270">
        <w:rPr>
          <w:rFonts w:ascii="Arial" w:eastAsia="Arial" w:hAnsi="Arial" w:cs="Arial"/>
          <w:i/>
          <w:iCs/>
          <w:sz w:val="24"/>
          <w:szCs w:val="24"/>
        </w:rPr>
        <w:t xml:space="preserve">’s got to be a switch off then you think ‘no, no, that’s </w:t>
      </w:r>
      <w:r w:rsidR="70198129" w:rsidRPr="140DC270">
        <w:rPr>
          <w:rFonts w:ascii="Arial" w:eastAsia="Arial" w:hAnsi="Arial" w:cs="Arial"/>
          <w:i/>
          <w:iCs/>
          <w:sz w:val="24"/>
          <w:szCs w:val="24"/>
        </w:rPr>
        <w:t>it, I’ve</w:t>
      </w:r>
      <w:r w:rsidRPr="140DC270">
        <w:rPr>
          <w:rFonts w:ascii="Arial" w:eastAsia="Arial" w:hAnsi="Arial" w:cs="Arial"/>
          <w:i/>
          <w:iCs/>
          <w:sz w:val="24"/>
          <w:szCs w:val="24"/>
        </w:rPr>
        <w:t xml:space="preserve"> done </w:t>
      </w:r>
      <w:r w:rsidR="21483821" w:rsidRPr="140DC270">
        <w:rPr>
          <w:rFonts w:ascii="Arial" w:eastAsia="Arial" w:hAnsi="Arial" w:cs="Arial"/>
          <w:i/>
          <w:iCs/>
          <w:sz w:val="24"/>
          <w:szCs w:val="24"/>
        </w:rPr>
        <w:t>what I can</w:t>
      </w:r>
      <w:r w:rsidR="3ABBE55C" w:rsidRPr="140DC270">
        <w:rPr>
          <w:rFonts w:ascii="Arial" w:eastAsia="Arial" w:hAnsi="Arial" w:cs="Arial"/>
          <w:i/>
          <w:iCs/>
          <w:sz w:val="24"/>
          <w:szCs w:val="24"/>
        </w:rPr>
        <w:t xml:space="preserve"> now’</w:t>
      </w:r>
      <w:r w:rsidR="3ABBE55C" w:rsidRPr="140DC270">
        <w:rPr>
          <w:rFonts w:ascii="Arial" w:eastAsia="Arial" w:hAnsi="Arial" w:cs="Arial"/>
          <w:sz w:val="24"/>
          <w:szCs w:val="24"/>
        </w:rPr>
        <w:t xml:space="preserve"> (Student Mother Interview). </w:t>
      </w:r>
      <w:bookmarkEnd w:id="25"/>
    </w:p>
    <w:p w14:paraId="56EE4DCC" w14:textId="4E357B01" w:rsidR="723860A5" w:rsidRDefault="723860A5" w:rsidP="723860A5">
      <w:pPr>
        <w:spacing w:after="160" w:line="240" w:lineRule="auto"/>
        <w:ind w:left="720"/>
        <w:rPr>
          <w:rFonts w:ascii="Arial" w:eastAsia="Arial" w:hAnsi="Arial" w:cs="Arial"/>
          <w:sz w:val="24"/>
          <w:szCs w:val="24"/>
        </w:rPr>
      </w:pPr>
    </w:p>
    <w:p w14:paraId="2E3E3FA1" w14:textId="77777777" w:rsidR="00BA2677" w:rsidRPr="00791AE5" w:rsidRDefault="00261F97">
      <w:pPr>
        <w:numPr>
          <w:ilvl w:val="0"/>
          <w:numId w:val="3"/>
        </w:numPr>
        <w:spacing w:after="160" w:line="240" w:lineRule="auto"/>
        <w:ind w:left="1080" w:hanging="720"/>
        <w:rPr>
          <w:rFonts w:ascii="Arial" w:eastAsia="Arial" w:hAnsi="Arial" w:cs="Arial"/>
          <w:b/>
          <w:bCs/>
          <w:i/>
          <w:iCs/>
          <w:sz w:val="24"/>
          <w:szCs w:val="24"/>
        </w:rPr>
      </w:pPr>
      <w:r w:rsidRPr="00791AE5">
        <w:rPr>
          <w:rFonts w:ascii="Arial" w:eastAsia="Arial" w:hAnsi="Arial" w:cs="Arial"/>
          <w:b/>
          <w:bCs/>
          <w:i/>
          <w:iCs/>
          <w:sz w:val="24"/>
          <w:szCs w:val="24"/>
        </w:rPr>
        <w:t>Paid employment and financial pressures</w:t>
      </w:r>
    </w:p>
    <w:p w14:paraId="2E3E3FA2" w14:textId="77777777" w:rsidR="00BA2677" w:rsidRPr="00791AE5" w:rsidRDefault="00261F97">
      <w:pPr>
        <w:spacing w:after="160" w:line="240" w:lineRule="auto"/>
        <w:rPr>
          <w:sz w:val="24"/>
          <w:szCs w:val="24"/>
        </w:rPr>
      </w:pPr>
      <w:r w:rsidRPr="723860A5">
        <w:rPr>
          <w:rFonts w:ascii="Arial" w:eastAsia="Arial" w:hAnsi="Arial" w:cs="Arial"/>
          <w:sz w:val="24"/>
          <w:szCs w:val="24"/>
        </w:rPr>
        <w:t xml:space="preserve">The “cultural contradictions” Hays (1996) spoke of have arguably intensified over the last decade with the rise of two completing ideologies </w:t>
      </w:r>
      <w:r w:rsidRPr="723860A5">
        <w:rPr>
          <w:rFonts w:ascii="Arial" w:eastAsia="Arial" w:hAnsi="Arial" w:cs="Arial"/>
          <w:i/>
          <w:iCs/>
          <w:sz w:val="24"/>
          <w:szCs w:val="24"/>
        </w:rPr>
        <w:t>- “</w:t>
      </w:r>
      <w:r w:rsidRPr="723860A5">
        <w:rPr>
          <w:rFonts w:ascii="Arial" w:eastAsia="Arial" w:hAnsi="Arial" w:cs="Arial"/>
          <w:sz w:val="24"/>
          <w:szCs w:val="24"/>
        </w:rPr>
        <w:t>new Momism</w:t>
      </w:r>
      <w:r w:rsidRPr="723860A5">
        <w:rPr>
          <w:rFonts w:ascii="Arial" w:eastAsia="Arial" w:hAnsi="Arial" w:cs="Arial"/>
          <w:i/>
          <w:iCs/>
          <w:sz w:val="24"/>
          <w:szCs w:val="24"/>
        </w:rPr>
        <w:t>”</w:t>
      </w:r>
      <w:r w:rsidRPr="723860A5">
        <w:rPr>
          <w:rFonts w:ascii="Arial" w:eastAsia="Arial" w:hAnsi="Arial" w:cs="Arial"/>
          <w:sz w:val="24"/>
          <w:szCs w:val="24"/>
        </w:rPr>
        <w:t xml:space="preserve"> (Douglas &amp; Michaels, 2004) and the growth of neoliberal sociopolitical and economic structures. From a personal financial perspective, the move into motherhood necessitates a decision – to either become economically dependent on the State or another person (usually male) or attempt to combine motherhood with paid employment (Finch &amp; Groves, 2022).</w:t>
      </w:r>
    </w:p>
    <w:p w14:paraId="2E3E3FA3" w14:textId="4CA0439C" w:rsidR="00BA2677" w:rsidRPr="00791AE5" w:rsidRDefault="3691F405" w:rsidP="140DC270">
      <w:pPr>
        <w:widowControl w:val="0"/>
        <w:spacing w:before="240" w:after="160" w:line="240" w:lineRule="auto"/>
        <w:rPr>
          <w:sz w:val="24"/>
          <w:szCs w:val="24"/>
        </w:rPr>
      </w:pPr>
      <w:bookmarkStart w:id="26" w:name="_Int_gTtCdZ3T"/>
      <w:r w:rsidRPr="140DC270">
        <w:rPr>
          <w:rFonts w:ascii="Arial" w:eastAsia="Arial" w:hAnsi="Arial" w:cs="Arial"/>
          <w:sz w:val="24"/>
          <w:szCs w:val="24"/>
        </w:rPr>
        <w:t>Programme level records indicate that approximately 48%</w:t>
      </w:r>
      <w:r w:rsidR="2567C903" w:rsidRPr="140DC270">
        <w:rPr>
          <w:rFonts w:ascii="Arial" w:eastAsia="Arial" w:hAnsi="Arial" w:cs="Arial"/>
          <w:sz w:val="24"/>
          <w:szCs w:val="24"/>
        </w:rPr>
        <w:t xml:space="preserve"> of</w:t>
      </w:r>
      <w:r w:rsidR="00261F97" w:rsidRPr="140DC270">
        <w:rPr>
          <w:rFonts w:ascii="Arial" w:eastAsia="Arial" w:hAnsi="Arial" w:cs="Arial"/>
          <w:sz w:val="24"/>
          <w:szCs w:val="24"/>
        </w:rPr>
        <w:t xml:space="preserve"> mature students undertaking Early Childhood Studies degrees are a</w:t>
      </w:r>
      <w:r w:rsidR="1F01329F" w:rsidRPr="140DC270">
        <w:rPr>
          <w:rFonts w:ascii="Arial" w:eastAsia="Arial" w:hAnsi="Arial" w:cs="Arial"/>
          <w:sz w:val="24"/>
          <w:szCs w:val="24"/>
        </w:rPr>
        <w:t>dditionally</w:t>
      </w:r>
      <w:r w:rsidR="00261F97" w:rsidRPr="140DC270">
        <w:rPr>
          <w:rFonts w:ascii="Arial" w:eastAsia="Arial" w:hAnsi="Arial" w:cs="Arial"/>
          <w:sz w:val="24"/>
          <w:szCs w:val="24"/>
        </w:rPr>
        <w:t xml:space="preserve"> employed in early childhood settings. Despite huge childcare costs, those who are working within the sector are often earning appreciably less than the national average. Childcare workers with less than four years’ experience will earn just over £8/hour, or £20,049 a year for those in a full-time post (payscale.com, 2022). </w:t>
      </w:r>
      <w:bookmarkEnd w:id="26"/>
    </w:p>
    <w:p w14:paraId="2E3E3FA4" w14:textId="046AA744" w:rsidR="00BA2677" w:rsidRPr="00791AE5" w:rsidRDefault="00261F97">
      <w:pPr>
        <w:spacing w:after="160" w:line="240" w:lineRule="auto"/>
        <w:rPr>
          <w:sz w:val="24"/>
          <w:szCs w:val="24"/>
        </w:rPr>
      </w:pPr>
      <w:r w:rsidRPr="00791AE5">
        <w:rPr>
          <w:rFonts w:ascii="Arial" w:eastAsia="Arial" w:hAnsi="Arial" w:cs="Arial"/>
          <w:sz w:val="24"/>
          <w:szCs w:val="24"/>
        </w:rPr>
        <w:t xml:space="preserve">The early </w:t>
      </w:r>
      <w:r w:rsidR="0088048D">
        <w:rPr>
          <w:rFonts w:ascii="Arial" w:eastAsia="Arial" w:hAnsi="Arial" w:cs="Arial"/>
          <w:sz w:val="24"/>
          <w:szCs w:val="24"/>
        </w:rPr>
        <w:t>childhood</w:t>
      </w:r>
      <w:r w:rsidRPr="00791AE5">
        <w:rPr>
          <w:rFonts w:ascii="Arial" w:eastAsia="Arial" w:hAnsi="Arial" w:cs="Arial"/>
          <w:sz w:val="24"/>
          <w:szCs w:val="24"/>
        </w:rPr>
        <w:t xml:space="preserve"> sector is female dominated, and widely regarded as being caring, vocational and low-skilled with little recognition of the transformative impact engendered by early education with skilled specialists. In some respects, this </w:t>
      </w:r>
      <w:r w:rsidR="3365C560" w:rsidRPr="00791AE5">
        <w:rPr>
          <w:rFonts w:ascii="Arial" w:eastAsia="Arial" w:hAnsi="Arial" w:cs="Arial"/>
          <w:sz w:val="24"/>
          <w:szCs w:val="24"/>
        </w:rPr>
        <w:t xml:space="preserve">is </w:t>
      </w:r>
      <w:r w:rsidR="3365C560" w:rsidRPr="00791AE5">
        <w:rPr>
          <w:rFonts w:ascii="Arial" w:eastAsia="Arial" w:hAnsi="Arial" w:cs="Arial"/>
          <w:sz w:val="24"/>
          <w:szCs w:val="24"/>
        </w:rPr>
        <w:lastRenderedPageBreak/>
        <w:t>unsurprising</w:t>
      </w:r>
      <w:r w:rsidRPr="00791AE5">
        <w:rPr>
          <w:rFonts w:ascii="Arial" w:eastAsia="Arial" w:hAnsi="Arial" w:cs="Arial"/>
          <w:sz w:val="24"/>
          <w:szCs w:val="24"/>
        </w:rPr>
        <w:t>. Women’s work has historically been poorly paid. As Ferber and Nelson noted in their seminal text (2003, preface),</w:t>
      </w:r>
    </w:p>
    <w:p w14:paraId="2E3E3FA5" w14:textId="409C9EFA" w:rsidR="00BA2677" w:rsidRPr="00791AE5" w:rsidRDefault="00261F97" w:rsidP="140DC270">
      <w:pPr>
        <w:spacing w:after="160" w:line="240" w:lineRule="auto"/>
        <w:ind w:left="340"/>
        <w:rPr>
          <w:sz w:val="24"/>
          <w:szCs w:val="24"/>
        </w:rPr>
      </w:pPr>
      <w:bookmarkStart w:id="27" w:name="_Int_hatrtD2R"/>
      <w:r w:rsidRPr="140DC270">
        <w:rPr>
          <w:rFonts w:ascii="Arial" w:eastAsia="Arial" w:hAnsi="Arial" w:cs="Arial"/>
          <w:i/>
          <w:iCs/>
          <w:sz w:val="24"/>
          <w:szCs w:val="24"/>
        </w:rPr>
        <w:t>“the topics, assumptions, and methods of contemporary mainstream economics reflect distinctly masculine concerns… [giving] market relations pride of place over family and social relations</w:t>
      </w:r>
      <w:r w:rsidR="7DB3EF01" w:rsidRPr="140DC270">
        <w:rPr>
          <w:rFonts w:ascii="Arial" w:eastAsia="Arial" w:hAnsi="Arial" w:cs="Arial"/>
          <w:i/>
          <w:iCs/>
          <w:sz w:val="24"/>
          <w:szCs w:val="24"/>
        </w:rPr>
        <w:t>.”</w:t>
      </w:r>
      <w:r w:rsidRPr="140DC270">
        <w:rPr>
          <w:rFonts w:ascii="Arial" w:eastAsia="Arial" w:hAnsi="Arial" w:cs="Arial"/>
          <w:sz w:val="24"/>
          <w:szCs w:val="24"/>
        </w:rPr>
        <w:t xml:space="preserve"> </w:t>
      </w:r>
      <w:bookmarkEnd w:id="27"/>
    </w:p>
    <w:p w14:paraId="2E3E3FA6" w14:textId="77777777" w:rsidR="00BA2677" w:rsidRPr="00791AE5" w:rsidRDefault="00261F97">
      <w:pPr>
        <w:spacing w:after="160" w:line="240" w:lineRule="auto"/>
        <w:rPr>
          <w:sz w:val="24"/>
          <w:szCs w:val="24"/>
        </w:rPr>
      </w:pPr>
      <w:r w:rsidRPr="723860A5">
        <w:rPr>
          <w:rFonts w:ascii="Arial" w:eastAsia="Arial" w:hAnsi="Arial" w:cs="Arial"/>
          <w:sz w:val="24"/>
          <w:szCs w:val="24"/>
        </w:rPr>
        <w:t xml:space="preserve">Whilst the wage penalty generally attenuates with age (Khan, Garcia-Manglano &amp; Bianchi, 2014) and has seen a gradual reduction for professionals and those in highly paid roles, younger, low-paid women continue to experience a substantial wage-penalty in comparison to men (Glauber, 2018). </w:t>
      </w:r>
    </w:p>
    <w:p w14:paraId="2E3E3FA8" w14:textId="22AE3E70" w:rsidR="00BA2677" w:rsidRPr="00791AE5" w:rsidRDefault="00261F97">
      <w:pPr>
        <w:spacing w:after="160" w:line="240" w:lineRule="auto"/>
        <w:rPr>
          <w:sz w:val="24"/>
          <w:szCs w:val="24"/>
        </w:rPr>
      </w:pPr>
      <w:r w:rsidRPr="00791AE5">
        <w:rPr>
          <w:rFonts w:ascii="Arial" w:eastAsia="Arial" w:hAnsi="Arial" w:cs="Arial"/>
          <w:sz w:val="24"/>
          <w:szCs w:val="24"/>
        </w:rPr>
        <w:t>Financial pressures were thus cited by student mothers as another challenge; although, this pressure was lessened for those that lived with a partner.</w:t>
      </w:r>
    </w:p>
    <w:p w14:paraId="2E3E3FA9" w14:textId="3226C69A" w:rsidR="00BA2677" w:rsidRPr="00791AE5" w:rsidRDefault="00261F97" w:rsidP="140DC270">
      <w:pPr>
        <w:spacing w:after="160" w:line="240" w:lineRule="auto"/>
        <w:ind w:hanging="720"/>
        <w:rPr>
          <w:sz w:val="24"/>
          <w:szCs w:val="24"/>
        </w:rPr>
      </w:pPr>
      <w:r w:rsidRPr="140DC270">
        <w:rPr>
          <w:rFonts w:ascii="Arial" w:eastAsia="Arial" w:hAnsi="Arial" w:cs="Arial"/>
          <w:i/>
          <w:iCs/>
          <w:sz w:val="24"/>
          <w:szCs w:val="24"/>
        </w:rPr>
        <w:t xml:space="preserve"> </w:t>
      </w:r>
      <w:r>
        <w:tab/>
      </w:r>
      <w:r w:rsidRPr="140DC270">
        <w:rPr>
          <w:rFonts w:ascii="Arial" w:eastAsia="Arial" w:hAnsi="Arial" w:cs="Arial"/>
          <w:i/>
          <w:iCs/>
          <w:sz w:val="24"/>
          <w:szCs w:val="24"/>
        </w:rPr>
        <w:t xml:space="preserve">My partner does the </w:t>
      </w:r>
      <w:r w:rsidR="7F4104CE" w:rsidRPr="140DC270">
        <w:rPr>
          <w:rFonts w:ascii="Arial" w:eastAsia="Arial" w:hAnsi="Arial" w:cs="Arial"/>
          <w:i/>
          <w:iCs/>
          <w:sz w:val="24"/>
          <w:szCs w:val="24"/>
        </w:rPr>
        <w:t>majority of</w:t>
      </w:r>
      <w:r w:rsidRPr="140DC270">
        <w:rPr>
          <w:rFonts w:ascii="Arial" w:eastAsia="Arial" w:hAnsi="Arial" w:cs="Arial"/>
          <w:i/>
          <w:iCs/>
          <w:sz w:val="24"/>
          <w:szCs w:val="24"/>
        </w:rPr>
        <w:t xml:space="preserve"> the work and money making for the family</w:t>
      </w:r>
      <w:r w:rsidR="7B03DBC0" w:rsidRPr="140DC270">
        <w:rPr>
          <w:rFonts w:ascii="Arial" w:eastAsia="Arial" w:hAnsi="Arial" w:cs="Arial"/>
          <w:i/>
          <w:iCs/>
          <w:sz w:val="24"/>
          <w:szCs w:val="24"/>
        </w:rPr>
        <w:t xml:space="preserve"> </w:t>
      </w:r>
      <w:r>
        <w:tab/>
      </w:r>
      <w:r>
        <w:tab/>
      </w:r>
      <w:r w:rsidR="5AF8E23E" w:rsidRPr="140DC270">
        <w:rPr>
          <w:rFonts w:ascii="Arial" w:eastAsia="Arial" w:hAnsi="Arial" w:cs="Arial"/>
          <w:i/>
          <w:iCs/>
          <w:sz w:val="24"/>
          <w:szCs w:val="24"/>
        </w:rPr>
        <w:t>t</w:t>
      </w:r>
      <w:r w:rsidRPr="140DC270">
        <w:rPr>
          <w:rFonts w:ascii="Arial" w:eastAsia="Arial" w:hAnsi="Arial" w:cs="Arial"/>
          <w:i/>
          <w:iCs/>
          <w:sz w:val="24"/>
          <w:szCs w:val="24"/>
        </w:rPr>
        <w:t>herefore, he works 6 days a week</w:t>
      </w:r>
      <w:r w:rsidR="00041165" w:rsidRPr="140DC270">
        <w:rPr>
          <w:rFonts w:ascii="Arial" w:eastAsia="Arial" w:hAnsi="Arial" w:cs="Arial"/>
          <w:i/>
          <w:iCs/>
          <w:sz w:val="24"/>
          <w:szCs w:val="24"/>
        </w:rPr>
        <w:t>.</w:t>
      </w:r>
      <w:r w:rsidR="00BC3D76" w:rsidRPr="140DC270">
        <w:rPr>
          <w:rFonts w:ascii="Arial" w:eastAsia="Arial" w:hAnsi="Arial" w:cs="Arial"/>
          <w:i/>
          <w:iCs/>
          <w:sz w:val="24"/>
          <w:szCs w:val="24"/>
        </w:rPr>
        <w:t xml:space="preserve"> </w:t>
      </w:r>
      <w:r w:rsidR="00BC3D76" w:rsidRPr="140DC270">
        <w:rPr>
          <w:rFonts w:ascii="Arial" w:hAnsi="Arial" w:cs="Arial"/>
          <w:i/>
          <w:iCs/>
          <w:sz w:val="24"/>
          <w:szCs w:val="24"/>
        </w:rPr>
        <w:t>(Student Mother</w:t>
      </w:r>
      <w:r w:rsidR="5DE9829A" w:rsidRPr="140DC270">
        <w:rPr>
          <w:rFonts w:ascii="Arial" w:hAnsi="Arial" w:cs="Arial"/>
          <w:i/>
          <w:iCs/>
          <w:sz w:val="24"/>
          <w:szCs w:val="24"/>
        </w:rPr>
        <w:t xml:space="preserve"> Questionnaire</w:t>
      </w:r>
      <w:r w:rsidR="00BC3D76" w:rsidRPr="140DC270">
        <w:rPr>
          <w:rFonts w:ascii="Arial" w:hAnsi="Arial" w:cs="Arial"/>
          <w:i/>
          <w:iCs/>
          <w:sz w:val="24"/>
          <w:szCs w:val="24"/>
        </w:rPr>
        <w:t>).</w:t>
      </w:r>
    </w:p>
    <w:p w14:paraId="3374017A" w14:textId="7409F4D1" w:rsidR="169C7B74" w:rsidRPr="00791AE5" w:rsidRDefault="2717F383" w:rsidP="140DC270">
      <w:pPr>
        <w:widowControl w:val="0"/>
        <w:spacing w:before="240" w:after="160" w:line="240" w:lineRule="auto"/>
        <w:ind w:left="340"/>
        <w:rPr>
          <w:rFonts w:ascii="Arial" w:eastAsia="Arial" w:hAnsi="Arial" w:cs="Arial"/>
          <w:i/>
          <w:iCs/>
          <w:sz w:val="24"/>
          <w:szCs w:val="24"/>
        </w:rPr>
      </w:pPr>
      <w:bookmarkStart w:id="28" w:name="_Int_pXcZrnl0"/>
      <w:r w:rsidRPr="140DC270">
        <w:rPr>
          <w:rFonts w:ascii="Arial" w:eastAsia="Arial" w:hAnsi="Arial" w:cs="Arial"/>
          <w:i/>
          <w:iCs/>
          <w:sz w:val="24"/>
          <w:szCs w:val="24"/>
        </w:rPr>
        <w:t xml:space="preserve">I spend my whole life worrying. I worry about the children, my parents, my husband's job security, money, and the </w:t>
      </w:r>
      <w:r w:rsidR="063E9E8D" w:rsidRPr="140DC270">
        <w:rPr>
          <w:rFonts w:ascii="Arial" w:eastAsia="Arial" w:hAnsi="Arial" w:cs="Arial"/>
          <w:i/>
          <w:iCs/>
          <w:sz w:val="24"/>
          <w:szCs w:val="24"/>
        </w:rPr>
        <w:t>state of the world</w:t>
      </w:r>
      <w:r w:rsidRPr="140DC270">
        <w:rPr>
          <w:rFonts w:ascii="Arial" w:eastAsia="Arial" w:hAnsi="Arial" w:cs="Arial"/>
          <w:i/>
          <w:iCs/>
          <w:sz w:val="24"/>
          <w:szCs w:val="24"/>
        </w:rPr>
        <w:t xml:space="preserve">. (Student </w:t>
      </w:r>
      <w:r w:rsidR="2F340288" w:rsidRPr="140DC270">
        <w:rPr>
          <w:rFonts w:ascii="Arial" w:eastAsia="Arial" w:hAnsi="Arial" w:cs="Arial"/>
          <w:i/>
          <w:iCs/>
          <w:sz w:val="24"/>
          <w:szCs w:val="24"/>
        </w:rPr>
        <w:t>M</w:t>
      </w:r>
      <w:r w:rsidRPr="140DC270">
        <w:rPr>
          <w:rFonts w:ascii="Arial" w:eastAsia="Arial" w:hAnsi="Arial" w:cs="Arial"/>
          <w:i/>
          <w:iCs/>
          <w:sz w:val="24"/>
          <w:szCs w:val="24"/>
        </w:rPr>
        <w:t>other</w:t>
      </w:r>
      <w:r w:rsidR="2190A90E" w:rsidRPr="140DC270">
        <w:rPr>
          <w:rFonts w:ascii="Arial" w:eastAsia="Arial" w:hAnsi="Arial" w:cs="Arial"/>
          <w:i/>
          <w:iCs/>
          <w:sz w:val="24"/>
          <w:szCs w:val="24"/>
        </w:rPr>
        <w:t xml:space="preserve"> Interview</w:t>
      </w:r>
      <w:r w:rsidRPr="140DC270">
        <w:rPr>
          <w:rFonts w:ascii="Arial" w:eastAsia="Arial" w:hAnsi="Arial" w:cs="Arial"/>
          <w:i/>
          <w:iCs/>
          <w:sz w:val="24"/>
          <w:szCs w:val="24"/>
        </w:rPr>
        <w:t>)</w:t>
      </w:r>
      <w:bookmarkEnd w:id="28"/>
    </w:p>
    <w:p w14:paraId="2E3E3FAA" w14:textId="030A1097" w:rsidR="00BA2677" w:rsidRPr="00791AE5" w:rsidRDefault="00261F97" w:rsidP="723860A5">
      <w:pPr>
        <w:spacing w:after="160" w:line="240" w:lineRule="auto"/>
        <w:rPr>
          <w:rFonts w:ascii="Arial" w:eastAsia="Arial" w:hAnsi="Arial" w:cs="Arial"/>
          <w:sz w:val="24"/>
          <w:szCs w:val="24"/>
        </w:rPr>
      </w:pPr>
      <w:r w:rsidRPr="723860A5">
        <w:rPr>
          <w:rFonts w:ascii="Arial" w:eastAsia="Arial" w:hAnsi="Arial" w:cs="Arial"/>
          <w:sz w:val="24"/>
          <w:szCs w:val="24"/>
        </w:rPr>
        <w:t xml:space="preserve">For lone parents, the financial costs of raising a child to age 18 are £200,000, compared to £160,000 for a couple (Child Poverty Action Group, 2022). Coupled with the emotional labour and time management pressures, financial pressures pose enormous challenges for student mothers </w:t>
      </w:r>
      <w:r w:rsidR="6CB3277B" w:rsidRPr="723860A5">
        <w:rPr>
          <w:rFonts w:ascii="Arial" w:eastAsia="Arial" w:hAnsi="Arial" w:cs="Arial"/>
          <w:sz w:val="24"/>
          <w:szCs w:val="24"/>
        </w:rPr>
        <w:t>who</w:t>
      </w:r>
      <w:r w:rsidRPr="723860A5">
        <w:rPr>
          <w:rFonts w:ascii="Arial" w:eastAsia="Arial" w:hAnsi="Arial" w:cs="Arial"/>
          <w:sz w:val="24"/>
          <w:szCs w:val="24"/>
        </w:rPr>
        <w:t xml:space="preserve"> do not have the support of a partner. </w:t>
      </w:r>
    </w:p>
    <w:p w14:paraId="2E3E3FAB" w14:textId="77777777" w:rsidR="00BA2677" w:rsidRPr="00791AE5" w:rsidRDefault="00261F97">
      <w:pPr>
        <w:spacing w:after="160" w:line="240" w:lineRule="auto"/>
        <w:rPr>
          <w:sz w:val="24"/>
          <w:szCs w:val="24"/>
        </w:rPr>
      </w:pPr>
      <w:r w:rsidRPr="00791AE5">
        <w:rPr>
          <w:rFonts w:ascii="Arial" w:eastAsia="Arial" w:hAnsi="Arial" w:cs="Arial"/>
          <w:sz w:val="24"/>
          <w:szCs w:val="24"/>
        </w:rPr>
        <w:t>Along with the financial costs of being a student, childcare costs place substantial financial pressures on student mothers, with Child Poverty Action Group identifying childcare as a key factor affecting family costs and incomes:</w:t>
      </w:r>
    </w:p>
    <w:p w14:paraId="2E3E3FAC" w14:textId="77777777" w:rsidR="00BA2677" w:rsidRPr="00791AE5" w:rsidRDefault="00261F97" w:rsidP="140DC270">
      <w:pPr>
        <w:spacing w:after="160" w:line="240" w:lineRule="auto"/>
        <w:ind w:left="340"/>
        <w:rPr>
          <w:sz w:val="24"/>
          <w:szCs w:val="24"/>
        </w:rPr>
      </w:pPr>
      <w:bookmarkStart w:id="29" w:name="_Int_X999mTTR"/>
      <w:r w:rsidRPr="140DC270">
        <w:rPr>
          <w:rFonts w:ascii="Arial" w:eastAsia="Arial" w:hAnsi="Arial" w:cs="Arial"/>
          <w:i/>
          <w:iCs/>
          <w:sz w:val="24"/>
          <w:szCs w:val="24"/>
        </w:rPr>
        <w:t>‘The persistent rise in childcare costs over the past decade means that childcare comprises of around 60 per cent of the lifetime cost of a child for a couple working full time, compared to 40 per cent in 2012’</w:t>
      </w:r>
      <w:r w:rsidRPr="140DC270">
        <w:rPr>
          <w:rFonts w:ascii="Arial" w:eastAsia="Arial" w:hAnsi="Arial" w:cs="Arial"/>
          <w:sz w:val="24"/>
          <w:szCs w:val="24"/>
        </w:rPr>
        <w:t>. (Child Poverty Action Group, 2022, p. 4).</w:t>
      </w:r>
      <w:bookmarkEnd w:id="29"/>
    </w:p>
    <w:p w14:paraId="2987304F" w14:textId="7413873A" w:rsidR="140DC270" w:rsidRDefault="140DC270" w:rsidP="140DC270">
      <w:pPr>
        <w:spacing w:after="160" w:line="240" w:lineRule="auto"/>
        <w:ind w:left="340"/>
        <w:rPr>
          <w:rFonts w:ascii="Arial" w:eastAsia="Arial" w:hAnsi="Arial" w:cs="Arial"/>
          <w:sz w:val="24"/>
          <w:szCs w:val="24"/>
        </w:rPr>
      </w:pPr>
    </w:p>
    <w:p w14:paraId="2E3E3FAE" w14:textId="77777777" w:rsidR="00BA2677" w:rsidRPr="00791AE5" w:rsidRDefault="00261F97">
      <w:pPr>
        <w:spacing w:after="160" w:line="240" w:lineRule="auto"/>
        <w:rPr>
          <w:sz w:val="24"/>
          <w:szCs w:val="24"/>
        </w:rPr>
      </w:pPr>
      <w:r w:rsidRPr="00791AE5">
        <w:rPr>
          <w:rFonts w:ascii="Arial" w:eastAsia="Arial" w:hAnsi="Arial" w:cs="Arial"/>
          <w:b/>
          <w:bCs/>
          <w:sz w:val="24"/>
          <w:szCs w:val="24"/>
        </w:rPr>
        <w:t>Barriers to success for student-mothers</w:t>
      </w:r>
    </w:p>
    <w:p w14:paraId="2E3E3FAF" w14:textId="77777777" w:rsidR="00BA2677" w:rsidRPr="00791AE5" w:rsidRDefault="00261F97">
      <w:pPr>
        <w:numPr>
          <w:ilvl w:val="0"/>
          <w:numId w:val="4"/>
        </w:numPr>
        <w:spacing w:after="160" w:line="240" w:lineRule="auto"/>
        <w:ind w:left="1080" w:hanging="720"/>
        <w:rPr>
          <w:rFonts w:ascii="Arial" w:eastAsia="Arial" w:hAnsi="Arial" w:cs="Arial"/>
          <w:b/>
          <w:bCs/>
          <w:i/>
          <w:iCs/>
          <w:sz w:val="24"/>
          <w:szCs w:val="24"/>
        </w:rPr>
      </w:pPr>
      <w:r w:rsidRPr="00791AE5">
        <w:rPr>
          <w:rFonts w:ascii="Arial" w:eastAsia="Arial" w:hAnsi="Arial" w:cs="Arial"/>
          <w:b/>
          <w:bCs/>
          <w:i/>
          <w:iCs/>
          <w:sz w:val="24"/>
          <w:szCs w:val="24"/>
        </w:rPr>
        <w:t>The Childcare System</w:t>
      </w:r>
    </w:p>
    <w:p w14:paraId="2E3E3FB0" w14:textId="3E0F5AE9" w:rsidR="00BA2677" w:rsidRPr="00791AE5" w:rsidRDefault="00261F97">
      <w:pPr>
        <w:spacing w:after="160" w:line="240" w:lineRule="auto"/>
        <w:rPr>
          <w:sz w:val="24"/>
          <w:szCs w:val="24"/>
        </w:rPr>
      </w:pPr>
      <w:r w:rsidRPr="00791AE5">
        <w:rPr>
          <w:rFonts w:ascii="Arial" w:eastAsia="Arial" w:hAnsi="Arial" w:cs="Arial"/>
          <w:sz w:val="24"/>
          <w:szCs w:val="24"/>
        </w:rPr>
        <w:t xml:space="preserve">Research has also shown the accessibility of public childcare to be </w:t>
      </w:r>
      <w:r w:rsidR="32C60F2A" w:rsidRPr="00791AE5">
        <w:rPr>
          <w:rFonts w:ascii="Arial" w:eastAsia="Arial" w:hAnsi="Arial" w:cs="Arial"/>
          <w:sz w:val="24"/>
          <w:szCs w:val="24"/>
        </w:rPr>
        <w:t>a crucial factor</w:t>
      </w:r>
      <w:r w:rsidRPr="00791AE5">
        <w:rPr>
          <w:rFonts w:ascii="Arial" w:eastAsia="Arial" w:hAnsi="Arial" w:cs="Arial"/>
          <w:sz w:val="24"/>
          <w:szCs w:val="24"/>
        </w:rPr>
        <w:t xml:space="preserve"> in terms of women remaining in work and subsequently reducing the wage penalty. However, over the course of the last decade, the UK has seen drastic cuts in public expenditure, and an ideological and real terms shift towards voluntary and informal care arrangements.</w:t>
      </w:r>
    </w:p>
    <w:p w14:paraId="2E3E3FB2" w14:textId="15D801F4" w:rsidR="00BA2677" w:rsidRPr="00791AE5" w:rsidRDefault="00261F97" w:rsidP="58F951A5">
      <w:pPr>
        <w:spacing w:after="160" w:line="240" w:lineRule="auto"/>
        <w:rPr>
          <w:sz w:val="24"/>
          <w:szCs w:val="24"/>
        </w:rPr>
      </w:pPr>
      <w:bookmarkStart w:id="30" w:name="_Int_fP02fD4h"/>
      <w:r w:rsidRPr="58F951A5">
        <w:rPr>
          <w:rFonts w:ascii="Arial" w:eastAsia="Arial" w:hAnsi="Arial" w:cs="Arial"/>
          <w:sz w:val="24"/>
          <w:szCs w:val="24"/>
        </w:rPr>
        <w:t>These pressures have been highlighted recently through the Pregnant then Screwed (20</w:t>
      </w:r>
      <w:r w:rsidR="00C87238" w:rsidRPr="58F951A5">
        <w:rPr>
          <w:rFonts w:ascii="Arial" w:eastAsia="Arial" w:hAnsi="Arial" w:cs="Arial"/>
          <w:sz w:val="24"/>
          <w:szCs w:val="24"/>
        </w:rPr>
        <w:t>15</w:t>
      </w:r>
      <w:r w:rsidRPr="58F951A5">
        <w:rPr>
          <w:rFonts w:ascii="Arial" w:eastAsia="Arial" w:hAnsi="Arial" w:cs="Arial"/>
          <w:sz w:val="24"/>
          <w:szCs w:val="24"/>
        </w:rPr>
        <w:t xml:space="preserve">) campaign which has drawn attention to employment discrimination that women face when they have children, and the impact that this has on a </w:t>
      </w:r>
      <w:bookmarkEnd w:id="30"/>
    </w:p>
    <w:p w14:paraId="2E3E3FB4" w14:textId="0DD103F0" w:rsidR="00BA2677" w:rsidRPr="00791AE5" w:rsidRDefault="00261F97" w:rsidP="58F951A5">
      <w:pPr>
        <w:spacing w:after="160" w:line="240" w:lineRule="auto"/>
        <w:ind w:left="340"/>
        <w:rPr>
          <w:sz w:val="24"/>
          <w:szCs w:val="24"/>
        </w:rPr>
      </w:pPr>
      <w:bookmarkStart w:id="31" w:name="_Int_Ya87X9Pm"/>
      <w:r w:rsidRPr="58F951A5">
        <w:rPr>
          <w:rFonts w:ascii="Arial" w:eastAsia="Arial" w:hAnsi="Arial" w:cs="Arial"/>
          <w:i/>
          <w:iCs/>
          <w:sz w:val="24"/>
          <w:szCs w:val="24"/>
        </w:rPr>
        <w:t>‘woman’s confidence, her mental health and her earning potential and it is a direct contributor to the gender pay gap’</w:t>
      </w:r>
      <w:r w:rsidRPr="58F951A5">
        <w:rPr>
          <w:rFonts w:ascii="Arial" w:eastAsia="Arial" w:hAnsi="Arial" w:cs="Arial"/>
          <w:sz w:val="24"/>
          <w:szCs w:val="24"/>
        </w:rPr>
        <w:t xml:space="preserve"> (Pregnant Then Screwed, 20</w:t>
      </w:r>
      <w:r w:rsidR="007D61DA" w:rsidRPr="58F951A5">
        <w:rPr>
          <w:rFonts w:ascii="Arial" w:eastAsia="Arial" w:hAnsi="Arial" w:cs="Arial"/>
          <w:sz w:val="24"/>
          <w:szCs w:val="24"/>
        </w:rPr>
        <w:t>24</w:t>
      </w:r>
      <w:r w:rsidRPr="58F951A5">
        <w:rPr>
          <w:rFonts w:ascii="Arial" w:eastAsia="Arial" w:hAnsi="Arial" w:cs="Arial"/>
          <w:sz w:val="24"/>
          <w:szCs w:val="24"/>
        </w:rPr>
        <w:t xml:space="preserve">). </w:t>
      </w:r>
      <w:bookmarkEnd w:id="31"/>
    </w:p>
    <w:p w14:paraId="2E3E3FB5" w14:textId="77BFAA3D" w:rsidR="00BA2677" w:rsidRPr="00791AE5" w:rsidRDefault="00261F97" w:rsidP="140DC270">
      <w:pPr>
        <w:spacing w:after="160" w:line="240" w:lineRule="auto"/>
        <w:rPr>
          <w:sz w:val="24"/>
          <w:szCs w:val="24"/>
        </w:rPr>
      </w:pPr>
      <w:bookmarkStart w:id="32" w:name="_Int_6r846I3H"/>
      <w:r w:rsidRPr="140DC270">
        <w:rPr>
          <w:rFonts w:ascii="Arial" w:eastAsia="Arial" w:hAnsi="Arial" w:cs="Arial"/>
          <w:sz w:val="24"/>
          <w:szCs w:val="24"/>
        </w:rPr>
        <w:lastRenderedPageBreak/>
        <w:t xml:space="preserve">Their work also highlights the compounded pressures that women face as they seek to return to their careers, only to find that they </w:t>
      </w:r>
      <w:r w:rsidR="00C87238" w:rsidRPr="140DC270">
        <w:rPr>
          <w:rFonts w:ascii="Arial" w:eastAsia="Arial" w:hAnsi="Arial" w:cs="Arial"/>
          <w:sz w:val="24"/>
          <w:szCs w:val="24"/>
        </w:rPr>
        <w:t>are:</w:t>
      </w:r>
      <w:bookmarkEnd w:id="32"/>
    </w:p>
    <w:p w14:paraId="2E3E3FB6" w14:textId="77777777" w:rsidR="00BA2677" w:rsidRPr="00791AE5" w:rsidRDefault="00BA2677">
      <w:pPr>
        <w:spacing w:line="240" w:lineRule="auto"/>
        <w:rPr>
          <w:rFonts w:ascii="Arial" w:eastAsia="Arial" w:hAnsi="Arial" w:cs="Arial"/>
          <w:sz w:val="24"/>
          <w:szCs w:val="24"/>
        </w:rPr>
      </w:pPr>
    </w:p>
    <w:p w14:paraId="2E3E3FB7" w14:textId="6C9FF299" w:rsidR="00BA2677" w:rsidRPr="00791AE5" w:rsidRDefault="00261F97" w:rsidP="140DC270">
      <w:pPr>
        <w:spacing w:after="160" w:line="240" w:lineRule="auto"/>
        <w:ind w:left="340"/>
        <w:rPr>
          <w:sz w:val="24"/>
          <w:szCs w:val="24"/>
        </w:rPr>
      </w:pPr>
      <w:bookmarkStart w:id="33" w:name="_Int_z8qYPDBh"/>
      <w:r w:rsidRPr="140DC270">
        <w:rPr>
          <w:rFonts w:ascii="Arial" w:eastAsia="Arial" w:hAnsi="Arial" w:cs="Arial"/>
          <w:i/>
          <w:iCs/>
          <w:sz w:val="24"/>
          <w:szCs w:val="24"/>
        </w:rPr>
        <w:t xml:space="preserve">‘reliant on one of the world’s most expensive, dysfunctional childcare systems and a lack of access to good quality flexible working’ </w:t>
      </w:r>
      <w:r w:rsidRPr="140DC270">
        <w:rPr>
          <w:rFonts w:ascii="Arial" w:eastAsia="Arial" w:hAnsi="Arial" w:cs="Arial"/>
          <w:sz w:val="24"/>
          <w:szCs w:val="24"/>
        </w:rPr>
        <w:t>(Pregnant Then Screwed, 20</w:t>
      </w:r>
      <w:r w:rsidR="007D61DA" w:rsidRPr="140DC270">
        <w:rPr>
          <w:rFonts w:ascii="Arial" w:eastAsia="Arial" w:hAnsi="Arial" w:cs="Arial"/>
          <w:sz w:val="24"/>
          <w:szCs w:val="24"/>
        </w:rPr>
        <w:t>24</w:t>
      </w:r>
      <w:r w:rsidRPr="140DC270">
        <w:rPr>
          <w:rFonts w:ascii="Arial" w:eastAsia="Arial" w:hAnsi="Arial" w:cs="Arial"/>
          <w:sz w:val="24"/>
          <w:szCs w:val="24"/>
        </w:rPr>
        <w:t xml:space="preserve">). </w:t>
      </w:r>
      <w:bookmarkEnd w:id="33"/>
    </w:p>
    <w:p w14:paraId="2E3E3FB8" w14:textId="77777777" w:rsidR="00BA2677" w:rsidRPr="00791AE5" w:rsidRDefault="00BA2677">
      <w:pPr>
        <w:spacing w:line="240" w:lineRule="auto"/>
        <w:rPr>
          <w:rFonts w:ascii="Arial" w:eastAsia="Arial" w:hAnsi="Arial" w:cs="Arial"/>
          <w:sz w:val="24"/>
          <w:szCs w:val="24"/>
        </w:rPr>
      </w:pPr>
    </w:p>
    <w:p w14:paraId="2E3E3FB9" w14:textId="1614BCC8" w:rsidR="00BA2677" w:rsidRPr="00791AE5" w:rsidRDefault="00261F97">
      <w:pPr>
        <w:spacing w:after="160" w:line="240" w:lineRule="auto"/>
        <w:rPr>
          <w:sz w:val="24"/>
          <w:szCs w:val="24"/>
        </w:rPr>
      </w:pPr>
      <w:r w:rsidRPr="723860A5">
        <w:rPr>
          <w:rFonts w:ascii="Arial" w:eastAsia="Arial" w:hAnsi="Arial" w:cs="Arial"/>
          <w:sz w:val="24"/>
          <w:szCs w:val="24"/>
        </w:rPr>
        <w:t xml:space="preserve">Recent years have also seen an exponential rise in the cost of fuel, food, and childcare, with Britain currently </w:t>
      </w:r>
      <w:r w:rsidR="03383BDD" w:rsidRPr="723860A5">
        <w:rPr>
          <w:rFonts w:ascii="Arial" w:eastAsia="Arial" w:hAnsi="Arial" w:cs="Arial"/>
          <w:sz w:val="24"/>
          <w:szCs w:val="24"/>
        </w:rPr>
        <w:t>experiencing</w:t>
      </w:r>
      <w:r w:rsidRPr="723860A5">
        <w:rPr>
          <w:rFonts w:ascii="Arial" w:eastAsia="Arial" w:hAnsi="Arial" w:cs="Arial"/>
          <w:sz w:val="24"/>
          <w:szCs w:val="24"/>
        </w:rPr>
        <w:t xml:space="preserve"> a cost-of-living crisis. The additional pressure of childcare costs has been highlighted recently with the Coram Family and Childcare Survey (Coleman, Shorto and Ben-Galim, 2022, p. 12) stating that </w:t>
      </w:r>
    </w:p>
    <w:p w14:paraId="2E3E3FBA" w14:textId="77777777" w:rsidR="00BA2677" w:rsidRPr="00791AE5" w:rsidRDefault="00261F97" w:rsidP="140DC270">
      <w:pPr>
        <w:spacing w:after="160" w:line="240" w:lineRule="auto"/>
        <w:ind w:left="340"/>
        <w:rPr>
          <w:sz w:val="24"/>
          <w:szCs w:val="24"/>
        </w:rPr>
      </w:pPr>
      <w:bookmarkStart w:id="34" w:name="_Int_znKaBUkT"/>
      <w:r w:rsidRPr="140DC270">
        <w:rPr>
          <w:rFonts w:ascii="Arial" w:eastAsia="Arial" w:hAnsi="Arial" w:cs="Arial"/>
          <w:i/>
          <w:iCs/>
          <w:sz w:val="24"/>
          <w:szCs w:val="24"/>
        </w:rPr>
        <w:t xml:space="preserve">‘the average price of 50 hours of care a week for a child aged under two in nursery is £269.86 across Great Britain, or £14,030 a year’. </w:t>
      </w:r>
      <w:bookmarkEnd w:id="34"/>
    </w:p>
    <w:p w14:paraId="2E3E3FBB" w14:textId="1044CB6E" w:rsidR="00BA2677" w:rsidRPr="00791AE5" w:rsidRDefault="00261F97">
      <w:pPr>
        <w:spacing w:after="160" w:line="240" w:lineRule="auto"/>
        <w:rPr>
          <w:sz w:val="24"/>
          <w:szCs w:val="24"/>
        </w:rPr>
      </w:pPr>
      <w:r w:rsidRPr="723860A5">
        <w:rPr>
          <w:rFonts w:ascii="Arial" w:eastAsia="Arial" w:hAnsi="Arial" w:cs="Arial"/>
          <w:sz w:val="24"/>
          <w:szCs w:val="24"/>
        </w:rPr>
        <w:t xml:space="preserve">When this is compared to the UK’s average yearly income (£23,583.48), it </w:t>
      </w:r>
      <w:r w:rsidR="302EC3EA" w:rsidRPr="723860A5">
        <w:rPr>
          <w:rFonts w:ascii="Arial" w:eastAsia="Arial" w:hAnsi="Arial" w:cs="Arial"/>
          <w:sz w:val="24"/>
          <w:szCs w:val="24"/>
        </w:rPr>
        <w:t xml:space="preserve">is apparent </w:t>
      </w:r>
      <w:r w:rsidRPr="723860A5">
        <w:rPr>
          <w:rFonts w:ascii="Arial" w:eastAsia="Arial" w:hAnsi="Arial" w:cs="Arial"/>
          <w:sz w:val="24"/>
          <w:szCs w:val="24"/>
        </w:rPr>
        <w:t>that parents with an average income are currently spending 47.65% of their earnings on full-time childcare (Haqqi, 2022). Such findings and subsequent concerns have led to the Education Committee (UK Parliament. Committees, 2022) launching an enquiry into childcare affordability and early years education.</w:t>
      </w:r>
    </w:p>
    <w:p w14:paraId="2E3E3FBC" w14:textId="29D59D6A" w:rsidR="00BA2677" w:rsidRPr="00791AE5" w:rsidRDefault="00261F97" w:rsidP="140DC270">
      <w:pPr>
        <w:widowControl w:val="0"/>
        <w:spacing w:before="240" w:after="160" w:line="240" w:lineRule="auto"/>
        <w:rPr>
          <w:sz w:val="24"/>
          <w:szCs w:val="24"/>
        </w:rPr>
      </w:pPr>
      <w:bookmarkStart w:id="35" w:name="_Int_FntKl85v"/>
      <w:r w:rsidRPr="140DC270">
        <w:rPr>
          <w:rFonts w:ascii="Arial" w:eastAsia="Arial" w:hAnsi="Arial" w:cs="Arial"/>
          <w:sz w:val="24"/>
          <w:szCs w:val="24"/>
        </w:rPr>
        <w:t>The NCFE (2022, pp. 27-28) explored the experiences of early years educators in their review of qualifications and reported that the main challenges the sector currently faces are:</w:t>
      </w:r>
      <w:bookmarkEnd w:id="35"/>
    </w:p>
    <w:p w14:paraId="2E3E3FBD" w14:textId="77777777" w:rsidR="00BA2677" w:rsidRPr="00791AE5" w:rsidRDefault="00261F97">
      <w:pPr>
        <w:numPr>
          <w:ilvl w:val="0"/>
          <w:numId w:val="5"/>
        </w:numPr>
        <w:pBdr>
          <w:left w:val="none" w:sz="0" w:space="7" w:color="auto"/>
        </w:pBdr>
        <w:spacing w:line="240" w:lineRule="auto"/>
        <w:ind w:left="1440" w:hanging="436"/>
        <w:rPr>
          <w:rFonts w:ascii="Times New Roman" w:eastAsia="Times New Roman" w:hAnsi="Times New Roman" w:cs="Times New Roman"/>
          <w:sz w:val="24"/>
          <w:szCs w:val="24"/>
        </w:rPr>
      </w:pPr>
      <w:r w:rsidRPr="00791AE5">
        <w:rPr>
          <w:rFonts w:ascii="Arial" w:eastAsia="Arial" w:hAnsi="Arial" w:cs="Arial"/>
          <w:sz w:val="24"/>
          <w:szCs w:val="24"/>
        </w:rPr>
        <w:t>Poor pay</w:t>
      </w:r>
    </w:p>
    <w:p w14:paraId="2E3E3FBE" w14:textId="77777777" w:rsidR="00BA2677" w:rsidRPr="00791AE5" w:rsidRDefault="00261F97">
      <w:pPr>
        <w:numPr>
          <w:ilvl w:val="0"/>
          <w:numId w:val="5"/>
        </w:numPr>
        <w:pBdr>
          <w:left w:val="none" w:sz="0" w:space="7" w:color="auto"/>
        </w:pBdr>
        <w:spacing w:line="240" w:lineRule="auto"/>
        <w:ind w:left="1440" w:hanging="436"/>
        <w:rPr>
          <w:rFonts w:ascii="Times New Roman" w:eastAsia="Times New Roman" w:hAnsi="Times New Roman" w:cs="Times New Roman"/>
          <w:sz w:val="24"/>
          <w:szCs w:val="24"/>
        </w:rPr>
      </w:pPr>
      <w:r w:rsidRPr="00791AE5">
        <w:rPr>
          <w:rFonts w:ascii="Arial" w:eastAsia="Arial" w:hAnsi="Arial" w:cs="Arial"/>
          <w:sz w:val="24"/>
          <w:szCs w:val="24"/>
        </w:rPr>
        <w:t>Burnout/workload</w:t>
      </w:r>
    </w:p>
    <w:p w14:paraId="2E3E3FBF" w14:textId="4DA20756" w:rsidR="00BA2677" w:rsidRPr="00791AE5" w:rsidRDefault="00261F97">
      <w:pPr>
        <w:numPr>
          <w:ilvl w:val="0"/>
          <w:numId w:val="5"/>
        </w:numPr>
        <w:pBdr>
          <w:left w:val="none" w:sz="0" w:space="7" w:color="auto"/>
        </w:pBdr>
        <w:spacing w:line="240" w:lineRule="auto"/>
        <w:ind w:left="1440" w:hanging="436"/>
        <w:rPr>
          <w:rFonts w:ascii="Times New Roman" w:eastAsia="Times New Roman" w:hAnsi="Times New Roman" w:cs="Times New Roman"/>
          <w:sz w:val="24"/>
          <w:szCs w:val="24"/>
        </w:rPr>
      </w:pPr>
      <w:r w:rsidRPr="00791AE5">
        <w:rPr>
          <w:rFonts w:ascii="Arial" w:eastAsia="Arial" w:hAnsi="Arial" w:cs="Arial"/>
          <w:sz w:val="24"/>
          <w:szCs w:val="24"/>
        </w:rPr>
        <w:t xml:space="preserve">Difficulty recruiting </w:t>
      </w:r>
      <w:r w:rsidR="00EC5DD6" w:rsidRPr="00791AE5">
        <w:rPr>
          <w:rFonts w:ascii="Arial" w:eastAsia="Arial" w:hAnsi="Arial" w:cs="Arial"/>
          <w:sz w:val="24"/>
          <w:szCs w:val="24"/>
        </w:rPr>
        <w:t>staff.</w:t>
      </w:r>
    </w:p>
    <w:p w14:paraId="2E3E3FC0" w14:textId="77777777" w:rsidR="00BA2677" w:rsidRPr="00791AE5" w:rsidRDefault="00261F97">
      <w:pPr>
        <w:numPr>
          <w:ilvl w:val="0"/>
          <w:numId w:val="5"/>
        </w:numPr>
        <w:pBdr>
          <w:left w:val="none" w:sz="0" w:space="7" w:color="auto"/>
        </w:pBdr>
        <w:spacing w:line="240" w:lineRule="auto"/>
        <w:ind w:left="1440" w:hanging="436"/>
        <w:rPr>
          <w:rFonts w:ascii="Times New Roman" w:eastAsia="Times New Roman" w:hAnsi="Times New Roman" w:cs="Times New Roman"/>
          <w:sz w:val="24"/>
          <w:szCs w:val="24"/>
        </w:rPr>
      </w:pPr>
      <w:r w:rsidRPr="00791AE5">
        <w:rPr>
          <w:rFonts w:ascii="Arial" w:eastAsia="Arial" w:hAnsi="Arial" w:cs="Arial"/>
          <w:sz w:val="24"/>
          <w:szCs w:val="24"/>
        </w:rPr>
        <w:t>Respect and Value</w:t>
      </w:r>
    </w:p>
    <w:p w14:paraId="57D2DEDD" w14:textId="77777777" w:rsidR="00116C06" w:rsidRPr="00791AE5" w:rsidRDefault="00116C06" w:rsidP="00871BAD">
      <w:pPr>
        <w:pBdr>
          <w:left w:val="none" w:sz="0" w:space="7" w:color="auto"/>
        </w:pBdr>
        <w:spacing w:line="240" w:lineRule="auto"/>
        <w:ind w:left="1440"/>
        <w:rPr>
          <w:rFonts w:ascii="Times New Roman" w:eastAsia="Times New Roman" w:hAnsi="Times New Roman" w:cs="Times New Roman"/>
          <w:sz w:val="24"/>
          <w:szCs w:val="24"/>
        </w:rPr>
      </w:pPr>
    </w:p>
    <w:p w14:paraId="2E3E3FC1" w14:textId="3A06D994" w:rsidR="00BA2677" w:rsidRPr="00791AE5" w:rsidRDefault="00261F97">
      <w:pPr>
        <w:spacing w:after="160" w:line="240" w:lineRule="auto"/>
        <w:rPr>
          <w:rFonts w:ascii="Arial" w:eastAsia="Arial" w:hAnsi="Arial" w:cs="Arial"/>
          <w:sz w:val="24"/>
          <w:szCs w:val="24"/>
        </w:rPr>
      </w:pPr>
      <w:r w:rsidRPr="723860A5">
        <w:rPr>
          <w:rFonts w:ascii="Arial" w:eastAsia="Arial" w:hAnsi="Arial" w:cs="Arial"/>
          <w:sz w:val="24"/>
          <w:szCs w:val="24"/>
        </w:rPr>
        <w:t xml:space="preserve">Participants with young children who </w:t>
      </w:r>
      <w:r w:rsidR="2F183C9E" w:rsidRPr="723860A5">
        <w:rPr>
          <w:rFonts w:ascii="Arial" w:eastAsia="Arial" w:hAnsi="Arial" w:cs="Arial"/>
          <w:sz w:val="24"/>
          <w:szCs w:val="24"/>
        </w:rPr>
        <w:t>were also</w:t>
      </w:r>
      <w:r w:rsidRPr="723860A5">
        <w:rPr>
          <w:rFonts w:ascii="Arial" w:eastAsia="Arial" w:hAnsi="Arial" w:cs="Arial"/>
          <w:sz w:val="24"/>
          <w:szCs w:val="24"/>
        </w:rPr>
        <w:t xml:space="preserve"> working in early education reported they were thus losing out in both directions – paying a premium to place their children in a suitable </w:t>
      </w:r>
      <w:r w:rsidR="61905BA9" w:rsidRPr="723860A5">
        <w:rPr>
          <w:rFonts w:ascii="Arial" w:eastAsia="Arial" w:hAnsi="Arial" w:cs="Arial"/>
          <w:sz w:val="24"/>
          <w:szCs w:val="24"/>
        </w:rPr>
        <w:t>E</w:t>
      </w:r>
      <w:r w:rsidRPr="723860A5">
        <w:rPr>
          <w:rFonts w:ascii="Arial" w:eastAsia="Arial" w:hAnsi="Arial" w:cs="Arial"/>
          <w:sz w:val="24"/>
          <w:szCs w:val="24"/>
        </w:rPr>
        <w:t xml:space="preserve">arly </w:t>
      </w:r>
      <w:r w:rsidR="49863CA9" w:rsidRPr="723860A5">
        <w:rPr>
          <w:rFonts w:ascii="Arial" w:eastAsia="Arial" w:hAnsi="Arial" w:cs="Arial"/>
          <w:sz w:val="24"/>
          <w:szCs w:val="24"/>
        </w:rPr>
        <w:t>Y</w:t>
      </w:r>
      <w:r w:rsidRPr="723860A5">
        <w:rPr>
          <w:rFonts w:ascii="Arial" w:eastAsia="Arial" w:hAnsi="Arial" w:cs="Arial"/>
          <w:sz w:val="24"/>
          <w:szCs w:val="24"/>
        </w:rPr>
        <w:t xml:space="preserve">ears setting whilst they attended lectures, but being inadequately renumerated for the work they did within the sector. </w:t>
      </w:r>
    </w:p>
    <w:p w14:paraId="7F12A11B" w14:textId="1A682C53" w:rsidR="2391E19E" w:rsidRPr="00791AE5" w:rsidRDefault="2391E19E" w:rsidP="140DC270">
      <w:pPr>
        <w:spacing w:after="160" w:line="240" w:lineRule="auto"/>
        <w:ind w:left="720"/>
        <w:rPr>
          <w:rFonts w:ascii="Arial" w:eastAsia="Arial" w:hAnsi="Arial" w:cs="Arial"/>
          <w:i/>
          <w:iCs/>
          <w:sz w:val="24"/>
          <w:szCs w:val="24"/>
        </w:rPr>
      </w:pPr>
      <w:bookmarkStart w:id="36" w:name="_Int_DLr4tOZE"/>
      <w:r w:rsidRPr="140DC270">
        <w:rPr>
          <w:rFonts w:ascii="Arial" w:eastAsia="Arial" w:hAnsi="Arial" w:cs="Arial"/>
          <w:i/>
          <w:iCs/>
          <w:sz w:val="24"/>
          <w:szCs w:val="24"/>
        </w:rPr>
        <w:t>It</w:t>
      </w:r>
      <w:r w:rsidR="64ECFC6C" w:rsidRPr="140DC270">
        <w:rPr>
          <w:rFonts w:ascii="Arial" w:eastAsia="Arial" w:hAnsi="Arial" w:cs="Arial"/>
          <w:i/>
          <w:iCs/>
          <w:sz w:val="24"/>
          <w:szCs w:val="24"/>
        </w:rPr>
        <w:t>’s</w:t>
      </w:r>
      <w:r w:rsidRPr="140DC270">
        <w:rPr>
          <w:rFonts w:ascii="Arial" w:eastAsia="Arial" w:hAnsi="Arial" w:cs="Arial"/>
          <w:i/>
          <w:iCs/>
          <w:sz w:val="24"/>
          <w:szCs w:val="24"/>
        </w:rPr>
        <w:t xml:space="preserve"> </w:t>
      </w:r>
      <w:r w:rsidR="2648173B" w:rsidRPr="140DC270">
        <w:rPr>
          <w:rFonts w:ascii="Arial" w:eastAsia="Arial" w:hAnsi="Arial" w:cs="Arial"/>
          <w:i/>
          <w:iCs/>
          <w:sz w:val="24"/>
          <w:szCs w:val="24"/>
        </w:rPr>
        <w:t xml:space="preserve">hard work and </w:t>
      </w:r>
      <w:r w:rsidRPr="140DC270">
        <w:rPr>
          <w:rFonts w:ascii="Arial" w:eastAsia="Arial" w:hAnsi="Arial" w:cs="Arial"/>
          <w:i/>
          <w:iCs/>
          <w:sz w:val="24"/>
          <w:szCs w:val="24"/>
        </w:rPr>
        <w:t xml:space="preserve">honestly </w:t>
      </w:r>
      <w:r w:rsidR="20481C51" w:rsidRPr="140DC270">
        <w:rPr>
          <w:rFonts w:ascii="Arial" w:eastAsia="Arial" w:hAnsi="Arial" w:cs="Arial"/>
          <w:i/>
          <w:iCs/>
          <w:sz w:val="24"/>
          <w:szCs w:val="24"/>
        </w:rPr>
        <w:t>hardly</w:t>
      </w:r>
      <w:r w:rsidRPr="140DC270">
        <w:rPr>
          <w:rFonts w:ascii="Arial" w:eastAsia="Arial" w:hAnsi="Arial" w:cs="Arial"/>
          <w:i/>
          <w:iCs/>
          <w:sz w:val="24"/>
          <w:szCs w:val="24"/>
        </w:rPr>
        <w:t xml:space="preserve"> worth it for the </w:t>
      </w:r>
      <w:r w:rsidR="11E3847A" w:rsidRPr="140DC270">
        <w:rPr>
          <w:rFonts w:ascii="Arial" w:eastAsia="Arial" w:hAnsi="Arial" w:cs="Arial"/>
          <w:i/>
          <w:iCs/>
          <w:sz w:val="24"/>
          <w:szCs w:val="24"/>
        </w:rPr>
        <w:t>pay</w:t>
      </w:r>
      <w:r w:rsidR="00041165" w:rsidRPr="140DC270">
        <w:rPr>
          <w:rFonts w:ascii="Arial" w:eastAsia="Arial" w:hAnsi="Arial" w:cs="Arial"/>
          <w:i/>
          <w:iCs/>
          <w:sz w:val="24"/>
          <w:szCs w:val="24"/>
        </w:rPr>
        <w:t>.</w:t>
      </w:r>
      <w:r w:rsidR="11E3847A" w:rsidRPr="140DC270">
        <w:rPr>
          <w:rFonts w:ascii="Arial" w:eastAsia="Arial" w:hAnsi="Arial" w:cs="Arial"/>
          <w:i/>
          <w:iCs/>
          <w:sz w:val="24"/>
          <w:szCs w:val="24"/>
        </w:rPr>
        <w:t xml:space="preserve"> (Student Mother</w:t>
      </w:r>
      <w:r w:rsidR="332A7F2D" w:rsidRPr="140DC270">
        <w:rPr>
          <w:rFonts w:ascii="Arial" w:eastAsia="Arial" w:hAnsi="Arial" w:cs="Arial"/>
          <w:i/>
          <w:iCs/>
          <w:sz w:val="24"/>
          <w:szCs w:val="24"/>
        </w:rPr>
        <w:t xml:space="preserve"> Interview</w:t>
      </w:r>
      <w:r w:rsidR="11E3847A" w:rsidRPr="140DC270">
        <w:rPr>
          <w:rFonts w:ascii="Arial" w:eastAsia="Arial" w:hAnsi="Arial" w:cs="Arial"/>
          <w:i/>
          <w:iCs/>
          <w:sz w:val="24"/>
          <w:szCs w:val="24"/>
        </w:rPr>
        <w:t>)</w:t>
      </w:r>
      <w:bookmarkEnd w:id="36"/>
    </w:p>
    <w:p w14:paraId="3BED8C89" w14:textId="0BF61763" w:rsidR="00757825" w:rsidRPr="00791AE5" w:rsidRDefault="00261F97" w:rsidP="723860A5">
      <w:pPr>
        <w:spacing w:after="160" w:line="240" w:lineRule="auto"/>
        <w:rPr>
          <w:rFonts w:ascii="Arial" w:eastAsia="Arial" w:hAnsi="Arial" w:cs="Arial"/>
          <w:sz w:val="24"/>
          <w:szCs w:val="24"/>
        </w:rPr>
      </w:pPr>
      <w:r w:rsidRPr="140DC270">
        <w:rPr>
          <w:rFonts w:ascii="Arial" w:eastAsia="Arial" w:hAnsi="Arial" w:cs="Arial"/>
          <w:sz w:val="24"/>
          <w:szCs w:val="24"/>
        </w:rPr>
        <w:t xml:space="preserve">For </w:t>
      </w:r>
      <w:r w:rsidR="283DF8E7" w:rsidRPr="140DC270">
        <w:rPr>
          <w:rFonts w:ascii="Arial" w:eastAsia="Arial" w:hAnsi="Arial" w:cs="Arial"/>
          <w:sz w:val="24"/>
          <w:szCs w:val="24"/>
        </w:rPr>
        <w:t>participants</w:t>
      </w:r>
      <w:r w:rsidRPr="140DC270">
        <w:rPr>
          <w:rFonts w:ascii="Arial" w:eastAsia="Arial" w:hAnsi="Arial" w:cs="Arial"/>
          <w:sz w:val="24"/>
          <w:szCs w:val="24"/>
        </w:rPr>
        <w:t xml:space="preserve">, gaining a degree is seen as a means to address some of these </w:t>
      </w:r>
      <w:r w:rsidR="00B85204" w:rsidRPr="140DC270">
        <w:rPr>
          <w:rFonts w:ascii="Arial" w:eastAsia="Arial" w:hAnsi="Arial" w:cs="Arial"/>
          <w:sz w:val="24"/>
          <w:szCs w:val="24"/>
        </w:rPr>
        <w:t>issues,</w:t>
      </w:r>
      <w:r w:rsidRPr="140DC270">
        <w:rPr>
          <w:rFonts w:ascii="Arial" w:eastAsia="Arial" w:hAnsi="Arial" w:cs="Arial"/>
          <w:sz w:val="24"/>
          <w:szCs w:val="24"/>
        </w:rPr>
        <w:t xml:space="preserve"> opening up opportunities, providing a more financially secure future for the children, and improving their own feelings of self-worth (Owen &amp; Simmons, 2023). Mothers within the research study articulated a desire to secure a better long term financial position</w:t>
      </w:r>
      <w:r w:rsidR="6D33DC12" w:rsidRPr="140DC270">
        <w:rPr>
          <w:rFonts w:ascii="Arial" w:eastAsia="Arial" w:hAnsi="Arial" w:cs="Arial"/>
          <w:sz w:val="24"/>
          <w:szCs w:val="24"/>
        </w:rPr>
        <w:t>.</w:t>
      </w:r>
    </w:p>
    <w:p w14:paraId="488081CD" w14:textId="3BBF3254" w:rsidR="00757825" w:rsidRPr="00791AE5" w:rsidRDefault="6D33DC12" w:rsidP="140DC270">
      <w:pPr>
        <w:spacing w:after="160" w:line="240" w:lineRule="auto"/>
        <w:ind w:firstLine="360"/>
        <w:rPr>
          <w:rFonts w:ascii="Arial" w:eastAsia="Arial" w:hAnsi="Arial" w:cs="Arial"/>
          <w:sz w:val="24"/>
          <w:szCs w:val="24"/>
        </w:rPr>
      </w:pPr>
      <w:r w:rsidRPr="140DC270">
        <w:rPr>
          <w:rFonts w:ascii="Arial" w:eastAsia="Arial" w:hAnsi="Arial" w:cs="Arial"/>
          <w:i/>
          <w:iCs/>
          <w:sz w:val="24"/>
          <w:szCs w:val="24"/>
        </w:rPr>
        <w:t>I’m tired of putting my life on hold</w:t>
      </w:r>
      <w:r w:rsidR="6F4AB863" w:rsidRPr="140DC270">
        <w:rPr>
          <w:rFonts w:ascii="Arial" w:eastAsia="Arial" w:hAnsi="Arial" w:cs="Arial"/>
          <w:i/>
          <w:iCs/>
          <w:sz w:val="24"/>
          <w:szCs w:val="24"/>
        </w:rPr>
        <w:t>, working so hard and being paid next to</w:t>
      </w:r>
      <w:r w:rsidR="0C205F5D" w:rsidRPr="140DC270">
        <w:rPr>
          <w:rFonts w:ascii="Arial" w:eastAsia="Arial" w:hAnsi="Arial" w:cs="Arial"/>
          <w:i/>
          <w:iCs/>
          <w:sz w:val="24"/>
          <w:szCs w:val="24"/>
        </w:rPr>
        <w:t xml:space="preserve"> </w:t>
      </w:r>
      <w:r>
        <w:tab/>
      </w:r>
      <w:r w:rsidR="6F4AB863" w:rsidRPr="140DC270">
        <w:rPr>
          <w:rFonts w:ascii="Arial" w:eastAsia="Arial" w:hAnsi="Arial" w:cs="Arial"/>
          <w:i/>
          <w:iCs/>
          <w:sz w:val="24"/>
          <w:szCs w:val="24"/>
        </w:rPr>
        <w:t xml:space="preserve">nothing </w:t>
      </w:r>
      <w:r w:rsidR="3251AF21" w:rsidRPr="140DC270">
        <w:rPr>
          <w:rFonts w:ascii="Arial" w:eastAsia="Arial" w:hAnsi="Arial" w:cs="Arial"/>
          <w:i/>
          <w:iCs/>
          <w:sz w:val="24"/>
          <w:szCs w:val="24"/>
        </w:rPr>
        <w:t>(</w:t>
      </w:r>
      <w:r w:rsidR="6F4AB863" w:rsidRPr="140DC270">
        <w:rPr>
          <w:rFonts w:ascii="Arial" w:eastAsia="Arial" w:hAnsi="Arial" w:cs="Arial"/>
          <w:i/>
          <w:iCs/>
          <w:sz w:val="24"/>
          <w:szCs w:val="24"/>
        </w:rPr>
        <w:t>Student Mother Interview)</w:t>
      </w:r>
    </w:p>
    <w:p w14:paraId="11B50E52" w14:textId="20E183F7" w:rsidR="00757825" w:rsidRPr="00791AE5" w:rsidRDefault="41CFFE34" w:rsidP="723860A5">
      <w:pPr>
        <w:spacing w:after="160" w:line="240" w:lineRule="auto"/>
        <w:rPr>
          <w:rFonts w:ascii="Arial" w:eastAsia="Arial" w:hAnsi="Arial" w:cs="Arial"/>
          <w:sz w:val="24"/>
          <w:szCs w:val="24"/>
        </w:rPr>
      </w:pPr>
      <w:r w:rsidRPr="723860A5">
        <w:rPr>
          <w:rFonts w:ascii="Arial" w:eastAsia="Arial" w:hAnsi="Arial" w:cs="Arial"/>
          <w:sz w:val="24"/>
          <w:szCs w:val="24"/>
        </w:rPr>
        <w:t>However,</w:t>
      </w:r>
      <w:r w:rsidR="00261F97" w:rsidRPr="723860A5">
        <w:rPr>
          <w:rFonts w:ascii="Arial" w:eastAsia="Arial" w:hAnsi="Arial" w:cs="Arial"/>
          <w:sz w:val="24"/>
          <w:szCs w:val="24"/>
        </w:rPr>
        <w:t xml:space="preserve"> one participant highlight</w:t>
      </w:r>
      <w:r w:rsidR="3FF56F24" w:rsidRPr="723860A5">
        <w:rPr>
          <w:rFonts w:ascii="Arial" w:eastAsia="Arial" w:hAnsi="Arial" w:cs="Arial"/>
          <w:sz w:val="24"/>
          <w:szCs w:val="24"/>
        </w:rPr>
        <w:t>ed</w:t>
      </w:r>
      <w:r w:rsidR="00261F97" w:rsidRPr="723860A5">
        <w:rPr>
          <w:rFonts w:ascii="Arial" w:eastAsia="Arial" w:hAnsi="Arial" w:cs="Arial"/>
          <w:sz w:val="24"/>
          <w:szCs w:val="24"/>
        </w:rPr>
        <w:t xml:space="preserve"> that they simply wished</w:t>
      </w:r>
      <w:r w:rsidR="00757825" w:rsidRPr="723860A5">
        <w:rPr>
          <w:rFonts w:ascii="Arial" w:eastAsia="Arial" w:hAnsi="Arial" w:cs="Arial"/>
          <w:sz w:val="24"/>
          <w:szCs w:val="24"/>
        </w:rPr>
        <w:t>:</w:t>
      </w:r>
    </w:p>
    <w:p w14:paraId="2E3E3FC2" w14:textId="3AC59C5C" w:rsidR="00BA2677" w:rsidRPr="00791AE5" w:rsidRDefault="00757825" w:rsidP="140DC270">
      <w:pPr>
        <w:spacing w:after="160" w:line="240" w:lineRule="auto"/>
        <w:ind w:left="360"/>
        <w:rPr>
          <w:i/>
          <w:iCs/>
          <w:sz w:val="24"/>
          <w:szCs w:val="24"/>
        </w:rPr>
      </w:pPr>
      <w:bookmarkStart w:id="37" w:name="_Int_xPJYNBVB"/>
      <w:r w:rsidRPr="140DC270">
        <w:rPr>
          <w:rFonts w:ascii="Arial" w:eastAsia="Arial" w:hAnsi="Arial" w:cs="Arial"/>
          <w:i/>
          <w:iCs/>
          <w:sz w:val="24"/>
          <w:szCs w:val="24"/>
        </w:rPr>
        <w:t>T</w:t>
      </w:r>
      <w:r w:rsidR="00261F97" w:rsidRPr="140DC270">
        <w:rPr>
          <w:rFonts w:ascii="Arial" w:eastAsia="Arial" w:hAnsi="Arial" w:cs="Arial"/>
          <w:i/>
          <w:iCs/>
          <w:sz w:val="24"/>
          <w:szCs w:val="24"/>
        </w:rPr>
        <w:t>o earn enough money to take the boys on holiday.</w:t>
      </w:r>
      <w:r w:rsidRPr="140DC270">
        <w:rPr>
          <w:rFonts w:ascii="Arial" w:eastAsia="Arial" w:hAnsi="Arial" w:cs="Arial"/>
          <w:i/>
          <w:iCs/>
          <w:sz w:val="24"/>
          <w:szCs w:val="24"/>
        </w:rPr>
        <w:t xml:space="preserve"> (Student Mother</w:t>
      </w:r>
      <w:r w:rsidR="033EAE61" w:rsidRPr="140DC270">
        <w:rPr>
          <w:rFonts w:ascii="Arial" w:eastAsia="Arial" w:hAnsi="Arial" w:cs="Arial"/>
          <w:i/>
          <w:iCs/>
          <w:sz w:val="24"/>
          <w:szCs w:val="24"/>
        </w:rPr>
        <w:t xml:space="preserve"> Questionnaire</w:t>
      </w:r>
      <w:r w:rsidRPr="140DC270">
        <w:rPr>
          <w:rFonts w:ascii="Arial" w:eastAsia="Arial" w:hAnsi="Arial" w:cs="Arial"/>
          <w:i/>
          <w:iCs/>
          <w:sz w:val="24"/>
          <w:szCs w:val="24"/>
        </w:rPr>
        <w:t>)</w:t>
      </w:r>
      <w:bookmarkEnd w:id="37"/>
    </w:p>
    <w:p w14:paraId="2E3E3FC3" w14:textId="77777777" w:rsidR="00BA2677" w:rsidRPr="00791AE5" w:rsidRDefault="00BA2677">
      <w:pPr>
        <w:spacing w:after="160" w:line="240" w:lineRule="auto"/>
        <w:rPr>
          <w:rFonts w:ascii="Arial" w:eastAsia="Arial" w:hAnsi="Arial" w:cs="Arial"/>
          <w:sz w:val="24"/>
          <w:szCs w:val="24"/>
        </w:rPr>
      </w:pPr>
    </w:p>
    <w:p w14:paraId="2E3E3FC4" w14:textId="77777777" w:rsidR="00BA2677" w:rsidRPr="00791AE5" w:rsidRDefault="00261F97">
      <w:pPr>
        <w:numPr>
          <w:ilvl w:val="0"/>
          <w:numId w:val="6"/>
        </w:numPr>
        <w:spacing w:after="160" w:line="240" w:lineRule="auto"/>
        <w:ind w:left="1080" w:hanging="720"/>
        <w:rPr>
          <w:rFonts w:ascii="Arial" w:eastAsia="Arial" w:hAnsi="Arial" w:cs="Arial"/>
          <w:b/>
          <w:bCs/>
          <w:i/>
          <w:iCs/>
          <w:sz w:val="24"/>
          <w:szCs w:val="24"/>
        </w:rPr>
      </w:pPr>
      <w:r w:rsidRPr="00791AE5">
        <w:rPr>
          <w:rFonts w:ascii="Arial" w:eastAsia="Arial" w:hAnsi="Arial" w:cs="Arial"/>
          <w:b/>
          <w:bCs/>
          <w:i/>
          <w:iCs/>
          <w:sz w:val="24"/>
          <w:szCs w:val="24"/>
        </w:rPr>
        <w:lastRenderedPageBreak/>
        <w:t>Higher Education Orthodoxies</w:t>
      </w:r>
    </w:p>
    <w:p w14:paraId="2E3E3FC6" w14:textId="469CCBD2" w:rsidR="00BA2677" w:rsidRPr="00791AE5" w:rsidRDefault="00261F97" w:rsidP="140DC270">
      <w:pPr>
        <w:widowControl w:val="0"/>
        <w:spacing w:before="240" w:after="160" w:line="240" w:lineRule="auto"/>
        <w:rPr>
          <w:rFonts w:ascii="Arial" w:eastAsia="Arial" w:hAnsi="Arial" w:cs="Arial"/>
          <w:sz w:val="24"/>
          <w:szCs w:val="24"/>
        </w:rPr>
      </w:pPr>
      <w:bookmarkStart w:id="38" w:name="_Int_DxZkcBrx"/>
      <w:r w:rsidRPr="58F951A5">
        <w:rPr>
          <w:rFonts w:ascii="Arial" w:eastAsia="Arial" w:hAnsi="Arial" w:cs="Arial"/>
          <w:sz w:val="24"/>
          <w:szCs w:val="24"/>
        </w:rPr>
        <w:t xml:space="preserve">Although women’s access to education per se, and to higher education </w:t>
      </w:r>
      <w:bookmarkStart w:id="39" w:name="_Int_mMmTvoPA"/>
      <w:r w:rsidRPr="58F951A5">
        <w:rPr>
          <w:rFonts w:ascii="Arial" w:eastAsia="Arial" w:hAnsi="Arial" w:cs="Arial"/>
          <w:sz w:val="24"/>
          <w:szCs w:val="24"/>
        </w:rPr>
        <w:t>in particular has</w:t>
      </w:r>
      <w:bookmarkEnd w:id="39"/>
      <w:r w:rsidRPr="58F951A5">
        <w:rPr>
          <w:rFonts w:ascii="Arial" w:eastAsia="Arial" w:hAnsi="Arial" w:cs="Arial"/>
          <w:sz w:val="24"/>
          <w:szCs w:val="24"/>
        </w:rPr>
        <w:t xml:space="preserve"> been gradually extended (Polenghi &amp; Fitzgerald, 2020), historically, female students were limited to those subjects considered “appropriate” for women. Whilst this has seen some erosion, there remains a cultural perception that vocational and caring roles are primarily the domain of women. Subsequently, university programmes that lead to such roles are frequently regarded as low status (Gov.UK, 2019) and are female dominated (HESA, 2021). </w:t>
      </w:r>
      <w:bookmarkEnd w:id="38"/>
    </w:p>
    <w:p w14:paraId="2E3E3FC7" w14:textId="7F2E427A" w:rsidR="00BA2677" w:rsidRPr="00791AE5" w:rsidRDefault="00261F97">
      <w:pPr>
        <w:spacing w:after="160" w:line="240" w:lineRule="auto"/>
        <w:rPr>
          <w:sz w:val="24"/>
          <w:szCs w:val="24"/>
        </w:rPr>
      </w:pPr>
      <w:r w:rsidRPr="723860A5">
        <w:rPr>
          <w:rFonts w:ascii="Arial" w:eastAsia="Arial" w:hAnsi="Arial" w:cs="Arial"/>
          <w:sz w:val="24"/>
          <w:szCs w:val="24"/>
        </w:rPr>
        <w:t xml:space="preserve">The </w:t>
      </w:r>
      <w:r w:rsidR="0E6820FC" w:rsidRPr="723860A5">
        <w:rPr>
          <w:rFonts w:ascii="Arial" w:eastAsia="Arial" w:hAnsi="Arial" w:cs="Arial"/>
          <w:sz w:val="24"/>
          <w:szCs w:val="24"/>
        </w:rPr>
        <w:t>Million Plus</w:t>
      </w:r>
      <w:r w:rsidRPr="723860A5">
        <w:rPr>
          <w:rFonts w:ascii="Arial" w:eastAsia="Arial" w:hAnsi="Arial" w:cs="Arial"/>
          <w:sz w:val="24"/>
          <w:szCs w:val="24"/>
        </w:rPr>
        <w:t xml:space="preserve"> group (2022) reported in October 2022 that the cost-of-living crisis in the UK had placed nearly 300,000 students in an untenable financial position, bringing with it the physical, mental, and emotional ramifications of dealing with poverty and debt (Clark &amp; Wenham, 2022). Whilst middle-class, teenage students may be able to draw on support from parents; older, working-class, and Black students are less likely to enjoy such support and are therefore disproportionally affected. Furthermore, despite the rise in female academics, a wage-penalty remains, and universities, who gather entry data regarding issues they consider may disadvantage students, do not routinely enquire about childcare responsibilities (HESA, 2018). </w:t>
      </w:r>
      <w:r w:rsidR="24BACB89" w:rsidRPr="723860A5">
        <w:rPr>
          <w:rFonts w:ascii="Arial" w:eastAsia="Arial" w:hAnsi="Arial" w:cs="Arial"/>
          <w:sz w:val="24"/>
          <w:szCs w:val="24"/>
        </w:rPr>
        <w:t>Where universities lack cohesive support strategies, facilities or adapted provision</w:t>
      </w:r>
      <w:r w:rsidRPr="723860A5">
        <w:rPr>
          <w:rFonts w:ascii="Arial" w:eastAsia="Arial" w:hAnsi="Arial" w:cs="Arial"/>
          <w:sz w:val="24"/>
          <w:szCs w:val="24"/>
        </w:rPr>
        <w:t xml:space="preserve">, the needs and difficulties facing student-mothers </w:t>
      </w:r>
      <w:r w:rsidR="78C57761" w:rsidRPr="723860A5">
        <w:rPr>
          <w:rFonts w:ascii="Arial" w:eastAsia="Arial" w:hAnsi="Arial" w:cs="Arial"/>
          <w:sz w:val="24"/>
          <w:szCs w:val="24"/>
        </w:rPr>
        <w:t xml:space="preserve">need </w:t>
      </w:r>
      <w:r w:rsidRPr="723860A5">
        <w:rPr>
          <w:rFonts w:ascii="Arial" w:eastAsia="Arial" w:hAnsi="Arial" w:cs="Arial"/>
          <w:sz w:val="24"/>
          <w:szCs w:val="24"/>
        </w:rPr>
        <w:t xml:space="preserve">to be addressed at a personal or programme level. </w:t>
      </w:r>
    </w:p>
    <w:p w14:paraId="2E3E3FC8" w14:textId="7D11E56F" w:rsidR="00BA2677" w:rsidRPr="00791AE5" w:rsidRDefault="00261F97">
      <w:pPr>
        <w:spacing w:after="160" w:line="240" w:lineRule="auto"/>
        <w:rPr>
          <w:rFonts w:ascii="Arial" w:eastAsia="Arial" w:hAnsi="Arial" w:cs="Arial"/>
          <w:sz w:val="24"/>
          <w:szCs w:val="24"/>
        </w:rPr>
      </w:pPr>
      <w:r w:rsidRPr="00791AE5">
        <w:rPr>
          <w:rFonts w:ascii="Arial" w:eastAsia="Arial" w:hAnsi="Arial" w:cs="Arial"/>
          <w:sz w:val="24"/>
          <w:szCs w:val="24"/>
        </w:rPr>
        <w:t>Re</w:t>
      </w:r>
      <w:r w:rsidR="00F56602" w:rsidRPr="00791AE5">
        <w:rPr>
          <w:rFonts w:ascii="Arial" w:eastAsia="Arial" w:hAnsi="Arial" w:cs="Arial"/>
          <w:sz w:val="24"/>
          <w:szCs w:val="24"/>
        </w:rPr>
        <w:t>sponses</w:t>
      </w:r>
      <w:r w:rsidRPr="00791AE5">
        <w:rPr>
          <w:rFonts w:ascii="Arial" w:eastAsia="Arial" w:hAnsi="Arial" w:cs="Arial"/>
          <w:sz w:val="24"/>
          <w:szCs w:val="24"/>
        </w:rPr>
        <w:t xml:space="preserve"> from student mothers within the </w:t>
      </w:r>
      <w:r w:rsidR="00C118E0" w:rsidRPr="00791AE5">
        <w:rPr>
          <w:rFonts w:ascii="Arial" w:eastAsia="Arial" w:hAnsi="Arial" w:cs="Arial"/>
          <w:sz w:val="24"/>
          <w:szCs w:val="24"/>
        </w:rPr>
        <w:t>theme ‘Programme Reflections’</w:t>
      </w:r>
      <w:r w:rsidRPr="00791AE5">
        <w:rPr>
          <w:rFonts w:ascii="Arial" w:eastAsia="Arial" w:hAnsi="Arial" w:cs="Arial"/>
          <w:sz w:val="24"/>
          <w:szCs w:val="24"/>
        </w:rPr>
        <w:t xml:space="preserve"> highlighted the </w:t>
      </w:r>
      <w:r w:rsidR="539F7BB7" w:rsidRPr="00791AE5">
        <w:rPr>
          <w:rFonts w:ascii="Arial" w:eastAsia="Arial" w:hAnsi="Arial" w:cs="Arial"/>
          <w:sz w:val="24"/>
          <w:szCs w:val="24"/>
        </w:rPr>
        <w:t>vital role</w:t>
      </w:r>
      <w:r w:rsidRPr="00791AE5">
        <w:rPr>
          <w:rFonts w:ascii="Arial" w:eastAsia="Arial" w:hAnsi="Arial" w:cs="Arial"/>
          <w:sz w:val="24"/>
          <w:szCs w:val="24"/>
        </w:rPr>
        <w:t xml:space="preserve"> of programme tutors and personal academic tutors in providing support:</w:t>
      </w:r>
    </w:p>
    <w:p w14:paraId="439A850E" w14:textId="7D2E186F" w:rsidR="00723FAB" w:rsidRPr="00791AE5" w:rsidRDefault="00723FAB" w:rsidP="140DC270">
      <w:pPr>
        <w:spacing w:after="160" w:line="240" w:lineRule="auto"/>
        <w:rPr>
          <w:rFonts w:ascii="Arial" w:hAnsi="Arial" w:cs="Arial"/>
          <w:i/>
          <w:iCs/>
          <w:sz w:val="24"/>
          <w:szCs w:val="24"/>
        </w:rPr>
      </w:pPr>
      <w:bookmarkStart w:id="40" w:name="_Int_9WhwI8Dx"/>
      <w:r w:rsidRPr="140DC270">
        <w:rPr>
          <w:rFonts w:ascii="Arial" w:hAnsi="Arial" w:cs="Arial"/>
          <w:sz w:val="24"/>
          <w:szCs w:val="24"/>
        </w:rPr>
        <w:t>Sub-theme</w:t>
      </w:r>
      <w:r w:rsidR="003F3728" w:rsidRPr="140DC270">
        <w:rPr>
          <w:rFonts w:ascii="Arial" w:hAnsi="Arial" w:cs="Arial"/>
          <w:sz w:val="24"/>
          <w:szCs w:val="24"/>
        </w:rPr>
        <w:t xml:space="preserve"> 1</w:t>
      </w:r>
      <w:r w:rsidRPr="140DC270">
        <w:rPr>
          <w:rFonts w:ascii="Arial" w:hAnsi="Arial" w:cs="Arial"/>
          <w:sz w:val="24"/>
          <w:szCs w:val="24"/>
        </w:rPr>
        <w:t xml:space="preserve">. Support: </w:t>
      </w:r>
      <w:r w:rsidRPr="140DC270">
        <w:rPr>
          <w:rFonts w:ascii="Arial" w:hAnsi="Arial" w:cs="Arial"/>
          <w:i/>
          <w:iCs/>
          <w:sz w:val="24"/>
          <w:szCs w:val="24"/>
        </w:rPr>
        <w:t>Tutorials, Extensions, Additional Support, Extra Reading</w:t>
      </w:r>
      <w:r w:rsidR="00C118E0" w:rsidRPr="140DC270">
        <w:rPr>
          <w:rFonts w:ascii="Arial" w:hAnsi="Arial" w:cs="Arial"/>
          <w:i/>
          <w:iCs/>
          <w:sz w:val="24"/>
          <w:szCs w:val="24"/>
        </w:rPr>
        <w:t>:</w:t>
      </w:r>
      <w:bookmarkEnd w:id="40"/>
    </w:p>
    <w:p w14:paraId="2E3E3FC9" w14:textId="07A61CD6" w:rsidR="00BA2677" w:rsidRPr="00791AE5" w:rsidRDefault="197304C9" w:rsidP="140DC270">
      <w:pPr>
        <w:spacing w:after="160" w:line="240" w:lineRule="auto"/>
        <w:ind w:left="340"/>
        <w:rPr>
          <w:sz w:val="24"/>
          <w:szCs w:val="24"/>
        </w:rPr>
      </w:pPr>
      <w:bookmarkStart w:id="41" w:name="_Int_KahdnG9U"/>
      <w:r w:rsidRPr="140DC270">
        <w:rPr>
          <w:rFonts w:ascii="Arial" w:eastAsia="Arial" w:hAnsi="Arial" w:cs="Arial"/>
          <w:i/>
          <w:iCs/>
          <w:sz w:val="24"/>
          <w:szCs w:val="24"/>
        </w:rPr>
        <w:t>[</w:t>
      </w:r>
      <w:r w:rsidR="00261F97" w:rsidRPr="140DC270">
        <w:rPr>
          <w:rFonts w:ascii="Arial" w:eastAsia="Arial" w:hAnsi="Arial" w:cs="Arial"/>
          <w:i/>
          <w:iCs/>
          <w:sz w:val="24"/>
          <w:szCs w:val="24"/>
        </w:rPr>
        <w:t>My tutor provided</w:t>
      </w:r>
      <w:r w:rsidR="19A17F24" w:rsidRPr="140DC270">
        <w:rPr>
          <w:rFonts w:ascii="Arial" w:eastAsia="Arial" w:hAnsi="Arial" w:cs="Arial"/>
          <w:i/>
          <w:iCs/>
          <w:sz w:val="24"/>
          <w:szCs w:val="24"/>
        </w:rPr>
        <w:t>]</w:t>
      </w:r>
      <w:r w:rsidR="00261F97" w:rsidRPr="140DC270">
        <w:rPr>
          <w:rFonts w:ascii="Arial" w:eastAsia="Arial" w:hAnsi="Arial" w:cs="Arial"/>
          <w:i/>
          <w:iCs/>
          <w:sz w:val="24"/>
          <w:szCs w:val="24"/>
        </w:rPr>
        <w:t xml:space="preserve"> absolute understanding and positive reinforcement in bucket loads. </w:t>
      </w:r>
      <w:r w:rsidR="00BC3D76" w:rsidRPr="140DC270">
        <w:rPr>
          <w:rFonts w:ascii="Arial" w:eastAsia="Arial" w:hAnsi="Arial" w:cs="Arial"/>
          <w:i/>
          <w:iCs/>
          <w:sz w:val="24"/>
          <w:szCs w:val="24"/>
        </w:rPr>
        <w:t>(Student Mother</w:t>
      </w:r>
      <w:r w:rsidR="1D1C5BD2" w:rsidRPr="140DC270">
        <w:rPr>
          <w:rFonts w:ascii="Arial" w:eastAsia="Arial" w:hAnsi="Arial" w:cs="Arial"/>
          <w:i/>
          <w:iCs/>
          <w:sz w:val="24"/>
          <w:szCs w:val="24"/>
        </w:rPr>
        <w:t xml:space="preserve"> Questionnaire</w:t>
      </w:r>
      <w:r w:rsidR="00BC3D76" w:rsidRPr="140DC270">
        <w:rPr>
          <w:rFonts w:ascii="Arial" w:eastAsia="Arial" w:hAnsi="Arial" w:cs="Arial"/>
          <w:i/>
          <w:iCs/>
          <w:sz w:val="24"/>
          <w:szCs w:val="24"/>
        </w:rPr>
        <w:t>)</w:t>
      </w:r>
      <w:bookmarkEnd w:id="41"/>
    </w:p>
    <w:p w14:paraId="2E3E3FCA" w14:textId="6D67A6FD" w:rsidR="00BA2677" w:rsidRPr="00791AE5" w:rsidRDefault="00261F97" w:rsidP="140DC270">
      <w:pPr>
        <w:spacing w:after="160" w:line="240" w:lineRule="auto"/>
        <w:ind w:left="340"/>
        <w:rPr>
          <w:rFonts w:ascii="Arial Nova" w:eastAsia="Arial Nova" w:hAnsi="Arial Nova" w:cs="Arial Nova"/>
          <w:i/>
          <w:iCs/>
          <w:sz w:val="24"/>
          <w:szCs w:val="24"/>
        </w:rPr>
      </w:pPr>
      <w:bookmarkStart w:id="42" w:name="_Int_SHB1ipPf"/>
      <w:r w:rsidRPr="140DC270">
        <w:rPr>
          <w:rFonts w:ascii="Arial" w:eastAsia="Arial" w:hAnsi="Arial" w:cs="Arial"/>
          <w:i/>
          <w:iCs/>
          <w:sz w:val="24"/>
          <w:szCs w:val="24"/>
        </w:rPr>
        <w:t>I have had an academic tutor that has understood the barriers that can be in place with mature students with family responsibilities and offered valuable support.</w:t>
      </w:r>
      <w:r w:rsidR="00BC3D76" w:rsidRPr="140DC270">
        <w:rPr>
          <w:i/>
          <w:iCs/>
          <w:sz w:val="24"/>
          <w:szCs w:val="24"/>
        </w:rPr>
        <w:t xml:space="preserve"> </w:t>
      </w:r>
      <w:r w:rsidR="00BC3D76" w:rsidRPr="140DC270">
        <w:rPr>
          <w:rFonts w:ascii="Arial" w:eastAsia="Arial" w:hAnsi="Arial" w:cs="Arial"/>
          <w:i/>
          <w:iCs/>
          <w:sz w:val="24"/>
          <w:szCs w:val="24"/>
        </w:rPr>
        <w:t>(Student Mother</w:t>
      </w:r>
      <w:r w:rsidR="712BFD33" w:rsidRPr="140DC270">
        <w:rPr>
          <w:rFonts w:ascii="Arial" w:eastAsia="Arial" w:hAnsi="Arial" w:cs="Arial"/>
          <w:i/>
          <w:iCs/>
          <w:sz w:val="24"/>
          <w:szCs w:val="24"/>
        </w:rPr>
        <w:t xml:space="preserve"> Questionnaire</w:t>
      </w:r>
      <w:r w:rsidR="00BC3D76" w:rsidRPr="140DC270">
        <w:rPr>
          <w:rFonts w:ascii="Arial" w:eastAsia="Arial" w:hAnsi="Arial" w:cs="Arial"/>
          <w:i/>
          <w:iCs/>
          <w:sz w:val="24"/>
          <w:szCs w:val="24"/>
        </w:rPr>
        <w:t>)</w:t>
      </w:r>
      <w:bookmarkEnd w:id="42"/>
    </w:p>
    <w:p w14:paraId="11D537C1" w14:textId="3D117D15" w:rsidR="28672C84" w:rsidRPr="00791AE5" w:rsidRDefault="28672C84" w:rsidP="140DC270">
      <w:pPr>
        <w:spacing w:after="160" w:line="240" w:lineRule="auto"/>
        <w:ind w:left="340"/>
        <w:rPr>
          <w:rFonts w:ascii="Arial" w:eastAsia="Arial" w:hAnsi="Arial" w:cs="Arial"/>
          <w:i/>
          <w:iCs/>
          <w:sz w:val="24"/>
          <w:szCs w:val="24"/>
        </w:rPr>
      </w:pPr>
      <w:bookmarkStart w:id="43" w:name="_Int_twKNncaa"/>
      <w:r w:rsidRPr="140DC270">
        <w:rPr>
          <w:rFonts w:ascii="Arial" w:eastAsia="Arial" w:hAnsi="Arial" w:cs="Arial"/>
          <w:i/>
          <w:iCs/>
          <w:sz w:val="24"/>
          <w:szCs w:val="24"/>
        </w:rPr>
        <w:t>My tutor offered me online, evening tut</w:t>
      </w:r>
      <w:r w:rsidR="2851C30C" w:rsidRPr="140DC270">
        <w:rPr>
          <w:rFonts w:ascii="Arial" w:eastAsia="Arial" w:hAnsi="Arial" w:cs="Arial"/>
          <w:i/>
          <w:iCs/>
          <w:sz w:val="24"/>
          <w:szCs w:val="24"/>
        </w:rPr>
        <w:t>orials. Without her, I don’t t</w:t>
      </w:r>
      <w:r w:rsidR="75F5D880" w:rsidRPr="140DC270">
        <w:rPr>
          <w:rFonts w:ascii="Arial" w:eastAsia="Arial" w:hAnsi="Arial" w:cs="Arial"/>
          <w:i/>
          <w:iCs/>
          <w:sz w:val="24"/>
          <w:szCs w:val="24"/>
        </w:rPr>
        <w:t>hink I would have got through</w:t>
      </w:r>
      <w:r w:rsidR="00041165" w:rsidRPr="140DC270">
        <w:rPr>
          <w:rFonts w:ascii="Arial" w:eastAsia="Arial" w:hAnsi="Arial" w:cs="Arial"/>
          <w:i/>
          <w:iCs/>
          <w:sz w:val="24"/>
          <w:szCs w:val="24"/>
        </w:rPr>
        <w:t>.</w:t>
      </w:r>
      <w:r w:rsidR="75F5D880" w:rsidRPr="140DC270">
        <w:rPr>
          <w:rFonts w:ascii="Arial" w:eastAsia="Arial" w:hAnsi="Arial" w:cs="Arial"/>
          <w:i/>
          <w:iCs/>
          <w:sz w:val="24"/>
          <w:szCs w:val="24"/>
        </w:rPr>
        <w:t xml:space="preserve"> (Student Mother</w:t>
      </w:r>
      <w:r w:rsidR="296A6B1C" w:rsidRPr="140DC270">
        <w:rPr>
          <w:rFonts w:ascii="Arial" w:eastAsia="Arial" w:hAnsi="Arial" w:cs="Arial"/>
          <w:i/>
          <w:iCs/>
          <w:sz w:val="24"/>
          <w:szCs w:val="24"/>
        </w:rPr>
        <w:t xml:space="preserve"> Interview</w:t>
      </w:r>
      <w:r w:rsidR="75F5D880" w:rsidRPr="140DC270">
        <w:rPr>
          <w:rFonts w:ascii="Arial" w:eastAsia="Arial" w:hAnsi="Arial" w:cs="Arial"/>
          <w:i/>
          <w:iCs/>
          <w:sz w:val="24"/>
          <w:szCs w:val="24"/>
        </w:rPr>
        <w:t>)</w:t>
      </w:r>
      <w:bookmarkEnd w:id="43"/>
    </w:p>
    <w:p w14:paraId="2E3E3FCB" w14:textId="797F0774" w:rsidR="00BA2677" w:rsidRPr="00791AE5" w:rsidRDefault="75F5D880" w:rsidP="58F951A5">
      <w:pPr>
        <w:spacing w:after="160" w:line="240" w:lineRule="auto"/>
        <w:ind w:left="340"/>
        <w:rPr>
          <w:rFonts w:ascii="Arial" w:eastAsia="Arial" w:hAnsi="Arial" w:cs="Arial"/>
          <w:i/>
          <w:iCs/>
          <w:sz w:val="24"/>
          <w:szCs w:val="24"/>
        </w:rPr>
      </w:pPr>
      <w:bookmarkStart w:id="44" w:name="_Int_7YTSB0pc"/>
      <w:r w:rsidRPr="58F951A5">
        <w:rPr>
          <w:rFonts w:ascii="Arial" w:eastAsia="Arial" w:hAnsi="Arial" w:cs="Arial"/>
          <w:i/>
          <w:iCs/>
          <w:sz w:val="24"/>
          <w:szCs w:val="24"/>
        </w:rPr>
        <w:t>My tutor was my pick me up. She put m</w:t>
      </w:r>
      <w:r w:rsidR="6AAE11C0" w:rsidRPr="58F951A5">
        <w:rPr>
          <w:rFonts w:ascii="Arial" w:eastAsia="Arial" w:hAnsi="Arial" w:cs="Arial"/>
          <w:i/>
          <w:iCs/>
          <w:sz w:val="24"/>
          <w:szCs w:val="24"/>
        </w:rPr>
        <w:t>y</w:t>
      </w:r>
      <w:r w:rsidRPr="58F951A5">
        <w:rPr>
          <w:rFonts w:ascii="Arial" w:eastAsia="Arial" w:hAnsi="Arial" w:cs="Arial"/>
          <w:i/>
          <w:iCs/>
          <w:sz w:val="24"/>
          <w:szCs w:val="24"/>
        </w:rPr>
        <w:t xml:space="preserve"> needs and circumstances first, not the system’s</w:t>
      </w:r>
      <w:r w:rsidR="586608E9" w:rsidRPr="58F951A5">
        <w:rPr>
          <w:rFonts w:ascii="Arial" w:eastAsia="Arial" w:hAnsi="Arial" w:cs="Arial"/>
          <w:i/>
          <w:iCs/>
          <w:sz w:val="24"/>
          <w:szCs w:val="24"/>
        </w:rPr>
        <w:t>. She was the only person I felt able to expose my vulnerabilities to.</w:t>
      </w:r>
      <w:r w:rsidRPr="58F951A5">
        <w:rPr>
          <w:rFonts w:ascii="Arial" w:eastAsia="Arial" w:hAnsi="Arial" w:cs="Arial"/>
          <w:i/>
          <w:iCs/>
          <w:sz w:val="24"/>
          <w:szCs w:val="24"/>
        </w:rPr>
        <w:t xml:space="preserve"> (Student Mother</w:t>
      </w:r>
      <w:r w:rsidR="59828E12" w:rsidRPr="58F951A5">
        <w:rPr>
          <w:rFonts w:ascii="Arial" w:eastAsia="Arial" w:hAnsi="Arial" w:cs="Arial"/>
          <w:i/>
          <w:iCs/>
          <w:sz w:val="24"/>
          <w:szCs w:val="24"/>
        </w:rPr>
        <w:t xml:space="preserve"> Interview</w:t>
      </w:r>
      <w:r w:rsidRPr="58F951A5">
        <w:rPr>
          <w:rFonts w:ascii="Arial" w:eastAsia="Arial" w:hAnsi="Arial" w:cs="Arial"/>
          <w:i/>
          <w:iCs/>
          <w:sz w:val="24"/>
          <w:szCs w:val="24"/>
        </w:rPr>
        <w:t>)</w:t>
      </w:r>
      <w:bookmarkEnd w:id="44"/>
    </w:p>
    <w:p w14:paraId="2E3E3FCC" w14:textId="3F5F8BBC" w:rsidR="00BA2677" w:rsidRPr="00791AE5" w:rsidRDefault="00261F97">
      <w:pPr>
        <w:spacing w:after="160" w:line="240" w:lineRule="auto"/>
        <w:rPr>
          <w:rFonts w:ascii="Arial" w:eastAsia="Arial" w:hAnsi="Arial" w:cs="Arial"/>
          <w:sz w:val="24"/>
          <w:szCs w:val="24"/>
        </w:rPr>
      </w:pPr>
      <w:r w:rsidRPr="00791AE5">
        <w:rPr>
          <w:rFonts w:ascii="Arial" w:eastAsia="Arial" w:hAnsi="Arial" w:cs="Arial"/>
          <w:sz w:val="24"/>
          <w:szCs w:val="24"/>
        </w:rPr>
        <w:t>However, despite the best efforts of individual academics, some 44,000 mature students currently remain at risk of dropping out.</w:t>
      </w:r>
      <w:r w:rsidR="00583EB7" w:rsidRPr="00791AE5">
        <w:rPr>
          <w:rFonts w:ascii="Arial" w:eastAsia="Arial" w:hAnsi="Arial" w:cs="Arial"/>
          <w:sz w:val="24"/>
          <w:szCs w:val="24"/>
        </w:rPr>
        <w:t xml:space="preserve"> Student </w:t>
      </w:r>
      <w:r w:rsidR="7BA19202" w:rsidRPr="00791AE5">
        <w:rPr>
          <w:rFonts w:ascii="Arial" w:eastAsia="Arial" w:hAnsi="Arial" w:cs="Arial"/>
          <w:sz w:val="24"/>
          <w:szCs w:val="24"/>
        </w:rPr>
        <w:t>mothers'</w:t>
      </w:r>
      <w:r w:rsidR="00583EB7" w:rsidRPr="00791AE5">
        <w:rPr>
          <w:rFonts w:ascii="Arial" w:eastAsia="Arial" w:hAnsi="Arial" w:cs="Arial"/>
          <w:sz w:val="24"/>
          <w:szCs w:val="24"/>
        </w:rPr>
        <w:t xml:space="preserve"> reflections from the research illuminate the </w:t>
      </w:r>
      <w:r w:rsidR="005337A5" w:rsidRPr="00791AE5">
        <w:rPr>
          <w:rFonts w:ascii="Arial" w:eastAsia="Arial" w:hAnsi="Arial" w:cs="Arial"/>
          <w:sz w:val="24"/>
          <w:szCs w:val="24"/>
        </w:rPr>
        <w:t>challenges that they face every day, when outlining their daily routines:</w:t>
      </w:r>
    </w:p>
    <w:p w14:paraId="49EA4B31" w14:textId="364BEDE1" w:rsidR="005337A5" w:rsidRPr="00791AE5" w:rsidRDefault="005337A5" w:rsidP="140DC270">
      <w:pPr>
        <w:spacing w:after="160" w:line="240" w:lineRule="auto"/>
        <w:ind w:left="720"/>
        <w:rPr>
          <w:rFonts w:ascii="Arial" w:eastAsia="Arial" w:hAnsi="Arial" w:cs="Arial"/>
          <w:sz w:val="24"/>
          <w:szCs w:val="24"/>
        </w:rPr>
      </w:pPr>
      <w:bookmarkStart w:id="45" w:name="_Int_toXiI88l"/>
      <w:r w:rsidRPr="140DC270">
        <w:rPr>
          <w:rFonts w:ascii="Arial" w:eastAsia="Arial" w:hAnsi="Arial" w:cs="Arial"/>
          <w:i/>
          <w:iCs/>
          <w:sz w:val="24"/>
          <w:szCs w:val="24"/>
        </w:rPr>
        <w:t xml:space="preserve">Breakfast, panic, join in group session fending off the child, lunch, play with daughter and forget all about Uni work, tea, panic, bedtime, catch up on recorded materials </w:t>
      </w:r>
      <w:r w:rsidR="008709E6" w:rsidRPr="140DC270">
        <w:rPr>
          <w:rFonts w:ascii="Arial" w:eastAsia="Arial" w:hAnsi="Arial" w:cs="Arial"/>
          <w:i/>
          <w:iCs/>
          <w:sz w:val="24"/>
          <w:szCs w:val="24"/>
        </w:rPr>
        <w:t>etc.</w:t>
      </w:r>
      <w:r w:rsidRPr="140DC270">
        <w:rPr>
          <w:rFonts w:ascii="Arial" w:eastAsia="Arial" w:hAnsi="Arial" w:cs="Arial"/>
          <w:i/>
          <w:iCs/>
          <w:sz w:val="24"/>
          <w:szCs w:val="24"/>
        </w:rPr>
        <w:t xml:space="preserve">, attempt some reading - fall asleep. </w:t>
      </w:r>
      <w:r w:rsidRPr="140DC270">
        <w:rPr>
          <w:rFonts w:ascii="Arial" w:eastAsia="Arial" w:hAnsi="Arial" w:cs="Arial"/>
          <w:sz w:val="24"/>
          <w:szCs w:val="24"/>
        </w:rPr>
        <w:t>(Student Mother</w:t>
      </w:r>
      <w:r w:rsidR="00604377" w:rsidRPr="140DC270">
        <w:rPr>
          <w:rFonts w:ascii="Arial" w:eastAsia="Arial" w:hAnsi="Arial" w:cs="Arial"/>
          <w:sz w:val="24"/>
          <w:szCs w:val="24"/>
        </w:rPr>
        <w:t xml:space="preserve"> Questionnaire</w:t>
      </w:r>
      <w:r w:rsidRPr="140DC270">
        <w:rPr>
          <w:rFonts w:ascii="Arial" w:eastAsia="Arial" w:hAnsi="Arial" w:cs="Arial"/>
          <w:sz w:val="24"/>
          <w:szCs w:val="24"/>
        </w:rPr>
        <w:t>).</w:t>
      </w:r>
      <w:bookmarkEnd w:id="45"/>
    </w:p>
    <w:p w14:paraId="2E3E3FCD" w14:textId="43AA9E45" w:rsidR="00BA2677" w:rsidRPr="00791AE5" w:rsidRDefault="00261F97">
      <w:pPr>
        <w:spacing w:after="160" w:line="240" w:lineRule="auto"/>
        <w:rPr>
          <w:sz w:val="24"/>
          <w:szCs w:val="24"/>
        </w:rPr>
      </w:pPr>
      <w:r w:rsidRPr="58F951A5">
        <w:rPr>
          <w:rFonts w:ascii="Arial" w:eastAsia="Arial" w:hAnsi="Arial" w:cs="Arial"/>
          <w:sz w:val="24"/>
          <w:szCs w:val="24"/>
        </w:rPr>
        <w:lastRenderedPageBreak/>
        <w:t xml:space="preserve">HEAs expectations of students regarding engagement, punctuality and commitment to study extend to all students, yet may be disproportionately difficult for student mothers to realise. </w:t>
      </w:r>
      <w:r w:rsidR="2351819E" w:rsidRPr="58F951A5">
        <w:rPr>
          <w:rFonts w:ascii="Arial" w:eastAsia="Arial" w:hAnsi="Arial" w:cs="Arial"/>
          <w:sz w:val="24"/>
          <w:szCs w:val="24"/>
        </w:rPr>
        <w:t>For instance,</w:t>
      </w:r>
      <w:r w:rsidRPr="58F951A5">
        <w:rPr>
          <w:rFonts w:ascii="Arial" w:eastAsia="Arial" w:hAnsi="Arial" w:cs="Arial"/>
          <w:sz w:val="24"/>
          <w:szCs w:val="24"/>
        </w:rPr>
        <w:t xml:space="preserve"> unexpected changes to timetabling or within the home (for instance a child’s ill-health) necessitate reliance on ad hoc arrangements or loss of learning.</w:t>
      </w:r>
    </w:p>
    <w:p w14:paraId="03AEFD34" w14:textId="62F85DAD" w:rsidR="59832695" w:rsidRPr="00791AE5" w:rsidRDefault="59832695" w:rsidP="58F951A5">
      <w:pPr>
        <w:spacing w:after="160" w:line="240" w:lineRule="auto"/>
        <w:ind w:left="720"/>
        <w:rPr>
          <w:rFonts w:ascii="Arial" w:eastAsia="Arial" w:hAnsi="Arial" w:cs="Arial"/>
          <w:i/>
          <w:iCs/>
          <w:sz w:val="24"/>
          <w:szCs w:val="24"/>
        </w:rPr>
      </w:pPr>
      <w:bookmarkStart w:id="46" w:name="_Int_6PRNQlop"/>
      <w:r w:rsidRPr="58F951A5">
        <w:rPr>
          <w:rFonts w:ascii="Arial" w:eastAsia="Arial" w:hAnsi="Arial" w:cs="Arial"/>
          <w:i/>
          <w:iCs/>
          <w:sz w:val="24"/>
          <w:szCs w:val="24"/>
        </w:rPr>
        <w:t>I tried to stay in touch [online] and tutors were really good, trying to entertain the children</w:t>
      </w:r>
      <w:r w:rsidR="10CE7A97" w:rsidRPr="58F951A5">
        <w:rPr>
          <w:rFonts w:ascii="Arial" w:eastAsia="Arial" w:hAnsi="Arial" w:cs="Arial"/>
          <w:i/>
          <w:iCs/>
          <w:sz w:val="24"/>
          <w:szCs w:val="24"/>
        </w:rPr>
        <w:t xml:space="preserve">, asking them to make things. But tutorials always ended up a shouting match over the children. I </w:t>
      </w:r>
      <w:r w:rsidR="2325896A" w:rsidRPr="58F951A5">
        <w:rPr>
          <w:rFonts w:ascii="Arial" w:eastAsia="Arial" w:hAnsi="Arial" w:cs="Arial"/>
          <w:i/>
          <w:iCs/>
          <w:sz w:val="24"/>
          <w:szCs w:val="24"/>
        </w:rPr>
        <w:t>couldn't</w:t>
      </w:r>
      <w:r w:rsidR="082EB05A" w:rsidRPr="58F951A5">
        <w:rPr>
          <w:rFonts w:ascii="Arial" w:eastAsia="Arial" w:hAnsi="Arial" w:cs="Arial"/>
          <w:i/>
          <w:iCs/>
          <w:sz w:val="24"/>
          <w:szCs w:val="24"/>
        </w:rPr>
        <w:t xml:space="preserve"> concentrate. It would have been different if the girls weren’t there, or my partner was</w:t>
      </w:r>
      <w:r w:rsidR="00041165" w:rsidRPr="58F951A5">
        <w:rPr>
          <w:rFonts w:ascii="Arial" w:eastAsia="Arial" w:hAnsi="Arial" w:cs="Arial"/>
          <w:i/>
          <w:iCs/>
          <w:sz w:val="24"/>
          <w:szCs w:val="24"/>
        </w:rPr>
        <w:t>.</w:t>
      </w:r>
      <w:r w:rsidR="082EB05A" w:rsidRPr="58F951A5">
        <w:rPr>
          <w:rFonts w:ascii="Arial" w:eastAsia="Arial" w:hAnsi="Arial" w:cs="Arial"/>
          <w:i/>
          <w:iCs/>
          <w:sz w:val="24"/>
          <w:szCs w:val="24"/>
        </w:rPr>
        <w:t xml:space="preserve"> (Student Mother</w:t>
      </w:r>
      <w:r w:rsidR="2C07D3E3" w:rsidRPr="58F951A5">
        <w:rPr>
          <w:rFonts w:ascii="Arial" w:eastAsia="Arial" w:hAnsi="Arial" w:cs="Arial"/>
          <w:i/>
          <w:iCs/>
          <w:sz w:val="24"/>
          <w:szCs w:val="24"/>
        </w:rPr>
        <w:t xml:space="preserve"> Interview</w:t>
      </w:r>
      <w:r w:rsidR="6A37588F" w:rsidRPr="58F951A5">
        <w:rPr>
          <w:rFonts w:ascii="Arial" w:eastAsia="Arial" w:hAnsi="Arial" w:cs="Arial"/>
          <w:i/>
          <w:iCs/>
          <w:sz w:val="24"/>
          <w:szCs w:val="24"/>
        </w:rPr>
        <w:t>).</w:t>
      </w:r>
      <w:bookmarkEnd w:id="46"/>
    </w:p>
    <w:p w14:paraId="46ADD1FA" w14:textId="494BFFCB" w:rsidR="6A37588F" w:rsidRPr="00791AE5" w:rsidRDefault="6A37588F" w:rsidP="140DC270">
      <w:pPr>
        <w:spacing w:after="160" w:line="240" w:lineRule="auto"/>
        <w:ind w:left="720"/>
        <w:rPr>
          <w:rFonts w:ascii="Arial" w:eastAsia="Arial" w:hAnsi="Arial" w:cs="Arial"/>
          <w:i/>
          <w:iCs/>
          <w:sz w:val="24"/>
          <w:szCs w:val="24"/>
        </w:rPr>
      </w:pPr>
      <w:bookmarkStart w:id="47" w:name="_Int_9hFU7bPy"/>
      <w:r w:rsidRPr="140DC270">
        <w:rPr>
          <w:rFonts w:ascii="Arial" w:eastAsia="Arial" w:hAnsi="Arial" w:cs="Arial"/>
          <w:i/>
          <w:iCs/>
          <w:sz w:val="24"/>
          <w:szCs w:val="24"/>
        </w:rPr>
        <w:t xml:space="preserve">I couldn’t start work until late evening and by then I was tired from dealing with a sick child all </w:t>
      </w:r>
      <w:r w:rsidR="243CD7EF" w:rsidRPr="140DC270">
        <w:rPr>
          <w:rFonts w:ascii="Arial" w:eastAsia="Arial" w:hAnsi="Arial" w:cs="Arial"/>
          <w:i/>
          <w:iCs/>
          <w:sz w:val="24"/>
          <w:szCs w:val="24"/>
        </w:rPr>
        <w:t>day. (</w:t>
      </w:r>
      <w:r w:rsidRPr="140DC270">
        <w:rPr>
          <w:rFonts w:ascii="Arial" w:eastAsia="Arial" w:hAnsi="Arial" w:cs="Arial"/>
          <w:i/>
          <w:iCs/>
          <w:sz w:val="24"/>
          <w:szCs w:val="24"/>
        </w:rPr>
        <w:t>Student Mother</w:t>
      </w:r>
      <w:r w:rsidR="6CEB6A75" w:rsidRPr="140DC270">
        <w:rPr>
          <w:rFonts w:ascii="Arial" w:eastAsia="Arial" w:hAnsi="Arial" w:cs="Arial"/>
          <w:i/>
          <w:iCs/>
          <w:sz w:val="24"/>
          <w:szCs w:val="24"/>
        </w:rPr>
        <w:t xml:space="preserve"> Interview</w:t>
      </w:r>
      <w:r w:rsidR="172DE09D" w:rsidRPr="140DC270">
        <w:rPr>
          <w:rFonts w:ascii="Arial" w:eastAsia="Arial" w:hAnsi="Arial" w:cs="Arial"/>
          <w:i/>
          <w:iCs/>
          <w:sz w:val="24"/>
          <w:szCs w:val="24"/>
        </w:rPr>
        <w:t>)</w:t>
      </w:r>
      <w:bookmarkEnd w:id="47"/>
    </w:p>
    <w:p w14:paraId="3F9FEE2C" w14:textId="07D4DE3D" w:rsidR="172DE09D" w:rsidRPr="00791AE5" w:rsidRDefault="172DE09D" w:rsidP="140DC270">
      <w:pPr>
        <w:spacing w:after="160" w:line="240" w:lineRule="auto"/>
        <w:ind w:left="720"/>
        <w:rPr>
          <w:rFonts w:ascii="Arial" w:eastAsia="Arial" w:hAnsi="Arial" w:cs="Arial"/>
          <w:i/>
          <w:iCs/>
          <w:sz w:val="24"/>
          <w:szCs w:val="24"/>
        </w:rPr>
      </w:pPr>
      <w:bookmarkStart w:id="48" w:name="_Int_d5zPVSJI"/>
      <w:r w:rsidRPr="140DC270">
        <w:rPr>
          <w:rFonts w:ascii="Arial" w:eastAsia="Arial" w:hAnsi="Arial" w:cs="Arial"/>
          <w:i/>
          <w:iCs/>
          <w:sz w:val="24"/>
          <w:szCs w:val="24"/>
        </w:rPr>
        <w:t xml:space="preserve">I miss the </w:t>
      </w:r>
      <w:r w:rsidR="46C62A55" w:rsidRPr="140DC270">
        <w:rPr>
          <w:rFonts w:ascii="Arial" w:eastAsia="Arial" w:hAnsi="Arial" w:cs="Arial"/>
          <w:i/>
          <w:iCs/>
          <w:sz w:val="24"/>
          <w:szCs w:val="24"/>
        </w:rPr>
        <w:t>library</w:t>
      </w:r>
      <w:r w:rsidRPr="140DC270">
        <w:rPr>
          <w:rFonts w:ascii="Arial" w:eastAsia="Arial" w:hAnsi="Arial" w:cs="Arial"/>
          <w:i/>
          <w:iCs/>
          <w:sz w:val="24"/>
          <w:szCs w:val="24"/>
        </w:rPr>
        <w:t>! It’s my sanctuary! (Student Mother</w:t>
      </w:r>
      <w:r w:rsidR="1BADF659" w:rsidRPr="140DC270">
        <w:rPr>
          <w:rFonts w:ascii="Arial" w:eastAsia="Arial" w:hAnsi="Arial" w:cs="Arial"/>
          <w:i/>
          <w:iCs/>
          <w:sz w:val="24"/>
          <w:szCs w:val="24"/>
        </w:rPr>
        <w:t xml:space="preserve"> Interview</w:t>
      </w:r>
      <w:r w:rsidRPr="140DC270">
        <w:rPr>
          <w:rFonts w:ascii="Arial" w:eastAsia="Arial" w:hAnsi="Arial" w:cs="Arial"/>
          <w:i/>
          <w:iCs/>
          <w:sz w:val="24"/>
          <w:szCs w:val="24"/>
        </w:rPr>
        <w:t>)</w:t>
      </w:r>
      <w:bookmarkEnd w:id="48"/>
    </w:p>
    <w:p w14:paraId="7204F4FF" w14:textId="33108BE1" w:rsidR="5487D154" w:rsidRPr="00791AE5" w:rsidRDefault="00261F97" w:rsidP="1A2C49D1">
      <w:pPr>
        <w:spacing w:after="160" w:line="240" w:lineRule="auto"/>
        <w:rPr>
          <w:rFonts w:ascii="Arial" w:eastAsia="Arial" w:hAnsi="Arial" w:cs="Arial"/>
          <w:i/>
          <w:iCs/>
          <w:sz w:val="24"/>
          <w:szCs w:val="24"/>
        </w:rPr>
      </w:pPr>
      <w:r w:rsidRPr="00791AE5">
        <w:rPr>
          <w:rFonts w:ascii="Arial" w:eastAsia="Arial" w:hAnsi="Arial" w:cs="Arial"/>
          <w:sz w:val="24"/>
          <w:szCs w:val="24"/>
        </w:rPr>
        <w:t xml:space="preserve">For many, this lack of provision and apparent lack of awareness has increased their sense of separation from other students, and subsequently, their risk of dropping out. These difficulties were exacerbated during the pandemic as the shift to virtual learning environments changed the psychosocial learning environment and occasioned the loss of many informal support mechanisms (Owen &amp; Simmons, 2023). It simultaneously increased childcare responsibilities, including home schooling (ONS, 2021). Unsurprisingly, a third of all women (compared to 20% of all men) with school-aged children reported a decline in their mental health during lockdown (The Office for National Statistics, 2021). </w:t>
      </w:r>
    </w:p>
    <w:p w14:paraId="44774A96" w14:textId="11057EF0" w:rsidR="5487D154" w:rsidRPr="00791AE5" w:rsidRDefault="5487D154" w:rsidP="58F951A5">
      <w:pPr>
        <w:spacing w:after="160" w:line="240" w:lineRule="auto"/>
        <w:ind w:firstLine="720"/>
        <w:rPr>
          <w:rFonts w:ascii="Arial" w:eastAsia="Arial" w:hAnsi="Arial" w:cs="Arial"/>
          <w:i/>
          <w:iCs/>
          <w:sz w:val="24"/>
          <w:szCs w:val="24"/>
        </w:rPr>
      </w:pPr>
      <w:r w:rsidRPr="58F951A5">
        <w:rPr>
          <w:rFonts w:ascii="Arial" w:eastAsia="Arial" w:hAnsi="Arial" w:cs="Arial"/>
          <w:i/>
          <w:iCs/>
          <w:sz w:val="24"/>
          <w:szCs w:val="24"/>
        </w:rPr>
        <w:t>I was always “mum” or “wife</w:t>
      </w:r>
      <w:r w:rsidR="100087E1" w:rsidRPr="58F951A5">
        <w:rPr>
          <w:rFonts w:ascii="Arial" w:eastAsia="Arial" w:hAnsi="Arial" w:cs="Arial"/>
          <w:i/>
          <w:iCs/>
          <w:sz w:val="24"/>
          <w:szCs w:val="24"/>
        </w:rPr>
        <w:t>.”</w:t>
      </w:r>
      <w:r w:rsidRPr="58F951A5">
        <w:rPr>
          <w:rFonts w:ascii="Arial" w:eastAsia="Arial" w:hAnsi="Arial" w:cs="Arial"/>
          <w:i/>
          <w:iCs/>
          <w:sz w:val="24"/>
          <w:szCs w:val="24"/>
        </w:rPr>
        <w:t xml:space="preserve"> I didn’t have the chance to be me anymore. </w:t>
      </w:r>
      <w:r>
        <w:tab/>
      </w:r>
      <w:r>
        <w:tab/>
      </w:r>
      <w:r w:rsidR="5863A1C6" w:rsidRPr="58F951A5">
        <w:rPr>
          <w:rFonts w:ascii="Arial" w:eastAsia="Arial" w:hAnsi="Arial" w:cs="Arial"/>
          <w:i/>
          <w:iCs/>
          <w:sz w:val="24"/>
          <w:szCs w:val="24"/>
        </w:rPr>
        <w:t xml:space="preserve">(Student Mother </w:t>
      </w:r>
      <w:r w:rsidR="3C731D6F" w:rsidRPr="58F951A5">
        <w:rPr>
          <w:rFonts w:ascii="Arial" w:eastAsia="Arial" w:hAnsi="Arial" w:cs="Arial"/>
          <w:i/>
          <w:iCs/>
          <w:sz w:val="24"/>
          <w:szCs w:val="24"/>
        </w:rPr>
        <w:t>Interview</w:t>
      </w:r>
      <w:r w:rsidRPr="58F951A5">
        <w:rPr>
          <w:rFonts w:ascii="Arial" w:eastAsia="Arial" w:hAnsi="Arial" w:cs="Arial"/>
          <w:i/>
          <w:iCs/>
          <w:sz w:val="24"/>
          <w:szCs w:val="24"/>
        </w:rPr>
        <w:t>)</w:t>
      </w:r>
    </w:p>
    <w:p w14:paraId="171AB4BF" w14:textId="609148D5" w:rsidR="23BC3BB2" w:rsidRPr="00791AE5" w:rsidRDefault="23BC3BB2" w:rsidP="1A2C49D1">
      <w:pPr>
        <w:spacing w:after="160" w:line="240" w:lineRule="auto"/>
        <w:rPr>
          <w:sz w:val="24"/>
          <w:szCs w:val="24"/>
        </w:rPr>
      </w:pPr>
      <w:r w:rsidRPr="00791AE5">
        <w:rPr>
          <w:rFonts w:ascii="Arial" w:eastAsia="Arial" w:hAnsi="Arial" w:cs="Arial"/>
          <w:sz w:val="24"/>
          <w:szCs w:val="24"/>
        </w:rPr>
        <w:t>Unfortunately, generally no additional adjustments were made for this group, and there has been no recognition of the pressures currently being faced as children attempt to adapt to life post-pandemic.</w:t>
      </w:r>
    </w:p>
    <w:p w14:paraId="1884D812" w14:textId="2D87BEA0" w:rsidR="00BA2677" w:rsidRPr="00791AE5" w:rsidRDefault="70ABFA17" w:rsidP="140DC270">
      <w:pPr>
        <w:spacing w:after="160" w:line="240" w:lineRule="auto"/>
        <w:ind w:left="720"/>
        <w:rPr>
          <w:rFonts w:ascii="Arial" w:eastAsia="Arial" w:hAnsi="Arial" w:cs="Arial"/>
          <w:i/>
          <w:iCs/>
          <w:sz w:val="24"/>
          <w:szCs w:val="24"/>
        </w:rPr>
      </w:pPr>
      <w:bookmarkStart w:id="49" w:name="_Int_iHY7tc9V"/>
      <w:r w:rsidRPr="140DC270">
        <w:rPr>
          <w:rFonts w:ascii="Arial" w:eastAsia="Arial" w:hAnsi="Arial" w:cs="Arial"/>
          <w:i/>
          <w:iCs/>
          <w:sz w:val="24"/>
          <w:szCs w:val="24"/>
        </w:rPr>
        <w:t xml:space="preserve">I’ve not had anything in an email that mentions parenting, or support </w:t>
      </w:r>
      <w:r w:rsidR="3E500F8C" w:rsidRPr="140DC270">
        <w:rPr>
          <w:rFonts w:ascii="Arial" w:eastAsia="Arial" w:hAnsi="Arial" w:cs="Arial"/>
          <w:i/>
          <w:iCs/>
          <w:sz w:val="24"/>
          <w:szCs w:val="24"/>
        </w:rPr>
        <w:t>available</w:t>
      </w:r>
      <w:r w:rsidRPr="140DC270">
        <w:rPr>
          <w:rFonts w:ascii="Arial" w:eastAsia="Arial" w:hAnsi="Arial" w:cs="Arial"/>
          <w:i/>
          <w:iCs/>
          <w:sz w:val="24"/>
          <w:szCs w:val="24"/>
        </w:rPr>
        <w:t xml:space="preserve"> for parents, to do with </w:t>
      </w:r>
      <w:r w:rsidR="3BD4B460" w:rsidRPr="140DC270">
        <w:rPr>
          <w:rFonts w:ascii="Arial" w:eastAsia="Arial" w:hAnsi="Arial" w:cs="Arial"/>
          <w:i/>
          <w:iCs/>
          <w:sz w:val="24"/>
          <w:szCs w:val="24"/>
        </w:rPr>
        <w:t>university</w:t>
      </w:r>
      <w:r w:rsidR="2C24B0A4" w:rsidRPr="140DC270">
        <w:rPr>
          <w:rFonts w:ascii="Arial" w:eastAsia="Arial" w:hAnsi="Arial" w:cs="Arial"/>
          <w:i/>
          <w:iCs/>
          <w:sz w:val="24"/>
          <w:szCs w:val="24"/>
        </w:rPr>
        <w:t xml:space="preserve">. </w:t>
      </w:r>
      <w:r w:rsidR="1469EF93" w:rsidRPr="140DC270">
        <w:rPr>
          <w:rFonts w:ascii="Arial" w:eastAsia="Arial" w:hAnsi="Arial" w:cs="Arial"/>
          <w:i/>
          <w:iCs/>
          <w:sz w:val="24"/>
          <w:szCs w:val="24"/>
        </w:rPr>
        <w:t>(Student Mother Interview)</w:t>
      </w:r>
      <w:bookmarkEnd w:id="49"/>
    </w:p>
    <w:p w14:paraId="2E3E3FCF" w14:textId="065959BF" w:rsidR="00BA2677" w:rsidRPr="00791AE5" w:rsidRDefault="70ABFA17" w:rsidP="1A2C49D1">
      <w:pPr>
        <w:spacing w:after="160" w:line="240" w:lineRule="auto"/>
        <w:ind w:firstLine="720"/>
        <w:rPr>
          <w:rFonts w:ascii="Arial" w:eastAsia="Arial" w:hAnsi="Arial" w:cs="Arial"/>
          <w:sz w:val="24"/>
          <w:szCs w:val="24"/>
        </w:rPr>
      </w:pPr>
      <w:r w:rsidRPr="00791AE5">
        <w:rPr>
          <w:rFonts w:ascii="Arial" w:eastAsia="Arial" w:hAnsi="Arial" w:cs="Arial"/>
          <w:sz w:val="24"/>
          <w:szCs w:val="24"/>
        </w:rPr>
        <w:t xml:space="preserve"> </w:t>
      </w:r>
    </w:p>
    <w:p w14:paraId="2E3E3FD0" w14:textId="77777777" w:rsidR="00BA2677" w:rsidRPr="00791AE5" w:rsidRDefault="00261F97">
      <w:pPr>
        <w:spacing w:after="160" w:line="240" w:lineRule="auto"/>
        <w:rPr>
          <w:sz w:val="24"/>
          <w:szCs w:val="24"/>
        </w:rPr>
      </w:pPr>
      <w:r w:rsidRPr="00791AE5">
        <w:rPr>
          <w:rFonts w:ascii="Arial" w:eastAsia="Arial" w:hAnsi="Arial" w:cs="Arial"/>
          <w:b/>
          <w:bCs/>
          <w:sz w:val="24"/>
          <w:szCs w:val="24"/>
        </w:rPr>
        <w:t>Moving Forward</w:t>
      </w:r>
    </w:p>
    <w:p w14:paraId="2E3E3FD1" w14:textId="77777777" w:rsidR="00BA2677" w:rsidRPr="00791AE5" w:rsidRDefault="00261F97">
      <w:pPr>
        <w:numPr>
          <w:ilvl w:val="0"/>
          <w:numId w:val="7"/>
        </w:numPr>
        <w:spacing w:after="160" w:line="240" w:lineRule="auto"/>
        <w:ind w:left="1080" w:hanging="720"/>
        <w:rPr>
          <w:rFonts w:ascii="Arial" w:eastAsia="Arial" w:hAnsi="Arial" w:cs="Arial"/>
          <w:b/>
          <w:bCs/>
          <w:i/>
          <w:iCs/>
          <w:sz w:val="24"/>
          <w:szCs w:val="24"/>
        </w:rPr>
      </w:pPr>
      <w:r w:rsidRPr="00791AE5">
        <w:rPr>
          <w:rFonts w:ascii="Arial" w:eastAsia="Arial" w:hAnsi="Arial" w:cs="Arial"/>
          <w:b/>
          <w:bCs/>
          <w:i/>
          <w:iCs/>
          <w:sz w:val="24"/>
          <w:szCs w:val="24"/>
        </w:rPr>
        <w:t>Motivation and Tenacity</w:t>
      </w:r>
    </w:p>
    <w:p w14:paraId="2E3E3FD2" w14:textId="243B8543" w:rsidR="00BA2677" w:rsidRPr="00791AE5" w:rsidRDefault="00261F97">
      <w:pPr>
        <w:spacing w:after="160" w:line="240" w:lineRule="auto"/>
        <w:rPr>
          <w:sz w:val="24"/>
          <w:szCs w:val="24"/>
        </w:rPr>
      </w:pPr>
      <w:r w:rsidRPr="723860A5">
        <w:rPr>
          <w:rFonts w:ascii="Arial" w:eastAsia="Arial" w:hAnsi="Arial" w:cs="Arial"/>
          <w:sz w:val="24"/>
          <w:szCs w:val="24"/>
        </w:rPr>
        <w:t>Student mothers within the research reported feelings of pressure and frustration associated with juggling many different activities, but also reflected on a sense of</w:t>
      </w:r>
      <w:r w:rsidR="49239CE8" w:rsidRPr="723860A5">
        <w:rPr>
          <w:rFonts w:ascii="Arial" w:eastAsia="Arial" w:hAnsi="Arial" w:cs="Arial"/>
          <w:sz w:val="24"/>
          <w:szCs w:val="24"/>
        </w:rPr>
        <w:t xml:space="preserve"> pride and an</w:t>
      </w:r>
      <w:r w:rsidRPr="723860A5">
        <w:rPr>
          <w:rFonts w:ascii="Arial" w:eastAsia="Arial" w:hAnsi="Arial" w:cs="Arial"/>
          <w:sz w:val="24"/>
          <w:szCs w:val="24"/>
        </w:rPr>
        <w:t xml:space="preserve"> innate determination to succeed.</w:t>
      </w:r>
    </w:p>
    <w:p w14:paraId="2E3E3FD3" w14:textId="33B3CDED" w:rsidR="00BA2677" w:rsidRPr="00791AE5" w:rsidRDefault="00261F97" w:rsidP="140DC270">
      <w:pPr>
        <w:spacing w:after="160" w:line="240" w:lineRule="auto"/>
        <w:ind w:left="340"/>
        <w:rPr>
          <w:sz w:val="24"/>
          <w:szCs w:val="24"/>
        </w:rPr>
      </w:pPr>
      <w:bookmarkStart w:id="50" w:name="_Int_rACcZUoI"/>
      <w:r w:rsidRPr="140DC270">
        <w:rPr>
          <w:rFonts w:ascii="Arial" w:eastAsia="Arial" w:hAnsi="Arial" w:cs="Arial"/>
          <w:i/>
          <w:iCs/>
          <w:sz w:val="24"/>
          <w:szCs w:val="24"/>
        </w:rPr>
        <w:t>It has been such a stressful challenging time, but I am determined and willing to work hard.</w:t>
      </w:r>
      <w:r w:rsidR="00BC3D76" w:rsidRPr="140DC270">
        <w:rPr>
          <w:rFonts w:ascii="Arial" w:eastAsia="Arial" w:hAnsi="Arial" w:cs="Arial"/>
          <w:i/>
          <w:iCs/>
          <w:sz w:val="24"/>
          <w:szCs w:val="24"/>
        </w:rPr>
        <w:t xml:space="preserve"> (Student Mother</w:t>
      </w:r>
      <w:r w:rsidR="3E3332CB" w:rsidRPr="140DC270">
        <w:rPr>
          <w:rFonts w:ascii="Arial" w:eastAsia="Arial" w:hAnsi="Arial" w:cs="Arial"/>
          <w:i/>
          <w:iCs/>
          <w:sz w:val="24"/>
          <w:szCs w:val="24"/>
        </w:rPr>
        <w:t xml:space="preserve"> Questionnaire</w:t>
      </w:r>
      <w:r w:rsidR="00BC3D76" w:rsidRPr="140DC270">
        <w:rPr>
          <w:rFonts w:ascii="Arial" w:eastAsia="Arial" w:hAnsi="Arial" w:cs="Arial"/>
          <w:i/>
          <w:iCs/>
          <w:sz w:val="24"/>
          <w:szCs w:val="24"/>
        </w:rPr>
        <w:t>)</w:t>
      </w:r>
      <w:bookmarkEnd w:id="50"/>
    </w:p>
    <w:p w14:paraId="2E3E3FD4" w14:textId="2B2339C6" w:rsidR="00BA2677" w:rsidRPr="00791AE5" w:rsidRDefault="00261F97" w:rsidP="140DC270">
      <w:pPr>
        <w:spacing w:after="160" w:line="240" w:lineRule="auto"/>
        <w:ind w:left="340"/>
        <w:rPr>
          <w:sz w:val="24"/>
          <w:szCs w:val="24"/>
        </w:rPr>
      </w:pPr>
      <w:bookmarkStart w:id="51" w:name="_Int_upv2ML65"/>
      <w:r w:rsidRPr="140DC270">
        <w:rPr>
          <w:rFonts w:ascii="Arial" w:eastAsia="Arial" w:hAnsi="Arial" w:cs="Arial"/>
          <w:i/>
          <w:iCs/>
          <w:sz w:val="24"/>
          <w:szCs w:val="24"/>
        </w:rPr>
        <w:t xml:space="preserve">The last 3 years have been a rollercoaster……Strain has been placed on </w:t>
      </w:r>
      <w:r w:rsidR="5BE23ADC" w:rsidRPr="140DC270">
        <w:rPr>
          <w:rFonts w:ascii="Arial" w:eastAsia="Arial" w:hAnsi="Arial" w:cs="Arial"/>
          <w:i/>
          <w:iCs/>
          <w:sz w:val="24"/>
          <w:szCs w:val="24"/>
        </w:rPr>
        <w:t>my relationship</w:t>
      </w:r>
      <w:r w:rsidRPr="140DC270">
        <w:rPr>
          <w:rFonts w:ascii="Arial" w:eastAsia="Arial" w:hAnsi="Arial" w:cs="Arial"/>
          <w:i/>
          <w:iCs/>
          <w:sz w:val="24"/>
          <w:szCs w:val="24"/>
        </w:rPr>
        <w:t xml:space="preserve"> with my partner…. because of my dedication to study and so less</w:t>
      </w:r>
      <w:r w:rsidR="5AC88F18" w:rsidRPr="140DC270">
        <w:rPr>
          <w:rFonts w:ascii="Arial" w:eastAsia="Arial" w:hAnsi="Arial" w:cs="Arial"/>
          <w:i/>
          <w:iCs/>
          <w:sz w:val="24"/>
          <w:szCs w:val="24"/>
        </w:rPr>
        <w:t xml:space="preserve"> </w:t>
      </w:r>
      <w:r w:rsidRPr="140DC270">
        <w:rPr>
          <w:rFonts w:ascii="Arial" w:eastAsia="Arial" w:hAnsi="Arial" w:cs="Arial"/>
          <w:i/>
          <w:iCs/>
          <w:sz w:val="24"/>
          <w:szCs w:val="24"/>
        </w:rPr>
        <w:t>time. But through all this there have been achievements, support, love, pride,</w:t>
      </w:r>
      <w:r w:rsidR="3B34AD75" w:rsidRPr="140DC270">
        <w:rPr>
          <w:rFonts w:ascii="Arial" w:eastAsia="Arial" w:hAnsi="Arial" w:cs="Arial"/>
          <w:i/>
          <w:iCs/>
          <w:sz w:val="24"/>
          <w:szCs w:val="24"/>
        </w:rPr>
        <w:t xml:space="preserve"> </w:t>
      </w:r>
      <w:r w:rsidR="161EA544" w:rsidRPr="140DC270">
        <w:rPr>
          <w:rFonts w:ascii="Arial" w:eastAsia="Arial" w:hAnsi="Arial" w:cs="Arial"/>
          <w:i/>
          <w:iCs/>
          <w:sz w:val="24"/>
          <w:szCs w:val="24"/>
        </w:rPr>
        <w:t xml:space="preserve">and </w:t>
      </w:r>
      <w:r w:rsidR="00041165" w:rsidRPr="140DC270">
        <w:rPr>
          <w:rFonts w:ascii="Arial" w:eastAsia="Arial" w:hAnsi="Arial" w:cs="Arial"/>
          <w:i/>
          <w:iCs/>
          <w:sz w:val="24"/>
          <w:szCs w:val="24"/>
        </w:rPr>
        <w:t>d</w:t>
      </w:r>
      <w:r w:rsidRPr="140DC270">
        <w:rPr>
          <w:rFonts w:ascii="Arial" w:eastAsia="Arial" w:hAnsi="Arial" w:cs="Arial"/>
          <w:i/>
          <w:iCs/>
          <w:sz w:val="24"/>
          <w:szCs w:val="24"/>
        </w:rPr>
        <w:t>etermination.</w:t>
      </w:r>
      <w:r w:rsidR="00BC3D76" w:rsidRPr="140DC270">
        <w:rPr>
          <w:i/>
          <w:iCs/>
          <w:sz w:val="24"/>
          <w:szCs w:val="24"/>
        </w:rPr>
        <w:t xml:space="preserve"> </w:t>
      </w:r>
      <w:r w:rsidR="00BC3D76" w:rsidRPr="140DC270">
        <w:rPr>
          <w:rFonts w:ascii="Arial" w:eastAsia="Arial" w:hAnsi="Arial" w:cs="Arial"/>
          <w:i/>
          <w:iCs/>
          <w:sz w:val="24"/>
          <w:szCs w:val="24"/>
        </w:rPr>
        <w:t>(Student Mother</w:t>
      </w:r>
      <w:r w:rsidR="6D1ABCE6" w:rsidRPr="140DC270">
        <w:rPr>
          <w:rFonts w:ascii="Arial" w:eastAsia="Arial" w:hAnsi="Arial" w:cs="Arial"/>
          <w:i/>
          <w:iCs/>
          <w:sz w:val="24"/>
          <w:szCs w:val="24"/>
        </w:rPr>
        <w:t xml:space="preserve"> Questionnaire</w:t>
      </w:r>
      <w:r w:rsidR="00BC3D76" w:rsidRPr="140DC270">
        <w:rPr>
          <w:rFonts w:ascii="Arial" w:eastAsia="Arial" w:hAnsi="Arial" w:cs="Arial"/>
          <w:i/>
          <w:iCs/>
          <w:sz w:val="24"/>
          <w:szCs w:val="24"/>
        </w:rPr>
        <w:t>)</w:t>
      </w:r>
      <w:bookmarkEnd w:id="51"/>
    </w:p>
    <w:p w14:paraId="2E3E3FD5" w14:textId="6B75C0C0" w:rsidR="00BA2677" w:rsidRPr="00791AE5" w:rsidRDefault="00C63501">
      <w:pPr>
        <w:spacing w:after="160" w:line="240" w:lineRule="auto"/>
        <w:rPr>
          <w:rFonts w:ascii="Arial" w:eastAsia="Arial" w:hAnsi="Arial" w:cs="Arial"/>
          <w:sz w:val="24"/>
          <w:szCs w:val="24"/>
        </w:rPr>
      </w:pPr>
      <w:r w:rsidRPr="723860A5">
        <w:rPr>
          <w:rFonts w:ascii="Arial" w:eastAsia="Arial" w:hAnsi="Arial" w:cs="Arial"/>
          <w:sz w:val="24"/>
          <w:szCs w:val="24"/>
        </w:rPr>
        <w:t>Within the theme ‘Challenges and Rewards</w:t>
      </w:r>
      <w:r w:rsidR="2E3AD557" w:rsidRPr="723860A5">
        <w:rPr>
          <w:rFonts w:ascii="Arial" w:eastAsia="Arial" w:hAnsi="Arial" w:cs="Arial"/>
          <w:sz w:val="24"/>
          <w:szCs w:val="24"/>
        </w:rPr>
        <w:t>,’</w:t>
      </w:r>
      <w:r w:rsidRPr="723860A5">
        <w:rPr>
          <w:rFonts w:ascii="Arial" w:eastAsia="Arial" w:hAnsi="Arial" w:cs="Arial"/>
          <w:sz w:val="24"/>
          <w:szCs w:val="24"/>
        </w:rPr>
        <w:t xml:space="preserve"> participants reflected on the following:</w:t>
      </w:r>
    </w:p>
    <w:p w14:paraId="0D88211C" w14:textId="575121B0" w:rsidR="00C63501" w:rsidRPr="00EC5DD6" w:rsidRDefault="00C63501" w:rsidP="00EC5DD6">
      <w:pPr>
        <w:spacing w:after="160" w:line="240" w:lineRule="auto"/>
        <w:rPr>
          <w:rFonts w:ascii="Arial" w:hAnsi="Arial" w:cs="Arial"/>
          <w:i/>
          <w:iCs/>
          <w:sz w:val="24"/>
          <w:szCs w:val="24"/>
        </w:rPr>
      </w:pPr>
      <w:bookmarkStart w:id="52" w:name="_Int_JmRxaTYe"/>
      <w:r w:rsidRPr="140DC270">
        <w:rPr>
          <w:rFonts w:ascii="Arial" w:hAnsi="Arial" w:cs="Arial"/>
          <w:sz w:val="24"/>
          <w:szCs w:val="24"/>
        </w:rPr>
        <w:lastRenderedPageBreak/>
        <w:t xml:space="preserve">Sub-theme 2. Rewards: </w:t>
      </w:r>
      <w:r w:rsidRPr="140DC270">
        <w:rPr>
          <w:rFonts w:ascii="Arial" w:hAnsi="Arial" w:cs="Arial"/>
          <w:i/>
          <w:iCs/>
          <w:sz w:val="24"/>
          <w:szCs w:val="24"/>
        </w:rPr>
        <w:t>identity, future, role modelling, pride</w:t>
      </w:r>
      <w:bookmarkEnd w:id="52"/>
    </w:p>
    <w:p w14:paraId="0484907D" w14:textId="40E32076" w:rsidR="008F019E" w:rsidRPr="00791AE5" w:rsidRDefault="008F019E" w:rsidP="140DC270">
      <w:pPr>
        <w:spacing w:after="160" w:line="240" w:lineRule="auto"/>
        <w:ind w:left="340"/>
        <w:rPr>
          <w:rFonts w:ascii="Arial" w:eastAsia="Arial" w:hAnsi="Arial" w:cs="Arial"/>
          <w:i/>
          <w:iCs/>
          <w:sz w:val="24"/>
          <w:szCs w:val="24"/>
        </w:rPr>
      </w:pPr>
      <w:bookmarkStart w:id="53" w:name="_Int_93iL9Nka"/>
      <w:r w:rsidRPr="140DC270">
        <w:rPr>
          <w:rFonts w:ascii="Arial" w:eastAsia="Arial" w:hAnsi="Arial" w:cs="Arial"/>
          <w:i/>
          <w:iCs/>
          <w:sz w:val="24"/>
          <w:szCs w:val="24"/>
        </w:rPr>
        <w:t>Feeling proud that I have achieved something for myself which will hopefully benefit my children in the long term.</w:t>
      </w:r>
      <w:r w:rsidRPr="140DC270">
        <w:rPr>
          <w:i/>
          <w:iCs/>
          <w:sz w:val="24"/>
          <w:szCs w:val="24"/>
        </w:rPr>
        <w:t xml:space="preserve"> </w:t>
      </w:r>
      <w:r w:rsidRPr="140DC270">
        <w:rPr>
          <w:rFonts w:ascii="Arial" w:eastAsia="Arial" w:hAnsi="Arial" w:cs="Arial"/>
          <w:i/>
          <w:iCs/>
          <w:sz w:val="24"/>
          <w:szCs w:val="24"/>
        </w:rPr>
        <w:t>(Student Mother</w:t>
      </w:r>
      <w:r w:rsidR="12E3A01A" w:rsidRPr="140DC270">
        <w:rPr>
          <w:rFonts w:ascii="Arial" w:eastAsia="Arial" w:hAnsi="Arial" w:cs="Arial"/>
          <w:i/>
          <w:iCs/>
          <w:sz w:val="24"/>
          <w:szCs w:val="24"/>
        </w:rPr>
        <w:t xml:space="preserve"> Questionnaire</w:t>
      </w:r>
      <w:r w:rsidRPr="140DC270">
        <w:rPr>
          <w:rFonts w:ascii="Arial" w:eastAsia="Arial" w:hAnsi="Arial" w:cs="Arial"/>
          <w:i/>
          <w:iCs/>
          <w:sz w:val="24"/>
          <w:szCs w:val="24"/>
        </w:rPr>
        <w:t>)</w:t>
      </w:r>
      <w:bookmarkEnd w:id="53"/>
    </w:p>
    <w:p w14:paraId="2E3E3FD6" w14:textId="28406967" w:rsidR="00BA2677" w:rsidRPr="00791AE5" w:rsidRDefault="00261F97" w:rsidP="140DC270">
      <w:pPr>
        <w:spacing w:after="160" w:line="240" w:lineRule="auto"/>
        <w:ind w:left="340"/>
        <w:rPr>
          <w:sz w:val="24"/>
          <w:szCs w:val="24"/>
        </w:rPr>
      </w:pPr>
      <w:bookmarkStart w:id="54" w:name="_Int_pygh7iUB"/>
      <w:r w:rsidRPr="58F951A5">
        <w:rPr>
          <w:rFonts w:ascii="Arial" w:eastAsia="Arial" w:hAnsi="Arial" w:cs="Arial"/>
          <w:i/>
          <w:iCs/>
          <w:sz w:val="24"/>
          <w:szCs w:val="24"/>
        </w:rPr>
        <w:t>Being able to go into a profession that I am passionate about and do my little girl proud.</w:t>
      </w:r>
      <w:r w:rsidR="00BC3D76" w:rsidRPr="58F951A5">
        <w:rPr>
          <w:rFonts w:ascii="Arial" w:eastAsia="Arial" w:hAnsi="Arial" w:cs="Arial"/>
          <w:i/>
          <w:iCs/>
          <w:sz w:val="24"/>
          <w:szCs w:val="24"/>
        </w:rPr>
        <w:t xml:space="preserve"> (Student Mother</w:t>
      </w:r>
      <w:r w:rsidR="21187F71" w:rsidRPr="58F951A5">
        <w:rPr>
          <w:rFonts w:ascii="Arial" w:eastAsia="Arial" w:hAnsi="Arial" w:cs="Arial"/>
          <w:i/>
          <w:iCs/>
          <w:sz w:val="24"/>
          <w:szCs w:val="24"/>
        </w:rPr>
        <w:t xml:space="preserve"> Questionnaire</w:t>
      </w:r>
      <w:r w:rsidR="00BC3D76" w:rsidRPr="58F951A5">
        <w:rPr>
          <w:rFonts w:ascii="Arial" w:eastAsia="Arial" w:hAnsi="Arial" w:cs="Arial"/>
          <w:i/>
          <w:iCs/>
          <w:sz w:val="24"/>
          <w:szCs w:val="24"/>
        </w:rPr>
        <w:t>)</w:t>
      </w:r>
      <w:bookmarkEnd w:id="54"/>
    </w:p>
    <w:p w14:paraId="2E3E3FD7" w14:textId="09F952DD" w:rsidR="00BA2677" w:rsidRPr="00791AE5" w:rsidRDefault="00261F97">
      <w:pPr>
        <w:spacing w:after="160" w:line="240" w:lineRule="auto"/>
        <w:ind w:left="1060" w:hanging="720"/>
        <w:rPr>
          <w:sz w:val="24"/>
          <w:szCs w:val="24"/>
        </w:rPr>
      </w:pPr>
      <w:r w:rsidRPr="00791AE5">
        <w:rPr>
          <w:rFonts w:ascii="Arial" w:eastAsia="Arial" w:hAnsi="Arial" w:cs="Arial"/>
          <w:i/>
          <w:iCs/>
          <w:sz w:val="24"/>
          <w:szCs w:val="24"/>
        </w:rPr>
        <w:t>Embarking on a career – making a difference</w:t>
      </w:r>
      <w:r w:rsidR="00041165" w:rsidRPr="00791AE5">
        <w:rPr>
          <w:rFonts w:ascii="Arial" w:eastAsia="Arial" w:hAnsi="Arial" w:cs="Arial"/>
          <w:i/>
          <w:iCs/>
          <w:sz w:val="24"/>
          <w:szCs w:val="24"/>
        </w:rPr>
        <w:t>.</w:t>
      </w:r>
      <w:r w:rsidR="591FEBDE" w:rsidRPr="00791AE5">
        <w:rPr>
          <w:rFonts w:ascii="Arial" w:eastAsia="Arial" w:hAnsi="Arial" w:cs="Arial"/>
          <w:i/>
          <w:iCs/>
          <w:sz w:val="24"/>
          <w:szCs w:val="24"/>
        </w:rPr>
        <w:t xml:space="preserve"> </w:t>
      </w:r>
      <w:bookmarkStart w:id="55" w:name="_Hlk155263839"/>
      <w:r w:rsidR="00BC3D76" w:rsidRPr="00791AE5">
        <w:rPr>
          <w:rFonts w:ascii="Arial" w:eastAsia="Arial" w:hAnsi="Arial" w:cs="Arial"/>
          <w:i/>
          <w:iCs/>
          <w:sz w:val="24"/>
          <w:szCs w:val="24"/>
        </w:rPr>
        <w:t>(Student Mother</w:t>
      </w:r>
      <w:r w:rsidR="20C00D23" w:rsidRPr="00791AE5">
        <w:rPr>
          <w:rFonts w:ascii="Arial" w:eastAsia="Arial" w:hAnsi="Arial" w:cs="Arial"/>
          <w:i/>
          <w:iCs/>
          <w:sz w:val="24"/>
          <w:szCs w:val="24"/>
        </w:rPr>
        <w:t xml:space="preserve"> Questionnaire</w:t>
      </w:r>
      <w:r w:rsidR="00BC3D76" w:rsidRPr="00791AE5">
        <w:rPr>
          <w:rFonts w:ascii="Arial" w:eastAsia="Arial" w:hAnsi="Arial" w:cs="Arial"/>
          <w:i/>
          <w:iCs/>
          <w:sz w:val="24"/>
          <w:szCs w:val="24"/>
        </w:rPr>
        <w:t>)</w:t>
      </w:r>
      <w:bookmarkEnd w:id="55"/>
    </w:p>
    <w:p w14:paraId="672E61E3" w14:textId="62554663" w:rsidR="7BDD05D4" w:rsidRPr="00791AE5" w:rsidRDefault="7BDD05D4" w:rsidP="140DC270">
      <w:pPr>
        <w:spacing w:after="160" w:line="240" w:lineRule="auto"/>
        <w:ind w:left="720"/>
        <w:jc w:val="both"/>
        <w:rPr>
          <w:sz w:val="24"/>
          <w:szCs w:val="24"/>
        </w:rPr>
      </w:pPr>
      <w:bookmarkStart w:id="56" w:name="_Int_puyKztFd"/>
      <w:r w:rsidRPr="140DC270">
        <w:rPr>
          <w:rFonts w:ascii="Arial" w:eastAsia="Arial" w:hAnsi="Arial" w:cs="Arial"/>
          <w:i/>
          <w:iCs/>
          <w:sz w:val="24"/>
          <w:szCs w:val="24"/>
        </w:rPr>
        <w:t>When I'm talking to my kids, you know talking to them about school…. I'm doing the same thing as them! Psychologically and emotionally, it gives me justification.</w:t>
      </w:r>
      <w:r w:rsidRPr="140DC270">
        <w:rPr>
          <w:rFonts w:ascii="Arial" w:eastAsia="Arial" w:hAnsi="Arial" w:cs="Arial"/>
          <w:sz w:val="24"/>
          <w:szCs w:val="24"/>
        </w:rPr>
        <w:t xml:space="preserve"> </w:t>
      </w:r>
      <w:r w:rsidRPr="140DC270">
        <w:rPr>
          <w:rFonts w:ascii="Arial" w:eastAsia="Arial" w:hAnsi="Arial" w:cs="Arial"/>
          <w:i/>
          <w:iCs/>
          <w:sz w:val="24"/>
          <w:szCs w:val="24"/>
        </w:rPr>
        <w:t>(Student Mother Interview)</w:t>
      </w:r>
      <w:bookmarkEnd w:id="56"/>
    </w:p>
    <w:p w14:paraId="2E3E3FD8" w14:textId="6D21AC5A" w:rsidR="00BA2677" w:rsidRPr="00791AE5" w:rsidRDefault="00F52528" w:rsidP="140DC270">
      <w:pPr>
        <w:spacing w:after="160" w:line="240" w:lineRule="auto"/>
        <w:ind w:left="720"/>
        <w:rPr>
          <w:rFonts w:ascii="Arial" w:eastAsia="Arial" w:hAnsi="Arial" w:cs="Arial"/>
          <w:sz w:val="24"/>
          <w:szCs w:val="24"/>
        </w:rPr>
      </w:pPr>
      <w:bookmarkStart w:id="57" w:name="_Int_0ctyxu9E"/>
      <w:r w:rsidRPr="140DC270">
        <w:rPr>
          <w:rFonts w:ascii="Arial" w:eastAsia="Arial" w:hAnsi="Arial" w:cs="Arial"/>
          <w:i/>
          <w:iCs/>
          <w:sz w:val="24"/>
          <w:szCs w:val="24"/>
        </w:rPr>
        <w:t xml:space="preserve">Gaining a high standard in a piece of work, sometimes in busy, difficult </w:t>
      </w:r>
      <w:r w:rsidR="6BFE8921" w:rsidRPr="140DC270">
        <w:rPr>
          <w:rFonts w:ascii="Arial" w:eastAsia="Arial" w:hAnsi="Arial" w:cs="Arial"/>
          <w:i/>
          <w:iCs/>
          <w:sz w:val="24"/>
          <w:szCs w:val="24"/>
        </w:rPr>
        <w:t>surroundings,</w:t>
      </w:r>
      <w:r w:rsidRPr="140DC270">
        <w:rPr>
          <w:rFonts w:ascii="Arial" w:eastAsia="Arial" w:hAnsi="Arial" w:cs="Arial"/>
          <w:i/>
          <w:iCs/>
          <w:sz w:val="24"/>
          <w:szCs w:val="24"/>
        </w:rPr>
        <w:t xml:space="preserve"> can give a great sense of achievement. Confidence in my ability has definitely increased.</w:t>
      </w:r>
      <w:r w:rsidRPr="140DC270">
        <w:rPr>
          <w:rFonts w:ascii="Arial" w:eastAsia="Arial" w:hAnsi="Arial" w:cs="Arial"/>
          <w:sz w:val="24"/>
          <w:szCs w:val="24"/>
        </w:rPr>
        <w:t xml:space="preserve"> </w:t>
      </w:r>
      <w:r w:rsidRPr="140DC270">
        <w:rPr>
          <w:rFonts w:ascii="Arial" w:eastAsia="Arial" w:hAnsi="Arial" w:cs="Arial"/>
          <w:i/>
          <w:iCs/>
          <w:sz w:val="24"/>
          <w:szCs w:val="24"/>
        </w:rPr>
        <w:t>(Student Mother</w:t>
      </w:r>
      <w:r w:rsidR="25F43C42" w:rsidRPr="140DC270">
        <w:rPr>
          <w:rFonts w:ascii="Arial" w:eastAsia="Arial" w:hAnsi="Arial" w:cs="Arial"/>
          <w:i/>
          <w:iCs/>
          <w:sz w:val="24"/>
          <w:szCs w:val="24"/>
        </w:rPr>
        <w:t xml:space="preserve"> Questionnaire</w:t>
      </w:r>
      <w:r w:rsidRPr="140DC270">
        <w:rPr>
          <w:rFonts w:ascii="Arial" w:eastAsia="Arial" w:hAnsi="Arial" w:cs="Arial"/>
          <w:i/>
          <w:iCs/>
          <w:sz w:val="24"/>
          <w:szCs w:val="24"/>
        </w:rPr>
        <w:t xml:space="preserve">). </w:t>
      </w:r>
      <w:bookmarkEnd w:id="57"/>
    </w:p>
    <w:p w14:paraId="204155D8" w14:textId="140DD52E" w:rsidR="1A2C49D1" w:rsidRPr="00791AE5" w:rsidRDefault="1A2C49D1" w:rsidP="1A2C49D1">
      <w:pPr>
        <w:spacing w:after="160" w:line="240" w:lineRule="auto"/>
        <w:ind w:left="720" w:hanging="380"/>
        <w:rPr>
          <w:rFonts w:ascii="Arial" w:eastAsia="Arial" w:hAnsi="Arial" w:cs="Arial"/>
          <w:i/>
          <w:iCs/>
          <w:sz w:val="24"/>
          <w:szCs w:val="24"/>
        </w:rPr>
      </w:pPr>
    </w:p>
    <w:p w14:paraId="2E3E3FD9" w14:textId="77777777" w:rsidR="00BA2677" w:rsidRPr="00791AE5" w:rsidRDefault="00261F97">
      <w:pPr>
        <w:numPr>
          <w:ilvl w:val="0"/>
          <w:numId w:val="8"/>
        </w:numPr>
        <w:spacing w:after="160" w:line="240" w:lineRule="auto"/>
        <w:ind w:left="1080" w:hanging="720"/>
        <w:rPr>
          <w:rFonts w:ascii="Arial" w:eastAsia="Arial" w:hAnsi="Arial" w:cs="Arial"/>
          <w:b/>
          <w:bCs/>
          <w:i/>
          <w:iCs/>
          <w:sz w:val="24"/>
          <w:szCs w:val="24"/>
        </w:rPr>
      </w:pPr>
      <w:r w:rsidRPr="00791AE5">
        <w:rPr>
          <w:rFonts w:ascii="Arial" w:eastAsia="Arial" w:hAnsi="Arial" w:cs="Arial"/>
          <w:b/>
          <w:bCs/>
          <w:i/>
          <w:iCs/>
          <w:sz w:val="24"/>
          <w:szCs w:val="24"/>
        </w:rPr>
        <w:t>Support networks</w:t>
      </w:r>
    </w:p>
    <w:p w14:paraId="49766C95" w14:textId="26F7A653" w:rsidR="00BA2677" w:rsidRPr="00791AE5" w:rsidRDefault="00261F97" w:rsidP="1AA60DE9">
      <w:pPr>
        <w:spacing w:after="160" w:line="240" w:lineRule="auto"/>
        <w:rPr>
          <w:rFonts w:ascii="Arial" w:eastAsia="Arial" w:hAnsi="Arial" w:cs="Arial"/>
          <w:sz w:val="24"/>
          <w:szCs w:val="24"/>
        </w:rPr>
      </w:pPr>
      <w:r w:rsidRPr="00791AE5">
        <w:rPr>
          <w:rFonts w:ascii="Arial" w:eastAsia="Arial" w:hAnsi="Arial" w:cs="Arial"/>
          <w:sz w:val="24"/>
          <w:szCs w:val="24"/>
        </w:rPr>
        <w:t xml:space="preserve">Participants suggested that universities could ease the pressures on student mothers by introducing support groups to help mothers develop connections and develop practical support strategies. </w:t>
      </w:r>
    </w:p>
    <w:p w14:paraId="2E3E3FDA" w14:textId="46B48FA8" w:rsidR="00BA2677" w:rsidRPr="00791AE5" w:rsidRDefault="00261F97">
      <w:pPr>
        <w:spacing w:after="160" w:line="240" w:lineRule="auto"/>
        <w:rPr>
          <w:rFonts w:ascii="Arial" w:eastAsia="Arial" w:hAnsi="Arial" w:cs="Arial"/>
          <w:sz w:val="24"/>
          <w:szCs w:val="24"/>
        </w:rPr>
      </w:pPr>
      <w:r w:rsidRPr="00791AE5">
        <w:rPr>
          <w:rFonts w:ascii="Arial" w:eastAsia="Arial" w:hAnsi="Arial" w:cs="Arial"/>
          <w:sz w:val="24"/>
          <w:szCs w:val="24"/>
        </w:rPr>
        <w:t xml:space="preserve">Other suggestions related to logistical aspects of the </w:t>
      </w:r>
      <w:r w:rsidR="1569A405" w:rsidRPr="00791AE5">
        <w:rPr>
          <w:rFonts w:ascii="Arial" w:eastAsia="Arial" w:hAnsi="Arial" w:cs="Arial"/>
          <w:sz w:val="24"/>
          <w:szCs w:val="24"/>
        </w:rPr>
        <w:t>course,</w:t>
      </w:r>
      <w:r w:rsidRPr="00791AE5">
        <w:rPr>
          <w:rFonts w:ascii="Arial" w:eastAsia="Arial" w:hAnsi="Arial" w:cs="Arial"/>
          <w:sz w:val="24"/>
          <w:szCs w:val="24"/>
        </w:rPr>
        <w:t xml:space="preserve"> including bespoke timetables, given well in advance so that childcare challenges could be managed. </w:t>
      </w:r>
      <w:r w:rsidR="00310722" w:rsidRPr="00791AE5">
        <w:rPr>
          <w:rFonts w:ascii="Arial" w:eastAsia="Arial" w:hAnsi="Arial" w:cs="Arial"/>
          <w:sz w:val="24"/>
          <w:szCs w:val="24"/>
        </w:rPr>
        <w:t>Under the theme ‘Programme Reflections</w:t>
      </w:r>
      <w:r w:rsidR="05597A9D" w:rsidRPr="00791AE5">
        <w:rPr>
          <w:rFonts w:ascii="Arial" w:eastAsia="Arial" w:hAnsi="Arial" w:cs="Arial"/>
          <w:sz w:val="24"/>
          <w:szCs w:val="24"/>
        </w:rPr>
        <w:t>,’</w:t>
      </w:r>
      <w:r w:rsidR="00310722" w:rsidRPr="00791AE5">
        <w:rPr>
          <w:rFonts w:ascii="Arial" w:eastAsia="Arial" w:hAnsi="Arial" w:cs="Arial"/>
          <w:sz w:val="24"/>
          <w:szCs w:val="24"/>
        </w:rPr>
        <w:t xml:space="preserve"> the following sub-themes emerged:</w:t>
      </w:r>
    </w:p>
    <w:p w14:paraId="16114984" w14:textId="390A32F1" w:rsidR="005017A7" w:rsidRPr="00791AE5" w:rsidRDefault="00310722" w:rsidP="00EC5DD6">
      <w:pPr>
        <w:spacing w:after="160" w:line="240" w:lineRule="auto"/>
        <w:rPr>
          <w:rFonts w:ascii="Arial" w:hAnsi="Arial" w:cs="Arial"/>
          <w:i/>
          <w:iCs/>
          <w:sz w:val="24"/>
          <w:szCs w:val="24"/>
        </w:rPr>
      </w:pPr>
      <w:bookmarkStart w:id="58" w:name="_Int_tqOUuEQk"/>
      <w:r w:rsidRPr="140DC270">
        <w:rPr>
          <w:rFonts w:ascii="Arial" w:hAnsi="Arial" w:cs="Arial"/>
          <w:sz w:val="24"/>
          <w:szCs w:val="24"/>
        </w:rPr>
        <w:t>Sub-theme</w:t>
      </w:r>
      <w:r w:rsidR="003F3728" w:rsidRPr="140DC270">
        <w:rPr>
          <w:rFonts w:ascii="Arial" w:hAnsi="Arial" w:cs="Arial"/>
          <w:sz w:val="24"/>
          <w:szCs w:val="24"/>
        </w:rPr>
        <w:t xml:space="preserve"> 2</w:t>
      </w:r>
      <w:r w:rsidRPr="140DC270">
        <w:rPr>
          <w:rFonts w:ascii="Arial" w:hAnsi="Arial" w:cs="Arial"/>
          <w:sz w:val="24"/>
          <w:szCs w:val="24"/>
        </w:rPr>
        <w:t xml:space="preserve">. Suggestions: </w:t>
      </w:r>
      <w:r w:rsidRPr="140DC270">
        <w:rPr>
          <w:rFonts w:ascii="Arial" w:hAnsi="Arial" w:cs="Arial"/>
          <w:i/>
          <w:iCs/>
          <w:sz w:val="24"/>
          <w:szCs w:val="24"/>
        </w:rPr>
        <w:t xml:space="preserve">Networks for mothers, hearing from other student parents, timetables in advance, </w:t>
      </w:r>
      <w:r w:rsidR="00C118E0" w:rsidRPr="140DC270">
        <w:rPr>
          <w:rFonts w:ascii="Arial" w:hAnsi="Arial" w:cs="Arial"/>
          <w:i/>
          <w:iCs/>
          <w:sz w:val="24"/>
          <w:szCs w:val="24"/>
        </w:rPr>
        <w:t xml:space="preserve">flexible </w:t>
      </w:r>
      <w:r w:rsidRPr="140DC270">
        <w:rPr>
          <w:rFonts w:ascii="Arial" w:hAnsi="Arial" w:cs="Arial"/>
          <w:i/>
          <w:iCs/>
          <w:sz w:val="24"/>
          <w:szCs w:val="24"/>
        </w:rPr>
        <w:t>class start times</w:t>
      </w:r>
      <w:r w:rsidR="00C118E0" w:rsidRPr="140DC270">
        <w:rPr>
          <w:rFonts w:ascii="Arial" w:hAnsi="Arial" w:cs="Arial"/>
          <w:i/>
          <w:iCs/>
          <w:sz w:val="24"/>
          <w:szCs w:val="24"/>
        </w:rPr>
        <w:t>:</w:t>
      </w:r>
      <w:bookmarkEnd w:id="58"/>
    </w:p>
    <w:p w14:paraId="56F7E156" w14:textId="7A0F13E0" w:rsidR="00F0049C" w:rsidRPr="00791AE5" w:rsidRDefault="005017A7" w:rsidP="140DC270">
      <w:pPr>
        <w:spacing w:after="160" w:line="240" w:lineRule="auto"/>
        <w:ind w:left="720"/>
        <w:rPr>
          <w:rFonts w:ascii="Arial" w:hAnsi="Arial" w:cs="Arial"/>
          <w:i/>
          <w:iCs/>
          <w:sz w:val="24"/>
          <w:szCs w:val="24"/>
        </w:rPr>
      </w:pPr>
      <w:bookmarkStart w:id="59" w:name="_Int_dPl5XULD"/>
      <w:r w:rsidRPr="140DC270">
        <w:rPr>
          <w:rFonts w:ascii="Arial" w:hAnsi="Arial" w:cs="Arial"/>
          <w:i/>
          <w:iCs/>
          <w:sz w:val="24"/>
          <w:szCs w:val="24"/>
        </w:rPr>
        <w:t>It would have been useful to have heard from other student parents on how they were coping, strategies they had employed and perhaps having had access to others in the same position so we could have shared childcare where possible</w:t>
      </w:r>
      <w:r w:rsidR="00E60C08" w:rsidRPr="140DC270">
        <w:rPr>
          <w:rFonts w:ascii="Arial" w:hAnsi="Arial" w:cs="Arial"/>
          <w:i/>
          <w:iCs/>
          <w:sz w:val="24"/>
          <w:szCs w:val="24"/>
        </w:rPr>
        <w:t>. (Student Mother</w:t>
      </w:r>
      <w:r w:rsidR="7DE17A45" w:rsidRPr="140DC270">
        <w:rPr>
          <w:rFonts w:ascii="Arial" w:hAnsi="Arial" w:cs="Arial"/>
          <w:i/>
          <w:iCs/>
          <w:sz w:val="24"/>
          <w:szCs w:val="24"/>
        </w:rPr>
        <w:t xml:space="preserve"> Questionnaire</w:t>
      </w:r>
      <w:r w:rsidR="00E60C08" w:rsidRPr="140DC270">
        <w:rPr>
          <w:rFonts w:ascii="Arial" w:hAnsi="Arial" w:cs="Arial"/>
          <w:i/>
          <w:iCs/>
          <w:sz w:val="24"/>
          <w:szCs w:val="24"/>
        </w:rPr>
        <w:t>).</w:t>
      </w:r>
      <w:bookmarkEnd w:id="59"/>
    </w:p>
    <w:p w14:paraId="5B8A426C" w14:textId="75C77DC3" w:rsidR="00E20D45" w:rsidRPr="00791AE5" w:rsidRDefault="00E20D45" w:rsidP="140DC270">
      <w:pPr>
        <w:spacing w:after="160" w:line="240" w:lineRule="auto"/>
        <w:ind w:left="720"/>
        <w:rPr>
          <w:rFonts w:ascii="Arial" w:hAnsi="Arial" w:cs="Arial"/>
          <w:sz w:val="24"/>
          <w:szCs w:val="24"/>
        </w:rPr>
      </w:pPr>
      <w:bookmarkStart w:id="60" w:name="_Int_cQgjIiny"/>
      <w:r w:rsidRPr="140DC270">
        <w:rPr>
          <w:rFonts w:ascii="Arial" w:hAnsi="Arial" w:cs="Arial"/>
          <w:i/>
          <w:iCs/>
          <w:sz w:val="24"/>
          <w:szCs w:val="24"/>
        </w:rPr>
        <w:t xml:space="preserve">Perhaps </w:t>
      </w:r>
      <w:r w:rsidR="005E21C4" w:rsidRPr="140DC270">
        <w:rPr>
          <w:rFonts w:ascii="Arial" w:hAnsi="Arial" w:cs="Arial"/>
          <w:i/>
          <w:iCs/>
          <w:sz w:val="24"/>
          <w:szCs w:val="24"/>
        </w:rPr>
        <w:t>i</w:t>
      </w:r>
      <w:r w:rsidRPr="140DC270">
        <w:rPr>
          <w:rFonts w:ascii="Arial" w:hAnsi="Arial" w:cs="Arial"/>
          <w:i/>
          <w:iCs/>
          <w:sz w:val="24"/>
          <w:szCs w:val="24"/>
        </w:rPr>
        <w:t>f at the start of a course there could be a wellbeing tutorial with the academic tutor that opened up discussions about how a student home life could impact on their studies to put strategies in place. (Student Mother</w:t>
      </w:r>
      <w:r w:rsidR="3153BC2C" w:rsidRPr="140DC270">
        <w:rPr>
          <w:rFonts w:ascii="Arial" w:hAnsi="Arial" w:cs="Arial"/>
          <w:i/>
          <w:iCs/>
          <w:sz w:val="24"/>
          <w:szCs w:val="24"/>
        </w:rPr>
        <w:t xml:space="preserve"> Questionnaire</w:t>
      </w:r>
      <w:r w:rsidRPr="140DC270">
        <w:rPr>
          <w:rFonts w:ascii="Arial" w:hAnsi="Arial" w:cs="Arial"/>
          <w:i/>
          <w:iCs/>
          <w:sz w:val="24"/>
          <w:szCs w:val="24"/>
        </w:rPr>
        <w:t xml:space="preserve">). </w:t>
      </w:r>
      <w:bookmarkEnd w:id="60"/>
    </w:p>
    <w:p w14:paraId="5C3754E6" w14:textId="77777777" w:rsidR="00A23F7B" w:rsidRPr="00791AE5" w:rsidRDefault="401274BE" w:rsidP="1AA60DE9">
      <w:pPr>
        <w:spacing w:after="160" w:line="240" w:lineRule="auto"/>
        <w:rPr>
          <w:rFonts w:ascii="Arial" w:hAnsi="Arial" w:cs="Arial"/>
          <w:sz w:val="24"/>
          <w:szCs w:val="24"/>
        </w:rPr>
      </w:pPr>
      <w:r w:rsidRPr="00791AE5">
        <w:rPr>
          <w:rFonts w:ascii="Arial" w:hAnsi="Arial" w:cs="Arial"/>
          <w:sz w:val="24"/>
          <w:szCs w:val="24"/>
        </w:rPr>
        <w:t>The importance of a support network cannot be underestimated</w:t>
      </w:r>
      <w:r w:rsidR="5A596BC1" w:rsidRPr="00791AE5">
        <w:rPr>
          <w:rFonts w:ascii="Arial" w:hAnsi="Arial" w:cs="Arial"/>
          <w:sz w:val="24"/>
          <w:szCs w:val="24"/>
        </w:rPr>
        <w:t>.</w:t>
      </w:r>
      <w:r w:rsidRPr="00791AE5">
        <w:rPr>
          <w:rFonts w:ascii="Arial" w:hAnsi="Arial" w:cs="Arial"/>
          <w:sz w:val="24"/>
          <w:szCs w:val="24"/>
        </w:rPr>
        <w:t xml:space="preserve"> </w:t>
      </w:r>
      <w:r w:rsidR="4787832F" w:rsidRPr="00791AE5">
        <w:rPr>
          <w:rFonts w:ascii="Arial" w:hAnsi="Arial" w:cs="Arial"/>
          <w:sz w:val="24"/>
          <w:szCs w:val="24"/>
        </w:rPr>
        <w:t xml:space="preserve">A </w:t>
      </w:r>
      <w:r w:rsidR="68351096" w:rsidRPr="00791AE5">
        <w:rPr>
          <w:rFonts w:ascii="Arial" w:hAnsi="Arial" w:cs="Arial"/>
          <w:sz w:val="24"/>
          <w:szCs w:val="24"/>
        </w:rPr>
        <w:t>recommendation</w:t>
      </w:r>
      <w:r w:rsidR="4787832F" w:rsidRPr="00791AE5">
        <w:rPr>
          <w:rFonts w:ascii="Arial" w:hAnsi="Arial" w:cs="Arial"/>
          <w:sz w:val="24"/>
          <w:szCs w:val="24"/>
        </w:rPr>
        <w:t xml:space="preserve"> of this research is for </w:t>
      </w:r>
      <w:r w:rsidR="03FCF388" w:rsidRPr="00791AE5">
        <w:rPr>
          <w:rFonts w:ascii="Arial" w:hAnsi="Arial" w:cs="Arial"/>
          <w:sz w:val="24"/>
          <w:szCs w:val="24"/>
        </w:rPr>
        <w:t>universities</w:t>
      </w:r>
      <w:r w:rsidRPr="00791AE5">
        <w:rPr>
          <w:rFonts w:ascii="Arial" w:hAnsi="Arial" w:cs="Arial"/>
          <w:sz w:val="24"/>
          <w:szCs w:val="24"/>
        </w:rPr>
        <w:t xml:space="preserve"> </w:t>
      </w:r>
      <w:r w:rsidR="6FCCB754" w:rsidRPr="00791AE5">
        <w:rPr>
          <w:rFonts w:ascii="Arial" w:hAnsi="Arial" w:cs="Arial"/>
          <w:sz w:val="24"/>
          <w:szCs w:val="24"/>
        </w:rPr>
        <w:t>to</w:t>
      </w:r>
      <w:r w:rsidRPr="00791AE5">
        <w:rPr>
          <w:rFonts w:ascii="Arial" w:hAnsi="Arial" w:cs="Arial"/>
          <w:sz w:val="24"/>
          <w:szCs w:val="24"/>
        </w:rPr>
        <w:t xml:space="preserve"> provide spaces for student</w:t>
      </w:r>
      <w:r w:rsidR="007A289D" w:rsidRPr="00791AE5">
        <w:rPr>
          <w:rFonts w:ascii="Arial" w:hAnsi="Arial" w:cs="Arial"/>
          <w:sz w:val="24"/>
          <w:szCs w:val="24"/>
        </w:rPr>
        <w:t xml:space="preserve"> mothers (along with </w:t>
      </w:r>
      <w:r w:rsidR="00A23F7B" w:rsidRPr="00791AE5">
        <w:rPr>
          <w:rFonts w:ascii="Arial" w:hAnsi="Arial" w:cs="Arial"/>
          <w:sz w:val="24"/>
          <w:szCs w:val="24"/>
        </w:rPr>
        <w:t xml:space="preserve">all parents and those </w:t>
      </w:r>
      <w:r w:rsidR="007A289D" w:rsidRPr="00791AE5">
        <w:rPr>
          <w:rFonts w:ascii="Arial" w:hAnsi="Arial" w:cs="Arial"/>
          <w:sz w:val="24"/>
          <w:szCs w:val="24"/>
        </w:rPr>
        <w:t>with caring responsibilities</w:t>
      </w:r>
      <w:r w:rsidR="00A23F7B" w:rsidRPr="00791AE5">
        <w:rPr>
          <w:rFonts w:ascii="Arial" w:hAnsi="Arial" w:cs="Arial"/>
          <w:sz w:val="24"/>
          <w:szCs w:val="24"/>
        </w:rPr>
        <w:t>)</w:t>
      </w:r>
      <w:r w:rsidR="007A289D" w:rsidRPr="00791AE5">
        <w:rPr>
          <w:rFonts w:ascii="Arial" w:hAnsi="Arial" w:cs="Arial"/>
          <w:sz w:val="24"/>
          <w:szCs w:val="24"/>
        </w:rPr>
        <w:t xml:space="preserve">, </w:t>
      </w:r>
      <w:r w:rsidRPr="00791AE5">
        <w:rPr>
          <w:rFonts w:ascii="Arial" w:hAnsi="Arial" w:cs="Arial"/>
          <w:sz w:val="24"/>
          <w:szCs w:val="24"/>
        </w:rPr>
        <w:t xml:space="preserve">to work together and share </w:t>
      </w:r>
      <w:r w:rsidR="31BA5F89" w:rsidRPr="00791AE5">
        <w:rPr>
          <w:rFonts w:ascii="Arial" w:hAnsi="Arial" w:cs="Arial"/>
          <w:sz w:val="24"/>
          <w:szCs w:val="24"/>
        </w:rPr>
        <w:t>experiences</w:t>
      </w:r>
      <w:r w:rsidR="72E02049" w:rsidRPr="00791AE5">
        <w:rPr>
          <w:rFonts w:ascii="Arial" w:hAnsi="Arial" w:cs="Arial"/>
          <w:sz w:val="24"/>
          <w:szCs w:val="24"/>
        </w:rPr>
        <w:t xml:space="preserve"> at different stages of </w:t>
      </w:r>
      <w:r w:rsidR="00A23F7B" w:rsidRPr="00791AE5">
        <w:rPr>
          <w:rFonts w:ascii="Arial" w:hAnsi="Arial" w:cs="Arial"/>
          <w:sz w:val="24"/>
          <w:szCs w:val="24"/>
        </w:rPr>
        <w:t xml:space="preserve">their </w:t>
      </w:r>
      <w:r w:rsidR="524C13C5" w:rsidRPr="00791AE5">
        <w:rPr>
          <w:rFonts w:ascii="Arial" w:hAnsi="Arial" w:cs="Arial"/>
          <w:sz w:val="24"/>
          <w:szCs w:val="24"/>
        </w:rPr>
        <w:t>d</w:t>
      </w:r>
      <w:r w:rsidR="72E02049" w:rsidRPr="00791AE5">
        <w:rPr>
          <w:rFonts w:ascii="Arial" w:hAnsi="Arial" w:cs="Arial"/>
          <w:sz w:val="24"/>
          <w:szCs w:val="24"/>
        </w:rPr>
        <w:t>egrees</w:t>
      </w:r>
      <w:r w:rsidR="5866D124" w:rsidRPr="00791AE5">
        <w:rPr>
          <w:rFonts w:ascii="Arial" w:hAnsi="Arial" w:cs="Arial"/>
          <w:sz w:val="24"/>
          <w:szCs w:val="24"/>
        </w:rPr>
        <w:t xml:space="preserve">. </w:t>
      </w:r>
    </w:p>
    <w:p w14:paraId="1C166983" w14:textId="6055F225" w:rsidR="00BA2677" w:rsidRPr="00791AE5" w:rsidRDefault="5866D124" w:rsidP="1AA60DE9">
      <w:pPr>
        <w:spacing w:after="160" w:line="240" w:lineRule="auto"/>
        <w:rPr>
          <w:rFonts w:ascii="Arial" w:hAnsi="Arial" w:cs="Arial"/>
          <w:sz w:val="24"/>
          <w:szCs w:val="24"/>
        </w:rPr>
      </w:pPr>
      <w:r w:rsidRPr="00791AE5">
        <w:rPr>
          <w:rFonts w:ascii="Arial" w:hAnsi="Arial" w:cs="Arial"/>
          <w:sz w:val="24"/>
          <w:szCs w:val="24"/>
        </w:rPr>
        <w:t>When asked about what advice they would give to other student mothers, an interview participant provided this motivational response:</w:t>
      </w:r>
    </w:p>
    <w:p w14:paraId="696BFFD0" w14:textId="6A6BDAEF" w:rsidR="00BA2677" w:rsidRPr="00791AE5" w:rsidRDefault="66C111EF" w:rsidP="140DC270">
      <w:pPr>
        <w:spacing w:after="160" w:line="240" w:lineRule="auto"/>
        <w:ind w:left="700" w:right="-20"/>
        <w:jc w:val="both"/>
        <w:rPr>
          <w:rFonts w:ascii="Arial" w:eastAsia="Arial" w:hAnsi="Arial" w:cs="Arial"/>
          <w:sz w:val="24"/>
          <w:szCs w:val="24"/>
        </w:rPr>
      </w:pPr>
      <w:r w:rsidRPr="140DC270">
        <w:rPr>
          <w:rFonts w:ascii="Arial" w:eastAsia="Arial" w:hAnsi="Arial" w:cs="Arial"/>
          <w:i/>
          <w:iCs/>
          <w:sz w:val="24"/>
          <w:szCs w:val="24"/>
        </w:rPr>
        <w:t xml:space="preserve">Hang in there! See through the seemingly present </w:t>
      </w:r>
      <w:r w:rsidR="3473FE89" w:rsidRPr="140DC270">
        <w:rPr>
          <w:rFonts w:ascii="Arial" w:eastAsia="Arial" w:hAnsi="Arial" w:cs="Arial"/>
          <w:i/>
          <w:iCs/>
          <w:sz w:val="24"/>
          <w:szCs w:val="24"/>
        </w:rPr>
        <w:t>roadblocks</w:t>
      </w:r>
      <w:r w:rsidRPr="140DC270">
        <w:rPr>
          <w:rFonts w:ascii="Arial" w:eastAsia="Arial" w:hAnsi="Arial" w:cs="Arial"/>
          <w:i/>
          <w:iCs/>
          <w:sz w:val="24"/>
          <w:szCs w:val="24"/>
        </w:rPr>
        <w:t xml:space="preserve">. If you decide </w:t>
      </w:r>
      <w:r>
        <w:tab/>
      </w:r>
      <w:r w:rsidRPr="140DC270">
        <w:rPr>
          <w:rFonts w:ascii="Arial" w:eastAsia="Arial" w:hAnsi="Arial" w:cs="Arial"/>
          <w:i/>
          <w:iCs/>
          <w:sz w:val="24"/>
          <w:szCs w:val="24"/>
        </w:rPr>
        <w:t>to look for the positives, you will make your adrenaline pump! Keep doing what</w:t>
      </w:r>
      <w:r w:rsidR="00041165" w:rsidRPr="140DC270">
        <w:rPr>
          <w:rFonts w:ascii="Arial" w:eastAsia="Arial" w:hAnsi="Arial" w:cs="Arial"/>
          <w:i/>
          <w:iCs/>
          <w:sz w:val="24"/>
          <w:szCs w:val="24"/>
        </w:rPr>
        <w:t xml:space="preserve"> y</w:t>
      </w:r>
      <w:r w:rsidRPr="140DC270">
        <w:rPr>
          <w:rFonts w:ascii="Arial" w:eastAsia="Arial" w:hAnsi="Arial" w:cs="Arial"/>
          <w:i/>
          <w:iCs/>
          <w:sz w:val="24"/>
          <w:szCs w:val="24"/>
        </w:rPr>
        <w:t xml:space="preserve">ou are doing, you will thank yourself. (Student Mother Interview). </w:t>
      </w:r>
    </w:p>
    <w:p w14:paraId="26CACAFC" w14:textId="318DDB79" w:rsidR="00BA2677" w:rsidRPr="00791AE5" w:rsidRDefault="00BA2677" w:rsidP="1AA60DE9">
      <w:pPr>
        <w:spacing w:after="160" w:line="240" w:lineRule="auto"/>
        <w:rPr>
          <w:rFonts w:ascii="Arial" w:hAnsi="Arial" w:cs="Arial"/>
          <w:sz w:val="24"/>
          <w:szCs w:val="24"/>
        </w:rPr>
      </w:pPr>
    </w:p>
    <w:p w14:paraId="2E3E3FDC" w14:textId="6888B40D" w:rsidR="00BA2677" w:rsidRPr="00791AE5" w:rsidRDefault="00261F97" w:rsidP="1AA60DE9">
      <w:pPr>
        <w:spacing w:after="160" w:line="240" w:lineRule="auto"/>
        <w:rPr>
          <w:sz w:val="24"/>
          <w:szCs w:val="24"/>
        </w:rPr>
      </w:pPr>
      <w:r w:rsidRPr="00791AE5">
        <w:rPr>
          <w:rFonts w:ascii="Arial" w:eastAsia="Arial" w:hAnsi="Arial" w:cs="Arial"/>
          <w:b/>
          <w:bCs/>
          <w:sz w:val="24"/>
          <w:szCs w:val="24"/>
        </w:rPr>
        <w:lastRenderedPageBreak/>
        <w:t>Conclusions</w:t>
      </w:r>
    </w:p>
    <w:p w14:paraId="0E865427" w14:textId="1A435EFA" w:rsidR="00BA2677" w:rsidRPr="00791AE5" w:rsidRDefault="00261F97" w:rsidP="58F951A5">
      <w:pPr>
        <w:spacing w:after="160" w:line="240" w:lineRule="auto"/>
        <w:rPr>
          <w:sz w:val="24"/>
          <w:szCs w:val="24"/>
        </w:rPr>
      </w:pPr>
      <w:bookmarkStart w:id="61" w:name="_Int_vVMGHCGM"/>
      <w:r w:rsidRPr="58F951A5">
        <w:rPr>
          <w:rFonts w:ascii="Arial" w:eastAsia="Arial" w:hAnsi="Arial" w:cs="Arial"/>
          <w:sz w:val="24"/>
          <w:szCs w:val="24"/>
        </w:rPr>
        <w:t xml:space="preserve">The aim of this small-scale research project was to explore the experiences of student mothers undertaking undergraduate and postgraduate Childhood related courses at a UK University. It </w:t>
      </w:r>
      <w:r w:rsidR="7C35AFBB" w:rsidRPr="58F951A5">
        <w:rPr>
          <w:rFonts w:ascii="Arial" w:eastAsia="Arial" w:hAnsi="Arial" w:cs="Arial"/>
          <w:sz w:val="24"/>
          <w:szCs w:val="24"/>
        </w:rPr>
        <w:t>became</w:t>
      </w:r>
      <w:r w:rsidRPr="58F951A5">
        <w:rPr>
          <w:rFonts w:ascii="Arial" w:eastAsia="Arial" w:hAnsi="Arial" w:cs="Arial"/>
          <w:sz w:val="24"/>
          <w:szCs w:val="24"/>
        </w:rPr>
        <w:t xml:space="preserve"> clear that a combination of being </w:t>
      </w:r>
      <w:r w:rsidRPr="58F951A5">
        <w:rPr>
          <w:rFonts w:ascii="Arial" w:eastAsia="Arial" w:hAnsi="Arial" w:cs="Arial"/>
          <w:i/>
          <w:iCs/>
          <w:sz w:val="24"/>
          <w:szCs w:val="24"/>
        </w:rPr>
        <w:t>“</w:t>
      </w:r>
      <w:r w:rsidRPr="58F951A5">
        <w:rPr>
          <w:rFonts w:ascii="Arial" w:eastAsia="Arial" w:hAnsi="Arial" w:cs="Arial"/>
          <w:sz w:val="24"/>
          <w:szCs w:val="24"/>
        </w:rPr>
        <w:t>chronically time poor</w:t>
      </w:r>
      <w:r w:rsidRPr="58F951A5">
        <w:rPr>
          <w:rFonts w:ascii="Arial" w:eastAsia="Arial" w:hAnsi="Arial" w:cs="Arial"/>
          <w:i/>
          <w:iCs/>
          <w:sz w:val="24"/>
          <w:szCs w:val="24"/>
        </w:rPr>
        <w:t xml:space="preserve">” </w:t>
      </w:r>
      <w:r w:rsidRPr="58F951A5">
        <w:rPr>
          <w:rFonts w:ascii="Arial" w:eastAsia="Arial" w:hAnsi="Arial" w:cs="Arial"/>
          <w:sz w:val="24"/>
          <w:szCs w:val="24"/>
        </w:rPr>
        <w:t>(Von Benzon, 2021, p. 481), feeling pressure to meet societal expectations to be a “good mother”, a “good student” and a ‘good employee’ resulted in an internalised guilt in participants, heightened by the social and economic pressures that women face when they become mothers (Pregnant Then Screwed, 20</w:t>
      </w:r>
      <w:r w:rsidR="00C87238" w:rsidRPr="58F951A5">
        <w:rPr>
          <w:rFonts w:ascii="Arial" w:eastAsia="Arial" w:hAnsi="Arial" w:cs="Arial"/>
          <w:sz w:val="24"/>
          <w:szCs w:val="24"/>
        </w:rPr>
        <w:t>15</w:t>
      </w:r>
      <w:r w:rsidRPr="58F951A5">
        <w:rPr>
          <w:rFonts w:ascii="Arial" w:eastAsia="Arial" w:hAnsi="Arial" w:cs="Arial"/>
          <w:sz w:val="24"/>
          <w:szCs w:val="24"/>
        </w:rPr>
        <w:t xml:space="preserve">). </w:t>
      </w:r>
      <w:bookmarkEnd w:id="61"/>
    </w:p>
    <w:p w14:paraId="2E3E3FE0" w14:textId="064E5967" w:rsidR="00BA2677" w:rsidRPr="00791AE5" w:rsidRDefault="00261F97" w:rsidP="58F951A5">
      <w:pPr>
        <w:spacing w:after="160" w:line="240" w:lineRule="auto"/>
        <w:rPr>
          <w:sz w:val="24"/>
          <w:szCs w:val="24"/>
        </w:rPr>
      </w:pPr>
      <w:r w:rsidRPr="58F951A5">
        <w:rPr>
          <w:rFonts w:ascii="Arial" w:eastAsia="Arial" w:hAnsi="Arial" w:cs="Arial"/>
          <w:sz w:val="24"/>
          <w:szCs w:val="24"/>
        </w:rPr>
        <w:t>Through its policies, the state promotes the socially constructed notion of “an ideal of family life in which women care for and nurture others</w:t>
      </w:r>
      <w:r w:rsidR="1E617C69" w:rsidRPr="58F951A5">
        <w:rPr>
          <w:rFonts w:ascii="Arial" w:eastAsia="Arial" w:hAnsi="Arial" w:cs="Arial"/>
          <w:i/>
          <w:iCs/>
          <w:sz w:val="24"/>
          <w:szCs w:val="24"/>
        </w:rPr>
        <w:t>,”</w:t>
      </w:r>
      <w:r w:rsidRPr="58F951A5">
        <w:rPr>
          <w:rFonts w:ascii="Arial" w:eastAsia="Arial" w:hAnsi="Arial" w:cs="Arial"/>
          <w:sz w:val="24"/>
          <w:szCs w:val="24"/>
        </w:rPr>
        <w:t xml:space="preserve"> and in which caring is regarded as an essential component of female identity “in a male-dominated and capitalist social order” (Ungerson, 2022</w:t>
      </w:r>
      <w:r w:rsidR="3689EA6F" w:rsidRPr="58F951A5">
        <w:rPr>
          <w:rFonts w:ascii="Arial" w:eastAsia="Arial" w:hAnsi="Arial" w:cs="Arial"/>
          <w:sz w:val="24"/>
          <w:szCs w:val="24"/>
        </w:rPr>
        <w:t xml:space="preserve"> p 31</w:t>
      </w:r>
      <w:r w:rsidRPr="58F951A5">
        <w:rPr>
          <w:rFonts w:ascii="Arial" w:eastAsia="Arial" w:hAnsi="Arial" w:cs="Arial"/>
          <w:sz w:val="24"/>
          <w:szCs w:val="24"/>
        </w:rPr>
        <w:t>). This promotion of caring as intrinsic to the female psyche, can then be used to offset or diminish the demands and worth of caring for children, and subsequently the social and financial worth of those who undertake it.</w:t>
      </w:r>
    </w:p>
    <w:p w14:paraId="6B9B4979" w14:textId="2CBF115F" w:rsidR="1AA60DE9" w:rsidRPr="00791AE5" w:rsidRDefault="00261F97" w:rsidP="00EC5DD6">
      <w:pPr>
        <w:spacing w:after="160" w:line="240" w:lineRule="auto"/>
        <w:rPr>
          <w:rFonts w:ascii="Arial" w:eastAsia="Arial" w:hAnsi="Arial" w:cs="Arial"/>
          <w:sz w:val="24"/>
          <w:szCs w:val="24"/>
        </w:rPr>
      </w:pPr>
      <w:bookmarkStart w:id="62" w:name="_Int_10NHxjyJ"/>
      <w:r w:rsidRPr="58F951A5">
        <w:rPr>
          <w:rFonts w:ascii="Arial" w:eastAsia="Arial" w:hAnsi="Arial" w:cs="Arial"/>
          <w:sz w:val="24"/>
          <w:szCs w:val="24"/>
        </w:rPr>
        <w:t xml:space="preserve">When coupled with the challenges intrinsic to motherhood, student-mothers therefore often face a raft of difficulties connected to time limitations (Owen &amp; Simmons, 2023), self-image (Currie, 2008) lack of recognition from the HE sector, low pay and financial difficulties. </w:t>
      </w:r>
      <w:r w:rsidR="077DE8DE" w:rsidRPr="58F951A5">
        <w:rPr>
          <w:rFonts w:ascii="Arial" w:eastAsia="Arial" w:hAnsi="Arial" w:cs="Arial"/>
          <w:sz w:val="24"/>
          <w:szCs w:val="24"/>
        </w:rPr>
        <w:t xml:space="preserve">As such, they are faced with multiple and cumulative </w:t>
      </w:r>
      <w:r w:rsidR="69869113" w:rsidRPr="58F951A5">
        <w:rPr>
          <w:rFonts w:ascii="Arial" w:eastAsia="Arial" w:hAnsi="Arial" w:cs="Arial"/>
          <w:sz w:val="24"/>
          <w:szCs w:val="24"/>
        </w:rPr>
        <w:t>disadvantages</w:t>
      </w:r>
      <w:r w:rsidR="077DE8DE" w:rsidRPr="58F951A5">
        <w:rPr>
          <w:rFonts w:ascii="Arial" w:eastAsia="Arial" w:hAnsi="Arial" w:cs="Arial"/>
          <w:sz w:val="24"/>
          <w:szCs w:val="24"/>
        </w:rPr>
        <w:t xml:space="preserve"> th</w:t>
      </w:r>
      <w:r w:rsidR="5B8894B6" w:rsidRPr="58F951A5">
        <w:rPr>
          <w:rFonts w:ascii="Arial" w:eastAsia="Arial" w:hAnsi="Arial" w:cs="Arial"/>
          <w:sz w:val="24"/>
          <w:szCs w:val="24"/>
        </w:rPr>
        <w:t>at place them in an inequitable position when compared to students without caring responsibilities</w:t>
      </w:r>
      <w:r w:rsidRPr="58F951A5">
        <w:rPr>
          <w:rFonts w:ascii="Arial" w:eastAsia="Arial" w:hAnsi="Arial" w:cs="Arial"/>
          <w:sz w:val="24"/>
          <w:szCs w:val="24"/>
        </w:rPr>
        <w:t xml:space="preserve">. As we live in a society that does not recognise the value of high-quality care for the very young, neither mothers nor early educators are considered worthy of recognition or financial recompense. For those attempting to improve their position, </w:t>
      </w:r>
      <w:r w:rsidR="2E972F01" w:rsidRPr="58F951A5">
        <w:rPr>
          <w:rFonts w:ascii="Arial" w:eastAsia="Arial" w:hAnsi="Arial" w:cs="Arial"/>
          <w:sz w:val="24"/>
          <w:szCs w:val="24"/>
        </w:rPr>
        <w:t>u</w:t>
      </w:r>
      <w:r w:rsidRPr="58F951A5">
        <w:rPr>
          <w:rFonts w:ascii="Arial" w:eastAsia="Arial" w:hAnsi="Arial" w:cs="Arial"/>
          <w:sz w:val="24"/>
          <w:szCs w:val="24"/>
        </w:rPr>
        <w:t xml:space="preserve">niversities </w:t>
      </w:r>
      <w:r w:rsidR="3147CFE4" w:rsidRPr="58F951A5">
        <w:rPr>
          <w:rFonts w:ascii="Arial" w:eastAsia="Arial" w:hAnsi="Arial" w:cs="Arial"/>
          <w:sz w:val="24"/>
          <w:szCs w:val="24"/>
        </w:rPr>
        <w:t xml:space="preserve">may </w:t>
      </w:r>
      <w:r w:rsidRPr="58F951A5">
        <w:rPr>
          <w:rFonts w:ascii="Arial" w:eastAsia="Arial" w:hAnsi="Arial" w:cs="Arial"/>
          <w:sz w:val="24"/>
          <w:szCs w:val="24"/>
        </w:rPr>
        <w:t xml:space="preserve">exacerbate difficulties through their failure to acknowledge student mothers as a group </w:t>
      </w:r>
      <w:r w:rsidR="2AE13980" w:rsidRPr="58F951A5">
        <w:rPr>
          <w:rFonts w:ascii="Arial" w:eastAsia="Arial" w:hAnsi="Arial" w:cs="Arial"/>
          <w:sz w:val="24"/>
          <w:szCs w:val="24"/>
        </w:rPr>
        <w:t>requiring</w:t>
      </w:r>
      <w:r w:rsidRPr="58F951A5">
        <w:rPr>
          <w:rFonts w:ascii="Arial" w:eastAsia="Arial" w:hAnsi="Arial" w:cs="Arial"/>
          <w:sz w:val="24"/>
          <w:szCs w:val="24"/>
        </w:rPr>
        <w:t xml:space="preserve"> specific support. </w:t>
      </w:r>
      <w:bookmarkEnd w:id="62"/>
    </w:p>
    <w:p w14:paraId="2E3E3FE2" w14:textId="33550DDB" w:rsidR="00BA2677" w:rsidRPr="00791AE5" w:rsidRDefault="00261F97">
      <w:pPr>
        <w:spacing w:after="160" w:line="240" w:lineRule="auto"/>
        <w:rPr>
          <w:sz w:val="24"/>
          <w:szCs w:val="24"/>
        </w:rPr>
      </w:pPr>
      <w:r w:rsidRPr="723860A5">
        <w:rPr>
          <w:rFonts w:ascii="Arial" w:eastAsia="Arial" w:hAnsi="Arial" w:cs="Arial"/>
          <w:sz w:val="24"/>
          <w:szCs w:val="24"/>
        </w:rPr>
        <w:t xml:space="preserve">The need for additional support systems is clear. Support strategies are fundamental to success and student mothers are ready and willing to share their experiences, build networks and work collaboratively to support one another. </w:t>
      </w:r>
      <w:r w:rsidR="5B77BF09" w:rsidRPr="723860A5">
        <w:rPr>
          <w:rFonts w:ascii="Arial" w:eastAsia="Arial" w:hAnsi="Arial" w:cs="Arial"/>
          <w:sz w:val="24"/>
          <w:szCs w:val="24"/>
        </w:rPr>
        <w:t xml:space="preserve">In order to allow student mothers to thrive and flourish, </w:t>
      </w:r>
      <w:r w:rsidR="380CCBA7" w:rsidRPr="723860A5">
        <w:rPr>
          <w:rFonts w:ascii="Arial" w:eastAsia="Arial" w:hAnsi="Arial" w:cs="Arial"/>
          <w:sz w:val="24"/>
          <w:szCs w:val="24"/>
        </w:rPr>
        <w:t xml:space="preserve">universities need first to acknowledge </w:t>
      </w:r>
      <w:r w:rsidR="3D80673F" w:rsidRPr="723860A5">
        <w:rPr>
          <w:rFonts w:ascii="Arial" w:eastAsia="Arial" w:hAnsi="Arial" w:cs="Arial"/>
          <w:sz w:val="24"/>
          <w:szCs w:val="24"/>
        </w:rPr>
        <w:t xml:space="preserve">that student mothers </w:t>
      </w:r>
      <w:r w:rsidR="4F279405" w:rsidRPr="723860A5">
        <w:rPr>
          <w:rFonts w:ascii="Arial" w:eastAsia="Arial" w:hAnsi="Arial" w:cs="Arial"/>
          <w:sz w:val="24"/>
          <w:szCs w:val="24"/>
        </w:rPr>
        <w:t xml:space="preserve">face additional demands and pressures and </w:t>
      </w:r>
      <w:r w:rsidR="475D0C2E" w:rsidRPr="723860A5">
        <w:rPr>
          <w:rFonts w:ascii="Arial" w:eastAsia="Arial" w:hAnsi="Arial" w:cs="Arial"/>
          <w:sz w:val="24"/>
          <w:szCs w:val="24"/>
        </w:rPr>
        <w:t xml:space="preserve">have </w:t>
      </w:r>
      <w:r w:rsidR="4C7F9782" w:rsidRPr="723860A5">
        <w:rPr>
          <w:rFonts w:ascii="Arial" w:eastAsia="Arial" w:hAnsi="Arial" w:cs="Arial"/>
          <w:sz w:val="24"/>
          <w:szCs w:val="24"/>
        </w:rPr>
        <w:t>specific needs.</w:t>
      </w:r>
      <w:r w:rsidR="4F279405" w:rsidRPr="723860A5">
        <w:rPr>
          <w:rFonts w:ascii="Arial" w:eastAsia="Arial" w:hAnsi="Arial" w:cs="Arial"/>
          <w:sz w:val="24"/>
          <w:szCs w:val="24"/>
        </w:rPr>
        <w:t xml:space="preserve"> </w:t>
      </w:r>
      <w:r w:rsidRPr="723860A5">
        <w:rPr>
          <w:rFonts w:ascii="Arial" w:eastAsia="Arial" w:hAnsi="Arial" w:cs="Arial"/>
          <w:sz w:val="24"/>
          <w:szCs w:val="24"/>
        </w:rPr>
        <w:t xml:space="preserve">Discussions regarding </w:t>
      </w:r>
      <w:r w:rsidR="43DFCD45" w:rsidRPr="723860A5">
        <w:rPr>
          <w:rFonts w:ascii="Arial" w:eastAsia="Arial" w:hAnsi="Arial" w:cs="Arial"/>
          <w:sz w:val="24"/>
          <w:szCs w:val="24"/>
        </w:rPr>
        <w:t>how best these needs can be met</w:t>
      </w:r>
      <w:r w:rsidRPr="723860A5">
        <w:rPr>
          <w:rFonts w:ascii="Arial" w:eastAsia="Arial" w:hAnsi="Arial" w:cs="Arial"/>
          <w:sz w:val="24"/>
          <w:szCs w:val="24"/>
        </w:rPr>
        <w:t xml:space="preserve"> will provide the focus for future research. </w:t>
      </w:r>
    </w:p>
    <w:p w14:paraId="7DBA3F11" w14:textId="60E43FF3" w:rsidR="1AA60DE9" w:rsidRPr="00791AE5" w:rsidRDefault="00384A80" w:rsidP="00EC5DD6">
      <w:pPr>
        <w:spacing w:after="160" w:line="240" w:lineRule="auto"/>
        <w:rPr>
          <w:rFonts w:ascii="Arial" w:eastAsia="Arial" w:hAnsi="Arial" w:cs="Arial"/>
          <w:sz w:val="24"/>
          <w:szCs w:val="24"/>
        </w:rPr>
      </w:pPr>
      <w:bookmarkStart w:id="63" w:name="_Int_N3kdCwAj"/>
      <w:r w:rsidRPr="140DC270">
        <w:rPr>
          <w:rFonts w:ascii="Arial" w:eastAsia="Arial" w:hAnsi="Arial" w:cs="Arial"/>
          <w:sz w:val="24"/>
          <w:szCs w:val="24"/>
        </w:rPr>
        <w:t xml:space="preserve">Future research recommendations also include </w:t>
      </w:r>
      <w:r w:rsidR="0057689B" w:rsidRPr="140DC270">
        <w:rPr>
          <w:rFonts w:ascii="Arial" w:eastAsia="Arial" w:hAnsi="Arial" w:cs="Arial"/>
          <w:sz w:val="24"/>
          <w:szCs w:val="24"/>
        </w:rPr>
        <w:t>recognition</w:t>
      </w:r>
      <w:r w:rsidRPr="140DC270">
        <w:rPr>
          <w:rFonts w:ascii="Arial" w:eastAsia="Arial" w:hAnsi="Arial" w:cs="Arial"/>
          <w:sz w:val="24"/>
          <w:szCs w:val="24"/>
        </w:rPr>
        <w:t xml:space="preserve"> of </w:t>
      </w:r>
      <w:r w:rsidR="7CD14E32" w:rsidRPr="140DC270">
        <w:rPr>
          <w:rFonts w:ascii="Arial" w:eastAsia="Arial" w:hAnsi="Arial" w:cs="Arial"/>
          <w:sz w:val="24"/>
          <w:szCs w:val="24"/>
        </w:rPr>
        <w:t xml:space="preserve">the </w:t>
      </w:r>
      <w:r w:rsidR="1B9DB043" w:rsidRPr="140DC270">
        <w:rPr>
          <w:rFonts w:ascii="Arial" w:eastAsia="Arial" w:hAnsi="Arial" w:cs="Arial"/>
          <w:sz w:val="24"/>
          <w:szCs w:val="24"/>
        </w:rPr>
        <w:t xml:space="preserve">risks to </w:t>
      </w:r>
      <w:r w:rsidR="1B9DB043" w:rsidRPr="140DC270">
        <w:rPr>
          <w:rFonts w:ascii="Arial" w:eastAsia="Arial" w:hAnsi="Arial" w:cs="Arial"/>
          <w:i/>
          <w:iCs/>
          <w:sz w:val="24"/>
          <w:szCs w:val="24"/>
        </w:rPr>
        <w:t xml:space="preserve">‘equality of opportunity’ </w:t>
      </w:r>
      <w:r w:rsidR="1B9DB043" w:rsidRPr="140DC270">
        <w:rPr>
          <w:rFonts w:ascii="Arial" w:eastAsia="Arial" w:hAnsi="Arial" w:cs="Arial"/>
          <w:sz w:val="24"/>
          <w:szCs w:val="24"/>
        </w:rPr>
        <w:t xml:space="preserve">identified within the Office for Students (2023) Access and Participation Plan. This </w:t>
      </w:r>
      <w:r w:rsidR="00470783" w:rsidRPr="140DC270">
        <w:rPr>
          <w:rFonts w:ascii="Arial" w:eastAsia="Arial" w:hAnsi="Arial" w:cs="Arial"/>
          <w:sz w:val="24"/>
          <w:szCs w:val="24"/>
        </w:rPr>
        <w:t>ensures</w:t>
      </w:r>
      <w:r w:rsidR="1B9DB043" w:rsidRPr="140DC270">
        <w:rPr>
          <w:rFonts w:ascii="Arial" w:eastAsia="Arial" w:hAnsi="Arial" w:cs="Arial"/>
          <w:sz w:val="24"/>
          <w:szCs w:val="24"/>
        </w:rPr>
        <w:t xml:space="preserve"> </w:t>
      </w:r>
      <w:r w:rsidR="00542797" w:rsidRPr="140DC270">
        <w:rPr>
          <w:rFonts w:ascii="Arial" w:eastAsia="Arial" w:hAnsi="Arial" w:cs="Arial"/>
          <w:sz w:val="24"/>
          <w:szCs w:val="24"/>
        </w:rPr>
        <w:t>an exploration</w:t>
      </w:r>
      <w:r w:rsidR="1B9DB043" w:rsidRPr="140DC270">
        <w:rPr>
          <w:rFonts w:ascii="Arial" w:eastAsia="Arial" w:hAnsi="Arial" w:cs="Arial"/>
          <w:sz w:val="24"/>
          <w:szCs w:val="24"/>
        </w:rPr>
        <w:t xml:space="preserve"> of the </w:t>
      </w:r>
      <w:r w:rsidR="007A1AC9" w:rsidRPr="140DC270">
        <w:rPr>
          <w:rFonts w:ascii="Arial" w:eastAsia="Arial" w:hAnsi="Arial" w:cs="Arial"/>
          <w:sz w:val="24"/>
          <w:szCs w:val="24"/>
        </w:rPr>
        <w:t xml:space="preserve">diverse and multifaceted </w:t>
      </w:r>
      <w:r w:rsidR="1B9DB043" w:rsidRPr="140DC270">
        <w:rPr>
          <w:rFonts w:ascii="Arial" w:eastAsia="Arial" w:hAnsi="Arial" w:cs="Arial"/>
          <w:sz w:val="24"/>
          <w:szCs w:val="24"/>
        </w:rPr>
        <w:t>challenges of student mothers, whilst also ensuring that:</w:t>
      </w:r>
      <w:bookmarkEnd w:id="63"/>
    </w:p>
    <w:p w14:paraId="0E283B98" w14:textId="5E864A7B" w:rsidR="1AA60DE9" w:rsidRPr="00EC5DD6" w:rsidRDefault="1B9DB043" w:rsidP="00EC5DD6">
      <w:pPr>
        <w:spacing w:after="160" w:line="240" w:lineRule="auto"/>
        <w:ind w:firstLine="720"/>
        <w:rPr>
          <w:rFonts w:ascii="Arial" w:eastAsia="Arial" w:hAnsi="Arial" w:cs="Arial"/>
          <w:i/>
          <w:iCs/>
          <w:sz w:val="24"/>
          <w:szCs w:val="24"/>
        </w:rPr>
      </w:pPr>
      <w:r w:rsidRPr="58F951A5">
        <w:rPr>
          <w:rFonts w:ascii="Arial" w:eastAsia="Arial" w:hAnsi="Arial" w:cs="Arial"/>
          <w:i/>
          <w:iCs/>
          <w:sz w:val="24"/>
          <w:szCs w:val="24"/>
        </w:rPr>
        <w:t xml:space="preserve">To identify the greatest risks to equality of opportunity, providers should also </w:t>
      </w:r>
      <w:r>
        <w:tab/>
      </w:r>
      <w:r w:rsidRPr="58F951A5">
        <w:rPr>
          <w:rFonts w:ascii="Arial" w:eastAsia="Arial" w:hAnsi="Arial" w:cs="Arial"/>
          <w:i/>
          <w:iCs/>
          <w:sz w:val="24"/>
          <w:szCs w:val="24"/>
        </w:rPr>
        <w:t xml:space="preserve">consider how student characteristics intersect. </w:t>
      </w:r>
      <w:r w:rsidRPr="58F951A5">
        <w:rPr>
          <w:rFonts w:ascii="Arial" w:eastAsia="Arial" w:hAnsi="Arial" w:cs="Arial"/>
          <w:sz w:val="24"/>
          <w:szCs w:val="24"/>
        </w:rPr>
        <w:t>(Office for Students, 2024)</w:t>
      </w:r>
    </w:p>
    <w:p w14:paraId="2E3E3FE3" w14:textId="77777777" w:rsidR="00BA2677" w:rsidRPr="00791AE5" w:rsidRDefault="00261F97">
      <w:pPr>
        <w:spacing w:after="160" w:line="240" w:lineRule="auto"/>
        <w:rPr>
          <w:sz w:val="24"/>
          <w:szCs w:val="24"/>
        </w:rPr>
      </w:pPr>
      <w:r w:rsidRPr="00791AE5">
        <w:rPr>
          <w:rFonts w:ascii="Arial" w:eastAsia="Arial" w:hAnsi="Arial" w:cs="Arial"/>
          <w:sz w:val="24"/>
          <w:szCs w:val="24"/>
        </w:rPr>
        <w:t>Overall, this study provided a useful insight into the experiences of student mothers, the pressures and support systems they have and their fundamental resolve. In the words of one of the research participants:</w:t>
      </w:r>
    </w:p>
    <w:p w14:paraId="2E3E3FE4" w14:textId="5B01E6BB" w:rsidR="00BA2677" w:rsidRPr="00791AE5" w:rsidRDefault="00261F97" w:rsidP="140DC270">
      <w:pPr>
        <w:spacing w:after="160" w:line="240" w:lineRule="auto"/>
        <w:ind w:left="340"/>
        <w:rPr>
          <w:sz w:val="24"/>
          <w:szCs w:val="24"/>
        </w:rPr>
      </w:pPr>
      <w:r w:rsidRPr="58F951A5">
        <w:rPr>
          <w:rFonts w:ascii="Arial" w:eastAsia="Arial" w:hAnsi="Arial" w:cs="Arial"/>
          <w:i/>
          <w:iCs/>
          <w:sz w:val="24"/>
          <w:szCs w:val="24"/>
        </w:rPr>
        <w:t>Mums should not be underestimated - what we may lack in time and youth, we make up for in sheer determination</w:t>
      </w:r>
      <w:r w:rsidR="008A451B" w:rsidRPr="58F951A5">
        <w:rPr>
          <w:rFonts w:ascii="Arial" w:eastAsia="Arial" w:hAnsi="Arial" w:cs="Arial"/>
          <w:i/>
          <w:iCs/>
          <w:sz w:val="24"/>
          <w:szCs w:val="24"/>
        </w:rPr>
        <w:t>.</w:t>
      </w:r>
      <w:r w:rsidR="00501773" w:rsidRPr="58F951A5">
        <w:rPr>
          <w:rFonts w:ascii="Arial" w:eastAsia="Arial" w:hAnsi="Arial" w:cs="Arial"/>
          <w:i/>
          <w:iCs/>
          <w:sz w:val="24"/>
          <w:szCs w:val="24"/>
        </w:rPr>
        <w:t xml:space="preserve"> (Student Mother</w:t>
      </w:r>
      <w:r w:rsidR="4C59610A" w:rsidRPr="58F951A5">
        <w:rPr>
          <w:rFonts w:ascii="Arial" w:eastAsia="Arial" w:hAnsi="Arial" w:cs="Arial"/>
          <w:i/>
          <w:iCs/>
          <w:sz w:val="24"/>
          <w:szCs w:val="24"/>
        </w:rPr>
        <w:t xml:space="preserve"> </w:t>
      </w:r>
      <w:r w:rsidR="1AA68569" w:rsidRPr="58F951A5">
        <w:rPr>
          <w:rFonts w:ascii="Arial" w:eastAsia="Arial" w:hAnsi="Arial" w:cs="Arial"/>
          <w:i/>
          <w:iCs/>
          <w:sz w:val="24"/>
          <w:szCs w:val="24"/>
        </w:rPr>
        <w:t>Questionnaire</w:t>
      </w:r>
      <w:r w:rsidR="00501773" w:rsidRPr="58F951A5">
        <w:rPr>
          <w:rFonts w:ascii="Arial" w:eastAsia="Arial" w:hAnsi="Arial" w:cs="Arial"/>
          <w:i/>
          <w:iCs/>
          <w:sz w:val="24"/>
          <w:szCs w:val="24"/>
        </w:rPr>
        <w:t xml:space="preserve">). </w:t>
      </w:r>
    </w:p>
    <w:p w14:paraId="2E3E3FE5" w14:textId="77777777" w:rsidR="00BA2677" w:rsidRPr="00791AE5" w:rsidRDefault="00BA2677">
      <w:pPr>
        <w:spacing w:after="160" w:line="240" w:lineRule="auto"/>
        <w:rPr>
          <w:rFonts w:ascii="Arial" w:eastAsia="Arial" w:hAnsi="Arial" w:cs="Arial"/>
          <w:b/>
          <w:bCs/>
          <w:sz w:val="24"/>
          <w:szCs w:val="24"/>
        </w:rPr>
      </w:pPr>
    </w:p>
    <w:p w14:paraId="7D78182E" w14:textId="7DDCDE86" w:rsidR="58F951A5" w:rsidRDefault="58F951A5" w:rsidP="58F951A5">
      <w:pPr>
        <w:spacing w:after="160" w:line="240" w:lineRule="auto"/>
        <w:rPr>
          <w:rFonts w:ascii="Arial" w:eastAsia="Arial" w:hAnsi="Arial" w:cs="Arial"/>
          <w:b/>
          <w:bCs/>
          <w:sz w:val="24"/>
          <w:szCs w:val="24"/>
        </w:rPr>
      </w:pPr>
    </w:p>
    <w:p w14:paraId="2E3E3FE6" w14:textId="77777777" w:rsidR="00BA2677" w:rsidRPr="00791AE5" w:rsidRDefault="00261F97" w:rsidP="140DC270">
      <w:pPr>
        <w:spacing w:after="160" w:line="240" w:lineRule="auto"/>
        <w:ind w:left="1080"/>
        <w:rPr>
          <w:sz w:val="24"/>
          <w:szCs w:val="24"/>
        </w:rPr>
      </w:pPr>
      <w:r w:rsidRPr="58F951A5">
        <w:rPr>
          <w:rFonts w:ascii="Arial" w:eastAsia="Arial" w:hAnsi="Arial" w:cs="Arial"/>
          <w:b/>
          <w:bCs/>
          <w:sz w:val="24"/>
          <w:szCs w:val="24"/>
        </w:rPr>
        <w:t>Acknowledgements and Declaration of Interest.</w:t>
      </w:r>
    </w:p>
    <w:p w14:paraId="2E3E3FE7" w14:textId="77777777" w:rsidR="00BA2677" w:rsidRPr="00791AE5" w:rsidRDefault="00261F97">
      <w:pPr>
        <w:spacing w:after="160" w:line="240" w:lineRule="auto"/>
        <w:rPr>
          <w:sz w:val="24"/>
          <w:szCs w:val="24"/>
        </w:rPr>
      </w:pPr>
      <w:r w:rsidRPr="00791AE5">
        <w:rPr>
          <w:rFonts w:ascii="Arial" w:eastAsia="Arial" w:hAnsi="Arial" w:cs="Arial"/>
          <w:sz w:val="24"/>
          <w:szCs w:val="24"/>
        </w:rPr>
        <w:t>No funding was received for this project and the authors have not benefitted financially in any way through completion of the research.</w:t>
      </w:r>
    </w:p>
    <w:p w14:paraId="2E3E3FE8" w14:textId="77777777" w:rsidR="00BA2677" w:rsidRPr="00791AE5" w:rsidRDefault="00261F97">
      <w:pPr>
        <w:spacing w:after="160" w:line="240" w:lineRule="auto"/>
        <w:rPr>
          <w:sz w:val="24"/>
          <w:szCs w:val="24"/>
        </w:rPr>
      </w:pPr>
      <w:r w:rsidRPr="00791AE5">
        <w:rPr>
          <w:rFonts w:ascii="Arial" w:eastAsia="Arial" w:hAnsi="Arial" w:cs="Arial"/>
          <w:sz w:val="24"/>
          <w:szCs w:val="24"/>
        </w:rPr>
        <w:t>The authors confirm that the data supporting the findings of this study are available within the article [and/or] its supplementary materials.</w:t>
      </w:r>
    </w:p>
    <w:p w14:paraId="2E3E3FE9" w14:textId="77777777" w:rsidR="00BA2677" w:rsidRPr="00791AE5" w:rsidRDefault="00261F97">
      <w:pPr>
        <w:spacing w:after="160" w:line="240" w:lineRule="auto"/>
        <w:rPr>
          <w:sz w:val="24"/>
          <w:szCs w:val="24"/>
        </w:rPr>
      </w:pPr>
      <w:r w:rsidRPr="723860A5">
        <w:rPr>
          <w:rFonts w:ascii="Arial" w:eastAsia="Arial" w:hAnsi="Arial" w:cs="Arial"/>
          <w:sz w:val="24"/>
          <w:szCs w:val="24"/>
        </w:rPr>
        <w:t>We confirm that the manuscript has been read and approved by all named authors and that there are no other persons who satisfied the criteria for authorship but are not listed. We further confirm that the authors listed in the manuscript took equal roles in its authorship.</w:t>
      </w:r>
    </w:p>
    <w:p w14:paraId="2E3E3FEA" w14:textId="77777777" w:rsidR="00BA2677" w:rsidRPr="00791AE5" w:rsidRDefault="00261F97">
      <w:pPr>
        <w:spacing w:after="160" w:line="240" w:lineRule="auto"/>
        <w:rPr>
          <w:sz w:val="24"/>
          <w:szCs w:val="24"/>
        </w:rPr>
      </w:pPr>
      <w:r w:rsidRPr="7BBC7C77">
        <w:rPr>
          <w:rFonts w:ascii="Arial" w:eastAsia="Arial" w:hAnsi="Arial" w:cs="Arial"/>
          <w:sz w:val="24"/>
          <w:szCs w:val="24"/>
        </w:rPr>
        <w:t>We confirm that we have given due consideration to the protection of intellectual property associated with this work and that there are no impediments to publication, including the timing of publication, with respect to intellectual property. In so doing we confirm that we have followed the regulations of our institution concerning intellectual property.</w:t>
      </w:r>
    </w:p>
    <w:p w14:paraId="2E3E3FEB" w14:textId="77777777" w:rsidR="00BA2677" w:rsidRPr="00791AE5" w:rsidRDefault="00261F97">
      <w:pPr>
        <w:spacing w:after="160" w:line="240" w:lineRule="auto"/>
        <w:rPr>
          <w:sz w:val="24"/>
          <w:szCs w:val="24"/>
        </w:rPr>
      </w:pPr>
      <w:r w:rsidRPr="00791AE5">
        <w:rPr>
          <w:rFonts w:ascii="Arial" w:eastAsia="Arial" w:hAnsi="Arial" w:cs="Arial"/>
          <w:sz w:val="24"/>
          <w:szCs w:val="24"/>
        </w:rPr>
        <w:t>We further confirm that any aspect of the work covered in this manuscript that has involved human patients has been conducted with the ethical approval of the University at which the authors work, and in accordance with the principles laid out by the British Psychological Society.</w:t>
      </w:r>
    </w:p>
    <w:p w14:paraId="2E3E3FEC" w14:textId="0A4F7982" w:rsidR="00BA2677" w:rsidRDefault="00261F97">
      <w:pPr>
        <w:spacing w:after="160" w:line="240" w:lineRule="auto"/>
        <w:rPr>
          <w:rFonts w:ascii="Arial" w:eastAsia="Arial" w:hAnsi="Arial" w:cs="Arial"/>
          <w:sz w:val="24"/>
          <w:szCs w:val="24"/>
        </w:rPr>
      </w:pPr>
      <w:r w:rsidRPr="00791AE5">
        <w:rPr>
          <w:rFonts w:ascii="Arial" w:eastAsia="Arial" w:hAnsi="Arial" w:cs="Arial"/>
          <w:sz w:val="24"/>
          <w:szCs w:val="24"/>
        </w:rPr>
        <w:t xml:space="preserve">We understand that the Corresponding Author is the sole contact for the Editorial process. She is responsible for communicating with the other author about progress, submissions of revisions and final approval of proofs. </w:t>
      </w:r>
    </w:p>
    <w:p w14:paraId="14020679" w14:textId="77777777" w:rsidR="00EC5DD6" w:rsidRPr="00791AE5" w:rsidRDefault="00EC5DD6">
      <w:pPr>
        <w:spacing w:after="160" w:line="240" w:lineRule="auto"/>
        <w:rPr>
          <w:sz w:val="24"/>
          <w:szCs w:val="24"/>
        </w:rPr>
      </w:pPr>
    </w:p>
    <w:p w14:paraId="2E3E3FEF" w14:textId="77777777" w:rsidR="00BA2677" w:rsidRPr="00791AE5" w:rsidRDefault="00261F97" w:rsidP="140DC270">
      <w:pPr>
        <w:spacing w:after="160" w:line="240" w:lineRule="auto"/>
        <w:ind w:left="1080"/>
        <w:rPr>
          <w:sz w:val="24"/>
          <w:szCs w:val="24"/>
        </w:rPr>
      </w:pPr>
      <w:r w:rsidRPr="58F951A5">
        <w:rPr>
          <w:rFonts w:ascii="Arial" w:eastAsia="Arial" w:hAnsi="Arial" w:cs="Arial"/>
          <w:b/>
          <w:bCs/>
          <w:sz w:val="24"/>
          <w:szCs w:val="24"/>
        </w:rPr>
        <w:t>References</w:t>
      </w:r>
    </w:p>
    <w:p w14:paraId="2E3E3FF0" w14:textId="77777777" w:rsidR="00BA2677" w:rsidRPr="00791AE5" w:rsidRDefault="00261F97">
      <w:pPr>
        <w:spacing w:after="160" w:line="240" w:lineRule="auto"/>
        <w:rPr>
          <w:sz w:val="24"/>
          <w:szCs w:val="24"/>
        </w:rPr>
      </w:pPr>
      <w:r w:rsidRPr="00791AE5">
        <w:rPr>
          <w:rFonts w:ascii="Arial" w:eastAsia="Arial" w:hAnsi="Arial" w:cs="Arial"/>
          <w:sz w:val="24"/>
          <w:szCs w:val="24"/>
        </w:rPr>
        <w:t>Angelov, N., Johansson, P., Lindahl, E. (2016). Parenthood and the gender gap in pay. Journal of Labor Economics 34 (3), 545-579.</w:t>
      </w:r>
    </w:p>
    <w:p w14:paraId="2E3E3FF1" w14:textId="3469F26C" w:rsidR="00BA2677" w:rsidRPr="00791AE5" w:rsidRDefault="00261F97">
      <w:pPr>
        <w:spacing w:after="160" w:line="240" w:lineRule="auto"/>
        <w:rPr>
          <w:sz w:val="24"/>
          <w:szCs w:val="24"/>
        </w:rPr>
      </w:pPr>
      <w:r w:rsidRPr="00791AE5">
        <w:rPr>
          <w:rFonts w:ascii="Arial" w:eastAsia="Arial" w:hAnsi="Arial" w:cs="Arial"/>
          <w:sz w:val="24"/>
          <w:szCs w:val="24"/>
        </w:rPr>
        <w:t xml:space="preserve">Beaupre Gillespie, B. and Schwartz Temple, H. (2011). </w:t>
      </w:r>
      <w:r w:rsidRPr="00791AE5">
        <w:rPr>
          <w:rFonts w:ascii="Arial" w:eastAsia="Arial" w:hAnsi="Arial" w:cs="Arial"/>
          <w:i/>
          <w:iCs/>
          <w:sz w:val="24"/>
          <w:szCs w:val="24"/>
        </w:rPr>
        <w:t xml:space="preserve">Good Enough is the New Perfect. </w:t>
      </w:r>
      <w:r w:rsidRPr="00791AE5">
        <w:rPr>
          <w:rFonts w:ascii="Arial" w:eastAsia="Arial" w:hAnsi="Arial" w:cs="Arial"/>
          <w:sz w:val="24"/>
          <w:szCs w:val="24"/>
        </w:rPr>
        <w:t>Canada: Harlequin</w:t>
      </w:r>
      <w:r w:rsidR="6BB7F45F" w:rsidRPr="00791AE5">
        <w:rPr>
          <w:rFonts w:ascii="Arial" w:eastAsia="Arial" w:hAnsi="Arial" w:cs="Arial"/>
          <w:sz w:val="24"/>
          <w:szCs w:val="24"/>
        </w:rPr>
        <w:t xml:space="preserve">. </w:t>
      </w:r>
    </w:p>
    <w:p w14:paraId="2E3E3FF2" w14:textId="6CC60D28" w:rsidR="00BA2677" w:rsidRPr="00791AE5" w:rsidRDefault="00261F97">
      <w:pPr>
        <w:spacing w:after="200" w:line="240" w:lineRule="auto"/>
        <w:jc w:val="both"/>
        <w:rPr>
          <w:sz w:val="24"/>
          <w:szCs w:val="24"/>
        </w:rPr>
      </w:pPr>
      <w:r w:rsidRPr="00791AE5">
        <w:rPr>
          <w:rFonts w:ascii="Arial" w:eastAsia="Arial" w:hAnsi="Arial" w:cs="Arial"/>
          <w:sz w:val="24"/>
          <w:szCs w:val="24"/>
        </w:rPr>
        <w:t xml:space="preserve">Berger, P., &amp; Keller, H. (1964). Marriage and the construction of </w:t>
      </w:r>
      <w:r w:rsidR="6CBC4562" w:rsidRPr="00791AE5">
        <w:rPr>
          <w:rFonts w:ascii="Arial" w:eastAsia="Arial" w:hAnsi="Arial" w:cs="Arial"/>
          <w:sz w:val="24"/>
          <w:szCs w:val="24"/>
        </w:rPr>
        <w:t>reality:</w:t>
      </w:r>
      <w:r w:rsidRPr="00791AE5">
        <w:rPr>
          <w:rFonts w:ascii="Arial" w:eastAsia="Arial" w:hAnsi="Arial" w:cs="Arial"/>
          <w:sz w:val="24"/>
          <w:szCs w:val="24"/>
        </w:rPr>
        <w:t xml:space="preserve"> An exercise in the microsociology of knowledge. </w:t>
      </w:r>
      <w:r w:rsidRPr="00791AE5">
        <w:rPr>
          <w:rFonts w:ascii="Arial" w:eastAsia="Arial" w:hAnsi="Arial" w:cs="Arial"/>
          <w:i/>
          <w:iCs/>
          <w:sz w:val="24"/>
          <w:szCs w:val="24"/>
        </w:rPr>
        <w:t>Diogene,</w:t>
      </w:r>
      <w:r w:rsidRPr="00791AE5">
        <w:rPr>
          <w:rFonts w:ascii="Arial" w:eastAsia="Arial" w:hAnsi="Arial" w:cs="Arial"/>
          <w:sz w:val="24"/>
          <w:szCs w:val="24"/>
        </w:rPr>
        <w:t xml:space="preserve"> 12(46), 1-24.</w:t>
      </w:r>
    </w:p>
    <w:p w14:paraId="2E3E3FF3" w14:textId="363313A7" w:rsidR="00BA2677" w:rsidRPr="00791AE5" w:rsidRDefault="00261F97" w:rsidP="7C769168">
      <w:pPr>
        <w:spacing w:after="160" w:line="240" w:lineRule="auto"/>
        <w:rPr>
          <w:rFonts w:ascii="Arial" w:eastAsia="Arial" w:hAnsi="Arial" w:cs="Arial"/>
          <w:i/>
          <w:iCs/>
          <w:sz w:val="24"/>
          <w:szCs w:val="24"/>
        </w:rPr>
      </w:pPr>
      <w:r w:rsidRPr="7C769168">
        <w:rPr>
          <w:rFonts w:ascii="Arial" w:eastAsia="Arial" w:hAnsi="Arial" w:cs="Arial"/>
          <w:sz w:val="24"/>
          <w:szCs w:val="24"/>
        </w:rPr>
        <w:t>Braun, V., &amp; Clarke, V. (20</w:t>
      </w:r>
      <w:r w:rsidR="06CB5B41" w:rsidRPr="7C769168">
        <w:rPr>
          <w:rFonts w:ascii="Arial" w:eastAsia="Arial" w:hAnsi="Arial" w:cs="Arial"/>
          <w:sz w:val="24"/>
          <w:szCs w:val="24"/>
        </w:rPr>
        <w:t>22</w:t>
      </w:r>
      <w:r w:rsidRPr="7C769168">
        <w:rPr>
          <w:rFonts w:ascii="Arial" w:eastAsia="Arial" w:hAnsi="Arial" w:cs="Arial"/>
          <w:sz w:val="24"/>
          <w:szCs w:val="24"/>
        </w:rPr>
        <w:t>).</w:t>
      </w:r>
      <w:r w:rsidRPr="7C769168">
        <w:rPr>
          <w:rFonts w:ascii="Arial" w:eastAsia="Arial" w:hAnsi="Arial" w:cs="Arial"/>
          <w:i/>
          <w:iCs/>
          <w:sz w:val="24"/>
          <w:szCs w:val="24"/>
        </w:rPr>
        <w:t xml:space="preserve"> </w:t>
      </w:r>
      <w:r w:rsidR="093265BF" w:rsidRPr="7C769168">
        <w:rPr>
          <w:rFonts w:ascii="Arial" w:eastAsia="Arial" w:hAnsi="Arial" w:cs="Arial"/>
          <w:i/>
          <w:iCs/>
          <w:sz w:val="24"/>
          <w:szCs w:val="24"/>
        </w:rPr>
        <w:t>T</w:t>
      </w:r>
      <w:r w:rsidRPr="7C769168">
        <w:rPr>
          <w:rFonts w:ascii="Arial" w:eastAsia="Arial" w:hAnsi="Arial" w:cs="Arial"/>
          <w:i/>
          <w:iCs/>
          <w:sz w:val="24"/>
          <w:szCs w:val="24"/>
        </w:rPr>
        <w:t>hematic analysis</w:t>
      </w:r>
      <w:r w:rsidR="1189AB57" w:rsidRPr="7C769168">
        <w:rPr>
          <w:rFonts w:ascii="Arial" w:eastAsia="Arial" w:hAnsi="Arial" w:cs="Arial"/>
          <w:i/>
          <w:iCs/>
          <w:sz w:val="24"/>
          <w:szCs w:val="24"/>
        </w:rPr>
        <w:t xml:space="preserve">. A Practical Guide. </w:t>
      </w:r>
      <w:r w:rsidR="1189AB57" w:rsidRPr="7C769168">
        <w:rPr>
          <w:rFonts w:ascii="Arial" w:eastAsia="Arial" w:hAnsi="Arial" w:cs="Arial"/>
          <w:sz w:val="24"/>
          <w:szCs w:val="24"/>
        </w:rPr>
        <w:t>London, Sage.</w:t>
      </w:r>
    </w:p>
    <w:p w14:paraId="2E3E3FF4"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Child Poverty Action Group. (2022). </w:t>
      </w:r>
      <w:r w:rsidRPr="00791AE5">
        <w:rPr>
          <w:rFonts w:ascii="Arial" w:eastAsia="Arial" w:hAnsi="Arial" w:cs="Arial"/>
          <w:i/>
          <w:iCs/>
          <w:sz w:val="24"/>
          <w:szCs w:val="24"/>
        </w:rPr>
        <w:t>The Cost of a Child in 2022: Summary and Recommendations</w:t>
      </w:r>
      <w:r w:rsidRPr="00791AE5">
        <w:rPr>
          <w:rFonts w:ascii="Arial" w:eastAsia="Arial" w:hAnsi="Arial" w:cs="Arial"/>
          <w:sz w:val="24"/>
          <w:szCs w:val="24"/>
        </w:rPr>
        <w:t>. Available at: https://cpag.org.uk/sites/default/files/files/policypost/COAC_summary_recommendations.pdf. Accessed 6</w:t>
      </w:r>
      <w:r w:rsidRPr="00791AE5">
        <w:rPr>
          <w:rFonts w:ascii="Arial" w:eastAsia="Arial" w:hAnsi="Arial" w:cs="Arial"/>
          <w:sz w:val="24"/>
          <w:szCs w:val="24"/>
          <w:vertAlign w:val="superscript"/>
        </w:rPr>
        <w:t>th</w:t>
      </w:r>
      <w:r w:rsidRPr="00791AE5">
        <w:rPr>
          <w:rFonts w:ascii="Arial" w:eastAsia="Arial" w:hAnsi="Arial" w:cs="Arial"/>
          <w:sz w:val="24"/>
          <w:szCs w:val="24"/>
        </w:rPr>
        <w:t xml:space="preserve"> January 2023. </w:t>
      </w:r>
    </w:p>
    <w:p w14:paraId="2E3E3FF5" w14:textId="40742948" w:rsidR="00BA2677" w:rsidRPr="00791AE5" w:rsidRDefault="00261F97">
      <w:pPr>
        <w:spacing w:after="160" w:line="240" w:lineRule="auto"/>
        <w:rPr>
          <w:sz w:val="24"/>
          <w:szCs w:val="24"/>
        </w:rPr>
      </w:pPr>
      <w:r w:rsidRPr="00791AE5">
        <w:rPr>
          <w:rFonts w:ascii="Arial" w:eastAsia="Arial" w:hAnsi="Arial" w:cs="Arial"/>
          <w:sz w:val="24"/>
          <w:szCs w:val="24"/>
        </w:rPr>
        <w:t xml:space="preserve">Clark, T., &amp; Wenham, A. (2022). </w:t>
      </w:r>
      <w:r w:rsidRPr="00791AE5">
        <w:rPr>
          <w:rFonts w:ascii="Arial" w:eastAsia="Arial" w:hAnsi="Arial" w:cs="Arial"/>
          <w:i/>
          <w:iCs/>
          <w:sz w:val="24"/>
          <w:szCs w:val="24"/>
        </w:rPr>
        <w:t xml:space="preserve">Anxiety nation? Economic insecurity and mental distress in 2020s Britain. </w:t>
      </w:r>
      <w:r w:rsidRPr="00791AE5">
        <w:rPr>
          <w:rFonts w:ascii="Arial" w:eastAsia="Arial" w:hAnsi="Arial" w:cs="Arial"/>
          <w:sz w:val="24"/>
          <w:szCs w:val="24"/>
        </w:rPr>
        <w:t xml:space="preserve">Joseph Rowntree Foundation. www.jrf.org.uk accessed </w:t>
      </w:r>
      <w:r w:rsidR="18E939B3" w:rsidRPr="00791AE5">
        <w:rPr>
          <w:rFonts w:ascii="Arial" w:eastAsia="Arial" w:hAnsi="Arial" w:cs="Arial"/>
          <w:sz w:val="24"/>
          <w:szCs w:val="24"/>
        </w:rPr>
        <w:t>5</w:t>
      </w:r>
      <w:r w:rsidR="18E939B3" w:rsidRPr="00791AE5">
        <w:rPr>
          <w:rFonts w:ascii="Arial" w:eastAsia="Arial" w:hAnsi="Arial" w:cs="Arial"/>
          <w:sz w:val="24"/>
          <w:szCs w:val="24"/>
          <w:vertAlign w:val="superscript"/>
        </w:rPr>
        <w:t>th</w:t>
      </w:r>
      <w:r w:rsidR="18E939B3" w:rsidRPr="00791AE5">
        <w:rPr>
          <w:rFonts w:ascii="Arial" w:eastAsia="Arial" w:hAnsi="Arial" w:cs="Arial"/>
          <w:sz w:val="24"/>
          <w:szCs w:val="24"/>
        </w:rPr>
        <w:t xml:space="preserve"> January 2024.</w:t>
      </w:r>
    </w:p>
    <w:p w14:paraId="2E3E3FF6"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Coleman, L. Shorto, S. and Ben-Galim, D. (2022). </w:t>
      </w:r>
      <w:r w:rsidRPr="00791AE5">
        <w:rPr>
          <w:rFonts w:ascii="Arial" w:eastAsia="Arial" w:hAnsi="Arial" w:cs="Arial"/>
          <w:i/>
          <w:iCs/>
          <w:sz w:val="24"/>
          <w:szCs w:val="24"/>
        </w:rPr>
        <w:t>Childcare Survey 2022</w:t>
      </w:r>
      <w:r w:rsidRPr="00791AE5">
        <w:rPr>
          <w:rFonts w:ascii="Arial" w:eastAsia="Arial" w:hAnsi="Arial" w:cs="Arial"/>
          <w:sz w:val="24"/>
          <w:szCs w:val="24"/>
        </w:rPr>
        <w:t xml:space="preserve">. Coram Family and Childcare. UK. </w:t>
      </w:r>
    </w:p>
    <w:p w14:paraId="2E3E3FF7" w14:textId="7D75E4C2" w:rsidR="00BA2677" w:rsidRPr="00791AE5" w:rsidRDefault="00261F97">
      <w:pPr>
        <w:spacing w:after="160" w:line="240" w:lineRule="auto"/>
        <w:rPr>
          <w:sz w:val="24"/>
          <w:szCs w:val="24"/>
        </w:rPr>
      </w:pPr>
      <w:bookmarkStart w:id="64" w:name="_Hlk123301276"/>
      <w:r w:rsidRPr="00791AE5">
        <w:rPr>
          <w:rFonts w:ascii="Arial" w:eastAsia="Arial" w:hAnsi="Arial" w:cs="Arial"/>
          <w:sz w:val="24"/>
          <w:szCs w:val="24"/>
        </w:rPr>
        <w:lastRenderedPageBreak/>
        <w:t xml:space="preserve">Child Poverty Action Group. (2022) </w:t>
      </w:r>
      <w:r w:rsidRPr="00791AE5">
        <w:rPr>
          <w:rFonts w:ascii="Arial" w:eastAsia="Arial" w:hAnsi="Arial" w:cs="Arial"/>
          <w:i/>
          <w:iCs/>
          <w:sz w:val="24"/>
          <w:szCs w:val="24"/>
        </w:rPr>
        <w:t>The Cost of a Child in 2022: Summary and Recommendations</w:t>
      </w:r>
      <w:r w:rsidRPr="00791AE5">
        <w:rPr>
          <w:rFonts w:ascii="Arial" w:eastAsia="Arial" w:hAnsi="Arial" w:cs="Arial"/>
          <w:sz w:val="24"/>
          <w:szCs w:val="24"/>
        </w:rPr>
        <w:t xml:space="preserve">. Available at: https://cpag.org.uk/sites/default/files/files/policypost/COAC_summary_recommendations.pdf. Accessed </w:t>
      </w:r>
      <w:r w:rsidR="1A850A14" w:rsidRPr="00791AE5">
        <w:rPr>
          <w:rFonts w:ascii="Arial" w:eastAsia="Arial" w:hAnsi="Arial" w:cs="Arial"/>
          <w:sz w:val="24"/>
          <w:szCs w:val="24"/>
        </w:rPr>
        <w:t>5</w:t>
      </w:r>
      <w:r w:rsidRPr="00791AE5">
        <w:rPr>
          <w:rFonts w:ascii="Arial" w:eastAsia="Arial" w:hAnsi="Arial" w:cs="Arial"/>
          <w:sz w:val="24"/>
          <w:szCs w:val="24"/>
          <w:vertAlign w:val="superscript"/>
        </w:rPr>
        <w:t>th</w:t>
      </w:r>
      <w:r w:rsidRPr="00791AE5">
        <w:rPr>
          <w:rFonts w:ascii="Arial" w:eastAsia="Arial" w:hAnsi="Arial" w:cs="Arial"/>
          <w:sz w:val="24"/>
          <w:szCs w:val="24"/>
        </w:rPr>
        <w:t xml:space="preserve"> January 202</w:t>
      </w:r>
      <w:r w:rsidR="4E61E59D" w:rsidRPr="00791AE5">
        <w:rPr>
          <w:rFonts w:ascii="Arial" w:eastAsia="Arial" w:hAnsi="Arial" w:cs="Arial"/>
          <w:sz w:val="24"/>
          <w:szCs w:val="24"/>
        </w:rPr>
        <w:t>4</w:t>
      </w:r>
      <w:r w:rsidRPr="00791AE5">
        <w:rPr>
          <w:rFonts w:ascii="Arial" w:eastAsia="Arial" w:hAnsi="Arial" w:cs="Arial"/>
          <w:sz w:val="24"/>
          <w:szCs w:val="24"/>
        </w:rPr>
        <w:t xml:space="preserve">. </w:t>
      </w:r>
    </w:p>
    <w:p w14:paraId="2E3E3FF8" w14:textId="77777777" w:rsidR="00BA2677" w:rsidRPr="00791AE5" w:rsidRDefault="00261F97">
      <w:pPr>
        <w:spacing w:after="160" w:line="240" w:lineRule="auto"/>
        <w:rPr>
          <w:sz w:val="24"/>
          <w:szCs w:val="24"/>
        </w:rPr>
      </w:pPr>
      <w:r w:rsidRPr="00791AE5">
        <w:rPr>
          <w:rFonts w:ascii="Arial" w:eastAsia="Arial" w:hAnsi="Arial" w:cs="Arial"/>
          <w:sz w:val="24"/>
          <w:szCs w:val="24"/>
        </w:rPr>
        <w:t>Cukrowska-Torzewska, E., &amp; Lovasz</w:t>
      </w:r>
      <w:bookmarkEnd w:id="64"/>
      <w:r w:rsidRPr="00791AE5">
        <w:rPr>
          <w:rFonts w:ascii="Arial" w:eastAsia="Arial" w:hAnsi="Arial" w:cs="Arial"/>
          <w:sz w:val="24"/>
          <w:szCs w:val="24"/>
        </w:rPr>
        <w:t>, A. (2020). The role of parenthood in shaping the gender wage gap – A comparative analysis of 26 European countries. Social Science Research 85, 1-19 https://doi.org/10.1016/j.ssresearch.2019.102355</w:t>
      </w:r>
    </w:p>
    <w:p w14:paraId="2E3E3FF9" w14:textId="5DAA0637" w:rsidR="00BA2677" w:rsidRPr="00791AE5" w:rsidRDefault="00261F97">
      <w:pPr>
        <w:spacing w:after="160" w:line="240" w:lineRule="auto"/>
        <w:rPr>
          <w:sz w:val="24"/>
          <w:szCs w:val="24"/>
        </w:rPr>
      </w:pPr>
      <w:r w:rsidRPr="00791AE5">
        <w:rPr>
          <w:rFonts w:ascii="Arial" w:eastAsia="Arial" w:hAnsi="Arial" w:cs="Arial"/>
          <w:sz w:val="24"/>
          <w:szCs w:val="24"/>
        </w:rPr>
        <w:t>Currie, J. (2008). Conditions affecting perceived coping for new mothers, analysis of a pilot study, Sydney, Australia</w:t>
      </w:r>
      <w:r w:rsidRPr="00791AE5">
        <w:rPr>
          <w:rFonts w:ascii="Arial" w:eastAsia="Arial" w:hAnsi="Arial" w:cs="Arial"/>
          <w:i/>
          <w:iCs/>
          <w:sz w:val="24"/>
          <w:szCs w:val="24"/>
        </w:rPr>
        <w:t>, International Journal of Mental Health Promotion,</w:t>
      </w:r>
      <w:r w:rsidRPr="00791AE5">
        <w:rPr>
          <w:rFonts w:ascii="Arial" w:eastAsia="Arial" w:hAnsi="Arial" w:cs="Arial"/>
          <w:sz w:val="24"/>
          <w:szCs w:val="24"/>
        </w:rPr>
        <w:t xml:space="preserve"> 10 (3), </w:t>
      </w:r>
      <w:r w:rsidR="298B8083" w:rsidRPr="00791AE5">
        <w:rPr>
          <w:rFonts w:ascii="Arial" w:eastAsia="Arial" w:hAnsi="Arial" w:cs="Arial"/>
          <w:sz w:val="24"/>
          <w:szCs w:val="24"/>
        </w:rPr>
        <w:t xml:space="preserve">pp. </w:t>
      </w:r>
      <w:r w:rsidRPr="00791AE5">
        <w:rPr>
          <w:rFonts w:ascii="Arial" w:eastAsia="Arial" w:hAnsi="Arial" w:cs="Arial"/>
          <w:sz w:val="24"/>
          <w:szCs w:val="24"/>
        </w:rPr>
        <w:t>34-41.</w:t>
      </w:r>
    </w:p>
    <w:p w14:paraId="2E3E3FFA" w14:textId="2CAD9AD1" w:rsidR="00BA2677" w:rsidRPr="00791AE5" w:rsidRDefault="00261F97">
      <w:pPr>
        <w:spacing w:after="160" w:line="240" w:lineRule="auto"/>
        <w:rPr>
          <w:sz w:val="24"/>
          <w:szCs w:val="24"/>
        </w:rPr>
      </w:pPr>
      <w:r w:rsidRPr="00791AE5">
        <w:rPr>
          <w:rFonts w:ascii="Arial" w:eastAsia="Arial" w:hAnsi="Arial" w:cs="Arial"/>
          <w:sz w:val="24"/>
          <w:szCs w:val="24"/>
        </w:rPr>
        <w:t xml:space="preserve">Department for Education (2019) </w:t>
      </w:r>
      <w:r w:rsidRPr="00791AE5">
        <w:rPr>
          <w:rFonts w:ascii="Arial" w:eastAsia="Arial" w:hAnsi="Arial" w:cs="Arial"/>
          <w:i/>
          <w:iCs/>
          <w:sz w:val="24"/>
          <w:szCs w:val="24"/>
        </w:rPr>
        <w:t xml:space="preserve">‘Education Secretary calls for an end to low value </w:t>
      </w:r>
      <w:r w:rsidR="14D84217" w:rsidRPr="00791AE5">
        <w:rPr>
          <w:rFonts w:ascii="Arial" w:eastAsia="Arial" w:hAnsi="Arial" w:cs="Arial"/>
          <w:i/>
          <w:iCs/>
          <w:sz w:val="24"/>
          <w:szCs w:val="24"/>
        </w:rPr>
        <w:t>degrees</w:t>
      </w:r>
      <w:r w:rsidRPr="00791AE5">
        <w:rPr>
          <w:rFonts w:ascii="Arial" w:eastAsia="Arial" w:hAnsi="Arial" w:cs="Arial"/>
          <w:sz w:val="24"/>
          <w:szCs w:val="24"/>
        </w:rPr>
        <w:t xml:space="preserve">. Available at: </w:t>
      </w:r>
      <w:r w:rsidRPr="00791AE5">
        <w:rPr>
          <w:rFonts w:ascii="Arial" w:eastAsia="Arial" w:hAnsi="Arial" w:cs="Arial"/>
          <w:sz w:val="24"/>
          <w:szCs w:val="24"/>
          <w:u w:val="single"/>
        </w:rPr>
        <w:t>https://www.gov.uk/government/news/education-secretary-calls-for-an-end-to-low-value</w:t>
      </w:r>
      <w:r w:rsidRPr="00791AE5">
        <w:rPr>
          <w:rFonts w:ascii="Arial" w:eastAsia="Arial" w:hAnsi="Arial" w:cs="Arial"/>
          <w:sz w:val="24"/>
          <w:szCs w:val="24"/>
        </w:rPr>
        <w:t>. Accessed 8</w:t>
      </w:r>
      <w:r w:rsidRPr="00791AE5">
        <w:rPr>
          <w:rFonts w:ascii="Arial" w:eastAsia="Arial" w:hAnsi="Arial" w:cs="Arial"/>
          <w:sz w:val="24"/>
          <w:szCs w:val="24"/>
          <w:vertAlign w:val="superscript"/>
        </w:rPr>
        <w:t>th</w:t>
      </w:r>
      <w:r w:rsidRPr="00791AE5">
        <w:rPr>
          <w:rFonts w:ascii="Arial" w:eastAsia="Arial" w:hAnsi="Arial" w:cs="Arial"/>
          <w:sz w:val="24"/>
          <w:szCs w:val="24"/>
        </w:rPr>
        <w:t xml:space="preserve"> January 2023. </w:t>
      </w:r>
    </w:p>
    <w:p w14:paraId="2E3E3FFB" w14:textId="6F425025" w:rsidR="00BA2677" w:rsidRPr="00791AE5" w:rsidRDefault="00261F97">
      <w:pPr>
        <w:spacing w:after="160" w:line="240" w:lineRule="auto"/>
        <w:rPr>
          <w:sz w:val="24"/>
          <w:szCs w:val="24"/>
        </w:rPr>
      </w:pPr>
      <w:r w:rsidRPr="00791AE5">
        <w:rPr>
          <w:rFonts w:ascii="Arial" w:eastAsia="Arial" w:hAnsi="Arial" w:cs="Arial"/>
          <w:sz w:val="24"/>
          <w:szCs w:val="24"/>
        </w:rPr>
        <w:t>Douglas, S.J. and Michaels, M.M</w:t>
      </w:r>
      <w:r w:rsidR="6597F2BD" w:rsidRPr="00791AE5">
        <w:rPr>
          <w:rFonts w:ascii="Arial" w:eastAsia="Arial" w:hAnsi="Arial" w:cs="Arial"/>
          <w:sz w:val="24"/>
          <w:szCs w:val="24"/>
        </w:rPr>
        <w:t>. (</w:t>
      </w:r>
      <w:r w:rsidRPr="00791AE5">
        <w:rPr>
          <w:rFonts w:ascii="Arial" w:eastAsia="Arial" w:hAnsi="Arial" w:cs="Arial"/>
          <w:sz w:val="24"/>
          <w:szCs w:val="24"/>
        </w:rPr>
        <w:t xml:space="preserve">2005). </w:t>
      </w:r>
      <w:r w:rsidRPr="00791AE5">
        <w:rPr>
          <w:rFonts w:ascii="Arial" w:eastAsia="Arial" w:hAnsi="Arial" w:cs="Arial"/>
          <w:i/>
          <w:iCs/>
          <w:sz w:val="24"/>
          <w:szCs w:val="24"/>
        </w:rPr>
        <w:t xml:space="preserve">The Mommy Myth: The Idealization of Motherhood and How It Has Undermined All Women. </w:t>
      </w:r>
      <w:r w:rsidRPr="00791AE5">
        <w:rPr>
          <w:rFonts w:ascii="Arial" w:eastAsia="Arial" w:hAnsi="Arial" w:cs="Arial"/>
          <w:sz w:val="24"/>
          <w:szCs w:val="24"/>
        </w:rPr>
        <w:t xml:space="preserve">New York: Free Press. </w:t>
      </w:r>
    </w:p>
    <w:p w14:paraId="2E3E3FFC" w14:textId="2DE9FAEC" w:rsidR="00BA2677" w:rsidRPr="00791AE5" w:rsidRDefault="00261F97">
      <w:pPr>
        <w:spacing w:after="160" w:line="240" w:lineRule="auto"/>
        <w:rPr>
          <w:sz w:val="24"/>
          <w:szCs w:val="24"/>
        </w:rPr>
      </w:pPr>
      <w:r w:rsidRPr="00791AE5">
        <w:rPr>
          <w:rFonts w:ascii="Arial" w:eastAsia="Arial" w:hAnsi="Arial" w:cs="Arial"/>
          <w:sz w:val="24"/>
          <w:szCs w:val="24"/>
        </w:rPr>
        <w:t>Ennis</w:t>
      </w:r>
      <w:r w:rsidR="00013CFB" w:rsidRPr="00013CFB">
        <w:rPr>
          <w:rFonts w:ascii="Arial" w:eastAsia="Arial" w:hAnsi="Arial" w:cs="Arial"/>
          <w:sz w:val="24"/>
          <w:szCs w:val="24"/>
        </w:rPr>
        <w:t xml:space="preserve"> </w:t>
      </w:r>
      <w:r w:rsidR="00013CFB" w:rsidRPr="00791AE5">
        <w:rPr>
          <w:rFonts w:ascii="Arial" w:eastAsia="Arial" w:hAnsi="Arial" w:cs="Arial"/>
          <w:sz w:val="24"/>
          <w:szCs w:val="24"/>
        </w:rPr>
        <w:t>L. R.</w:t>
      </w:r>
      <w:r w:rsidRPr="00791AE5">
        <w:rPr>
          <w:rFonts w:ascii="Arial" w:eastAsia="Arial" w:hAnsi="Arial" w:cs="Arial"/>
          <w:sz w:val="24"/>
          <w:szCs w:val="24"/>
        </w:rPr>
        <w:t> (Ed.). (2014). </w:t>
      </w:r>
      <w:r w:rsidRPr="00791AE5">
        <w:rPr>
          <w:rFonts w:ascii="Arial" w:eastAsia="Arial" w:hAnsi="Arial" w:cs="Arial"/>
          <w:i/>
          <w:iCs/>
          <w:sz w:val="24"/>
          <w:szCs w:val="24"/>
        </w:rPr>
        <w:t>Intensive mothering: The cultural contradictions of modern motherhood</w:t>
      </w:r>
      <w:r w:rsidRPr="00791AE5">
        <w:rPr>
          <w:rFonts w:ascii="Arial" w:eastAsia="Arial" w:hAnsi="Arial" w:cs="Arial"/>
          <w:sz w:val="24"/>
          <w:szCs w:val="24"/>
        </w:rPr>
        <w:t>. Demeter Press.</w:t>
      </w:r>
      <w:r w:rsidR="00DE1E55">
        <w:rPr>
          <w:rFonts w:ascii="Arial" w:eastAsia="Arial" w:hAnsi="Arial" w:cs="Arial"/>
          <w:sz w:val="24"/>
          <w:szCs w:val="24"/>
        </w:rPr>
        <w:t xml:space="preserve"> Canada. </w:t>
      </w:r>
    </w:p>
    <w:p w14:paraId="2E3E3FFD"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Ferber, M.A., &amp; Nelson, J.A. (eds) (2003). </w:t>
      </w:r>
      <w:r w:rsidRPr="00791AE5">
        <w:rPr>
          <w:rFonts w:ascii="Arial" w:eastAsia="Arial" w:hAnsi="Arial" w:cs="Arial"/>
          <w:i/>
          <w:iCs/>
          <w:sz w:val="24"/>
          <w:szCs w:val="24"/>
        </w:rPr>
        <w:t>Feminist economics today: beyond economic man</w:t>
      </w:r>
      <w:r w:rsidRPr="00791AE5">
        <w:rPr>
          <w:rFonts w:ascii="Arial" w:eastAsia="Arial" w:hAnsi="Arial" w:cs="Arial"/>
          <w:sz w:val="24"/>
          <w:szCs w:val="24"/>
        </w:rPr>
        <w:t>. Chicago, The University of Chicago Press.</w:t>
      </w:r>
    </w:p>
    <w:p w14:paraId="2E3E3FFE"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Finch, J., &amp; Groves, D. (Eds) (2022). </w:t>
      </w:r>
      <w:r w:rsidRPr="00791AE5">
        <w:rPr>
          <w:rFonts w:ascii="Arial" w:eastAsia="Arial" w:hAnsi="Arial" w:cs="Arial"/>
          <w:i/>
          <w:iCs/>
          <w:sz w:val="24"/>
          <w:szCs w:val="24"/>
        </w:rPr>
        <w:t>A labour of love: Women, work and caring</w:t>
      </w:r>
      <w:r w:rsidRPr="00791AE5">
        <w:rPr>
          <w:rFonts w:ascii="Arial" w:eastAsia="Arial" w:hAnsi="Arial" w:cs="Arial"/>
          <w:sz w:val="24"/>
          <w:szCs w:val="24"/>
        </w:rPr>
        <w:t>. Taylor &amp; Francis</w:t>
      </w:r>
    </w:p>
    <w:p w14:paraId="2E3E3FFF"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Friedan, B. (1981). </w:t>
      </w:r>
      <w:r w:rsidRPr="00791AE5">
        <w:rPr>
          <w:rFonts w:ascii="Arial" w:eastAsia="Arial" w:hAnsi="Arial" w:cs="Arial"/>
          <w:i/>
          <w:iCs/>
          <w:sz w:val="24"/>
          <w:szCs w:val="24"/>
        </w:rPr>
        <w:t>The Second Stage</w:t>
      </w:r>
      <w:r w:rsidRPr="00791AE5">
        <w:rPr>
          <w:rFonts w:ascii="Arial" w:eastAsia="Arial" w:hAnsi="Arial" w:cs="Arial"/>
          <w:sz w:val="24"/>
          <w:szCs w:val="24"/>
        </w:rPr>
        <w:t>. Harvard University Press</w:t>
      </w:r>
    </w:p>
    <w:p w14:paraId="2E3E4000"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Gillham, B. (2008). </w:t>
      </w:r>
      <w:r w:rsidRPr="00791AE5">
        <w:rPr>
          <w:rFonts w:ascii="Arial" w:eastAsia="Arial" w:hAnsi="Arial" w:cs="Arial"/>
          <w:i/>
          <w:iCs/>
          <w:sz w:val="24"/>
          <w:szCs w:val="24"/>
        </w:rPr>
        <w:t xml:space="preserve">Small-Scale Social Research Methods. </w:t>
      </w:r>
      <w:r w:rsidRPr="00791AE5">
        <w:rPr>
          <w:rFonts w:ascii="Arial" w:eastAsia="Arial" w:hAnsi="Arial" w:cs="Arial"/>
          <w:sz w:val="24"/>
          <w:szCs w:val="24"/>
        </w:rPr>
        <w:t>Continuum: Wiltshire.</w:t>
      </w:r>
    </w:p>
    <w:p w14:paraId="2E3E4001"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Gray, D.E. (2014). </w:t>
      </w:r>
      <w:r w:rsidRPr="00791AE5">
        <w:rPr>
          <w:rFonts w:ascii="Arial" w:eastAsia="Arial" w:hAnsi="Arial" w:cs="Arial"/>
          <w:i/>
          <w:iCs/>
          <w:sz w:val="24"/>
          <w:szCs w:val="24"/>
        </w:rPr>
        <w:t xml:space="preserve">Doing Research in the Real World. </w:t>
      </w:r>
      <w:r w:rsidRPr="00791AE5">
        <w:rPr>
          <w:rFonts w:ascii="Arial" w:eastAsia="Arial" w:hAnsi="Arial" w:cs="Arial"/>
          <w:sz w:val="24"/>
          <w:szCs w:val="24"/>
        </w:rPr>
        <w:t xml:space="preserve">London: Sage. </w:t>
      </w:r>
    </w:p>
    <w:p w14:paraId="2E3E4002" w14:textId="77777777" w:rsidR="00BA2677" w:rsidRPr="00791AE5" w:rsidRDefault="00261F97">
      <w:pPr>
        <w:spacing w:after="160" w:line="240" w:lineRule="auto"/>
        <w:rPr>
          <w:sz w:val="24"/>
          <w:szCs w:val="24"/>
        </w:rPr>
      </w:pPr>
      <w:r w:rsidRPr="00791AE5">
        <w:rPr>
          <w:rFonts w:ascii="Arial" w:eastAsia="Arial" w:hAnsi="Arial" w:cs="Arial"/>
          <w:sz w:val="24"/>
          <w:szCs w:val="24"/>
        </w:rPr>
        <w:t>Gunderson, J., &amp; Barrett, A. E. (2017). Emotional cost of emotional support? The association between intensive mothering and psychological well-being in midlife. </w:t>
      </w:r>
      <w:r w:rsidRPr="00791AE5">
        <w:rPr>
          <w:rFonts w:ascii="Arial" w:eastAsia="Arial" w:hAnsi="Arial" w:cs="Arial"/>
          <w:i/>
          <w:iCs/>
          <w:sz w:val="24"/>
          <w:szCs w:val="24"/>
        </w:rPr>
        <w:t>Journal of Family Issues</w:t>
      </w:r>
      <w:r w:rsidRPr="00791AE5">
        <w:rPr>
          <w:rFonts w:ascii="Arial" w:eastAsia="Arial" w:hAnsi="Arial" w:cs="Arial"/>
          <w:sz w:val="24"/>
          <w:szCs w:val="24"/>
        </w:rPr>
        <w:t>, </w:t>
      </w:r>
      <w:r w:rsidRPr="00791AE5">
        <w:rPr>
          <w:rFonts w:ascii="Arial" w:eastAsia="Arial" w:hAnsi="Arial" w:cs="Arial"/>
          <w:b/>
          <w:bCs/>
          <w:sz w:val="24"/>
          <w:szCs w:val="24"/>
        </w:rPr>
        <w:t>38</w:t>
      </w:r>
      <w:r w:rsidRPr="00791AE5">
        <w:rPr>
          <w:rFonts w:ascii="Arial" w:eastAsia="Arial" w:hAnsi="Arial" w:cs="Arial"/>
          <w:sz w:val="24"/>
          <w:szCs w:val="24"/>
        </w:rPr>
        <w:t>(7), 992– 1009. https://doi.org/10.1177/0192513X15579502</w:t>
      </w:r>
    </w:p>
    <w:p w14:paraId="2E3E4003"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Haqqi, S. (2022) ‘The Real Cost of Childcare Around the World’. Available at: </w:t>
      </w:r>
      <w:r w:rsidRPr="00791AE5">
        <w:rPr>
          <w:rFonts w:ascii="Arial" w:eastAsia="Arial" w:hAnsi="Arial" w:cs="Arial"/>
          <w:sz w:val="24"/>
          <w:szCs w:val="24"/>
          <w:u w:val="single"/>
        </w:rPr>
        <w:t>www.money.co.uk/loans/cost-of-childcare-report</w:t>
      </w:r>
      <w:r w:rsidRPr="00791AE5">
        <w:rPr>
          <w:rFonts w:ascii="Arial" w:eastAsia="Arial" w:hAnsi="Arial" w:cs="Arial"/>
          <w:sz w:val="24"/>
          <w:szCs w:val="24"/>
        </w:rPr>
        <w:t>. Accessed 8</w:t>
      </w:r>
      <w:r w:rsidRPr="00791AE5">
        <w:rPr>
          <w:rFonts w:ascii="Arial" w:eastAsia="Arial" w:hAnsi="Arial" w:cs="Arial"/>
          <w:sz w:val="24"/>
          <w:szCs w:val="24"/>
          <w:vertAlign w:val="superscript"/>
        </w:rPr>
        <w:t>th</w:t>
      </w:r>
      <w:r w:rsidRPr="00791AE5">
        <w:rPr>
          <w:rFonts w:ascii="Arial" w:eastAsia="Arial" w:hAnsi="Arial" w:cs="Arial"/>
          <w:sz w:val="24"/>
          <w:szCs w:val="24"/>
        </w:rPr>
        <w:t xml:space="preserve"> January 2023. </w:t>
      </w:r>
    </w:p>
    <w:p w14:paraId="2E3E4004"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Hays, S. (1996). </w:t>
      </w:r>
      <w:r w:rsidRPr="00791AE5">
        <w:rPr>
          <w:rFonts w:ascii="Arial" w:eastAsia="Arial" w:hAnsi="Arial" w:cs="Arial"/>
          <w:i/>
          <w:iCs/>
          <w:sz w:val="24"/>
          <w:szCs w:val="24"/>
        </w:rPr>
        <w:t>The cultural contradictions of motherhood</w:t>
      </w:r>
      <w:r w:rsidRPr="00791AE5">
        <w:rPr>
          <w:rFonts w:ascii="Arial" w:eastAsia="Arial" w:hAnsi="Arial" w:cs="Arial"/>
          <w:sz w:val="24"/>
          <w:szCs w:val="24"/>
        </w:rPr>
        <w:t>. New Haven: Yale University Press</w:t>
      </w:r>
    </w:p>
    <w:p w14:paraId="2E3E4005" w14:textId="7C6903BE" w:rsidR="00BA2677" w:rsidRPr="00791AE5" w:rsidRDefault="00261F97">
      <w:pPr>
        <w:spacing w:after="160" w:line="240" w:lineRule="auto"/>
        <w:rPr>
          <w:sz w:val="24"/>
          <w:szCs w:val="24"/>
        </w:rPr>
      </w:pPr>
      <w:r w:rsidRPr="00791AE5">
        <w:rPr>
          <w:rFonts w:ascii="Arial" w:eastAsia="Arial" w:hAnsi="Arial" w:cs="Arial"/>
          <w:sz w:val="24"/>
          <w:szCs w:val="24"/>
        </w:rPr>
        <w:t xml:space="preserve">Higher Education Policy Institute. (2020) </w:t>
      </w:r>
      <w:r w:rsidRPr="00791AE5">
        <w:rPr>
          <w:rFonts w:ascii="Arial" w:eastAsia="Arial" w:hAnsi="Arial" w:cs="Arial"/>
          <w:i/>
          <w:iCs/>
          <w:sz w:val="24"/>
          <w:szCs w:val="24"/>
        </w:rPr>
        <w:t>‘Mind the gap: gender differences in Higher Education’</w:t>
      </w:r>
      <w:r w:rsidRPr="00791AE5">
        <w:rPr>
          <w:rFonts w:ascii="Arial" w:eastAsia="Arial" w:hAnsi="Arial" w:cs="Arial"/>
          <w:sz w:val="24"/>
          <w:szCs w:val="24"/>
        </w:rPr>
        <w:t xml:space="preserve">. </w:t>
      </w:r>
      <w:r w:rsidRPr="00791AE5">
        <w:rPr>
          <w:rFonts w:ascii="Arial" w:eastAsia="Arial" w:hAnsi="Arial" w:cs="Arial"/>
          <w:sz w:val="24"/>
          <w:szCs w:val="24"/>
          <w:u w:val="single"/>
        </w:rPr>
        <w:t>https://www.hepi.ac.uk/2020/03/07/mind-the-gap-gender-differences-in-higher-education/</w:t>
      </w:r>
      <w:r w:rsidRPr="00791AE5">
        <w:rPr>
          <w:rFonts w:ascii="Arial" w:eastAsia="Arial" w:hAnsi="Arial" w:cs="Arial"/>
          <w:sz w:val="24"/>
          <w:szCs w:val="24"/>
        </w:rPr>
        <w:t xml:space="preserve">. Accessed </w:t>
      </w:r>
      <w:r w:rsidR="31125CE8" w:rsidRPr="00791AE5">
        <w:rPr>
          <w:rFonts w:ascii="Arial" w:eastAsia="Arial" w:hAnsi="Arial" w:cs="Arial"/>
          <w:sz w:val="24"/>
          <w:szCs w:val="24"/>
        </w:rPr>
        <w:t>5</w:t>
      </w:r>
      <w:r w:rsidRPr="00791AE5">
        <w:rPr>
          <w:rFonts w:ascii="Arial" w:eastAsia="Arial" w:hAnsi="Arial" w:cs="Arial"/>
          <w:sz w:val="24"/>
          <w:szCs w:val="24"/>
          <w:vertAlign w:val="superscript"/>
        </w:rPr>
        <w:t>th</w:t>
      </w:r>
      <w:r w:rsidRPr="00791AE5">
        <w:rPr>
          <w:rFonts w:ascii="Arial" w:eastAsia="Arial" w:hAnsi="Arial" w:cs="Arial"/>
          <w:sz w:val="24"/>
          <w:szCs w:val="24"/>
        </w:rPr>
        <w:t xml:space="preserve"> January 202</w:t>
      </w:r>
      <w:r w:rsidR="7A5739C4" w:rsidRPr="00791AE5">
        <w:rPr>
          <w:rFonts w:ascii="Arial" w:eastAsia="Arial" w:hAnsi="Arial" w:cs="Arial"/>
          <w:sz w:val="24"/>
          <w:szCs w:val="24"/>
        </w:rPr>
        <w:t>4</w:t>
      </w:r>
      <w:r w:rsidRPr="00791AE5">
        <w:rPr>
          <w:rFonts w:ascii="Arial" w:eastAsia="Arial" w:hAnsi="Arial" w:cs="Arial"/>
          <w:sz w:val="24"/>
          <w:szCs w:val="24"/>
        </w:rPr>
        <w:t>.</w:t>
      </w:r>
    </w:p>
    <w:p w14:paraId="2E3E4006"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HESA (2018) </w:t>
      </w:r>
      <w:r w:rsidRPr="00791AE5">
        <w:rPr>
          <w:rFonts w:ascii="Arial" w:eastAsia="Arial" w:hAnsi="Arial" w:cs="Arial"/>
          <w:i/>
          <w:iCs/>
          <w:sz w:val="24"/>
          <w:szCs w:val="24"/>
        </w:rPr>
        <w:t>‘Higher Education Student Statistics’</w:t>
      </w:r>
      <w:r w:rsidRPr="00791AE5">
        <w:rPr>
          <w:rFonts w:ascii="Arial" w:eastAsia="Arial" w:hAnsi="Arial" w:cs="Arial"/>
          <w:sz w:val="24"/>
          <w:szCs w:val="24"/>
        </w:rPr>
        <w:t xml:space="preserve"> https://www.hesa.ac.uk/news/11-01-2018/sfr247-higher-education-student-statistics/subjects. Accessed 8th January 2023.</w:t>
      </w:r>
    </w:p>
    <w:p w14:paraId="2E3E4007" w14:textId="77777777" w:rsidR="00BA2677" w:rsidRPr="00791AE5" w:rsidRDefault="00261F97">
      <w:pPr>
        <w:spacing w:after="160" w:line="240" w:lineRule="auto"/>
        <w:rPr>
          <w:sz w:val="24"/>
          <w:szCs w:val="24"/>
        </w:rPr>
      </w:pPr>
      <w:r w:rsidRPr="00791AE5">
        <w:rPr>
          <w:rFonts w:ascii="Arial" w:eastAsia="Arial" w:hAnsi="Arial" w:cs="Arial"/>
          <w:sz w:val="24"/>
          <w:szCs w:val="24"/>
        </w:rPr>
        <w:t>Kincaid, R. (2022). Status, masculinity, and femininity at the intersection of age and gender. Social Science Research, 105, 102,695.</w:t>
      </w:r>
    </w:p>
    <w:p w14:paraId="2E3E4008" w14:textId="6BA44127" w:rsidR="00BA2677" w:rsidRPr="00791AE5" w:rsidRDefault="00261F97">
      <w:pPr>
        <w:spacing w:after="160" w:line="240" w:lineRule="auto"/>
        <w:rPr>
          <w:sz w:val="24"/>
          <w:szCs w:val="24"/>
        </w:rPr>
      </w:pPr>
      <w:r w:rsidRPr="00791AE5">
        <w:rPr>
          <w:rFonts w:ascii="Arial" w:eastAsia="Arial" w:hAnsi="Arial" w:cs="Arial"/>
          <w:sz w:val="24"/>
          <w:szCs w:val="24"/>
        </w:rPr>
        <w:lastRenderedPageBreak/>
        <w:t xml:space="preserve">Lamar, M.R., &amp; Forbes, L.K. (2020). A phenomenological investigation into the role of intensive mothering in working mothers’ career </w:t>
      </w:r>
      <w:r w:rsidR="41C06866" w:rsidRPr="00791AE5">
        <w:rPr>
          <w:rFonts w:ascii="Arial" w:eastAsia="Arial" w:hAnsi="Arial" w:cs="Arial"/>
          <w:sz w:val="24"/>
          <w:szCs w:val="24"/>
        </w:rPr>
        <w:t>experiences</w:t>
      </w:r>
      <w:r w:rsidRPr="00791AE5">
        <w:rPr>
          <w:rFonts w:ascii="Arial" w:eastAsia="Arial" w:hAnsi="Arial" w:cs="Arial"/>
          <w:sz w:val="24"/>
          <w:szCs w:val="24"/>
        </w:rPr>
        <w:t xml:space="preserve"> by </w:t>
      </w:r>
      <w:r w:rsidRPr="00791AE5">
        <w:rPr>
          <w:rFonts w:ascii="Arial" w:eastAsia="Arial" w:hAnsi="Arial" w:cs="Arial"/>
          <w:i/>
          <w:iCs/>
          <w:sz w:val="24"/>
          <w:szCs w:val="24"/>
        </w:rPr>
        <w:t>Journal of Counselor Leadership and Advocacy</w:t>
      </w:r>
      <w:r w:rsidRPr="00791AE5">
        <w:rPr>
          <w:rFonts w:ascii="Arial" w:eastAsia="Arial" w:hAnsi="Arial" w:cs="Arial"/>
          <w:sz w:val="24"/>
          <w:szCs w:val="24"/>
        </w:rPr>
        <w:t>, 147–162.</w:t>
      </w:r>
    </w:p>
    <w:p w14:paraId="2E3E4009" w14:textId="77777777" w:rsidR="00BA2677" w:rsidRPr="00791AE5" w:rsidRDefault="00261F97">
      <w:pPr>
        <w:spacing w:after="160" w:line="240" w:lineRule="auto"/>
        <w:rPr>
          <w:sz w:val="24"/>
          <w:szCs w:val="24"/>
        </w:rPr>
      </w:pPr>
      <w:r w:rsidRPr="00791AE5">
        <w:rPr>
          <w:rFonts w:ascii="Arial" w:eastAsia="Arial" w:hAnsi="Arial" w:cs="Arial"/>
          <w:sz w:val="24"/>
          <w:szCs w:val="24"/>
        </w:rPr>
        <w:t>Lawson, D., Alami, S., &amp; Somefun, O. (2023). Gendered conflict in the human family. Evolutionary Human Sciences, 5, E12. doi:10.1017/ehs.2023.8</w:t>
      </w:r>
    </w:p>
    <w:p w14:paraId="2E3E400A"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Lynch, K. D. (2008). Gender roles and the American academe: a case study of graduate student mothers. </w:t>
      </w:r>
      <w:r w:rsidRPr="00791AE5">
        <w:rPr>
          <w:rFonts w:ascii="Arial" w:eastAsia="Arial" w:hAnsi="Arial" w:cs="Arial"/>
          <w:i/>
          <w:iCs/>
          <w:sz w:val="24"/>
          <w:szCs w:val="24"/>
        </w:rPr>
        <w:t>Gender and Education</w:t>
      </w:r>
      <w:r w:rsidRPr="00791AE5">
        <w:rPr>
          <w:rFonts w:ascii="Arial" w:eastAsia="Arial" w:hAnsi="Arial" w:cs="Arial"/>
          <w:sz w:val="24"/>
          <w:szCs w:val="24"/>
        </w:rPr>
        <w:t xml:space="preserve">, 20: 6. 585-605. </w:t>
      </w:r>
    </w:p>
    <w:p w14:paraId="2E3E400B"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Lyonette, C., Atfield, G., Behle, H., &amp; Gambin, L. (2015). </w:t>
      </w:r>
      <w:r w:rsidRPr="00791AE5">
        <w:rPr>
          <w:rFonts w:ascii="Arial" w:eastAsia="Arial" w:hAnsi="Arial" w:cs="Arial"/>
          <w:i/>
          <w:iCs/>
          <w:sz w:val="24"/>
          <w:szCs w:val="24"/>
        </w:rPr>
        <w:t>Tracking student mothers’ higher education participation and early career outcomes over time: initial choices and aspirations, HE experiences and career destinations</w:t>
      </w:r>
      <w:r w:rsidRPr="00791AE5">
        <w:rPr>
          <w:rFonts w:ascii="Arial" w:eastAsia="Arial" w:hAnsi="Arial" w:cs="Arial"/>
          <w:sz w:val="24"/>
          <w:szCs w:val="24"/>
        </w:rPr>
        <w:t>. Institute for Employment Research, University of Warwick.</w:t>
      </w:r>
    </w:p>
    <w:p w14:paraId="2E3E400C" w14:textId="77777777" w:rsidR="00BA2677" w:rsidRPr="00791AE5" w:rsidRDefault="00261F97">
      <w:pPr>
        <w:spacing w:after="200" w:line="240" w:lineRule="auto"/>
        <w:jc w:val="both"/>
        <w:rPr>
          <w:sz w:val="24"/>
          <w:szCs w:val="24"/>
        </w:rPr>
      </w:pPr>
      <w:r w:rsidRPr="00791AE5">
        <w:rPr>
          <w:rFonts w:ascii="Arial" w:eastAsia="Arial" w:hAnsi="Arial" w:cs="Arial"/>
          <w:sz w:val="24"/>
          <w:szCs w:val="24"/>
        </w:rPr>
        <w:t xml:space="preserve">Margolis, R., &amp; Myrskyla, M. (2015). Parental well-being surrounding first birth as a determinant of further parity progression. </w:t>
      </w:r>
      <w:r w:rsidRPr="00791AE5">
        <w:rPr>
          <w:rFonts w:ascii="Arial" w:eastAsia="Arial" w:hAnsi="Arial" w:cs="Arial"/>
          <w:i/>
          <w:iCs/>
          <w:sz w:val="24"/>
          <w:szCs w:val="24"/>
        </w:rPr>
        <w:t>Demography</w:t>
      </w:r>
      <w:r w:rsidRPr="00791AE5">
        <w:rPr>
          <w:rFonts w:ascii="Arial" w:eastAsia="Arial" w:hAnsi="Arial" w:cs="Arial"/>
          <w:sz w:val="24"/>
          <w:szCs w:val="24"/>
        </w:rPr>
        <w:t>, 52, 1147-1166. doi:10.1007/s13524-015-0413-2</w:t>
      </w:r>
    </w:p>
    <w:p w14:paraId="2E3E400D"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Matsushita, K. (2018). </w:t>
      </w:r>
      <w:r w:rsidRPr="00791AE5">
        <w:rPr>
          <w:rFonts w:ascii="Arial" w:eastAsia="Arial" w:hAnsi="Arial" w:cs="Arial"/>
          <w:i/>
          <w:iCs/>
          <w:sz w:val="24"/>
          <w:szCs w:val="24"/>
        </w:rPr>
        <w:t>Deep Active Learning: Toward greater depth in University Education</w:t>
      </w:r>
      <w:r w:rsidRPr="00791AE5">
        <w:rPr>
          <w:rFonts w:ascii="Arial" w:eastAsia="Arial" w:hAnsi="Arial" w:cs="Arial"/>
          <w:sz w:val="24"/>
          <w:szCs w:val="24"/>
        </w:rPr>
        <w:t>. Singapore, Springer</w:t>
      </w:r>
    </w:p>
    <w:p w14:paraId="2E3E400E" w14:textId="032AA9EA" w:rsidR="00BA2677" w:rsidRPr="00791AE5" w:rsidRDefault="00261F97">
      <w:pPr>
        <w:spacing w:after="160" w:line="240" w:lineRule="auto"/>
        <w:rPr>
          <w:sz w:val="24"/>
          <w:szCs w:val="24"/>
        </w:rPr>
      </w:pPr>
      <w:r w:rsidRPr="00791AE5">
        <w:rPr>
          <w:rFonts w:ascii="Arial" w:eastAsia="Arial" w:hAnsi="Arial" w:cs="Arial"/>
          <w:sz w:val="24"/>
          <w:szCs w:val="24"/>
        </w:rPr>
        <w:t xml:space="preserve">Miller, T. (2005). </w:t>
      </w:r>
      <w:r w:rsidRPr="00791AE5">
        <w:rPr>
          <w:rFonts w:ascii="Arial" w:eastAsia="Arial" w:hAnsi="Arial" w:cs="Arial"/>
          <w:i/>
          <w:iCs/>
          <w:sz w:val="24"/>
          <w:szCs w:val="24"/>
        </w:rPr>
        <w:t>‘Making Sense of Motherhood: A Narrative Approach</w:t>
      </w:r>
      <w:r w:rsidR="6D5874D2" w:rsidRPr="00791AE5">
        <w:rPr>
          <w:rFonts w:ascii="Arial" w:eastAsia="Arial" w:hAnsi="Arial" w:cs="Arial"/>
          <w:i/>
          <w:iCs/>
          <w:sz w:val="24"/>
          <w:szCs w:val="24"/>
        </w:rPr>
        <w:t>.’</w:t>
      </w:r>
      <w:r w:rsidRPr="00791AE5">
        <w:rPr>
          <w:rFonts w:ascii="Arial" w:eastAsia="Arial" w:hAnsi="Arial" w:cs="Arial"/>
          <w:sz w:val="24"/>
          <w:szCs w:val="24"/>
        </w:rPr>
        <w:t xml:space="preserve"> Cambridge. University Press, UK. </w:t>
      </w:r>
    </w:p>
    <w:p w14:paraId="2E3E400F" w14:textId="77777777" w:rsidR="00BA2677" w:rsidRPr="00791AE5" w:rsidRDefault="00261F97">
      <w:pPr>
        <w:spacing w:after="200" w:line="240" w:lineRule="auto"/>
        <w:jc w:val="both"/>
        <w:rPr>
          <w:sz w:val="24"/>
          <w:szCs w:val="24"/>
        </w:rPr>
      </w:pPr>
      <w:r w:rsidRPr="00791AE5">
        <w:rPr>
          <w:rFonts w:ascii="Arial" w:eastAsia="Arial" w:hAnsi="Arial" w:cs="Arial"/>
          <w:sz w:val="24"/>
          <w:szCs w:val="24"/>
        </w:rPr>
        <w:t xml:space="preserve">Miller, A. &amp; Sassler, S. (2012). The construction of gender in cohabiting relationships. </w:t>
      </w:r>
      <w:r w:rsidRPr="00791AE5">
        <w:rPr>
          <w:rFonts w:ascii="Arial" w:eastAsia="Arial" w:hAnsi="Arial" w:cs="Arial"/>
          <w:i/>
          <w:iCs/>
          <w:sz w:val="24"/>
          <w:szCs w:val="24"/>
        </w:rPr>
        <w:t xml:space="preserve">Qualitative Sociology, </w:t>
      </w:r>
      <w:r w:rsidRPr="00791AE5">
        <w:rPr>
          <w:rFonts w:ascii="Arial" w:eastAsia="Arial" w:hAnsi="Arial" w:cs="Arial"/>
          <w:sz w:val="24"/>
          <w:szCs w:val="24"/>
        </w:rPr>
        <w:t>35(4), 427-446.</w:t>
      </w:r>
    </w:p>
    <w:p w14:paraId="2E3E4010" w14:textId="2CD09529" w:rsidR="00BA2677" w:rsidRPr="00791AE5" w:rsidRDefault="611AFBD4">
      <w:pPr>
        <w:spacing w:after="200" w:line="240" w:lineRule="auto"/>
        <w:jc w:val="both"/>
        <w:rPr>
          <w:sz w:val="24"/>
          <w:szCs w:val="24"/>
        </w:rPr>
      </w:pPr>
      <w:r w:rsidRPr="7BBC7C77">
        <w:rPr>
          <w:rFonts w:ascii="Arial" w:eastAsia="Arial" w:hAnsi="Arial" w:cs="Arial"/>
          <w:sz w:val="24"/>
          <w:szCs w:val="24"/>
        </w:rPr>
        <w:t>Million Plus</w:t>
      </w:r>
      <w:r w:rsidR="00261F97" w:rsidRPr="7BBC7C77">
        <w:rPr>
          <w:rFonts w:ascii="Arial" w:eastAsia="Arial" w:hAnsi="Arial" w:cs="Arial"/>
          <w:sz w:val="24"/>
          <w:szCs w:val="24"/>
        </w:rPr>
        <w:t xml:space="preserve"> (2022) </w:t>
      </w:r>
      <w:r w:rsidR="00261F97" w:rsidRPr="7BBC7C77">
        <w:rPr>
          <w:rFonts w:ascii="Arial" w:eastAsia="Arial" w:hAnsi="Arial" w:cs="Arial"/>
          <w:i/>
          <w:iCs/>
          <w:sz w:val="24"/>
          <w:szCs w:val="24"/>
        </w:rPr>
        <w:t xml:space="preserve">New analysis by </w:t>
      </w:r>
      <w:r w:rsidR="2F15AE63" w:rsidRPr="7BBC7C77">
        <w:rPr>
          <w:rFonts w:ascii="Arial" w:eastAsia="Arial" w:hAnsi="Arial" w:cs="Arial"/>
          <w:i/>
          <w:iCs/>
          <w:sz w:val="24"/>
          <w:szCs w:val="24"/>
        </w:rPr>
        <w:t>Million Plus</w:t>
      </w:r>
      <w:r w:rsidR="00261F97" w:rsidRPr="7BBC7C77">
        <w:rPr>
          <w:rFonts w:ascii="Arial" w:eastAsia="Arial" w:hAnsi="Arial" w:cs="Arial"/>
          <w:i/>
          <w:iCs/>
          <w:sz w:val="24"/>
          <w:szCs w:val="24"/>
        </w:rPr>
        <w:t xml:space="preserve"> shows nearly 300,000 students will be at-risk due to the cost-of-living</w:t>
      </w:r>
      <w:r w:rsidR="00261F97" w:rsidRPr="7BBC7C77">
        <w:rPr>
          <w:rFonts w:ascii="Arial" w:eastAsia="Arial" w:hAnsi="Arial" w:cs="Arial"/>
          <w:sz w:val="24"/>
          <w:szCs w:val="24"/>
        </w:rPr>
        <w:t xml:space="preserve">. Available at: </w:t>
      </w:r>
      <w:r w:rsidR="00261F97" w:rsidRPr="7BBC7C77">
        <w:rPr>
          <w:rFonts w:ascii="Arial" w:eastAsia="Arial" w:hAnsi="Arial" w:cs="Arial"/>
          <w:sz w:val="24"/>
          <w:szCs w:val="24"/>
          <w:u w:val="single"/>
        </w:rPr>
        <w:t>https://www.millionplus.ac.uk/news/press-releases/new-analysis-by-millionplus-shows-nearly-300000-students-will-be-at-risk-due-to-the-cost-of-living</w:t>
      </w:r>
      <w:r w:rsidR="00261F97" w:rsidRPr="7BBC7C77">
        <w:rPr>
          <w:rFonts w:ascii="Arial" w:eastAsia="Arial" w:hAnsi="Arial" w:cs="Arial"/>
          <w:sz w:val="24"/>
          <w:szCs w:val="24"/>
        </w:rPr>
        <w:t xml:space="preserve">. Accessed </w:t>
      </w:r>
      <w:r w:rsidR="75441913" w:rsidRPr="7BBC7C77">
        <w:rPr>
          <w:rFonts w:ascii="Arial" w:eastAsia="Arial" w:hAnsi="Arial" w:cs="Arial"/>
          <w:sz w:val="24"/>
          <w:szCs w:val="24"/>
        </w:rPr>
        <w:t>5</w:t>
      </w:r>
      <w:r w:rsidR="00261F97" w:rsidRPr="7BBC7C77">
        <w:rPr>
          <w:rFonts w:ascii="Arial" w:eastAsia="Arial" w:hAnsi="Arial" w:cs="Arial"/>
          <w:sz w:val="24"/>
          <w:szCs w:val="24"/>
          <w:vertAlign w:val="superscript"/>
        </w:rPr>
        <w:t>th</w:t>
      </w:r>
      <w:r w:rsidR="00261F97" w:rsidRPr="7BBC7C77">
        <w:rPr>
          <w:rFonts w:ascii="Arial" w:eastAsia="Arial" w:hAnsi="Arial" w:cs="Arial"/>
          <w:sz w:val="24"/>
          <w:szCs w:val="24"/>
        </w:rPr>
        <w:t xml:space="preserve"> January 202</w:t>
      </w:r>
      <w:r w:rsidR="6DA8C5AC" w:rsidRPr="7BBC7C77">
        <w:rPr>
          <w:rFonts w:ascii="Arial" w:eastAsia="Arial" w:hAnsi="Arial" w:cs="Arial"/>
          <w:sz w:val="24"/>
          <w:szCs w:val="24"/>
        </w:rPr>
        <w:t>4</w:t>
      </w:r>
      <w:r w:rsidR="00261F97" w:rsidRPr="7BBC7C77">
        <w:rPr>
          <w:rFonts w:ascii="Arial" w:eastAsia="Arial" w:hAnsi="Arial" w:cs="Arial"/>
          <w:sz w:val="24"/>
          <w:szCs w:val="24"/>
        </w:rPr>
        <w:t xml:space="preserve">. </w:t>
      </w:r>
    </w:p>
    <w:p w14:paraId="2E3E4012"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Mind (2020). </w:t>
      </w:r>
      <w:r w:rsidRPr="00791AE5">
        <w:rPr>
          <w:rFonts w:ascii="Arial" w:eastAsia="Arial" w:hAnsi="Arial" w:cs="Arial"/>
          <w:i/>
          <w:iCs/>
          <w:sz w:val="24"/>
          <w:szCs w:val="24"/>
        </w:rPr>
        <w:t>The mental health emergency: how has the coronavirus pandemic impacted our mental health? London: Mind</w:t>
      </w:r>
      <w:r w:rsidRPr="00791AE5">
        <w:rPr>
          <w:rFonts w:ascii="Arial" w:eastAsia="Arial" w:hAnsi="Arial" w:cs="Arial"/>
          <w:sz w:val="24"/>
          <w:szCs w:val="24"/>
        </w:rPr>
        <w:t xml:space="preserve">. Available at: mind.org.uk </w:t>
      </w:r>
    </w:p>
    <w:p w14:paraId="2E3E4013" w14:textId="2EA97209" w:rsidR="00BA2677" w:rsidRPr="00791AE5" w:rsidRDefault="00261F97" w:rsidP="1AA60DE9">
      <w:pPr>
        <w:spacing w:after="160" w:line="240" w:lineRule="auto"/>
        <w:rPr>
          <w:rFonts w:ascii="Arial" w:eastAsia="Arial" w:hAnsi="Arial" w:cs="Arial"/>
          <w:sz w:val="24"/>
          <w:szCs w:val="24"/>
        </w:rPr>
      </w:pPr>
      <w:r w:rsidRPr="00791AE5">
        <w:rPr>
          <w:rFonts w:ascii="Arial" w:eastAsia="Arial" w:hAnsi="Arial" w:cs="Arial"/>
          <w:sz w:val="24"/>
          <w:szCs w:val="24"/>
          <w:u w:val="single"/>
        </w:rPr>
        <w:t>https://www.gov.uk/government/news/education-secretary-calls-for-an-end-to-low-value-degrees</w:t>
      </w:r>
      <w:r w:rsidRPr="00791AE5">
        <w:rPr>
          <w:rFonts w:ascii="Arial" w:eastAsia="Arial" w:hAnsi="Arial" w:cs="Arial"/>
          <w:sz w:val="24"/>
          <w:szCs w:val="24"/>
        </w:rPr>
        <w:t xml:space="preserve">. Accessed </w:t>
      </w:r>
      <w:r w:rsidR="71578AA5" w:rsidRPr="00791AE5">
        <w:rPr>
          <w:rFonts w:ascii="Arial" w:eastAsia="Arial" w:hAnsi="Arial" w:cs="Arial"/>
          <w:sz w:val="24"/>
          <w:szCs w:val="24"/>
        </w:rPr>
        <w:t>5</w:t>
      </w:r>
      <w:r w:rsidRPr="00791AE5">
        <w:rPr>
          <w:rFonts w:ascii="Arial" w:eastAsia="Arial" w:hAnsi="Arial" w:cs="Arial"/>
          <w:sz w:val="24"/>
          <w:szCs w:val="24"/>
          <w:vertAlign w:val="superscript"/>
        </w:rPr>
        <w:t>th</w:t>
      </w:r>
      <w:r w:rsidRPr="00791AE5">
        <w:rPr>
          <w:rFonts w:ascii="Arial" w:eastAsia="Arial" w:hAnsi="Arial" w:cs="Arial"/>
          <w:sz w:val="24"/>
          <w:szCs w:val="24"/>
        </w:rPr>
        <w:t xml:space="preserve"> </w:t>
      </w:r>
      <w:r w:rsidR="2D275D6D" w:rsidRPr="00791AE5">
        <w:rPr>
          <w:rFonts w:ascii="Arial" w:eastAsia="Arial" w:hAnsi="Arial" w:cs="Arial"/>
          <w:sz w:val="24"/>
          <w:szCs w:val="24"/>
        </w:rPr>
        <w:t>January 2024</w:t>
      </w:r>
      <w:r w:rsidRPr="00791AE5">
        <w:rPr>
          <w:rFonts w:ascii="Arial" w:eastAsia="Arial" w:hAnsi="Arial" w:cs="Arial"/>
          <w:sz w:val="24"/>
          <w:szCs w:val="24"/>
        </w:rPr>
        <w:t>)</w:t>
      </w:r>
    </w:p>
    <w:p w14:paraId="2E3E4014"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NCFE (2022). </w:t>
      </w:r>
      <w:r w:rsidRPr="00791AE5">
        <w:rPr>
          <w:rFonts w:ascii="Arial" w:eastAsia="Arial" w:hAnsi="Arial" w:cs="Arial"/>
          <w:i/>
          <w:iCs/>
          <w:sz w:val="24"/>
          <w:szCs w:val="24"/>
        </w:rPr>
        <w:t>Early Years Recovery Programme Level 3 Early Years Educator</w:t>
      </w:r>
    </w:p>
    <w:p w14:paraId="2E3E4015" w14:textId="77777777" w:rsidR="00BA2677" w:rsidRPr="00791AE5" w:rsidRDefault="00261F97">
      <w:pPr>
        <w:spacing w:after="160" w:line="240" w:lineRule="auto"/>
        <w:rPr>
          <w:sz w:val="24"/>
          <w:szCs w:val="24"/>
        </w:rPr>
      </w:pPr>
      <w:r w:rsidRPr="00791AE5">
        <w:rPr>
          <w:rFonts w:ascii="Arial" w:eastAsia="Arial" w:hAnsi="Arial" w:cs="Arial"/>
          <w:i/>
          <w:iCs/>
          <w:sz w:val="24"/>
          <w:szCs w:val="24"/>
        </w:rPr>
        <w:t>Qualification Review</w:t>
      </w:r>
      <w:r w:rsidRPr="00791AE5">
        <w:rPr>
          <w:rFonts w:ascii="Arial" w:eastAsia="Arial" w:hAnsi="Arial" w:cs="Arial"/>
          <w:sz w:val="24"/>
          <w:szCs w:val="24"/>
        </w:rPr>
        <w:t xml:space="preserve">. NCFE, UK. </w:t>
      </w:r>
    </w:p>
    <w:p w14:paraId="2E3E4016"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Nowell, L. S., Norris, J.M., White, D.E. (2017). Thematic Analysis: Striving to meet the trustworthiness criteria, </w:t>
      </w:r>
      <w:r w:rsidRPr="00791AE5">
        <w:rPr>
          <w:rFonts w:ascii="Arial" w:eastAsia="Arial" w:hAnsi="Arial" w:cs="Arial"/>
          <w:i/>
          <w:iCs/>
          <w:sz w:val="24"/>
          <w:szCs w:val="24"/>
        </w:rPr>
        <w:t xml:space="preserve">International Journal of Qualitative Methods, </w:t>
      </w:r>
      <w:r w:rsidRPr="00791AE5">
        <w:rPr>
          <w:rFonts w:ascii="Arial" w:eastAsia="Arial" w:hAnsi="Arial" w:cs="Arial"/>
          <w:sz w:val="24"/>
          <w:szCs w:val="24"/>
        </w:rPr>
        <w:t xml:space="preserve">16, pp. 1-13. </w:t>
      </w:r>
    </w:p>
    <w:p w14:paraId="2E3E4017" w14:textId="744CF07C" w:rsidR="00BA2677" w:rsidRPr="00791AE5" w:rsidRDefault="00261F97">
      <w:pPr>
        <w:spacing w:after="160" w:line="240" w:lineRule="auto"/>
        <w:rPr>
          <w:sz w:val="24"/>
          <w:szCs w:val="24"/>
        </w:rPr>
      </w:pPr>
      <w:r w:rsidRPr="00791AE5">
        <w:rPr>
          <w:rFonts w:ascii="Arial" w:eastAsia="Arial" w:hAnsi="Arial" w:cs="Arial"/>
          <w:sz w:val="24"/>
          <w:szCs w:val="24"/>
        </w:rPr>
        <w:t xml:space="preserve">Office for National Statistics (ONS). (2021) </w:t>
      </w:r>
      <w:r w:rsidRPr="00791AE5">
        <w:rPr>
          <w:rFonts w:ascii="Arial" w:eastAsia="Arial" w:hAnsi="Arial" w:cs="Arial"/>
          <w:i/>
          <w:iCs/>
          <w:sz w:val="24"/>
          <w:szCs w:val="24"/>
        </w:rPr>
        <w:t>‘Dataset available from Coronavirus and home-schooling in Great Britain’</w:t>
      </w:r>
      <w:r w:rsidR="159C7282" w:rsidRPr="00791AE5">
        <w:rPr>
          <w:rFonts w:ascii="Arial" w:eastAsia="Arial" w:hAnsi="Arial" w:cs="Arial"/>
          <w:i/>
          <w:iCs/>
          <w:sz w:val="24"/>
          <w:szCs w:val="24"/>
        </w:rPr>
        <w:t xml:space="preserve">. </w:t>
      </w:r>
      <w:r w:rsidRPr="00791AE5">
        <w:rPr>
          <w:rFonts w:ascii="Arial" w:eastAsia="Arial" w:hAnsi="Arial" w:cs="Arial"/>
          <w:i/>
          <w:iCs/>
          <w:sz w:val="24"/>
          <w:szCs w:val="24"/>
        </w:rPr>
        <w:t xml:space="preserve"> </w:t>
      </w:r>
      <w:r w:rsidR="6E2BD930" w:rsidRPr="00791AE5">
        <w:rPr>
          <w:rFonts w:ascii="Arial" w:eastAsia="Arial" w:hAnsi="Arial" w:cs="Arial"/>
          <w:sz w:val="24"/>
          <w:szCs w:val="24"/>
        </w:rPr>
        <w:t>https://www.ons.gov.uk/peoplepopulationandcommunity/educationandchildcare/datasets/coronavirusandhomeschoolingingreatbritain.</w:t>
      </w:r>
      <w:r w:rsidRPr="00791AE5">
        <w:rPr>
          <w:rFonts w:ascii="Arial" w:eastAsia="Arial" w:hAnsi="Arial" w:cs="Arial"/>
          <w:sz w:val="24"/>
          <w:szCs w:val="24"/>
        </w:rPr>
        <w:t xml:space="preserve"> Released 19/02/2021. Accessed </w:t>
      </w:r>
      <w:r w:rsidR="43ECA55E" w:rsidRPr="00791AE5">
        <w:rPr>
          <w:rFonts w:ascii="Arial" w:eastAsia="Arial" w:hAnsi="Arial" w:cs="Arial"/>
          <w:sz w:val="24"/>
          <w:szCs w:val="24"/>
        </w:rPr>
        <w:t>5</w:t>
      </w:r>
      <w:r w:rsidRPr="00791AE5">
        <w:rPr>
          <w:rFonts w:ascii="Arial" w:eastAsia="Arial" w:hAnsi="Arial" w:cs="Arial"/>
          <w:sz w:val="24"/>
          <w:szCs w:val="24"/>
          <w:vertAlign w:val="superscript"/>
        </w:rPr>
        <w:t>th</w:t>
      </w:r>
      <w:r w:rsidRPr="00791AE5">
        <w:rPr>
          <w:rFonts w:ascii="Arial" w:eastAsia="Arial" w:hAnsi="Arial" w:cs="Arial"/>
          <w:sz w:val="24"/>
          <w:szCs w:val="24"/>
        </w:rPr>
        <w:t xml:space="preserve"> January 202</w:t>
      </w:r>
      <w:r w:rsidR="04B85FEA" w:rsidRPr="00791AE5">
        <w:rPr>
          <w:rFonts w:ascii="Arial" w:eastAsia="Arial" w:hAnsi="Arial" w:cs="Arial"/>
          <w:sz w:val="24"/>
          <w:szCs w:val="24"/>
        </w:rPr>
        <w:t>4</w:t>
      </w:r>
      <w:r w:rsidRPr="00791AE5">
        <w:rPr>
          <w:rFonts w:ascii="Arial" w:eastAsia="Arial" w:hAnsi="Arial" w:cs="Arial"/>
          <w:sz w:val="24"/>
          <w:szCs w:val="24"/>
        </w:rPr>
        <w:t xml:space="preserve">. </w:t>
      </w:r>
    </w:p>
    <w:p w14:paraId="4E6AD9F1" w14:textId="16C4E554" w:rsidR="1678031E" w:rsidRPr="00791AE5" w:rsidRDefault="1678031E" w:rsidP="1AA60DE9">
      <w:pPr>
        <w:spacing w:after="160" w:line="240" w:lineRule="auto"/>
        <w:rPr>
          <w:sz w:val="24"/>
          <w:szCs w:val="24"/>
        </w:rPr>
      </w:pPr>
      <w:r w:rsidRPr="00791AE5">
        <w:rPr>
          <w:rFonts w:ascii="Arial" w:eastAsia="Arial" w:hAnsi="Arial" w:cs="Arial"/>
          <w:sz w:val="24"/>
          <w:szCs w:val="24"/>
        </w:rPr>
        <w:t xml:space="preserve">Office for Students (2024) ‘Access and Participation Plans’.  </w:t>
      </w:r>
      <w:hyperlink r:id="rId10">
        <w:r w:rsidRPr="00791AE5">
          <w:rPr>
            <w:rStyle w:val="Hyperlink"/>
            <w:rFonts w:ascii="Arial" w:eastAsia="Arial" w:hAnsi="Arial" w:cs="Arial"/>
            <w:color w:val="auto"/>
            <w:sz w:val="24"/>
            <w:szCs w:val="24"/>
          </w:rPr>
          <w:t>https://www.officeforstudents.org.uk/advice-and-guidance/promoting-equal-</w:t>
        </w:r>
        <w:r w:rsidRPr="00791AE5">
          <w:rPr>
            <w:rStyle w:val="Hyperlink"/>
            <w:rFonts w:ascii="Arial" w:eastAsia="Arial" w:hAnsi="Arial" w:cs="Arial"/>
            <w:color w:val="auto"/>
            <w:sz w:val="24"/>
            <w:szCs w:val="24"/>
          </w:rPr>
          <w:lastRenderedPageBreak/>
          <w:t>opportunities/access-and-participation-plans/understanding-risk/</w:t>
        </w:r>
        <w:r w:rsidR="3410CC10" w:rsidRPr="00791AE5">
          <w:rPr>
            <w:rStyle w:val="Hyperlink"/>
            <w:rFonts w:ascii="Arial" w:eastAsia="Arial" w:hAnsi="Arial" w:cs="Arial"/>
            <w:color w:val="auto"/>
            <w:sz w:val="24"/>
            <w:szCs w:val="24"/>
          </w:rPr>
          <w:t>.</w:t>
        </w:r>
      </w:hyperlink>
      <w:r w:rsidR="3410CC10" w:rsidRPr="00791AE5">
        <w:rPr>
          <w:rFonts w:ascii="Arial" w:eastAsia="Arial" w:hAnsi="Arial" w:cs="Arial"/>
          <w:sz w:val="24"/>
          <w:szCs w:val="24"/>
        </w:rPr>
        <w:t xml:space="preserve"> Accessed 5</w:t>
      </w:r>
      <w:r w:rsidR="3410CC10" w:rsidRPr="00791AE5">
        <w:rPr>
          <w:rFonts w:ascii="Arial" w:eastAsia="Arial" w:hAnsi="Arial" w:cs="Arial"/>
          <w:sz w:val="24"/>
          <w:szCs w:val="24"/>
          <w:vertAlign w:val="superscript"/>
        </w:rPr>
        <w:t>th</w:t>
      </w:r>
      <w:r w:rsidR="3410CC10" w:rsidRPr="00791AE5">
        <w:rPr>
          <w:rFonts w:ascii="Arial" w:eastAsia="Arial" w:hAnsi="Arial" w:cs="Arial"/>
          <w:sz w:val="24"/>
          <w:szCs w:val="24"/>
        </w:rPr>
        <w:t xml:space="preserve"> January 2024.</w:t>
      </w:r>
    </w:p>
    <w:p w14:paraId="2E3E4018" w14:textId="392F1EEF" w:rsidR="00BA2677" w:rsidRPr="00791AE5" w:rsidRDefault="00261F97" w:rsidP="169C7B74">
      <w:pPr>
        <w:spacing w:after="160" w:line="240" w:lineRule="auto"/>
        <w:rPr>
          <w:rFonts w:ascii="Arial" w:eastAsia="Arial" w:hAnsi="Arial" w:cs="Arial"/>
          <w:sz w:val="24"/>
          <w:szCs w:val="24"/>
        </w:rPr>
      </w:pPr>
      <w:r w:rsidRPr="00791AE5">
        <w:rPr>
          <w:rFonts w:ascii="Arial" w:eastAsia="Arial" w:hAnsi="Arial" w:cs="Arial"/>
          <w:sz w:val="24"/>
          <w:szCs w:val="24"/>
        </w:rPr>
        <w:t xml:space="preserve">Owen, K., and Simmons, H. (2023). Student Mothers in Higher Education. In Thompson, P., &amp; Simmons, H. (eds) </w:t>
      </w:r>
      <w:r w:rsidRPr="00791AE5">
        <w:rPr>
          <w:rFonts w:ascii="Arial" w:eastAsia="Arial" w:hAnsi="Arial" w:cs="Arial"/>
          <w:i/>
          <w:iCs/>
          <w:sz w:val="24"/>
          <w:szCs w:val="24"/>
        </w:rPr>
        <w:t>Partnership with Parents in Early Childhood Today</w:t>
      </w:r>
      <w:r w:rsidRPr="00791AE5">
        <w:rPr>
          <w:rFonts w:ascii="Arial" w:eastAsia="Arial" w:hAnsi="Arial" w:cs="Arial"/>
          <w:sz w:val="24"/>
          <w:szCs w:val="24"/>
        </w:rPr>
        <w:t>. London, Sage</w:t>
      </w:r>
      <w:r w:rsidR="29CB2C40" w:rsidRPr="00791AE5">
        <w:rPr>
          <w:rFonts w:ascii="Arial" w:eastAsia="Arial" w:hAnsi="Arial" w:cs="Arial"/>
          <w:sz w:val="24"/>
          <w:szCs w:val="24"/>
        </w:rPr>
        <w:t xml:space="preserve">. </w:t>
      </w:r>
    </w:p>
    <w:p w14:paraId="2E3E4019" w14:textId="53E065C3" w:rsidR="00BA2677" w:rsidRPr="00791AE5" w:rsidRDefault="00261F97">
      <w:pPr>
        <w:spacing w:after="160" w:line="240" w:lineRule="auto"/>
        <w:rPr>
          <w:sz w:val="24"/>
          <w:szCs w:val="24"/>
        </w:rPr>
      </w:pPr>
      <w:r w:rsidRPr="00791AE5">
        <w:rPr>
          <w:rFonts w:ascii="Arial" w:eastAsia="Arial" w:hAnsi="Arial" w:cs="Arial"/>
          <w:sz w:val="24"/>
          <w:szCs w:val="24"/>
        </w:rPr>
        <w:t>Pregnant Then Screwed (20</w:t>
      </w:r>
      <w:r w:rsidR="00AD0F7D">
        <w:rPr>
          <w:rFonts w:ascii="Arial" w:eastAsia="Arial" w:hAnsi="Arial" w:cs="Arial"/>
          <w:sz w:val="24"/>
          <w:szCs w:val="24"/>
        </w:rPr>
        <w:t>15</w:t>
      </w:r>
      <w:r w:rsidRPr="00791AE5">
        <w:rPr>
          <w:rFonts w:ascii="Arial" w:eastAsia="Arial" w:hAnsi="Arial" w:cs="Arial"/>
          <w:sz w:val="24"/>
          <w:szCs w:val="24"/>
        </w:rPr>
        <w:t xml:space="preserve">). </w:t>
      </w:r>
      <w:r w:rsidRPr="00791AE5">
        <w:rPr>
          <w:rFonts w:ascii="Arial" w:eastAsia="Arial" w:hAnsi="Arial" w:cs="Arial"/>
          <w:i/>
          <w:iCs/>
          <w:sz w:val="24"/>
          <w:szCs w:val="24"/>
        </w:rPr>
        <w:t>About Pregnant Then Screwed</w:t>
      </w:r>
      <w:r w:rsidRPr="00791AE5">
        <w:rPr>
          <w:rFonts w:ascii="Arial" w:eastAsia="Arial" w:hAnsi="Arial" w:cs="Arial"/>
          <w:sz w:val="24"/>
          <w:szCs w:val="24"/>
        </w:rPr>
        <w:t xml:space="preserve">. Available at: </w:t>
      </w:r>
      <w:r w:rsidR="00AD0F7D" w:rsidRPr="00AD0F7D">
        <w:rPr>
          <w:rFonts w:ascii="Arial" w:eastAsia="Arial" w:hAnsi="Arial" w:cs="Arial"/>
          <w:sz w:val="24"/>
          <w:szCs w:val="24"/>
        </w:rPr>
        <w:t>https://pregnantthenscrewed.com/about-maternity-discrimination/</w:t>
      </w:r>
      <w:r w:rsidRPr="00791AE5">
        <w:rPr>
          <w:rFonts w:ascii="Arial" w:eastAsia="Arial" w:hAnsi="Arial" w:cs="Arial"/>
          <w:sz w:val="24"/>
          <w:szCs w:val="24"/>
        </w:rPr>
        <w:t xml:space="preserve">. Accessed </w:t>
      </w:r>
      <w:r w:rsidR="00AD0F7D">
        <w:rPr>
          <w:rFonts w:ascii="Arial" w:eastAsia="Arial" w:hAnsi="Arial" w:cs="Arial"/>
          <w:sz w:val="24"/>
          <w:szCs w:val="24"/>
        </w:rPr>
        <w:t>8</w:t>
      </w:r>
      <w:r w:rsidRPr="00791AE5">
        <w:rPr>
          <w:rFonts w:ascii="Arial" w:eastAsia="Arial" w:hAnsi="Arial" w:cs="Arial"/>
          <w:sz w:val="24"/>
          <w:szCs w:val="24"/>
          <w:vertAlign w:val="superscript"/>
        </w:rPr>
        <w:t>th</w:t>
      </w:r>
      <w:r w:rsidRPr="00791AE5">
        <w:rPr>
          <w:rFonts w:ascii="Arial" w:eastAsia="Arial" w:hAnsi="Arial" w:cs="Arial"/>
          <w:sz w:val="24"/>
          <w:szCs w:val="24"/>
        </w:rPr>
        <w:t xml:space="preserve"> </w:t>
      </w:r>
      <w:r w:rsidR="00AD0F7D">
        <w:rPr>
          <w:rFonts w:ascii="Arial" w:eastAsia="Arial" w:hAnsi="Arial" w:cs="Arial"/>
          <w:sz w:val="24"/>
          <w:szCs w:val="24"/>
        </w:rPr>
        <w:t>January 2024</w:t>
      </w:r>
      <w:r w:rsidRPr="00791AE5">
        <w:rPr>
          <w:rFonts w:ascii="Arial" w:eastAsia="Arial" w:hAnsi="Arial" w:cs="Arial"/>
          <w:sz w:val="24"/>
          <w:szCs w:val="24"/>
        </w:rPr>
        <w:t xml:space="preserve">. </w:t>
      </w:r>
    </w:p>
    <w:p w14:paraId="2E3E401B" w14:textId="10229D4D" w:rsidR="00BA2677" w:rsidRPr="00791AE5" w:rsidRDefault="1E981ADD">
      <w:pPr>
        <w:spacing w:after="160" w:line="240" w:lineRule="auto"/>
        <w:rPr>
          <w:sz w:val="24"/>
          <w:szCs w:val="24"/>
        </w:rPr>
      </w:pPr>
      <w:r w:rsidRPr="723860A5">
        <w:rPr>
          <w:rFonts w:ascii="Arial" w:eastAsia="Arial" w:hAnsi="Arial" w:cs="Arial"/>
          <w:sz w:val="24"/>
          <w:szCs w:val="24"/>
        </w:rPr>
        <w:t>PayScale</w:t>
      </w:r>
      <w:r w:rsidR="00261F97" w:rsidRPr="723860A5">
        <w:rPr>
          <w:rFonts w:ascii="Arial" w:eastAsia="Arial" w:hAnsi="Arial" w:cs="Arial"/>
          <w:sz w:val="24"/>
          <w:szCs w:val="24"/>
        </w:rPr>
        <w:t xml:space="preserve"> (2022) </w:t>
      </w:r>
      <w:r w:rsidR="00261F97" w:rsidRPr="723860A5">
        <w:rPr>
          <w:rFonts w:ascii="Arial" w:eastAsia="Arial" w:hAnsi="Arial" w:cs="Arial"/>
          <w:i/>
          <w:iCs/>
          <w:sz w:val="24"/>
          <w:szCs w:val="24"/>
        </w:rPr>
        <w:t>‘Average Child Care / Day Care Worker Hourly Pay in United Kingdom’</w:t>
      </w:r>
      <w:r w:rsidR="00261F97" w:rsidRPr="723860A5">
        <w:rPr>
          <w:rFonts w:ascii="Arial" w:eastAsia="Arial" w:hAnsi="Arial" w:cs="Arial"/>
          <w:sz w:val="24"/>
          <w:szCs w:val="24"/>
        </w:rPr>
        <w:t xml:space="preserve"> Available at: </w:t>
      </w:r>
      <w:r w:rsidR="00261F97" w:rsidRPr="723860A5">
        <w:rPr>
          <w:rFonts w:ascii="Arial" w:eastAsia="Arial" w:hAnsi="Arial" w:cs="Arial"/>
          <w:sz w:val="24"/>
          <w:szCs w:val="24"/>
          <w:u w:val="single"/>
        </w:rPr>
        <w:t>https://www.payscale.com/research/UK/Job=Child_Care_/_Day_Care_Worker</w:t>
      </w:r>
      <w:r w:rsidR="00261F97" w:rsidRPr="723860A5">
        <w:rPr>
          <w:rFonts w:ascii="Arial" w:eastAsia="Arial" w:hAnsi="Arial" w:cs="Arial"/>
          <w:sz w:val="24"/>
          <w:szCs w:val="24"/>
        </w:rPr>
        <w:t xml:space="preserve">. Accessed </w:t>
      </w:r>
      <w:r w:rsidR="1671EB2F" w:rsidRPr="723860A5">
        <w:rPr>
          <w:rFonts w:ascii="Arial" w:eastAsia="Arial" w:hAnsi="Arial" w:cs="Arial"/>
          <w:sz w:val="24"/>
          <w:szCs w:val="24"/>
        </w:rPr>
        <w:t>5</w:t>
      </w:r>
      <w:r w:rsidR="00261F97" w:rsidRPr="723860A5">
        <w:rPr>
          <w:rFonts w:ascii="Arial" w:eastAsia="Arial" w:hAnsi="Arial" w:cs="Arial"/>
          <w:sz w:val="24"/>
          <w:szCs w:val="24"/>
          <w:vertAlign w:val="superscript"/>
        </w:rPr>
        <w:t>th</w:t>
      </w:r>
      <w:r w:rsidR="00261F97" w:rsidRPr="723860A5">
        <w:rPr>
          <w:rFonts w:ascii="Arial" w:eastAsia="Arial" w:hAnsi="Arial" w:cs="Arial"/>
          <w:sz w:val="24"/>
          <w:szCs w:val="24"/>
        </w:rPr>
        <w:t xml:space="preserve"> January 202</w:t>
      </w:r>
      <w:r w:rsidR="714386E8" w:rsidRPr="723860A5">
        <w:rPr>
          <w:rFonts w:ascii="Arial" w:eastAsia="Arial" w:hAnsi="Arial" w:cs="Arial"/>
          <w:sz w:val="24"/>
          <w:szCs w:val="24"/>
        </w:rPr>
        <w:t>4</w:t>
      </w:r>
      <w:r w:rsidR="00261F97" w:rsidRPr="723860A5">
        <w:rPr>
          <w:rFonts w:ascii="Arial" w:eastAsia="Arial" w:hAnsi="Arial" w:cs="Arial"/>
          <w:sz w:val="24"/>
          <w:szCs w:val="24"/>
        </w:rPr>
        <w:t xml:space="preserve">. </w:t>
      </w:r>
    </w:p>
    <w:p w14:paraId="2E3E401C" w14:textId="77777777" w:rsidR="00BA2677" w:rsidRDefault="00261F97">
      <w:pPr>
        <w:spacing w:after="160" w:line="240" w:lineRule="auto"/>
        <w:rPr>
          <w:rFonts w:ascii="Arial" w:eastAsia="Arial" w:hAnsi="Arial" w:cs="Arial"/>
          <w:sz w:val="24"/>
          <w:szCs w:val="24"/>
        </w:rPr>
      </w:pPr>
      <w:r w:rsidRPr="00791AE5">
        <w:rPr>
          <w:rFonts w:ascii="Arial" w:eastAsia="Arial" w:hAnsi="Arial" w:cs="Arial"/>
          <w:sz w:val="24"/>
          <w:szCs w:val="24"/>
        </w:rPr>
        <w:t xml:space="preserve">Polenghi, S., &amp; Fitzgerald, T. (2020). Breaking boundaries: women in higher education, </w:t>
      </w:r>
      <w:r w:rsidRPr="00791AE5">
        <w:rPr>
          <w:rFonts w:ascii="Arial" w:eastAsia="Arial" w:hAnsi="Arial" w:cs="Arial"/>
          <w:i/>
          <w:iCs/>
          <w:sz w:val="24"/>
          <w:szCs w:val="24"/>
        </w:rPr>
        <w:t>Paedagogica Historica</w:t>
      </w:r>
      <w:r w:rsidRPr="00791AE5">
        <w:rPr>
          <w:rFonts w:ascii="Arial" w:eastAsia="Arial" w:hAnsi="Arial" w:cs="Arial"/>
          <w:sz w:val="24"/>
          <w:szCs w:val="24"/>
        </w:rPr>
        <w:t>, 56:6, 724-728, DOI: 10.1080/00309230.2020.1822890</w:t>
      </w:r>
    </w:p>
    <w:p w14:paraId="3D8C94A0" w14:textId="77777777" w:rsidR="00AD0F7D" w:rsidRPr="00791AE5" w:rsidRDefault="00AD0F7D" w:rsidP="00AD0F7D">
      <w:pPr>
        <w:spacing w:after="160" w:line="240" w:lineRule="auto"/>
        <w:rPr>
          <w:sz w:val="24"/>
          <w:szCs w:val="24"/>
        </w:rPr>
      </w:pPr>
      <w:r w:rsidRPr="00791AE5">
        <w:rPr>
          <w:rFonts w:ascii="Arial" w:eastAsia="Arial" w:hAnsi="Arial" w:cs="Arial"/>
          <w:sz w:val="24"/>
          <w:szCs w:val="24"/>
        </w:rPr>
        <w:t xml:space="preserve">Simmons, H. (2020). </w:t>
      </w:r>
      <w:r w:rsidRPr="00791AE5">
        <w:rPr>
          <w:rFonts w:ascii="Arial" w:eastAsia="Arial" w:hAnsi="Arial" w:cs="Arial"/>
          <w:i/>
          <w:iCs/>
          <w:sz w:val="24"/>
          <w:szCs w:val="24"/>
        </w:rPr>
        <w:t xml:space="preserve">Surveillance of Modern Motherhood: Experiences of Universal Parenting Courses. </w:t>
      </w:r>
      <w:r w:rsidRPr="00791AE5">
        <w:rPr>
          <w:rFonts w:ascii="Arial" w:eastAsia="Arial" w:hAnsi="Arial" w:cs="Arial"/>
          <w:sz w:val="24"/>
          <w:szCs w:val="24"/>
        </w:rPr>
        <w:t>Palgrave Macmillan. Basingstoke, UK.</w:t>
      </w:r>
    </w:p>
    <w:p w14:paraId="552E95CA" w14:textId="77777777" w:rsidR="00AD0F7D" w:rsidRDefault="00AD0F7D" w:rsidP="00AD0F7D">
      <w:pPr>
        <w:spacing w:after="160" w:line="240" w:lineRule="auto"/>
        <w:rPr>
          <w:rFonts w:ascii="Arial" w:eastAsia="Arial" w:hAnsi="Arial" w:cs="Arial"/>
          <w:sz w:val="24"/>
          <w:szCs w:val="24"/>
        </w:rPr>
      </w:pPr>
      <w:r w:rsidRPr="00791AE5">
        <w:rPr>
          <w:rFonts w:ascii="Arial" w:eastAsia="Arial" w:hAnsi="Arial" w:cs="Arial"/>
          <w:sz w:val="24"/>
          <w:szCs w:val="24"/>
        </w:rPr>
        <w:t>Simmons, H. and Barnes, C. (2023) Modern Parenting: Ideologies, Identity &amp; Experiences</w:t>
      </w:r>
      <w:r w:rsidRPr="00791AE5">
        <w:rPr>
          <w:rFonts w:ascii="Arial" w:eastAsia="Arial" w:hAnsi="Arial" w:cs="Arial"/>
          <w:i/>
          <w:iCs/>
          <w:sz w:val="24"/>
          <w:szCs w:val="24"/>
        </w:rPr>
        <w:t xml:space="preserve"> </w:t>
      </w:r>
      <w:r w:rsidRPr="00791AE5">
        <w:rPr>
          <w:rFonts w:ascii="Arial" w:eastAsia="Arial" w:hAnsi="Arial" w:cs="Arial"/>
          <w:sz w:val="24"/>
          <w:szCs w:val="24"/>
        </w:rPr>
        <w:t xml:space="preserve">in Owen, K. and Barnes, C. </w:t>
      </w:r>
      <w:r w:rsidRPr="00791AE5">
        <w:rPr>
          <w:rFonts w:ascii="Arial" w:eastAsia="Arial" w:hAnsi="Arial" w:cs="Arial"/>
          <w:i/>
          <w:iCs/>
          <w:sz w:val="24"/>
          <w:szCs w:val="24"/>
        </w:rPr>
        <w:t>'Family Relationships in the Early Years'</w:t>
      </w:r>
      <w:r w:rsidRPr="00791AE5">
        <w:rPr>
          <w:rFonts w:ascii="Arial" w:eastAsia="Arial" w:hAnsi="Arial" w:cs="Arial"/>
          <w:sz w:val="24"/>
          <w:szCs w:val="24"/>
        </w:rPr>
        <w:t xml:space="preserve">. Sage, UK.  </w:t>
      </w:r>
    </w:p>
    <w:p w14:paraId="59C1F69E" w14:textId="30446D9A" w:rsidR="00C718A1" w:rsidRPr="00791AE5" w:rsidRDefault="00C718A1" w:rsidP="140DC270">
      <w:pPr>
        <w:spacing w:after="160" w:line="240" w:lineRule="auto"/>
        <w:rPr>
          <w:rFonts w:ascii="Arial" w:eastAsia="Arial" w:hAnsi="Arial" w:cs="Arial"/>
          <w:sz w:val="24"/>
          <w:szCs w:val="24"/>
        </w:rPr>
      </w:pPr>
      <w:r w:rsidRPr="140DC270">
        <w:rPr>
          <w:rFonts w:ascii="Arial" w:eastAsia="Arial" w:hAnsi="Arial" w:cs="Arial"/>
          <w:sz w:val="24"/>
          <w:szCs w:val="24"/>
        </w:rPr>
        <w:t xml:space="preserve">UK Parliament. Committees (2022). </w:t>
      </w:r>
      <w:r w:rsidRPr="140DC270">
        <w:rPr>
          <w:rFonts w:ascii="Arial" w:eastAsia="Arial" w:hAnsi="Arial" w:cs="Arial"/>
          <w:i/>
          <w:iCs/>
          <w:sz w:val="24"/>
          <w:szCs w:val="24"/>
        </w:rPr>
        <w:t xml:space="preserve">Education Committee launches inquiry into childcare affordability and early years education. </w:t>
      </w:r>
      <w:r w:rsidRPr="140DC270">
        <w:rPr>
          <w:rFonts w:ascii="Arial" w:eastAsia="Arial" w:hAnsi="Arial" w:cs="Arial"/>
          <w:sz w:val="24"/>
          <w:szCs w:val="24"/>
        </w:rPr>
        <w:t>Available at: https://committees.parliament.uk/committee/203/education-committee/news/175122/education-committee-launches-inquiry-into-childcare-affordability-and-early-years-education/. Accessed 5</w:t>
      </w:r>
      <w:r w:rsidRPr="140DC270">
        <w:rPr>
          <w:rFonts w:ascii="Arial" w:eastAsia="Arial" w:hAnsi="Arial" w:cs="Arial"/>
          <w:sz w:val="24"/>
          <w:szCs w:val="24"/>
          <w:vertAlign w:val="superscript"/>
        </w:rPr>
        <w:t>th</w:t>
      </w:r>
      <w:r w:rsidRPr="140DC270">
        <w:rPr>
          <w:rFonts w:ascii="Arial" w:eastAsia="Arial" w:hAnsi="Arial" w:cs="Arial"/>
          <w:sz w:val="24"/>
          <w:szCs w:val="24"/>
        </w:rPr>
        <w:t xml:space="preserve"> January 2024.</w:t>
      </w:r>
    </w:p>
    <w:p w14:paraId="066DBA1E" w14:textId="72742AE2" w:rsidR="00C718A1" w:rsidRPr="00791AE5" w:rsidRDefault="45ECF958" w:rsidP="140DC270">
      <w:pPr>
        <w:spacing w:after="160" w:line="240" w:lineRule="auto"/>
        <w:rPr>
          <w:rFonts w:ascii="Arial" w:eastAsia="Arial" w:hAnsi="Arial" w:cs="Arial"/>
          <w:sz w:val="24"/>
          <w:szCs w:val="24"/>
        </w:rPr>
      </w:pPr>
      <w:r w:rsidRPr="140DC270">
        <w:rPr>
          <w:rFonts w:ascii="Arial" w:eastAsia="Arial" w:hAnsi="Arial" w:cs="Arial"/>
          <w:sz w:val="24"/>
          <w:szCs w:val="24"/>
        </w:rPr>
        <w:t>Ungerson, C. (2022). Why do women care? In Finch, J., &amp; Groves, D. (Eds)</w:t>
      </w:r>
      <w:r w:rsidR="2AB30789" w:rsidRPr="140DC270">
        <w:rPr>
          <w:rFonts w:ascii="Arial" w:eastAsia="Arial" w:hAnsi="Arial" w:cs="Arial"/>
          <w:sz w:val="24"/>
          <w:szCs w:val="24"/>
        </w:rPr>
        <w:t xml:space="preserve"> </w:t>
      </w:r>
      <w:r w:rsidR="2AB30789" w:rsidRPr="140DC270">
        <w:rPr>
          <w:rFonts w:ascii="Arial" w:eastAsia="Arial" w:hAnsi="Arial" w:cs="Arial"/>
          <w:i/>
          <w:iCs/>
          <w:sz w:val="24"/>
          <w:szCs w:val="24"/>
        </w:rPr>
        <w:t>A Labour of Love: Women, Work and Caring.</w:t>
      </w:r>
      <w:r w:rsidR="2AB30789" w:rsidRPr="140DC270">
        <w:rPr>
          <w:rFonts w:ascii="Arial" w:eastAsia="Arial" w:hAnsi="Arial" w:cs="Arial"/>
          <w:sz w:val="24"/>
          <w:szCs w:val="24"/>
        </w:rPr>
        <w:t xml:space="preserve"> </w:t>
      </w:r>
      <w:r w:rsidR="510D570C" w:rsidRPr="140DC270">
        <w:rPr>
          <w:rFonts w:ascii="Arial" w:eastAsia="Arial" w:hAnsi="Arial" w:cs="Arial"/>
          <w:sz w:val="24"/>
          <w:szCs w:val="24"/>
        </w:rPr>
        <w:t xml:space="preserve">London, </w:t>
      </w:r>
      <w:r w:rsidR="1EA1AD14" w:rsidRPr="140DC270">
        <w:rPr>
          <w:rFonts w:ascii="Arial" w:eastAsia="Arial" w:hAnsi="Arial" w:cs="Arial"/>
          <w:sz w:val="24"/>
          <w:szCs w:val="24"/>
        </w:rPr>
        <w:t xml:space="preserve">Routledge </w:t>
      </w:r>
      <w:hyperlink r:id="rId11">
        <w:r w:rsidR="1EA1AD14" w:rsidRPr="140DC270">
          <w:rPr>
            <w:rStyle w:val="Hyperlink"/>
            <w:rFonts w:ascii="Open Sans" w:eastAsia="Open Sans" w:hAnsi="Open Sans" w:cs="Open Sans"/>
            <w:color w:val="007A96"/>
            <w:sz w:val="21"/>
            <w:szCs w:val="21"/>
            <w:lang w:val="en-US"/>
          </w:rPr>
          <w:t>https://doi.org/10.4324/9781003303930</w:t>
        </w:r>
      </w:hyperlink>
    </w:p>
    <w:p w14:paraId="2E3E401D"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Villadsen, A., Conti, G. and Fitzsimons, E. (2020). </w:t>
      </w:r>
      <w:r w:rsidRPr="00791AE5">
        <w:rPr>
          <w:rFonts w:ascii="Arial" w:eastAsia="Arial" w:hAnsi="Arial" w:cs="Arial"/>
          <w:i/>
          <w:iCs/>
          <w:sz w:val="24"/>
          <w:szCs w:val="24"/>
        </w:rPr>
        <w:t xml:space="preserve">Parental involvement in home schooling and developmental play during lockdown - Initial findings from the COVID-19 Survey in Five National Longitudinal Studies. </w:t>
      </w:r>
      <w:r w:rsidRPr="00791AE5">
        <w:rPr>
          <w:rFonts w:ascii="Arial" w:eastAsia="Arial" w:hAnsi="Arial" w:cs="Arial"/>
          <w:sz w:val="24"/>
          <w:szCs w:val="24"/>
        </w:rPr>
        <w:t>London: UCL Centre for Longitudinal Studies.</w:t>
      </w:r>
    </w:p>
    <w:p w14:paraId="2E3E401E" w14:textId="77777777" w:rsidR="00BA2677" w:rsidRPr="00791AE5" w:rsidRDefault="00261F97">
      <w:pPr>
        <w:spacing w:after="160" w:line="240" w:lineRule="auto"/>
        <w:rPr>
          <w:sz w:val="24"/>
          <w:szCs w:val="24"/>
        </w:rPr>
      </w:pPr>
      <w:r w:rsidRPr="00791AE5">
        <w:rPr>
          <w:rFonts w:ascii="Arial" w:eastAsia="Arial" w:hAnsi="Arial" w:cs="Arial"/>
          <w:sz w:val="24"/>
          <w:szCs w:val="24"/>
        </w:rPr>
        <w:t>Valiquette-Tessier, S.-C., Gosselin, J., Young, M., &amp; Thomassin, K. (2019). A literature review of cultural stereotypes associated with motherhood and fatherhood. </w:t>
      </w:r>
      <w:r w:rsidRPr="00791AE5">
        <w:rPr>
          <w:rFonts w:ascii="Arial" w:eastAsia="Arial" w:hAnsi="Arial" w:cs="Arial"/>
          <w:i/>
          <w:iCs/>
          <w:sz w:val="24"/>
          <w:szCs w:val="24"/>
        </w:rPr>
        <w:t>Marriage &amp; Family Review</w:t>
      </w:r>
      <w:r w:rsidRPr="00791AE5">
        <w:rPr>
          <w:rFonts w:ascii="Arial" w:eastAsia="Arial" w:hAnsi="Arial" w:cs="Arial"/>
          <w:sz w:val="24"/>
          <w:szCs w:val="24"/>
        </w:rPr>
        <w:t>, </w:t>
      </w:r>
      <w:r w:rsidRPr="00791AE5">
        <w:rPr>
          <w:rFonts w:ascii="Arial" w:eastAsia="Arial" w:hAnsi="Arial" w:cs="Arial"/>
          <w:b/>
          <w:bCs/>
          <w:sz w:val="24"/>
          <w:szCs w:val="24"/>
        </w:rPr>
        <w:t>55</w:t>
      </w:r>
      <w:r w:rsidRPr="00791AE5">
        <w:rPr>
          <w:rFonts w:ascii="Arial" w:eastAsia="Arial" w:hAnsi="Arial" w:cs="Arial"/>
          <w:sz w:val="24"/>
          <w:szCs w:val="24"/>
        </w:rPr>
        <w:t>(4), 299– 329.</w:t>
      </w:r>
    </w:p>
    <w:p w14:paraId="2E3E401F" w14:textId="77777777" w:rsidR="00BA2677" w:rsidRPr="00791AE5" w:rsidRDefault="00261F97">
      <w:pPr>
        <w:spacing w:after="160" w:line="240" w:lineRule="auto"/>
        <w:rPr>
          <w:sz w:val="24"/>
          <w:szCs w:val="24"/>
        </w:rPr>
      </w:pPr>
      <w:r w:rsidRPr="00791AE5">
        <w:rPr>
          <w:rFonts w:ascii="Arial" w:eastAsia="Arial" w:hAnsi="Arial" w:cs="Arial"/>
          <w:sz w:val="24"/>
          <w:szCs w:val="24"/>
        </w:rPr>
        <w:t>https://doi.org/10.1080/01494929.2018.1469567</w:t>
      </w:r>
    </w:p>
    <w:p w14:paraId="2E3E4020"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Vayre, E., &amp; Vonthron, A-M. (2017). Psychological engagement of students in distance and online learning: Effects of self-efficacy and psychosocial processes. </w:t>
      </w:r>
      <w:r w:rsidRPr="00791AE5">
        <w:rPr>
          <w:rFonts w:ascii="Arial" w:eastAsia="Arial" w:hAnsi="Arial" w:cs="Arial"/>
          <w:i/>
          <w:iCs/>
          <w:sz w:val="24"/>
          <w:szCs w:val="24"/>
        </w:rPr>
        <w:t xml:space="preserve">Journal of Educational Computing Research </w:t>
      </w:r>
      <w:r w:rsidRPr="00791AE5">
        <w:rPr>
          <w:rFonts w:ascii="Arial" w:eastAsia="Arial" w:hAnsi="Arial" w:cs="Arial"/>
          <w:sz w:val="24"/>
          <w:szCs w:val="24"/>
        </w:rPr>
        <w:t>55(2), 197-218.</w:t>
      </w:r>
    </w:p>
    <w:p w14:paraId="2E3E4021" w14:textId="77777777" w:rsidR="00BA2677" w:rsidRPr="00791AE5" w:rsidRDefault="00261F97">
      <w:pPr>
        <w:spacing w:after="160" w:line="240" w:lineRule="auto"/>
        <w:rPr>
          <w:sz w:val="24"/>
          <w:szCs w:val="24"/>
        </w:rPr>
      </w:pPr>
      <w:r w:rsidRPr="00791AE5">
        <w:rPr>
          <w:rFonts w:ascii="Arial" w:eastAsia="Arial" w:hAnsi="Arial" w:cs="Arial"/>
          <w:sz w:val="24"/>
          <w:szCs w:val="24"/>
        </w:rPr>
        <w:t>Walker, Jenkins, Voce (2017). The Rhetoric and Reality of Technology-Enhance Learning Development in UK Higher Education: Reflections on Recent UCISA Research Findings (2012-2016).</w:t>
      </w:r>
      <w:r w:rsidRPr="00791AE5">
        <w:rPr>
          <w:rFonts w:ascii="Arial" w:eastAsia="Arial" w:hAnsi="Arial" w:cs="Arial"/>
          <w:i/>
          <w:iCs/>
          <w:sz w:val="24"/>
          <w:szCs w:val="24"/>
        </w:rPr>
        <w:t xml:space="preserve"> Interactive Learning Environments</w:t>
      </w:r>
      <w:r w:rsidRPr="00791AE5">
        <w:rPr>
          <w:rFonts w:ascii="Arial" w:eastAsia="Arial" w:hAnsi="Arial" w:cs="Arial"/>
          <w:sz w:val="24"/>
          <w:szCs w:val="24"/>
        </w:rPr>
        <w:t>, 3 October 2018, 26(7):858-868.</w:t>
      </w:r>
    </w:p>
    <w:p w14:paraId="2E3E4022" w14:textId="77777777" w:rsidR="00BA2677" w:rsidRPr="00791AE5" w:rsidRDefault="00261F97">
      <w:pPr>
        <w:spacing w:after="200" w:line="240" w:lineRule="auto"/>
        <w:jc w:val="both"/>
        <w:rPr>
          <w:sz w:val="24"/>
          <w:szCs w:val="24"/>
        </w:rPr>
      </w:pPr>
      <w:r w:rsidRPr="00791AE5">
        <w:rPr>
          <w:rFonts w:ascii="Arial" w:eastAsia="Arial" w:hAnsi="Arial" w:cs="Arial"/>
          <w:sz w:val="24"/>
          <w:szCs w:val="24"/>
        </w:rPr>
        <w:lastRenderedPageBreak/>
        <w:t xml:space="preserve">Wall, G. (2010). Mothers' experiences with intensive parenting and brain development discourse. </w:t>
      </w:r>
      <w:r w:rsidRPr="00791AE5">
        <w:rPr>
          <w:rFonts w:ascii="Arial" w:eastAsia="Arial" w:hAnsi="Arial" w:cs="Arial"/>
          <w:i/>
          <w:iCs/>
          <w:sz w:val="24"/>
          <w:szCs w:val="24"/>
        </w:rPr>
        <w:t>Women's Studies International Forum</w:t>
      </w:r>
      <w:r w:rsidRPr="00791AE5">
        <w:rPr>
          <w:rFonts w:ascii="Arial" w:eastAsia="Arial" w:hAnsi="Arial" w:cs="Arial"/>
          <w:sz w:val="24"/>
          <w:szCs w:val="24"/>
        </w:rPr>
        <w:t>, 33(3), 253-263.</w:t>
      </w:r>
    </w:p>
    <w:p w14:paraId="2E3E4024"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Winnicott, D. (1964). </w:t>
      </w:r>
      <w:r w:rsidRPr="00791AE5">
        <w:rPr>
          <w:rFonts w:ascii="Arial" w:eastAsia="Arial" w:hAnsi="Arial" w:cs="Arial"/>
          <w:i/>
          <w:iCs/>
          <w:sz w:val="24"/>
          <w:szCs w:val="24"/>
        </w:rPr>
        <w:t>The Child, the Family, and the Outside World.</w:t>
      </w:r>
      <w:r w:rsidRPr="00791AE5">
        <w:rPr>
          <w:rFonts w:ascii="Arial" w:eastAsia="Arial" w:hAnsi="Arial" w:cs="Arial"/>
          <w:sz w:val="24"/>
          <w:szCs w:val="24"/>
        </w:rPr>
        <w:t xml:space="preserve"> London: Penguin Books.</w:t>
      </w:r>
    </w:p>
    <w:p w14:paraId="2E3E4025" w14:textId="7C6DACEC" w:rsidR="00BA2677" w:rsidRPr="00791AE5" w:rsidRDefault="00261F97">
      <w:pPr>
        <w:spacing w:after="160" w:line="240" w:lineRule="auto"/>
        <w:rPr>
          <w:sz w:val="24"/>
          <w:szCs w:val="24"/>
        </w:rPr>
      </w:pPr>
      <w:r w:rsidRPr="00791AE5">
        <w:rPr>
          <w:rFonts w:ascii="Arial" w:eastAsia="Arial" w:hAnsi="Arial" w:cs="Arial"/>
          <w:sz w:val="24"/>
          <w:szCs w:val="24"/>
        </w:rPr>
        <w:t>Wood,.J., Kil, T.</w:t>
      </w:r>
      <w:r w:rsidR="4264C9DA" w:rsidRPr="00791AE5">
        <w:rPr>
          <w:rFonts w:ascii="Arial" w:eastAsia="Arial" w:hAnsi="Arial" w:cs="Arial"/>
          <w:sz w:val="24"/>
          <w:szCs w:val="24"/>
        </w:rPr>
        <w:t>, &amp;</w:t>
      </w:r>
      <w:r w:rsidRPr="00791AE5">
        <w:rPr>
          <w:rFonts w:ascii="Arial" w:eastAsia="Arial" w:hAnsi="Arial" w:cs="Arial"/>
          <w:sz w:val="24"/>
          <w:szCs w:val="24"/>
        </w:rPr>
        <w:t xml:space="preserve"> Marynissen, L. (2018). Do women's pre-birth relative wages moderate the parenthood effect on gender inequality in working hours? </w:t>
      </w:r>
      <w:r w:rsidRPr="00791AE5">
        <w:rPr>
          <w:rFonts w:ascii="Arial" w:eastAsia="Arial" w:hAnsi="Arial" w:cs="Arial"/>
          <w:i/>
          <w:iCs/>
          <w:sz w:val="24"/>
          <w:szCs w:val="24"/>
        </w:rPr>
        <w:t xml:space="preserve">Advances in Life Course Research </w:t>
      </w:r>
      <w:r w:rsidRPr="00791AE5">
        <w:rPr>
          <w:rFonts w:ascii="Arial" w:eastAsia="Arial" w:hAnsi="Arial" w:cs="Arial"/>
          <w:sz w:val="24"/>
          <w:szCs w:val="24"/>
        </w:rPr>
        <w:t>36, 57-69</w:t>
      </w:r>
    </w:p>
    <w:p w14:paraId="2E3E4026" w14:textId="77777777" w:rsidR="00BA2677" w:rsidRPr="00791AE5" w:rsidRDefault="00261F97">
      <w:pPr>
        <w:spacing w:after="160" w:line="240" w:lineRule="auto"/>
        <w:rPr>
          <w:sz w:val="24"/>
          <w:szCs w:val="24"/>
        </w:rPr>
      </w:pPr>
      <w:r w:rsidRPr="00791AE5">
        <w:rPr>
          <w:rFonts w:ascii="Arial" w:eastAsia="Arial" w:hAnsi="Arial" w:cs="Arial"/>
          <w:sz w:val="24"/>
          <w:szCs w:val="24"/>
        </w:rPr>
        <w:t xml:space="preserve">World Economic Forum (2019). </w:t>
      </w:r>
      <w:r w:rsidRPr="00791AE5">
        <w:rPr>
          <w:rFonts w:ascii="Arial" w:eastAsia="Arial" w:hAnsi="Arial" w:cs="Arial"/>
          <w:i/>
          <w:iCs/>
          <w:sz w:val="24"/>
          <w:szCs w:val="24"/>
        </w:rPr>
        <w:t>Global Gender Gap Report 2020</w:t>
      </w:r>
      <w:r w:rsidRPr="00791AE5">
        <w:rPr>
          <w:rFonts w:ascii="Arial" w:eastAsia="Arial" w:hAnsi="Arial" w:cs="Arial"/>
          <w:sz w:val="24"/>
          <w:szCs w:val="24"/>
        </w:rPr>
        <w:t>. Available at http:// reports.weforum.org/global-gender-gap-report-2020/dataexplorer www.weforum.org ISBN-13:978-2-940631-03-2. Accessed 20</w:t>
      </w:r>
      <w:r w:rsidRPr="00791AE5">
        <w:rPr>
          <w:rFonts w:ascii="Arial" w:eastAsia="Arial" w:hAnsi="Arial" w:cs="Arial"/>
          <w:sz w:val="24"/>
          <w:szCs w:val="24"/>
          <w:vertAlign w:val="superscript"/>
        </w:rPr>
        <w:t>th</w:t>
      </w:r>
      <w:r w:rsidRPr="00791AE5">
        <w:rPr>
          <w:rFonts w:ascii="Arial" w:eastAsia="Arial" w:hAnsi="Arial" w:cs="Arial"/>
          <w:sz w:val="24"/>
          <w:szCs w:val="24"/>
        </w:rPr>
        <w:t xml:space="preserve"> December 2022</w:t>
      </w:r>
    </w:p>
    <w:sectPr w:rsidR="00BA2677" w:rsidRPr="00791AE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B6B2" w14:textId="77777777" w:rsidR="004918B6" w:rsidRDefault="004918B6">
      <w:pPr>
        <w:spacing w:line="240" w:lineRule="auto"/>
      </w:pPr>
      <w:r>
        <w:separator/>
      </w:r>
    </w:p>
  </w:endnote>
  <w:endnote w:type="continuationSeparator" w:id="0">
    <w:p w14:paraId="04040788" w14:textId="77777777" w:rsidR="004918B6" w:rsidRDefault="00491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402D" w14:textId="77777777" w:rsidR="00261F97" w:rsidRDefault="0026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171779"/>
      <w:placeholder>
        <w:docPart w:val="DefaultPlaceholder_22675703"/>
      </w:placeholder>
    </w:sdtPr>
    <w:sdtContent>
      <w:p w14:paraId="2E3E402E" w14:textId="77777777" w:rsidR="00BA2677" w:rsidRDefault="00261F97">
        <w:pPr>
          <w:spacing w:line="240" w:lineRule="auto"/>
          <w:jc w:val="right"/>
        </w:pPr>
        <w:r>
          <w:fldChar w:fldCharType="begin"/>
        </w:r>
        <w:r>
          <w:instrText xml:space="preserve"> PAGE   \* MERGEFORMAT </w:instrText>
        </w:r>
        <w:r>
          <w:fldChar w:fldCharType="separate"/>
        </w:r>
        <w:r>
          <w:t>13</w:t>
        </w:r>
        <w:r>
          <w:fldChar w:fldCharType="end"/>
        </w:r>
      </w:p>
    </w:sdtContent>
  </w:sdt>
  <w:p w14:paraId="2E3E402F" w14:textId="77777777" w:rsidR="00BA2677" w:rsidRDefault="00BA2677">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4031" w14:textId="77777777" w:rsidR="00261F97" w:rsidRDefault="0026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EF41C" w14:textId="77777777" w:rsidR="004918B6" w:rsidRDefault="004918B6">
      <w:pPr>
        <w:spacing w:line="240" w:lineRule="auto"/>
      </w:pPr>
      <w:r>
        <w:separator/>
      </w:r>
    </w:p>
  </w:footnote>
  <w:footnote w:type="continuationSeparator" w:id="0">
    <w:p w14:paraId="356352D3" w14:textId="77777777" w:rsidR="004918B6" w:rsidRDefault="004918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402B" w14:textId="77777777" w:rsidR="00261F97" w:rsidRDefault="00261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402C" w14:textId="77777777" w:rsidR="00BA2677" w:rsidRDefault="00BA2677">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4030" w14:textId="77777777" w:rsidR="00261F97" w:rsidRDefault="00261F97">
    <w:pPr>
      <w:pStyle w:val="Header"/>
    </w:pPr>
  </w:p>
</w:hdr>
</file>

<file path=word/intelligence2.xml><?xml version="1.0" encoding="utf-8"?>
<int2:intelligence xmlns:int2="http://schemas.microsoft.com/office/intelligence/2020/intelligence" xmlns:oel="http://schemas.microsoft.com/office/2019/extlst">
  <int2:observations>
    <int2:textHash int2:hashCode="xcgb3EeIup7nN2" int2:id="jf680vYI">
      <int2:state int2:value="Rejected" int2:type="AugLoop_Text_Critique"/>
    </int2:textHash>
    <int2:textHash int2:hashCode="3Hmh4e/2CJqjYD" int2:id="HodWbplA">
      <int2:state int2:value="Rejected" int2:type="AugLoop_Text_Critique"/>
    </int2:textHash>
    <int2:textHash int2:hashCode="nRSox3TdiEm2GZ" int2:id="EKxdkgd5">
      <int2:state int2:value="Rejected" int2:type="AugLoop_Text_Critique"/>
    </int2:textHash>
    <int2:textHash int2:hashCode="pz2QIEqb0rZQkg" int2:id="aYqo7F9X">
      <int2:state int2:value="Rejected" int2:type="AugLoop_Text_Critique"/>
    </int2:textHash>
    <int2:textHash int2:hashCode="0ULwbkDCZF2lCW" int2:id="Ino7j19y">
      <int2:state int2:value="Rejected" int2:type="AugLoop_Text_Critique"/>
    </int2:textHash>
    <int2:textHash int2:hashCode="ZTW9rhlNwkfBxW" int2:id="oJCNZvEx">
      <int2:state int2:value="Rejected" int2:type="AugLoop_Text_Critique"/>
    </int2:textHash>
    <int2:textHash int2:hashCode="NcYY3eUlmd4/AN" int2:id="SF8zzbRw">
      <int2:state int2:value="Rejected" int2:type="AugLoop_Text_Critique"/>
    </int2:textHash>
    <int2:textHash int2:hashCode="5eZd3E2h14ml7O" int2:id="08ywwm1c">
      <int2:state int2:value="Rejected" int2:type="AugLoop_Text_Critique"/>
    </int2:textHash>
    <int2:textHash int2:hashCode="HopT42kRw7/Nqz" int2:id="8I7bwOkH">
      <int2:state int2:value="Rejected" int2:type="AugLoop_Text_Critique"/>
    </int2:textHash>
    <int2:textHash int2:hashCode="yBl9cfAXVZg63M" int2:id="LPIo7Oz8">
      <int2:state int2:value="Rejected" int2:type="AugLoop_Text_Critique"/>
    </int2:textHash>
    <int2:textHash int2:hashCode="fGc3lyu22TMGVq" int2:id="JigxpDPb">
      <int2:state int2:value="Rejected" int2:type="AugLoop_Text_Critique"/>
    </int2:textHash>
    <int2:textHash int2:hashCode="r8WKd+ih+Ia+PX" int2:id="Z0bTaxf1">
      <int2:state int2:value="Rejected" int2:type="AugLoop_Text_Critique"/>
    </int2:textHash>
    <int2:textHash int2:hashCode="+nYScwYPi+rHP5" int2:id="gTh4A0JU">
      <int2:state int2:value="Rejected" int2:type="AugLoop_Text_Critique"/>
    </int2:textHash>
    <int2:textHash int2:hashCode="oB4vzwnquRv+bK" int2:id="LiKtWezs">
      <int2:state int2:value="Rejected" int2:type="AugLoop_Text_Critique"/>
    </int2:textHash>
    <int2:textHash int2:hashCode="L5D/b3jQZXPBAR" int2:id="6io58PwH">
      <int2:state int2:value="Rejected" int2:type="AugLoop_Text_Critique"/>
    </int2:textHash>
    <int2:textHash int2:hashCode="Jb3Sgk914/cGVY" int2:id="v0EJtkIs">
      <int2:state int2:value="Rejected" int2:type="AugLoop_Text_Critique"/>
    </int2:textHash>
    <int2:textHash int2:hashCode="rI5/3W0z8IBCYy" int2:id="f5oOE5wb">
      <int2:state int2:value="Rejected" int2:type="AugLoop_Text_Critique"/>
    </int2:textHash>
    <int2:textHash int2:hashCode="2CNNAPREmGTW+e" int2:id="mj3wdnRi">
      <int2:state int2:value="Rejected" int2:type="AugLoop_Text_Critique"/>
    </int2:textHash>
    <int2:textHash int2:hashCode="leHC7KiIjOqiz4" int2:id="W2rGfJ1O">
      <int2:state int2:value="Rejected" int2:type="AugLoop_Text_Critique"/>
    </int2:textHash>
    <int2:textHash int2:hashCode="RvnVymvlLL7S9p" int2:id="YRxQiZrL">
      <int2:state int2:value="Rejected" int2:type="AugLoop_Text_Critique"/>
    </int2:textHash>
    <int2:textHash int2:hashCode="wg6cijZ+ShKu5I" int2:id="QAvcVWXJ">
      <int2:state int2:value="Rejected" int2:type="AugLoop_Text_Critique"/>
    </int2:textHash>
    <int2:textHash int2:hashCode="QRzTRe2PnPjF0T" int2:id="qLOYI4sV">
      <int2:state int2:value="Rejected" int2:type="AugLoop_Text_Critique"/>
    </int2:textHash>
    <int2:textHash int2:hashCode="m/C6mGJeQTWOW1" int2:id="09QoaZPn">
      <int2:state int2:value="Rejected" int2:type="AugLoop_Text_Critique"/>
    </int2:textHash>
    <int2:textHash int2:hashCode="P1t9DnuMzsiEcY" int2:id="dFFbroOz">
      <int2:state int2:value="Rejected" int2:type="AugLoop_Text_Critique"/>
    </int2:textHash>
    <int2:textHash int2:hashCode="1C4nmw56T3igkS" int2:id="ZGbhgk93">
      <int2:state int2:value="Rejected" int2:type="AugLoop_Text_Critique"/>
    </int2:textHash>
    <int2:textHash int2:hashCode="t9CMhwVJBwtq3t" int2:id="PXUzIQ44">
      <int2:state int2:value="Rejected" int2:type="AugLoop_Text_Critique"/>
    </int2:textHash>
    <int2:textHash int2:hashCode="E/MtBS9FBLMCOp" int2:id="L6LCZSG4">
      <int2:state int2:value="Rejected" int2:type="AugLoop_Text_Critique"/>
    </int2:textHash>
    <int2:textHash int2:hashCode="4A5uYIyuo11wCZ" int2:id="cwsk3Kim">
      <int2:state int2:value="Rejected" int2:type="AugLoop_Text_Critique"/>
    </int2:textHash>
    <int2:textHash int2:hashCode="DQgDuPGtGq7chL" int2:id="b5O83ruF">
      <int2:state int2:value="Rejected" int2:type="AugLoop_Text_Critique"/>
    </int2:textHash>
    <int2:textHash int2:hashCode="fHn4+Ovy0KWqy5" int2:id="JBQI3iNO">
      <int2:state int2:value="Rejected" int2:type="AugLoop_Text_Critique"/>
    </int2:textHash>
    <int2:textHash int2:hashCode="d6vvkjI26POa0b" int2:id="zp5MuTWl">
      <int2:state int2:value="Rejected" int2:type="AugLoop_Text_Critique"/>
    </int2:textHash>
    <int2:textHash int2:hashCode="HEXtz+T4PyFSoL" int2:id="PsUpUHFF">
      <int2:state int2:value="Rejected" int2:type="AugLoop_Text_Critique"/>
    </int2:textHash>
    <int2:textHash int2:hashCode="GlU8XMDfqpSNdp" int2:id="lxSjy20m">
      <int2:state int2:value="Rejected" int2:type="AugLoop_Text_Critique"/>
    </int2:textHash>
    <int2:bookmark int2:bookmarkName="_Int_mMmTvoPA" int2:invalidationBookmarkName="" int2:hashCode="YF/UI79qEEDasx" int2:id="3D4VwEri">
      <int2:state int2:value="Rejected" int2:type="AugLoop_Text_Critique"/>
    </int2:bookmark>
    <int2:bookmark int2:bookmarkName="_Int_N3kdCwAj" int2:invalidationBookmarkName="" int2:hashCode="wAx5O5p5RfGKKc" int2:id="lHZLMVKV">
      <int2:state int2:value="Rejected" int2:type="WordDesignerDefaultAnnotation"/>
    </int2:bookmark>
    <int2:bookmark int2:bookmarkName="_Int_10NHxjyJ" int2:invalidationBookmarkName="" int2:hashCode="bj4CO+SDAhyq8R" int2:id="p2ZqbwLv">
      <int2:state int2:value="Rejected" int2:type="WordDesignerDefaultAnnotation"/>
    </int2:bookmark>
    <int2:bookmark int2:bookmarkName="_Int_iIuNCIpx" int2:invalidationBookmarkName="" int2:hashCode="TRuqdM4vZNiF6D" int2:id="TZUKU8VJ">
      <int2:state int2:value="Rejected" int2:type="AugLoop_Text_Critique"/>
    </int2:bookmark>
    <int2:bookmark int2:bookmarkName="_Int_vVMGHCGM" int2:invalidationBookmarkName="" int2:hashCode="PXNSAOqhTLdv/J" int2:id="XW38uBOz">
      <int2:state int2:value="Rejected" int2:type="WordDesignerDefaultAnnotation"/>
    </int2:bookmark>
    <int2:bookmark int2:bookmarkName="_Int_PH4Hdvdw" int2:invalidationBookmarkName="" int2:hashCode="rdE8zhk+dRBUGd" int2:id="w64vXsy4">
      <int2:state int2:value="Rejected" int2:type="AugLoop_Text_Critique"/>
    </int2:bookmark>
    <int2:bookmark int2:bookmarkName="_Int_cQgjIiny" int2:invalidationBookmarkName="" int2:hashCode="Q/0Bt0yZx1nOi6" int2:id="0pCE9bKK">
      <int2:state int2:value="Rejected" int2:type="WordDesignerDefaultAnnotation"/>
    </int2:bookmark>
    <int2:bookmark int2:bookmarkName="_Int_dPl5XULD" int2:invalidationBookmarkName="" int2:hashCode="MZZT7KNNbw1LZj" int2:id="po23zYgY">
      <int2:state int2:value="Rejected" int2:type="WordDesignerDefaultAnnotation"/>
    </int2:bookmark>
    <int2:bookmark int2:bookmarkName="_Int_tqOUuEQk" int2:invalidationBookmarkName="" int2:hashCode="NRdqqwLKHkXFr5" int2:id="cqUmK0iP">
      <int2:state int2:value="Rejected" int2:type="WordDesignerDefaultAnnotation"/>
    </int2:bookmark>
    <int2:bookmark int2:bookmarkName="_Int_0ctyxu9E" int2:invalidationBookmarkName="" int2:hashCode="3PE7LKS3eeFzun" int2:id="w2lSgLvQ">
      <int2:state int2:value="Rejected" int2:type="WordDesignerDefaultAnnotation"/>
    </int2:bookmark>
    <int2:bookmark int2:bookmarkName="_Int_puyKztFd" int2:invalidationBookmarkName="" int2:hashCode="+J9Q+B8KpBsEUM" int2:id="26kn9fk5">
      <int2:state int2:value="Rejected" int2:type="WordDesignerDefaultAnnotation"/>
    </int2:bookmark>
    <int2:bookmark int2:bookmarkName="_Int_pygh7iUB" int2:invalidationBookmarkName="" int2:hashCode="Ew5kQgDWT9Zy8u" int2:id="0SfkXzZO">
      <int2:state int2:value="Rejected" int2:type="WordDesignerDefaultAnnotation"/>
    </int2:bookmark>
    <int2:bookmark int2:bookmarkName="_Int_93iL9Nka" int2:invalidationBookmarkName="" int2:hashCode="lEMtiKTmS1MSn1" int2:id="zJJFhgja">
      <int2:state int2:value="Rejected" int2:type="WordDesignerDefaultAnnotation"/>
    </int2:bookmark>
    <int2:bookmark int2:bookmarkName="_Int_JmRxaTYe" int2:invalidationBookmarkName="" int2:hashCode="QtUM9Gx8FTzFto" int2:id="QOsd1kmS">
      <int2:state int2:value="Rejected" int2:type="WordDesignerDefaultAnnotation"/>
    </int2:bookmark>
    <int2:bookmark int2:bookmarkName="_Int_upv2ML65" int2:invalidationBookmarkName="" int2:hashCode="UCz3CqoTikjVWG" int2:id="lnrioGDr">
      <int2:state int2:value="Rejected" int2:type="WordDesignerDefaultAnnotation"/>
    </int2:bookmark>
    <int2:bookmark int2:bookmarkName="_Int_rACcZUoI" int2:invalidationBookmarkName="" int2:hashCode="GxjFcdTctcSY3G" int2:id="3cjxb1nB">
      <int2:state int2:value="Rejected" int2:type="WordDesignerDefaultAnnotation"/>
    </int2:bookmark>
    <int2:bookmark int2:bookmarkName="_Int_iHY7tc9V" int2:invalidationBookmarkName="" int2:hashCode="D5s9f9BSntHHi5" int2:id="yAxOft0C">
      <int2:state int2:value="Rejected" int2:type="WordDesignerDefaultAnnotation"/>
    </int2:bookmark>
    <int2:bookmark int2:bookmarkName="_Int_d5zPVSJI" int2:invalidationBookmarkName="" int2:hashCode="x/qkPStQ5azotn" int2:id="E2qjgX4G">
      <int2:state int2:value="Rejected" int2:type="WordDesignerDefaultAnnotation"/>
    </int2:bookmark>
    <int2:bookmark int2:bookmarkName="_Int_9hFU7bPy" int2:invalidationBookmarkName="" int2:hashCode="WJ6zTfE1t72KGh" int2:id="Rtc7mpl3">
      <int2:state int2:value="Rejected" int2:type="WordDesignerDefaultAnnotation"/>
    </int2:bookmark>
    <int2:bookmark int2:bookmarkName="_Int_6PRNQlop" int2:invalidationBookmarkName="" int2:hashCode="8DUQ9e9p+y0anr" int2:id="A7yCCeaD">
      <int2:state int2:value="Rejected" int2:type="WordDesignerDefaultAnnotation"/>
    </int2:bookmark>
    <int2:bookmark int2:bookmarkName="_Int_toXiI88l" int2:invalidationBookmarkName="" int2:hashCode="7NTguE3oglTycM" int2:id="dGYZCeXW">
      <int2:state int2:value="Rejected" int2:type="WordDesignerDefaultAnnotation"/>
    </int2:bookmark>
    <int2:bookmark int2:bookmarkName="_Int_7YTSB0pc" int2:invalidationBookmarkName="" int2:hashCode="o0oADZbglQSs1+" int2:id="zsONxgGs">
      <int2:state int2:value="Rejected" int2:type="WordDesignerDefaultAnnotation"/>
    </int2:bookmark>
    <int2:bookmark int2:bookmarkName="_Int_twKNncaa" int2:invalidationBookmarkName="" int2:hashCode="Ms1yQ1rqT0Fz1p" int2:id="gQgpF7Cj">
      <int2:state int2:value="Rejected" int2:type="WordDesignerDefaultAnnotation"/>
    </int2:bookmark>
    <int2:bookmark int2:bookmarkName="_Int_SHB1ipPf" int2:invalidationBookmarkName="" int2:hashCode="NPPfOut6TMJl6D" int2:id="RaIzSHaQ">
      <int2:state int2:value="Rejected" int2:type="WordDesignerDefaultAnnotation"/>
    </int2:bookmark>
    <int2:bookmark int2:bookmarkName="_Int_KahdnG9U" int2:invalidationBookmarkName="" int2:hashCode="nXmJY3SIDj/Uoe" int2:id="IknkgSW0">
      <int2:state int2:value="Rejected" int2:type="WordDesignerDefaultAnnotation"/>
    </int2:bookmark>
    <int2:bookmark int2:bookmarkName="_Int_9WhwI8Dx" int2:invalidationBookmarkName="" int2:hashCode="zTLWbzLPHTDbFB" int2:id="LGsrFpeV">
      <int2:state int2:value="Rejected" int2:type="WordDesignerDefaultAnnotation"/>
    </int2:bookmark>
    <int2:bookmark int2:bookmarkName="_Int_DxZkcBrx" int2:invalidationBookmarkName="" int2:hashCode="nkq3HmUGV5/LLz" int2:id="UQJJtPwz">
      <int2:state int2:value="Rejected" int2:type="WordDesignerDefaultAnnotation"/>
    </int2:bookmark>
    <int2:bookmark int2:bookmarkName="_Int_xPJYNBVB" int2:invalidationBookmarkName="" int2:hashCode="oTl9d6LSEfIlBX" int2:id="jkcfXtVN">
      <int2:state int2:value="Rejected" int2:type="WordDesignerDefaultAnnotation"/>
    </int2:bookmark>
    <int2:bookmark int2:bookmarkName="_Int_DLr4tOZE" int2:invalidationBookmarkName="" int2:hashCode="1IufL02Xeo94R9" int2:id="IJWrYVKP">
      <int2:state int2:value="Rejected" int2:type="WordDesignerDefaultAnnotation"/>
    </int2:bookmark>
    <int2:bookmark int2:bookmarkName="_Int_FntKl85v" int2:invalidationBookmarkName="" int2:hashCode="1+Euac8oWT9ypY" int2:id="2wq8X5Mp">
      <int2:state int2:value="Rejected" int2:type="WordDesignerDefaultAnnotation"/>
    </int2:bookmark>
    <int2:bookmark int2:bookmarkName="_Int_znKaBUkT" int2:invalidationBookmarkName="" int2:hashCode="W9Qi4Mo3q5Uw4X" int2:id="5k5jg9jN">
      <int2:state int2:value="Rejected" int2:type="WordDesignerDefaultAnnotation"/>
    </int2:bookmark>
    <int2:bookmark int2:bookmarkName="_Int_z8qYPDBh" int2:invalidationBookmarkName="" int2:hashCode="zXmdrYXrprBzIl" int2:id="PQfLS9fC">
      <int2:state int2:value="Rejected" int2:type="WordDesignerDefaultAnnotation"/>
    </int2:bookmark>
    <int2:bookmark int2:bookmarkName="_Int_6r846I3H" int2:invalidationBookmarkName="" int2:hashCode="RQnp9nT7y31mmS" int2:id="fuKZQQW2">
      <int2:state int2:value="Rejected" int2:type="WordDesignerDefaultAnnotation"/>
    </int2:bookmark>
    <int2:bookmark int2:bookmarkName="_Int_Ya87X9Pm" int2:invalidationBookmarkName="" int2:hashCode="Ht6i5TWvO6Kj8C" int2:id="MFmwJiDj">
      <int2:state int2:value="Rejected" int2:type="WordDesignerDefaultAnnotation"/>
    </int2:bookmark>
    <int2:bookmark int2:bookmarkName="_Int_fP02fD4h" int2:invalidationBookmarkName="" int2:hashCode="Jge7uzpSukBxKy" int2:id="Aon8lrRd">
      <int2:state int2:value="Rejected" int2:type="WordDesignerDefaultAnnotation"/>
    </int2:bookmark>
    <int2:bookmark int2:bookmarkName="_Int_X999mTTR" int2:invalidationBookmarkName="" int2:hashCode="PblCWT95dUhZdf" int2:id="yBGYUj7J">
      <int2:state int2:value="Rejected" int2:type="WordDesignerDefaultAnnotation"/>
    </int2:bookmark>
    <int2:bookmark int2:bookmarkName="_Int_pXcZrnl0" int2:invalidationBookmarkName="" int2:hashCode="Ppc+vNyJLZTM6t" int2:id="zK24RFCc">
      <int2:state int2:value="Rejected" int2:type="WordDesignerDefaultAnnotation"/>
    </int2:bookmark>
    <int2:bookmark int2:bookmarkName="_Int_hatrtD2R" int2:invalidationBookmarkName="" int2:hashCode="tjhEnNmh+/z55j" int2:id="lmalaHSH">
      <int2:state int2:value="Rejected" int2:type="WordDesignerDefaultAnnotation"/>
    </int2:bookmark>
    <int2:bookmark int2:bookmarkName="_Int_gTtCdZ3T" int2:invalidationBookmarkName="" int2:hashCode="wpJztOSvXgjHgW" int2:id="0F7gIXYy">
      <int2:state int2:value="Rejected" int2:type="WordDesignerDefaultAnnotation"/>
    </int2:bookmark>
    <int2:bookmark int2:bookmarkName="_Int_Fg5Dn0wb" int2:invalidationBookmarkName="" int2:hashCode="0ucgwlFTBfyCkU" int2:id="Kqnol7eu">
      <int2:state int2:value="Rejected" int2:type="WordDesignerDefaultAnnotation"/>
    </int2:bookmark>
    <int2:bookmark int2:bookmarkName="_Int_Wpd0Ggbs" int2:invalidationBookmarkName="" int2:hashCode="0j84gQ6Q/bjtPz" int2:id="xrZdEjvr">
      <int2:state int2:value="Rejected" int2:type="WordDesignerDefaultAnnotation"/>
    </int2:bookmark>
    <int2:bookmark int2:bookmarkName="_Int_preKK1yc" int2:invalidationBookmarkName="" int2:hashCode="rOfYxNGG8SKxQy" int2:id="X0e7m1NL">
      <int2:state int2:value="Rejected" int2:type="WordDesignerDefaultAnnotation"/>
    </int2:bookmark>
    <int2:bookmark int2:bookmarkName="_Int_nd2ynmYs" int2:invalidationBookmarkName="" int2:hashCode="WDhnzyKyk2EJHR" int2:id="oD8MRpsh">
      <int2:state int2:value="Rejected" int2:type="WordDesignerDefaultAnnotation"/>
    </int2:bookmark>
    <int2:bookmark int2:bookmarkName="_Int_DFMOLadD" int2:invalidationBookmarkName="" int2:hashCode="aWq23z28ZtqlK1" int2:id="WLBE5QKc">
      <int2:state int2:value="Rejected" int2:type="WordDesignerDefaultAnnotation"/>
    </int2:bookmark>
    <int2:bookmark int2:bookmarkName="_Int_inxBBf0a" int2:invalidationBookmarkName="" int2:hashCode="Y1Zc2VlJKq54/s" int2:id="5BM6BwJe">
      <int2:state int2:value="Rejected" int2:type="WordDesignerDefaultAnnotation"/>
    </int2:bookmark>
    <int2:bookmark int2:bookmarkName="_Int_Bih5PpL8" int2:invalidationBookmarkName="" int2:hashCode="nVNiRmXA7DARkW" int2:id="DSnAoVv9">
      <int2:state int2:value="Rejected" int2:type="WordDesignerDefaultAnnotation"/>
    </int2:bookmark>
    <int2:bookmark int2:bookmarkName="_Int_oveGnsV5" int2:invalidationBookmarkName="" int2:hashCode="4Ez+15edwSiCkr" int2:id="yTbbmqWJ">
      <int2:state int2:value="Rejected" int2:type="WordDesignerDefaultAnnotation"/>
    </int2:bookmark>
    <int2:bookmark int2:bookmarkName="_Int_cmygTsoS" int2:invalidationBookmarkName="" int2:hashCode="YvqilwDwrT0N2E" int2:id="yjY3yQxh">
      <int2:state int2:value="Rejected" int2:type="WordDesignerDefaultAnnotation"/>
    </int2:bookmark>
    <int2:bookmark int2:bookmarkName="_Int_hChBAi0n" int2:invalidationBookmarkName="" int2:hashCode="oRw1LlPP60h5LI" int2:id="STbyjeYJ">
      <int2:state int2:value="Rejected" int2:type="WordDesignerDefaultAnnotation"/>
    </int2:bookmark>
    <int2:bookmark int2:bookmarkName="_Int_BxsSdLnm" int2:invalidationBookmarkName="" int2:hashCode="yypH7Rxb8NWySs" int2:id="f2SwV0Wq">
      <int2:state int2:value="Rejected" int2:type="WordDesignerDefaultAnnotation"/>
    </int2:bookmark>
    <int2:bookmark int2:bookmarkName="_Int_7LZcoO5v" int2:invalidationBookmarkName="" int2:hashCode="dCkmOzhvLnPxRc" int2:id="TxCC9AZC">
      <int2:state int2:value="Rejected" int2:type="WordDesignerDefaultAnnotation"/>
    </int2:bookmark>
    <int2:bookmark int2:bookmarkName="_Int_cQ73d4MT" int2:invalidationBookmarkName="" int2:hashCode="uMeZpf9x3vLF0Y" int2:id="T0jEcL2Y">
      <int2:state int2:value="Rejected" int2:type="WordDesignerDefaultAnnotation"/>
    </int2:bookmark>
    <int2:bookmark int2:bookmarkName="_Int_OKc0gdi2" int2:invalidationBookmarkName="" int2:hashCode="IvQ+WgYNjt8olz" int2:id="8tERfx0k">
      <int2:state int2:value="Rejected" int2:type="WordDesignerDefaultAnnotation"/>
    </int2:bookmark>
    <int2:bookmark int2:bookmarkName="_Int_vKv6HA4Z" int2:invalidationBookmarkName="" int2:hashCode="xHPKOVnFaZxU4X" int2:id="w87LHcvA">
      <int2:state int2:value="Rejected" int2:type="WordDesignerDefaultAnnotation"/>
    </int2:bookmark>
    <int2:bookmark int2:bookmarkName="_Int_uyeyNagH" int2:invalidationBookmarkName="" int2:hashCode="UCLgcbIx/Q0H/N" int2:id="HUzwIaeh">
      <int2:state int2:value="Rejected" int2:type="WordDesignerDefaultAnnotation"/>
    </int2:bookmark>
    <int2:bookmark int2:bookmarkName="_Int_oBaQt8Da" int2:invalidationBookmarkName="" int2:hashCode="vlC6kVRN0e40Jl" int2:id="hYOvToAp">
      <int2:state int2:value="Rejected" int2:type="AugLoop_Acronyms_AcronymsCritique"/>
    </int2:bookmark>
    <int2:bookmark int2:bookmarkName="_Int_UYPoqcuu" int2:invalidationBookmarkName="" int2:hashCode="IEA2oe9uc2DlNj" int2:id="5jTBqFOp">
      <int2:state int2:value="Rejected" int2:type="AugLoop_Text_Critique"/>
    </int2:bookmark>
    <int2:bookmark int2:bookmarkName="_Int_nwbmm6FE" int2:invalidationBookmarkName="" int2:hashCode="JHPpa8YUqRGCEk" int2:id="pvjJHtyn">
      <int2:state int2:value="Rejected" int2:type="WordDesignerDefaultAnnotation"/>
    </int2:bookmark>
    <int2:bookmark int2:bookmarkName="_Int_AGvhFTLL" int2:invalidationBookmarkName="" int2:hashCode="KJSNLWfPik4rE3" int2:id="ouXv7t9e">
      <int2:state int2:value="Rejected" int2:type="WordDesignerDefaultAnnotation"/>
    </int2:bookmark>
    <int2:bookmark int2:bookmarkName="_Int_LQEa7D3Y" int2:invalidationBookmarkName="" int2:hashCode="cdi/LTwNtJNJHu" int2:id="HuL1GTxk">
      <int2:state int2:value="Rejected" int2:type="WordDesignerDefaultAnnotation"/>
    </int2:bookmark>
    <int2:bookmark int2:bookmarkName="_Int_zEM5PooF" int2:invalidationBookmarkName="" int2:hashCode="152jlbXXoJxkOa" int2:id="xfkqoada">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366ADAFC">
      <w:start w:val="1"/>
      <w:numFmt w:val="bullet"/>
      <w:lvlText w:val=""/>
      <w:lvlJc w:val="left"/>
      <w:pPr>
        <w:ind w:left="720" w:hanging="360"/>
      </w:pPr>
      <w:rPr>
        <w:rFonts w:ascii="Symbol" w:hAnsi="Symbol"/>
        <w:b w:val="0"/>
        <w:bCs w:val="0"/>
      </w:rPr>
    </w:lvl>
    <w:lvl w:ilvl="1" w:tplc="88C2F650">
      <w:start w:val="1"/>
      <w:numFmt w:val="bullet"/>
      <w:lvlText w:val="o"/>
      <w:lvlJc w:val="left"/>
      <w:pPr>
        <w:tabs>
          <w:tab w:val="num" w:pos="1440"/>
        </w:tabs>
        <w:ind w:left="1440" w:hanging="360"/>
      </w:pPr>
      <w:rPr>
        <w:rFonts w:ascii="Courier New" w:hAnsi="Courier New"/>
      </w:rPr>
    </w:lvl>
    <w:lvl w:ilvl="2" w:tplc="FB3242A6">
      <w:start w:val="1"/>
      <w:numFmt w:val="bullet"/>
      <w:lvlText w:val=""/>
      <w:lvlJc w:val="left"/>
      <w:pPr>
        <w:tabs>
          <w:tab w:val="num" w:pos="2160"/>
        </w:tabs>
        <w:ind w:left="2160" w:hanging="360"/>
      </w:pPr>
      <w:rPr>
        <w:rFonts w:ascii="Wingdings" w:hAnsi="Wingdings"/>
      </w:rPr>
    </w:lvl>
    <w:lvl w:ilvl="3" w:tplc="67604F26">
      <w:start w:val="1"/>
      <w:numFmt w:val="bullet"/>
      <w:lvlText w:val=""/>
      <w:lvlJc w:val="left"/>
      <w:pPr>
        <w:tabs>
          <w:tab w:val="num" w:pos="2880"/>
        </w:tabs>
        <w:ind w:left="2880" w:hanging="360"/>
      </w:pPr>
      <w:rPr>
        <w:rFonts w:ascii="Symbol" w:hAnsi="Symbol"/>
      </w:rPr>
    </w:lvl>
    <w:lvl w:ilvl="4" w:tplc="CC265888">
      <w:start w:val="1"/>
      <w:numFmt w:val="bullet"/>
      <w:lvlText w:val="o"/>
      <w:lvlJc w:val="left"/>
      <w:pPr>
        <w:tabs>
          <w:tab w:val="num" w:pos="3600"/>
        </w:tabs>
        <w:ind w:left="3600" w:hanging="360"/>
      </w:pPr>
      <w:rPr>
        <w:rFonts w:ascii="Courier New" w:hAnsi="Courier New"/>
      </w:rPr>
    </w:lvl>
    <w:lvl w:ilvl="5" w:tplc="DD08393A">
      <w:start w:val="1"/>
      <w:numFmt w:val="bullet"/>
      <w:lvlText w:val=""/>
      <w:lvlJc w:val="left"/>
      <w:pPr>
        <w:tabs>
          <w:tab w:val="num" w:pos="4320"/>
        </w:tabs>
        <w:ind w:left="4320" w:hanging="360"/>
      </w:pPr>
      <w:rPr>
        <w:rFonts w:ascii="Wingdings" w:hAnsi="Wingdings"/>
      </w:rPr>
    </w:lvl>
    <w:lvl w:ilvl="6" w:tplc="C4068ECC">
      <w:start w:val="1"/>
      <w:numFmt w:val="bullet"/>
      <w:lvlText w:val=""/>
      <w:lvlJc w:val="left"/>
      <w:pPr>
        <w:tabs>
          <w:tab w:val="num" w:pos="5040"/>
        </w:tabs>
        <w:ind w:left="5040" w:hanging="360"/>
      </w:pPr>
      <w:rPr>
        <w:rFonts w:ascii="Symbol" w:hAnsi="Symbol"/>
      </w:rPr>
    </w:lvl>
    <w:lvl w:ilvl="7" w:tplc="C9F2C40A">
      <w:start w:val="1"/>
      <w:numFmt w:val="bullet"/>
      <w:lvlText w:val="o"/>
      <w:lvlJc w:val="left"/>
      <w:pPr>
        <w:tabs>
          <w:tab w:val="num" w:pos="5760"/>
        </w:tabs>
        <w:ind w:left="5760" w:hanging="360"/>
      </w:pPr>
      <w:rPr>
        <w:rFonts w:ascii="Courier New" w:hAnsi="Courier New"/>
      </w:rPr>
    </w:lvl>
    <w:lvl w:ilvl="8" w:tplc="29C4BD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2"/>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D616A6"/>
    <w:multiLevelType w:val="hybridMultilevel"/>
    <w:tmpl w:val="4334B2A0"/>
    <w:lvl w:ilvl="0" w:tplc="3B98B16C">
      <w:start w:val="1"/>
      <w:numFmt w:val="bullet"/>
      <w:lvlText w:val="•"/>
      <w:lvlJc w:val="left"/>
      <w:pPr>
        <w:tabs>
          <w:tab w:val="num" w:pos="720"/>
        </w:tabs>
        <w:ind w:left="720" w:hanging="360"/>
      </w:pPr>
      <w:rPr>
        <w:rFonts w:ascii="Arial" w:hAnsi="Arial" w:hint="default"/>
      </w:rPr>
    </w:lvl>
    <w:lvl w:ilvl="1" w:tplc="1A30F43C" w:tentative="1">
      <w:start w:val="1"/>
      <w:numFmt w:val="bullet"/>
      <w:lvlText w:val="•"/>
      <w:lvlJc w:val="left"/>
      <w:pPr>
        <w:tabs>
          <w:tab w:val="num" w:pos="1440"/>
        </w:tabs>
        <w:ind w:left="1440" w:hanging="360"/>
      </w:pPr>
      <w:rPr>
        <w:rFonts w:ascii="Arial" w:hAnsi="Arial" w:hint="default"/>
      </w:rPr>
    </w:lvl>
    <w:lvl w:ilvl="2" w:tplc="498E2F30" w:tentative="1">
      <w:start w:val="1"/>
      <w:numFmt w:val="bullet"/>
      <w:lvlText w:val="•"/>
      <w:lvlJc w:val="left"/>
      <w:pPr>
        <w:tabs>
          <w:tab w:val="num" w:pos="2160"/>
        </w:tabs>
        <w:ind w:left="2160" w:hanging="360"/>
      </w:pPr>
      <w:rPr>
        <w:rFonts w:ascii="Arial" w:hAnsi="Arial" w:hint="default"/>
      </w:rPr>
    </w:lvl>
    <w:lvl w:ilvl="3" w:tplc="B0C4DB80" w:tentative="1">
      <w:start w:val="1"/>
      <w:numFmt w:val="bullet"/>
      <w:lvlText w:val="•"/>
      <w:lvlJc w:val="left"/>
      <w:pPr>
        <w:tabs>
          <w:tab w:val="num" w:pos="2880"/>
        </w:tabs>
        <w:ind w:left="2880" w:hanging="360"/>
      </w:pPr>
      <w:rPr>
        <w:rFonts w:ascii="Arial" w:hAnsi="Arial" w:hint="default"/>
      </w:rPr>
    </w:lvl>
    <w:lvl w:ilvl="4" w:tplc="4D005146" w:tentative="1">
      <w:start w:val="1"/>
      <w:numFmt w:val="bullet"/>
      <w:lvlText w:val="•"/>
      <w:lvlJc w:val="left"/>
      <w:pPr>
        <w:tabs>
          <w:tab w:val="num" w:pos="3600"/>
        </w:tabs>
        <w:ind w:left="3600" w:hanging="360"/>
      </w:pPr>
      <w:rPr>
        <w:rFonts w:ascii="Arial" w:hAnsi="Arial" w:hint="default"/>
      </w:rPr>
    </w:lvl>
    <w:lvl w:ilvl="5" w:tplc="52C2375C" w:tentative="1">
      <w:start w:val="1"/>
      <w:numFmt w:val="bullet"/>
      <w:lvlText w:val="•"/>
      <w:lvlJc w:val="left"/>
      <w:pPr>
        <w:tabs>
          <w:tab w:val="num" w:pos="4320"/>
        </w:tabs>
        <w:ind w:left="4320" w:hanging="360"/>
      </w:pPr>
      <w:rPr>
        <w:rFonts w:ascii="Arial" w:hAnsi="Arial" w:hint="default"/>
      </w:rPr>
    </w:lvl>
    <w:lvl w:ilvl="6" w:tplc="1FD82726" w:tentative="1">
      <w:start w:val="1"/>
      <w:numFmt w:val="bullet"/>
      <w:lvlText w:val="•"/>
      <w:lvlJc w:val="left"/>
      <w:pPr>
        <w:tabs>
          <w:tab w:val="num" w:pos="5040"/>
        </w:tabs>
        <w:ind w:left="5040" w:hanging="360"/>
      </w:pPr>
      <w:rPr>
        <w:rFonts w:ascii="Arial" w:hAnsi="Arial" w:hint="default"/>
      </w:rPr>
    </w:lvl>
    <w:lvl w:ilvl="7" w:tplc="4252A4B0" w:tentative="1">
      <w:start w:val="1"/>
      <w:numFmt w:val="bullet"/>
      <w:lvlText w:val="•"/>
      <w:lvlJc w:val="left"/>
      <w:pPr>
        <w:tabs>
          <w:tab w:val="num" w:pos="5760"/>
        </w:tabs>
        <w:ind w:left="5760" w:hanging="360"/>
      </w:pPr>
      <w:rPr>
        <w:rFonts w:ascii="Arial" w:hAnsi="Arial" w:hint="default"/>
      </w:rPr>
    </w:lvl>
    <w:lvl w:ilvl="8" w:tplc="86D2BE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35DA0"/>
    <w:multiLevelType w:val="hybridMultilevel"/>
    <w:tmpl w:val="36F0260C"/>
    <w:lvl w:ilvl="0" w:tplc="FEC44948">
      <w:start w:val="1"/>
      <w:numFmt w:val="bullet"/>
      <w:lvlText w:val="•"/>
      <w:lvlJc w:val="left"/>
      <w:pPr>
        <w:tabs>
          <w:tab w:val="num" w:pos="720"/>
        </w:tabs>
        <w:ind w:left="720" w:hanging="360"/>
      </w:pPr>
      <w:rPr>
        <w:rFonts w:ascii="Arial" w:hAnsi="Arial" w:hint="default"/>
      </w:rPr>
    </w:lvl>
    <w:lvl w:ilvl="1" w:tplc="AEA6B3A8" w:tentative="1">
      <w:start w:val="1"/>
      <w:numFmt w:val="bullet"/>
      <w:lvlText w:val="•"/>
      <w:lvlJc w:val="left"/>
      <w:pPr>
        <w:tabs>
          <w:tab w:val="num" w:pos="1440"/>
        </w:tabs>
        <w:ind w:left="1440" w:hanging="360"/>
      </w:pPr>
      <w:rPr>
        <w:rFonts w:ascii="Arial" w:hAnsi="Arial" w:hint="default"/>
      </w:rPr>
    </w:lvl>
    <w:lvl w:ilvl="2" w:tplc="B450D5AE" w:tentative="1">
      <w:start w:val="1"/>
      <w:numFmt w:val="bullet"/>
      <w:lvlText w:val="•"/>
      <w:lvlJc w:val="left"/>
      <w:pPr>
        <w:tabs>
          <w:tab w:val="num" w:pos="2160"/>
        </w:tabs>
        <w:ind w:left="2160" w:hanging="360"/>
      </w:pPr>
      <w:rPr>
        <w:rFonts w:ascii="Arial" w:hAnsi="Arial" w:hint="default"/>
      </w:rPr>
    </w:lvl>
    <w:lvl w:ilvl="3" w:tplc="276E1744" w:tentative="1">
      <w:start w:val="1"/>
      <w:numFmt w:val="bullet"/>
      <w:lvlText w:val="•"/>
      <w:lvlJc w:val="left"/>
      <w:pPr>
        <w:tabs>
          <w:tab w:val="num" w:pos="2880"/>
        </w:tabs>
        <w:ind w:left="2880" w:hanging="360"/>
      </w:pPr>
      <w:rPr>
        <w:rFonts w:ascii="Arial" w:hAnsi="Arial" w:hint="default"/>
      </w:rPr>
    </w:lvl>
    <w:lvl w:ilvl="4" w:tplc="0DAA7B5C" w:tentative="1">
      <w:start w:val="1"/>
      <w:numFmt w:val="bullet"/>
      <w:lvlText w:val="•"/>
      <w:lvlJc w:val="left"/>
      <w:pPr>
        <w:tabs>
          <w:tab w:val="num" w:pos="3600"/>
        </w:tabs>
        <w:ind w:left="3600" w:hanging="360"/>
      </w:pPr>
      <w:rPr>
        <w:rFonts w:ascii="Arial" w:hAnsi="Arial" w:hint="default"/>
      </w:rPr>
    </w:lvl>
    <w:lvl w:ilvl="5" w:tplc="1A78DF58" w:tentative="1">
      <w:start w:val="1"/>
      <w:numFmt w:val="bullet"/>
      <w:lvlText w:val="•"/>
      <w:lvlJc w:val="left"/>
      <w:pPr>
        <w:tabs>
          <w:tab w:val="num" w:pos="4320"/>
        </w:tabs>
        <w:ind w:left="4320" w:hanging="360"/>
      </w:pPr>
      <w:rPr>
        <w:rFonts w:ascii="Arial" w:hAnsi="Arial" w:hint="default"/>
      </w:rPr>
    </w:lvl>
    <w:lvl w:ilvl="6" w:tplc="E168F6B2" w:tentative="1">
      <w:start w:val="1"/>
      <w:numFmt w:val="bullet"/>
      <w:lvlText w:val="•"/>
      <w:lvlJc w:val="left"/>
      <w:pPr>
        <w:tabs>
          <w:tab w:val="num" w:pos="5040"/>
        </w:tabs>
        <w:ind w:left="5040" w:hanging="360"/>
      </w:pPr>
      <w:rPr>
        <w:rFonts w:ascii="Arial" w:hAnsi="Arial" w:hint="default"/>
      </w:rPr>
    </w:lvl>
    <w:lvl w:ilvl="7" w:tplc="C7F45D10" w:tentative="1">
      <w:start w:val="1"/>
      <w:numFmt w:val="bullet"/>
      <w:lvlText w:val="•"/>
      <w:lvlJc w:val="left"/>
      <w:pPr>
        <w:tabs>
          <w:tab w:val="num" w:pos="5760"/>
        </w:tabs>
        <w:ind w:left="5760" w:hanging="360"/>
      </w:pPr>
      <w:rPr>
        <w:rFonts w:ascii="Arial" w:hAnsi="Arial" w:hint="default"/>
      </w:rPr>
    </w:lvl>
    <w:lvl w:ilvl="8" w:tplc="A1F6D6F0" w:tentative="1">
      <w:start w:val="1"/>
      <w:numFmt w:val="bullet"/>
      <w:lvlText w:val="•"/>
      <w:lvlJc w:val="left"/>
      <w:pPr>
        <w:tabs>
          <w:tab w:val="num" w:pos="6480"/>
        </w:tabs>
        <w:ind w:left="6480" w:hanging="360"/>
      </w:pPr>
      <w:rPr>
        <w:rFonts w:ascii="Arial" w:hAnsi="Arial" w:hint="default"/>
      </w:rPr>
    </w:lvl>
  </w:abstractNum>
  <w:num w:numId="1" w16cid:durableId="1009255479">
    <w:abstractNumId w:val="0"/>
  </w:num>
  <w:num w:numId="2" w16cid:durableId="201796980">
    <w:abstractNumId w:val="1"/>
  </w:num>
  <w:num w:numId="3" w16cid:durableId="1429499097">
    <w:abstractNumId w:val="2"/>
  </w:num>
  <w:num w:numId="4" w16cid:durableId="1987777119">
    <w:abstractNumId w:val="3"/>
  </w:num>
  <w:num w:numId="5" w16cid:durableId="1579560299">
    <w:abstractNumId w:val="4"/>
  </w:num>
  <w:num w:numId="6" w16cid:durableId="2070615776">
    <w:abstractNumId w:val="5"/>
  </w:num>
  <w:num w:numId="7" w16cid:durableId="725420653">
    <w:abstractNumId w:val="6"/>
  </w:num>
  <w:num w:numId="8" w16cid:durableId="728066714">
    <w:abstractNumId w:val="7"/>
  </w:num>
  <w:num w:numId="9" w16cid:durableId="936446669">
    <w:abstractNumId w:val="9"/>
  </w:num>
  <w:num w:numId="10" w16cid:durableId="4143233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77"/>
    <w:rsid w:val="00013CFB"/>
    <w:rsid w:val="00041165"/>
    <w:rsid w:val="00116C06"/>
    <w:rsid w:val="00122183"/>
    <w:rsid w:val="00180D08"/>
    <w:rsid w:val="001845C9"/>
    <w:rsid w:val="0019308A"/>
    <w:rsid w:val="00261F97"/>
    <w:rsid w:val="0026E702"/>
    <w:rsid w:val="0028621A"/>
    <w:rsid w:val="00296B96"/>
    <w:rsid w:val="002BCEFF"/>
    <w:rsid w:val="002E6F8C"/>
    <w:rsid w:val="00310722"/>
    <w:rsid w:val="00333D58"/>
    <w:rsid w:val="00384A80"/>
    <w:rsid w:val="003F3728"/>
    <w:rsid w:val="00402D13"/>
    <w:rsid w:val="00464907"/>
    <w:rsid w:val="00470783"/>
    <w:rsid w:val="00472C32"/>
    <w:rsid w:val="004838D1"/>
    <w:rsid w:val="004918B6"/>
    <w:rsid w:val="004A4649"/>
    <w:rsid w:val="004B4764"/>
    <w:rsid w:val="004D60C3"/>
    <w:rsid w:val="004E4746"/>
    <w:rsid w:val="00501773"/>
    <w:rsid w:val="005017A7"/>
    <w:rsid w:val="00520F8D"/>
    <w:rsid w:val="0052361B"/>
    <w:rsid w:val="005337A5"/>
    <w:rsid w:val="00542797"/>
    <w:rsid w:val="0057689B"/>
    <w:rsid w:val="00583EB7"/>
    <w:rsid w:val="005E21C4"/>
    <w:rsid w:val="005F024C"/>
    <w:rsid w:val="00604377"/>
    <w:rsid w:val="00616CE0"/>
    <w:rsid w:val="0065538A"/>
    <w:rsid w:val="006B1046"/>
    <w:rsid w:val="007215F7"/>
    <w:rsid w:val="00723FAB"/>
    <w:rsid w:val="00740B14"/>
    <w:rsid w:val="00757825"/>
    <w:rsid w:val="00765D53"/>
    <w:rsid w:val="00791AE5"/>
    <w:rsid w:val="007A1AC9"/>
    <w:rsid w:val="007A289D"/>
    <w:rsid w:val="007C1BEF"/>
    <w:rsid w:val="007D61DA"/>
    <w:rsid w:val="007E491D"/>
    <w:rsid w:val="00806AAC"/>
    <w:rsid w:val="008519DA"/>
    <w:rsid w:val="00867BE6"/>
    <w:rsid w:val="008709E6"/>
    <w:rsid w:val="00871BAD"/>
    <w:rsid w:val="0088048D"/>
    <w:rsid w:val="00882835"/>
    <w:rsid w:val="00897366"/>
    <w:rsid w:val="008A451B"/>
    <w:rsid w:val="008F019E"/>
    <w:rsid w:val="009921F6"/>
    <w:rsid w:val="00998BB2"/>
    <w:rsid w:val="009B35D2"/>
    <w:rsid w:val="009C58AB"/>
    <w:rsid w:val="009C753F"/>
    <w:rsid w:val="009E0B13"/>
    <w:rsid w:val="00A23F7B"/>
    <w:rsid w:val="00A51BC8"/>
    <w:rsid w:val="00A54512"/>
    <w:rsid w:val="00A615A0"/>
    <w:rsid w:val="00AB3A72"/>
    <w:rsid w:val="00AC1486"/>
    <w:rsid w:val="00AC522B"/>
    <w:rsid w:val="00AD0F7D"/>
    <w:rsid w:val="00B236A8"/>
    <w:rsid w:val="00B24637"/>
    <w:rsid w:val="00B626AE"/>
    <w:rsid w:val="00B632E5"/>
    <w:rsid w:val="00B85204"/>
    <w:rsid w:val="00BA2677"/>
    <w:rsid w:val="00BC3D76"/>
    <w:rsid w:val="00C118E0"/>
    <w:rsid w:val="00C56085"/>
    <w:rsid w:val="00C63501"/>
    <w:rsid w:val="00C718A1"/>
    <w:rsid w:val="00C87238"/>
    <w:rsid w:val="00CF69AB"/>
    <w:rsid w:val="00D15202"/>
    <w:rsid w:val="00D40AC2"/>
    <w:rsid w:val="00D83256"/>
    <w:rsid w:val="00D91B41"/>
    <w:rsid w:val="00DE1E55"/>
    <w:rsid w:val="00E0A318"/>
    <w:rsid w:val="00E20D45"/>
    <w:rsid w:val="00E60C08"/>
    <w:rsid w:val="00E873A1"/>
    <w:rsid w:val="00EB2A1C"/>
    <w:rsid w:val="00EB4084"/>
    <w:rsid w:val="00EC5DD6"/>
    <w:rsid w:val="00F0049C"/>
    <w:rsid w:val="00F52528"/>
    <w:rsid w:val="00F5445A"/>
    <w:rsid w:val="00F56602"/>
    <w:rsid w:val="00F964BB"/>
    <w:rsid w:val="00FE104B"/>
    <w:rsid w:val="0121F212"/>
    <w:rsid w:val="0132A49B"/>
    <w:rsid w:val="01849535"/>
    <w:rsid w:val="01BF0C1D"/>
    <w:rsid w:val="01E2CDCE"/>
    <w:rsid w:val="022B9059"/>
    <w:rsid w:val="027184A0"/>
    <w:rsid w:val="02BDC273"/>
    <w:rsid w:val="02C9A856"/>
    <w:rsid w:val="02CE7CDE"/>
    <w:rsid w:val="03383BDD"/>
    <w:rsid w:val="033EAE61"/>
    <w:rsid w:val="03810A1D"/>
    <w:rsid w:val="0383A2FF"/>
    <w:rsid w:val="03FCF388"/>
    <w:rsid w:val="03FDE4BD"/>
    <w:rsid w:val="04078C3C"/>
    <w:rsid w:val="045992D4"/>
    <w:rsid w:val="04644A3B"/>
    <w:rsid w:val="04729BCB"/>
    <w:rsid w:val="04B85FEA"/>
    <w:rsid w:val="04EA09C0"/>
    <w:rsid w:val="050BAD44"/>
    <w:rsid w:val="05597A9D"/>
    <w:rsid w:val="0560E966"/>
    <w:rsid w:val="056B4381"/>
    <w:rsid w:val="05789874"/>
    <w:rsid w:val="0580EE51"/>
    <w:rsid w:val="05CBF188"/>
    <w:rsid w:val="05E6DF52"/>
    <w:rsid w:val="05F56335"/>
    <w:rsid w:val="060615BE"/>
    <w:rsid w:val="063E9E8D"/>
    <w:rsid w:val="06CB5B41"/>
    <w:rsid w:val="077DE8DE"/>
    <w:rsid w:val="081157AB"/>
    <w:rsid w:val="0820CC3F"/>
    <w:rsid w:val="082EB05A"/>
    <w:rsid w:val="083CDC03"/>
    <w:rsid w:val="08A236A0"/>
    <w:rsid w:val="08C1D5E4"/>
    <w:rsid w:val="08DAFD5F"/>
    <w:rsid w:val="09069AFD"/>
    <w:rsid w:val="093265BF"/>
    <w:rsid w:val="09BC9CA0"/>
    <w:rsid w:val="09D9480D"/>
    <w:rsid w:val="09E79DE0"/>
    <w:rsid w:val="09FBF77A"/>
    <w:rsid w:val="0A299958"/>
    <w:rsid w:val="0A76CDC0"/>
    <w:rsid w:val="0AA26B5E"/>
    <w:rsid w:val="0AF588CD"/>
    <w:rsid w:val="0B0E4B88"/>
    <w:rsid w:val="0B12CE0D"/>
    <w:rsid w:val="0B13116B"/>
    <w:rsid w:val="0B3C02B7"/>
    <w:rsid w:val="0B586D01"/>
    <w:rsid w:val="0B6ADA88"/>
    <w:rsid w:val="0BDB10EA"/>
    <w:rsid w:val="0BDE199D"/>
    <w:rsid w:val="0BEFBBEB"/>
    <w:rsid w:val="0BF4C3AB"/>
    <w:rsid w:val="0C205F5D"/>
    <w:rsid w:val="0C24F463"/>
    <w:rsid w:val="0C47D63F"/>
    <w:rsid w:val="0CC9EF0A"/>
    <w:rsid w:val="0D19E23A"/>
    <w:rsid w:val="0D26CAFD"/>
    <w:rsid w:val="0D3D5E63"/>
    <w:rsid w:val="0D8B8C4C"/>
    <w:rsid w:val="0DAE6E82"/>
    <w:rsid w:val="0E1E4838"/>
    <w:rsid w:val="0E63972C"/>
    <w:rsid w:val="0E6820FC"/>
    <w:rsid w:val="0E7EC25F"/>
    <w:rsid w:val="0E8CB545"/>
    <w:rsid w:val="0EC69135"/>
    <w:rsid w:val="0F01B969"/>
    <w:rsid w:val="0F27BE9D"/>
    <w:rsid w:val="0F2C646D"/>
    <w:rsid w:val="0F4B1776"/>
    <w:rsid w:val="0FC02036"/>
    <w:rsid w:val="100087E1"/>
    <w:rsid w:val="10018FCC"/>
    <w:rsid w:val="101A92C0"/>
    <w:rsid w:val="10278806"/>
    <w:rsid w:val="1071384F"/>
    <w:rsid w:val="1078F4E4"/>
    <w:rsid w:val="10CE7A97"/>
    <w:rsid w:val="115C9F01"/>
    <w:rsid w:val="1189AB57"/>
    <w:rsid w:val="118C4DD2"/>
    <w:rsid w:val="11A288BB"/>
    <w:rsid w:val="11BD48F5"/>
    <w:rsid w:val="11C33FA0"/>
    <w:rsid w:val="11E3847A"/>
    <w:rsid w:val="1209E858"/>
    <w:rsid w:val="124637E4"/>
    <w:rsid w:val="12503E2E"/>
    <w:rsid w:val="126D43E9"/>
    <w:rsid w:val="127D3588"/>
    <w:rsid w:val="12E3A01A"/>
    <w:rsid w:val="130A4C95"/>
    <w:rsid w:val="13ABFF09"/>
    <w:rsid w:val="13ECD6CD"/>
    <w:rsid w:val="13FFDD8C"/>
    <w:rsid w:val="140589D8"/>
    <w:rsid w:val="140DC270"/>
    <w:rsid w:val="1469EF93"/>
    <w:rsid w:val="1489F63F"/>
    <w:rsid w:val="14C3F6D8"/>
    <w:rsid w:val="14D84217"/>
    <w:rsid w:val="14F9647F"/>
    <w:rsid w:val="154C867B"/>
    <w:rsid w:val="1569A405"/>
    <w:rsid w:val="159C7282"/>
    <w:rsid w:val="15D4EF13"/>
    <w:rsid w:val="161EA544"/>
    <w:rsid w:val="164CFCB1"/>
    <w:rsid w:val="166D17D8"/>
    <w:rsid w:val="1671EB2F"/>
    <w:rsid w:val="1678031E"/>
    <w:rsid w:val="169C7B74"/>
    <w:rsid w:val="16BA2B58"/>
    <w:rsid w:val="16E27B78"/>
    <w:rsid w:val="16FABDAD"/>
    <w:rsid w:val="172DE09D"/>
    <w:rsid w:val="173D2A9A"/>
    <w:rsid w:val="1746975D"/>
    <w:rsid w:val="17A6FD51"/>
    <w:rsid w:val="17D999D9"/>
    <w:rsid w:val="1840A2FC"/>
    <w:rsid w:val="18950EE0"/>
    <w:rsid w:val="18C047F0"/>
    <w:rsid w:val="18C35D10"/>
    <w:rsid w:val="18D34EAF"/>
    <w:rsid w:val="18E939B3"/>
    <w:rsid w:val="1908A8A2"/>
    <w:rsid w:val="1942CDB2"/>
    <w:rsid w:val="1952E53F"/>
    <w:rsid w:val="197304C9"/>
    <w:rsid w:val="19A0F796"/>
    <w:rsid w:val="19A17F24"/>
    <w:rsid w:val="19DA3018"/>
    <w:rsid w:val="1A2C49D1"/>
    <w:rsid w:val="1A6F1F10"/>
    <w:rsid w:val="1A850A14"/>
    <w:rsid w:val="1AA60DE9"/>
    <w:rsid w:val="1AA68569"/>
    <w:rsid w:val="1ACF6FC7"/>
    <w:rsid w:val="1AD503A9"/>
    <w:rsid w:val="1B1AC8FE"/>
    <w:rsid w:val="1B23A9CA"/>
    <w:rsid w:val="1B2F7304"/>
    <w:rsid w:val="1B3CC7F7"/>
    <w:rsid w:val="1B4B02DE"/>
    <w:rsid w:val="1B9DB043"/>
    <w:rsid w:val="1BADF659"/>
    <w:rsid w:val="1BCA4541"/>
    <w:rsid w:val="1BCBB6A3"/>
    <w:rsid w:val="1BD983CB"/>
    <w:rsid w:val="1BEE3C3A"/>
    <w:rsid w:val="1BF3C46A"/>
    <w:rsid w:val="1C30AF71"/>
    <w:rsid w:val="1C40C581"/>
    <w:rsid w:val="1CC330FF"/>
    <w:rsid w:val="1CCB4365"/>
    <w:rsid w:val="1CD1EAC4"/>
    <w:rsid w:val="1D1C5BD2"/>
    <w:rsid w:val="1D4E4F06"/>
    <w:rsid w:val="1D6148FC"/>
    <w:rsid w:val="1D74BD2C"/>
    <w:rsid w:val="1D8A0C9B"/>
    <w:rsid w:val="1DAD88AC"/>
    <w:rsid w:val="1DE92CF3"/>
    <w:rsid w:val="1E394163"/>
    <w:rsid w:val="1E617C69"/>
    <w:rsid w:val="1E7829BD"/>
    <w:rsid w:val="1E981ADD"/>
    <w:rsid w:val="1EA1AD14"/>
    <w:rsid w:val="1EDF8FF9"/>
    <w:rsid w:val="1F01329F"/>
    <w:rsid w:val="1F17BEAE"/>
    <w:rsid w:val="1F2B652C"/>
    <w:rsid w:val="1F4164DA"/>
    <w:rsid w:val="2010391A"/>
    <w:rsid w:val="2013FA1E"/>
    <w:rsid w:val="202D8625"/>
    <w:rsid w:val="20481C51"/>
    <w:rsid w:val="20669AE1"/>
    <w:rsid w:val="208A410C"/>
    <w:rsid w:val="20C00D23"/>
    <w:rsid w:val="21187F71"/>
    <w:rsid w:val="2130DAA7"/>
    <w:rsid w:val="21483821"/>
    <w:rsid w:val="2170E225"/>
    <w:rsid w:val="21747845"/>
    <w:rsid w:val="2190A90E"/>
    <w:rsid w:val="21A474A2"/>
    <w:rsid w:val="225556DB"/>
    <w:rsid w:val="2283724B"/>
    <w:rsid w:val="2325896A"/>
    <w:rsid w:val="234C36BA"/>
    <w:rsid w:val="2351819E"/>
    <w:rsid w:val="2384779D"/>
    <w:rsid w:val="2391E19E"/>
    <w:rsid w:val="23BC3BB2"/>
    <w:rsid w:val="2429EEEE"/>
    <w:rsid w:val="243CD7EF"/>
    <w:rsid w:val="244B5416"/>
    <w:rsid w:val="24A882E7"/>
    <w:rsid w:val="24BACB89"/>
    <w:rsid w:val="24D1AB12"/>
    <w:rsid w:val="255A70E1"/>
    <w:rsid w:val="25628367"/>
    <w:rsid w:val="2567C903"/>
    <w:rsid w:val="2588A6E2"/>
    <w:rsid w:val="25C7CD64"/>
    <w:rsid w:val="25F43C42"/>
    <w:rsid w:val="260927D5"/>
    <w:rsid w:val="262B4CA5"/>
    <w:rsid w:val="2648173B"/>
    <w:rsid w:val="267408B9"/>
    <w:rsid w:val="26E218F2"/>
    <w:rsid w:val="2717F383"/>
    <w:rsid w:val="27978939"/>
    <w:rsid w:val="27BB9E86"/>
    <w:rsid w:val="27E4BCD1"/>
    <w:rsid w:val="27E5D9E3"/>
    <w:rsid w:val="28176A15"/>
    <w:rsid w:val="283DF8E7"/>
    <w:rsid w:val="2851C30C"/>
    <w:rsid w:val="28620364"/>
    <w:rsid w:val="28672C84"/>
    <w:rsid w:val="2871EF64"/>
    <w:rsid w:val="28F4F481"/>
    <w:rsid w:val="296A6B1C"/>
    <w:rsid w:val="298B8083"/>
    <w:rsid w:val="298D87E4"/>
    <w:rsid w:val="29AB32C6"/>
    <w:rsid w:val="29CB2C40"/>
    <w:rsid w:val="29EA7840"/>
    <w:rsid w:val="2A0CAFFF"/>
    <w:rsid w:val="2A81BB22"/>
    <w:rsid w:val="2AA00A46"/>
    <w:rsid w:val="2AB30789"/>
    <w:rsid w:val="2AE13980"/>
    <w:rsid w:val="2AE2E4F6"/>
    <w:rsid w:val="2B4CD6B1"/>
    <w:rsid w:val="2B4DF2DE"/>
    <w:rsid w:val="2B8892AF"/>
    <w:rsid w:val="2BAE5FC0"/>
    <w:rsid w:val="2BD58986"/>
    <w:rsid w:val="2C07D3E3"/>
    <w:rsid w:val="2C212326"/>
    <w:rsid w:val="2C24B0A4"/>
    <w:rsid w:val="2C786959"/>
    <w:rsid w:val="2CCD8677"/>
    <w:rsid w:val="2CE6AED4"/>
    <w:rsid w:val="2D275D6D"/>
    <w:rsid w:val="2D6FCE4C"/>
    <w:rsid w:val="2DB89D3B"/>
    <w:rsid w:val="2DD59D1A"/>
    <w:rsid w:val="2E3AD557"/>
    <w:rsid w:val="2E5840C8"/>
    <w:rsid w:val="2E706E71"/>
    <w:rsid w:val="2E8AFC1A"/>
    <w:rsid w:val="2E972F01"/>
    <w:rsid w:val="2EAF7B36"/>
    <w:rsid w:val="2EE60082"/>
    <w:rsid w:val="2F1357F5"/>
    <w:rsid w:val="2F15AE63"/>
    <w:rsid w:val="2F183C9E"/>
    <w:rsid w:val="2F1B2AAD"/>
    <w:rsid w:val="2F340288"/>
    <w:rsid w:val="30169B5C"/>
    <w:rsid w:val="30235CF4"/>
    <w:rsid w:val="302EC3EA"/>
    <w:rsid w:val="304907C1"/>
    <w:rsid w:val="30D15EF5"/>
    <w:rsid w:val="30D43C5B"/>
    <w:rsid w:val="30FC71E4"/>
    <w:rsid w:val="31125CE8"/>
    <w:rsid w:val="3147CFE4"/>
    <w:rsid w:val="3153BC2C"/>
    <w:rsid w:val="31B26BBD"/>
    <w:rsid w:val="31B4F462"/>
    <w:rsid w:val="31BA5F89"/>
    <w:rsid w:val="31D4A1A4"/>
    <w:rsid w:val="31E0655E"/>
    <w:rsid w:val="3216CF0B"/>
    <w:rsid w:val="323861A9"/>
    <w:rsid w:val="3251AF21"/>
    <w:rsid w:val="327A0A2C"/>
    <w:rsid w:val="32C60F2A"/>
    <w:rsid w:val="332A7F2D"/>
    <w:rsid w:val="333C0832"/>
    <w:rsid w:val="3365C560"/>
    <w:rsid w:val="33A3DEB1"/>
    <w:rsid w:val="33A46AB1"/>
    <w:rsid w:val="33DBA1DA"/>
    <w:rsid w:val="33DCD762"/>
    <w:rsid w:val="33E30FFC"/>
    <w:rsid w:val="33EE9BD0"/>
    <w:rsid w:val="3410CC10"/>
    <w:rsid w:val="346142F9"/>
    <w:rsid w:val="3473FE89"/>
    <w:rsid w:val="349C9267"/>
    <w:rsid w:val="34C13970"/>
    <w:rsid w:val="34DA909A"/>
    <w:rsid w:val="34E8E98D"/>
    <w:rsid w:val="3510010C"/>
    <w:rsid w:val="3570026B"/>
    <w:rsid w:val="35926ACD"/>
    <w:rsid w:val="35C93DA5"/>
    <w:rsid w:val="35D9260B"/>
    <w:rsid w:val="362639AD"/>
    <w:rsid w:val="3689EA6F"/>
    <w:rsid w:val="3691F405"/>
    <w:rsid w:val="36B61E36"/>
    <w:rsid w:val="37528B0B"/>
    <w:rsid w:val="375D9FC1"/>
    <w:rsid w:val="37711FA7"/>
    <w:rsid w:val="37A692F4"/>
    <w:rsid w:val="37AAB818"/>
    <w:rsid w:val="380CCBA7"/>
    <w:rsid w:val="3823F4F6"/>
    <w:rsid w:val="3847A1CE"/>
    <w:rsid w:val="387D50BA"/>
    <w:rsid w:val="3887FDF9"/>
    <w:rsid w:val="389AE431"/>
    <w:rsid w:val="38D0E209"/>
    <w:rsid w:val="38E72F82"/>
    <w:rsid w:val="39A29E96"/>
    <w:rsid w:val="39A921BC"/>
    <w:rsid w:val="39FDB8E6"/>
    <w:rsid w:val="3A436DC6"/>
    <w:rsid w:val="3A90C05D"/>
    <w:rsid w:val="3A976EA1"/>
    <w:rsid w:val="3AB08F7D"/>
    <w:rsid w:val="3ABBE55C"/>
    <w:rsid w:val="3AD8A6EA"/>
    <w:rsid w:val="3B34AD75"/>
    <w:rsid w:val="3B7DE6C4"/>
    <w:rsid w:val="3BCF685D"/>
    <w:rsid w:val="3BD4B460"/>
    <w:rsid w:val="3BE94D47"/>
    <w:rsid w:val="3C0882CB"/>
    <w:rsid w:val="3C130A6F"/>
    <w:rsid w:val="3C2CC508"/>
    <w:rsid w:val="3C37C187"/>
    <w:rsid w:val="3C3FBC6F"/>
    <w:rsid w:val="3C731D6F"/>
    <w:rsid w:val="3CE7F52D"/>
    <w:rsid w:val="3CEF06F6"/>
    <w:rsid w:val="3CF3A515"/>
    <w:rsid w:val="3D37919B"/>
    <w:rsid w:val="3D4C1B2A"/>
    <w:rsid w:val="3D5AB447"/>
    <w:rsid w:val="3D80673F"/>
    <w:rsid w:val="3D81225F"/>
    <w:rsid w:val="3DB1B60B"/>
    <w:rsid w:val="3DD76D34"/>
    <w:rsid w:val="3E0A6B0A"/>
    <w:rsid w:val="3E3332CB"/>
    <w:rsid w:val="3E33872E"/>
    <w:rsid w:val="3E500F8C"/>
    <w:rsid w:val="3E7AC561"/>
    <w:rsid w:val="3EC64291"/>
    <w:rsid w:val="3EEFDC1C"/>
    <w:rsid w:val="3F1C356D"/>
    <w:rsid w:val="3F1F79F2"/>
    <w:rsid w:val="3FCA896D"/>
    <w:rsid w:val="3FE01D28"/>
    <w:rsid w:val="3FF56F24"/>
    <w:rsid w:val="401274BE"/>
    <w:rsid w:val="4014D7C7"/>
    <w:rsid w:val="40300FC0"/>
    <w:rsid w:val="40A0C87B"/>
    <w:rsid w:val="410F0DF6"/>
    <w:rsid w:val="41C06866"/>
    <w:rsid w:val="41CFFE34"/>
    <w:rsid w:val="41D2F088"/>
    <w:rsid w:val="41DCB1C2"/>
    <w:rsid w:val="4264C9DA"/>
    <w:rsid w:val="42A92B4A"/>
    <w:rsid w:val="42AADE57"/>
    <w:rsid w:val="42CF2384"/>
    <w:rsid w:val="4354E403"/>
    <w:rsid w:val="4384CB17"/>
    <w:rsid w:val="438E8355"/>
    <w:rsid w:val="438EACF1"/>
    <w:rsid w:val="43DFCD45"/>
    <w:rsid w:val="43ECA55E"/>
    <w:rsid w:val="43FFED44"/>
    <w:rsid w:val="444ADB1C"/>
    <w:rsid w:val="4456FFE9"/>
    <w:rsid w:val="446AF3E5"/>
    <w:rsid w:val="448B9015"/>
    <w:rsid w:val="44DC24EB"/>
    <w:rsid w:val="44F5AC92"/>
    <w:rsid w:val="45ECF958"/>
    <w:rsid w:val="4607FE48"/>
    <w:rsid w:val="46107F33"/>
    <w:rsid w:val="46273224"/>
    <w:rsid w:val="46496D4C"/>
    <w:rsid w:val="467B4D17"/>
    <w:rsid w:val="467FF737"/>
    <w:rsid w:val="46C62A55"/>
    <w:rsid w:val="46D7A1C6"/>
    <w:rsid w:val="46EC9858"/>
    <w:rsid w:val="46F57CC2"/>
    <w:rsid w:val="47134FCE"/>
    <w:rsid w:val="475B3540"/>
    <w:rsid w:val="475D0C2E"/>
    <w:rsid w:val="4787832F"/>
    <w:rsid w:val="479C8535"/>
    <w:rsid w:val="47A294A7"/>
    <w:rsid w:val="47C038FD"/>
    <w:rsid w:val="482BAA94"/>
    <w:rsid w:val="48D27C90"/>
    <w:rsid w:val="490D898D"/>
    <w:rsid w:val="49239CE8"/>
    <w:rsid w:val="49257C90"/>
    <w:rsid w:val="494585A9"/>
    <w:rsid w:val="49471BDC"/>
    <w:rsid w:val="49863CA9"/>
    <w:rsid w:val="4A61CD3F"/>
    <w:rsid w:val="4AE2EC3D"/>
    <w:rsid w:val="4AFF08F7"/>
    <w:rsid w:val="4B3C45A6"/>
    <w:rsid w:val="4B9D53E0"/>
    <w:rsid w:val="4BBF95EF"/>
    <w:rsid w:val="4C48B79B"/>
    <w:rsid w:val="4C4DE551"/>
    <w:rsid w:val="4C59610A"/>
    <w:rsid w:val="4C7F9782"/>
    <w:rsid w:val="4C900445"/>
    <w:rsid w:val="4CACB3A3"/>
    <w:rsid w:val="4D653CDE"/>
    <w:rsid w:val="4D8E8126"/>
    <w:rsid w:val="4DF036DF"/>
    <w:rsid w:val="4E4E4D4D"/>
    <w:rsid w:val="4E50E4E6"/>
    <w:rsid w:val="4E604DB1"/>
    <w:rsid w:val="4E61E59D"/>
    <w:rsid w:val="4ED4F4A2"/>
    <w:rsid w:val="4F0E8799"/>
    <w:rsid w:val="4F279405"/>
    <w:rsid w:val="4F84E62A"/>
    <w:rsid w:val="505FA1BA"/>
    <w:rsid w:val="510D570C"/>
    <w:rsid w:val="511C28BE"/>
    <w:rsid w:val="5190A093"/>
    <w:rsid w:val="524C13C5"/>
    <w:rsid w:val="5250F21B"/>
    <w:rsid w:val="52B4A24D"/>
    <w:rsid w:val="52EF06DE"/>
    <w:rsid w:val="530D4C31"/>
    <w:rsid w:val="530D9AB6"/>
    <w:rsid w:val="53628A45"/>
    <w:rsid w:val="539F7BB7"/>
    <w:rsid w:val="53DD605F"/>
    <w:rsid w:val="53E6081C"/>
    <w:rsid w:val="54409DDF"/>
    <w:rsid w:val="5451F818"/>
    <w:rsid w:val="5468EC6C"/>
    <w:rsid w:val="5487D154"/>
    <w:rsid w:val="54DC61F0"/>
    <w:rsid w:val="54EBA680"/>
    <w:rsid w:val="552B0B50"/>
    <w:rsid w:val="55804834"/>
    <w:rsid w:val="55914B76"/>
    <w:rsid w:val="55F3365E"/>
    <w:rsid w:val="56653A17"/>
    <w:rsid w:val="5675AA4B"/>
    <w:rsid w:val="567665A6"/>
    <w:rsid w:val="56CF622D"/>
    <w:rsid w:val="57634561"/>
    <w:rsid w:val="57A08D2E"/>
    <w:rsid w:val="57AC500B"/>
    <w:rsid w:val="57F5F4AB"/>
    <w:rsid w:val="57F7CA70"/>
    <w:rsid w:val="5863A1C6"/>
    <w:rsid w:val="586608E9"/>
    <w:rsid w:val="5866D124"/>
    <w:rsid w:val="586B328E"/>
    <w:rsid w:val="58B7887F"/>
    <w:rsid w:val="58F951A5"/>
    <w:rsid w:val="591FEBDE"/>
    <w:rsid w:val="5962730B"/>
    <w:rsid w:val="59828E12"/>
    <w:rsid w:val="59832695"/>
    <w:rsid w:val="59860B58"/>
    <w:rsid w:val="5A0702EF"/>
    <w:rsid w:val="5A596BC1"/>
    <w:rsid w:val="5ABC38E9"/>
    <w:rsid w:val="5AC88F18"/>
    <w:rsid w:val="5AE452BD"/>
    <w:rsid w:val="5AEE8339"/>
    <w:rsid w:val="5AF0C58A"/>
    <w:rsid w:val="5AF8E23E"/>
    <w:rsid w:val="5B34BF3A"/>
    <w:rsid w:val="5B375BCD"/>
    <w:rsid w:val="5B3EB51F"/>
    <w:rsid w:val="5B5FED28"/>
    <w:rsid w:val="5B77BF09"/>
    <w:rsid w:val="5B8894B6"/>
    <w:rsid w:val="5BE113BE"/>
    <w:rsid w:val="5BE23ADC"/>
    <w:rsid w:val="5C0F9BE1"/>
    <w:rsid w:val="5C30F267"/>
    <w:rsid w:val="5C3232A7"/>
    <w:rsid w:val="5C961754"/>
    <w:rsid w:val="5D6EC419"/>
    <w:rsid w:val="5D90BF20"/>
    <w:rsid w:val="5DE9829A"/>
    <w:rsid w:val="5E2623FB"/>
    <w:rsid w:val="5E26D8BE"/>
    <w:rsid w:val="5E55FB3E"/>
    <w:rsid w:val="5ED5465C"/>
    <w:rsid w:val="5ED8C633"/>
    <w:rsid w:val="5FB678A5"/>
    <w:rsid w:val="607218EC"/>
    <w:rsid w:val="6073CCF2"/>
    <w:rsid w:val="611AFBD4"/>
    <w:rsid w:val="6148506E"/>
    <w:rsid w:val="61905BA9"/>
    <w:rsid w:val="619B559E"/>
    <w:rsid w:val="61A7AAA5"/>
    <w:rsid w:val="61B8FFC4"/>
    <w:rsid w:val="621214D4"/>
    <w:rsid w:val="621A025A"/>
    <w:rsid w:val="6272F476"/>
    <w:rsid w:val="62A387C6"/>
    <w:rsid w:val="62BBF937"/>
    <w:rsid w:val="62E420CF"/>
    <w:rsid w:val="63296C61"/>
    <w:rsid w:val="636673CE"/>
    <w:rsid w:val="6366D96C"/>
    <w:rsid w:val="638693FF"/>
    <w:rsid w:val="63B5D2BB"/>
    <w:rsid w:val="63D7260A"/>
    <w:rsid w:val="646E0735"/>
    <w:rsid w:val="6478B7C8"/>
    <w:rsid w:val="64AF7260"/>
    <w:rsid w:val="64BC8A4E"/>
    <w:rsid w:val="64BD1322"/>
    <w:rsid w:val="64E3F022"/>
    <w:rsid w:val="64E52FE6"/>
    <w:rsid w:val="64ECFC6C"/>
    <w:rsid w:val="64F92584"/>
    <w:rsid w:val="6551A31C"/>
    <w:rsid w:val="658A5C34"/>
    <w:rsid w:val="6597F2BD"/>
    <w:rsid w:val="65D602B7"/>
    <w:rsid w:val="65DA2340"/>
    <w:rsid w:val="65F9B08A"/>
    <w:rsid w:val="6613EBE7"/>
    <w:rsid w:val="666EB47D"/>
    <w:rsid w:val="669713E0"/>
    <w:rsid w:val="66C111EF"/>
    <w:rsid w:val="678033DA"/>
    <w:rsid w:val="678BA918"/>
    <w:rsid w:val="679B5475"/>
    <w:rsid w:val="67E2B3DC"/>
    <w:rsid w:val="67E6B4D6"/>
    <w:rsid w:val="68048895"/>
    <w:rsid w:val="680A84DE"/>
    <w:rsid w:val="6820EAB4"/>
    <w:rsid w:val="68351096"/>
    <w:rsid w:val="6847A41E"/>
    <w:rsid w:val="684ABD7A"/>
    <w:rsid w:val="684C6B96"/>
    <w:rsid w:val="688943DE"/>
    <w:rsid w:val="68B3C1B1"/>
    <w:rsid w:val="69125148"/>
    <w:rsid w:val="695D6A1D"/>
    <w:rsid w:val="69869113"/>
    <w:rsid w:val="6A37588F"/>
    <w:rsid w:val="6AA39B75"/>
    <w:rsid w:val="6AAE11C0"/>
    <w:rsid w:val="6AB8F773"/>
    <w:rsid w:val="6BA64FEA"/>
    <w:rsid w:val="6BA7BC43"/>
    <w:rsid w:val="6BB765E1"/>
    <w:rsid w:val="6BB7F45F"/>
    <w:rsid w:val="6BCCB6C3"/>
    <w:rsid w:val="6BFE8921"/>
    <w:rsid w:val="6C322B6E"/>
    <w:rsid w:val="6C5C5D31"/>
    <w:rsid w:val="6C6D2356"/>
    <w:rsid w:val="6C8F90F6"/>
    <w:rsid w:val="6CB3277B"/>
    <w:rsid w:val="6CBC4562"/>
    <w:rsid w:val="6CC70D69"/>
    <w:rsid w:val="6CC97C6E"/>
    <w:rsid w:val="6CEB6A75"/>
    <w:rsid w:val="6D13EF80"/>
    <w:rsid w:val="6D1ABCE6"/>
    <w:rsid w:val="6D33DC12"/>
    <w:rsid w:val="6D430DB5"/>
    <w:rsid w:val="6D533642"/>
    <w:rsid w:val="6D5874D2"/>
    <w:rsid w:val="6D5EDD40"/>
    <w:rsid w:val="6D70E17E"/>
    <w:rsid w:val="6DA8C5AC"/>
    <w:rsid w:val="6E0A95F9"/>
    <w:rsid w:val="6E0B1343"/>
    <w:rsid w:val="6E2BD930"/>
    <w:rsid w:val="6E2D21BC"/>
    <w:rsid w:val="6E9BC722"/>
    <w:rsid w:val="6EC217C5"/>
    <w:rsid w:val="6EC946A6"/>
    <w:rsid w:val="6F0F7304"/>
    <w:rsid w:val="6F3F2B93"/>
    <w:rsid w:val="6F4AB863"/>
    <w:rsid w:val="6FCCB754"/>
    <w:rsid w:val="70198129"/>
    <w:rsid w:val="7029EB94"/>
    <w:rsid w:val="70ABFA17"/>
    <w:rsid w:val="70AD187E"/>
    <w:rsid w:val="712BFD33"/>
    <w:rsid w:val="714386E8"/>
    <w:rsid w:val="71578AA5"/>
    <w:rsid w:val="7176535D"/>
    <w:rsid w:val="723860A5"/>
    <w:rsid w:val="72E02049"/>
    <w:rsid w:val="72ED9EAC"/>
    <w:rsid w:val="7371D524"/>
    <w:rsid w:val="738E0210"/>
    <w:rsid w:val="73B161CF"/>
    <w:rsid w:val="73D3FE35"/>
    <w:rsid w:val="73D43106"/>
    <w:rsid w:val="73F416FE"/>
    <w:rsid w:val="7460AF20"/>
    <w:rsid w:val="7485BE96"/>
    <w:rsid w:val="749ADF60"/>
    <w:rsid w:val="75441913"/>
    <w:rsid w:val="7569EF25"/>
    <w:rsid w:val="75792932"/>
    <w:rsid w:val="757BF363"/>
    <w:rsid w:val="75F5D880"/>
    <w:rsid w:val="761021C4"/>
    <w:rsid w:val="762B8C67"/>
    <w:rsid w:val="767F1E73"/>
    <w:rsid w:val="76BE4853"/>
    <w:rsid w:val="76F59AD8"/>
    <w:rsid w:val="76FE9B67"/>
    <w:rsid w:val="771CAFCB"/>
    <w:rsid w:val="778C14B3"/>
    <w:rsid w:val="77B5BB1C"/>
    <w:rsid w:val="77BDC4C7"/>
    <w:rsid w:val="77FA386C"/>
    <w:rsid w:val="7808B6E3"/>
    <w:rsid w:val="7834FD79"/>
    <w:rsid w:val="789F67A8"/>
    <w:rsid w:val="78C57761"/>
    <w:rsid w:val="794882E3"/>
    <w:rsid w:val="79D992A6"/>
    <w:rsid w:val="7A1BF91B"/>
    <w:rsid w:val="7A39A6D0"/>
    <w:rsid w:val="7A5739C4"/>
    <w:rsid w:val="7A6D335B"/>
    <w:rsid w:val="7ADAC107"/>
    <w:rsid w:val="7AF83241"/>
    <w:rsid w:val="7B03DBC0"/>
    <w:rsid w:val="7B05D3EC"/>
    <w:rsid w:val="7B748AC6"/>
    <w:rsid w:val="7B9815CF"/>
    <w:rsid w:val="7B9E8894"/>
    <w:rsid w:val="7BA19202"/>
    <w:rsid w:val="7BBC7C77"/>
    <w:rsid w:val="7BD7086A"/>
    <w:rsid w:val="7BDD05D4"/>
    <w:rsid w:val="7C16BCAE"/>
    <w:rsid w:val="7C26D18C"/>
    <w:rsid w:val="7C35AFBB"/>
    <w:rsid w:val="7C769168"/>
    <w:rsid w:val="7CD14E32"/>
    <w:rsid w:val="7CEF463F"/>
    <w:rsid w:val="7DB3EF01"/>
    <w:rsid w:val="7DE17A45"/>
    <w:rsid w:val="7E51ACB3"/>
    <w:rsid w:val="7E5A2FA1"/>
    <w:rsid w:val="7E5ACDAE"/>
    <w:rsid w:val="7E97D7B2"/>
    <w:rsid w:val="7EB29AA7"/>
    <w:rsid w:val="7EEEEEC6"/>
    <w:rsid w:val="7F094B5C"/>
    <w:rsid w:val="7F0E7B46"/>
    <w:rsid w:val="7F34A017"/>
    <w:rsid w:val="7F4104CE"/>
    <w:rsid w:val="7F411485"/>
    <w:rsid w:val="7F477A28"/>
    <w:rsid w:val="7FDFC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3F7E"/>
  <w15:docId w15:val="{A35DE8B7-94BD-48EA-BA29-3510921F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lang w:val="en-GB"/>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261F97"/>
    <w:pPr>
      <w:tabs>
        <w:tab w:val="center" w:pos="4513"/>
        <w:tab w:val="right" w:pos="9026"/>
      </w:tabs>
      <w:spacing w:line="240" w:lineRule="auto"/>
    </w:pPr>
  </w:style>
  <w:style w:type="character" w:customStyle="1" w:styleId="HeaderChar">
    <w:name w:val="Header Char"/>
    <w:basedOn w:val="DefaultParagraphFont"/>
    <w:link w:val="Header"/>
    <w:uiPriority w:val="99"/>
    <w:rsid w:val="00261F97"/>
    <w:rPr>
      <w:rFonts w:ascii="Calibri" w:eastAsia="Calibri" w:hAnsi="Calibri" w:cs="Calibri"/>
      <w:sz w:val="22"/>
      <w:szCs w:val="22"/>
    </w:rPr>
  </w:style>
  <w:style w:type="paragraph" w:styleId="Footer">
    <w:name w:val="footer"/>
    <w:basedOn w:val="Normal"/>
    <w:link w:val="FooterChar"/>
    <w:uiPriority w:val="99"/>
    <w:unhideWhenUsed/>
    <w:rsid w:val="00261F97"/>
    <w:pPr>
      <w:tabs>
        <w:tab w:val="center" w:pos="4513"/>
        <w:tab w:val="right" w:pos="9026"/>
      </w:tabs>
      <w:spacing w:line="240" w:lineRule="auto"/>
    </w:pPr>
  </w:style>
  <w:style w:type="character" w:customStyle="1" w:styleId="FooterChar">
    <w:name w:val="Footer Char"/>
    <w:basedOn w:val="DefaultParagraphFont"/>
    <w:link w:val="Footer"/>
    <w:uiPriority w:val="99"/>
    <w:rsid w:val="00261F97"/>
    <w:rPr>
      <w:rFonts w:ascii="Calibri" w:eastAsia="Calibri" w:hAnsi="Calibri" w:cs="Calibri"/>
      <w:sz w:val="22"/>
      <w:szCs w:val="22"/>
    </w:rPr>
  </w:style>
  <w:style w:type="paragraph" w:styleId="ListParagraph">
    <w:name w:val="List Paragraph"/>
    <w:basedOn w:val="Normal"/>
    <w:uiPriority w:val="34"/>
    <w:qFormat/>
    <w:rsid w:val="00310722"/>
    <w:pPr>
      <w:spacing w:after="160"/>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D0F7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4571">
      <w:bodyDiv w:val="1"/>
      <w:marLeft w:val="0"/>
      <w:marRight w:val="0"/>
      <w:marTop w:val="0"/>
      <w:marBottom w:val="0"/>
      <w:divBdr>
        <w:top w:val="none" w:sz="0" w:space="0" w:color="auto"/>
        <w:left w:val="none" w:sz="0" w:space="0" w:color="auto"/>
        <w:bottom w:val="none" w:sz="0" w:space="0" w:color="auto"/>
        <w:right w:val="none" w:sz="0" w:space="0" w:color="auto"/>
      </w:divBdr>
      <w:divsChild>
        <w:div w:id="1390493821">
          <w:marLeft w:val="360"/>
          <w:marRight w:val="0"/>
          <w:marTop w:val="200"/>
          <w:marBottom w:val="0"/>
          <w:divBdr>
            <w:top w:val="none" w:sz="0" w:space="0" w:color="auto"/>
            <w:left w:val="none" w:sz="0" w:space="0" w:color="auto"/>
            <w:bottom w:val="none" w:sz="0" w:space="0" w:color="auto"/>
            <w:right w:val="none" w:sz="0" w:space="0" w:color="auto"/>
          </w:divBdr>
        </w:div>
      </w:divsChild>
    </w:div>
    <w:div w:id="517472410">
      <w:bodyDiv w:val="1"/>
      <w:marLeft w:val="0"/>
      <w:marRight w:val="0"/>
      <w:marTop w:val="0"/>
      <w:marBottom w:val="0"/>
      <w:divBdr>
        <w:top w:val="none" w:sz="0" w:space="0" w:color="auto"/>
        <w:left w:val="none" w:sz="0" w:space="0" w:color="auto"/>
        <w:bottom w:val="none" w:sz="0" w:space="0" w:color="auto"/>
        <w:right w:val="none" w:sz="0" w:space="0" w:color="auto"/>
      </w:divBdr>
      <w:divsChild>
        <w:div w:id="1553348866">
          <w:marLeft w:val="360"/>
          <w:marRight w:val="0"/>
          <w:marTop w:val="200"/>
          <w:marBottom w:val="0"/>
          <w:divBdr>
            <w:top w:val="none" w:sz="0" w:space="0" w:color="auto"/>
            <w:left w:val="none" w:sz="0" w:space="0" w:color="auto"/>
            <w:bottom w:val="none" w:sz="0" w:space="0" w:color="auto"/>
            <w:right w:val="none" w:sz="0" w:space="0" w:color="auto"/>
          </w:divBdr>
        </w:div>
      </w:divsChild>
    </w:div>
    <w:div w:id="582839532">
      <w:bodyDiv w:val="1"/>
      <w:marLeft w:val="0"/>
      <w:marRight w:val="0"/>
      <w:marTop w:val="0"/>
      <w:marBottom w:val="0"/>
      <w:divBdr>
        <w:top w:val="none" w:sz="0" w:space="0" w:color="auto"/>
        <w:left w:val="none" w:sz="0" w:space="0" w:color="auto"/>
        <w:bottom w:val="none" w:sz="0" w:space="0" w:color="auto"/>
        <w:right w:val="none" w:sz="0" w:space="0" w:color="auto"/>
      </w:divBdr>
      <w:divsChild>
        <w:div w:id="300118965">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5E68FFE6-4B5D-4DCF-BBE6-9BBB2DFE9E2B}"/>
      </w:docPartPr>
      <w:docPartBody>
        <w:p w:rsidR="00F301A5" w:rsidRDefault="00F301A5">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301A5"/>
    <w:rsid w:val="000B59FF"/>
    <w:rsid w:val="001A25B7"/>
    <w:rsid w:val="00882835"/>
    <w:rsid w:val="00976AF8"/>
    <w:rsid w:val="00A40CFB"/>
    <w:rsid w:val="00C673DD"/>
    <w:rsid w:val="00F3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57BC0E51A6EB4EB408DF77A5907D9D" ma:contentTypeVersion="3" ma:contentTypeDescription="Create a new document." ma:contentTypeScope="" ma:versionID="1c2e6f9f1e497202871f009a726b4f8f">
  <xsd:schema xmlns:xsd="http://www.w3.org/2001/XMLSchema" xmlns:xs="http://www.w3.org/2001/XMLSchema" xmlns:p="http://schemas.microsoft.com/office/2006/metadata/properties" xmlns:ns2="a71cd2ae-b093-47ee-b005-dbf099b95bf0" targetNamespace="http://schemas.microsoft.com/office/2006/metadata/properties" ma:root="true" ma:fieldsID="ca36b499a9ae58011f4267f9855c1a71" ns2:_="">
    <xsd:import namespace="a71cd2ae-b093-47ee-b005-dbf099b95b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cd2ae-b093-47ee-b005-dbf099b9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29697-46AF-4C43-8ADF-E15BFA00547A}">
  <ds:schemaRefs>
    <ds:schemaRef ds:uri="http://schemas.microsoft.com/sharepoint/v3/contenttype/forms"/>
  </ds:schemaRefs>
</ds:datastoreItem>
</file>

<file path=customXml/itemProps2.xml><?xml version="1.0" encoding="utf-8"?>
<ds:datastoreItem xmlns:ds="http://schemas.openxmlformats.org/officeDocument/2006/customXml" ds:itemID="{CAEC7E7F-5688-4913-8F94-21E67344B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cd2ae-b093-47ee-b005-dbf099b9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D0F24-1C9B-4C94-AD69-0A1DB690D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6443</Words>
  <Characters>36729</Characters>
  <Application>Microsoft Office Word</Application>
  <DocSecurity>0</DocSecurity>
  <Lines>306</Lines>
  <Paragraphs>86</Paragraphs>
  <ScaleCrop>false</ScaleCrop>
  <Company/>
  <LinksUpToDate>false</LinksUpToDate>
  <CharactersWithSpaces>43086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Simmons</dc:creator>
  <cp:lastModifiedBy>Kay Owen</cp:lastModifiedBy>
  <cp:revision>2</cp:revision>
  <dcterms:created xsi:type="dcterms:W3CDTF">2024-07-11T14:50:00Z</dcterms:created>
  <dcterms:modified xsi:type="dcterms:W3CDTF">2024-07-11T14:50:00Z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0x0101009457BC0E51A6EB4EB408DF77A5907D9D</vt:lpwstr>
  </property>
</Properties>
</file>