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36CB" w14:textId="3B38660F" w:rsidR="009079AB" w:rsidRDefault="00C459CE" w:rsidP="00F939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9079AB">
        <w:rPr>
          <w:rFonts w:ascii="Times New Roman" w:hAnsi="Times New Roman" w:cs="Times New Roman"/>
          <w:sz w:val="20"/>
          <w:szCs w:val="20"/>
        </w:rPr>
        <w:t xml:space="preserve">able 1 – </w:t>
      </w:r>
      <w:r w:rsidR="00F939AC">
        <w:rPr>
          <w:rFonts w:ascii="Times New Roman" w:hAnsi="Times New Roman" w:cs="Times New Roman"/>
          <w:sz w:val="20"/>
          <w:szCs w:val="20"/>
        </w:rPr>
        <w:t>L</w:t>
      </w:r>
      <w:r w:rsidR="009079AB">
        <w:rPr>
          <w:rFonts w:ascii="Times New Roman" w:hAnsi="Times New Roman" w:cs="Times New Roman"/>
          <w:sz w:val="20"/>
          <w:szCs w:val="20"/>
        </w:rPr>
        <w:t>earning dimensions according to DLOQ</w:t>
      </w:r>
      <w:r w:rsidR="00F939AC">
        <w:rPr>
          <w:rFonts w:ascii="Times New Roman" w:hAnsi="Times New Roman" w:cs="Times New Roman"/>
          <w:sz w:val="20"/>
          <w:szCs w:val="20"/>
        </w:rPr>
        <w:t xml:space="preserve"> (adapted from Kim and Marsick, 2013)</w:t>
      </w:r>
    </w:p>
    <w:tbl>
      <w:tblPr>
        <w:tblStyle w:val="TableGrid"/>
        <w:tblW w:w="914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208"/>
      </w:tblGrid>
      <w:tr w:rsidR="00774B5E" w:rsidRPr="00F939AC" w14:paraId="3627876B" w14:textId="77777777" w:rsidTr="00774B5E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01000DE5" w14:textId="6F3295BA" w:rsidR="00F939AC" w:rsidRPr="00F939AC" w:rsidRDefault="00F939AC" w:rsidP="00F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Dimension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A21B918" w14:textId="6B0D89F2" w:rsidR="00F939AC" w:rsidRPr="00F939AC" w:rsidRDefault="00F939AC" w:rsidP="00F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Definition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7AC6C2AE" w14:textId="48CC1A71" w:rsidR="00F939AC" w:rsidRPr="00F939AC" w:rsidRDefault="00A83194" w:rsidP="00F93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Statements</w:t>
            </w:r>
          </w:p>
        </w:tc>
      </w:tr>
      <w:tr w:rsidR="00774B5E" w:rsidRPr="00F939AC" w14:paraId="03CD6AED" w14:textId="77777777" w:rsidTr="00774B5E">
        <w:trPr>
          <w:jc w:val="center"/>
        </w:trPr>
        <w:tc>
          <w:tcPr>
            <w:tcW w:w="2268" w:type="dxa"/>
            <w:tcBorders>
              <w:bottom w:val="nil"/>
            </w:tcBorders>
            <w:vAlign w:val="center"/>
          </w:tcPr>
          <w:p w14:paraId="2582F79A" w14:textId="4BAFA00C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Create continuous learning opportunities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2C619FB8" w14:textId="4FB581B0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Learning is designed in a way that individuals learn by working; opportunities are provided for growth and education.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14:paraId="38392857" w14:textId="2DBA2D4A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From 1 to 7</w:t>
            </w:r>
          </w:p>
        </w:tc>
      </w:tr>
      <w:tr w:rsidR="00774B5E" w:rsidRPr="00F939AC" w14:paraId="0A23C0EE" w14:textId="77777777" w:rsidTr="00774B5E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A8BA6FD" w14:textId="102C79EE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Promote dialogue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5A922E25" w14:textId="54E14412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Individuals obtain skills to express their vision and capacity to listen to </w:t>
            </w:r>
            <w:r w:rsidR="0020359D">
              <w:rPr>
                <w:rFonts w:ascii="Times New Roman" w:hAnsi="Times New Roman" w:cs="Times New Roman"/>
                <w:sz w:val="16"/>
                <w:szCs w:val="16"/>
              </w:rPr>
              <w:t xml:space="preserve">others'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vision; culture is changed to support questioning, feedback, and experimentation.</w:t>
            </w:r>
          </w:p>
        </w:tc>
        <w:tc>
          <w:tcPr>
            <w:tcW w:w="1208" w:type="dxa"/>
            <w:tcBorders>
              <w:top w:val="nil"/>
              <w:bottom w:val="nil"/>
            </w:tcBorders>
            <w:vAlign w:val="center"/>
          </w:tcPr>
          <w:p w14:paraId="3501338F" w14:textId="20EE5AE6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From 8 to 13</w:t>
            </w:r>
          </w:p>
        </w:tc>
      </w:tr>
      <w:tr w:rsidR="00774B5E" w:rsidRPr="00F939AC" w14:paraId="33C7C459" w14:textId="77777777" w:rsidTr="00774B5E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8AD24FC" w14:textId="79045087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Encourage collaboration and team learning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457085B4" w14:textId="5A7F929F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Tasks are conceived so that teams present different ways of thinking; it is expected that teams learn together; collaboration is culturally valued and recognized.</w:t>
            </w:r>
          </w:p>
        </w:tc>
        <w:tc>
          <w:tcPr>
            <w:tcW w:w="1208" w:type="dxa"/>
            <w:tcBorders>
              <w:top w:val="nil"/>
              <w:bottom w:val="nil"/>
            </w:tcBorders>
            <w:vAlign w:val="center"/>
          </w:tcPr>
          <w:p w14:paraId="08C6200A" w14:textId="39A07943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From 14 to 19</w:t>
            </w:r>
          </w:p>
        </w:tc>
      </w:tr>
      <w:tr w:rsidR="00774B5E" w:rsidRPr="00F939AC" w14:paraId="442230DD" w14:textId="77777777" w:rsidTr="00774B5E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1C46453" w14:textId="48ADFE03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Create systems to capture and share learning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36497D66" w14:textId="6E67DD3C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Technology systems are created and integrated into tasks; systems are maintained</w:t>
            </w:r>
            <w:r w:rsidR="00DA41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access is provided.</w:t>
            </w:r>
          </w:p>
        </w:tc>
        <w:tc>
          <w:tcPr>
            <w:tcW w:w="1208" w:type="dxa"/>
            <w:tcBorders>
              <w:top w:val="nil"/>
              <w:bottom w:val="nil"/>
            </w:tcBorders>
            <w:vAlign w:val="center"/>
          </w:tcPr>
          <w:p w14:paraId="3C5C8334" w14:textId="21D55BAB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From 20 to 25</w:t>
            </w:r>
          </w:p>
        </w:tc>
      </w:tr>
      <w:tr w:rsidR="00774B5E" w:rsidRPr="00F939AC" w14:paraId="221552DD" w14:textId="77777777" w:rsidTr="00774B5E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EB9795B" w14:textId="705E1B65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Empower individuals into a collective vision direction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5C71878D" w14:textId="14A3E2B6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Individuals are involved in establishing and implementing the vision; the decision process is decentralized</w:t>
            </w:r>
            <w:r w:rsidR="00EB33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the responsibility is distributed in order to stimulate individuals to own the change</w:t>
            </w:r>
            <w:r w:rsidR="00774B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8" w:type="dxa"/>
            <w:tcBorders>
              <w:top w:val="nil"/>
              <w:bottom w:val="nil"/>
            </w:tcBorders>
            <w:vAlign w:val="center"/>
          </w:tcPr>
          <w:p w14:paraId="0A6A10DB" w14:textId="7C5B0069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From 26 to 31</w:t>
            </w:r>
          </w:p>
        </w:tc>
      </w:tr>
      <w:tr w:rsidR="00774B5E" w:rsidRPr="00F939AC" w14:paraId="465CF46B" w14:textId="77777777" w:rsidTr="00774B5E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718AFB2" w14:textId="7AB00B13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Connect organization and its environment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7918F71C" w14:textId="568C1616" w:rsidR="00F939AC" w:rsidRPr="00F939AC" w:rsidRDefault="00774B5E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Individuals are helped to see the effect of their jobs on the organization as a whole; the organization is connected to its community.</w:t>
            </w:r>
          </w:p>
        </w:tc>
        <w:tc>
          <w:tcPr>
            <w:tcW w:w="1208" w:type="dxa"/>
            <w:tcBorders>
              <w:top w:val="nil"/>
              <w:bottom w:val="nil"/>
            </w:tcBorders>
            <w:vAlign w:val="center"/>
          </w:tcPr>
          <w:p w14:paraId="4DCCD6E5" w14:textId="703363EF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From 32 to 37</w:t>
            </w:r>
          </w:p>
        </w:tc>
      </w:tr>
      <w:tr w:rsidR="00774B5E" w:rsidRPr="00F939AC" w14:paraId="48738630" w14:textId="77777777" w:rsidTr="00774B5E">
        <w:trPr>
          <w:jc w:val="center"/>
        </w:trPr>
        <w:tc>
          <w:tcPr>
            <w:tcW w:w="2268" w:type="dxa"/>
            <w:tcBorders>
              <w:top w:val="nil"/>
            </w:tcBorders>
            <w:vAlign w:val="center"/>
          </w:tcPr>
          <w:p w14:paraId="771995EB" w14:textId="4B7474BA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Provide strategic leadership for learning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2B994B8A" w14:textId="219F4401" w:rsidR="00F939AC" w:rsidRPr="00F939AC" w:rsidRDefault="00774B5E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Leadership uses learning in a strategic way to generate results </w:t>
            </w:r>
            <w:r w:rsidR="007827FF">
              <w:rPr>
                <w:rFonts w:ascii="Times New Roman" w:hAnsi="Times New Roman" w:cs="Times New Roman"/>
                <w:sz w:val="16"/>
                <w:szCs w:val="16"/>
              </w:rPr>
              <w:t xml:space="preserve">for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business.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32F3A7A7" w14:textId="15C8CE38" w:rsidR="00F939AC" w:rsidRPr="00F939AC" w:rsidRDefault="00F939AC" w:rsidP="00F939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From 38 to 43</w:t>
            </w:r>
          </w:p>
        </w:tc>
      </w:tr>
    </w:tbl>
    <w:p w14:paraId="09F26565" w14:textId="5C662268" w:rsidR="00F939AC" w:rsidRDefault="00F939AC" w:rsidP="009079AB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42DD7A" w14:textId="77777777" w:rsidR="00F939AC" w:rsidRPr="00F939AC" w:rsidRDefault="00F939AC" w:rsidP="009079A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345C7" w14:textId="38615443" w:rsidR="00F0253B" w:rsidRPr="00074E59" w:rsidRDefault="00F0253B" w:rsidP="007046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515059" w14:textId="24C3A196" w:rsidR="006B2CA9" w:rsidRPr="00744EA0" w:rsidRDefault="006B2CA9" w:rsidP="006B2CA9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744EA0">
        <w:rPr>
          <w:rFonts w:ascii="Times New Roman" w:hAnsi="Times New Roman"/>
          <w:sz w:val="20"/>
          <w:lang w:val="en-US"/>
        </w:rPr>
        <w:t xml:space="preserve">Table </w:t>
      </w:r>
      <w:r>
        <w:rPr>
          <w:rFonts w:ascii="Times New Roman" w:hAnsi="Times New Roman"/>
          <w:sz w:val="20"/>
          <w:lang w:val="en-US"/>
        </w:rPr>
        <w:t>2</w:t>
      </w:r>
      <w:r w:rsidRPr="00744EA0">
        <w:rPr>
          <w:rFonts w:ascii="Times New Roman" w:hAnsi="Times New Roman"/>
          <w:b/>
          <w:sz w:val="20"/>
          <w:lang w:val="en-US"/>
        </w:rPr>
        <w:t xml:space="preserve"> </w:t>
      </w:r>
      <w:r w:rsidR="00BB6D40">
        <w:rPr>
          <w:rFonts w:ascii="Times New Roman" w:hAnsi="Times New Roman"/>
          <w:b/>
          <w:sz w:val="20"/>
          <w:lang w:val="en-US"/>
        </w:rPr>
        <w:t>–</w:t>
      </w:r>
      <w:r w:rsidRPr="00744E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B6D40">
        <w:rPr>
          <w:rFonts w:ascii="Times New Roman" w:hAnsi="Times New Roman" w:cs="Times New Roman"/>
          <w:sz w:val="20"/>
          <w:szCs w:val="20"/>
          <w:lang w:val="en-US"/>
        </w:rPr>
        <w:t>EFA</w:t>
      </w:r>
      <w:r w:rsidRPr="00744EA0">
        <w:rPr>
          <w:rFonts w:ascii="Times New Roman" w:hAnsi="Times New Roman" w:cs="Times New Roman"/>
          <w:sz w:val="20"/>
          <w:szCs w:val="20"/>
          <w:lang w:val="en-US"/>
        </w:rPr>
        <w:t xml:space="preserve"> to validate </w:t>
      </w:r>
      <w:r>
        <w:rPr>
          <w:rFonts w:ascii="Times New Roman" w:hAnsi="Times New Roman" w:cs="Times New Roman"/>
          <w:sz w:val="20"/>
          <w:szCs w:val="20"/>
          <w:lang w:val="en-US"/>
        </w:rPr>
        <w:t>I4.0 base technologies</w:t>
      </w:r>
      <w:r w:rsidRPr="00744E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0448">
        <w:rPr>
          <w:rFonts w:ascii="Times New Roman" w:hAnsi="Times New Roman" w:cs="Times New Roman"/>
          <w:sz w:val="20"/>
          <w:szCs w:val="20"/>
          <w:lang w:val="en-US"/>
        </w:rPr>
        <w:t>construct</w:t>
      </w:r>
    </w:p>
    <w:tbl>
      <w:tblPr>
        <w:tblW w:w="7241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18"/>
        <w:gridCol w:w="559"/>
        <w:gridCol w:w="626"/>
        <w:gridCol w:w="168"/>
        <w:gridCol w:w="391"/>
        <w:gridCol w:w="794"/>
        <w:gridCol w:w="1185"/>
      </w:tblGrid>
      <w:tr w:rsidR="006B2CA9" w:rsidRPr="00E44EC9" w14:paraId="35AD5F71" w14:textId="77777777" w:rsidTr="00074E59">
        <w:trPr>
          <w:trHeight w:val="20"/>
          <w:jc w:val="center"/>
        </w:trPr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3935" w14:textId="77777777" w:rsidR="006B2CA9" w:rsidRPr="00E44EC9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I4.0 base technologies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355B0" w14:textId="77777777" w:rsidR="006B2CA9" w:rsidRPr="00E44EC9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Mean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AF396" w14:textId="77777777" w:rsidR="006B2CA9" w:rsidRPr="00E44EC9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Std. Dev.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FB99B" w14:textId="77777777" w:rsidR="006B2CA9" w:rsidRPr="00E44EC9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Communalities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0294E" w14:textId="77777777" w:rsidR="006B2CA9" w:rsidRPr="00E44EC9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E44EC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Factor loadings</w:t>
            </w:r>
          </w:p>
        </w:tc>
      </w:tr>
      <w:tr w:rsidR="006B2CA9" w:rsidRPr="00E44EC9" w14:paraId="7B75B325" w14:textId="77777777" w:rsidTr="00074E59">
        <w:trPr>
          <w:trHeight w:val="20"/>
          <w:jc w:val="center"/>
        </w:trPr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7333E2D" w14:textId="79DEA192" w:rsidR="006B2CA9" w:rsidRPr="002A3A6F" w:rsidRDefault="006B2CA9" w:rsidP="00CE3B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Analytics (e.g.</w:t>
            </w:r>
            <w:r w:rsidR="00211B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machine learning and data mining)</w:t>
            </w: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63E5332A" w14:textId="77777777" w:rsidR="006B2CA9" w:rsidRPr="002A3A6F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4638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14:paraId="6AE8C4E5" w14:textId="77777777" w:rsidR="006B2CA9" w:rsidRPr="002A3A6F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14:paraId="7ED681F2" w14:textId="77777777" w:rsidR="006B2CA9" w:rsidRPr="00CC77A8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Pr="00CC77A8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0B64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46380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898</w:t>
            </w:r>
          </w:p>
        </w:tc>
      </w:tr>
      <w:tr w:rsidR="006B2CA9" w:rsidRPr="00E44EC9" w14:paraId="375E5386" w14:textId="77777777" w:rsidTr="00074E59">
        <w:trPr>
          <w:trHeight w:val="20"/>
          <w:jc w:val="center"/>
        </w:trPr>
        <w:tc>
          <w:tcPr>
            <w:tcW w:w="3518" w:type="dxa"/>
            <w:shd w:val="clear" w:color="auto" w:fill="auto"/>
            <w:vAlign w:val="bottom"/>
            <w:hideMark/>
          </w:tcPr>
          <w:p w14:paraId="6D669F01" w14:textId="77777777" w:rsidR="006B2CA9" w:rsidRPr="00E44EC9" w:rsidRDefault="006B2CA9" w:rsidP="00CE3B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Cloud computing</w:t>
            </w:r>
          </w:p>
        </w:tc>
        <w:tc>
          <w:tcPr>
            <w:tcW w:w="559" w:type="dxa"/>
            <w:vAlign w:val="center"/>
          </w:tcPr>
          <w:p w14:paraId="14EEE047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2.593</w:t>
            </w:r>
          </w:p>
        </w:tc>
        <w:tc>
          <w:tcPr>
            <w:tcW w:w="794" w:type="dxa"/>
            <w:gridSpan w:val="2"/>
            <w:vAlign w:val="center"/>
          </w:tcPr>
          <w:p w14:paraId="2B1EC176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1.180</w:t>
            </w:r>
          </w:p>
        </w:tc>
        <w:tc>
          <w:tcPr>
            <w:tcW w:w="1185" w:type="dxa"/>
            <w:gridSpan w:val="2"/>
          </w:tcPr>
          <w:p w14:paraId="55F09226" w14:textId="77777777" w:rsidR="006B2CA9" w:rsidRPr="00CC77A8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Pr="00CC77A8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923A42F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380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808</w:t>
            </w:r>
          </w:p>
        </w:tc>
      </w:tr>
      <w:tr w:rsidR="006B2CA9" w:rsidRPr="00E44EC9" w14:paraId="366A6A19" w14:textId="77777777" w:rsidTr="00074E59">
        <w:trPr>
          <w:trHeight w:val="20"/>
          <w:jc w:val="center"/>
        </w:trPr>
        <w:tc>
          <w:tcPr>
            <w:tcW w:w="3518" w:type="dxa"/>
            <w:shd w:val="clear" w:color="auto" w:fill="auto"/>
            <w:vAlign w:val="bottom"/>
          </w:tcPr>
          <w:p w14:paraId="38B71B37" w14:textId="77777777" w:rsidR="006B2CA9" w:rsidRPr="00E44EC9" w:rsidRDefault="006B2CA9" w:rsidP="00CE3B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IoT</w:t>
            </w:r>
          </w:p>
        </w:tc>
        <w:tc>
          <w:tcPr>
            <w:tcW w:w="559" w:type="dxa"/>
            <w:vAlign w:val="center"/>
          </w:tcPr>
          <w:p w14:paraId="639BD728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2.526</w:t>
            </w:r>
          </w:p>
        </w:tc>
        <w:tc>
          <w:tcPr>
            <w:tcW w:w="794" w:type="dxa"/>
            <w:gridSpan w:val="2"/>
            <w:vAlign w:val="center"/>
          </w:tcPr>
          <w:p w14:paraId="6C9A12FD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1.215</w:t>
            </w:r>
          </w:p>
        </w:tc>
        <w:tc>
          <w:tcPr>
            <w:tcW w:w="1185" w:type="dxa"/>
            <w:gridSpan w:val="2"/>
          </w:tcPr>
          <w:p w14:paraId="6DD75E9B" w14:textId="77777777" w:rsidR="006B2CA9" w:rsidRPr="00CC77A8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Pr="00CC77A8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A555352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380">
              <w:rPr>
                <w:rFonts w:ascii="Times New Roman" w:eastAsia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6B2CA9" w:rsidRPr="00E44EC9" w14:paraId="20EDA5D3" w14:textId="77777777" w:rsidTr="00074E59">
        <w:trPr>
          <w:trHeight w:val="20"/>
          <w:jc w:val="center"/>
        </w:trPr>
        <w:tc>
          <w:tcPr>
            <w:tcW w:w="3518" w:type="dxa"/>
            <w:shd w:val="clear" w:color="auto" w:fill="auto"/>
            <w:vAlign w:val="bottom"/>
            <w:hideMark/>
          </w:tcPr>
          <w:p w14:paraId="2B751DEB" w14:textId="77777777" w:rsidR="006B2CA9" w:rsidRPr="00E44EC9" w:rsidRDefault="006B2CA9" w:rsidP="00CE3B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Big Data</w:t>
            </w:r>
          </w:p>
        </w:tc>
        <w:tc>
          <w:tcPr>
            <w:tcW w:w="559" w:type="dxa"/>
            <w:vAlign w:val="center"/>
          </w:tcPr>
          <w:p w14:paraId="47099C3C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2.756</w:t>
            </w:r>
          </w:p>
        </w:tc>
        <w:tc>
          <w:tcPr>
            <w:tcW w:w="794" w:type="dxa"/>
            <w:gridSpan w:val="2"/>
            <w:vAlign w:val="center"/>
          </w:tcPr>
          <w:p w14:paraId="56BB77CC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1.330</w:t>
            </w:r>
          </w:p>
        </w:tc>
        <w:tc>
          <w:tcPr>
            <w:tcW w:w="1185" w:type="dxa"/>
            <w:gridSpan w:val="2"/>
          </w:tcPr>
          <w:p w14:paraId="70EFAA51" w14:textId="77777777" w:rsidR="006B2CA9" w:rsidRPr="00CC77A8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Pr="00CC77A8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565E421" w14:textId="77777777" w:rsidR="006B2CA9" w:rsidRPr="00A46380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6380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884</w:t>
            </w:r>
          </w:p>
        </w:tc>
      </w:tr>
      <w:tr w:rsidR="006B2CA9" w:rsidRPr="00E44EC9" w14:paraId="53440AF6" w14:textId="77777777" w:rsidTr="00074E59">
        <w:trPr>
          <w:trHeight w:val="20"/>
          <w:jc w:val="center"/>
        </w:trPr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F4F57" w14:textId="77777777" w:rsidR="006B2CA9" w:rsidRPr="00E44EC9" w:rsidRDefault="006B2CA9" w:rsidP="00CE3B0D">
            <w:pPr>
              <w:spacing w:after="0" w:line="240" w:lineRule="auto"/>
              <w:ind w:left="209" w:hanging="2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44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Eigenvalues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</w:tcBorders>
            <w:vAlign w:val="center"/>
          </w:tcPr>
          <w:p w14:paraId="7893A594" w14:textId="77777777" w:rsidR="006B2CA9" w:rsidRPr="00817EE7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2.826</w:t>
            </w:r>
          </w:p>
        </w:tc>
      </w:tr>
      <w:tr w:rsidR="006B2CA9" w:rsidRPr="00E44EC9" w14:paraId="6483F074" w14:textId="77777777" w:rsidTr="00074E59">
        <w:trPr>
          <w:trHeight w:val="20"/>
          <w:jc w:val="center"/>
        </w:trPr>
        <w:tc>
          <w:tcPr>
            <w:tcW w:w="3518" w:type="dxa"/>
            <w:shd w:val="clear" w:color="auto" w:fill="auto"/>
            <w:vAlign w:val="center"/>
          </w:tcPr>
          <w:p w14:paraId="7465644B" w14:textId="77777777" w:rsidR="006B2CA9" w:rsidRPr="00E44EC9" w:rsidRDefault="006B2CA9" w:rsidP="00CE3B0D">
            <w:pPr>
              <w:spacing w:after="0" w:line="240" w:lineRule="auto"/>
              <w:ind w:left="209" w:hanging="2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44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Extraction sum of squared loadings (total)</w:t>
            </w:r>
          </w:p>
        </w:tc>
        <w:tc>
          <w:tcPr>
            <w:tcW w:w="3723" w:type="dxa"/>
            <w:gridSpan w:val="6"/>
            <w:vAlign w:val="center"/>
          </w:tcPr>
          <w:p w14:paraId="70C584C8" w14:textId="77777777" w:rsidR="006B2CA9" w:rsidRPr="00817EE7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826</w:t>
            </w:r>
          </w:p>
        </w:tc>
      </w:tr>
      <w:tr w:rsidR="006B2CA9" w:rsidRPr="00E44EC9" w14:paraId="73B62F85" w14:textId="77777777" w:rsidTr="00074E59">
        <w:trPr>
          <w:trHeight w:val="20"/>
          <w:jc w:val="center"/>
        </w:trPr>
        <w:tc>
          <w:tcPr>
            <w:tcW w:w="3518" w:type="dxa"/>
            <w:shd w:val="clear" w:color="auto" w:fill="auto"/>
            <w:vAlign w:val="center"/>
          </w:tcPr>
          <w:p w14:paraId="34AC7F76" w14:textId="77777777" w:rsidR="006B2CA9" w:rsidRPr="00E44EC9" w:rsidRDefault="006B2CA9" w:rsidP="00CE3B0D">
            <w:pPr>
              <w:spacing w:after="0" w:line="240" w:lineRule="auto"/>
              <w:ind w:left="209" w:hanging="2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44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Percent of variance explained</w:t>
            </w:r>
          </w:p>
        </w:tc>
        <w:tc>
          <w:tcPr>
            <w:tcW w:w="3723" w:type="dxa"/>
            <w:gridSpan w:val="6"/>
            <w:vAlign w:val="center"/>
          </w:tcPr>
          <w:p w14:paraId="58A2AC3B" w14:textId="77777777" w:rsidR="006B2CA9" w:rsidRPr="00817EE7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70.655</w:t>
            </w:r>
          </w:p>
        </w:tc>
      </w:tr>
      <w:tr w:rsidR="006B2CA9" w:rsidRPr="00E44EC9" w14:paraId="67BE340C" w14:textId="77777777" w:rsidTr="00074E59">
        <w:trPr>
          <w:trHeight w:val="20"/>
          <w:jc w:val="center"/>
        </w:trPr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E439" w14:textId="77777777" w:rsidR="006B2CA9" w:rsidRPr="00E44EC9" w:rsidRDefault="006B2CA9" w:rsidP="00CE3B0D">
            <w:pPr>
              <w:spacing w:after="0" w:line="240" w:lineRule="auto"/>
              <w:ind w:left="209" w:hanging="2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44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 xml:space="preserve">Cronbach α (sample </w:t>
            </w:r>
            <w:r w:rsidRPr="00E44EC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pt-BR"/>
              </w:rPr>
              <w:t>n</w:t>
            </w:r>
            <w:r w:rsidRPr="00E44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 xml:space="preserve"> = </w:t>
            </w:r>
            <w:r w:rsidRPr="00E44E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35</w:t>
            </w:r>
            <w:r w:rsidRPr="00E44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)</w:t>
            </w:r>
          </w:p>
        </w:tc>
        <w:tc>
          <w:tcPr>
            <w:tcW w:w="3723" w:type="dxa"/>
            <w:gridSpan w:val="6"/>
            <w:tcBorders>
              <w:bottom w:val="single" w:sz="4" w:space="0" w:color="auto"/>
            </w:tcBorders>
            <w:vAlign w:val="center"/>
          </w:tcPr>
          <w:p w14:paraId="40C52F8E" w14:textId="77777777" w:rsidR="006B2CA9" w:rsidRPr="00817EE7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</w:t>
            </w:r>
          </w:p>
        </w:tc>
      </w:tr>
      <w:tr w:rsidR="006B2CA9" w:rsidRPr="00E44EC9" w14:paraId="34B0C1D8" w14:textId="77777777" w:rsidTr="00074E59">
        <w:trPr>
          <w:trHeight w:val="20"/>
          <w:jc w:val="center"/>
        </w:trPr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FABEC" w14:textId="77777777" w:rsidR="006B2CA9" w:rsidRPr="00EB579B" w:rsidRDefault="006B2CA9" w:rsidP="00C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EB579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Bartlett's test of sphericity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vAlign w:val="center"/>
          </w:tcPr>
          <w:p w14:paraId="4DD31E01" w14:textId="77777777" w:rsidR="006B2CA9" w:rsidRPr="00817EE7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</w:tcBorders>
            <w:vAlign w:val="center"/>
          </w:tcPr>
          <w:p w14:paraId="3732D8B7" w14:textId="440EA7B1" w:rsidR="006B2CA9" w:rsidRPr="00817EE7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347</w:t>
            </w: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55</w:t>
            </w: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(df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</w:t>
            </w: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. </w:t>
            </w:r>
            <w:r w:rsidRPr="00A343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-value</w:t>
            </w:r>
            <w:r w:rsidR="000C679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&lt;</w:t>
            </w:r>
            <w:r w:rsidR="000C679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0.001)</w:t>
            </w:r>
          </w:p>
        </w:tc>
      </w:tr>
      <w:tr w:rsidR="006B2CA9" w:rsidRPr="00E44EC9" w14:paraId="6942A785" w14:textId="77777777" w:rsidTr="00074E59">
        <w:trPr>
          <w:trHeight w:val="20"/>
          <w:jc w:val="center"/>
        </w:trPr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93B61" w14:textId="77777777" w:rsidR="006B2CA9" w:rsidRPr="00EB579B" w:rsidRDefault="006B2CA9" w:rsidP="00CE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EB579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Kaiser-Meyer-Olkin measure of sampling adequacy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937F61F" w14:textId="77777777" w:rsidR="006B2CA9" w:rsidRPr="002A3A6F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vAlign w:val="center"/>
          </w:tcPr>
          <w:p w14:paraId="42E9BCBB" w14:textId="77777777" w:rsidR="006B2CA9" w:rsidRPr="0067171D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1BFA37FD" w14:textId="77777777" w:rsidR="006B2CA9" w:rsidRPr="00817EE7" w:rsidRDefault="006B2CA9" w:rsidP="00CE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17EE7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699</w:t>
            </w:r>
          </w:p>
        </w:tc>
      </w:tr>
    </w:tbl>
    <w:p w14:paraId="3D218583" w14:textId="29E8576F" w:rsidR="006B2CA9" w:rsidRDefault="006B2CA9" w:rsidP="006B2C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44EC9">
        <w:rPr>
          <w:rFonts w:ascii="Times New Roman" w:hAnsi="Times New Roman" w:cs="Times New Roman"/>
          <w:sz w:val="16"/>
          <w:szCs w:val="16"/>
          <w:lang w:val="en-US"/>
        </w:rPr>
        <w:t>Extraction Method: Principal component analysis.</w:t>
      </w:r>
      <w:r w:rsidR="000A4477">
        <w:rPr>
          <w:rFonts w:ascii="Times New Roman" w:hAnsi="Times New Roman" w:cs="Times New Roman"/>
          <w:sz w:val="16"/>
          <w:szCs w:val="16"/>
          <w:lang w:val="en-US"/>
        </w:rPr>
        <w:t xml:space="preserve"> Rotation Method: Varimax.</w:t>
      </w:r>
    </w:p>
    <w:p w14:paraId="149D51A5" w14:textId="416AFAFA" w:rsidR="00517328" w:rsidRDefault="00517328" w:rsidP="0051732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2B27D4" w14:textId="52A3D624" w:rsidR="00C459CE" w:rsidRDefault="00C459CE" w:rsidP="0051732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5B1305" w14:textId="77777777" w:rsidR="00C459CE" w:rsidRDefault="00C459CE" w:rsidP="0051732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D409A3" w14:textId="1596EF88" w:rsidR="009A21E8" w:rsidRPr="009C3611" w:rsidRDefault="009A21E8" w:rsidP="001E1AE6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C3611">
        <w:rPr>
          <w:rFonts w:ascii="Times New Roman" w:hAnsi="Times New Roman" w:cs="Times New Roman"/>
          <w:sz w:val="20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lang w:val="en-US"/>
        </w:rPr>
        <w:t>3</w:t>
      </w:r>
      <w:r w:rsidRPr="009C3611">
        <w:rPr>
          <w:rFonts w:ascii="Times New Roman" w:hAnsi="Times New Roman" w:cs="Times New Roman"/>
          <w:sz w:val="20"/>
          <w:lang w:val="en-US"/>
        </w:rPr>
        <w:t xml:space="preserve"> – CFA for </w:t>
      </w:r>
      <w:r w:rsidR="006B2CA9">
        <w:rPr>
          <w:rFonts w:ascii="Times New Roman" w:hAnsi="Times New Roman" w:cs="Times New Roman"/>
          <w:sz w:val="20"/>
          <w:lang w:val="en-US"/>
        </w:rPr>
        <w:t>learning</w:t>
      </w:r>
      <w:r w:rsidRPr="009C3611">
        <w:rPr>
          <w:rFonts w:ascii="Times New Roman" w:hAnsi="Times New Roman" w:cs="Times New Roman"/>
          <w:sz w:val="20"/>
          <w:lang w:val="en-US"/>
        </w:rPr>
        <w:t xml:space="preserve"> dimensions</w:t>
      </w:r>
    </w:p>
    <w:tbl>
      <w:tblPr>
        <w:tblStyle w:val="TableGrid"/>
        <w:tblW w:w="145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6308"/>
        <w:gridCol w:w="1196"/>
        <w:gridCol w:w="931"/>
        <w:gridCol w:w="641"/>
        <w:gridCol w:w="726"/>
        <w:gridCol w:w="621"/>
        <w:gridCol w:w="1367"/>
        <w:gridCol w:w="1622"/>
      </w:tblGrid>
      <w:tr w:rsidR="006B2CA9" w:rsidRPr="00FE1A45" w14:paraId="43939E76" w14:textId="77777777" w:rsidTr="006B2CA9">
        <w:trPr>
          <w:trHeight w:val="20"/>
          <w:jc w:val="center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2182938D" w14:textId="179CC8F6" w:rsidR="009A21E8" w:rsidRDefault="006B2CA9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Learning d</w:t>
            </w:r>
            <w:r w:rsidR="009A21E8">
              <w:rPr>
                <w:rFonts w:ascii="Times New Roman" w:hAnsi="Times New Roman" w:cs="Times New Roman"/>
                <w:sz w:val="16"/>
                <w:szCs w:val="16"/>
              </w:rPr>
              <w:t>imensions</w:t>
            </w: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39D4" w14:textId="0AB76851" w:rsidR="009A21E8" w:rsidRPr="00FE1A45" w:rsidRDefault="006B2CA9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9A21E8">
              <w:rPr>
                <w:rFonts w:ascii="Times New Roman" w:hAnsi="Times New Roman" w:cs="Times New Roman"/>
                <w:sz w:val="16"/>
                <w:szCs w:val="16"/>
              </w:rPr>
              <w:t>tems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36E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Factor loadings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E3C2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0F3">
              <w:rPr>
                <w:rFonts w:ascii="Times New Roman" w:hAnsi="Times New Roman" w:cs="Times New Roman"/>
                <w:sz w:val="16"/>
                <w:szCs w:val="16"/>
              </w:rPr>
              <w:t>χ2/df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6690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CFI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8089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SRMR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253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489A" w14:textId="5A6FEEB3" w:rsidR="009A21E8" w:rsidRPr="00FE1A45" w:rsidRDefault="0020359D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Cronbach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="009A21E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A21E8" w:rsidRPr="00FE1A45">
              <w:rPr>
                <w:rFonts w:ascii="Times New Roman" w:hAnsi="Times New Roman" w:cs="Times New Roman"/>
                <w:sz w:val="16"/>
                <w:szCs w:val="16"/>
              </w:rPr>
              <w:t>lpha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40C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Composite reliability</w:t>
            </w:r>
          </w:p>
        </w:tc>
      </w:tr>
      <w:tr w:rsidR="006B2CA9" w:rsidRPr="00FE1A45" w14:paraId="0FBC1BC5" w14:textId="77777777" w:rsidTr="006B2CA9">
        <w:trPr>
          <w:trHeight w:val="2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1132F24E" w14:textId="534698D1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Create continuous learning opportunities</w:t>
            </w: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6A866137" w14:textId="1132B240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have open discussions about errors and ways to learn from them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404C74B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0.7423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502756DE" w14:textId="36D88E50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40.28/14</w:t>
            </w:r>
            <w:r w:rsidR="006B2CA9" w:rsidRPr="003B3679">
              <w:rPr>
                <w:rFonts w:ascii="Times New Roman" w:hAnsi="Times New Roman" w:cs="Times New Roman"/>
                <w:sz w:val="16"/>
                <w:vertAlign w:val="superscript"/>
                <w:lang w:val="en-U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103C652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0.954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78026A1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14:paraId="0FAC6F57" w14:textId="46F07375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D405A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653809A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0.829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31D6926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0.767</w:t>
            </w:r>
          </w:p>
        </w:tc>
      </w:tr>
      <w:tr w:rsidR="006B2CA9" w:rsidRPr="00FE1A45" w14:paraId="026E7B7F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3E820293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1CA9891C" w14:textId="44CC73A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identify needed skills for future activities</w:t>
            </w:r>
          </w:p>
        </w:tc>
        <w:tc>
          <w:tcPr>
            <w:tcW w:w="1196" w:type="dxa"/>
            <w:vAlign w:val="center"/>
          </w:tcPr>
          <w:p w14:paraId="2EFDCA7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0.7710</w:t>
            </w:r>
          </w:p>
        </w:tc>
        <w:tc>
          <w:tcPr>
            <w:tcW w:w="931" w:type="dxa"/>
            <w:vMerge/>
            <w:vAlign w:val="center"/>
          </w:tcPr>
          <w:p w14:paraId="594E1D0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24BBE2B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56F6670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45DAF60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C1DEBE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22F0941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6EC2CBAF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638466A4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69628190" w14:textId="5E4BD2D0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help each other to learn</w:t>
            </w:r>
          </w:p>
        </w:tc>
        <w:tc>
          <w:tcPr>
            <w:tcW w:w="1196" w:type="dxa"/>
            <w:vAlign w:val="center"/>
          </w:tcPr>
          <w:p w14:paraId="031155F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0.7183</w:t>
            </w:r>
          </w:p>
        </w:tc>
        <w:tc>
          <w:tcPr>
            <w:tcW w:w="931" w:type="dxa"/>
            <w:vMerge/>
            <w:vAlign w:val="center"/>
          </w:tcPr>
          <w:p w14:paraId="4B1AD63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5F98E9C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084C5F9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74FAF7F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5B07CB1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5506539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44840EC0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420CD902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01EDF2E1" w14:textId="6FBF3AF3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receive financial help to support learning</w:t>
            </w:r>
          </w:p>
        </w:tc>
        <w:tc>
          <w:tcPr>
            <w:tcW w:w="1196" w:type="dxa"/>
            <w:vAlign w:val="center"/>
          </w:tcPr>
          <w:p w14:paraId="208B4A5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0.6387</w:t>
            </w:r>
          </w:p>
        </w:tc>
        <w:tc>
          <w:tcPr>
            <w:tcW w:w="931" w:type="dxa"/>
            <w:vMerge/>
            <w:vAlign w:val="center"/>
          </w:tcPr>
          <w:p w14:paraId="1AB0236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724B2CE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4906E89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291501A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25EE457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40EC4E4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66AA077F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1936B97D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6376ACCD" w14:textId="7642C0B7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have available time to support learning</w:t>
            </w:r>
          </w:p>
        </w:tc>
        <w:tc>
          <w:tcPr>
            <w:tcW w:w="1196" w:type="dxa"/>
            <w:vAlign w:val="center"/>
          </w:tcPr>
          <w:p w14:paraId="5AD01DB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1" w:type="dxa"/>
            <w:vMerge/>
            <w:vAlign w:val="center"/>
          </w:tcPr>
          <w:p w14:paraId="7D120A1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381A0F2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5AC48D0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41625BE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56C35A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53545E1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41055E78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23EE71FF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0D981BD5" w14:textId="13FC6DBE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see problems as learning opportunities</w:t>
            </w:r>
          </w:p>
        </w:tc>
        <w:tc>
          <w:tcPr>
            <w:tcW w:w="1196" w:type="dxa"/>
            <w:vAlign w:val="center"/>
          </w:tcPr>
          <w:p w14:paraId="1F7065D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0.8581</w:t>
            </w:r>
          </w:p>
        </w:tc>
        <w:tc>
          <w:tcPr>
            <w:tcW w:w="931" w:type="dxa"/>
            <w:vMerge/>
            <w:vAlign w:val="center"/>
          </w:tcPr>
          <w:p w14:paraId="35FFAA1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2C2C3A8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37CDF32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72F7170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0C3A85C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3C2A622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1913C287" w14:textId="77777777" w:rsidTr="006B2CA9">
        <w:trPr>
          <w:trHeight w:val="20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060600AE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2F54D9F2" w14:textId="1B8C25B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are rewarded by learning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6539DE5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0.6501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7814CAF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50BB212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35F38A4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14:paraId="5B0D30C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2414C10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4B3DB34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3667A65B" w14:textId="77777777" w:rsidTr="006B2CA9">
        <w:trPr>
          <w:trHeight w:val="2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261A61B4" w14:textId="53D82B92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Promote dialogue</w:t>
            </w: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5D22F3C1" w14:textId="4B21A0E3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give ope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n</w:t>
            </w: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 xml:space="preserve"> feedback to each other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20EE2A4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0.8466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6BD7ABBE" w14:textId="48C95F0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22.64/5</w:t>
            </w:r>
            <w:r w:rsidR="006B2CA9" w:rsidRPr="003B3679">
              <w:rPr>
                <w:rFonts w:ascii="Times New Roman" w:hAnsi="Times New Roman" w:cs="Times New Roman"/>
                <w:sz w:val="16"/>
                <w:vertAlign w:val="superscript"/>
                <w:lang w:val="en-U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4BE497B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0.961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1B9C9BA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14:paraId="620BFF2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0149535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0.907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750E087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0.870</w:t>
            </w:r>
          </w:p>
        </w:tc>
      </w:tr>
      <w:tr w:rsidR="006B2CA9" w:rsidRPr="00FE1A45" w14:paraId="004AD252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4165D071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79FA61A7" w14:textId="4847F35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listen to others opinion before talking</w:t>
            </w:r>
          </w:p>
        </w:tc>
        <w:tc>
          <w:tcPr>
            <w:tcW w:w="1196" w:type="dxa"/>
            <w:vAlign w:val="center"/>
          </w:tcPr>
          <w:p w14:paraId="1581455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0.8777</w:t>
            </w:r>
          </w:p>
        </w:tc>
        <w:tc>
          <w:tcPr>
            <w:tcW w:w="931" w:type="dxa"/>
            <w:vMerge/>
            <w:vAlign w:val="center"/>
          </w:tcPr>
          <w:p w14:paraId="1B4F112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43529FA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53C374E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0C68945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230F9FF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29781F0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53EB4A56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51733C8D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4CE6BFDF" w14:textId="75523D55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are encouraged to ask why</w:t>
            </w:r>
          </w:p>
        </w:tc>
        <w:tc>
          <w:tcPr>
            <w:tcW w:w="1196" w:type="dxa"/>
            <w:vAlign w:val="center"/>
          </w:tcPr>
          <w:p w14:paraId="4B5B9D4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0.8480</w:t>
            </w:r>
          </w:p>
        </w:tc>
        <w:tc>
          <w:tcPr>
            <w:tcW w:w="931" w:type="dxa"/>
            <w:vMerge/>
            <w:vAlign w:val="center"/>
          </w:tcPr>
          <w:p w14:paraId="14ADDA1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6C94F67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29BFA64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385A6EB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005677E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104220A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1A5BB3DE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048F98C6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13E48D38" w14:textId="6430B6A9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when people say their opinion</w:t>
            </w:r>
            <w:r w:rsidR="008D011B">
              <w:rPr>
                <w:rFonts w:ascii="Times New Roman" w:hAnsi="Times New Roman" w:cs="Times New Roman"/>
                <w:sz w:val="16"/>
                <w:lang w:val="en-US"/>
              </w:rPr>
              <w:t>,</w:t>
            </w: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 xml:space="preserve"> they also ask others what they think</w:t>
            </w:r>
          </w:p>
        </w:tc>
        <w:tc>
          <w:tcPr>
            <w:tcW w:w="1196" w:type="dxa"/>
            <w:vAlign w:val="center"/>
          </w:tcPr>
          <w:p w14:paraId="420A540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0.8398</w:t>
            </w:r>
          </w:p>
        </w:tc>
        <w:tc>
          <w:tcPr>
            <w:tcW w:w="931" w:type="dxa"/>
            <w:vMerge/>
            <w:vAlign w:val="center"/>
          </w:tcPr>
          <w:p w14:paraId="2146F46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3A1AD50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326C586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0188F50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E2C3C6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0215D36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1254D4F8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4B100DE3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41F19DD3" w14:textId="004CED28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treat each other with respect</w:t>
            </w:r>
          </w:p>
        </w:tc>
        <w:tc>
          <w:tcPr>
            <w:tcW w:w="1196" w:type="dxa"/>
            <w:vAlign w:val="center"/>
          </w:tcPr>
          <w:p w14:paraId="6D4071C1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E</w:t>
            </w:r>
            <w:r w:rsidRPr="009C3611">
              <w:rPr>
                <w:rFonts w:ascii="Times New Roman" w:hAnsi="Times New Roman" w:cs="Times New Roman"/>
                <w:i/>
                <w:sz w:val="16"/>
                <w:szCs w:val="16"/>
              </w:rPr>
              <w:t>xcluded</w:t>
            </w:r>
          </w:p>
        </w:tc>
        <w:tc>
          <w:tcPr>
            <w:tcW w:w="931" w:type="dxa"/>
            <w:vMerge/>
            <w:vAlign w:val="center"/>
          </w:tcPr>
          <w:p w14:paraId="5C58EB9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5A5361C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4BDA687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14E70D1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EED7C4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77C66D1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0397C2E2" w14:textId="77777777" w:rsidTr="006B2CA9">
        <w:trPr>
          <w:trHeight w:val="20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5B7AE311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1465ED21" w14:textId="53A89CD6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people use time to build trust among them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546B85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0.6541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2519F78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7039084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56FF3B4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14:paraId="1892B2B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4EDFFE9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023698F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7AA12675" w14:textId="77777777" w:rsidTr="006B2CA9">
        <w:trPr>
          <w:trHeight w:val="2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701C0894" w14:textId="7F0506A2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Encourage collaboration and team learning</w:t>
            </w: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7E821A9A" w14:textId="2E2E6D05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teams are free to ad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ap</w:t>
            </w: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t their targets according to the need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604378CF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E</w:t>
            </w:r>
            <w:r w:rsidRPr="009C3611">
              <w:rPr>
                <w:rFonts w:ascii="Times New Roman" w:hAnsi="Times New Roman" w:cs="Times New Roman"/>
                <w:i/>
                <w:sz w:val="16"/>
                <w:szCs w:val="16"/>
              </w:rPr>
              <w:t>xcluded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177E8893" w14:textId="2F180278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22.59/5</w:t>
            </w:r>
            <w:r w:rsidR="006B2CA9" w:rsidRPr="003B3679">
              <w:rPr>
                <w:rFonts w:ascii="Times New Roman" w:hAnsi="Times New Roman" w:cs="Times New Roman"/>
                <w:sz w:val="16"/>
                <w:vertAlign w:val="superscript"/>
                <w:lang w:val="en-U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6C4A2E0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0.955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74D5302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14:paraId="31A4AE52" w14:textId="67016D92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 w:rsidR="00D405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15C0402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0.893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0B69F32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0.845</w:t>
            </w:r>
          </w:p>
        </w:tc>
      </w:tr>
      <w:tr w:rsidR="006B2CA9" w:rsidRPr="00FE1A45" w14:paraId="66005766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134D3ECF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156F38AF" w14:textId="4A4414F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teams treat their members as equals</w:t>
            </w:r>
          </w:p>
        </w:tc>
        <w:tc>
          <w:tcPr>
            <w:tcW w:w="1196" w:type="dxa"/>
            <w:vAlign w:val="center"/>
          </w:tcPr>
          <w:p w14:paraId="66DE4ED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0.7543</w:t>
            </w:r>
          </w:p>
        </w:tc>
        <w:tc>
          <w:tcPr>
            <w:tcW w:w="931" w:type="dxa"/>
            <w:vMerge/>
            <w:vAlign w:val="center"/>
          </w:tcPr>
          <w:p w14:paraId="7984647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670E8CC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343AC76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4E011EA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1C01AAC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0701AAC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1ED13DCF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3625C11E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616E664D" w14:textId="6BCC8F42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teams focus both, the task and how well the team is performing</w:t>
            </w:r>
          </w:p>
        </w:tc>
        <w:tc>
          <w:tcPr>
            <w:tcW w:w="1196" w:type="dxa"/>
            <w:vAlign w:val="center"/>
          </w:tcPr>
          <w:p w14:paraId="63577FF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0.8497</w:t>
            </w:r>
          </w:p>
        </w:tc>
        <w:tc>
          <w:tcPr>
            <w:tcW w:w="931" w:type="dxa"/>
            <w:vMerge/>
            <w:vAlign w:val="center"/>
          </w:tcPr>
          <w:p w14:paraId="2ED551C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48AFA68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15942AF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7041EA3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2BC477E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2B3802D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3F781A72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5C3CE9EA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27E6AD4C" w14:textId="30983185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teams review their opinion according to data or discussions</w:t>
            </w:r>
          </w:p>
        </w:tc>
        <w:tc>
          <w:tcPr>
            <w:tcW w:w="1196" w:type="dxa"/>
            <w:vAlign w:val="center"/>
          </w:tcPr>
          <w:p w14:paraId="5792F6A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0.8208</w:t>
            </w:r>
          </w:p>
        </w:tc>
        <w:tc>
          <w:tcPr>
            <w:tcW w:w="931" w:type="dxa"/>
            <w:vMerge/>
            <w:vAlign w:val="center"/>
          </w:tcPr>
          <w:p w14:paraId="3C0E424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0A11B28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63FAADD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22ED332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00CF612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2ECE67F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652D3E29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7D9B5BF8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4C242571" w14:textId="7B148DD1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teams are rewarded by their results as teams</w:t>
            </w:r>
          </w:p>
        </w:tc>
        <w:tc>
          <w:tcPr>
            <w:tcW w:w="1196" w:type="dxa"/>
            <w:vAlign w:val="center"/>
          </w:tcPr>
          <w:p w14:paraId="21BD2CB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0.7676</w:t>
            </w:r>
          </w:p>
        </w:tc>
        <w:tc>
          <w:tcPr>
            <w:tcW w:w="931" w:type="dxa"/>
            <w:vMerge/>
            <w:vAlign w:val="center"/>
          </w:tcPr>
          <w:p w14:paraId="7168C84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5BD7882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768E597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4E0A1CC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4FE677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5ED3248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1862E1E3" w14:textId="77777777" w:rsidTr="006B2CA9">
        <w:trPr>
          <w:trHeight w:val="20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13B6930C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5E33F944" w14:textId="6A0A3E47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teams trust that the organization will act according to their suggestion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0AEE919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0.7814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7D5489F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2F3EFFA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1EE2D25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14:paraId="7EABDBD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221DECE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7116F28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71D38E4F" w14:textId="77777777" w:rsidTr="006B2CA9">
        <w:trPr>
          <w:trHeight w:val="2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248087D3" w14:textId="361373D3" w:rsidR="009A21E8" w:rsidRPr="009C3611" w:rsidRDefault="009A21E8" w:rsidP="001E1AE6">
            <w:pP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Create systems to capture and share learning</w:t>
            </w: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71E772A1" w14:textId="3062276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uses 2-way communication in a regular way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5725878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0.7523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55CDBF7A" w14:textId="2FE97856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20.27/5</w:t>
            </w:r>
            <w:r w:rsidR="006B2CA9" w:rsidRPr="003B3679">
              <w:rPr>
                <w:rFonts w:ascii="Times New Roman" w:hAnsi="Times New Roman" w:cs="Times New Roman"/>
                <w:sz w:val="16"/>
                <w:vertAlign w:val="superscript"/>
                <w:lang w:val="en-U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51379F4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0.959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5DE77A6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14:paraId="1450BAE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781F342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0.893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60211FF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0.840</w:t>
            </w:r>
          </w:p>
        </w:tc>
      </w:tr>
      <w:tr w:rsidR="006B2CA9" w:rsidRPr="00FE1A45" w14:paraId="41FF301C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5C074F27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1F747F16" w14:textId="2B5FAC8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allows people to have easy and fast access to needed information at any time</w:t>
            </w:r>
          </w:p>
        </w:tc>
        <w:tc>
          <w:tcPr>
            <w:tcW w:w="1196" w:type="dxa"/>
            <w:vAlign w:val="center"/>
          </w:tcPr>
          <w:p w14:paraId="533C226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0.7977</w:t>
            </w:r>
          </w:p>
        </w:tc>
        <w:tc>
          <w:tcPr>
            <w:tcW w:w="931" w:type="dxa"/>
            <w:vMerge/>
            <w:vAlign w:val="center"/>
          </w:tcPr>
          <w:p w14:paraId="4500476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36BFCB3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76E357B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0AA9E34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3281BB5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35FCE58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499BA0C1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75E56C7F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7D804B87" w14:textId="6AEBD577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 xml:space="preserve">My organization keeps a data base with </w:t>
            </w:r>
            <w:r w:rsidR="0020359D" w:rsidRPr="00FC2AAD">
              <w:rPr>
                <w:rFonts w:ascii="Times New Roman" w:hAnsi="Times New Roman" w:cs="Times New Roman"/>
                <w:sz w:val="16"/>
                <w:lang w:val="en-US"/>
              </w:rPr>
              <w:t>employees</w:t>
            </w:r>
            <w:r w:rsidR="0020359D">
              <w:rPr>
                <w:rFonts w:ascii="Times New Roman" w:hAnsi="Times New Roman" w:cs="Times New Roman"/>
                <w:sz w:val="16"/>
                <w:lang w:val="en-US"/>
              </w:rPr>
              <w:t>'</w:t>
            </w:r>
            <w:r w:rsidR="0020359D" w:rsidRPr="00FC2AAD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skills</w:t>
            </w:r>
          </w:p>
        </w:tc>
        <w:tc>
          <w:tcPr>
            <w:tcW w:w="1196" w:type="dxa"/>
            <w:vAlign w:val="center"/>
          </w:tcPr>
          <w:p w14:paraId="3DDE82F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0.8297</w:t>
            </w:r>
          </w:p>
        </w:tc>
        <w:tc>
          <w:tcPr>
            <w:tcW w:w="931" w:type="dxa"/>
            <w:vMerge/>
            <w:vAlign w:val="center"/>
          </w:tcPr>
          <w:p w14:paraId="1C5205A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11AEE68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7DCE983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79B35C2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0E28DD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3E687D4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7D92F975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7272E546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3CD2B47A" w14:textId="5BA4926F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creates systems to measure expected and actual performance</w:t>
            </w:r>
          </w:p>
        </w:tc>
        <w:tc>
          <w:tcPr>
            <w:tcW w:w="1196" w:type="dxa"/>
            <w:vAlign w:val="center"/>
          </w:tcPr>
          <w:p w14:paraId="7A62848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0.7974</w:t>
            </w:r>
          </w:p>
        </w:tc>
        <w:tc>
          <w:tcPr>
            <w:tcW w:w="931" w:type="dxa"/>
            <w:vMerge/>
            <w:vAlign w:val="center"/>
          </w:tcPr>
          <w:p w14:paraId="3082676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15C60E7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6A25FDF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4E8BD30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652C850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77F7EED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63F8D1ED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0A78FCD0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5E875C0D" w14:textId="006E8D1F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keeps available knowledge to all employees</w:t>
            </w:r>
          </w:p>
        </w:tc>
        <w:tc>
          <w:tcPr>
            <w:tcW w:w="1196" w:type="dxa"/>
            <w:vAlign w:val="center"/>
          </w:tcPr>
          <w:p w14:paraId="09E34A2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0.7812</w:t>
            </w:r>
          </w:p>
        </w:tc>
        <w:tc>
          <w:tcPr>
            <w:tcW w:w="931" w:type="dxa"/>
            <w:vMerge/>
            <w:vAlign w:val="center"/>
          </w:tcPr>
          <w:p w14:paraId="6FA13F9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18117A3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718B760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0E3D1FF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5A007D7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5FDAB25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783DDA66" w14:textId="77777777" w:rsidTr="006B2CA9">
        <w:trPr>
          <w:trHeight w:val="20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5B9A69E1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4DDCD572" w14:textId="4F3C392A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tracks time and money invested on training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BF5682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11">
              <w:rPr>
                <w:rFonts w:ascii="Times New Roman" w:hAnsi="Times New Roman" w:cs="Times New Roman"/>
                <w:i/>
                <w:sz w:val="16"/>
                <w:szCs w:val="16"/>
              </w:rPr>
              <w:t>Excluded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00A9960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04ED800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2655858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14:paraId="39F164F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7CBB6A7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3CF0AD8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5CF0DF58" w14:textId="77777777" w:rsidTr="006B2CA9">
        <w:trPr>
          <w:trHeight w:val="2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77F06A65" w14:textId="3B9F99B0" w:rsidR="009A21E8" w:rsidRPr="009C3611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Empower individuals into a collective vision direction</w:t>
            </w: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5D2EA1E5" w14:textId="5D95192A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recognizes people by their initiative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6105BC1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0.7048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340E69EB" w14:textId="50FDFD58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18.20/5</w:t>
            </w:r>
            <w:r w:rsidR="006B2CA9" w:rsidRPr="003B3679">
              <w:rPr>
                <w:rFonts w:ascii="Times New Roman" w:hAnsi="Times New Roman" w:cs="Times New Roman"/>
                <w:sz w:val="16"/>
                <w:vertAlign w:val="superscript"/>
                <w:lang w:val="en-U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28023DD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0.964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790BBA1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14:paraId="51EF2C1F" w14:textId="1F6CB18A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D405A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5F7C6F6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0.886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43CAFA4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0.829</w:t>
            </w:r>
          </w:p>
        </w:tc>
      </w:tr>
      <w:tr w:rsidR="006B2CA9" w:rsidRPr="00FE1A45" w14:paraId="24CD90D3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1FB5137B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00B9075E" w14:textId="1F0B52BE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gives people choice on their tasks</w:t>
            </w:r>
          </w:p>
        </w:tc>
        <w:tc>
          <w:tcPr>
            <w:tcW w:w="1196" w:type="dxa"/>
            <w:vAlign w:val="center"/>
          </w:tcPr>
          <w:p w14:paraId="555C3EA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11">
              <w:rPr>
                <w:rFonts w:ascii="Times New Roman" w:hAnsi="Times New Roman" w:cs="Times New Roman"/>
                <w:i/>
                <w:sz w:val="16"/>
                <w:szCs w:val="16"/>
              </w:rPr>
              <w:t>Excluded</w:t>
            </w:r>
          </w:p>
        </w:tc>
        <w:tc>
          <w:tcPr>
            <w:tcW w:w="931" w:type="dxa"/>
            <w:vMerge/>
            <w:vAlign w:val="center"/>
          </w:tcPr>
          <w:p w14:paraId="4EDD15B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1295F80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6" w:type="dxa"/>
            <w:vMerge/>
            <w:vAlign w:val="center"/>
          </w:tcPr>
          <w:p w14:paraId="1E57E38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21" w:type="dxa"/>
            <w:vMerge/>
          </w:tcPr>
          <w:p w14:paraId="2CC08F7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24D289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151A161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0632B314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7D39B1C9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296662A2" w14:textId="16A31DE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invites people to contribute to the business vision</w:t>
            </w:r>
          </w:p>
        </w:tc>
        <w:tc>
          <w:tcPr>
            <w:tcW w:w="1196" w:type="dxa"/>
            <w:vAlign w:val="center"/>
          </w:tcPr>
          <w:p w14:paraId="57E2A90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0.7673</w:t>
            </w:r>
          </w:p>
        </w:tc>
        <w:tc>
          <w:tcPr>
            <w:tcW w:w="931" w:type="dxa"/>
            <w:vMerge/>
            <w:vAlign w:val="center"/>
          </w:tcPr>
          <w:p w14:paraId="2D7A887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50D330A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6" w:type="dxa"/>
            <w:vMerge/>
            <w:vAlign w:val="center"/>
          </w:tcPr>
          <w:p w14:paraId="50FE393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21" w:type="dxa"/>
            <w:vMerge/>
          </w:tcPr>
          <w:p w14:paraId="43E5651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526518F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0B7AEF1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421178E3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620CAD74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1B6714E8" w14:textId="2F527C9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empowers people regarding resources to complete their tasks</w:t>
            </w:r>
          </w:p>
        </w:tc>
        <w:tc>
          <w:tcPr>
            <w:tcW w:w="1196" w:type="dxa"/>
            <w:vAlign w:val="center"/>
          </w:tcPr>
          <w:p w14:paraId="5C99D2F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0.7624</w:t>
            </w:r>
          </w:p>
        </w:tc>
        <w:tc>
          <w:tcPr>
            <w:tcW w:w="931" w:type="dxa"/>
            <w:vMerge/>
            <w:vAlign w:val="center"/>
          </w:tcPr>
          <w:p w14:paraId="143FEB0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73296C4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6" w:type="dxa"/>
            <w:vMerge/>
            <w:vAlign w:val="center"/>
          </w:tcPr>
          <w:p w14:paraId="172C954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21" w:type="dxa"/>
            <w:vMerge/>
          </w:tcPr>
          <w:p w14:paraId="2466729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0948045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2ADB81D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433720B3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33577D80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3E765398" w14:textId="245D407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supports employees that risk in a safe way</w:t>
            </w:r>
          </w:p>
        </w:tc>
        <w:tc>
          <w:tcPr>
            <w:tcW w:w="1196" w:type="dxa"/>
            <w:vAlign w:val="center"/>
          </w:tcPr>
          <w:p w14:paraId="5C71BB9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0.8769</w:t>
            </w:r>
          </w:p>
        </w:tc>
        <w:tc>
          <w:tcPr>
            <w:tcW w:w="931" w:type="dxa"/>
            <w:vMerge/>
            <w:vAlign w:val="center"/>
          </w:tcPr>
          <w:p w14:paraId="12378E9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786609C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6" w:type="dxa"/>
            <w:vMerge/>
            <w:vAlign w:val="center"/>
          </w:tcPr>
          <w:p w14:paraId="7D92DA3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21" w:type="dxa"/>
            <w:vMerge/>
          </w:tcPr>
          <w:p w14:paraId="05CB04D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58858C3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1661DBB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4D1563A6" w14:textId="77777777" w:rsidTr="006B2CA9">
        <w:trPr>
          <w:trHeight w:val="20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34EE3A5C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3241B244" w14:textId="606C8540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aligns vision across different teams and work levels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1D60A23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0.7940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1F3AC9D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2D5E95C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20A598A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14:paraId="0BDD83C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4C15259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6250B3F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254AF9E0" w14:textId="77777777" w:rsidTr="006B2CA9">
        <w:trPr>
          <w:trHeight w:val="2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489CAB60" w14:textId="2C0DA870" w:rsidR="009A21E8" w:rsidRPr="009C3611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Connect organization and its environment</w:t>
            </w:r>
          </w:p>
        </w:tc>
        <w:tc>
          <w:tcPr>
            <w:tcW w:w="6308" w:type="dxa"/>
            <w:tcBorders>
              <w:top w:val="single" w:sz="4" w:space="0" w:color="auto"/>
            </w:tcBorders>
          </w:tcPr>
          <w:p w14:paraId="3D675412" w14:textId="324186CF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helps employees balance work and family time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40111A5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11">
              <w:rPr>
                <w:rFonts w:ascii="Times New Roman" w:hAnsi="Times New Roman" w:cs="Times New Roman"/>
                <w:i/>
                <w:sz w:val="16"/>
                <w:szCs w:val="16"/>
              </w:rPr>
              <w:t>Excluded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6B2C79B5" w14:textId="2C65E7CA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12.2/5</w:t>
            </w:r>
            <w:r w:rsidR="006B2CA9" w:rsidRPr="003B3679">
              <w:rPr>
                <w:rFonts w:ascii="Times New Roman" w:hAnsi="Times New Roman" w:cs="Times New Roman"/>
                <w:sz w:val="16"/>
                <w:vertAlign w:val="superscript"/>
                <w:lang w:val="en-U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2446097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0.982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2DE7009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14:paraId="120F58B6" w14:textId="2E392B20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D405A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71CAF12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1191E6A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</w:tr>
      <w:tr w:rsidR="006B2CA9" w:rsidRPr="00FE1A45" w14:paraId="38946252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4860D25A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4572A794" w14:textId="3375686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encourages people to think in a global way</w:t>
            </w:r>
          </w:p>
        </w:tc>
        <w:tc>
          <w:tcPr>
            <w:tcW w:w="1196" w:type="dxa"/>
            <w:vAlign w:val="center"/>
          </w:tcPr>
          <w:p w14:paraId="5A93AD4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0.7947</w:t>
            </w:r>
          </w:p>
        </w:tc>
        <w:tc>
          <w:tcPr>
            <w:tcW w:w="931" w:type="dxa"/>
            <w:vMerge/>
            <w:vAlign w:val="center"/>
          </w:tcPr>
          <w:p w14:paraId="6E6B9F2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31C5D95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0E2F926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520F80C8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37CC67E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37BBBED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224E5C69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2F8CAA13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42655CEA" w14:textId="27B2AABA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encourages people to bring the customer perspective to business</w:t>
            </w:r>
          </w:p>
        </w:tc>
        <w:tc>
          <w:tcPr>
            <w:tcW w:w="1196" w:type="dxa"/>
            <w:vAlign w:val="center"/>
          </w:tcPr>
          <w:p w14:paraId="45AA57D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0.8324</w:t>
            </w:r>
          </w:p>
        </w:tc>
        <w:tc>
          <w:tcPr>
            <w:tcW w:w="931" w:type="dxa"/>
            <w:vMerge/>
            <w:vAlign w:val="center"/>
          </w:tcPr>
          <w:p w14:paraId="32F7F2D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6D2B52D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3215887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7F2174B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4187FD8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1916FF5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6C8DC0B8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333BFDA4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1F7E39B9" w14:textId="3DF85B30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 xml:space="preserve">My organization considers the decisions impact over </w:t>
            </w:r>
            <w:r w:rsidR="0020359D" w:rsidRPr="00FC2AAD">
              <w:rPr>
                <w:rFonts w:ascii="Times New Roman" w:hAnsi="Times New Roman" w:cs="Times New Roman"/>
                <w:sz w:val="16"/>
                <w:lang w:val="en-US"/>
              </w:rPr>
              <w:t>employees</w:t>
            </w:r>
            <w:r w:rsidR="0020359D">
              <w:rPr>
                <w:rFonts w:ascii="Times New Roman" w:hAnsi="Times New Roman" w:cs="Times New Roman"/>
                <w:sz w:val="16"/>
                <w:lang w:val="en-US"/>
              </w:rPr>
              <w:t>'</w:t>
            </w:r>
            <w:r w:rsidR="0020359D" w:rsidRPr="00FC2AAD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morale</w:t>
            </w:r>
          </w:p>
        </w:tc>
        <w:tc>
          <w:tcPr>
            <w:tcW w:w="1196" w:type="dxa"/>
            <w:vAlign w:val="center"/>
          </w:tcPr>
          <w:p w14:paraId="48792A1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0.8377</w:t>
            </w:r>
          </w:p>
        </w:tc>
        <w:tc>
          <w:tcPr>
            <w:tcW w:w="931" w:type="dxa"/>
            <w:vMerge/>
            <w:vAlign w:val="center"/>
          </w:tcPr>
          <w:p w14:paraId="6B4FF9C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762D860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4B7BB2CD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638750D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5935374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69974DB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45611F9D" w14:textId="77777777" w:rsidTr="006B2CA9">
        <w:trPr>
          <w:trHeight w:val="20"/>
          <w:jc w:val="center"/>
        </w:trPr>
        <w:tc>
          <w:tcPr>
            <w:tcW w:w="1176" w:type="dxa"/>
            <w:vMerge/>
            <w:vAlign w:val="center"/>
          </w:tcPr>
          <w:p w14:paraId="15273F1E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</w:tcPr>
          <w:p w14:paraId="1DAD2782" w14:textId="651E4E03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works with local community to meet common needs</w:t>
            </w:r>
          </w:p>
        </w:tc>
        <w:tc>
          <w:tcPr>
            <w:tcW w:w="1196" w:type="dxa"/>
            <w:vAlign w:val="center"/>
          </w:tcPr>
          <w:p w14:paraId="16D1764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0.7086</w:t>
            </w:r>
          </w:p>
        </w:tc>
        <w:tc>
          <w:tcPr>
            <w:tcW w:w="931" w:type="dxa"/>
            <w:vMerge/>
            <w:vAlign w:val="center"/>
          </w:tcPr>
          <w:p w14:paraId="7CB24EC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5F85778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1E47F98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4A3C3DF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042297C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3E25A61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3E94314C" w14:textId="77777777" w:rsidTr="006B2CA9">
        <w:trPr>
          <w:trHeight w:val="20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3A06956A" w14:textId="77777777" w:rsidR="009A21E8" w:rsidRPr="00FE1A45" w:rsidRDefault="009A21E8" w:rsidP="001E1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14:paraId="299ED302" w14:textId="4563417E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My organization encourages people to develop problem solving inside the company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4D11C2D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0.8474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3D6CF7D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186CDA5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2301BA7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14:paraId="145A2B5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623C609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4153955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1970904A" w14:textId="77777777" w:rsidTr="006B2CA9">
        <w:trPr>
          <w:trHeight w:val="2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56340786" w14:textId="20420694" w:rsidR="009A21E8" w:rsidRPr="009C3611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Provide strategic leadership for learning</w:t>
            </w:r>
          </w:p>
        </w:tc>
        <w:tc>
          <w:tcPr>
            <w:tcW w:w="6308" w:type="dxa"/>
            <w:tcBorders>
              <w:top w:val="single" w:sz="4" w:space="0" w:color="auto"/>
            </w:tcBorders>
            <w:vAlign w:val="center"/>
          </w:tcPr>
          <w:p w14:paraId="2511947F" w14:textId="426B5D3C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leaders generally support learning and training opportunities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2E7A866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0.7816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2D840FF1" w14:textId="13AAC2E3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32.08/9</w:t>
            </w:r>
            <w:r w:rsidR="006B2CA9" w:rsidRPr="003B3679">
              <w:rPr>
                <w:rFonts w:ascii="Times New Roman" w:hAnsi="Times New Roman" w:cs="Times New Roman"/>
                <w:sz w:val="16"/>
                <w:vertAlign w:val="superscript"/>
                <w:lang w:val="en-U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  <w:vAlign w:val="center"/>
          </w:tcPr>
          <w:p w14:paraId="3E644C3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0.960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28CBE41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14:paraId="30FB3774" w14:textId="7E71CED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 w:rsidR="00D405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308B2DD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0.910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666A5CA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0.895</w:t>
            </w:r>
          </w:p>
        </w:tc>
      </w:tr>
      <w:tr w:rsidR="006B2CA9" w:rsidRPr="00FE1A45" w14:paraId="77B33C8D" w14:textId="77777777" w:rsidTr="006B2CA9">
        <w:trPr>
          <w:trHeight w:val="20"/>
          <w:jc w:val="center"/>
        </w:trPr>
        <w:tc>
          <w:tcPr>
            <w:tcW w:w="1176" w:type="dxa"/>
            <w:vMerge/>
          </w:tcPr>
          <w:p w14:paraId="0E5C2DC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vAlign w:val="center"/>
          </w:tcPr>
          <w:p w14:paraId="01548B9A" w14:textId="08FF990A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leaders share information with employees about market trends, etc</w:t>
            </w:r>
            <w:r w:rsidR="00B50643">
              <w:rPr>
                <w:rFonts w:ascii="Times New Roman" w:hAnsi="Times New Roman" w:cs="Times New Roman"/>
                <w:sz w:val="16"/>
                <w:lang w:val="en-US"/>
              </w:rPr>
              <w:t>.</w:t>
            </w:r>
          </w:p>
        </w:tc>
        <w:tc>
          <w:tcPr>
            <w:tcW w:w="1196" w:type="dxa"/>
            <w:vAlign w:val="center"/>
          </w:tcPr>
          <w:p w14:paraId="237C4CC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0.7950</w:t>
            </w:r>
          </w:p>
        </w:tc>
        <w:tc>
          <w:tcPr>
            <w:tcW w:w="931" w:type="dxa"/>
            <w:vMerge/>
            <w:vAlign w:val="center"/>
          </w:tcPr>
          <w:p w14:paraId="729AC3E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365AC7E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53B2D92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0F40B164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3FE1FA1B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5B44C12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2E4DAA9E" w14:textId="77777777" w:rsidTr="006B2CA9">
        <w:trPr>
          <w:trHeight w:val="20"/>
          <w:jc w:val="center"/>
        </w:trPr>
        <w:tc>
          <w:tcPr>
            <w:tcW w:w="1176" w:type="dxa"/>
            <w:vMerge/>
          </w:tcPr>
          <w:p w14:paraId="3226D45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vAlign w:val="center"/>
          </w:tcPr>
          <w:p w14:paraId="16AC4B99" w14:textId="779E6F15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leaders empower others to help achieve company's vision</w:t>
            </w:r>
          </w:p>
        </w:tc>
        <w:tc>
          <w:tcPr>
            <w:tcW w:w="1196" w:type="dxa"/>
            <w:vAlign w:val="center"/>
          </w:tcPr>
          <w:p w14:paraId="6ADCDF1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0.8352</w:t>
            </w:r>
          </w:p>
        </w:tc>
        <w:tc>
          <w:tcPr>
            <w:tcW w:w="931" w:type="dxa"/>
            <w:vMerge/>
            <w:vAlign w:val="center"/>
          </w:tcPr>
          <w:p w14:paraId="366712C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2B492B2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3109212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4648BE0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6FAF514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33CF2F1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3F95509F" w14:textId="77777777" w:rsidTr="006B2CA9">
        <w:trPr>
          <w:trHeight w:val="20"/>
          <w:jc w:val="center"/>
        </w:trPr>
        <w:tc>
          <w:tcPr>
            <w:tcW w:w="1176" w:type="dxa"/>
            <w:vMerge/>
          </w:tcPr>
          <w:p w14:paraId="74974A82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vAlign w:val="center"/>
          </w:tcPr>
          <w:p w14:paraId="6B1258A2" w14:textId="1F815982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leaders are mentors and develop their teams</w:t>
            </w:r>
          </w:p>
        </w:tc>
        <w:tc>
          <w:tcPr>
            <w:tcW w:w="1196" w:type="dxa"/>
            <w:vAlign w:val="center"/>
          </w:tcPr>
          <w:p w14:paraId="39DF1EF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0.8573</w:t>
            </w:r>
          </w:p>
        </w:tc>
        <w:tc>
          <w:tcPr>
            <w:tcW w:w="931" w:type="dxa"/>
            <w:vMerge/>
            <w:vAlign w:val="center"/>
          </w:tcPr>
          <w:p w14:paraId="3FB4852F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0B663B89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6C06B9F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5919A96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48849861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21D6916A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FE1A45" w14:paraId="67923F50" w14:textId="77777777" w:rsidTr="006B2CA9">
        <w:trPr>
          <w:trHeight w:val="20"/>
          <w:jc w:val="center"/>
        </w:trPr>
        <w:tc>
          <w:tcPr>
            <w:tcW w:w="1176" w:type="dxa"/>
            <w:vMerge/>
          </w:tcPr>
          <w:p w14:paraId="5E42B7A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vAlign w:val="center"/>
          </w:tcPr>
          <w:p w14:paraId="408D78D6" w14:textId="154A094D" w:rsidR="009A21E8" w:rsidRPr="00FC2AAD" w:rsidRDefault="009A21E8" w:rsidP="001E1AE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In my organization, leaders continuo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u</w:t>
            </w:r>
            <w:r w:rsidRPr="00FC2AAD">
              <w:rPr>
                <w:rFonts w:ascii="Times New Roman" w:hAnsi="Times New Roman" w:cs="Times New Roman"/>
                <w:sz w:val="16"/>
                <w:lang w:val="en-US"/>
              </w:rPr>
              <w:t>sly look for learning opportunities</w:t>
            </w:r>
          </w:p>
        </w:tc>
        <w:tc>
          <w:tcPr>
            <w:tcW w:w="1196" w:type="dxa"/>
            <w:vAlign w:val="center"/>
          </w:tcPr>
          <w:p w14:paraId="0E616F6E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A45">
              <w:rPr>
                <w:rFonts w:ascii="Times New Roman" w:hAnsi="Times New Roman" w:cs="Times New Roman"/>
                <w:sz w:val="16"/>
                <w:szCs w:val="16"/>
              </w:rPr>
              <w:t>0.8216</w:t>
            </w:r>
          </w:p>
        </w:tc>
        <w:tc>
          <w:tcPr>
            <w:tcW w:w="931" w:type="dxa"/>
            <w:vMerge/>
            <w:vAlign w:val="center"/>
          </w:tcPr>
          <w:p w14:paraId="4AFC7F9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14:paraId="53B79946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vAlign w:val="center"/>
          </w:tcPr>
          <w:p w14:paraId="457FEEF7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57FF6015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</w:tcPr>
          <w:p w14:paraId="7B15E41C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14:paraId="11DD0840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CA9" w:rsidRPr="009C3611" w14:paraId="32077D3C" w14:textId="77777777" w:rsidTr="006B2CA9">
        <w:trPr>
          <w:trHeight w:val="20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</w:tcPr>
          <w:p w14:paraId="7093C583" w14:textId="77777777" w:rsidR="009A21E8" w:rsidRPr="00FE1A45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8" w:type="dxa"/>
            <w:tcBorders>
              <w:bottom w:val="single" w:sz="4" w:space="0" w:color="auto"/>
            </w:tcBorders>
            <w:vAlign w:val="center"/>
          </w:tcPr>
          <w:p w14:paraId="700D308B" w14:textId="19659DEE" w:rsidR="009A21E8" w:rsidRPr="009C3611" w:rsidRDefault="009A21E8" w:rsidP="001E1AE6">
            <w:pPr>
              <w:rPr>
                <w:rFonts w:ascii="Times New Roman" w:hAnsi="Times New Roman" w:cs="Times New Roman"/>
                <w:i/>
                <w:sz w:val="16"/>
                <w:lang w:val="en-US"/>
              </w:rPr>
            </w:pPr>
            <w:r w:rsidRPr="009C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my organization, leaders make sure that attitudes are consistent with company's values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450C2B5F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0.8453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7EE8C47C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14:paraId="42C6B53E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5C23F073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14:paraId="69CC5F51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607183B6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7DD6BC6C" w14:textId="77777777" w:rsidR="009A21E8" w:rsidRPr="009C3611" w:rsidRDefault="009A21E8" w:rsidP="001E1A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45C4654" w14:textId="3C6CEBDE" w:rsidR="009A21E8" w:rsidRDefault="009A21E8" w:rsidP="001E1AE6">
      <w:pPr>
        <w:spacing w:after="0" w:line="240" w:lineRule="auto"/>
        <w:jc w:val="center"/>
        <w:rPr>
          <w:rFonts w:ascii="Times New Roman" w:hAnsi="Times New Roman" w:cs="Times New Roman"/>
          <w:sz w:val="16"/>
          <w:lang w:val="en-US"/>
        </w:rPr>
      </w:pPr>
      <w:r w:rsidRPr="003B3679">
        <w:rPr>
          <w:rFonts w:ascii="Times New Roman" w:hAnsi="Times New Roman" w:cs="Times New Roman"/>
          <w:sz w:val="16"/>
          <w:lang w:val="en-US"/>
        </w:rPr>
        <w:t xml:space="preserve">Note: </w:t>
      </w:r>
      <w:r w:rsidRPr="003B3679">
        <w:rPr>
          <w:rFonts w:ascii="Times New Roman" w:hAnsi="Times New Roman" w:cs="Times New Roman"/>
          <w:sz w:val="16"/>
          <w:vertAlign w:val="superscript"/>
          <w:lang w:val="en-US"/>
        </w:rPr>
        <w:t>*</w:t>
      </w:r>
      <w:r w:rsidRPr="003B3679">
        <w:rPr>
          <w:rFonts w:ascii="Times New Roman" w:hAnsi="Times New Roman" w:cs="Times New Roman"/>
          <w:sz w:val="16"/>
          <w:lang w:val="en-US"/>
        </w:rPr>
        <w:t xml:space="preserve"> Significant at 1%. </w:t>
      </w:r>
    </w:p>
    <w:p w14:paraId="39A171A6" w14:textId="0191CA85" w:rsidR="00AE5CF4" w:rsidRDefault="00AE5CF4" w:rsidP="001E1AE6">
      <w:pPr>
        <w:spacing w:after="0" w:line="240" w:lineRule="auto"/>
        <w:jc w:val="center"/>
        <w:rPr>
          <w:rFonts w:ascii="Times New Roman" w:hAnsi="Times New Roman" w:cs="Times New Roman"/>
          <w:sz w:val="16"/>
          <w:lang w:val="en-US"/>
        </w:rPr>
      </w:pPr>
    </w:p>
    <w:p w14:paraId="7F9DDBFD" w14:textId="77777777" w:rsidR="002B2B32" w:rsidRDefault="002B2B32" w:rsidP="002B2B3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B2B32" w:rsidSect="00AE5C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FF3CFD4" w14:textId="77777777" w:rsidR="007B1DED" w:rsidRPr="00704678" w:rsidRDefault="007B1DED" w:rsidP="007B1D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BFCB" w14:textId="77777777" w:rsidR="007B1DED" w:rsidRDefault="007B1DED" w:rsidP="007B1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4 – Pairwise correlations</w:t>
      </w:r>
    </w:p>
    <w:tbl>
      <w:tblPr>
        <w:tblStyle w:val="TableGrid"/>
        <w:tblW w:w="960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376"/>
        <w:gridCol w:w="760"/>
        <w:gridCol w:w="760"/>
        <w:gridCol w:w="760"/>
        <w:gridCol w:w="760"/>
        <w:gridCol w:w="760"/>
        <w:gridCol w:w="760"/>
        <w:gridCol w:w="760"/>
      </w:tblGrid>
      <w:tr w:rsidR="007B1DED" w:rsidRPr="002B2B32" w14:paraId="3C1B33FF" w14:textId="77777777" w:rsidTr="009079AB">
        <w:trPr>
          <w:jc w:val="center"/>
        </w:trPr>
        <w:tc>
          <w:tcPr>
            <w:tcW w:w="3905" w:type="dxa"/>
            <w:tcBorders>
              <w:bottom w:val="single" w:sz="4" w:space="0" w:color="auto"/>
            </w:tcBorders>
          </w:tcPr>
          <w:p w14:paraId="1E62CF66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FBB512C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6025EC02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29DBFF91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7E8144C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D5F9169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65A2EE6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CC631E0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5A74562F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B1DED" w:rsidRPr="002B2B32" w14:paraId="02420D4A" w14:textId="77777777" w:rsidTr="009079AB">
        <w:trPr>
          <w:jc w:val="center"/>
        </w:trPr>
        <w:tc>
          <w:tcPr>
            <w:tcW w:w="3905" w:type="dxa"/>
            <w:tcBorders>
              <w:bottom w:val="nil"/>
            </w:tcBorders>
            <w:vAlign w:val="center"/>
          </w:tcPr>
          <w:p w14:paraId="7AA69F31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1-Base technologies</w:t>
            </w: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653607AB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14:paraId="64D12879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-0.824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14:paraId="470AA5BD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-0.718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14:paraId="7E852031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-0.803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14:paraId="54310484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-0.745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14:paraId="77871A96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-0.737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14:paraId="1513D625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-0.763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14:paraId="350B016A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-0.757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B1DED" w:rsidRPr="002B2B32" w14:paraId="030AD71B" w14:textId="77777777" w:rsidTr="009079AB">
        <w:trPr>
          <w:jc w:val="center"/>
        </w:trPr>
        <w:tc>
          <w:tcPr>
            <w:tcW w:w="3905" w:type="dxa"/>
            <w:tcBorders>
              <w:top w:val="nil"/>
              <w:bottom w:val="nil"/>
            </w:tcBorders>
            <w:vAlign w:val="center"/>
          </w:tcPr>
          <w:p w14:paraId="3B0471D3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2-Create continuous learning opportunities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348F905C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2A1E8B3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868D540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0.798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8C9B0E7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0.777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3C943E52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0.749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E27B6AB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0.770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749780A8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0.785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732F9242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0.762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B1DED" w:rsidRPr="002B2B32" w14:paraId="4AB20BE2" w14:textId="77777777" w:rsidTr="009079AB">
        <w:trPr>
          <w:jc w:val="center"/>
        </w:trPr>
        <w:tc>
          <w:tcPr>
            <w:tcW w:w="3905" w:type="dxa"/>
            <w:tcBorders>
              <w:top w:val="nil"/>
              <w:bottom w:val="nil"/>
            </w:tcBorders>
            <w:vAlign w:val="center"/>
          </w:tcPr>
          <w:p w14:paraId="51EAD44A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3-Promote dialogue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38DEFE8A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5DD7D4F0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3C10EF1A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70B19235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0.813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742EC52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0.643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D70E361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0.738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3ECFAEB2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0.765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406DADD1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0.717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B1DED" w:rsidRPr="002B2B32" w14:paraId="64E1BCB3" w14:textId="77777777" w:rsidTr="009079AB">
        <w:trPr>
          <w:jc w:val="center"/>
        </w:trPr>
        <w:tc>
          <w:tcPr>
            <w:tcW w:w="3905" w:type="dxa"/>
            <w:tcBorders>
              <w:top w:val="nil"/>
              <w:bottom w:val="nil"/>
            </w:tcBorders>
            <w:vAlign w:val="center"/>
          </w:tcPr>
          <w:p w14:paraId="2B7EB897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4-Encourage collaboration and team learning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377C4A61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363E36B1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BC4FAC6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ED52292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719C0E0F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0.723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AD4392F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0.794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AA26A90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0.812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3DEC96B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0.784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B1DED" w:rsidRPr="002B2B32" w14:paraId="41DDB2FF" w14:textId="77777777" w:rsidTr="009079AB">
        <w:trPr>
          <w:jc w:val="center"/>
        </w:trPr>
        <w:tc>
          <w:tcPr>
            <w:tcW w:w="3905" w:type="dxa"/>
            <w:tcBorders>
              <w:top w:val="nil"/>
              <w:bottom w:val="nil"/>
            </w:tcBorders>
            <w:vAlign w:val="center"/>
          </w:tcPr>
          <w:p w14:paraId="43110D06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5-Create systems to capture and share learning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002D6B89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9831DC4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619CE7B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7132A97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5559789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3FA30A7B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CD5F4DC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0.755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71F9681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0.664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B1DED" w:rsidRPr="002B2B32" w14:paraId="2A46DE1B" w14:textId="77777777" w:rsidTr="009079AB">
        <w:trPr>
          <w:jc w:val="center"/>
        </w:trPr>
        <w:tc>
          <w:tcPr>
            <w:tcW w:w="3905" w:type="dxa"/>
            <w:tcBorders>
              <w:top w:val="nil"/>
              <w:bottom w:val="nil"/>
            </w:tcBorders>
            <w:vAlign w:val="center"/>
          </w:tcPr>
          <w:p w14:paraId="7128BC32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6-Empower individuals into a collective vision direction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42C8C905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2BD48C3A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4144485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89565AD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466A8300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7F307914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01A1EB8E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0.840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3BD660A8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0.755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B1DED" w:rsidRPr="002B2B32" w14:paraId="53D37DA6" w14:textId="77777777" w:rsidTr="009079AB">
        <w:trPr>
          <w:jc w:val="center"/>
        </w:trPr>
        <w:tc>
          <w:tcPr>
            <w:tcW w:w="3905" w:type="dxa"/>
            <w:tcBorders>
              <w:top w:val="nil"/>
              <w:bottom w:val="nil"/>
            </w:tcBorders>
            <w:vAlign w:val="center"/>
          </w:tcPr>
          <w:p w14:paraId="7BC38546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7-Connect organization and its environment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center"/>
          </w:tcPr>
          <w:p w14:paraId="16DCDBF9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31EF9794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4F96E47A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AC802BF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61E3ED8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215D95D9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E4A7436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2958EEF2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0.825</w:t>
            </w:r>
            <w:r w:rsidRPr="002B2B3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B1DED" w:rsidRPr="002B2B32" w14:paraId="35D7B867" w14:textId="77777777" w:rsidTr="009079AB">
        <w:trPr>
          <w:jc w:val="center"/>
        </w:trPr>
        <w:tc>
          <w:tcPr>
            <w:tcW w:w="3905" w:type="dxa"/>
            <w:tcBorders>
              <w:top w:val="nil"/>
            </w:tcBorders>
            <w:vAlign w:val="center"/>
          </w:tcPr>
          <w:p w14:paraId="73882AEF" w14:textId="77777777" w:rsidR="007B1DED" w:rsidRPr="002B2B32" w:rsidRDefault="007B1DED" w:rsidP="009079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8-Provide strategic leadership for learning</w:t>
            </w:r>
          </w:p>
        </w:tc>
        <w:tc>
          <w:tcPr>
            <w:tcW w:w="376" w:type="dxa"/>
            <w:tcBorders>
              <w:top w:val="nil"/>
            </w:tcBorders>
            <w:vAlign w:val="center"/>
          </w:tcPr>
          <w:p w14:paraId="49E406AA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4BE07AB4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7DD02826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35A13510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047D7903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5C982588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53E4AA25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0660422F" w14:textId="77777777" w:rsidR="007B1DED" w:rsidRPr="002B2B32" w:rsidRDefault="007B1DED" w:rsidP="0090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2B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2FCA0B28" w14:textId="77777777" w:rsidR="007B1DED" w:rsidRPr="002B2B32" w:rsidRDefault="007B1DED" w:rsidP="007B1D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2B32">
        <w:rPr>
          <w:rFonts w:ascii="Times New Roman" w:hAnsi="Times New Roman" w:cs="Times New Roman"/>
          <w:sz w:val="16"/>
          <w:szCs w:val="16"/>
        </w:rPr>
        <w:t xml:space="preserve">Note: </w:t>
      </w:r>
      <w:r w:rsidRPr="002B2B32">
        <w:rPr>
          <w:rFonts w:ascii="Times New Roman" w:hAnsi="Times New Roman" w:cs="Times New Roman"/>
          <w:sz w:val="16"/>
          <w:szCs w:val="16"/>
          <w:vertAlign w:val="superscript"/>
        </w:rPr>
        <w:t xml:space="preserve">* </w:t>
      </w:r>
      <w:r w:rsidRPr="002B2B32">
        <w:rPr>
          <w:rFonts w:ascii="Times New Roman" w:hAnsi="Times New Roman" w:cs="Times New Roman"/>
          <w:sz w:val="16"/>
          <w:szCs w:val="16"/>
        </w:rPr>
        <w:t>Significant at 1%.</w:t>
      </w:r>
    </w:p>
    <w:p w14:paraId="2C2198E8" w14:textId="77777777" w:rsidR="007B1DED" w:rsidRDefault="007B1DED" w:rsidP="00704678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56EB9" w14:textId="45E925A2" w:rsidR="00AE5CF4" w:rsidRPr="001E6312" w:rsidRDefault="00AE5CF4" w:rsidP="00AE5C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5 – Comparison of </w:t>
      </w:r>
      <w:r w:rsidR="00A4031B">
        <w:rPr>
          <w:rFonts w:ascii="Times New Roman" w:hAnsi="Times New Roman" w:cs="Times New Roman"/>
          <w:sz w:val="20"/>
          <w:szCs w:val="20"/>
        </w:rPr>
        <w:t>models</w:t>
      </w:r>
      <w:r>
        <w:rPr>
          <w:rFonts w:ascii="Times New Roman" w:hAnsi="Times New Roman" w:cs="Times New Roman"/>
          <w:sz w:val="20"/>
          <w:szCs w:val="20"/>
        </w:rPr>
        <w:t xml:space="preserve"> for learning dimension</w:t>
      </w:r>
      <w:r w:rsidR="00B5665A">
        <w:rPr>
          <w:rFonts w:ascii="Times New Roman" w:hAnsi="Times New Roman" w:cs="Times New Roman"/>
          <w:sz w:val="20"/>
          <w:szCs w:val="20"/>
        </w:rPr>
        <w:t>s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3882"/>
        <w:gridCol w:w="947"/>
        <w:gridCol w:w="521"/>
        <w:gridCol w:w="931"/>
        <w:gridCol w:w="825"/>
        <w:gridCol w:w="606"/>
        <w:gridCol w:w="662"/>
        <w:gridCol w:w="698"/>
      </w:tblGrid>
      <w:tr w:rsidR="002756D9" w:rsidRPr="00281585" w14:paraId="0032CBAF" w14:textId="77777777" w:rsidTr="009C73D4">
        <w:trPr>
          <w:trHeight w:val="53"/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1A4773C7" w14:textId="101E4F62" w:rsidR="002756D9" w:rsidRPr="00281585" w:rsidRDefault="002756D9" w:rsidP="006E2F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585">
              <w:rPr>
                <w:rFonts w:ascii="Times New Roman" w:hAnsi="Times New Roman" w:cs="Times New Roman"/>
                <w:sz w:val="16"/>
                <w:szCs w:val="16"/>
              </w:rPr>
              <w:t>Learning dimension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4231656C" w14:textId="60014B64" w:rsidR="002756D9" w:rsidRDefault="002756D9" w:rsidP="006E2F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281585">
              <w:rPr>
                <w:rFonts w:ascii="Times New Roman" w:hAnsi="Times New Roman" w:cs="Times New Roman"/>
                <w:sz w:val="16"/>
                <w:szCs w:val="16"/>
              </w:rPr>
              <w:t>odel</w:t>
            </w:r>
          </w:p>
        </w:tc>
        <w:tc>
          <w:tcPr>
            <w:tcW w:w="407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3A02AC8" w14:textId="095CB920" w:rsidR="002756D9" w:rsidRPr="00F539A4" w:rsidRDefault="002756D9" w:rsidP="006E2F45">
            <w:pPr>
              <w:jc w:val="center"/>
              <w:rPr>
                <w:rFonts w:ascii="Times New Roman" w:hAnsi="Times New Roman" w:cs="Times New Roman"/>
                <w:i/>
                <w:iCs/>
                <w:sz w:val="2"/>
                <w:szCs w:val="2"/>
              </w:rPr>
            </w:pPr>
          </w:p>
        </w:tc>
      </w:tr>
      <w:tr w:rsidR="00AC7A38" w:rsidRPr="00281585" w14:paraId="6547CDDC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14:paraId="41C58A52" w14:textId="3EFC3639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525840D5" w14:textId="249A2598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C0B70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5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Pr="0028158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F9C48" w14:textId="43ED3B0A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5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281585">
              <w:rPr>
                <w:rFonts w:ascii="Times New Roman" w:hAnsi="Times New Roman" w:cs="Times New Roman"/>
                <w:sz w:val="16"/>
                <w:szCs w:val="16"/>
              </w:rPr>
              <w:t>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B52C6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31686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3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  <w:r w:rsidRPr="001E6312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3ED0C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3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  <w:r w:rsidRPr="001E6312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99B16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3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  <w:r w:rsidRPr="001E6312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</w:tr>
      <w:tr w:rsidR="00AC7A38" w:rsidRPr="00281585" w14:paraId="5E5C8294" w14:textId="77777777" w:rsidTr="009C73D4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0EB16C7B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58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Create continuous learning opportunities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79B7251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585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17D59C7" w14:textId="73E8D1A5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585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0EA04A8" w14:textId="4B7BF655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279.87</w:t>
            </w:r>
            <w:r w:rsidRPr="0028158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CC160F3" w14:textId="49AA6ABB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1B0FB6E" w14:textId="77551822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DAA8ACB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529B73CC" w14:textId="77777777" w:rsidR="00AC7A38" w:rsidRPr="00281585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A38" w:rsidRPr="00281585" w14:paraId="15E6399D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5AB23C7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871D1" w14:textId="667DCBDC" w:rsidR="00AC7A38" w:rsidRPr="003A310E" w:rsidRDefault="00B5665A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Nonlinear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347AC" w14:textId="26DBAA05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8F24" w14:textId="27B4D32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95.51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D2315" w14:textId="12D8450E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7AFA6" w14:textId="44DB1E0D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A5708" w14:textId="55D52400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9C50B" w14:textId="72CC9220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099</w:t>
            </w:r>
          </w:p>
        </w:tc>
      </w:tr>
      <w:tr w:rsidR="00AC7A38" w:rsidRPr="00281585" w14:paraId="4CCD65B6" w14:textId="77777777" w:rsidTr="009C73D4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3C3D0BE9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Promote dialogue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CFEB540" w14:textId="77777777" w:rsidR="00AC7A38" w:rsidRPr="00AA3134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3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27C164B" w14:textId="740FA12E" w:rsidR="00AC7A38" w:rsidRPr="00AA3134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34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D6FFE03" w14:textId="4AD94144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142.27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C706680" w14:textId="0E65C8E5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F18F2D3" w14:textId="0AFCC07D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B285695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758E4201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A38" w:rsidRPr="00281585" w14:paraId="1E4393BD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75B6463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6FF50" w14:textId="0302AF43" w:rsidR="00AC7A38" w:rsidRPr="003A310E" w:rsidRDefault="00FD135D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Nonlinear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D4F45" w14:textId="2B98C851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6CE2E" w14:textId="7C5DA6B3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48.96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07275" w14:textId="243AEA5B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3D1BD" w14:textId="32F2AC0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21454" w14:textId="64E05F7C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2BE19" w14:textId="57A59A11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091</w:t>
            </w:r>
          </w:p>
        </w:tc>
      </w:tr>
      <w:tr w:rsidR="00AC7A38" w:rsidRPr="00281585" w14:paraId="0BED829C" w14:textId="77777777" w:rsidTr="009C73D4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218787F6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2AAD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Encourage collaboration and team learning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7BB16" w14:textId="77777777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12935" w14:textId="1F498F50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6DDDF" w14:textId="28219C02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239.33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AAB86" w14:textId="1197B1B4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302BB" w14:textId="5E1EE93C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C8B9D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4CB0A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A38" w:rsidRPr="00281585" w14:paraId="3440D991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90B97BF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9423E" w14:textId="190A45E1" w:rsidR="00AC7A38" w:rsidRPr="00AA3134" w:rsidRDefault="00D25059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Nonlinear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F25C7" w14:textId="30CF514D" w:rsidR="00AC7A38" w:rsidRPr="00AA3134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34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93ACD" w14:textId="797226D9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78.97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1BFE3" w14:textId="077CB8DB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B3338" w14:textId="3C07F3BA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8B751" w14:textId="07F5DDD6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DA5AB" w14:textId="34B738ED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C7A38" w:rsidRPr="00281585" w14:paraId="33752DAF" w14:textId="77777777" w:rsidTr="009C73D4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36E765EB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Create systems to capture and share learning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DC4D5" w14:textId="77777777" w:rsidR="00AC7A38" w:rsidRPr="00AA3134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3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4FEC3" w14:textId="4209CD84" w:rsidR="00AC7A38" w:rsidRPr="00AA3134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34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E6172" w14:textId="3662499E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165.18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D2DC1" w14:textId="4C8E3975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108B3" w14:textId="5B12822D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78EB8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B24EE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A38" w:rsidRPr="00281585" w14:paraId="2020F330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E3DE2E2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5AFED" w14:textId="3A27867B" w:rsidR="00AC7A38" w:rsidRPr="003A310E" w:rsidRDefault="00D25059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Nonlinear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AEDF0" w14:textId="04F60B82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6FE08" w14:textId="0249600C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59.08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C5DD7" w14:textId="3E69FC93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8A7EA" w14:textId="140069AF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EBFA9" w14:textId="1A624891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B7AF5" w14:textId="44D24616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</w:tr>
      <w:tr w:rsidR="00AC7A38" w:rsidRPr="00281585" w14:paraId="28D79607" w14:textId="77777777" w:rsidTr="009C73D4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2B1E46E4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Empower individuals into a collective vision direction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2531F" w14:textId="77777777" w:rsidR="00AC7A38" w:rsidRPr="00AA3134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3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BB23D" w14:textId="2D4D15A5" w:rsidR="00AC7A38" w:rsidRPr="00AA3134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34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1B02B" w14:textId="2F29761F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141.903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02B94" w14:textId="22C5085B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48AF6" w14:textId="5F8FB6EA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3A9B4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29EB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A38" w:rsidRPr="00281585" w14:paraId="48CD22A5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3BD50448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2075C" w14:textId="195F00F1" w:rsidR="00AC7A38" w:rsidRPr="003A310E" w:rsidRDefault="00D25059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Nonlinear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14005" w14:textId="458B626E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1D35D" w14:textId="5D93E8FD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47.31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65E91" w14:textId="2FB2DDA9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6BAF6" w14:textId="4E8A331A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F6ADA" w14:textId="472D2E48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2EDDB" w14:textId="26EF5639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AC7A38" w:rsidRPr="00281585" w14:paraId="5A0D265A" w14:textId="77777777" w:rsidTr="009C73D4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00B70011" w14:textId="650CD2E3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29190008"/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Connect organization and its environment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A43C7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6D43A" w14:textId="7C63D7E0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89D7C" w14:textId="5B508EB8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185.06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E691F" w14:textId="681A7070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CA9D" w14:textId="6E81C53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0C8B9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112F7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A38" w:rsidRPr="00281585" w14:paraId="04C4CDD5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1D2E9F16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D61A" w14:textId="6CB3D25F" w:rsidR="00AC7A38" w:rsidRPr="003A310E" w:rsidRDefault="00D25059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Nonlinear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76562" w14:textId="47E18599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93472" w14:textId="3151944D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62.62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DDD11" w14:textId="25DC22BF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6C558" w14:textId="0279D802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D9796" w14:textId="522A3D03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D2E6E" w14:textId="698C870E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C7A38" w:rsidRPr="00281585" w14:paraId="7153ABD3" w14:textId="77777777" w:rsidTr="009C73D4">
        <w:trPr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0D190DAB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611"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Provide strategic leadership for learning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E0FD2" w14:textId="77777777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1B5B2" w14:textId="1032C56F" w:rsidR="00AC7A38" w:rsidRPr="003A310E" w:rsidRDefault="00AC7A38" w:rsidP="00EC19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42F4D" w14:textId="5FE4301E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179.27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77B4E" w14:textId="7AE0AB2A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537A" w14:textId="1070923D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937A0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7D9D4" w14:textId="77777777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A38" w:rsidRPr="00281585" w14:paraId="4DC70487" w14:textId="77777777" w:rsidTr="009C73D4">
        <w:trPr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7045CEC" w14:textId="77777777" w:rsidR="00AC7A38" w:rsidRPr="00281585" w:rsidRDefault="00AC7A38" w:rsidP="00EC1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D6D9232" w14:textId="499A88E3" w:rsidR="00AC7A38" w:rsidRPr="00FF5B5A" w:rsidRDefault="00D25059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Nonlinear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F8E2E14" w14:textId="2DE1033C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C8A8BA8" w14:textId="6C8034EE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58.96</w:t>
            </w:r>
            <w:r w:rsidRPr="00FF5B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A1C966D" w14:textId="5805F8B9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5C3D11A" w14:textId="04E46DD2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439B5E0" w14:textId="1510205F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</w:tcPr>
          <w:p w14:paraId="25032DA4" w14:textId="6A6BAD20" w:rsidR="00AC7A38" w:rsidRPr="00FF5B5A" w:rsidRDefault="00AC7A38" w:rsidP="00EC1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B5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</w:tbl>
    <w:p w14:paraId="617769A0" w14:textId="3E792A0F" w:rsidR="005E7D63" w:rsidRDefault="00AE5CF4" w:rsidP="00AE5C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5CF4">
        <w:rPr>
          <w:rFonts w:ascii="Times New Roman" w:hAnsi="Times New Roman" w:cs="Times New Roman"/>
          <w:sz w:val="16"/>
          <w:szCs w:val="16"/>
        </w:rPr>
        <w:t xml:space="preserve">Notes: </w:t>
      </w:r>
      <w:r w:rsidR="00AA3134" w:rsidRPr="00AA3134"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="00AA3134">
        <w:rPr>
          <w:rFonts w:ascii="Times New Roman" w:hAnsi="Times New Roman" w:cs="Times New Roman"/>
          <w:sz w:val="16"/>
          <w:szCs w:val="16"/>
        </w:rPr>
        <w:t xml:space="preserve"> Significant at 1%</w:t>
      </w:r>
      <w:r w:rsidRPr="00AE5CF4">
        <w:rPr>
          <w:rFonts w:ascii="Times New Roman" w:hAnsi="Times New Roman" w:cs="Times New Roman"/>
          <w:sz w:val="16"/>
          <w:szCs w:val="16"/>
        </w:rPr>
        <w:t>. The independent variable is the adoption level of I4.0 base technologies.</w:t>
      </w:r>
      <w:r w:rsidR="003A310E">
        <w:rPr>
          <w:rFonts w:ascii="Times New Roman" w:hAnsi="Times New Roman" w:cs="Times New Roman"/>
          <w:sz w:val="16"/>
          <w:szCs w:val="16"/>
        </w:rPr>
        <w:t xml:space="preserve"> Bold cells indicate the selected model.</w:t>
      </w:r>
    </w:p>
    <w:p w14:paraId="670584AF" w14:textId="16E70D5B" w:rsidR="00AE5CF4" w:rsidRPr="00AE5CF4" w:rsidRDefault="00AE5CF4" w:rsidP="00AE5C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32E13F" w14:textId="4EA14C2F" w:rsidR="00E94654" w:rsidRDefault="00E94654" w:rsidP="00C459CE"/>
    <w:sectPr w:rsidR="00E94654" w:rsidSect="00AE5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5DD5" w14:textId="77777777" w:rsidR="00DE1D46" w:rsidRDefault="00DE1D46" w:rsidP="00131DEE">
      <w:pPr>
        <w:spacing w:after="0" w:line="240" w:lineRule="auto"/>
      </w:pPr>
      <w:r>
        <w:separator/>
      </w:r>
    </w:p>
  </w:endnote>
  <w:endnote w:type="continuationSeparator" w:id="0">
    <w:p w14:paraId="34B15F54" w14:textId="77777777" w:rsidR="00DE1D46" w:rsidRDefault="00DE1D46" w:rsidP="0013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83F" w14:textId="77777777" w:rsidR="0067267C" w:rsidRDefault="00672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02B" w14:textId="3E4268C5" w:rsidR="00090281" w:rsidRDefault="0067267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BA2622" wp14:editId="5E9E7694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c2aa41cfa174be04509df684" descr="{&quot;HashCode&quot;:26981837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7B0554" w14:textId="33BC4364" w:rsidR="0067267C" w:rsidRPr="0067267C" w:rsidRDefault="0067267C" w:rsidP="006726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7267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A2622" id="_x0000_t202" coordsize="21600,21600" o:spt="202" path="m,l,21600r21600,l21600,xe">
              <v:stroke joinstyle="miter"/>
              <v:path gradientshapeok="t" o:connecttype="rect"/>
            </v:shapetype>
            <v:shape id="MSIPCMc2aa41cfa174be04509df684" o:spid="_x0000_s1026" type="#_x0000_t202" alt="{&quot;HashCode&quot;:269818377,&quot;Height&quot;:595.0,&quot;Width&quot;:841.0,&quot;Placement&quot;:&quot;Footer&quot;,&quot;Index&quot;:&quot;Primary&quot;,&quot;Section&quot;:1,&quot;Top&quot;:0.0,&quot;Left&quot;:0.0}" style="position:absolute;left:0;text-align:left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9FGAIAACYEAAAOAAAAZHJzL2Uyb0RvYy54bWysU99v2yAQfp+0/wHxvthJ06y14lRZq0yT&#10;orZSOvWZYIgtAceAxM7++h3YSaauT9Ve4OB+f9/d/K7TihyE8w2Yko5HOSXCcKgasyvpz5fVlxtK&#10;fGCmYgqMKOlReHq3+Pxp3tpCTKAGVQlHMIjxRWtLWodgiyzzvBaa+RFYYVApwWkW8Ol2WeVYi9G1&#10;yiZ5PstacJV1wIX3+PvQK+kixZdS8PAkpReBqJJibSGdLp3beGaLOSt2jtm64UMZ7ANVaNYYTHoO&#10;9cACI3vX/BNKN9yBBxlGHHQGUjZcpB6wm3H+pptNzaxIvSA43p5h8v8vLH88bOyzI6H7Bh0SGAFp&#10;rS88fsZ+Oul0vLFSgnqE8HiGTXSB8OiUz24n4yvUcVROZrOveQI2u7hb58N3AZpEoaQOeUlwscPa&#10;B0yJpieTmM3AqlEqcaMMaUs6u7rOk8NZgx7KoOOl2CiFbtsNHWyhOmJjDnrOveWrBpOvmQ/PzCHJ&#10;WC8ObnjCQyrAJDBIlNTgfr/3H+0Re9RS0uLQlNT/2jMnKFE/DLIyuZ7m2DsJ6YWCS8LteDrFx/b0&#10;a/b6HnAgx7gblicx2gZ1EqUD/YqDvYzpUMUMx6Ql3Z7E+9DPMC4GF8tlMsKBsiyszcbyGDriGDF9&#10;6V6ZswPwATl7hNNcseIN/r1tz8ByH0A2iZyIbA/nADgOY+JsWJw47X+/k9VlvRd/AAAA//8DAFBL&#10;AwQUAAYACAAAACEAdNVer94AAAALAQAADwAAAGRycy9kb3ducmV2LnhtbEyPwU7DMBBE70j8g7WV&#10;uFEnIFkhxKmqSkWCA4LQD3DjJUlrryPbacPf45zguDOj2XnVZraGXdCHwZGEfJ0BQ2qdHqiTcPja&#10;3xfAQlSklXGEEn4wwKa+valUqd2VPvHSxI6lEgqlktDHOJach7ZHq8LajUjJ+3beqphO33Ht1TWV&#10;W8MfskxwqwZKH3o14q7H9txMVsIWpzy8mv3pZTg0H2+n9+j17knKu9W8fQYWcY5/YVjmp+lQp01H&#10;N5EOzEhIIDGpeV4IYIsvisfEclw0kQngdcX/M9S/AAAA//8DAFBLAQItABQABgAIAAAAIQC2gziS&#10;/gAAAOEBAAATAAAAAAAAAAAAAAAAAAAAAABbQ29udGVudF9UeXBlc10ueG1sUEsBAi0AFAAGAAgA&#10;AAAhADj9If/WAAAAlAEAAAsAAAAAAAAAAAAAAAAALwEAAF9yZWxzLy5yZWxzUEsBAi0AFAAGAAgA&#10;AAAhAHqCL0UYAgAAJgQAAA4AAAAAAAAAAAAAAAAALgIAAGRycy9lMm9Eb2MueG1sUEsBAi0AFAAG&#10;AAgAAAAhAHTVXq/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27B0554" w14:textId="33BC4364" w:rsidR="0067267C" w:rsidRPr="0067267C" w:rsidRDefault="0067267C" w:rsidP="006726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7267C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41523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90281">
          <w:fldChar w:fldCharType="begin"/>
        </w:r>
        <w:r w:rsidR="00090281">
          <w:instrText xml:space="preserve"> PAGE   \* MERGEFORMAT </w:instrText>
        </w:r>
        <w:r w:rsidR="00090281">
          <w:fldChar w:fldCharType="separate"/>
        </w:r>
        <w:r w:rsidR="00090281">
          <w:rPr>
            <w:noProof/>
          </w:rPr>
          <w:t>2</w:t>
        </w:r>
        <w:r w:rsidR="00090281">
          <w:rPr>
            <w:noProof/>
          </w:rPr>
          <w:fldChar w:fldCharType="end"/>
        </w:r>
      </w:sdtContent>
    </w:sdt>
  </w:p>
  <w:p w14:paraId="6EBBB803" w14:textId="77777777" w:rsidR="00090281" w:rsidRDefault="00090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4CFA" w14:textId="77777777" w:rsidR="0067267C" w:rsidRDefault="00672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B1E1" w14:textId="77777777" w:rsidR="00DE1D46" w:rsidRDefault="00DE1D46" w:rsidP="00131DEE">
      <w:pPr>
        <w:spacing w:after="0" w:line="240" w:lineRule="auto"/>
      </w:pPr>
      <w:r>
        <w:separator/>
      </w:r>
    </w:p>
  </w:footnote>
  <w:footnote w:type="continuationSeparator" w:id="0">
    <w:p w14:paraId="609AF545" w14:textId="77777777" w:rsidR="00DE1D46" w:rsidRDefault="00DE1D46" w:rsidP="0013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5FFA" w14:textId="77777777" w:rsidR="0067267C" w:rsidRDefault="00672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ED57" w14:textId="77777777" w:rsidR="0067267C" w:rsidRDefault="00672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C616" w14:textId="77777777" w:rsidR="0067267C" w:rsidRDefault="00672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rawMDU2NjSztDRV0lEKTi0uzszPAykwrQUA5I3POCwAAAA="/>
  </w:docVars>
  <w:rsids>
    <w:rsidRoot w:val="003E03D7"/>
    <w:rsid w:val="000033E1"/>
    <w:rsid w:val="0001103E"/>
    <w:rsid w:val="0001119E"/>
    <w:rsid w:val="00013BCB"/>
    <w:rsid w:val="00014069"/>
    <w:rsid w:val="00015CE1"/>
    <w:rsid w:val="00017D77"/>
    <w:rsid w:val="000213F0"/>
    <w:rsid w:val="000216F7"/>
    <w:rsid w:val="00022FC3"/>
    <w:rsid w:val="0003191E"/>
    <w:rsid w:val="000320B8"/>
    <w:rsid w:val="000323C1"/>
    <w:rsid w:val="00033BFA"/>
    <w:rsid w:val="000342A0"/>
    <w:rsid w:val="00035416"/>
    <w:rsid w:val="0004071D"/>
    <w:rsid w:val="00042499"/>
    <w:rsid w:val="0004538F"/>
    <w:rsid w:val="000500E1"/>
    <w:rsid w:val="00060F0A"/>
    <w:rsid w:val="0006192B"/>
    <w:rsid w:val="00063F15"/>
    <w:rsid w:val="00066663"/>
    <w:rsid w:val="00066CBF"/>
    <w:rsid w:val="00070F4E"/>
    <w:rsid w:val="00074E59"/>
    <w:rsid w:val="000763C3"/>
    <w:rsid w:val="00080BE4"/>
    <w:rsid w:val="00086AE5"/>
    <w:rsid w:val="00090281"/>
    <w:rsid w:val="00097084"/>
    <w:rsid w:val="000A33EE"/>
    <w:rsid w:val="000A4477"/>
    <w:rsid w:val="000B3CC5"/>
    <w:rsid w:val="000B69A1"/>
    <w:rsid w:val="000C679A"/>
    <w:rsid w:val="000D5AE2"/>
    <w:rsid w:val="000D7F19"/>
    <w:rsid w:val="000E028F"/>
    <w:rsid w:val="000E694F"/>
    <w:rsid w:val="000F70E3"/>
    <w:rsid w:val="00101057"/>
    <w:rsid w:val="00105FAF"/>
    <w:rsid w:val="001076D9"/>
    <w:rsid w:val="00126065"/>
    <w:rsid w:val="00131DEE"/>
    <w:rsid w:val="00134DDC"/>
    <w:rsid w:val="00135D45"/>
    <w:rsid w:val="001370C5"/>
    <w:rsid w:val="00141DF4"/>
    <w:rsid w:val="00150448"/>
    <w:rsid w:val="0015054E"/>
    <w:rsid w:val="001518AE"/>
    <w:rsid w:val="001537A1"/>
    <w:rsid w:val="00156618"/>
    <w:rsid w:val="001606FD"/>
    <w:rsid w:val="0016316F"/>
    <w:rsid w:val="00163303"/>
    <w:rsid w:val="00164395"/>
    <w:rsid w:val="001726FE"/>
    <w:rsid w:val="001733DC"/>
    <w:rsid w:val="001746C7"/>
    <w:rsid w:val="001816A2"/>
    <w:rsid w:val="00181F3E"/>
    <w:rsid w:val="00183ABD"/>
    <w:rsid w:val="001843CA"/>
    <w:rsid w:val="00192051"/>
    <w:rsid w:val="001A045C"/>
    <w:rsid w:val="001A1696"/>
    <w:rsid w:val="001A3676"/>
    <w:rsid w:val="001B0023"/>
    <w:rsid w:val="001B250D"/>
    <w:rsid w:val="001B5E95"/>
    <w:rsid w:val="001C4C58"/>
    <w:rsid w:val="001C6B0A"/>
    <w:rsid w:val="001D042D"/>
    <w:rsid w:val="001D5538"/>
    <w:rsid w:val="001D5FFC"/>
    <w:rsid w:val="001D661B"/>
    <w:rsid w:val="001E1AE6"/>
    <w:rsid w:val="001E6312"/>
    <w:rsid w:val="001F1EF6"/>
    <w:rsid w:val="001F401D"/>
    <w:rsid w:val="00201B2F"/>
    <w:rsid w:val="0020359D"/>
    <w:rsid w:val="00211A6C"/>
    <w:rsid w:val="00211BFB"/>
    <w:rsid w:val="002152B9"/>
    <w:rsid w:val="0022699D"/>
    <w:rsid w:val="0023674F"/>
    <w:rsid w:val="00241CFE"/>
    <w:rsid w:val="0024286C"/>
    <w:rsid w:val="002471CE"/>
    <w:rsid w:val="00255F58"/>
    <w:rsid w:val="00262816"/>
    <w:rsid w:val="0026781F"/>
    <w:rsid w:val="00270F92"/>
    <w:rsid w:val="00271A44"/>
    <w:rsid w:val="00274FD3"/>
    <w:rsid w:val="002756D9"/>
    <w:rsid w:val="00281585"/>
    <w:rsid w:val="0028336E"/>
    <w:rsid w:val="00285C05"/>
    <w:rsid w:val="00287FF0"/>
    <w:rsid w:val="0029785A"/>
    <w:rsid w:val="002A3114"/>
    <w:rsid w:val="002B1E8F"/>
    <w:rsid w:val="002B2B32"/>
    <w:rsid w:val="002B39B6"/>
    <w:rsid w:val="002B43BD"/>
    <w:rsid w:val="002B732A"/>
    <w:rsid w:val="002C1CF5"/>
    <w:rsid w:val="002C3811"/>
    <w:rsid w:val="002C3CFE"/>
    <w:rsid w:val="002C520D"/>
    <w:rsid w:val="002D2C76"/>
    <w:rsid w:val="002D4613"/>
    <w:rsid w:val="002D4770"/>
    <w:rsid w:val="002E0C10"/>
    <w:rsid w:val="002E553E"/>
    <w:rsid w:val="002F215D"/>
    <w:rsid w:val="002F302C"/>
    <w:rsid w:val="00300FD5"/>
    <w:rsid w:val="0030417A"/>
    <w:rsid w:val="003126DF"/>
    <w:rsid w:val="00312932"/>
    <w:rsid w:val="00325D19"/>
    <w:rsid w:val="00327B59"/>
    <w:rsid w:val="00330899"/>
    <w:rsid w:val="00334B07"/>
    <w:rsid w:val="00351354"/>
    <w:rsid w:val="0037069B"/>
    <w:rsid w:val="003739FC"/>
    <w:rsid w:val="0038088C"/>
    <w:rsid w:val="00380FF5"/>
    <w:rsid w:val="003866DB"/>
    <w:rsid w:val="003A1480"/>
    <w:rsid w:val="003A310E"/>
    <w:rsid w:val="003B45F9"/>
    <w:rsid w:val="003C25F4"/>
    <w:rsid w:val="003C290B"/>
    <w:rsid w:val="003C42F7"/>
    <w:rsid w:val="003C72FF"/>
    <w:rsid w:val="003D067F"/>
    <w:rsid w:val="003D3EDB"/>
    <w:rsid w:val="003E03D7"/>
    <w:rsid w:val="003F17A9"/>
    <w:rsid w:val="003F3A8F"/>
    <w:rsid w:val="003F7CD3"/>
    <w:rsid w:val="0040498C"/>
    <w:rsid w:val="004108FC"/>
    <w:rsid w:val="00410943"/>
    <w:rsid w:val="00412531"/>
    <w:rsid w:val="0041301C"/>
    <w:rsid w:val="00413CE6"/>
    <w:rsid w:val="0041423A"/>
    <w:rsid w:val="0041560F"/>
    <w:rsid w:val="0041643B"/>
    <w:rsid w:val="004228CF"/>
    <w:rsid w:val="004255A8"/>
    <w:rsid w:val="00427663"/>
    <w:rsid w:val="004308C7"/>
    <w:rsid w:val="00431282"/>
    <w:rsid w:val="00442307"/>
    <w:rsid w:val="004424ED"/>
    <w:rsid w:val="0044282E"/>
    <w:rsid w:val="00443433"/>
    <w:rsid w:val="004525BC"/>
    <w:rsid w:val="00454F21"/>
    <w:rsid w:val="00456DA8"/>
    <w:rsid w:val="0046080F"/>
    <w:rsid w:val="0046086B"/>
    <w:rsid w:val="00474AB0"/>
    <w:rsid w:val="00477293"/>
    <w:rsid w:val="004800D1"/>
    <w:rsid w:val="00481A58"/>
    <w:rsid w:val="0048526F"/>
    <w:rsid w:val="00487A16"/>
    <w:rsid w:val="00496639"/>
    <w:rsid w:val="00496FA5"/>
    <w:rsid w:val="004C09F1"/>
    <w:rsid w:val="004C2E62"/>
    <w:rsid w:val="004C5EAC"/>
    <w:rsid w:val="004D40FA"/>
    <w:rsid w:val="004D56EE"/>
    <w:rsid w:val="004D5A53"/>
    <w:rsid w:val="004D6BFC"/>
    <w:rsid w:val="004D77A8"/>
    <w:rsid w:val="004E0106"/>
    <w:rsid w:val="004E0152"/>
    <w:rsid w:val="00501359"/>
    <w:rsid w:val="00501398"/>
    <w:rsid w:val="005045CD"/>
    <w:rsid w:val="00512345"/>
    <w:rsid w:val="0051572F"/>
    <w:rsid w:val="00516315"/>
    <w:rsid w:val="00517328"/>
    <w:rsid w:val="0052095D"/>
    <w:rsid w:val="005213FB"/>
    <w:rsid w:val="005244A3"/>
    <w:rsid w:val="0052450D"/>
    <w:rsid w:val="005251CA"/>
    <w:rsid w:val="00526865"/>
    <w:rsid w:val="00530662"/>
    <w:rsid w:val="00530F90"/>
    <w:rsid w:val="00534A4E"/>
    <w:rsid w:val="005365A2"/>
    <w:rsid w:val="005430C2"/>
    <w:rsid w:val="00544C10"/>
    <w:rsid w:val="005465B5"/>
    <w:rsid w:val="005478F0"/>
    <w:rsid w:val="005632A4"/>
    <w:rsid w:val="0056777B"/>
    <w:rsid w:val="0057257D"/>
    <w:rsid w:val="00572A24"/>
    <w:rsid w:val="00573523"/>
    <w:rsid w:val="00580C4A"/>
    <w:rsid w:val="00582476"/>
    <w:rsid w:val="00583074"/>
    <w:rsid w:val="005854D0"/>
    <w:rsid w:val="00594B40"/>
    <w:rsid w:val="00594FAD"/>
    <w:rsid w:val="005974FF"/>
    <w:rsid w:val="005A0611"/>
    <w:rsid w:val="005A1245"/>
    <w:rsid w:val="005A507E"/>
    <w:rsid w:val="005B0EDF"/>
    <w:rsid w:val="005B55D6"/>
    <w:rsid w:val="005B74A0"/>
    <w:rsid w:val="005C5FD8"/>
    <w:rsid w:val="005D0F85"/>
    <w:rsid w:val="005D3DE0"/>
    <w:rsid w:val="005E024F"/>
    <w:rsid w:val="005E0931"/>
    <w:rsid w:val="005E1310"/>
    <w:rsid w:val="005E5146"/>
    <w:rsid w:val="005E5F9D"/>
    <w:rsid w:val="005E6EF7"/>
    <w:rsid w:val="005E7D63"/>
    <w:rsid w:val="005F0474"/>
    <w:rsid w:val="005F05C5"/>
    <w:rsid w:val="005F39A4"/>
    <w:rsid w:val="005F3E66"/>
    <w:rsid w:val="006018D6"/>
    <w:rsid w:val="006022CB"/>
    <w:rsid w:val="00604DE3"/>
    <w:rsid w:val="006150FC"/>
    <w:rsid w:val="006205E0"/>
    <w:rsid w:val="00620C73"/>
    <w:rsid w:val="006268FD"/>
    <w:rsid w:val="00630A00"/>
    <w:rsid w:val="00632A84"/>
    <w:rsid w:val="00636D00"/>
    <w:rsid w:val="00641A75"/>
    <w:rsid w:val="00642DB0"/>
    <w:rsid w:val="006471D9"/>
    <w:rsid w:val="006530A8"/>
    <w:rsid w:val="0065522F"/>
    <w:rsid w:val="00655D73"/>
    <w:rsid w:val="00655D80"/>
    <w:rsid w:val="006626B1"/>
    <w:rsid w:val="00662A0A"/>
    <w:rsid w:val="00663F7D"/>
    <w:rsid w:val="0066684F"/>
    <w:rsid w:val="0067267C"/>
    <w:rsid w:val="00682813"/>
    <w:rsid w:val="00682A8F"/>
    <w:rsid w:val="006836B2"/>
    <w:rsid w:val="00683F31"/>
    <w:rsid w:val="00687019"/>
    <w:rsid w:val="006918B1"/>
    <w:rsid w:val="00694A92"/>
    <w:rsid w:val="006A3896"/>
    <w:rsid w:val="006B03A9"/>
    <w:rsid w:val="006B2CA9"/>
    <w:rsid w:val="006B40C1"/>
    <w:rsid w:val="006C394C"/>
    <w:rsid w:val="006D19C1"/>
    <w:rsid w:val="006D270E"/>
    <w:rsid w:val="006E2F45"/>
    <w:rsid w:val="006E443C"/>
    <w:rsid w:val="006E512E"/>
    <w:rsid w:val="006E71F1"/>
    <w:rsid w:val="006F1E14"/>
    <w:rsid w:val="006F2819"/>
    <w:rsid w:val="006F525E"/>
    <w:rsid w:val="00700E16"/>
    <w:rsid w:val="0070388C"/>
    <w:rsid w:val="00703F6F"/>
    <w:rsid w:val="00704678"/>
    <w:rsid w:val="00707DD9"/>
    <w:rsid w:val="00711F75"/>
    <w:rsid w:val="00715592"/>
    <w:rsid w:val="00724ECB"/>
    <w:rsid w:val="00727F39"/>
    <w:rsid w:val="00735BBF"/>
    <w:rsid w:val="007433C0"/>
    <w:rsid w:val="007560D4"/>
    <w:rsid w:val="00757D00"/>
    <w:rsid w:val="00770ACD"/>
    <w:rsid w:val="007735CA"/>
    <w:rsid w:val="00773F7A"/>
    <w:rsid w:val="00774B5E"/>
    <w:rsid w:val="007779CA"/>
    <w:rsid w:val="0078060E"/>
    <w:rsid w:val="00781681"/>
    <w:rsid w:val="007827FF"/>
    <w:rsid w:val="00794D2D"/>
    <w:rsid w:val="00794E8A"/>
    <w:rsid w:val="007A5C18"/>
    <w:rsid w:val="007A6E49"/>
    <w:rsid w:val="007B1DED"/>
    <w:rsid w:val="007B6707"/>
    <w:rsid w:val="007B7EE3"/>
    <w:rsid w:val="007D4354"/>
    <w:rsid w:val="007D505F"/>
    <w:rsid w:val="007D7630"/>
    <w:rsid w:val="007E10FD"/>
    <w:rsid w:val="007E3F63"/>
    <w:rsid w:val="007E65FB"/>
    <w:rsid w:val="007E6820"/>
    <w:rsid w:val="007F37CE"/>
    <w:rsid w:val="0080306B"/>
    <w:rsid w:val="00803D4C"/>
    <w:rsid w:val="00804AD8"/>
    <w:rsid w:val="00807A29"/>
    <w:rsid w:val="00813B98"/>
    <w:rsid w:val="00820BEF"/>
    <w:rsid w:val="00820F8D"/>
    <w:rsid w:val="0082442E"/>
    <w:rsid w:val="008248A3"/>
    <w:rsid w:val="008248D0"/>
    <w:rsid w:val="00825CB4"/>
    <w:rsid w:val="00830B71"/>
    <w:rsid w:val="00834A6C"/>
    <w:rsid w:val="008351D0"/>
    <w:rsid w:val="00835856"/>
    <w:rsid w:val="00835DE1"/>
    <w:rsid w:val="00846F57"/>
    <w:rsid w:val="0085416B"/>
    <w:rsid w:val="00854B73"/>
    <w:rsid w:val="00856126"/>
    <w:rsid w:val="008641FA"/>
    <w:rsid w:val="0086487E"/>
    <w:rsid w:val="00867214"/>
    <w:rsid w:val="008724C9"/>
    <w:rsid w:val="008B1612"/>
    <w:rsid w:val="008B1A5F"/>
    <w:rsid w:val="008C0B5B"/>
    <w:rsid w:val="008C4ED9"/>
    <w:rsid w:val="008C705A"/>
    <w:rsid w:val="008C7F18"/>
    <w:rsid w:val="008D011B"/>
    <w:rsid w:val="008D3C51"/>
    <w:rsid w:val="008D413C"/>
    <w:rsid w:val="008D4A08"/>
    <w:rsid w:val="008D4F92"/>
    <w:rsid w:val="008E7FA9"/>
    <w:rsid w:val="008F0A5D"/>
    <w:rsid w:val="008F1999"/>
    <w:rsid w:val="008F3675"/>
    <w:rsid w:val="008F4289"/>
    <w:rsid w:val="00903B47"/>
    <w:rsid w:val="00904A64"/>
    <w:rsid w:val="00905533"/>
    <w:rsid w:val="009079AB"/>
    <w:rsid w:val="00912DE8"/>
    <w:rsid w:val="0091686D"/>
    <w:rsid w:val="00923ADC"/>
    <w:rsid w:val="00931630"/>
    <w:rsid w:val="00934501"/>
    <w:rsid w:val="009356BE"/>
    <w:rsid w:val="009377C4"/>
    <w:rsid w:val="00951727"/>
    <w:rsid w:val="00951C26"/>
    <w:rsid w:val="00953A25"/>
    <w:rsid w:val="009603AB"/>
    <w:rsid w:val="009618C4"/>
    <w:rsid w:val="00961DA1"/>
    <w:rsid w:val="00970FC5"/>
    <w:rsid w:val="00976E20"/>
    <w:rsid w:val="009815B6"/>
    <w:rsid w:val="00983F1B"/>
    <w:rsid w:val="009841FF"/>
    <w:rsid w:val="00985E89"/>
    <w:rsid w:val="009A21E8"/>
    <w:rsid w:val="009A35EA"/>
    <w:rsid w:val="009A575E"/>
    <w:rsid w:val="009B5614"/>
    <w:rsid w:val="009C5F1B"/>
    <w:rsid w:val="009C73D4"/>
    <w:rsid w:val="009D0C6C"/>
    <w:rsid w:val="009D5406"/>
    <w:rsid w:val="009D773E"/>
    <w:rsid w:val="009E03A7"/>
    <w:rsid w:val="009E2591"/>
    <w:rsid w:val="009E4AF2"/>
    <w:rsid w:val="009F1777"/>
    <w:rsid w:val="009F5B70"/>
    <w:rsid w:val="00A061B0"/>
    <w:rsid w:val="00A07A83"/>
    <w:rsid w:val="00A1017F"/>
    <w:rsid w:val="00A125FB"/>
    <w:rsid w:val="00A15891"/>
    <w:rsid w:val="00A173D8"/>
    <w:rsid w:val="00A17D38"/>
    <w:rsid w:val="00A206EC"/>
    <w:rsid w:val="00A225C0"/>
    <w:rsid w:val="00A257E9"/>
    <w:rsid w:val="00A32965"/>
    <w:rsid w:val="00A34F34"/>
    <w:rsid w:val="00A4031B"/>
    <w:rsid w:val="00A40946"/>
    <w:rsid w:val="00A428EA"/>
    <w:rsid w:val="00A510C7"/>
    <w:rsid w:val="00A57726"/>
    <w:rsid w:val="00A601D7"/>
    <w:rsid w:val="00A6438C"/>
    <w:rsid w:val="00A65F38"/>
    <w:rsid w:val="00A70ACA"/>
    <w:rsid w:val="00A73BD0"/>
    <w:rsid w:val="00A83194"/>
    <w:rsid w:val="00A84C73"/>
    <w:rsid w:val="00A85AC3"/>
    <w:rsid w:val="00A85D04"/>
    <w:rsid w:val="00A90437"/>
    <w:rsid w:val="00A93FB6"/>
    <w:rsid w:val="00AA0004"/>
    <w:rsid w:val="00AA195F"/>
    <w:rsid w:val="00AA3134"/>
    <w:rsid w:val="00AA3E0D"/>
    <w:rsid w:val="00AB2DD7"/>
    <w:rsid w:val="00AC1A22"/>
    <w:rsid w:val="00AC1D3A"/>
    <w:rsid w:val="00AC3785"/>
    <w:rsid w:val="00AC50A9"/>
    <w:rsid w:val="00AC7A38"/>
    <w:rsid w:val="00AD2E21"/>
    <w:rsid w:val="00AD37F4"/>
    <w:rsid w:val="00AD413E"/>
    <w:rsid w:val="00AE3536"/>
    <w:rsid w:val="00AE5CF4"/>
    <w:rsid w:val="00AF1E8F"/>
    <w:rsid w:val="00AF5153"/>
    <w:rsid w:val="00B00CB0"/>
    <w:rsid w:val="00B01E89"/>
    <w:rsid w:val="00B07F47"/>
    <w:rsid w:val="00B1139C"/>
    <w:rsid w:val="00B1246D"/>
    <w:rsid w:val="00B125BC"/>
    <w:rsid w:val="00B1573E"/>
    <w:rsid w:val="00B16033"/>
    <w:rsid w:val="00B22E24"/>
    <w:rsid w:val="00B252AA"/>
    <w:rsid w:val="00B2660D"/>
    <w:rsid w:val="00B26D4B"/>
    <w:rsid w:val="00B27983"/>
    <w:rsid w:val="00B40108"/>
    <w:rsid w:val="00B4151F"/>
    <w:rsid w:val="00B4235A"/>
    <w:rsid w:val="00B43BD0"/>
    <w:rsid w:val="00B45D1A"/>
    <w:rsid w:val="00B4701B"/>
    <w:rsid w:val="00B50643"/>
    <w:rsid w:val="00B5374E"/>
    <w:rsid w:val="00B5665A"/>
    <w:rsid w:val="00B612AE"/>
    <w:rsid w:val="00B663A0"/>
    <w:rsid w:val="00B66F76"/>
    <w:rsid w:val="00B77060"/>
    <w:rsid w:val="00B80082"/>
    <w:rsid w:val="00B8073D"/>
    <w:rsid w:val="00B80FE9"/>
    <w:rsid w:val="00B812F2"/>
    <w:rsid w:val="00B83E71"/>
    <w:rsid w:val="00B87110"/>
    <w:rsid w:val="00B91367"/>
    <w:rsid w:val="00B92F08"/>
    <w:rsid w:val="00BA15F9"/>
    <w:rsid w:val="00BB405C"/>
    <w:rsid w:val="00BB671B"/>
    <w:rsid w:val="00BB6D40"/>
    <w:rsid w:val="00BC235A"/>
    <w:rsid w:val="00BC4855"/>
    <w:rsid w:val="00BD0BB9"/>
    <w:rsid w:val="00BE097C"/>
    <w:rsid w:val="00BE2C1A"/>
    <w:rsid w:val="00BE6445"/>
    <w:rsid w:val="00BF1554"/>
    <w:rsid w:val="00BF7D68"/>
    <w:rsid w:val="00C00716"/>
    <w:rsid w:val="00C04C61"/>
    <w:rsid w:val="00C07DC1"/>
    <w:rsid w:val="00C1695F"/>
    <w:rsid w:val="00C2143E"/>
    <w:rsid w:val="00C232F9"/>
    <w:rsid w:val="00C2589C"/>
    <w:rsid w:val="00C304F4"/>
    <w:rsid w:val="00C32352"/>
    <w:rsid w:val="00C353F3"/>
    <w:rsid w:val="00C459CE"/>
    <w:rsid w:val="00C56294"/>
    <w:rsid w:val="00C634F3"/>
    <w:rsid w:val="00C64A58"/>
    <w:rsid w:val="00C71847"/>
    <w:rsid w:val="00C737ED"/>
    <w:rsid w:val="00C93162"/>
    <w:rsid w:val="00CC7B05"/>
    <w:rsid w:val="00CD6995"/>
    <w:rsid w:val="00CD69B3"/>
    <w:rsid w:val="00CE12F7"/>
    <w:rsid w:val="00CE3B0D"/>
    <w:rsid w:val="00CE4D93"/>
    <w:rsid w:val="00CE6C75"/>
    <w:rsid w:val="00CF01C4"/>
    <w:rsid w:val="00CF133A"/>
    <w:rsid w:val="00CF7293"/>
    <w:rsid w:val="00D02696"/>
    <w:rsid w:val="00D06826"/>
    <w:rsid w:val="00D12B6A"/>
    <w:rsid w:val="00D12B94"/>
    <w:rsid w:val="00D1538E"/>
    <w:rsid w:val="00D248D2"/>
    <w:rsid w:val="00D24BC8"/>
    <w:rsid w:val="00D25059"/>
    <w:rsid w:val="00D2560E"/>
    <w:rsid w:val="00D326D7"/>
    <w:rsid w:val="00D34F38"/>
    <w:rsid w:val="00D36990"/>
    <w:rsid w:val="00D37B1F"/>
    <w:rsid w:val="00D405A8"/>
    <w:rsid w:val="00D437EB"/>
    <w:rsid w:val="00D454C5"/>
    <w:rsid w:val="00D56506"/>
    <w:rsid w:val="00D77ADA"/>
    <w:rsid w:val="00D8342D"/>
    <w:rsid w:val="00D86154"/>
    <w:rsid w:val="00D94E5A"/>
    <w:rsid w:val="00DA2D61"/>
    <w:rsid w:val="00DA418D"/>
    <w:rsid w:val="00DA432B"/>
    <w:rsid w:val="00DB02BC"/>
    <w:rsid w:val="00DB371C"/>
    <w:rsid w:val="00DC0E32"/>
    <w:rsid w:val="00DD6DC8"/>
    <w:rsid w:val="00DE1D46"/>
    <w:rsid w:val="00DF3134"/>
    <w:rsid w:val="00DF7F28"/>
    <w:rsid w:val="00E01350"/>
    <w:rsid w:val="00E06D7F"/>
    <w:rsid w:val="00E1108D"/>
    <w:rsid w:val="00E12321"/>
    <w:rsid w:val="00E138EB"/>
    <w:rsid w:val="00E16273"/>
    <w:rsid w:val="00E22102"/>
    <w:rsid w:val="00E264D0"/>
    <w:rsid w:val="00E306BE"/>
    <w:rsid w:val="00E33B5C"/>
    <w:rsid w:val="00E422E1"/>
    <w:rsid w:val="00E44C02"/>
    <w:rsid w:val="00E459AF"/>
    <w:rsid w:val="00E45D43"/>
    <w:rsid w:val="00E47BF9"/>
    <w:rsid w:val="00E5714A"/>
    <w:rsid w:val="00E64265"/>
    <w:rsid w:val="00E6794A"/>
    <w:rsid w:val="00E715AA"/>
    <w:rsid w:val="00E72D70"/>
    <w:rsid w:val="00E73C8D"/>
    <w:rsid w:val="00E7588A"/>
    <w:rsid w:val="00E779D1"/>
    <w:rsid w:val="00E83489"/>
    <w:rsid w:val="00E945CF"/>
    <w:rsid w:val="00E94654"/>
    <w:rsid w:val="00E94A11"/>
    <w:rsid w:val="00E96CAB"/>
    <w:rsid w:val="00EA362F"/>
    <w:rsid w:val="00EA475D"/>
    <w:rsid w:val="00EB056A"/>
    <w:rsid w:val="00EB3381"/>
    <w:rsid w:val="00EB3978"/>
    <w:rsid w:val="00EC19BA"/>
    <w:rsid w:val="00EC4BE0"/>
    <w:rsid w:val="00EC52C4"/>
    <w:rsid w:val="00EC5B58"/>
    <w:rsid w:val="00EC5DE5"/>
    <w:rsid w:val="00EC5ED3"/>
    <w:rsid w:val="00EE23B9"/>
    <w:rsid w:val="00EE3C54"/>
    <w:rsid w:val="00EE4E0A"/>
    <w:rsid w:val="00EF42B4"/>
    <w:rsid w:val="00F0253B"/>
    <w:rsid w:val="00F036AE"/>
    <w:rsid w:val="00F059D6"/>
    <w:rsid w:val="00F06773"/>
    <w:rsid w:val="00F06E4E"/>
    <w:rsid w:val="00F07FCC"/>
    <w:rsid w:val="00F1031B"/>
    <w:rsid w:val="00F10B7B"/>
    <w:rsid w:val="00F11820"/>
    <w:rsid w:val="00F1382D"/>
    <w:rsid w:val="00F21742"/>
    <w:rsid w:val="00F25584"/>
    <w:rsid w:val="00F35ED1"/>
    <w:rsid w:val="00F417D1"/>
    <w:rsid w:val="00F50B5A"/>
    <w:rsid w:val="00F50DAE"/>
    <w:rsid w:val="00F513C0"/>
    <w:rsid w:val="00F522D6"/>
    <w:rsid w:val="00F539A4"/>
    <w:rsid w:val="00F54C0B"/>
    <w:rsid w:val="00F60C8A"/>
    <w:rsid w:val="00F61918"/>
    <w:rsid w:val="00F624CC"/>
    <w:rsid w:val="00F67BB4"/>
    <w:rsid w:val="00F715DF"/>
    <w:rsid w:val="00F71639"/>
    <w:rsid w:val="00F74F4F"/>
    <w:rsid w:val="00F81339"/>
    <w:rsid w:val="00F84F46"/>
    <w:rsid w:val="00F877B5"/>
    <w:rsid w:val="00F92371"/>
    <w:rsid w:val="00F92B34"/>
    <w:rsid w:val="00F939AC"/>
    <w:rsid w:val="00F94E58"/>
    <w:rsid w:val="00FB1DBA"/>
    <w:rsid w:val="00FB37A6"/>
    <w:rsid w:val="00FB3C93"/>
    <w:rsid w:val="00FB5FE7"/>
    <w:rsid w:val="00FC58C4"/>
    <w:rsid w:val="00FC6F98"/>
    <w:rsid w:val="00FD1160"/>
    <w:rsid w:val="00FD135D"/>
    <w:rsid w:val="00FD1742"/>
    <w:rsid w:val="00FE060A"/>
    <w:rsid w:val="00FE27CF"/>
    <w:rsid w:val="00FE40D4"/>
    <w:rsid w:val="00FE47C3"/>
    <w:rsid w:val="00FF1BD8"/>
    <w:rsid w:val="00FF3439"/>
    <w:rsid w:val="00FF3843"/>
    <w:rsid w:val="00FF471E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C97EF"/>
  <w15:chartTrackingRefBased/>
  <w15:docId w15:val="{66E95E1C-A704-4A95-AB5E-089585B3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E1"/>
  </w:style>
  <w:style w:type="paragraph" w:styleId="Heading1">
    <w:name w:val="heading 1"/>
    <w:basedOn w:val="Normal"/>
    <w:next w:val="Normal"/>
    <w:link w:val="Heading1Char"/>
    <w:uiPriority w:val="9"/>
    <w:qFormat/>
    <w:rsid w:val="00281585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585"/>
    <w:rPr>
      <w:rFonts w:ascii="Courier New" w:hAnsi="Courier New" w:cs="Courier New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4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4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EE"/>
  </w:style>
  <w:style w:type="paragraph" w:styleId="Footer">
    <w:name w:val="footer"/>
    <w:basedOn w:val="Normal"/>
    <w:link w:val="FooterChar"/>
    <w:uiPriority w:val="99"/>
    <w:unhideWhenUsed/>
    <w:rsid w:val="0013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EE"/>
  </w:style>
  <w:style w:type="paragraph" w:styleId="BalloonText">
    <w:name w:val="Balloon Text"/>
    <w:basedOn w:val="Normal"/>
    <w:link w:val="BalloonTextChar"/>
    <w:uiPriority w:val="99"/>
    <w:semiHidden/>
    <w:unhideWhenUsed/>
    <w:rsid w:val="008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4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7B4F-1B01-478A-BBBE-58BC73BC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Luz Tortorella</dc:creator>
  <cp:keywords/>
  <dc:description/>
  <cp:lastModifiedBy>Jose Arturo Garza-Reyes</cp:lastModifiedBy>
  <cp:revision>2</cp:revision>
  <dcterms:created xsi:type="dcterms:W3CDTF">2022-09-30T11:31:00Z</dcterms:created>
  <dcterms:modified xsi:type="dcterms:W3CDTF">2022-09-30T11:31:00Z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SADT275@derby.ac.uk</vt:lpwstr>
  </property>
  <property fmtid="{D5CDD505-2E9C-101B-9397-08002B2CF9AE}" pid="5" name="MSIP_Label_b47d098f-2640-4837-b575-e0be04df0525_SetDate">
    <vt:lpwstr>2022-09-30T11:31:04.3949646Z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ActionId">
    <vt:lpwstr>bba9b607-59eb-44de-b635-f9ebfbe019ee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Owner">
    <vt:lpwstr>SADT275@derby.ac.uk</vt:lpwstr>
  </property>
  <property fmtid="{D5CDD505-2E9C-101B-9397-08002B2CF9AE}" pid="13" name="MSIP_Label_501a0944-9d81-4c75-b857-2ec7863455b7_SetDate">
    <vt:lpwstr>2022-09-30T11:31:04.3949646Z</vt:lpwstr>
  </property>
  <property fmtid="{D5CDD505-2E9C-101B-9397-08002B2CF9AE}" pid="14" name="MSIP_Label_501a0944-9d81-4c75-b857-2ec7863455b7_Name">
    <vt:lpwstr>Internal with visible marking</vt:lpwstr>
  </property>
  <property fmtid="{D5CDD505-2E9C-101B-9397-08002B2CF9AE}" pid="15" name="MSIP_Label_501a0944-9d81-4c75-b857-2ec7863455b7_Application">
    <vt:lpwstr>Microsoft Azure Information Protection</vt:lpwstr>
  </property>
  <property fmtid="{D5CDD505-2E9C-101B-9397-08002B2CF9AE}" pid="16" name="MSIP_Label_501a0944-9d81-4c75-b857-2ec7863455b7_ActionId">
    <vt:lpwstr>bba9b607-59eb-44de-b635-f9ebfbe019ee</vt:lpwstr>
  </property>
  <property fmtid="{D5CDD505-2E9C-101B-9397-08002B2CF9AE}" pid="17" name="MSIP_Label_501a0944-9d81-4c75-b857-2ec7863455b7_Parent">
    <vt:lpwstr>b47d098f-2640-4837-b575-e0be04df0525</vt:lpwstr>
  </property>
  <property fmtid="{D5CDD505-2E9C-101B-9397-08002B2CF9AE}" pid="18" name="MSIP_Label_501a0944-9d81-4c75-b857-2ec7863455b7_Extended_MSFT_Method">
    <vt:lpwstr>Automatic</vt:lpwstr>
  </property>
  <property fmtid="{D5CDD505-2E9C-101B-9397-08002B2CF9AE}" pid="19" name="Sensitivity">
    <vt:lpwstr>Internal Internal with visible marking</vt:lpwstr>
  </property>
</Properties>
</file>