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BC942F" w:rsidR="00E91E68" w:rsidRPr="00737927" w:rsidRDefault="00760FAD">
      <w:pPr>
        <w:jc w:val="center"/>
        <w:rPr>
          <w:rFonts w:asciiTheme="minorHAnsi" w:hAnsiTheme="minorHAnsi" w:cstheme="minorHAnsi"/>
          <w:b/>
          <w:sz w:val="28"/>
          <w:szCs w:val="28"/>
          <w:lang w:val="en-US"/>
        </w:rPr>
      </w:pPr>
      <w:bookmarkStart w:id="0" w:name="_heading=h.gjdgxs" w:colFirst="0" w:colLast="0"/>
      <w:bookmarkEnd w:id="0"/>
      <w:r w:rsidRPr="00737927">
        <w:rPr>
          <w:rFonts w:asciiTheme="minorHAnsi" w:hAnsiTheme="minorHAnsi" w:cstheme="minorHAnsi"/>
          <w:b/>
          <w:sz w:val="28"/>
          <w:szCs w:val="28"/>
          <w:lang w:val="en-US"/>
        </w:rPr>
        <w:t>The role of social (dis)connect</w:t>
      </w:r>
      <w:sdt>
        <w:sdtPr>
          <w:rPr>
            <w:rFonts w:asciiTheme="minorHAnsi" w:hAnsiTheme="minorHAnsi" w:cstheme="minorHAnsi"/>
          </w:rPr>
          <w:tag w:val="goog_rdk_0"/>
          <w:id w:val="1030530197"/>
        </w:sdtPr>
        <w:sdtEndPr/>
        <w:sdtContent>
          <w:r w:rsidRPr="00737927">
            <w:rPr>
              <w:rFonts w:asciiTheme="minorHAnsi" w:hAnsiTheme="minorHAnsi" w:cstheme="minorHAnsi"/>
              <w:b/>
              <w:sz w:val="28"/>
              <w:szCs w:val="28"/>
              <w:lang w:val="en-US"/>
            </w:rPr>
            <w:t>ion</w:t>
          </w:r>
        </w:sdtContent>
      </w:sdt>
      <w:r w:rsidRPr="00737927">
        <w:rPr>
          <w:rFonts w:asciiTheme="minorHAnsi" w:hAnsiTheme="minorHAnsi" w:cstheme="minorHAnsi"/>
          <w:b/>
          <w:sz w:val="28"/>
          <w:szCs w:val="28"/>
          <w:lang w:val="en-US"/>
        </w:rPr>
        <w:t xml:space="preserve"> on the experience of trauma </w:t>
      </w:r>
      <w:sdt>
        <w:sdtPr>
          <w:rPr>
            <w:rFonts w:asciiTheme="minorHAnsi" w:hAnsiTheme="minorHAnsi" w:cstheme="minorHAnsi"/>
          </w:rPr>
          <w:tag w:val="goog_rdk_3"/>
          <w:id w:val="779607871"/>
        </w:sdtPr>
        <w:sdtEndPr/>
        <w:sdtContent>
          <w:r w:rsidRPr="00737927">
            <w:rPr>
              <w:rFonts w:asciiTheme="minorHAnsi" w:hAnsiTheme="minorHAnsi" w:cstheme="minorHAnsi"/>
              <w:b/>
              <w:sz w:val="28"/>
              <w:szCs w:val="28"/>
              <w:lang w:val="en-US"/>
            </w:rPr>
            <w:t>during</w:t>
          </w:r>
        </w:sdtContent>
      </w:sdt>
      <w:r w:rsidRPr="00737927">
        <w:rPr>
          <w:rFonts w:asciiTheme="minorHAnsi" w:hAnsiTheme="minorHAnsi" w:cstheme="minorHAnsi"/>
          <w:b/>
          <w:sz w:val="28"/>
          <w:szCs w:val="28"/>
          <w:lang w:val="en-US"/>
        </w:rPr>
        <w:t xml:space="preserve"> the COVID-19 pandemic</w:t>
      </w:r>
    </w:p>
    <w:p w14:paraId="00000002" w14:textId="77777777" w:rsidR="00E91E68" w:rsidRPr="00737927" w:rsidRDefault="00E91E68">
      <w:pPr>
        <w:jc w:val="center"/>
        <w:rPr>
          <w:rFonts w:asciiTheme="minorHAnsi" w:hAnsiTheme="minorHAnsi" w:cstheme="minorHAnsi"/>
          <w:b/>
          <w:sz w:val="28"/>
          <w:szCs w:val="28"/>
          <w:lang w:val="en-US"/>
        </w:rPr>
      </w:pPr>
      <w:bookmarkStart w:id="1" w:name="_heading=h.3ycizt4hbati" w:colFirst="0" w:colLast="0"/>
      <w:bookmarkEnd w:id="1"/>
    </w:p>
    <w:p w14:paraId="00000003" w14:textId="77777777" w:rsidR="00E91E68" w:rsidRPr="00737927" w:rsidRDefault="00760FAD">
      <w:pPr>
        <w:jc w:val="center"/>
        <w:rPr>
          <w:rFonts w:asciiTheme="minorHAnsi" w:hAnsiTheme="minorHAnsi" w:cstheme="minorHAnsi"/>
          <w:b/>
          <w:color w:val="000000"/>
          <w:sz w:val="28"/>
          <w:szCs w:val="28"/>
          <w:lang w:val="en-US"/>
        </w:rPr>
      </w:pPr>
      <w:bookmarkStart w:id="2" w:name="_heading=h.jushx2cpcguq" w:colFirst="0" w:colLast="0"/>
      <w:bookmarkEnd w:id="2"/>
      <w:r w:rsidRPr="00737927">
        <w:rPr>
          <w:rFonts w:asciiTheme="minorHAnsi" w:hAnsiTheme="minorHAnsi" w:cstheme="minorHAnsi"/>
          <w:b/>
          <w:color w:val="000000"/>
          <w:sz w:val="28"/>
          <w:szCs w:val="28"/>
          <w:lang w:val="en-US"/>
        </w:rPr>
        <w:t xml:space="preserve">The role of social connectedness on the experience of COVID-19 linked trauma </w:t>
      </w:r>
    </w:p>
    <w:p w14:paraId="00000004" w14:textId="77777777" w:rsidR="00E91E68" w:rsidRPr="00737927" w:rsidRDefault="00E91E68">
      <w:pPr>
        <w:jc w:val="center"/>
        <w:rPr>
          <w:rFonts w:asciiTheme="minorHAnsi" w:hAnsiTheme="minorHAnsi" w:cstheme="minorHAnsi"/>
          <w:b/>
          <w:color w:val="000000"/>
          <w:sz w:val="28"/>
          <w:szCs w:val="28"/>
          <w:lang w:val="en-US"/>
        </w:rPr>
      </w:pPr>
    </w:p>
    <w:p w14:paraId="00000005" w14:textId="77777777" w:rsidR="00E91E68" w:rsidRPr="00737927" w:rsidRDefault="00760FAD">
      <w:pPr>
        <w:spacing w:after="160" w:line="254" w:lineRule="auto"/>
        <w:jc w:val="center"/>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Marcela Matos*</w:t>
      </w:r>
      <w:r w:rsidRPr="00737927">
        <w:rPr>
          <w:rFonts w:asciiTheme="minorHAnsi" w:hAnsiTheme="minorHAnsi" w:cstheme="minorHAnsi"/>
          <w:color w:val="000000"/>
          <w:sz w:val="22"/>
          <w:szCs w:val="22"/>
          <w:vertAlign w:val="superscript"/>
          <w:lang w:val="en-US"/>
        </w:rPr>
        <w:t>1</w:t>
      </w:r>
      <w:r w:rsidRPr="00737927">
        <w:rPr>
          <w:rFonts w:asciiTheme="minorHAnsi" w:hAnsiTheme="minorHAnsi" w:cstheme="minorHAnsi"/>
          <w:color w:val="000000"/>
          <w:sz w:val="22"/>
          <w:szCs w:val="22"/>
          <w:lang w:val="en-US"/>
        </w:rPr>
        <w:t>, Kirsten McEwan</w:t>
      </w:r>
      <w:r w:rsidRPr="00737927">
        <w:rPr>
          <w:rFonts w:asciiTheme="minorHAnsi" w:hAnsiTheme="minorHAnsi" w:cstheme="minorHAnsi"/>
          <w:color w:val="000000"/>
          <w:sz w:val="22"/>
          <w:szCs w:val="22"/>
          <w:vertAlign w:val="superscript"/>
          <w:lang w:val="en-US"/>
        </w:rPr>
        <w:t>2</w:t>
      </w:r>
      <w:r w:rsidRPr="00737927">
        <w:rPr>
          <w:rFonts w:asciiTheme="minorHAnsi" w:hAnsiTheme="minorHAnsi" w:cstheme="minorHAnsi"/>
          <w:color w:val="000000"/>
          <w:sz w:val="22"/>
          <w:szCs w:val="22"/>
          <w:lang w:val="en-US"/>
        </w:rPr>
        <w:t>, Martin Kanovský</w:t>
      </w:r>
      <w:r w:rsidRPr="00737927">
        <w:rPr>
          <w:rFonts w:asciiTheme="minorHAnsi" w:hAnsiTheme="minorHAnsi" w:cstheme="minorHAnsi"/>
          <w:color w:val="000000"/>
          <w:sz w:val="22"/>
          <w:szCs w:val="22"/>
          <w:vertAlign w:val="superscript"/>
          <w:lang w:val="en-US"/>
        </w:rPr>
        <w:t>3</w:t>
      </w:r>
      <w:r w:rsidRPr="00737927">
        <w:rPr>
          <w:rFonts w:asciiTheme="minorHAnsi" w:hAnsiTheme="minorHAnsi" w:cstheme="minorHAnsi"/>
          <w:color w:val="000000"/>
          <w:sz w:val="22"/>
          <w:szCs w:val="22"/>
          <w:lang w:val="en-US"/>
        </w:rPr>
        <w:t>, Júlia Halamová</w:t>
      </w:r>
      <w:r w:rsidRPr="00737927">
        <w:rPr>
          <w:rFonts w:asciiTheme="minorHAnsi" w:hAnsiTheme="minorHAnsi" w:cstheme="minorHAnsi"/>
          <w:color w:val="000000"/>
          <w:sz w:val="22"/>
          <w:szCs w:val="22"/>
          <w:vertAlign w:val="superscript"/>
          <w:lang w:val="en-US"/>
        </w:rPr>
        <w:t>4</w:t>
      </w:r>
      <w:r w:rsidRPr="00737927">
        <w:rPr>
          <w:rFonts w:asciiTheme="minorHAnsi" w:hAnsiTheme="minorHAnsi" w:cstheme="minorHAnsi"/>
          <w:color w:val="000000"/>
          <w:sz w:val="22"/>
          <w:szCs w:val="22"/>
          <w:lang w:val="en-US"/>
        </w:rPr>
        <w:t>, Stanley R. Steindl</w:t>
      </w:r>
      <w:r w:rsidRPr="00737927">
        <w:rPr>
          <w:rFonts w:asciiTheme="minorHAnsi" w:hAnsiTheme="minorHAnsi" w:cstheme="minorHAnsi"/>
          <w:color w:val="000000"/>
          <w:sz w:val="22"/>
          <w:szCs w:val="22"/>
          <w:vertAlign w:val="superscript"/>
          <w:lang w:val="en-US"/>
        </w:rPr>
        <w:t>5</w:t>
      </w:r>
      <w:r w:rsidRPr="00737927">
        <w:rPr>
          <w:rFonts w:asciiTheme="minorHAnsi" w:hAnsiTheme="minorHAnsi" w:cstheme="minorHAnsi"/>
          <w:color w:val="000000"/>
          <w:sz w:val="22"/>
          <w:szCs w:val="22"/>
          <w:lang w:val="en-US"/>
        </w:rPr>
        <w:t>, Nuno Ferreira</w:t>
      </w:r>
      <w:r w:rsidRPr="00737927">
        <w:rPr>
          <w:rFonts w:asciiTheme="minorHAnsi" w:hAnsiTheme="minorHAnsi" w:cstheme="minorHAnsi"/>
          <w:color w:val="000000"/>
          <w:sz w:val="22"/>
          <w:szCs w:val="22"/>
          <w:vertAlign w:val="superscript"/>
          <w:lang w:val="en-US"/>
        </w:rPr>
        <w:t>6</w:t>
      </w:r>
      <w:r w:rsidRPr="00737927">
        <w:rPr>
          <w:rFonts w:asciiTheme="minorHAnsi" w:hAnsiTheme="minorHAnsi" w:cstheme="minorHAnsi"/>
          <w:color w:val="000000"/>
          <w:sz w:val="22"/>
          <w:szCs w:val="22"/>
          <w:lang w:val="en-US"/>
        </w:rPr>
        <w:t>, Mariana Linharelhos</w:t>
      </w:r>
      <w:r w:rsidRPr="00737927">
        <w:rPr>
          <w:rFonts w:asciiTheme="minorHAnsi" w:hAnsiTheme="minorHAnsi" w:cstheme="minorHAnsi"/>
          <w:color w:val="000000"/>
          <w:sz w:val="22"/>
          <w:szCs w:val="22"/>
          <w:vertAlign w:val="superscript"/>
          <w:lang w:val="en-US"/>
        </w:rPr>
        <w:t>1</w:t>
      </w:r>
      <w:r w:rsidRPr="00737927">
        <w:rPr>
          <w:rFonts w:asciiTheme="minorHAnsi" w:hAnsiTheme="minorHAnsi" w:cstheme="minorHAnsi"/>
          <w:color w:val="000000"/>
          <w:sz w:val="22"/>
          <w:szCs w:val="22"/>
          <w:lang w:val="en-US"/>
        </w:rPr>
        <w:t>, Daniel Rijo</w:t>
      </w:r>
      <w:r w:rsidRPr="00737927">
        <w:rPr>
          <w:rFonts w:asciiTheme="minorHAnsi" w:hAnsiTheme="minorHAnsi" w:cstheme="minorHAnsi"/>
          <w:color w:val="000000"/>
          <w:sz w:val="22"/>
          <w:szCs w:val="22"/>
          <w:vertAlign w:val="superscript"/>
          <w:lang w:val="en-US"/>
        </w:rPr>
        <w:t>1</w:t>
      </w:r>
      <w:r w:rsidRPr="00737927">
        <w:rPr>
          <w:rFonts w:asciiTheme="minorHAnsi" w:hAnsiTheme="minorHAnsi" w:cstheme="minorHAnsi"/>
          <w:color w:val="000000"/>
          <w:sz w:val="22"/>
          <w:szCs w:val="22"/>
          <w:lang w:val="en-US"/>
        </w:rPr>
        <w:t>, Kenichi Asano</w:t>
      </w:r>
      <w:r w:rsidRPr="00737927">
        <w:rPr>
          <w:rFonts w:asciiTheme="minorHAnsi" w:hAnsiTheme="minorHAnsi" w:cstheme="minorHAnsi"/>
          <w:color w:val="000000"/>
          <w:sz w:val="22"/>
          <w:szCs w:val="22"/>
          <w:vertAlign w:val="superscript"/>
          <w:lang w:val="en-US"/>
        </w:rPr>
        <w:t>7</w:t>
      </w:r>
      <w:r w:rsidRPr="00737927">
        <w:rPr>
          <w:rFonts w:asciiTheme="minorHAnsi" w:hAnsiTheme="minorHAnsi" w:cstheme="minorHAnsi"/>
          <w:color w:val="000000"/>
          <w:sz w:val="22"/>
          <w:szCs w:val="22"/>
          <w:lang w:val="en-US"/>
        </w:rPr>
        <w:t>, Sónia Gregório</w:t>
      </w:r>
      <w:r w:rsidRPr="00737927">
        <w:rPr>
          <w:rFonts w:asciiTheme="minorHAnsi" w:hAnsiTheme="minorHAnsi" w:cstheme="minorHAnsi"/>
          <w:color w:val="000000"/>
          <w:sz w:val="22"/>
          <w:szCs w:val="22"/>
          <w:vertAlign w:val="superscript"/>
          <w:lang w:val="en-US"/>
        </w:rPr>
        <w:t>1,8</w:t>
      </w:r>
      <w:r w:rsidRPr="00737927">
        <w:rPr>
          <w:rFonts w:asciiTheme="minorHAnsi" w:hAnsiTheme="minorHAnsi" w:cstheme="minorHAnsi"/>
          <w:color w:val="000000"/>
          <w:sz w:val="22"/>
          <w:szCs w:val="22"/>
          <w:lang w:val="en-US"/>
        </w:rPr>
        <w:t>, Margarita G. Márquez</w:t>
      </w:r>
      <w:r w:rsidRPr="00737927">
        <w:rPr>
          <w:rFonts w:asciiTheme="minorHAnsi" w:hAnsiTheme="minorHAnsi" w:cstheme="minorHAnsi"/>
          <w:color w:val="000000"/>
          <w:sz w:val="22"/>
          <w:szCs w:val="22"/>
          <w:vertAlign w:val="superscript"/>
          <w:lang w:val="en-US"/>
        </w:rPr>
        <w:t>8</w:t>
      </w:r>
      <w:r w:rsidRPr="00737927">
        <w:rPr>
          <w:rFonts w:asciiTheme="minorHAnsi" w:hAnsiTheme="minorHAnsi" w:cstheme="minorHAnsi"/>
          <w:color w:val="000000"/>
          <w:sz w:val="22"/>
          <w:szCs w:val="22"/>
          <w:lang w:val="en-US"/>
        </w:rPr>
        <w:t>, Sara P. Vilas</w:t>
      </w:r>
      <w:r w:rsidRPr="00737927">
        <w:rPr>
          <w:rFonts w:asciiTheme="minorHAnsi" w:hAnsiTheme="minorHAnsi" w:cstheme="minorHAnsi"/>
          <w:color w:val="000000"/>
          <w:sz w:val="22"/>
          <w:szCs w:val="22"/>
          <w:vertAlign w:val="superscript"/>
          <w:lang w:val="en-US"/>
        </w:rPr>
        <w:t>8</w:t>
      </w:r>
      <w:r w:rsidRPr="00737927">
        <w:rPr>
          <w:rFonts w:asciiTheme="minorHAnsi" w:hAnsiTheme="minorHAnsi" w:cstheme="minorHAnsi"/>
          <w:color w:val="000000"/>
          <w:sz w:val="22"/>
          <w:szCs w:val="22"/>
          <w:lang w:val="en-US"/>
        </w:rPr>
        <w:t>, Gonzalo Brito-Pons</w:t>
      </w:r>
      <w:r w:rsidRPr="00737927">
        <w:rPr>
          <w:rFonts w:asciiTheme="minorHAnsi" w:hAnsiTheme="minorHAnsi" w:cstheme="minorHAnsi"/>
          <w:color w:val="000000"/>
          <w:sz w:val="22"/>
          <w:szCs w:val="22"/>
          <w:vertAlign w:val="superscript"/>
          <w:lang w:val="en-US"/>
        </w:rPr>
        <w:t>9</w:t>
      </w:r>
      <w:r w:rsidRPr="00737927">
        <w:rPr>
          <w:rFonts w:asciiTheme="minorHAnsi" w:hAnsiTheme="minorHAnsi" w:cstheme="minorHAnsi"/>
          <w:color w:val="000000"/>
          <w:sz w:val="22"/>
          <w:szCs w:val="22"/>
          <w:lang w:val="en-US"/>
        </w:rPr>
        <w:t>, Paola Lucena-Santos</w:t>
      </w:r>
      <w:r w:rsidRPr="00737927">
        <w:rPr>
          <w:rFonts w:asciiTheme="minorHAnsi" w:hAnsiTheme="minorHAnsi" w:cstheme="minorHAnsi"/>
          <w:color w:val="000000"/>
          <w:sz w:val="22"/>
          <w:szCs w:val="22"/>
          <w:vertAlign w:val="superscript"/>
          <w:lang w:val="en-US"/>
        </w:rPr>
        <w:t>1</w:t>
      </w:r>
      <w:r w:rsidRPr="00737927">
        <w:rPr>
          <w:rFonts w:asciiTheme="minorHAnsi" w:hAnsiTheme="minorHAnsi" w:cstheme="minorHAnsi"/>
          <w:color w:val="000000"/>
          <w:sz w:val="22"/>
          <w:szCs w:val="22"/>
          <w:lang w:val="en-US"/>
        </w:rPr>
        <w:t>, Margareth da Silva Oliveira</w:t>
      </w:r>
      <w:r w:rsidRPr="00737927">
        <w:rPr>
          <w:rFonts w:asciiTheme="minorHAnsi" w:hAnsiTheme="minorHAnsi" w:cstheme="minorHAnsi"/>
          <w:color w:val="000000"/>
          <w:sz w:val="22"/>
          <w:szCs w:val="22"/>
          <w:vertAlign w:val="superscript"/>
          <w:lang w:val="en-US"/>
        </w:rPr>
        <w:t>10</w:t>
      </w:r>
      <w:r w:rsidRPr="00737927">
        <w:rPr>
          <w:rFonts w:asciiTheme="minorHAnsi" w:hAnsiTheme="minorHAnsi" w:cstheme="minorHAnsi"/>
          <w:color w:val="000000"/>
          <w:sz w:val="22"/>
          <w:szCs w:val="22"/>
          <w:lang w:val="en-US"/>
        </w:rPr>
        <w:t>, Erika Leonardo de Souza</w:t>
      </w:r>
      <w:r w:rsidRPr="00737927">
        <w:rPr>
          <w:rFonts w:asciiTheme="minorHAnsi" w:hAnsiTheme="minorHAnsi" w:cstheme="minorHAnsi"/>
          <w:color w:val="000000"/>
          <w:sz w:val="22"/>
          <w:szCs w:val="22"/>
          <w:vertAlign w:val="superscript"/>
          <w:lang w:val="en-US"/>
        </w:rPr>
        <w:t>11</w:t>
      </w:r>
      <w:r w:rsidRPr="00737927">
        <w:rPr>
          <w:rFonts w:asciiTheme="minorHAnsi" w:hAnsiTheme="minorHAnsi" w:cstheme="minorHAnsi"/>
          <w:color w:val="000000"/>
          <w:sz w:val="22"/>
          <w:szCs w:val="22"/>
          <w:lang w:val="en-US"/>
        </w:rPr>
        <w:t>, Lorena Llobenes</w:t>
      </w:r>
      <w:r w:rsidRPr="00737927">
        <w:rPr>
          <w:rFonts w:asciiTheme="minorHAnsi" w:hAnsiTheme="minorHAnsi" w:cstheme="minorHAnsi"/>
          <w:color w:val="000000"/>
          <w:sz w:val="22"/>
          <w:szCs w:val="22"/>
          <w:vertAlign w:val="superscript"/>
          <w:lang w:val="en-US"/>
        </w:rPr>
        <w:t>12</w:t>
      </w:r>
      <w:r w:rsidRPr="00737927">
        <w:rPr>
          <w:rFonts w:asciiTheme="minorHAnsi" w:hAnsiTheme="minorHAnsi" w:cstheme="minorHAnsi"/>
          <w:color w:val="000000"/>
          <w:sz w:val="22"/>
          <w:szCs w:val="22"/>
          <w:lang w:val="en-US"/>
        </w:rPr>
        <w:t>, Natali Gumiy</w:t>
      </w:r>
      <w:r w:rsidRPr="00737927">
        <w:rPr>
          <w:rFonts w:asciiTheme="minorHAnsi" w:hAnsiTheme="minorHAnsi" w:cstheme="minorHAnsi"/>
          <w:color w:val="000000"/>
          <w:sz w:val="22"/>
          <w:szCs w:val="22"/>
          <w:vertAlign w:val="superscript"/>
          <w:lang w:val="en-US"/>
        </w:rPr>
        <w:t>12</w:t>
      </w:r>
      <w:r w:rsidRPr="00737927">
        <w:rPr>
          <w:rFonts w:asciiTheme="minorHAnsi" w:hAnsiTheme="minorHAnsi" w:cstheme="minorHAnsi"/>
          <w:color w:val="000000"/>
          <w:sz w:val="22"/>
          <w:szCs w:val="22"/>
          <w:lang w:val="en-US"/>
        </w:rPr>
        <w:t>, Maria Ileana Costa</w:t>
      </w:r>
      <w:r w:rsidRPr="00737927">
        <w:rPr>
          <w:rFonts w:asciiTheme="minorHAnsi" w:hAnsiTheme="minorHAnsi" w:cstheme="minorHAnsi"/>
          <w:color w:val="000000"/>
          <w:sz w:val="22"/>
          <w:szCs w:val="22"/>
          <w:vertAlign w:val="superscript"/>
          <w:lang w:val="en-US"/>
        </w:rPr>
        <w:t>12</w:t>
      </w:r>
      <w:r w:rsidRPr="00737927">
        <w:rPr>
          <w:rFonts w:asciiTheme="minorHAnsi" w:hAnsiTheme="minorHAnsi" w:cstheme="minorHAnsi"/>
          <w:color w:val="000000"/>
          <w:sz w:val="22"/>
          <w:szCs w:val="22"/>
          <w:lang w:val="en-US"/>
        </w:rPr>
        <w:t>, Noor Habib</w:t>
      </w:r>
      <w:r w:rsidRPr="00737927">
        <w:rPr>
          <w:rFonts w:asciiTheme="minorHAnsi" w:hAnsiTheme="minorHAnsi" w:cstheme="minorHAnsi"/>
          <w:color w:val="000000"/>
          <w:sz w:val="22"/>
          <w:szCs w:val="22"/>
          <w:vertAlign w:val="superscript"/>
          <w:lang w:val="en-US"/>
        </w:rPr>
        <w:t>13</w:t>
      </w:r>
      <w:r w:rsidRPr="00737927">
        <w:rPr>
          <w:rFonts w:asciiTheme="minorHAnsi" w:hAnsiTheme="minorHAnsi" w:cstheme="minorHAnsi"/>
          <w:color w:val="000000"/>
          <w:sz w:val="22"/>
          <w:szCs w:val="22"/>
          <w:lang w:val="en-US"/>
        </w:rPr>
        <w:t>, Reham Hakem</w:t>
      </w:r>
      <w:r w:rsidRPr="00737927">
        <w:rPr>
          <w:rFonts w:asciiTheme="minorHAnsi" w:hAnsiTheme="minorHAnsi" w:cstheme="minorHAnsi"/>
          <w:color w:val="000000"/>
          <w:sz w:val="22"/>
          <w:szCs w:val="22"/>
          <w:vertAlign w:val="superscript"/>
          <w:lang w:val="en-US"/>
        </w:rPr>
        <w:t>13</w:t>
      </w:r>
      <w:r w:rsidRPr="00737927">
        <w:rPr>
          <w:rFonts w:asciiTheme="minorHAnsi" w:hAnsiTheme="minorHAnsi" w:cstheme="minorHAnsi"/>
          <w:color w:val="000000"/>
          <w:sz w:val="22"/>
          <w:szCs w:val="22"/>
          <w:lang w:val="en-US"/>
        </w:rPr>
        <w:t>, Hussain Khrad</w:t>
      </w:r>
      <w:r w:rsidRPr="00737927">
        <w:rPr>
          <w:rFonts w:asciiTheme="minorHAnsi" w:hAnsiTheme="minorHAnsi" w:cstheme="minorHAnsi"/>
          <w:color w:val="000000"/>
          <w:sz w:val="22"/>
          <w:szCs w:val="22"/>
          <w:vertAlign w:val="superscript"/>
          <w:lang w:val="en-US"/>
        </w:rPr>
        <w:t>13</w:t>
      </w:r>
      <w:r w:rsidRPr="00737927">
        <w:rPr>
          <w:rFonts w:asciiTheme="minorHAnsi" w:hAnsiTheme="minorHAnsi" w:cstheme="minorHAnsi"/>
          <w:color w:val="000000"/>
          <w:sz w:val="22"/>
          <w:szCs w:val="22"/>
          <w:lang w:val="en-US"/>
        </w:rPr>
        <w:t>, Ahmad Alzahrani</w:t>
      </w:r>
      <w:r w:rsidRPr="00737927">
        <w:rPr>
          <w:rFonts w:asciiTheme="minorHAnsi" w:hAnsiTheme="minorHAnsi" w:cstheme="minorHAnsi"/>
          <w:color w:val="000000"/>
          <w:sz w:val="22"/>
          <w:szCs w:val="22"/>
          <w:vertAlign w:val="superscript"/>
          <w:lang w:val="en-US"/>
        </w:rPr>
        <w:t>13</w:t>
      </w:r>
      <w:r w:rsidRPr="00737927">
        <w:rPr>
          <w:rFonts w:asciiTheme="minorHAnsi" w:hAnsiTheme="minorHAnsi" w:cstheme="minorHAnsi"/>
          <w:color w:val="000000"/>
          <w:sz w:val="22"/>
          <w:szCs w:val="22"/>
          <w:lang w:val="en-US"/>
        </w:rPr>
        <w:t>, Simone Cheli</w:t>
      </w:r>
      <w:r w:rsidRPr="00737927">
        <w:rPr>
          <w:rFonts w:asciiTheme="minorHAnsi" w:hAnsiTheme="minorHAnsi" w:cstheme="minorHAnsi"/>
          <w:color w:val="000000"/>
          <w:sz w:val="22"/>
          <w:szCs w:val="22"/>
          <w:vertAlign w:val="superscript"/>
          <w:lang w:val="en-US"/>
        </w:rPr>
        <w:t>14</w:t>
      </w:r>
      <w:r w:rsidRPr="00737927">
        <w:rPr>
          <w:rFonts w:asciiTheme="minorHAnsi" w:hAnsiTheme="minorHAnsi" w:cstheme="minorHAnsi"/>
          <w:color w:val="000000"/>
          <w:sz w:val="22"/>
          <w:szCs w:val="22"/>
          <w:lang w:val="en-US"/>
        </w:rPr>
        <w:t>, Nicola Petrocchi</w:t>
      </w:r>
      <w:r w:rsidRPr="00737927">
        <w:rPr>
          <w:rFonts w:asciiTheme="minorHAnsi" w:hAnsiTheme="minorHAnsi" w:cstheme="minorHAnsi"/>
          <w:color w:val="000000"/>
          <w:sz w:val="22"/>
          <w:szCs w:val="22"/>
          <w:vertAlign w:val="superscript"/>
          <w:lang w:val="en-US"/>
        </w:rPr>
        <w:t>15</w:t>
      </w:r>
      <w:r w:rsidRPr="00737927">
        <w:rPr>
          <w:rFonts w:asciiTheme="minorHAnsi" w:hAnsiTheme="minorHAnsi" w:cstheme="minorHAnsi"/>
          <w:color w:val="000000"/>
          <w:sz w:val="22"/>
          <w:szCs w:val="22"/>
          <w:lang w:val="en-US"/>
        </w:rPr>
        <w:t>, Elli Tholouli</w:t>
      </w:r>
      <w:r w:rsidRPr="00737927">
        <w:rPr>
          <w:rFonts w:asciiTheme="minorHAnsi" w:hAnsiTheme="minorHAnsi" w:cstheme="minorHAnsi"/>
          <w:color w:val="000000"/>
          <w:sz w:val="22"/>
          <w:szCs w:val="22"/>
          <w:vertAlign w:val="superscript"/>
          <w:lang w:val="en-US"/>
        </w:rPr>
        <w:t>16</w:t>
      </w:r>
      <w:r w:rsidRPr="00737927">
        <w:rPr>
          <w:rFonts w:asciiTheme="minorHAnsi" w:hAnsiTheme="minorHAnsi" w:cstheme="minorHAnsi"/>
          <w:color w:val="000000"/>
          <w:sz w:val="22"/>
          <w:szCs w:val="22"/>
          <w:lang w:val="en-US"/>
        </w:rPr>
        <w:t>, Philia Issari</w:t>
      </w:r>
      <w:r w:rsidRPr="00737927">
        <w:rPr>
          <w:rFonts w:asciiTheme="minorHAnsi" w:hAnsiTheme="minorHAnsi" w:cstheme="minorHAnsi"/>
          <w:color w:val="000000"/>
          <w:sz w:val="22"/>
          <w:szCs w:val="22"/>
          <w:vertAlign w:val="superscript"/>
          <w:lang w:val="en-US"/>
        </w:rPr>
        <w:t>16</w:t>
      </w:r>
      <w:r w:rsidRPr="00737927">
        <w:rPr>
          <w:rFonts w:asciiTheme="minorHAnsi" w:hAnsiTheme="minorHAnsi" w:cstheme="minorHAnsi"/>
          <w:color w:val="000000"/>
          <w:sz w:val="22"/>
          <w:szCs w:val="22"/>
          <w:lang w:val="en-US"/>
        </w:rPr>
        <w:t>, Gregoris Simos</w:t>
      </w:r>
      <w:r w:rsidRPr="00737927">
        <w:rPr>
          <w:rFonts w:asciiTheme="minorHAnsi" w:hAnsiTheme="minorHAnsi" w:cstheme="minorHAnsi"/>
          <w:color w:val="000000"/>
          <w:sz w:val="22"/>
          <w:szCs w:val="22"/>
          <w:vertAlign w:val="superscript"/>
          <w:lang w:val="en-US"/>
        </w:rPr>
        <w:t>17</w:t>
      </w:r>
      <w:r w:rsidRPr="00737927">
        <w:rPr>
          <w:rFonts w:asciiTheme="minorHAnsi" w:hAnsiTheme="minorHAnsi" w:cstheme="minorHAnsi"/>
          <w:color w:val="000000"/>
          <w:sz w:val="22"/>
          <w:szCs w:val="22"/>
          <w:lang w:val="en-US"/>
        </w:rPr>
        <w:t>, Vibeke Lunding-Gregersen</w:t>
      </w:r>
      <w:r w:rsidRPr="00737927">
        <w:rPr>
          <w:rFonts w:asciiTheme="minorHAnsi" w:hAnsiTheme="minorHAnsi" w:cstheme="minorHAnsi"/>
          <w:color w:val="000000"/>
          <w:sz w:val="22"/>
          <w:szCs w:val="22"/>
          <w:vertAlign w:val="superscript"/>
          <w:lang w:val="en-US"/>
        </w:rPr>
        <w:t>18</w:t>
      </w:r>
      <w:r w:rsidRPr="00737927">
        <w:rPr>
          <w:rFonts w:asciiTheme="minorHAnsi" w:hAnsiTheme="minorHAnsi" w:cstheme="minorHAnsi"/>
          <w:color w:val="000000"/>
          <w:sz w:val="22"/>
          <w:szCs w:val="22"/>
          <w:lang w:val="en-US"/>
        </w:rPr>
        <w:t>, Ask Elklit</w:t>
      </w:r>
      <w:r w:rsidRPr="00737927">
        <w:rPr>
          <w:rFonts w:asciiTheme="minorHAnsi" w:hAnsiTheme="minorHAnsi" w:cstheme="minorHAnsi"/>
          <w:color w:val="000000"/>
          <w:sz w:val="22"/>
          <w:szCs w:val="22"/>
          <w:vertAlign w:val="superscript"/>
          <w:lang w:val="en-US"/>
        </w:rPr>
        <w:t>19</w:t>
      </w:r>
      <w:r w:rsidRPr="00737927">
        <w:rPr>
          <w:rFonts w:asciiTheme="minorHAnsi" w:hAnsiTheme="minorHAnsi" w:cstheme="minorHAnsi"/>
          <w:color w:val="000000"/>
          <w:sz w:val="22"/>
          <w:szCs w:val="22"/>
          <w:lang w:val="en-US"/>
        </w:rPr>
        <w:t>, Russell Kolts</w:t>
      </w:r>
      <w:r w:rsidRPr="00737927">
        <w:rPr>
          <w:rFonts w:asciiTheme="minorHAnsi" w:hAnsiTheme="minorHAnsi" w:cstheme="minorHAnsi"/>
          <w:color w:val="000000"/>
          <w:sz w:val="22"/>
          <w:szCs w:val="22"/>
          <w:vertAlign w:val="superscript"/>
          <w:lang w:val="en-US"/>
        </w:rPr>
        <w:t>20</w:t>
      </w:r>
      <w:r w:rsidRPr="00737927">
        <w:rPr>
          <w:rFonts w:asciiTheme="minorHAnsi" w:hAnsiTheme="minorHAnsi" w:cstheme="minorHAnsi"/>
          <w:color w:val="000000"/>
          <w:sz w:val="22"/>
          <w:szCs w:val="22"/>
          <w:lang w:val="en-US"/>
        </w:rPr>
        <w:t>, Allison C Kelly</w:t>
      </w:r>
      <w:r w:rsidRPr="00737927">
        <w:rPr>
          <w:rFonts w:asciiTheme="minorHAnsi" w:hAnsiTheme="minorHAnsi" w:cstheme="minorHAnsi"/>
          <w:color w:val="000000"/>
          <w:sz w:val="22"/>
          <w:szCs w:val="22"/>
          <w:vertAlign w:val="superscript"/>
          <w:lang w:val="en-US"/>
        </w:rPr>
        <w:t>21</w:t>
      </w:r>
      <w:r w:rsidRPr="00737927">
        <w:rPr>
          <w:rFonts w:asciiTheme="minorHAnsi" w:hAnsiTheme="minorHAnsi" w:cstheme="minorHAnsi"/>
          <w:color w:val="000000"/>
          <w:sz w:val="22"/>
          <w:szCs w:val="22"/>
          <w:lang w:val="en-US"/>
        </w:rPr>
        <w:t>, Catherine Bortolon</w:t>
      </w:r>
      <w:r w:rsidRPr="00737927">
        <w:rPr>
          <w:rFonts w:asciiTheme="minorHAnsi" w:hAnsiTheme="minorHAnsi" w:cstheme="minorHAnsi"/>
          <w:color w:val="000000"/>
          <w:sz w:val="22"/>
          <w:szCs w:val="22"/>
          <w:vertAlign w:val="superscript"/>
          <w:lang w:val="en-US"/>
        </w:rPr>
        <w:t>22,23</w:t>
      </w:r>
      <w:r w:rsidRPr="00737927">
        <w:rPr>
          <w:rFonts w:asciiTheme="minorHAnsi" w:hAnsiTheme="minorHAnsi" w:cstheme="minorHAnsi"/>
          <w:color w:val="000000"/>
          <w:sz w:val="22"/>
          <w:szCs w:val="22"/>
          <w:lang w:val="en-US"/>
        </w:rPr>
        <w:t>, Pascal Delamillieure</w:t>
      </w:r>
      <w:r w:rsidRPr="00737927">
        <w:rPr>
          <w:rFonts w:asciiTheme="minorHAnsi" w:hAnsiTheme="minorHAnsi" w:cstheme="minorHAnsi"/>
          <w:color w:val="000000"/>
          <w:sz w:val="22"/>
          <w:szCs w:val="22"/>
          <w:vertAlign w:val="superscript"/>
          <w:lang w:val="en-US"/>
        </w:rPr>
        <w:t>24,25</w:t>
      </w:r>
      <w:r w:rsidRPr="00737927">
        <w:rPr>
          <w:rFonts w:asciiTheme="minorHAnsi" w:hAnsiTheme="minorHAnsi" w:cstheme="minorHAnsi"/>
          <w:color w:val="000000"/>
          <w:sz w:val="22"/>
          <w:szCs w:val="22"/>
          <w:lang w:val="en-US"/>
        </w:rPr>
        <w:t>, Marine Paucsik</w:t>
      </w:r>
      <w:r w:rsidRPr="00737927">
        <w:rPr>
          <w:rFonts w:asciiTheme="minorHAnsi" w:hAnsiTheme="minorHAnsi" w:cstheme="minorHAnsi"/>
          <w:color w:val="000000"/>
          <w:sz w:val="22"/>
          <w:szCs w:val="22"/>
          <w:vertAlign w:val="superscript"/>
          <w:lang w:val="en-US"/>
        </w:rPr>
        <w:t>22</w:t>
      </w:r>
      <w:r w:rsidRPr="00737927">
        <w:rPr>
          <w:rFonts w:asciiTheme="minorHAnsi" w:hAnsiTheme="minorHAnsi" w:cstheme="minorHAnsi"/>
          <w:color w:val="000000"/>
          <w:sz w:val="22"/>
          <w:szCs w:val="22"/>
          <w:lang w:val="en-US"/>
        </w:rPr>
        <w:t>, Julia E. Wahl</w:t>
      </w:r>
      <w:r w:rsidRPr="00737927">
        <w:rPr>
          <w:rFonts w:asciiTheme="minorHAnsi" w:hAnsiTheme="minorHAnsi" w:cstheme="minorHAnsi"/>
          <w:color w:val="000000"/>
          <w:sz w:val="22"/>
          <w:szCs w:val="22"/>
          <w:vertAlign w:val="superscript"/>
          <w:lang w:val="en-US"/>
        </w:rPr>
        <w:t>26,27</w:t>
      </w:r>
      <w:r w:rsidRPr="00737927">
        <w:rPr>
          <w:rFonts w:asciiTheme="minorHAnsi" w:hAnsiTheme="minorHAnsi" w:cstheme="minorHAnsi"/>
          <w:color w:val="000000"/>
          <w:sz w:val="22"/>
          <w:szCs w:val="22"/>
          <w:lang w:val="en-US"/>
        </w:rPr>
        <w:t>, Mariusz Zieba</w:t>
      </w:r>
      <w:r w:rsidRPr="00737927">
        <w:rPr>
          <w:rFonts w:asciiTheme="minorHAnsi" w:hAnsiTheme="minorHAnsi" w:cstheme="minorHAnsi"/>
          <w:color w:val="000000"/>
          <w:sz w:val="22"/>
          <w:szCs w:val="22"/>
          <w:vertAlign w:val="superscript"/>
          <w:lang w:val="en-US"/>
        </w:rPr>
        <w:t>27</w:t>
      </w:r>
      <w:r w:rsidRPr="00737927">
        <w:rPr>
          <w:rFonts w:asciiTheme="minorHAnsi" w:hAnsiTheme="minorHAnsi" w:cstheme="minorHAnsi"/>
          <w:color w:val="000000"/>
          <w:sz w:val="22"/>
          <w:szCs w:val="22"/>
          <w:lang w:val="en-US"/>
        </w:rPr>
        <w:t>, Mateusz Zatorski</w:t>
      </w:r>
      <w:r w:rsidRPr="00737927">
        <w:rPr>
          <w:rFonts w:asciiTheme="minorHAnsi" w:hAnsiTheme="minorHAnsi" w:cstheme="minorHAnsi"/>
          <w:color w:val="000000"/>
          <w:sz w:val="22"/>
          <w:szCs w:val="22"/>
          <w:vertAlign w:val="superscript"/>
          <w:lang w:val="en-US"/>
        </w:rPr>
        <w:t>27</w:t>
      </w:r>
      <w:r w:rsidRPr="00737927">
        <w:rPr>
          <w:rFonts w:asciiTheme="minorHAnsi" w:hAnsiTheme="minorHAnsi" w:cstheme="minorHAnsi"/>
          <w:color w:val="000000"/>
          <w:sz w:val="22"/>
          <w:szCs w:val="22"/>
          <w:lang w:val="en-US"/>
        </w:rPr>
        <w:t>, Tomasz Komendziński</w:t>
      </w:r>
      <w:r w:rsidRPr="00737927">
        <w:rPr>
          <w:rFonts w:asciiTheme="minorHAnsi" w:hAnsiTheme="minorHAnsi" w:cstheme="minorHAnsi"/>
          <w:color w:val="000000"/>
          <w:sz w:val="22"/>
          <w:szCs w:val="22"/>
          <w:vertAlign w:val="superscript"/>
          <w:lang w:val="en-US"/>
        </w:rPr>
        <w:t>28,29</w:t>
      </w:r>
      <w:r w:rsidRPr="00737927">
        <w:rPr>
          <w:rFonts w:asciiTheme="minorHAnsi" w:hAnsiTheme="minorHAnsi" w:cstheme="minorHAnsi"/>
          <w:color w:val="000000"/>
          <w:sz w:val="22"/>
          <w:szCs w:val="22"/>
          <w:lang w:val="en-US"/>
        </w:rPr>
        <w:t>, Shuge Zhang</w:t>
      </w:r>
      <w:r w:rsidRPr="00737927">
        <w:rPr>
          <w:rFonts w:asciiTheme="minorHAnsi" w:hAnsiTheme="minorHAnsi" w:cstheme="minorHAnsi"/>
          <w:color w:val="000000"/>
          <w:sz w:val="22"/>
          <w:szCs w:val="22"/>
          <w:vertAlign w:val="superscript"/>
          <w:lang w:val="en-US"/>
        </w:rPr>
        <w:t>30</w:t>
      </w:r>
      <w:r w:rsidRPr="00737927">
        <w:rPr>
          <w:rFonts w:asciiTheme="minorHAnsi" w:hAnsiTheme="minorHAnsi" w:cstheme="minorHAnsi"/>
          <w:color w:val="000000"/>
          <w:sz w:val="22"/>
          <w:szCs w:val="22"/>
          <w:lang w:val="en-US"/>
        </w:rPr>
        <w:t>, Jaskaran Basran</w:t>
      </w:r>
      <w:r w:rsidRPr="00737927">
        <w:rPr>
          <w:rFonts w:asciiTheme="minorHAnsi" w:hAnsiTheme="minorHAnsi" w:cstheme="minorHAnsi"/>
          <w:color w:val="000000"/>
          <w:sz w:val="22"/>
          <w:szCs w:val="22"/>
          <w:vertAlign w:val="superscript"/>
          <w:lang w:val="en-US"/>
        </w:rPr>
        <w:t>2</w:t>
      </w:r>
      <w:r w:rsidRPr="00737927">
        <w:rPr>
          <w:rFonts w:asciiTheme="minorHAnsi" w:hAnsiTheme="minorHAnsi" w:cstheme="minorHAnsi"/>
          <w:color w:val="000000"/>
          <w:sz w:val="22"/>
          <w:szCs w:val="22"/>
          <w:lang w:val="en-US"/>
        </w:rPr>
        <w:t>, Antonios Kagialis</w:t>
      </w:r>
      <w:r w:rsidRPr="00737927">
        <w:rPr>
          <w:rFonts w:asciiTheme="minorHAnsi" w:hAnsiTheme="minorHAnsi" w:cstheme="minorHAnsi"/>
          <w:color w:val="000000"/>
          <w:sz w:val="22"/>
          <w:szCs w:val="22"/>
          <w:vertAlign w:val="superscript"/>
          <w:lang w:val="en-US"/>
        </w:rPr>
        <w:t>6</w:t>
      </w:r>
      <w:r w:rsidRPr="00737927">
        <w:rPr>
          <w:rFonts w:asciiTheme="minorHAnsi" w:hAnsiTheme="minorHAnsi" w:cstheme="minorHAnsi"/>
          <w:color w:val="000000"/>
          <w:sz w:val="22"/>
          <w:szCs w:val="22"/>
          <w:lang w:val="en-US"/>
        </w:rPr>
        <w:t>, James Kirby</w:t>
      </w:r>
      <w:r w:rsidRPr="00737927">
        <w:rPr>
          <w:rFonts w:asciiTheme="minorHAnsi" w:hAnsiTheme="minorHAnsi" w:cstheme="minorHAnsi"/>
          <w:color w:val="000000"/>
          <w:sz w:val="22"/>
          <w:szCs w:val="22"/>
          <w:vertAlign w:val="superscript"/>
          <w:lang w:val="en-US"/>
        </w:rPr>
        <w:t>5</w:t>
      </w:r>
      <w:r w:rsidRPr="00737927">
        <w:rPr>
          <w:rFonts w:asciiTheme="minorHAnsi" w:hAnsiTheme="minorHAnsi" w:cstheme="minorHAnsi"/>
          <w:color w:val="000000"/>
          <w:sz w:val="22"/>
          <w:szCs w:val="22"/>
          <w:lang w:val="en-US"/>
        </w:rPr>
        <w:t>, &amp; Paul Gilbert</w:t>
      </w:r>
      <w:r w:rsidRPr="00737927">
        <w:rPr>
          <w:rFonts w:asciiTheme="minorHAnsi" w:hAnsiTheme="minorHAnsi" w:cstheme="minorHAnsi"/>
          <w:color w:val="000000"/>
          <w:sz w:val="22"/>
          <w:szCs w:val="22"/>
          <w:vertAlign w:val="superscript"/>
          <w:lang w:val="en-US"/>
        </w:rPr>
        <w:t>2</w:t>
      </w:r>
    </w:p>
    <w:p w14:paraId="00000006" w14:textId="77777777" w:rsidR="00E91E68" w:rsidRPr="00737927" w:rsidRDefault="00E91E68">
      <w:pPr>
        <w:spacing w:after="160" w:line="256" w:lineRule="auto"/>
        <w:rPr>
          <w:rFonts w:asciiTheme="minorHAnsi" w:hAnsiTheme="minorHAnsi" w:cstheme="minorHAnsi"/>
          <w:color w:val="000000"/>
          <w:sz w:val="22"/>
          <w:szCs w:val="22"/>
          <w:vertAlign w:val="superscript"/>
          <w:lang w:val="en-US"/>
        </w:rPr>
      </w:pPr>
    </w:p>
    <w:p w14:paraId="00000007"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1</w:t>
      </w:r>
      <w:r w:rsidRPr="00737927">
        <w:rPr>
          <w:rFonts w:asciiTheme="minorHAnsi" w:hAnsiTheme="minorHAnsi" w:cstheme="minorHAnsi"/>
          <w:color w:val="000000"/>
          <w:sz w:val="22"/>
          <w:szCs w:val="22"/>
          <w:lang w:val="en-US"/>
        </w:rPr>
        <w:t xml:space="preserve"> University of Coimbra, Center for Research in Neuropsychology and Cognitive Behavioral Intervention (CINEICC), Coimbra, Portugal </w:t>
      </w:r>
    </w:p>
    <w:p w14:paraId="00000008"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 xml:space="preserve">2 </w:t>
      </w:r>
      <w:r w:rsidRPr="00737927">
        <w:rPr>
          <w:rFonts w:asciiTheme="minorHAnsi" w:hAnsiTheme="minorHAnsi" w:cstheme="minorHAnsi"/>
          <w:color w:val="000000"/>
          <w:sz w:val="22"/>
          <w:szCs w:val="22"/>
          <w:lang w:val="en-US"/>
        </w:rPr>
        <w:t xml:space="preserve">University of Derby, College of Health, Psychology and Social Care, Centre for Compassion Research and Training, Derby, United Kingdom </w:t>
      </w:r>
    </w:p>
    <w:p w14:paraId="00000009" w14:textId="77777777" w:rsidR="00E91E68" w:rsidRPr="00737927" w:rsidRDefault="00760FAD">
      <w:pPr>
        <w:spacing w:after="160" w:line="256" w:lineRule="auto"/>
        <w:rPr>
          <w:rFonts w:asciiTheme="minorHAnsi" w:hAnsiTheme="minorHAnsi" w:cstheme="minorHAnsi"/>
          <w:color w:val="000000"/>
          <w:sz w:val="22"/>
          <w:szCs w:val="22"/>
          <w:u w:val="single"/>
          <w:lang w:val="en-US"/>
        </w:rPr>
      </w:pPr>
      <w:r w:rsidRPr="00737927">
        <w:rPr>
          <w:rFonts w:asciiTheme="minorHAnsi" w:hAnsiTheme="minorHAnsi" w:cstheme="minorHAnsi"/>
          <w:color w:val="000000"/>
          <w:sz w:val="22"/>
          <w:szCs w:val="22"/>
          <w:vertAlign w:val="superscript"/>
          <w:lang w:val="en-US"/>
        </w:rPr>
        <w:t>3</w:t>
      </w:r>
      <w:r w:rsidRPr="00737927">
        <w:rPr>
          <w:rFonts w:asciiTheme="minorHAnsi" w:hAnsiTheme="minorHAnsi" w:cstheme="minorHAnsi"/>
          <w:color w:val="000000"/>
          <w:sz w:val="22"/>
          <w:szCs w:val="22"/>
          <w:lang w:val="en-US"/>
        </w:rPr>
        <w:t xml:space="preserve"> Comenius University, Institute of Social Anthropology, Faculty of Social and Economic Sciences, Bratislava, Slovakia</w:t>
      </w:r>
    </w:p>
    <w:p w14:paraId="0000000A" w14:textId="77777777" w:rsidR="00E91E68" w:rsidRPr="00737927" w:rsidRDefault="00760FAD">
      <w:pPr>
        <w:spacing w:after="160" w:line="256" w:lineRule="auto"/>
        <w:rPr>
          <w:rFonts w:asciiTheme="minorHAnsi" w:hAnsiTheme="minorHAnsi" w:cstheme="minorHAnsi"/>
          <w:color w:val="000000"/>
          <w:sz w:val="22"/>
          <w:szCs w:val="22"/>
          <w:u w:val="single"/>
          <w:lang w:val="en-US"/>
        </w:rPr>
      </w:pPr>
      <w:r w:rsidRPr="00737927">
        <w:rPr>
          <w:rFonts w:asciiTheme="minorHAnsi" w:hAnsiTheme="minorHAnsi" w:cstheme="minorHAnsi"/>
          <w:color w:val="000000"/>
          <w:sz w:val="22"/>
          <w:szCs w:val="22"/>
          <w:vertAlign w:val="superscript"/>
          <w:lang w:val="en-US"/>
        </w:rPr>
        <w:t xml:space="preserve">4 </w:t>
      </w:r>
      <w:r w:rsidRPr="00737927">
        <w:rPr>
          <w:rFonts w:asciiTheme="minorHAnsi" w:hAnsiTheme="minorHAnsi" w:cstheme="minorHAnsi"/>
          <w:color w:val="000000"/>
          <w:sz w:val="22"/>
          <w:szCs w:val="22"/>
          <w:lang w:val="en-US"/>
        </w:rPr>
        <w:t>Comenius University, Institute of Applied Psychology, Faculty of Social and Economic Sciences, Bratislava, Slovakia</w:t>
      </w:r>
    </w:p>
    <w:p w14:paraId="0000000B"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5</w:t>
      </w:r>
      <w:r w:rsidRPr="00737927">
        <w:rPr>
          <w:rFonts w:asciiTheme="minorHAnsi" w:hAnsiTheme="minorHAnsi" w:cstheme="minorHAnsi"/>
          <w:color w:val="000000"/>
          <w:sz w:val="22"/>
          <w:szCs w:val="22"/>
          <w:lang w:val="en-US"/>
        </w:rPr>
        <w:t xml:space="preserve"> University of Queensland, School of Psychology, Compassionate Mind Research Group, Brisbane, Australia</w:t>
      </w:r>
    </w:p>
    <w:p w14:paraId="0000000C"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6</w:t>
      </w:r>
      <w:r w:rsidRPr="00737927">
        <w:rPr>
          <w:rFonts w:asciiTheme="minorHAnsi" w:hAnsiTheme="minorHAnsi" w:cstheme="minorHAnsi"/>
          <w:color w:val="000000"/>
          <w:sz w:val="22"/>
          <w:szCs w:val="22"/>
          <w:lang w:val="en-US"/>
        </w:rPr>
        <w:t xml:space="preserve"> University of Nicosia, Department of Social Sciences, Nicosia, Cyprus </w:t>
      </w:r>
    </w:p>
    <w:p w14:paraId="0000000D"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7</w:t>
      </w:r>
      <w:r w:rsidRPr="00737927">
        <w:rPr>
          <w:rFonts w:asciiTheme="minorHAnsi" w:hAnsiTheme="minorHAnsi" w:cstheme="minorHAnsi"/>
          <w:color w:val="000000"/>
          <w:sz w:val="22"/>
          <w:szCs w:val="22"/>
          <w:lang w:val="en-US"/>
        </w:rPr>
        <w:t xml:space="preserve"> Mejiro University, Tokyo, Japan</w:t>
      </w:r>
      <w:r w:rsidRPr="00737927">
        <w:rPr>
          <w:rFonts w:asciiTheme="minorHAnsi" w:hAnsiTheme="minorHAnsi" w:cstheme="minorHAnsi"/>
          <w:color w:val="000000"/>
          <w:sz w:val="22"/>
          <w:szCs w:val="22"/>
          <w:u w:val="single"/>
          <w:lang w:val="en-US"/>
        </w:rPr>
        <w:t xml:space="preserve"> </w:t>
      </w:r>
    </w:p>
    <w:p w14:paraId="0000000E"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8</w:t>
      </w:r>
      <w:r w:rsidRPr="00737927">
        <w:rPr>
          <w:rFonts w:asciiTheme="minorHAnsi" w:hAnsiTheme="minorHAnsi" w:cstheme="minorHAnsi"/>
          <w:color w:val="000000"/>
          <w:sz w:val="22"/>
          <w:szCs w:val="22"/>
          <w:lang w:val="en-US"/>
        </w:rPr>
        <w:t xml:space="preserve"> Universidad Europea de Madrid, Department of Psychology, Faculty of Biomedical and Health Sciences. Behavior, emotions, and health research group, Madrid, Spain</w:t>
      </w:r>
    </w:p>
    <w:p w14:paraId="0000000F"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9</w:t>
      </w:r>
      <w:r w:rsidRPr="00737927">
        <w:rPr>
          <w:rFonts w:asciiTheme="minorHAnsi" w:hAnsiTheme="minorHAnsi" w:cstheme="minorHAnsi"/>
          <w:color w:val="000000"/>
          <w:sz w:val="22"/>
          <w:szCs w:val="22"/>
          <w:lang w:val="en-US"/>
        </w:rPr>
        <w:t xml:space="preserve"> Pontificia Universidad Católica de Chile, Santiago, Chile</w:t>
      </w:r>
    </w:p>
    <w:p w14:paraId="00000010"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10</w:t>
      </w:r>
      <w:r w:rsidRPr="00737927">
        <w:rPr>
          <w:rFonts w:asciiTheme="minorHAnsi" w:hAnsiTheme="minorHAnsi" w:cstheme="minorHAnsi"/>
          <w:color w:val="000000"/>
          <w:sz w:val="22"/>
          <w:szCs w:val="22"/>
          <w:lang w:val="en-US"/>
        </w:rPr>
        <w:t xml:space="preserve"> Pontifical Catholic University of Rio Grande do Sul, Evaluation and Treatment in Cognitive and Behavioral Psychotherapies - Research Group (GAAPCC), Porto Alegre, Brazil</w:t>
      </w:r>
    </w:p>
    <w:p w14:paraId="00000011" w14:textId="77777777" w:rsidR="00E91E68" w:rsidRPr="007C523C" w:rsidRDefault="00760FAD">
      <w:pPr>
        <w:spacing w:after="160" w:line="25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vertAlign w:val="superscript"/>
        </w:rPr>
        <w:t>11</w:t>
      </w:r>
      <w:r w:rsidRPr="007C523C">
        <w:rPr>
          <w:rFonts w:asciiTheme="minorHAnsi" w:hAnsiTheme="minorHAnsi" w:cstheme="minorHAnsi"/>
          <w:color w:val="000000"/>
          <w:sz w:val="22"/>
          <w:szCs w:val="22"/>
        </w:rPr>
        <w:t xml:space="preserve"> Conectta: Mindfulness </w:t>
      </w:r>
      <w:r w:rsidRPr="007C523C">
        <w:rPr>
          <w:rFonts w:asciiTheme="minorHAnsi" w:hAnsiTheme="minorHAnsi" w:cstheme="minorHAnsi"/>
          <w:sz w:val="22"/>
          <w:szCs w:val="22"/>
        </w:rPr>
        <w:t>and Compassion,</w:t>
      </w:r>
      <w:r w:rsidRPr="007C523C">
        <w:rPr>
          <w:rFonts w:asciiTheme="minorHAnsi" w:hAnsiTheme="minorHAnsi" w:cstheme="minorHAnsi"/>
          <w:color w:val="000000"/>
          <w:sz w:val="22"/>
          <w:szCs w:val="22"/>
        </w:rPr>
        <w:t xml:space="preserve"> São Paulo, Brazil</w:t>
      </w:r>
    </w:p>
    <w:p w14:paraId="00000012" w14:textId="77777777" w:rsidR="00E91E68" w:rsidRPr="007C523C" w:rsidRDefault="00760FAD">
      <w:pPr>
        <w:spacing w:after="160" w:line="25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vertAlign w:val="superscript"/>
        </w:rPr>
        <w:t>12</w:t>
      </w:r>
      <w:r w:rsidRPr="007C523C">
        <w:rPr>
          <w:rFonts w:asciiTheme="minorHAnsi" w:hAnsiTheme="minorHAnsi" w:cstheme="minorHAnsi"/>
          <w:color w:val="000000"/>
          <w:sz w:val="22"/>
          <w:szCs w:val="22"/>
        </w:rPr>
        <w:t xml:space="preserve"> Motivación Compasiva, Buenos Aires, Argentina</w:t>
      </w:r>
    </w:p>
    <w:p w14:paraId="00000013"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13</w:t>
      </w:r>
      <w:r w:rsidRPr="00737927">
        <w:rPr>
          <w:rFonts w:asciiTheme="minorHAnsi" w:hAnsiTheme="minorHAnsi" w:cstheme="minorHAnsi"/>
          <w:color w:val="000000"/>
          <w:sz w:val="22"/>
          <w:szCs w:val="22"/>
          <w:lang w:val="en-US"/>
        </w:rPr>
        <w:t xml:space="preserve"> King Faisal Specialist Hospital and Research Centre (KFSH&amp;RC), Jeddah, Saudi Arabia</w:t>
      </w:r>
    </w:p>
    <w:p w14:paraId="00000014"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14</w:t>
      </w:r>
      <w:r w:rsidRPr="00737927">
        <w:rPr>
          <w:rFonts w:asciiTheme="minorHAnsi" w:hAnsiTheme="minorHAnsi" w:cstheme="minorHAnsi"/>
          <w:color w:val="000000"/>
          <w:sz w:val="22"/>
          <w:szCs w:val="22"/>
          <w:lang w:val="en-US"/>
        </w:rPr>
        <w:t xml:space="preserve"> University of Florence, School of Human Health Sciences, Florence, Italy</w:t>
      </w:r>
    </w:p>
    <w:p w14:paraId="00000015"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lastRenderedPageBreak/>
        <w:t>15</w:t>
      </w:r>
      <w:r w:rsidRPr="00737927">
        <w:rPr>
          <w:rFonts w:asciiTheme="minorHAnsi" w:hAnsiTheme="minorHAnsi" w:cstheme="minorHAnsi"/>
          <w:color w:val="000000"/>
          <w:sz w:val="22"/>
          <w:szCs w:val="22"/>
          <w:lang w:val="en-US"/>
        </w:rPr>
        <w:t xml:space="preserve"> John Cabot University, Department of Economics and Social Sciences, Rome, Italy</w:t>
      </w:r>
    </w:p>
    <w:p w14:paraId="00000016" w14:textId="77777777" w:rsidR="00E91E68" w:rsidRPr="00737927" w:rsidRDefault="00760FAD">
      <w:pPr>
        <w:spacing w:after="160" w:line="254"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16</w:t>
      </w:r>
      <w:r w:rsidRPr="00737927">
        <w:rPr>
          <w:rFonts w:asciiTheme="minorHAnsi" w:hAnsiTheme="minorHAnsi" w:cstheme="minorHAnsi"/>
          <w:color w:val="000000"/>
          <w:sz w:val="22"/>
          <w:szCs w:val="22"/>
          <w:lang w:val="en-US"/>
        </w:rPr>
        <w:t xml:space="preserve"> National and Kapodistrian University of Athens, Center for Qualitative Research in Psychology and Psychosocial Well-being, Athens, Greece</w:t>
      </w:r>
    </w:p>
    <w:p w14:paraId="00000017"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17</w:t>
      </w:r>
      <w:r w:rsidRPr="00737927">
        <w:rPr>
          <w:rFonts w:asciiTheme="minorHAnsi" w:hAnsiTheme="minorHAnsi" w:cstheme="minorHAnsi"/>
          <w:color w:val="000000"/>
          <w:sz w:val="22"/>
          <w:szCs w:val="22"/>
          <w:lang w:val="en-US"/>
        </w:rPr>
        <w:t xml:space="preserve"> University of Macedonia, Department of Educational and Social Policy, Thessaloniki, Greece</w:t>
      </w:r>
    </w:p>
    <w:p w14:paraId="00000018"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18</w:t>
      </w:r>
      <w:r w:rsidRPr="00737927">
        <w:rPr>
          <w:rFonts w:asciiTheme="minorHAnsi" w:hAnsiTheme="minorHAnsi" w:cstheme="minorHAnsi"/>
          <w:color w:val="000000"/>
          <w:sz w:val="22"/>
          <w:szCs w:val="22"/>
          <w:lang w:val="en-US"/>
        </w:rPr>
        <w:t xml:space="preserve"> Mindwork Psycological Center, Copenhagen, Denmark</w:t>
      </w:r>
    </w:p>
    <w:p w14:paraId="00000019"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19</w:t>
      </w:r>
      <w:r w:rsidRPr="00737927">
        <w:rPr>
          <w:rFonts w:asciiTheme="minorHAnsi" w:hAnsiTheme="minorHAnsi" w:cstheme="minorHAnsi"/>
          <w:color w:val="000000"/>
          <w:sz w:val="22"/>
          <w:szCs w:val="22"/>
          <w:lang w:val="en-US"/>
        </w:rPr>
        <w:t xml:space="preserve"> University of Southern Denmark, Odense, Denmark</w:t>
      </w:r>
    </w:p>
    <w:p w14:paraId="0000001A" w14:textId="77777777" w:rsidR="00E91E68" w:rsidRPr="00737927" w:rsidRDefault="00760FAD">
      <w:pPr>
        <w:spacing w:after="160" w:line="254"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20</w:t>
      </w:r>
      <w:r w:rsidRPr="00737927">
        <w:rPr>
          <w:rFonts w:asciiTheme="minorHAnsi" w:hAnsiTheme="minorHAnsi" w:cstheme="minorHAnsi"/>
          <w:color w:val="000000"/>
          <w:sz w:val="22"/>
          <w:szCs w:val="22"/>
          <w:lang w:val="en-US"/>
        </w:rPr>
        <w:t xml:space="preserve"> Eastern Washington University, Cheney, WA, USA</w:t>
      </w:r>
    </w:p>
    <w:p w14:paraId="0000001B"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21</w:t>
      </w:r>
      <w:r w:rsidRPr="00737927">
        <w:rPr>
          <w:rFonts w:asciiTheme="minorHAnsi" w:hAnsiTheme="minorHAnsi" w:cstheme="minorHAnsi"/>
          <w:color w:val="000000"/>
          <w:sz w:val="22"/>
          <w:szCs w:val="22"/>
          <w:lang w:val="en-US"/>
        </w:rPr>
        <w:t xml:space="preserve"> University of Waterloo, Waterloo, Canada</w:t>
      </w:r>
    </w:p>
    <w:p w14:paraId="0000001C"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22</w:t>
      </w:r>
      <w:r w:rsidRPr="00737927">
        <w:rPr>
          <w:rFonts w:asciiTheme="minorHAnsi" w:hAnsiTheme="minorHAnsi" w:cstheme="minorHAnsi"/>
          <w:color w:val="000000"/>
          <w:sz w:val="22"/>
          <w:szCs w:val="22"/>
          <w:lang w:val="en-US"/>
        </w:rPr>
        <w:t xml:space="preserve"> Grenoble Alpes University, 38000, Grenoble, France </w:t>
      </w:r>
    </w:p>
    <w:p w14:paraId="0000001D"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23</w:t>
      </w:r>
      <w:r w:rsidRPr="00737927">
        <w:rPr>
          <w:rFonts w:asciiTheme="minorHAnsi" w:hAnsiTheme="minorHAnsi" w:cstheme="minorHAnsi"/>
          <w:color w:val="000000"/>
          <w:sz w:val="22"/>
          <w:szCs w:val="22"/>
          <w:lang w:val="en-US"/>
        </w:rPr>
        <w:t xml:space="preserve"> Centre Hospitalier Alpes Isère, C3R - Réhabilitation psychosociale et remédiation cognitive, Grenoble, France</w:t>
      </w:r>
    </w:p>
    <w:p w14:paraId="0000001E"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24</w:t>
      </w:r>
      <w:r w:rsidRPr="00737927">
        <w:rPr>
          <w:rFonts w:asciiTheme="minorHAnsi" w:hAnsiTheme="minorHAnsi" w:cstheme="minorHAnsi"/>
          <w:color w:val="000000"/>
          <w:sz w:val="22"/>
          <w:szCs w:val="22"/>
          <w:lang w:val="en-US"/>
        </w:rPr>
        <w:t xml:space="preserve"> CHU de Caen, Service de Psychiatrie Adulte, 14000, Caen, France</w:t>
      </w:r>
    </w:p>
    <w:p w14:paraId="0000001F"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25</w:t>
      </w:r>
      <w:r w:rsidRPr="00737927">
        <w:rPr>
          <w:rFonts w:asciiTheme="minorHAnsi" w:hAnsiTheme="minorHAnsi" w:cstheme="minorHAnsi"/>
          <w:color w:val="000000"/>
          <w:sz w:val="22"/>
          <w:szCs w:val="22"/>
          <w:lang w:val="en-US"/>
        </w:rPr>
        <w:t xml:space="preserve"> University of Normandy, UNICAEN, ISTS, GIP Cyceron, Caen, France</w:t>
      </w:r>
    </w:p>
    <w:p w14:paraId="00000020"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26</w:t>
      </w:r>
      <w:r w:rsidRPr="00737927">
        <w:rPr>
          <w:rFonts w:asciiTheme="minorHAnsi" w:hAnsiTheme="minorHAnsi" w:cstheme="minorHAnsi"/>
          <w:color w:val="000000"/>
          <w:sz w:val="22"/>
          <w:szCs w:val="22"/>
          <w:lang w:val="en-US"/>
        </w:rPr>
        <w:t xml:space="preserve"> The Mind Institute Poland, Warsaw, Poland</w:t>
      </w:r>
    </w:p>
    <w:p w14:paraId="00000021"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 xml:space="preserve">27 </w:t>
      </w:r>
      <w:r w:rsidRPr="00737927">
        <w:rPr>
          <w:rFonts w:asciiTheme="minorHAnsi" w:hAnsiTheme="minorHAnsi" w:cstheme="minorHAnsi"/>
          <w:color w:val="000000"/>
          <w:sz w:val="22"/>
          <w:szCs w:val="22"/>
          <w:lang w:val="en-US"/>
        </w:rPr>
        <w:t>SWPS University of Social Sciences and Humanities, Warsaw &amp; Poznań, Poland</w:t>
      </w:r>
    </w:p>
    <w:p w14:paraId="00000022"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28</w:t>
      </w:r>
      <w:r w:rsidRPr="00737927">
        <w:rPr>
          <w:rFonts w:asciiTheme="minorHAnsi" w:hAnsiTheme="minorHAnsi" w:cstheme="minorHAnsi"/>
          <w:color w:val="000000"/>
          <w:sz w:val="22"/>
          <w:szCs w:val="22"/>
          <w:lang w:val="en-US"/>
        </w:rPr>
        <w:t xml:space="preserve"> Nicolaus Copernicus University, Department of Cognitive Science, Torún, Poland</w:t>
      </w:r>
    </w:p>
    <w:p w14:paraId="00000023"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29</w:t>
      </w:r>
      <w:r w:rsidRPr="00737927">
        <w:rPr>
          <w:rFonts w:asciiTheme="minorHAnsi" w:hAnsiTheme="minorHAnsi" w:cstheme="minorHAnsi"/>
          <w:color w:val="000000"/>
          <w:sz w:val="22"/>
          <w:szCs w:val="22"/>
          <w:lang w:val="en-US"/>
        </w:rPr>
        <w:t xml:space="preserve"> Nicolaus Copernicus University, Neurocognitive Laboratory, Centre for Modern Interdisciplinary Technologies, Torún, Poland</w:t>
      </w:r>
    </w:p>
    <w:p w14:paraId="00000024" w14:textId="77777777" w:rsidR="00E91E68" w:rsidRPr="00737927" w:rsidRDefault="00760FAD">
      <w:pPr>
        <w:spacing w:after="160" w:line="25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vertAlign w:val="superscript"/>
          <w:lang w:val="en-US"/>
        </w:rPr>
        <w:t>30</w:t>
      </w:r>
      <w:r w:rsidRPr="00737927">
        <w:rPr>
          <w:rFonts w:asciiTheme="minorHAnsi" w:hAnsiTheme="minorHAnsi" w:cstheme="minorHAnsi"/>
          <w:color w:val="000000"/>
          <w:sz w:val="22"/>
          <w:szCs w:val="22"/>
          <w:lang w:val="en-US"/>
        </w:rPr>
        <w:t xml:space="preserve"> University of Derby, School of Human Sciences, Derby, United Kingdom</w:t>
      </w:r>
    </w:p>
    <w:p w14:paraId="00000025" w14:textId="77777777" w:rsidR="00E91E68" w:rsidRPr="00737927" w:rsidRDefault="00E91E68">
      <w:pPr>
        <w:spacing w:after="160" w:line="256" w:lineRule="auto"/>
        <w:rPr>
          <w:rFonts w:asciiTheme="minorHAnsi" w:hAnsiTheme="minorHAnsi" w:cstheme="minorHAnsi"/>
          <w:color w:val="000000"/>
          <w:sz w:val="22"/>
          <w:szCs w:val="22"/>
          <w:lang w:val="en-US"/>
        </w:rPr>
      </w:pPr>
    </w:p>
    <w:p w14:paraId="00000026" w14:textId="77777777" w:rsidR="00E91E68" w:rsidRPr="007C523C" w:rsidRDefault="00760FAD">
      <w:pPr>
        <w:spacing w:after="160" w:line="256" w:lineRule="auto"/>
        <w:rPr>
          <w:rFonts w:asciiTheme="minorHAnsi" w:hAnsiTheme="minorHAnsi" w:cstheme="minorHAnsi"/>
          <w:i/>
          <w:color w:val="000000"/>
          <w:sz w:val="22"/>
          <w:szCs w:val="22"/>
        </w:rPr>
      </w:pPr>
      <w:r w:rsidRPr="007C523C">
        <w:rPr>
          <w:rFonts w:asciiTheme="minorHAnsi" w:hAnsiTheme="minorHAnsi" w:cstheme="minorHAnsi"/>
          <w:color w:val="000000"/>
          <w:sz w:val="22"/>
          <w:szCs w:val="22"/>
        </w:rPr>
        <w:t>*</w:t>
      </w:r>
      <w:r w:rsidRPr="007C523C">
        <w:rPr>
          <w:rFonts w:asciiTheme="minorHAnsi" w:hAnsiTheme="minorHAnsi" w:cstheme="minorHAnsi"/>
          <w:i/>
          <w:color w:val="000000"/>
          <w:sz w:val="22"/>
          <w:szCs w:val="22"/>
        </w:rPr>
        <w:t>Corresponding author information:</w:t>
      </w:r>
    </w:p>
    <w:p w14:paraId="00000027" w14:textId="77777777" w:rsidR="00E91E68" w:rsidRPr="007C523C" w:rsidRDefault="00760FAD">
      <w:pPr>
        <w:spacing w:after="160" w:line="25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rPr>
        <w:t>Marcela Matos</w:t>
      </w:r>
    </w:p>
    <w:p w14:paraId="00000028" w14:textId="77777777" w:rsidR="00E91E68" w:rsidRPr="007C523C" w:rsidRDefault="00760FAD">
      <w:pPr>
        <w:spacing w:after="160" w:line="25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rPr>
        <w:t>Centro de Investigação em Neuropsicologia e Intervenção Cognitivo Comportamental (CINEICC)</w:t>
      </w:r>
    </w:p>
    <w:p w14:paraId="00000029" w14:textId="77777777" w:rsidR="00E91E68" w:rsidRPr="007C523C" w:rsidRDefault="00760FAD">
      <w:pPr>
        <w:spacing w:after="160" w:line="25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rPr>
        <w:t>Rua do Colégio Novo, 3000-115 Coimbra, Portugal</w:t>
      </w:r>
    </w:p>
    <w:p w14:paraId="0000002A" w14:textId="77777777" w:rsidR="00E91E68" w:rsidRPr="007C523C" w:rsidRDefault="00760FAD">
      <w:pPr>
        <w:spacing w:after="160" w:line="256" w:lineRule="auto"/>
        <w:rPr>
          <w:rFonts w:asciiTheme="minorHAnsi" w:hAnsiTheme="minorHAnsi" w:cstheme="minorHAnsi"/>
          <w:b/>
          <w:color w:val="000000"/>
          <w:sz w:val="22"/>
          <w:szCs w:val="22"/>
        </w:rPr>
      </w:pPr>
      <w:r w:rsidRPr="007C523C">
        <w:rPr>
          <w:rFonts w:asciiTheme="minorHAnsi" w:hAnsiTheme="minorHAnsi" w:cstheme="minorHAnsi"/>
          <w:color w:val="000000"/>
          <w:sz w:val="22"/>
          <w:szCs w:val="22"/>
        </w:rPr>
        <w:t xml:space="preserve">e-mail: </w:t>
      </w:r>
      <w:hyperlink r:id="rId9">
        <w:r w:rsidRPr="007C523C">
          <w:rPr>
            <w:rFonts w:asciiTheme="minorHAnsi" w:hAnsiTheme="minorHAnsi" w:cstheme="minorHAnsi"/>
            <w:color w:val="000000"/>
            <w:sz w:val="22"/>
            <w:szCs w:val="22"/>
            <w:u w:val="single"/>
          </w:rPr>
          <w:t>marcela.matos@fpce.uc.pt</w:t>
        </w:r>
      </w:hyperlink>
      <w:r w:rsidRPr="007C523C">
        <w:rPr>
          <w:rFonts w:asciiTheme="minorHAnsi" w:hAnsiTheme="minorHAnsi" w:cstheme="minorHAnsi"/>
          <w:b/>
          <w:color w:val="000000"/>
          <w:sz w:val="22"/>
          <w:szCs w:val="22"/>
        </w:rPr>
        <w:t xml:space="preserve"> </w:t>
      </w:r>
    </w:p>
    <w:p w14:paraId="0000002B" w14:textId="77777777" w:rsidR="00E91E68" w:rsidRPr="007C523C" w:rsidRDefault="00E91E68">
      <w:pPr>
        <w:spacing w:after="160" w:line="256" w:lineRule="auto"/>
        <w:rPr>
          <w:rFonts w:asciiTheme="minorHAnsi" w:hAnsiTheme="minorHAnsi" w:cstheme="minorHAnsi"/>
          <w:color w:val="000000"/>
          <w:sz w:val="22"/>
          <w:szCs w:val="22"/>
        </w:rPr>
      </w:pPr>
    </w:p>
    <w:p w14:paraId="0000002C" w14:textId="77777777" w:rsidR="00E91E68" w:rsidRPr="007C523C" w:rsidRDefault="00E91E68">
      <w:pPr>
        <w:spacing w:after="160" w:line="256" w:lineRule="auto"/>
        <w:rPr>
          <w:rFonts w:asciiTheme="minorHAnsi" w:hAnsiTheme="minorHAnsi" w:cstheme="minorHAnsi"/>
          <w:b/>
          <w:color w:val="000000"/>
          <w:sz w:val="22"/>
          <w:szCs w:val="22"/>
        </w:rPr>
      </w:pPr>
    </w:p>
    <w:p w14:paraId="0000002D" w14:textId="3DA7D2FF" w:rsidR="00E91E68" w:rsidRPr="007C523C" w:rsidRDefault="00E91E68">
      <w:pPr>
        <w:spacing w:after="160" w:line="256" w:lineRule="auto"/>
        <w:rPr>
          <w:rFonts w:asciiTheme="minorHAnsi" w:hAnsiTheme="minorHAnsi" w:cstheme="minorHAnsi"/>
          <w:b/>
          <w:color w:val="000000"/>
          <w:sz w:val="22"/>
          <w:szCs w:val="22"/>
        </w:rPr>
      </w:pPr>
    </w:p>
    <w:p w14:paraId="6A564438" w14:textId="0F9A6B17" w:rsidR="00AE361C" w:rsidRPr="007C523C" w:rsidRDefault="00AE361C">
      <w:pPr>
        <w:spacing w:after="160" w:line="256" w:lineRule="auto"/>
        <w:rPr>
          <w:rFonts w:asciiTheme="minorHAnsi" w:hAnsiTheme="minorHAnsi" w:cstheme="minorHAnsi"/>
          <w:b/>
          <w:color w:val="000000"/>
          <w:sz w:val="22"/>
          <w:szCs w:val="22"/>
        </w:rPr>
      </w:pPr>
    </w:p>
    <w:p w14:paraId="320B0954" w14:textId="6C71A94A" w:rsidR="00AE361C" w:rsidRPr="007C523C" w:rsidRDefault="00AE361C">
      <w:pPr>
        <w:spacing w:after="160" w:line="256" w:lineRule="auto"/>
        <w:rPr>
          <w:rFonts w:asciiTheme="minorHAnsi" w:hAnsiTheme="minorHAnsi" w:cstheme="minorHAnsi"/>
          <w:b/>
          <w:color w:val="000000"/>
          <w:sz w:val="22"/>
          <w:szCs w:val="22"/>
        </w:rPr>
      </w:pPr>
    </w:p>
    <w:p w14:paraId="5F786A8D" w14:textId="77777777" w:rsidR="00AE361C" w:rsidRPr="007C523C" w:rsidRDefault="00AE361C">
      <w:pPr>
        <w:spacing w:after="160" w:line="256" w:lineRule="auto"/>
        <w:rPr>
          <w:rFonts w:asciiTheme="minorHAnsi" w:hAnsiTheme="minorHAnsi" w:cstheme="minorHAnsi"/>
          <w:b/>
          <w:color w:val="000000"/>
          <w:sz w:val="22"/>
          <w:szCs w:val="22"/>
        </w:rPr>
      </w:pPr>
    </w:p>
    <w:p w14:paraId="0000002E" w14:textId="77777777" w:rsidR="00E91E68" w:rsidRPr="007C523C" w:rsidRDefault="00E91E68">
      <w:pPr>
        <w:spacing w:after="160" w:line="256" w:lineRule="auto"/>
        <w:rPr>
          <w:rFonts w:asciiTheme="minorHAnsi" w:hAnsiTheme="minorHAnsi" w:cstheme="minorHAnsi"/>
          <w:b/>
          <w:color w:val="000000"/>
          <w:sz w:val="22"/>
          <w:szCs w:val="22"/>
        </w:rPr>
      </w:pPr>
    </w:p>
    <w:p w14:paraId="0000002F" w14:textId="77777777" w:rsidR="00E91E68" w:rsidRPr="00737927" w:rsidRDefault="00760FAD">
      <w:pPr>
        <w:spacing w:after="160" w:line="256" w:lineRule="auto"/>
        <w:rPr>
          <w:rFonts w:asciiTheme="minorHAnsi" w:hAnsiTheme="minorHAnsi" w:cstheme="minorHAnsi"/>
          <w:b/>
          <w:color w:val="000000"/>
          <w:sz w:val="22"/>
          <w:szCs w:val="22"/>
          <w:lang w:val="en-US"/>
        </w:rPr>
      </w:pPr>
      <w:r w:rsidRPr="00737927">
        <w:rPr>
          <w:rFonts w:asciiTheme="minorHAnsi" w:hAnsiTheme="minorHAnsi" w:cstheme="minorHAnsi"/>
          <w:b/>
          <w:color w:val="000000"/>
          <w:sz w:val="22"/>
          <w:szCs w:val="22"/>
          <w:lang w:val="en-US"/>
        </w:rPr>
        <w:lastRenderedPageBreak/>
        <w:t>ORCID ID</w:t>
      </w:r>
    </w:p>
    <w:p w14:paraId="00000030" w14:textId="77777777" w:rsidR="00E91E68" w:rsidRPr="00737927" w:rsidRDefault="00760FAD">
      <w:pPr>
        <w:spacing w:after="240" w:line="27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Marcela Matos 0000-0001-7320-7107</w:t>
      </w:r>
    </w:p>
    <w:p w14:paraId="00000031" w14:textId="77777777" w:rsidR="00E91E68" w:rsidRPr="00737927" w:rsidRDefault="00760FAD">
      <w:pPr>
        <w:spacing w:after="240" w:line="27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Kirsten McEwan 0000-0002-0945-0521</w:t>
      </w:r>
    </w:p>
    <w:p w14:paraId="00000032" w14:textId="77777777" w:rsidR="00E91E68" w:rsidRPr="00737927" w:rsidRDefault="00760FAD">
      <w:pPr>
        <w:spacing w:after="240" w:line="27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Martin Kanovský 0000-0001-6055-6551</w:t>
      </w:r>
    </w:p>
    <w:p w14:paraId="00000033" w14:textId="77777777" w:rsidR="00E91E68" w:rsidRPr="007C523C" w:rsidRDefault="00760FAD">
      <w:pPr>
        <w:spacing w:after="240" w:line="276" w:lineRule="auto"/>
        <w:rPr>
          <w:rFonts w:asciiTheme="minorHAnsi" w:hAnsiTheme="minorHAnsi" w:cstheme="minorHAnsi"/>
          <w:color w:val="000000"/>
          <w:sz w:val="22"/>
          <w:szCs w:val="22"/>
          <w:vertAlign w:val="superscript"/>
        </w:rPr>
      </w:pPr>
      <w:r w:rsidRPr="007C523C">
        <w:rPr>
          <w:rFonts w:asciiTheme="minorHAnsi" w:hAnsiTheme="minorHAnsi" w:cstheme="minorHAnsi"/>
          <w:color w:val="000000"/>
          <w:sz w:val="22"/>
          <w:szCs w:val="22"/>
        </w:rPr>
        <w:t>Júlia Halamová 0000-0002-2655-2327</w:t>
      </w:r>
    </w:p>
    <w:p w14:paraId="00000034" w14:textId="77777777" w:rsidR="00E91E68" w:rsidRPr="007C523C" w:rsidRDefault="00760FAD">
      <w:pPr>
        <w:spacing w:after="240" w:line="276" w:lineRule="auto"/>
        <w:rPr>
          <w:rFonts w:asciiTheme="minorHAnsi" w:hAnsiTheme="minorHAnsi" w:cstheme="minorHAnsi"/>
          <w:color w:val="000000"/>
          <w:sz w:val="22"/>
          <w:szCs w:val="22"/>
          <w:vertAlign w:val="superscript"/>
        </w:rPr>
      </w:pPr>
      <w:r w:rsidRPr="007C523C">
        <w:rPr>
          <w:rFonts w:asciiTheme="minorHAnsi" w:hAnsiTheme="minorHAnsi" w:cstheme="minorHAnsi"/>
          <w:color w:val="000000"/>
          <w:sz w:val="22"/>
          <w:szCs w:val="22"/>
        </w:rPr>
        <w:t>Stanley R. Steindl 0000-0001-8934-5096</w:t>
      </w:r>
    </w:p>
    <w:p w14:paraId="00000035" w14:textId="77777777" w:rsidR="00E91E68" w:rsidRPr="007C523C" w:rsidRDefault="00760FAD">
      <w:pPr>
        <w:spacing w:after="240" w:line="276" w:lineRule="auto"/>
        <w:rPr>
          <w:rFonts w:asciiTheme="minorHAnsi" w:hAnsiTheme="minorHAnsi" w:cstheme="minorHAnsi"/>
          <w:color w:val="000000"/>
          <w:sz w:val="22"/>
          <w:szCs w:val="22"/>
          <w:vertAlign w:val="superscript"/>
        </w:rPr>
      </w:pPr>
      <w:r w:rsidRPr="007C523C">
        <w:rPr>
          <w:rFonts w:asciiTheme="minorHAnsi" w:hAnsiTheme="minorHAnsi" w:cstheme="minorHAnsi"/>
          <w:color w:val="000000"/>
          <w:sz w:val="22"/>
          <w:szCs w:val="22"/>
        </w:rPr>
        <w:t>Nuno Ferreira 0000-0002-5787-904X</w:t>
      </w:r>
    </w:p>
    <w:p w14:paraId="00000036" w14:textId="77777777" w:rsidR="00E91E68" w:rsidRPr="007C523C" w:rsidRDefault="00760FAD">
      <w:pPr>
        <w:spacing w:after="240" w:line="276" w:lineRule="auto"/>
        <w:rPr>
          <w:rFonts w:asciiTheme="minorHAnsi" w:hAnsiTheme="minorHAnsi" w:cstheme="minorHAnsi"/>
          <w:color w:val="000000"/>
          <w:sz w:val="22"/>
          <w:szCs w:val="22"/>
          <w:vertAlign w:val="superscript"/>
        </w:rPr>
      </w:pPr>
      <w:r w:rsidRPr="007C523C">
        <w:rPr>
          <w:rFonts w:asciiTheme="minorHAnsi" w:hAnsiTheme="minorHAnsi" w:cstheme="minorHAnsi"/>
          <w:color w:val="000000"/>
          <w:sz w:val="22"/>
          <w:szCs w:val="22"/>
        </w:rPr>
        <w:t>Mariana Linharelhos 0000-0002-7778-8612</w:t>
      </w:r>
    </w:p>
    <w:p w14:paraId="00000037" w14:textId="77777777" w:rsidR="00E91E68" w:rsidRPr="007C523C" w:rsidRDefault="00760FAD">
      <w:pPr>
        <w:spacing w:after="240" w:line="27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rPr>
        <w:t>Daniel Rijo 0000-0002-5368-0770</w:t>
      </w:r>
    </w:p>
    <w:p w14:paraId="00000038" w14:textId="77777777" w:rsidR="00E91E68" w:rsidRPr="007C523C" w:rsidRDefault="00760FAD">
      <w:pPr>
        <w:spacing w:after="240" w:line="27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rPr>
        <w:t>Kenichi Asano 0000-0003-3839-5733</w:t>
      </w:r>
    </w:p>
    <w:p w14:paraId="00000039" w14:textId="77777777" w:rsidR="00E91E68" w:rsidRPr="007C523C" w:rsidRDefault="00760FAD">
      <w:pPr>
        <w:spacing w:after="240" w:line="27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rPr>
        <w:t>Sónia Gregório 0000-0002-8638-4927</w:t>
      </w:r>
    </w:p>
    <w:p w14:paraId="0000003A" w14:textId="77777777" w:rsidR="00E91E68" w:rsidRPr="007C523C" w:rsidRDefault="00760FAD">
      <w:pPr>
        <w:spacing w:after="240" w:line="27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rPr>
        <w:t xml:space="preserve">Margarita G. Márquez 0000-0002-2783-9004 </w:t>
      </w:r>
    </w:p>
    <w:p w14:paraId="0000003B" w14:textId="77777777" w:rsidR="00E91E68" w:rsidRPr="007C523C" w:rsidRDefault="00760FAD">
      <w:pPr>
        <w:spacing w:after="240" w:line="27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rPr>
        <w:t>Sara P. Vilas 0000-0002-1594-9345</w:t>
      </w:r>
    </w:p>
    <w:p w14:paraId="0000003C" w14:textId="77777777" w:rsidR="00E91E68" w:rsidRPr="007C523C" w:rsidRDefault="00760FAD">
      <w:pPr>
        <w:spacing w:after="240" w:line="27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rPr>
        <w:t>Gonzalo Brito-Pons 0000-0002-5002-3863</w:t>
      </w:r>
    </w:p>
    <w:p w14:paraId="0000003D" w14:textId="77777777" w:rsidR="00E91E68" w:rsidRPr="007C523C" w:rsidRDefault="00760FAD">
      <w:pPr>
        <w:spacing w:after="240" w:line="276" w:lineRule="auto"/>
        <w:rPr>
          <w:rFonts w:asciiTheme="minorHAnsi" w:hAnsiTheme="minorHAnsi" w:cstheme="minorHAnsi"/>
          <w:color w:val="000000"/>
          <w:sz w:val="22"/>
          <w:szCs w:val="22"/>
          <w:vertAlign w:val="superscript"/>
        </w:rPr>
      </w:pPr>
      <w:r w:rsidRPr="007C523C">
        <w:rPr>
          <w:rFonts w:asciiTheme="minorHAnsi" w:hAnsiTheme="minorHAnsi" w:cstheme="minorHAnsi"/>
          <w:color w:val="000000"/>
          <w:sz w:val="22"/>
          <w:szCs w:val="22"/>
        </w:rPr>
        <w:t>Paola Lucena-Santos</w:t>
      </w:r>
      <w:r w:rsidRPr="007C523C">
        <w:rPr>
          <w:rFonts w:asciiTheme="minorHAnsi" w:hAnsiTheme="minorHAnsi" w:cstheme="minorHAnsi"/>
          <w:color w:val="000000"/>
          <w:sz w:val="22"/>
          <w:szCs w:val="22"/>
          <w:vertAlign w:val="superscript"/>
        </w:rPr>
        <w:t xml:space="preserve"> </w:t>
      </w:r>
      <w:r w:rsidRPr="007C523C">
        <w:rPr>
          <w:rFonts w:asciiTheme="minorHAnsi" w:hAnsiTheme="minorHAnsi" w:cstheme="minorHAnsi"/>
          <w:color w:val="000000"/>
          <w:sz w:val="22"/>
          <w:szCs w:val="22"/>
        </w:rPr>
        <w:t>0000-0003-3023-0715</w:t>
      </w:r>
    </w:p>
    <w:p w14:paraId="0000003E" w14:textId="77777777" w:rsidR="00E91E68" w:rsidRPr="007C523C" w:rsidRDefault="00760FAD">
      <w:pPr>
        <w:spacing w:after="240" w:line="27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rPr>
        <w:t>Margareth da Silva Oliveira</w:t>
      </w:r>
      <w:r w:rsidRPr="007C523C">
        <w:rPr>
          <w:rFonts w:asciiTheme="minorHAnsi" w:hAnsiTheme="minorHAnsi" w:cstheme="minorHAnsi"/>
          <w:color w:val="000000"/>
          <w:sz w:val="22"/>
          <w:szCs w:val="22"/>
          <w:vertAlign w:val="superscript"/>
        </w:rPr>
        <w:t xml:space="preserve"> </w:t>
      </w:r>
      <w:r w:rsidRPr="007C523C">
        <w:rPr>
          <w:rFonts w:asciiTheme="minorHAnsi" w:hAnsiTheme="minorHAnsi" w:cstheme="minorHAnsi"/>
          <w:color w:val="000000"/>
          <w:sz w:val="22"/>
          <w:szCs w:val="22"/>
        </w:rPr>
        <w:t>0000-0002-6490-5170</w:t>
      </w:r>
    </w:p>
    <w:p w14:paraId="0000003F" w14:textId="77777777" w:rsidR="00E91E68" w:rsidRPr="007C523C" w:rsidRDefault="00760FAD">
      <w:pPr>
        <w:spacing w:after="240" w:line="27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rPr>
        <w:t>Nicola Petrocchi 0000-0002-7210-2319</w:t>
      </w:r>
    </w:p>
    <w:p w14:paraId="00000040" w14:textId="77777777" w:rsidR="00E91E68" w:rsidRPr="007C523C" w:rsidRDefault="00760FAD">
      <w:pPr>
        <w:spacing w:after="240" w:line="27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rPr>
        <w:t>Elli Tholouli 0000-0002-8984-5696</w:t>
      </w:r>
    </w:p>
    <w:p w14:paraId="00000041" w14:textId="77777777" w:rsidR="00E91E68" w:rsidRPr="007C523C" w:rsidRDefault="00760FAD">
      <w:pPr>
        <w:spacing w:after="240" w:line="27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rPr>
        <w:t>Philia Issari 0000-0002-8043-5180</w:t>
      </w:r>
    </w:p>
    <w:p w14:paraId="00000042" w14:textId="77777777" w:rsidR="00E91E68" w:rsidRPr="00737927" w:rsidRDefault="00760FAD">
      <w:pPr>
        <w:spacing w:after="240" w:line="27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 xml:space="preserve">Gregoris Simos </w:t>
      </w:r>
      <w:r w:rsidRPr="00737927">
        <w:rPr>
          <w:rFonts w:asciiTheme="minorHAnsi" w:hAnsiTheme="minorHAnsi" w:cstheme="minorHAnsi"/>
          <w:color w:val="000000"/>
          <w:sz w:val="22"/>
          <w:szCs w:val="22"/>
          <w:highlight w:val="white"/>
          <w:lang w:val="en-US"/>
        </w:rPr>
        <w:t>0000-0003-4033-2010</w:t>
      </w:r>
    </w:p>
    <w:p w14:paraId="00000043" w14:textId="77777777" w:rsidR="00E91E68" w:rsidRPr="00737927" w:rsidRDefault="00760FAD">
      <w:pPr>
        <w:spacing w:after="240" w:line="27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Ask Elklit 0000-0002-8469-7372</w:t>
      </w:r>
    </w:p>
    <w:p w14:paraId="00000044" w14:textId="77777777" w:rsidR="00E91E68" w:rsidRPr="00737927" w:rsidRDefault="00760FAD">
      <w:pPr>
        <w:spacing w:after="240" w:line="27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Russell Kolts 0000-0002-1803-8002</w:t>
      </w:r>
    </w:p>
    <w:p w14:paraId="00000045" w14:textId="77777777" w:rsidR="00E91E68" w:rsidRPr="00737927" w:rsidRDefault="00760FAD">
      <w:pPr>
        <w:spacing w:after="240" w:line="27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Allison C Kelly 0000-0001-5956-1396</w:t>
      </w:r>
    </w:p>
    <w:p w14:paraId="00000046" w14:textId="77777777" w:rsidR="00E91E68" w:rsidRPr="00737927" w:rsidRDefault="00760FAD">
      <w:pPr>
        <w:spacing w:after="240" w:line="27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Catherine Bortolon 0000-0002-5118-7827</w:t>
      </w:r>
    </w:p>
    <w:p w14:paraId="00000047" w14:textId="77777777" w:rsidR="00E91E68" w:rsidRPr="00737927" w:rsidRDefault="00760FAD">
      <w:pPr>
        <w:spacing w:after="240" w:line="27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Marine Paucsik 0000-0002-9751-4985</w:t>
      </w:r>
    </w:p>
    <w:p w14:paraId="00000048" w14:textId="77777777" w:rsidR="00E91E68" w:rsidRPr="00737927" w:rsidRDefault="00760FAD">
      <w:pPr>
        <w:spacing w:after="240" w:line="27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Pascal Delamillieure 0000-0003-0215-2430</w:t>
      </w:r>
    </w:p>
    <w:p w14:paraId="00000049" w14:textId="77777777" w:rsidR="00E91E68" w:rsidRPr="00737927" w:rsidRDefault="00760FAD">
      <w:pPr>
        <w:spacing w:after="240" w:line="27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lastRenderedPageBreak/>
        <w:t>Julia E. Wahl 0000-0002-6388-3395</w:t>
      </w:r>
    </w:p>
    <w:p w14:paraId="0000004A" w14:textId="77777777" w:rsidR="00E91E68" w:rsidRPr="007C523C" w:rsidRDefault="00760FAD">
      <w:pPr>
        <w:spacing w:after="240" w:line="27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rPr>
        <w:t>Mateusz Zatorski 0000-0002-0043-0815</w:t>
      </w:r>
    </w:p>
    <w:p w14:paraId="0000004B" w14:textId="77777777" w:rsidR="00E91E68" w:rsidRPr="007C523C" w:rsidRDefault="00760FAD">
      <w:pPr>
        <w:spacing w:after="240" w:line="27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rPr>
        <w:t>Mariusz Zieba 0000-0002-3492-2236</w:t>
      </w:r>
    </w:p>
    <w:p w14:paraId="0000004C" w14:textId="77777777" w:rsidR="00E91E68" w:rsidRPr="007C523C" w:rsidRDefault="00760FAD">
      <w:pPr>
        <w:spacing w:after="240" w:line="276" w:lineRule="auto"/>
        <w:rPr>
          <w:rFonts w:asciiTheme="minorHAnsi" w:hAnsiTheme="minorHAnsi" w:cstheme="minorHAnsi"/>
          <w:color w:val="000000"/>
          <w:sz w:val="22"/>
          <w:szCs w:val="22"/>
        </w:rPr>
      </w:pPr>
      <w:r w:rsidRPr="007C523C">
        <w:rPr>
          <w:rFonts w:asciiTheme="minorHAnsi" w:hAnsiTheme="minorHAnsi" w:cstheme="minorHAnsi"/>
          <w:color w:val="000000"/>
          <w:sz w:val="22"/>
          <w:szCs w:val="22"/>
        </w:rPr>
        <w:t>Tomasz Komendziński 0000-0003-3273-0764</w:t>
      </w:r>
    </w:p>
    <w:p w14:paraId="0000004D" w14:textId="77777777" w:rsidR="00E91E68" w:rsidRPr="00737927" w:rsidRDefault="00760FAD">
      <w:pPr>
        <w:spacing w:after="240" w:line="27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Shuge Zhang 0000-0002-6935-8831</w:t>
      </w:r>
    </w:p>
    <w:p w14:paraId="0000004E" w14:textId="77777777" w:rsidR="00E91E68" w:rsidRPr="00737927" w:rsidRDefault="00760FAD">
      <w:pPr>
        <w:spacing w:after="240" w:line="27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Jaskaran Basran 0000-0002-8640-2953</w:t>
      </w:r>
    </w:p>
    <w:p w14:paraId="0000004F" w14:textId="77777777" w:rsidR="00E91E68" w:rsidRPr="00737927" w:rsidRDefault="00760FAD">
      <w:pPr>
        <w:spacing w:after="240" w:line="27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Antonios Kagialis 0000-0002-9211-0455</w:t>
      </w:r>
    </w:p>
    <w:p w14:paraId="00000050" w14:textId="77777777" w:rsidR="00E91E68" w:rsidRPr="00737927" w:rsidRDefault="00760FAD">
      <w:pPr>
        <w:tabs>
          <w:tab w:val="left" w:pos="1580"/>
        </w:tabs>
        <w:spacing w:after="240" w:line="27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James Kirby 0000-0002-0703-1534</w:t>
      </w:r>
    </w:p>
    <w:p w14:paraId="00000051" w14:textId="77777777" w:rsidR="00E91E68" w:rsidRPr="00737927" w:rsidRDefault="00760FAD">
      <w:pPr>
        <w:tabs>
          <w:tab w:val="left" w:pos="1580"/>
        </w:tabs>
        <w:spacing w:after="240" w:line="276"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Paul Gilbert 0000-0001-8431-9892</w:t>
      </w:r>
    </w:p>
    <w:p w14:paraId="00000052" w14:textId="77777777" w:rsidR="00E91E68" w:rsidRPr="00737927" w:rsidRDefault="00E91E68">
      <w:pPr>
        <w:spacing w:after="160" w:line="256" w:lineRule="auto"/>
        <w:rPr>
          <w:rFonts w:asciiTheme="minorHAnsi" w:hAnsiTheme="minorHAnsi" w:cstheme="minorHAnsi"/>
          <w:b/>
          <w:color w:val="000000"/>
          <w:sz w:val="22"/>
          <w:szCs w:val="22"/>
          <w:lang w:val="en-US"/>
        </w:rPr>
      </w:pPr>
    </w:p>
    <w:p w14:paraId="00000053" w14:textId="77777777" w:rsidR="00E91E68" w:rsidRPr="00737927" w:rsidRDefault="00E91E68">
      <w:pPr>
        <w:spacing w:after="160" w:line="256" w:lineRule="auto"/>
        <w:rPr>
          <w:rFonts w:asciiTheme="minorHAnsi" w:hAnsiTheme="minorHAnsi" w:cstheme="minorHAnsi"/>
          <w:b/>
          <w:color w:val="000000"/>
          <w:sz w:val="22"/>
          <w:szCs w:val="22"/>
          <w:lang w:val="en-US"/>
        </w:rPr>
      </w:pPr>
    </w:p>
    <w:p w14:paraId="00000054" w14:textId="77777777" w:rsidR="00E91E68" w:rsidRPr="00737927" w:rsidRDefault="00760FAD">
      <w:pPr>
        <w:spacing w:after="160" w:line="360" w:lineRule="auto"/>
        <w:rPr>
          <w:rFonts w:asciiTheme="minorHAnsi" w:hAnsiTheme="minorHAnsi" w:cstheme="minorHAnsi"/>
          <w:b/>
          <w:color w:val="000000"/>
          <w:sz w:val="22"/>
          <w:szCs w:val="22"/>
          <w:lang w:val="en-US"/>
        </w:rPr>
      </w:pPr>
      <w:r w:rsidRPr="00737927">
        <w:rPr>
          <w:rFonts w:asciiTheme="minorHAnsi" w:hAnsiTheme="minorHAnsi" w:cstheme="minorHAnsi"/>
          <w:b/>
          <w:color w:val="000000"/>
          <w:sz w:val="22"/>
          <w:szCs w:val="22"/>
          <w:lang w:val="en-US"/>
        </w:rPr>
        <w:t>Data availability statement:</w:t>
      </w:r>
    </w:p>
    <w:p w14:paraId="00000055" w14:textId="77777777" w:rsidR="00E91E68" w:rsidRPr="00737927" w:rsidRDefault="00760FAD">
      <w:pPr>
        <w:spacing w:after="160" w:line="360"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The data that support the findings of this study are available from the corresponding author, MM, upon reasonable request.</w:t>
      </w:r>
    </w:p>
    <w:p w14:paraId="00000056" w14:textId="77777777" w:rsidR="00E91E68" w:rsidRPr="00737927" w:rsidRDefault="00760FAD">
      <w:pPr>
        <w:spacing w:after="160" w:line="360" w:lineRule="auto"/>
        <w:rPr>
          <w:rFonts w:asciiTheme="minorHAnsi" w:hAnsiTheme="minorHAnsi" w:cstheme="minorHAnsi"/>
          <w:b/>
          <w:color w:val="000000"/>
          <w:sz w:val="22"/>
          <w:szCs w:val="22"/>
          <w:lang w:val="en-US"/>
        </w:rPr>
      </w:pPr>
      <w:r w:rsidRPr="00737927">
        <w:rPr>
          <w:rFonts w:asciiTheme="minorHAnsi" w:hAnsiTheme="minorHAnsi" w:cstheme="minorHAnsi"/>
          <w:b/>
          <w:color w:val="000000"/>
          <w:sz w:val="22"/>
          <w:szCs w:val="22"/>
          <w:lang w:val="en-US"/>
        </w:rPr>
        <w:t xml:space="preserve"> </w:t>
      </w:r>
    </w:p>
    <w:p w14:paraId="00000057" w14:textId="77777777" w:rsidR="00E91E68" w:rsidRPr="00737927" w:rsidRDefault="00760FAD">
      <w:pPr>
        <w:spacing w:after="160" w:line="360" w:lineRule="auto"/>
        <w:rPr>
          <w:rFonts w:asciiTheme="minorHAnsi" w:hAnsiTheme="minorHAnsi" w:cstheme="minorHAnsi"/>
          <w:b/>
          <w:color w:val="000000"/>
          <w:sz w:val="22"/>
          <w:szCs w:val="22"/>
          <w:lang w:val="en-US"/>
        </w:rPr>
      </w:pPr>
      <w:r w:rsidRPr="00737927">
        <w:rPr>
          <w:rFonts w:asciiTheme="minorHAnsi" w:hAnsiTheme="minorHAnsi" w:cstheme="minorHAnsi"/>
          <w:b/>
          <w:color w:val="000000"/>
          <w:sz w:val="22"/>
          <w:szCs w:val="22"/>
          <w:lang w:val="en-US"/>
        </w:rPr>
        <w:t>Acknowledgements:</w:t>
      </w:r>
    </w:p>
    <w:p w14:paraId="00000058" w14:textId="77777777" w:rsidR="00E91E68" w:rsidRPr="00737927" w:rsidRDefault="00760FAD">
      <w:pPr>
        <w:spacing w:after="160" w:line="360"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 xml:space="preserve">The authors would like to thank the Compassionate Mind Foundation for their support in the implementation of the project. We would also like to thank the Tages Onlus for the scientific and organizational support and Giselle Kraus, in the Italian and Canadian arms of this study respectively. </w:t>
      </w:r>
    </w:p>
    <w:p w14:paraId="00000059" w14:textId="77777777" w:rsidR="00E91E68" w:rsidRPr="00737927" w:rsidRDefault="00760FAD">
      <w:pPr>
        <w:spacing w:after="160" w:line="360" w:lineRule="auto"/>
        <w:rPr>
          <w:rFonts w:asciiTheme="minorHAnsi" w:hAnsiTheme="minorHAnsi" w:cstheme="minorHAnsi"/>
          <w:b/>
          <w:color w:val="000000"/>
          <w:sz w:val="22"/>
          <w:szCs w:val="22"/>
          <w:lang w:val="en-US"/>
        </w:rPr>
      </w:pPr>
      <w:r w:rsidRPr="00737927">
        <w:rPr>
          <w:rFonts w:asciiTheme="minorHAnsi" w:hAnsiTheme="minorHAnsi" w:cstheme="minorHAnsi"/>
          <w:b/>
          <w:color w:val="000000"/>
          <w:sz w:val="22"/>
          <w:szCs w:val="22"/>
          <w:lang w:val="en-US"/>
        </w:rPr>
        <w:t xml:space="preserve">Funding statement: </w:t>
      </w:r>
    </w:p>
    <w:p w14:paraId="0000005A" w14:textId="77777777" w:rsidR="00E91E68" w:rsidRPr="00737927" w:rsidRDefault="00760FAD">
      <w:pPr>
        <w:spacing w:line="360" w:lineRule="auto"/>
        <w:jc w:val="both"/>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 xml:space="preserve">The overall research received no specific grant from any funding agency, commercial or not-for-profit sectors. This work was supported by the Center for Research in Neuropsychology and Cognitive Behavioral Intervention (CINEICC) funded by the Portuguese Foundation for Science and Technology (M.M., Strategic Project UID/PSI/00730/2020). The Slovak arm of this study was supported by the Slovak Research and Development Agency (J.H. &amp; M.K.; Contract no. PP-COVID-20-0074) and the Vedecká grantová agentúra VEGA (J.H.; Grant 1/0075/19). The Canadian arm of the study was supported by the Social Sciences and Humanities Research Council Insight Grant (A.K., ref. 435-2017-0062). The Brazilian arm was supported by the </w:t>
      </w:r>
      <w:r w:rsidRPr="00737927">
        <w:rPr>
          <w:rFonts w:asciiTheme="minorHAnsi" w:hAnsiTheme="minorHAnsi" w:cstheme="minorHAnsi"/>
          <w:color w:val="000000"/>
          <w:sz w:val="22"/>
          <w:szCs w:val="22"/>
          <w:lang w:val="en-US"/>
        </w:rPr>
        <w:lastRenderedPageBreak/>
        <w:t>Portuguese Foundation for Science and Technology (P.L.-S.; SFRH/BD/130677/2017) and the Brazilian National Council for Scientific and Technological Development (M.S.O.; Scientific Productivity Grant).</w:t>
      </w:r>
    </w:p>
    <w:p w14:paraId="0000005B" w14:textId="77777777" w:rsidR="00E91E68" w:rsidRPr="00737927" w:rsidRDefault="00E91E68">
      <w:pPr>
        <w:spacing w:after="160" w:line="360" w:lineRule="auto"/>
        <w:rPr>
          <w:rFonts w:asciiTheme="minorHAnsi" w:hAnsiTheme="minorHAnsi" w:cstheme="minorHAnsi"/>
          <w:color w:val="000000"/>
          <w:sz w:val="22"/>
          <w:szCs w:val="22"/>
          <w:lang w:val="en-US"/>
        </w:rPr>
      </w:pPr>
    </w:p>
    <w:p w14:paraId="0000005C" w14:textId="77777777" w:rsidR="00E91E68" w:rsidRPr="00737927" w:rsidRDefault="00760FAD">
      <w:pPr>
        <w:spacing w:after="160" w:line="360" w:lineRule="auto"/>
        <w:rPr>
          <w:rFonts w:asciiTheme="minorHAnsi" w:hAnsiTheme="minorHAnsi" w:cstheme="minorHAnsi"/>
          <w:b/>
          <w:color w:val="000000"/>
          <w:sz w:val="22"/>
          <w:szCs w:val="22"/>
          <w:lang w:val="en-US"/>
        </w:rPr>
      </w:pPr>
      <w:r w:rsidRPr="00737927">
        <w:rPr>
          <w:rFonts w:asciiTheme="minorHAnsi" w:hAnsiTheme="minorHAnsi" w:cstheme="minorHAnsi"/>
          <w:b/>
          <w:color w:val="000000"/>
          <w:sz w:val="22"/>
          <w:szCs w:val="22"/>
          <w:lang w:val="en-US"/>
        </w:rPr>
        <w:t>Conflict of interest:</w:t>
      </w:r>
    </w:p>
    <w:p w14:paraId="0000005D" w14:textId="77777777" w:rsidR="00E91E68" w:rsidRPr="00737927" w:rsidRDefault="00760FAD">
      <w:pPr>
        <w:spacing w:after="160" w:line="360" w:lineRule="auto"/>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 xml:space="preserve">The authors declare no conflict of interest. </w:t>
      </w:r>
    </w:p>
    <w:p w14:paraId="0000005E" w14:textId="77777777" w:rsidR="00E91E68" w:rsidRPr="00737927" w:rsidRDefault="00E91E68">
      <w:pPr>
        <w:spacing w:line="360" w:lineRule="auto"/>
        <w:jc w:val="both"/>
        <w:rPr>
          <w:rFonts w:asciiTheme="minorHAnsi" w:hAnsiTheme="minorHAnsi" w:cstheme="minorHAnsi"/>
          <w:color w:val="000000"/>
          <w:sz w:val="22"/>
          <w:szCs w:val="22"/>
          <w:lang w:val="en-US"/>
        </w:rPr>
      </w:pPr>
    </w:p>
    <w:p w14:paraId="0000005F" w14:textId="77777777" w:rsidR="00E91E68" w:rsidRPr="00737927" w:rsidRDefault="00760FAD">
      <w:pPr>
        <w:spacing w:line="360" w:lineRule="auto"/>
        <w:jc w:val="both"/>
        <w:rPr>
          <w:rFonts w:asciiTheme="minorHAnsi" w:hAnsiTheme="minorHAnsi" w:cstheme="minorHAnsi"/>
          <w:b/>
          <w:color w:val="000000"/>
          <w:sz w:val="22"/>
          <w:szCs w:val="22"/>
          <w:lang w:val="en-US"/>
        </w:rPr>
      </w:pPr>
      <w:r w:rsidRPr="00737927">
        <w:rPr>
          <w:rFonts w:asciiTheme="minorHAnsi" w:hAnsiTheme="minorHAnsi" w:cstheme="minorHAnsi"/>
          <w:b/>
          <w:color w:val="000000"/>
          <w:sz w:val="22"/>
          <w:szCs w:val="22"/>
          <w:lang w:val="en-US"/>
        </w:rPr>
        <w:t>Ethical standards:</w:t>
      </w:r>
    </w:p>
    <w:p w14:paraId="00000060" w14:textId="77777777" w:rsidR="00E91E68" w:rsidRPr="00737927" w:rsidRDefault="00760FAD">
      <w:pPr>
        <w:spacing w:line="360" w:lineRule="auto"/>
        <w:jc w:val="both"/>
        <w:rPr>
          <w:rFonts w:asciiTheme="minorHAnsi" w:hAnsiTheme="minorHAnsi" w:cstheme="minorHAnsi"/>
          <w:color w:val="000000"/>
          <w:sz w:val="22"/>
          <w:szCs w:val="22"/>
          <w:lang w:val="en-US"/>
        </w:rPr>
      </w:pPr>
      <w:r w:rsidRPr="00737927">
        <w:rPr>
          <w:rFonts w:asciiTheme="minorHAnsi" w:hAnsiTheme="minorHAnsi" w:cstheme="minorHAnsi"/>
          <w:color w:val="000000"/>
          <w:sz w:val="22"/>
          <w:szCs w:val="22"/>
          <w:lang w:val="en-US"/>
        </w:rPr>
        <w:t>The authors assert that all procedures contributing to this work comply with the ethical standards of the relevant national and institutional committees on human experimentation and with the Helsinki Declaration of 1975, as revised in 2008.</w:t>
      </w:r>
    </w:p>
    <w:p w14:paraId="00000061" w14:textId="77777777" w:rsidR="00E91E68" w:rsidRPr="00737927" w:rsidRDefault="00760FAD">
      <w:pPr>
        <w:rPr>
          <w:rFonts w:asciiTheme="minorHAnsi" w:hAnsiTheme="minorHAnsi" w:cstheme="minorHAnsi"/>
          <w:b/>
          <w:color w:val="000000"/>
          <w:sz w:val="28"/>
          <w:szCs w:val="28"/>
          <w:lang w:val="en-US"/>
        </w:rPr>
      </w:pPr>
      <w:r w:rsidRPr="00737927">
        <w:rPr>
          <w:rFonts w:asciiTheme="minorHAnsi" w:hAnsiTheme="minorHAnsi" w:cstheme="minorHAnsi"/>
          <w:lang w:val="en-US"/>
        </w:rPr>
        <w:br w:type="page"/>
      </w:r>
    </w:p>
    <w:p w14:paraId="00000062" w14:textId="3AE5FFB6" w:rsidR="00E91E68" w:rsidRPr="00737927" w:rsidRDefault="00760FAD">
      <w:pPr>
        <w:spacing w:line="360" w:lineRule="auto"/>
        <w:jc w:val="center"/>
        <w:rPr>
          <w:rFonts w:asciiTheme="minorHAnsi" w:hAnsiTheme="minorHAnsi" w:cstheme="minorHAnsi"/>
          <w:color w:val="000000"/>
          <w:lang w:val="en-US"/>
        </w:rPr>
      </w:pPr>
      <w:r w:rsidRPr="00737927">
        <w:rPr>
          <w:rFonts w:asciiTheme="minorHAnsi" w:hAnsiTheme="minorHAnsi" w:cstheme="minorHAnsi"/>
          <w:b/>
          <w:color w:val="000000"/>
          <w:sz w:val="28"/>
          <w:szCs w:val="28"/>
          <w:lang w:val="en-US"/>
        </w:rPr>
        <w:lastRenderedPageBreak/>
        <w:t>The role of social connection on the experience of COVID</w:t>
      </w:r>
      <w:r w:rsidR="00C05F87" w:rsidRPr="00737927">
        <w:rPr>
          <w:rFonts w:asciiTheme="minorHAnsi" w:hAnsiTheme="minorHAnsi" w:cstheme="minorHAnsi"/>
          <w:b/>
          <w:color w:val="000000"/>
          <w:sz w:val="28"/>
          <w:szCs w:val="28"/>
          <w:lang w:val="en-US"/>
        </w:rPr>
        <w:t>-</w:t>
      </w:r>
      <w:r w:rsidRPr="00737927">
        <w:rPr>
          <w:rFonts w:asciiTheme="minorHAnsi" w:hAnsiTheme="minorHAnsi" w:cstheme="minorHAnsi"/>
          <w:b/>
          <w:color w:val="000000"/>
          <w:sz w:val="28"/>
          <w:szCs w:val="28"/>
          <w:lang w:val="en-US"/>
        </w:rPr>
        <w:t xml:space="preserve">19 linked trauma </w:t>
      </w:r>
    </w:p>
    <w:p w14:paraId="00000063" w14:textId="77777777" w:rsidR="00E91E68" w:rsidRPr="00737927" w:rsidRDefault="00E91E68">
      <w:pPr>
        <w:spacing w:line="360" w:lineRule="auto"/>
        <w:jc w:val="center"/>
        <w:rPr>
          <w:rFonts w:asciiTheme="minorHAnsi" w:hAnsiTheme="minorHAnsi" w:cstheme="minorHAnsi"/>
          <w:b/>
          <w:color w:val="000000"/>
          <w:lang w:val="en-US"/>
        </w:rPr>
      </w:pPr>
    </w:p>
    <w:p w14:paraId="00000064" w14:textId="77777777" w:rsidR="00E91E68" w:rsidRPr="00737927" w:rsidRDefault="00760FAD">
      <w:pPr>
        <w:spacing w:line="360" w:lineRule="auto"/>
        <w:jc w:val="center"/>
        <w:rPr>
          <w:rFonts w:asciiTheme="minorHAnsi" w:hAnsiTheme="minorHAnsi" w:cstheme="minorHAnsi"/>
          <w:b/>
          <w:color w:val="000000"/>
          <w:lang w:val="en-US"/>
        </w:rPr>
      </w:pPr>
      <w:r w:rsidRPr="00737927">
        <w:rPr>
          <w:rFonts w:asciiTheme="minorHAnsi" w:hAnsiTheme="minorHAnsi" w:cstheme="minorHAnsi"/>
          <w:b/>
          <w:color w:val="000000"/>
          <w:lang w:val="en-US"/>
        </w:rPr>
        <w:t>Abstract</w:t>
      </w:r>
    </w:p>
    <w:p w14:paraId="00000065" w14:textId="77777777" w:rsidR="00E91E68" w:rsidRPr="00737927" w:rsidRDefault="00E91E68">
      <w:pPr>
        <w:spacing w:line="360" w:lineRule="auto"/>
        <w:jc w:val="both"/>
        <w:rPr>
          <w:rFonts w:asciiTheme="minorHAnsi" w:hAnsiTheme="minorHAnsi" w:cstheme="minorHAnsi"/>
          <w:b/>
          <w:color w:val="000000"/>
          <w:sz w:val="22"/>
          <w:szCs w:val="22"/>
          <w:lang w:val="en-US"/>
        </w:rPr>
      </w:pPr>
    </w:p>
    <w:p w14:paraId="00000067" w14:textId="390359EE" w:rsidR="00E91E68" w:rsidRPr="00737927" w:rsidRDefault="00760FAD">
      <w:pPr>
        <w:spacing w:line="360" w:lineRule="auto"/>
        <w:jc w:val="both"/>
        <w:rPr>
          <w:rFonts w:asciiTheme="minorHAnsi" w:hAnsiTheme="minorHAnsi" w:cstheme="minorHAnsi"/>
          <w:color w:val="000000"/>
          <w:sz w:val="22"/>
          <w:szCs w:val="22"/>
          <w:lang w:val="en-US"/>
        </w:rPr>
      </w:pPr>
      <w:r w:rsidRPr="00737927">
        <w:rPr>
          <w:rFonts w:asciiTheme="minorHAnsi" w:hAnsiTheme="minorHAnsi" w:cstheme="minorHAnsi"/>
          <w:b/>
          <w:color w:val="000000"/>
          <w:sz w:val="22"/>
          <w:szCs w:val="22"/>
          <w:lang w:val="en-US"/>
        </w:rPr>
        <w:t xml:space="preserve">Background </w:t>
      </w:r>
      <w:r w:rsidRPr="00737927">
        <w:rPr>
          <w:rFonts w:asciiTheme="minorHAnsi" w:hAnsiTheme="minorHAnsi" w:cstheme="minorHAnsi"/>
          <w:color w:val="000000" w:themeColor="text1"/>
          <w:sz w:val="22"/>
          <w:szCs w:val="22"/>
          <w:lang w:val="en-US"/>
        </w:rPr>
        <w:t xml:space="preserve">Historically social connection has been one of the main ways humans have coped with threatening events such as wars and </w:t>
      </w:r>
      <w:r w:rsidR="008752D8" w:rsidRPr="008752D8">
        <w:rPr>
          <w:rFonts w:asciiTheme="minorHAnsi" w:hAnsiTheme="minorHAnsi" w:cstheme="minorHAnsi"/>
          <w:color w:val="FF0000"/>
          <w:sz w:val="22"/>
          <w:szCs w:val="22"/>
          <w:lang w:val="en-US"/>
        </w:rPr>
        <w:t>large-scale disasters</w:t>
      </w:r>
      <w:r w:rsidR="008752D8" w:rsidRPr="008752D8">
        <w:rPr>
          <w:rFonts w:asciiTheme="minorHAnsi" w:hAnsiTheme="minorHAnsi" w:cstheme="minorHAnsi"/>
          <w:strike/>
          <w:color w:val="FF0000"/>
          <w:sz w:val="22"/>
          <w:szCs w:val="22"/>
          <w:lang w:val="en-US"/>
        </w:rPr>
        <w:t xml:space="preserve"> </w:t>
      </w:r>
      <w:r w:rsidRPr="008752D8">
        <w:rPr>
          <w:rFonts w:asciiTheme="minorHAnsi" w:hAnsiTheme="minorHAnsi" w:cstheme="minorHAnsi"/>
          <w:strike/>
          <w:color w:val="000000" w:themeColor="text1"/>
          <w:sz w:val="22"/>
          <w:szCs w:val="22"/>
          <w:lang w:val="en-US"/>
        </w:rPr>
        <w:t>pandemics</w:t>
      </w:r>
      <w:r w:rsidRPr="00737927">
        <w:rPr>
          <w:rFonts w:asciiTheme="minorHAnsi" w:hAnsiTheme="minorHAnsi" w:cstheme="minorHAnsi"/>
          <w:color w:val="000000" w:themeColor="text1"/>
          <w:sz w:val="22"/>
          <w:szCs w:val="22"/>
          <w:lang w:val="en-US"/>
        </w:rPr>
        <w:t>.</w:t>
      </w:r>
      <w:r w:rsidRPr="00737927">
        <w:rPr>
          <w:rFonts w:asciiTheme="minorHAnsi" w:hAnsiTheme="minorHAnsi" w:cstheme="minorHAnsi"/>
          <w:b/>
          <w:color w:val="000000" w:themeColor="text1"/>
          <w:sz w:val="22"/>
          <w:szCs w:val="22"/>
          <w:lang w:val="en-US"/>
        </w:rPr>
        <w:t xml:space="preserve"> </w:t>
      </w:r>
      <w:r w:rsidRPr="00737927">
        <w:rPr>
          <w:rFonts w:asciiTheme="minorHAnsi" w:hAnsiTheme="minorHAnsi" w:cstheme="minorHAnsi"/>
          <w:color w:val="000000" w:themeColor="text1"/>
          <w:sz w:val="22"/>
          <w:szCs w:val="22"/>
          <w:lang w:val="en-US"/>
        </w:rPr>
        <w:t xml:space="preserve">In the </w:t>
      </w:r>
      <w:r w:rsidRPr="00737927">
        <w:rPr>
          <w:rFonts w:asciiTheme="minorHAnsi" w:hAnsiTheme="minorHAnsi" w:cstheme="minorHAnsi"/>
          <w:color w:val="000000"/>
          <w:sz w:val="22"/>
          <w:szCs w:val="22"/>
          <w:lang w:val="en-US"/>
        </w:rPr>
        <w:t xml:space="preserve">context </w:t>
      </w:r>
      <w:r w:rsidR="00AE361C" w:rsidRPr="00737927">
        <w:rPr>
          <w:rFonts w:asciiTheme="minorHAnsi" w:hAnsiTheme="minorHAnsi" w:cstheme="minorHAnsi"/>
          <w:color w:val="000000"/>
          <w:sz w:val="22"/>
          <w:szCs w:val="22"/>
          <w:lang w:val="en-US"/>
        </w:rPr>
        <w:t>of the</w:t>
      </w:r>
      <w:r w:rsidRPr="00737927">
        <w:rPr>
          <w:rFonts w:asciiTheme="minorHAnsi" w:hAnsiTheme="minorHAnsi" w:cstheme="minorHAnsi"/>
          <w:color w:val="000000"/>
          <w:sz w:val="22"/>
          <w:szCs w:val="22"/>
          <w:lang w:val="en-US"/>
        </w:rPr>
        <w:t xml:space="preserve"> COVID-19</w:t>
      </w:r>
      <w:r w:rsidR="00AE361C" w:rsidRPr="00737927">
        <w:rPr>
          <w:rFonts w:asciiTheme="minorHAnsi" w:hAnsiTheme="minorHAnsi" w:cstheme="minorHAnsi"/>
          <w:color w:val="000000"/>
          <w:sz w:val="22"/>
          <w:szCs w:val="22"/>
          <w:lang w:val="en-US"/>
        </w:rPr>
        <w:t xml:space="preserve"> pandemic</w:t>
      </w:r>
      <w:r w:rsidRPr="00737927">
        <w:rPr>
          <w:rFonts w:asciiTheme="minorHAnsi" w:hAnsiTheme="minorHAnsi" w:cstheme="minorHAnsi"/>
          <w:color w:val="000000"/>
          <w:sz w:val="22"/>
          <w:szCs w:val="22"/>
          <w:lang w:val="en-US"/>
        </w:rPr>
        <w:t xml:space="preserve">, </w:t>
      </w:r>
      <w:r w:rsidR="00904B2C" w:rsidRPr="00737927">
        <w:rPr>
          <w:rFonts w:asciiTheme="minorHAnsi" w:hAnsiTheme="minorHAnsi" w:cstheme="minorHAnsi"/>
          <w:color w:val="000000"/>
          <w:sz w:val="22"/>
          <w:szCs w:val="22"/>
          <w:lang w:val="en-US"/>
        </w:rPr>
        <w:t xml:space="preserve">lockdowns have deprived people of major sources of social support and coping, and </w:t>
      </w:r>
      <w:sdt>
        <w:sdtPr>
          <w:rPr>
            <w:rFonts w:asciiTheme="minorHAnsi" w:hAnsiTheme="minorHAnsi" w:cstheme="minorHAnsi"/>
          </w:rPr>
          <w:tag w:val="goog_rdk_14"/>
          <w:id w:val="-663467830"/>
        </w:sdtPr>
        <w:sdtEndPr/>
        <w:sdtContent>
          <w:r w:rsidRPr="00737927">
            <w:rPr>
              <w:rFonts w:asciiTheme="minorHAnsi" w:hAnsiTheme="minorHAnsi" w:cstheme="minorHAnsi"/>
              <w:color w:val="000000"/>
              <w:sz w:val="22"/>
              <w:szCs w:val="22"/>
              <w:lang w:val="en-US"/>
            </w:rPr>
            <w:t>o</w:t>
          </w:r>
        </w:sdtContent>
      </w:sdt>
      <w:r w:rsidRPr="00737927">
        <w:rPr>
          <w:rFonts w:asciiTheme="minorHAnsi" w:hAnsiTheme="minorHAnsi" w:cstheme="minorHAnsi"/>
          <w:color w:val="000000"/>
          <w:sz w:val="22"/>
          <w:szCs w:val="22"/>
          <w:lang w:val="en-US"/>
        </w:rPr>
        <w:t xml:space="preserve">thers can represent threats (virus carriers), </w:t>
      </w:r>
      <w:r w:rsidR="00904B2C" w:rsidRPr="00737927">
        <w:rPr>
          <w:rFonts w:asciiTheme="minorHAnsi" w:hAnsiTheme="minorHAnsi" w:cstheme="minorHAnsi"/>
          <w:color w:val="000000"/>
          <w:sz w:val="22"/>
          <w:szCs w:val="22"/>
          <w:lang w:val="en-US"/>
        </w:rPr>
        <w:t>and</w:t>
      </w:r>
      <w:r w:rsidRPr="00737927">
        <w:rPr>
          <w:rFonts w:asciiTheme="minorHAnsi" w:hAnsiTheme="minorHAnsi" w:cstheme="minorHAnsi"/>
          <w:color w:val="000000"/>
          <w:sz w:val="22"/>
          <w:szCs w:val="22"/>
          <w:lang w:val="en-US"/>
        </w:rPr>
        <w:t xml:space="preserve"> appear threatening (face masks)</w:t>
      </w:r>
      <w:r w:rsidR="00904B2C" w:rsidRPr="00737927">
        <w:rPr>
          <w:rFonts w:asciiTheme="minorHAnsi" w:hAnsiTheme="minorHAnsi" w:cstheme="minorHAnsi"/>
          <w:color w:val="000000"/>
          <w:sz w:val="22"/>
          <w:szCs w:val="22"/>
          <w:lang w:val="en-US"/>
        </w:rPr>
        <w:t>.</w:t>
      </w:r>
      <w:r w:rsidRPr="00737927">
        <w:rPr>
          <w:rFonts w:asciiTheme="minorHAnsi" w:hAnsiTheme="minorHAnsi" w:cstheme="minorHAnsi"/>
          <w:color w:val="000000"/>
          <w:sz w:val="22"/>
          <w:szCs w:val="22"/>
          <w:lang w:val="en-US"/>
        </w:rPr>
        <w:t xml:space="preserve"> Hence, in addition to physical and financial stresses, another major stress has been a sense of social disconnection and loneliness. </w:t>
      </w:r>
      <w:sdt>
        <w:sdtPr>
          <w:rPr>
            <w:rFonts w:asciiTheme="minorHAnsi" w:hAnsiTheme="minorHAnsi" w:cstheme="minorHAnsi"/>
          </w:rPr>
          <w:tag w:val="goog_rdk_15"/>
          <w:id w:val="-1283803818"/>
        </w:sdtPr>
        <w:sdtEndPr/>
        <w:sdtContent/>
      </w:sdt>
      <w:sdt>
        <w:sdtPr>
          <w:rPr>
            <w:rFonts w:asciiTheme="minorHAnsi" w:hAnsiTheme="minorHAnsi" w:cstheme="minorHAnsi"/>
          </w:rPr>
          <w:tag w:val="goog_rdk_16"/>
          <w:id w:val="-87923274"/>
        </w:sdtPr>
        <w:sdtEndPr/>
        <w:sdtContent/>
      </w:sdt>
      <w:r w:rsidRPr="00737927">
        <w:rPr>
          <w:rFonts w:asciiTheme="minorHAnsi" w:hAnsiTheme="minorHAnsi" w:cstheme="minorHAnsi"/>
          <w:color w:val="000000" w:themeColor="text1"/>
          <w:sz w:val="22"/>
          <w:szCs w:val="22"/>
          <w:lang w:val="en-US"/>
        </w:rPr>
        <w:t xml:space="preserve">This study explores </w:t>
      </w:r>
      <w:r w:rsidR="00904B2C" w:rsidRPr="00737927">
        <w:rPr>
          <w:rFonts w:asciiTheme="minorHAnsi" w:hAnsiTheme="minorHAnsi" w:cstheme="minorHAnsi"/>
          <w:color w:val="000000" w:themeColor="text1"/>
          <w:sz w:val="22"/>
          <w:szCs w:val="22"/>
          <w:lang w:val="en-US"/>
        </w:rPr>
        <w:t>how people</w:t>
      </w:r>
      <w:r w:rsidR="00AE361C" w:rsidRPr="00737927">
        <w:rPr>
          <w:rFonts w:asciiTheme="minorHAnsi" w:hAnsiTheme="minorHAnsi" w:cstheme="minorHAnsi"/>
          <w:color w:val="000000" w:themeColor="text1"/>
          <w:sz w:val="22"/>
          <w:szCs w:val="22"/>
          <w:lang w:val="en-US"/>
        </w:rPr>
        <w:t>’</w:t>
      </w:r>
      <w:r w:rsidR="00904B2C" w:rsidRPr="00737927">
        <w:rPr>
          <w:rFonts w:asciiTheme="minorHAnsi" w:hAnsiTheme="minorHAnsi" w:cstheme="minorHAnsi"/>
          <w:color w:val="000000" w:themeColor="text1"/>
          <w:sz w:val="22"/>
          <w:szCs w:val="22"/>
          <w:lang w:val="en-US"/>
        </w:rPr>
        <w:t xml:space="preserve">s experience of </w:t>
      </w:r>
      <w:r w:rsidR="008752D8">
        <w:rPr>
          <w:rFonts w:asciiTheme="minorHAnsi" w:hAnsiTheme="minorHAnsi" w:cstheme="minorHAnsi"/>
          <w:color w:val="000000" w:themeColor="text1"/>
          <w:sz w:val="22"/>
          <w:szCs w:val="22"/>
          <w:lang w:val="en-US"/>
        </w:rPr>
        <w:t xml:space="preserve">compassion and </w:t>
      </w:r>
      <w:r w:rsidR="00904B2C" w:rsidRPr="00737927">
        <w:rPr>
          <w:rFonts w:asciiTheme="minorHAnsi" w:hAnsiTheme="minorHAnsi" w:cstheme="minorHAnsi"/>
          <w:color w:val="000000" w:themeColor="text1"/>
          <w:sz w:val="22"/>
          <w:szCs w:val="22"/>
          <w:lang w:val="en-US"/>
        </w:rPr>
        <w:t>feeling socially safe and connected</w:t>
      </w:r>
      <w:r w:rsidR="008752D8">
        <w:rPr>
          <w:rFonts w:asciiTheme="minorHAnsi" w:hAnsiTheme="minorHAnsi" w:cstheme="minorHAnsi"/>
          <w:color w:val="000000" w:themeColor="text1"/>
          <w:sz w:val="22"/>
          <w:szCs w:val="22"/>
          <w:lang w:val="en-US"/>
        </w:rPr>
        <w:t xml:space="preserve">, </w:t>
      </w:r>
      <w:r w:rsidR="00904B2C" w:rsidRPr="00737927">
        <w:rPr>
          <w:rFonts w:asciiTheme="minorHAnsi" w:hAnsiTheme="minorHAnsi" w:cstheme="minorHAnsi"/>
          <w:color w:val="000000" w:themeColor="text1"/>
          <w:sz w:val="22"/>
          <w:szCs w:val="22"/>
          <w:lang w:val="en-US"/>
        </w:rPr>
        <w:t>in contrast to feeling socially disconnected, lonely and fearful of compassion,</w:t>
      </w:r>
      <w:r w:rsidRPr="00737927">
        <w:rPr>
          <w:rFonts w:asciiTheme="minorHAnsi" w:hAnsiTheme="minorHAnsi" w:cstheme="minorHAnsi"/>
          <w:color w:val="000000" w:themeColor="text1"/>
          <w:sz w:val="22"/>
          <w:szCs w:val="22"/>
          <w:lang w:val="en-US"/>
        </w:rPr>
        <w:t xml:space="preserve"> effects </w:t>
      </w:r>
      <w:r w:rsidR="00904B2C" w:rsidRPr="00737927">
        <w:rPr>
          <w:rFonts w:asciiTheme="minorHAnsi" w:hAnsiTheme="minorHAnsi" w:cstheme="minorHAnsi"/>
          <w:color w:val="000000" w:themeColor="text1"/>
          <w:sz w:val="22"/>
          <w:szCs w:val="22"/>
          <w:lang w:val="en-US"/>
        </w:rPr>
        <w:t xml:space="preserve">the impact </w:t>
      </w:r>
      <w:r w:rsidRPr="00737927">
        <w:rPr>
          <w:rFonts w:asciiTheme="minorHAnsi" w:hAnsiTheme="minorHAnsi" w:cstheme="minorHAnsi"/>
          <w:color w:val="000000" w:themeColor="text1"/>
          <w:sz w:val="22"/>
          <w:szCs w:val="22"/>
          <w:lang w:val="en-US"/>
        </w:rPr>
        <w:t xml:space="preserve">of </w:t>
      </w:r>
      <w:r w:rsidR="008752D8">
        <w:rPr>
          <w:rFonts w:asciiTheme="minorHAnsi" w:hAnsiTheme="minorHAnsi" w:cstheme="minorHAnsi"/>
          <w:color w:val="000000" w:themeColor="text1"/>
          <w:sz w:val="22"/>
          <w:szCs w:val="22"/>
          <w:lang w:val="en-US"/>
        </w:rPr>
        <w:t>perceived threat</w:t>
      </w:r>
      <w:r w:rsidRPr="00737927">
        <w:rPr>
          <w:rFonts w:asciiTheme="minorHAnsi" w:hAnsiTheme="minorHAnsi" w:cstheme="minorHAnsi"/>
          <w:color w:val="000000" w:themeColor="text1"/>
          <w:sz w:val="22"/>
          <w:szCs w:val="22"/>
          <w:lang w:val="en-US"/>
        </w:rPr>
        <w:t xml:space="preserve"> </w:t>
      </w:r>
      <w:r w:rsidR="00904B2C" w:rsidRPr="00737927">
        <w:rPr>
          <w:rFonts w:asciiTheme="minorHAnsi" w:hAnsiTheme="minorHAnsi" w:cstheme="minorHAnsi"/>
          <w:color w:val="000000" w:themeColor="text1"/>
          <w:sz w:val="22"/>
          <w:szCs w:val="22"/>
          <w:lang w:val="en-US"/>
        </w:rPr>
        <w:t>of</w:t>
      </w:r>
      <w:r w:rsidRPr="00737927">
        <w:rPr>
          <w:rFonts w:asciiTheme="minorHAnsi" w:hAnsiTheme="minorHAnsi" w:cstheme="minorHAnsi"/>
          <w:color w:val="000000" w:themeColor="text1"/>
          <w:sz w:val="22"/>
          <w:szCs w:val="22"/>
          <w:lang w:val="en-US"/>
        </w:rPr>
        <w:t xml:space="preserve"> COVID-19 on </w:t>
      </w:r>
      <w:r w:rsidR="008752D8" w:rsidRPr="00737927">
        <w:rPr>
          <w:rFonts w:asciiTheme="minorHAnsi" w:hAnsiTheme="minorHAnsi" w:cstheme="minorHAnsi"/>
          <w:color w:val="000000" w:themeColor="text1"/>
          <w:sz w:val="22"/>
          <w:szCs w:val="22"/>
          <w:lang w:val="en-US"/>
        </w:rPr>
        <w:t xml:space="preserve">post-traumatic growth and </w:t>
      </w:r>
      <w:r w:rsidRPr="00737927">
        <w:rPr>
          <w:rFonts w:asciiTheme="minorHAnsi" w:hAnsiTheme="minorHAnsi" w:cstheme="minorHAnsi"/>
          <w:color w:val="000000" w:themeColor="text1"/>
          <w:sz w:val="22"/>
          <w:szCs w:val="22"/>
          <w:lang w:val="en-US"/>
        </w:rPr>
        <w:t>trauma</w:t>
      </w:r>
      <w:r w:rsidR="008752D8">
        <w:rPr>
          <w:rFonts w:asciiTheme="minorHAnsi" w:hAnsiTheme="minorHAnsi" w:cstheme="minorHAnsi"/>
          <w:color w:val="000000" w:themeColor="text1"/>
          <w:sz w:val="22"/>
          <w:szCs w:val="22"/>
          <w:lang w:val="en-US"/>
        </w:rPr>
        <w:t>tic stress symptoms</w:t>
      </w:r>
      <w:r w:rsidR="00587AC0">
        <w:rPr>
          <w:rFonts w:asciiTheme="minorHAnsi" w:hAnsiTheme="minorHAnsi" w:cstheme="minorHAnsi"/>
          <w:color w:val="000000" w:themeColor="text1"/>
          <w:sz w:val="22"/>
          <w:szCs w:val="22"/>
          <w:lang w:val="en-US"/>
        </w:rPr>
        <w:t xml:space="preserve"> </w:t>
      </w:r>
      <w:r w:rsidR="00587AC0" w:rsidRPr="00587AC0">
        <w:rPr>
          <w:rFonts w:asciiTheme="minorHAnsi" w:hAnsiTheme="minorHAnsi" w:cstheme="minorHAnsi"/>
          <w:color w:val="808080" w:themeColor="background1" w:themeShade="80"/>
          <w:sz w:val="22"/>
          <w:szCs w:val="22"/>
          <w:lang w:val="en-US"/>
        </w:rPr>
        <w:t xml:space="preserve">during the </w:t>
      </w:r>
      <w:r w:rsidR="00587AC0">
        <w:rPr>
          <w:rFonts w:asciiTheme="minorHAnsi" w:hAnsiTheme="minorHAnsi" w:cstheme="minorHAnsi"/>
          <w:color w:val="808080" w:themeColor="background1" w:themeShade="80"/>
          <w:sz w:val="22"/>
          <w:szCs w:val="22"/>
          <w:lang w:val="en-US"/>
        </w:rPr>
        <w:t>e</w:t>
      </w:r>
      <w:r w:rsidR="00587AC0" w:rsidRPr="00587AC0">
        <w:rPr>
          <w:rFonts w:asciiTheme="minorHAnsi" w:hAnsiTheme="minorHAnsi" w:cstheme="minorHAnsi"/>
          <w:color w:val="808080" w:themeColor="background1" w:themeShade="80"/>
          <w:sz w:val="22"/>
          <w:szCs w:val="22"/>
          <w:lang w:val="en-US"/>
        </w:rPr>
        <w:t xml:space="preserve">arly </w:t>
      </w:r>
      <w:r w:rsidR="00587AC0">
        <w:rPr>
          <w:rFonts w:asciiTheme="minorHAnsi" w:hAnsiTheme="minorHAnsi" w:cstheme="minorHAnsi"/>
          <w:color w:val="808080" w:themeColor="background1" w:themeShade="80"/>
          <w:sz w:val="22"/>
          <w:szCs w:val="22"/>
          <w:lang w:val="en-US"/>
        </w:rPr>
        <w:t>m</w:t>
      </w:r>
      <w:r w:rsidR="00587AC0" w:rsidRPr="00587AC0">
        <w:rPr>
          <w:rFonts w:asciiTheme="minorHAnsi" w:hAnsiTheme="minorHAnsi" w:cstheme="minorHAnsi"/>
          <w:color w:val="808080" w:themeColor="background1" w:themeShade="80"/>
          <w:sz w:val="22"/>
          <w:szCs w:val="22"/>
          <w:lang w:val="en-US"/>
        </w:rPr>
        <w:t xml:space="preserve">onths of the COVID-19 </w:t>
      </w:r>
      <w:r w:rsidR="00587AC0">
        <w:rPr>
          <w:rFonts w:asciiTheme="minorHAnsi" w:hAnsiTheme="minorHAnsi" w:cstheme="minorHAnsi"/>
          <w:color w:val="808080" w:themeColor="background1" w:themeShade="80"/>
          <w:sz w:val="22"/>
          <w:szCs w:val="22"/>
          <w:lang w:val="en-US"/>
        </w:rPr>
        <w:t>p</w:t>
      </w:r>
      <w:r w:rsidR="00587AC0" w:rsidRPr="00587AC0">
        <w:rPr>
          <w:rFonts w:asciiTheme="minorHAnsi" w:hAnsiTheme="minorHAnsi" w:cstheme="minorHAnsi"/>
          <w:color w:val="808080" w:themeColor="background1" w:themeShade="80"/>
          <w:sz w:val="22"/>
          <w:szCs w:val="22"/>
          <w:lang w:val="en-US"/>
        </w:rPr>
        <w:t>andemic</w:t>
      </w:r>
      <w:r w:rsidRPr="00737927">
        <w:rPr>
          <w:rFonts w:asciiTheme="minorHAnsi" w:hAnsiTheme="minorHAnsi" w:cstheme="minorHAnsi"/>
          <w:color w:val="000000" w:themeColor="text1"/>
          <w:sz w:val="22"/>
          <w:szCs w:val="22"/>
          <w:lang w:val="en-US"/>
        </w:rPr>
        <w:t>.</w:t>
      </w:r>
    </w:p>
    <w:p w14:paraId="4D68C94F" w14:textId="17EA635F" w:rsidR="00227858" w:rsidRPr="00737927" w:rsidRDefault="00760FAD">
      <w:pPr>
        <w:spacing w:line="360" w:lineRule="auto"/>
        <w:jc w:val="both"/>
        <w:rPr>
          <w:rFonts w:asciiTheme="minorHAnsi" w:hAnsiTheme="minorHAnsi" w:cstheme="minorHAnsi"/>
          <w:sz w:val="22"/>
          <w:szCs w:val="22"/>
          <w:lang w:val="en-US"/>
        </w:rPr>
      </w:pPr>
      <w:r w:rsidRPr="00737927">
        <w:rPr>
          <w:rFonts w:asciiTheme="minorHAnsi" w:hAnsiTheme="minorHAnsi" w:cstheme="minorHAnsi"/>
          <w:b/>
          <w:color w:val="000000"/>
          <w:sz w:val="22"/>
          <w:szCs w:val="22"/>
          <w:lang w:val="en-US"/>
        </w:rPr>
        <w:t>Methods</w:t>
      </w:r>
      <w:r w:rsidRPr="00737927">
        <w:rPr>
          <w:rFonts w:asciiTheme="minorHAnsi" w:hAnsiTheme="minorHAnsi" w:cstheme="minorHAnsi"/>
          <w:color w:val="000000"/>
          <w:sz w:val="22"/>
          <w:szCs w:val="22"/>
          <w:lang w:val="en-US"/>
        </w:rPr>
        <w:t xml:space="preserve"> </w:t>
      </w:r>
      <w:r w:rsidRPr="00737927">
        <w:rPr>
          <w:rFonts w:asciiTheme="minorHAnsi" w:hAnsiTheme="minorHAnsi" w:cstheme="minorHAnsi"/>
          <w:sz w:val="22"/>
          <w:szCs w:val="22"/>
          <w:lang w:val="en-US"/>
        </w:rPr>
        <w:t xml:space="preserve">Adult participants from the general population (N = 4057 across 21 countries worldwide, completed self-report measures of </w:t>
      </w:r>
      <w:r w:rsidR="00904B2C" w:rsidRPr="00737927">
        <w:rPr>
          <w:rFonts w:asciiTheme="minorHAnsi" w:hAnsiTheme="minorHAnsi" w:cstheme="minorHAnsi"/>
          <w:color w:val="000000" w:themeColor="text1"/>
          <w:sz w:val="22"/>
          <w:szCs w:val="22"/>
          <w:lang w:val="en-US"/>
        </w:rPr>
        <w:t>social connection</w:t>
      </w:r>
      <w:r w:rsidR="00227858" w:rsidRPr="00737927">
        <w:rPr>
          <w:rFonts w:asciiTheme="minorHAnsi" w:hAnsiTheme="minorHAnsi" w:cstheme="minorHAnsi"/>
          <w:color w:val="000000" w:themeColor="text1"/>
          <w:sz w:val="22"/>
          <w:szCs w:val="22"/>
          <w:lang w:val="en-US"/>
        </w:rPr>
        <w:t xml:space="preserve"> (compassion for self, from others, for others; social safeness), social disconnection (fears </w:t>
      </w:r>
      <w:r w:rsidR="00227858" w:rsidRPr="00737927">
        <w:rPr>
          <w:rFonts w:asciiTheme="minorHAnsi" w:hAnsiTheme="minorHAnsi" w:cstheme="minorHAnsi"/>
          <w:sz w:val="22"/>
          <w:szCs w:val="22"/>
          <w:lang w:val="en-US"/>
        </w:rPr>
        <w:t xml:space="preserve">of compassion for self, from others, for others; </w:t>
      </w:r>
      <w:r w:rsidR="00227858" w:rsidRPr="00737927">
        <w:rPr>
          <w:rFonts w:asciiTheme="minorHAnsi" w:hAnsiTheme="minorHAnsi" w:cstheme="minorHAnsi"/>
          <w:color w:val="000000" w:themeColor="text1"/>
          <w:sz w:val="22"/>
          <w:szCs w:val="22"/>
          <w:lang w:val="en-US"/>
        </w:rPr>
        <w:t>loneliness), perceived threat</w:t>
      </w:r>
      <w:r w:rsidRPr="00737927">
        <w:rPr>
          <w:rFonts w:asciiTheme="minorHAnsi" w:hAnsiTheme="minorHAnsi" w:cstheme="minorHAnsi"/>
          <w:color w:val="000000" w:themeColor="text1"/>
          <w:sz w:val="22"/>
          <w:szCs w:val="22"/>
          <w:lang w:val="en-US"/>
        </w:rPr>
        <w:t xml:space="preserve"> of COVID</w:t>
      </w:r>
      <w:r w:rsidRPr="00737927">
        <w:rPr>
          <w:rFonts w:asciiTheme="minorHAnsi" w:hAnsiTheme="minorHAnsi" w:cstheme="minorHAnsi"/>
          <w:sz w:val="22"/>
          <w:szCs w:val="22"/>
          <w:lang w:val="en-US"/>
        </w:rPr>
        <w:t>-19</w:t>
      </w:r>
      <w:r w:rsidR="008006DF" w:rsidRPr="00737927">
        <w:rPr>
          <w:rFonts w:asciiTheme="minorHAnsi" w:hAnsiTheme="minorHAnsi" w:cstheme="minorHAnsi"/>
          <w:sz w:val="22"/>
          <w:szCs w:val="22"/>
          <w:lang w:val="en-US"/>
        </w:rPr>
        <w:t xml:space="preserve">, </w:t>
      </w:r>
      <w:r w:rsidR="008752D8" w:rsidRPr="00737927">
        <w:rPr>
          <w:rFonts w:asciiTheme="minorHAnsi" w:hAnsiTheme="minorHAnsi" w:cstheme="minorHAnsi"/>
          <w:sz w:val="22"/>
          <w:szCs w:val="22"/>
          <w:lang w:val="en-US"/>
        </w:rPr>
        <w:t>post-traumatic growth</w:t>
      </w:r>
      <w:r w:rsidR="008752D8">
        <w:rPr>
          <w:rFonts w:asciiTheme="minorHAnsi" w:hAnsiTheme="minorHAnsi" w:cstheme="minorHAnsi"/>
          <w:sz w:val="22"/>
          <w:szCs w:val="22"/>
          <w:lang w:val="en-US"/>
        </w:rPr>
        <w:t xml:space="preserve"> and </w:t>
      </w:r>
      <w:r w:rsidR="008006DF" w:rsidRPr="00737927">
        <w:rPr>
          <w:rFonts w:asciiTheme="minorHAnsi" w:hAnsiTheme="minorHAnsi" w:cstheme="minorHAnsi"/>
          <w:sz w:val="22"/>
          <w:szCs w:val="22"/>
          <w:lang w:val="en-US"/>
        </w:rPr>
        <w:t xml:space="preserve">traumatic </w:t>
      </w:r>
      <w:r w:rsidR="008006DF" w:rsidRPr="00573947">
        <w:rPr>
          <w:rFonts w:asciiTheme="minorHAnsi" w:hAnsiTheme="minorHAnsi" w:cstheme="minorHAnsi"/>
          <w:color w:val="000000" w:themeColor="text1"/>
          <w:sz w:val="22"/>
          <w:szCs w:val="22"/>
          <w:lang w:val="en-US"/>
        </w:rPr>
        <w:t>symptoms</w:t>
      </w:r>
      <w:r w:rsidR="00573947">
        <w:rPr>
          <w:rFonts w:asciiTheme="minorHAnsi" w:hAnsiTheme="minorHAnsi" w:cstheme="minorHAnsi"/>
          <w:color w:val="000000" w:themeColor="text1"/>
          <w:sz w:val="22"/>
          <w:szCs w:val="22"/>
          <w:lang w:val="en-US"/>
        </w:rPr>
        <w:t>,</w:t>
      </w:r>
      <w:r w:rsidR="00573947" w:rsidRPr="00573947">
        <w:rPr>
          <w:rFonts w:asciiTheme="minorHAnsi" w:hAnsiTheme="minorHAnsi" w:cstheme="minorHAnsi"/>
          <w:color w:val="000000" w:themeColor="text1"/>
          <w:sz w:val="22"/>
          <w:szCs w:val="22"/>
          <w:lang w:val="en-US"/>
        </w:rPr>
        <w:t xml:space="preserve"> between </w:t>
      </w:r>
      <w:r w:rsidR="00573947" w:rsidRPr="00737927">
        <w:rPr>
          <w:rFonts w:asciiTheme="minorHAnsi" w:hAnsiTheme="minorHAnsi" w:cstheme="minorHAnsi"/>
          <w:sz w:val="22"/>
          <w:szCs w:val="22"/>
          <w:lang w:val="en-US"/>
        </w:rPr>
        <w:t>mid-April 2020 and mid-May 2020</w:t>
      </w:r>
      <w:r w:rsidR="008752D8" w:rsidRPr="00573947">
        <w:rPr>
          <w:rFonts w:asciiTheme="minorHAnsi" w:hAnsiTheme="minorHAnsi" w:cstheme="minorHAnsi"/>
          <w:color w:val="000000" w:themeColor="text1"/>
          <w:sz w:val="22"/>
          <w:szCs w:val="22"/>
          <w:lang w:val="en-US"/>
        </w:rPr>
        <w:t>.</w:t>
      </w:r>
    </w:p>
    <w:p w14:paraId="4190F093" w14:textId="3AD54B0C" w:rsidR="001E7F29" w:rsidRPr="00737927" w:rsidRDefault="00760FAD">
      <w:pPr>
        <w:spacing w:line="360" w:lineRule="auto"/>
        <w:jc w:val="both"/>
        <w:rPr>
          <w:rFonts w:asciiTheme="minorHAnsi" w:hAnsiTheme="minorHAnsi" w:cstheme="minorHAnsi"/>
          <w:color w:val="000000"/>
          <w:sz w:val="22"/>
          <w:szCs w:val="22"/>
          <w:lang w:val="en-US"/>
        </w:rPr>
      </w:pPr>
      <w:r w:rsidRPr="00737927">
        <w:rPr>
          <w:rFonts w:asciiTheme="minorHAnsi" w:hAnsiTheme="minorHAnsi" w:cstheme="minorHAnsi"/>
          <w:b/>
          <w:color w:val="000000"/>
          <w:sz w:val="22"/>
          <w:szCs w:val="22"/>
          <w:lang w:val="en-US"/>
        </w:rPr>
        <w:t>Result</w:t>
      </w:r>
      <w:r w:rsidR="001E7F29" w:rsidRPr="00737927">
        <w:rPr>
          <w:rFonts w:asciiTheme="minorHAnsi" w:hAnsiTheme="minorHAnsi" w:cstheme="minorHAnsi"/>
          <w:b/>
          <w:color w:val="000000"/>
          <w:sz w:val="22"/>
          <w:szCs w:val="22"/>
          <w:lang w:val="en-US"/>
        </w:rPr>
        <w:t>s</w:t>
      </w:r>
      <w:r w:rsidR="008006DF" w:rsidRPr="00737927">
        <w:rPr>
          <w:rFonts w:asciiTheme="minorHAnsi" w:hAnsiTheme="minorHAnsi" w:cstheme="minorHAnsi"/>
          <w:b/>
          <w:color w:val="000000"/>
          <w:sz w:val="22"/>
          <w:szCs w:val="22"/>
          <w:lang w:val="en-US"/>
        </w:rPr>
        <w:t xml:space="preserve"> </w:t>
      </w:r>
      <w:r w:rsidR="001E7F29" w:rsidRPr="007C523C">
        <w:rPr>
          <w:rFonts w:asciiTheme="minorHAnsi" w:eastAsia="Calibri" w:hAnsiTheme="minorHAnsi" w:cstheme="minorHAnsi"/>
          <w:color w:val="000000" w:themeColor="text1"/>
          <w:sz w:val="22"/>
          <w:szCs w:val="22"/>
          <w:lang w:val="en-US"/>
        </w:rPr>
        <w:t xml:space="preserve">Perceived threat of COVID-19 predicted increased </w:t>
      </w:r>
      <w:r w:rsidR="001E7F29" w:rsidRPr="00737927">
        <w:rPr>
          <w:rFonts w:asciiTheme="minorHAnsi" w:hAnsiTheme="minorHAnsi" w:cstheme="minorHAnsi"/>
          <w:color w:val="000000" w:themeColor="text1"/>
          <w:sz w:val="22"/>
          <w:szCs w:val="22"/>
          <w:lang w:val="en-US"/>
        </w:rPr>
        <w:t>traumatic symptoms and posttraumatic growth</w:t>
      </w:r>
      <w:r w:rsidR="001E7F29" w:rsidRPr="007C523C">
        <w:rPr>
          <w:rFonts w:asciiTheme="minorHAnsi" w:eastAsia="Calibri" w:hAnsiTheme="minorHAnsi" w:cstheme="minorHAnsi"/>
          <w:color w:val="000000" w:themeColor="text1"/>
          <w:sz w:val="22"/>
          <w:szCs w:val="22"/>
          <w:lang w:val="en-US"/>
        </w:rPr>
        <w:t xml:space="preserve">. </w:t>
      </w:r>
      <w:r w:rsidR="008752D8">
        <w:rPr>
          <w:rFonts w:asciiTheme="minorHAnsi" w:hAnsiTheme="minorHAnsi" w:cstheme="minorHAnsi"/>
          <w:color w:val="000000" w:themeColor="text1"/>
          <w:sz w:val="22"/>
          <w:szCs w:val="22"/>
          <w:lang w:val="en-US"/>
        </w:rPr>
        <w:t>S</w:t>
      </w:r>
      <w:r w:rsidR="001E7F29" w:rsidRPr="00737927">
        <w:rPr>
          <w:rFonts w:asciiTheme="minorHAnsi" w:hAnsiTheme="minorHAnsi" w:cstheme="minorHAnsi"/>
          <w:color w:val="000000" w:themeColor="text1"/>
          <w:sz w:val="22"/>
          <w:szCs w:val="22"/>
          <w:lang w:val="en-US"/>
        </w:rPr>
        <w:t>ocial connection (i.e., compassion and social safeness)</w:t>
      </w:r>
      <w:r w:rsidR="001E7F29" w:rsidRPr="007C523C">
        <w:rPr>
          <w:rFonts w:asciiTheme="minorHAnsi" w:eastAsia="Calibri" w:hAnsiTheme="minorHAnsi" w:cstheme="minorHAnsi"/>
          <w:color w:val="000000" w:themeColor="text1"/>
          <w:sz w:val="22"/>
          <w:szCs w:val="22"/>
          <w:lang w:val="en-US"/>
        </w:rPr>
        <w:t xml:space="preserve"> predicted higher levels </w:t>
      </w:r>
      <w:r w:rsidR="008006DF" w:rsidRPr="00737927">
        <w:rPr>
          <w:rFonts w:asciiTheme="minorHAnsi" w:hAnsiTheme="minorHAnsi" w:cstheme="minorHAnsi"/>
          <w:color w:val="000000" w:themeColor="text1"/>
          <w:sz w:val="22"/>
          <w:szCs w:val="22"/>
          <w:lang w:val="en-US"/>
        </w:rPr>
        <w:t>of post</w:t>
      </w:r>
      <w:r w:rsidR="008006F0" w:rsidRPr="00737927">
        <w:rPr>
          <w:rFonts w:asciiTheme="minorHAnsi" w:hAnsiTheme="minorHAnsi" w:cstheme="minorHAnsi"/>
          <w:color w:val="000000" w:themeColor="text1"/>
          <w:sz w:val="22"/>
          <w:szCs w:val="22"/>
          <w:lang w:val="en-US"/>
        </w:rPr>
        <w:t>-</w:t>
      </w:r>
      <w:r w:rsidR="008006DF" w:rsidRPr="00737927">
        <w:rPr>
          <w:rFonts w:asciiTheme="minorHAnsi" w:hAnsiTheme="minorHAnsi" w:cstheme="minorHAnsi"/>
          <w:color w:val="000000" w:themeColor="text1"/>
          <w:sz w:val="22"/>
          <w:szCs w:val="22"/>
          <w:lang w:val="en-US"/>
        </w:rPr>
        <w:t>traumatic growth and traumatic symptoms</w:t>
      </w:r>
      <w:r w:rsidR="001E7F29" w:rsidRPr="00737927">
        <w:rPr>
          <w:rFonts w:asciiTheme="minorHAnsi" w:hAnsiTheme="minorHAnsi" w:cstheme="minorHAnsi"/>
          <w:color w:val="000000" w:themeColor="text1"/>
          <w:sz w:val="22"/>
          <w:szCs w:val="22"/>
          <w:lang w:val="en-US"/>
        </w:rPr>
        <w:t>, whereas social disconnection</w:t>
      </w:r>
      <w:r w:rsidR="008006DF" w:rsidRPr="00737927">
        <w:rPr>
          <w:rFonts w:asciiTheme="minorHAnsi" w:hAnsiTheme="minorHAnsi" w:cstheme="minorHAnsi"/>
          <w:color w:val="000000" w:themeColor="text1"/>
          <w:sz w:val="22"/>
          <w:szCs w:val="22"/>
          <w:lang w:val="en-US"/>
        </w:rPr>
        <w:t xml:space="preserve"> </w:t>
      </w:r>
      <w:r w:rsidR="001E7F29" w:rsidRPr="00737927">
        <w:rPr>
          <w:rFonts w:asciiTheme="minorHAnsi" w:hAnsiTheme="minorHAnsi" w:cstheme="minorHAnsi"/>
          <w:color w:val="000000" w:themeColor="text1"/>
          <w:sz w:val="22"/>
          <w:szCs w:val="22"/>
          <w:lang w:val="en-US"/>
        </w:rPr>
        <w:t xml:space="preserve">(i.e., fears of compassion and loneliness) </w:t>
      </w:r>
      <w:r w:rsidR="008006DF" w:rsidRPr="00737927">
        <w:rPr>
          <w:rFonts w:asciiTheme="minorHAnsi" w:hAnsiTheme="minorHAnsi" w:cstheme="minorHAnsi"/>
          <w:color w:val="000000" w:themeColor="text1"/>
          <w:sz w:val="22"/>
          <w:szCs w:val="22"/>
          <w:lang w:val="en-US"/>
        </w:rPr>
        <w:t xml:space="preserve">predicted increased traumatic symptoms only. Social connection </w:t>
      </w:r>
      <w:r w:rsidR="001E7F29" w:rsidRPr="007C523C">
        <w:rPr>
          <w:rFonts w:asciiTheme="minorHAnsi" w:eastAsia="Calibri" w:hAnsiTheme="minorHAnsi" w:cstheme="minorHAnsi"/>
          <w:color w:val="000000" w:themeColor="text1"/>
          <w:sz w:val="22"/>
          <w:szCs w:val="22"/>
          <w:lang w:val="en-US"/>
        </w:rPr>
        <w:t xml:space="preserve">heightened the impact of perceived threat of COVID-19 on </w:t>
      </w:r>
      <w:r w:rsidR="008006DF" w:rsidRPr="00737927">
        <w:rPr>
          <w:rFonts w:asciiTheme="minorHAnsi" w:hAnsiTheme="minorHAnsi" w:cstheme="minorHAnsi"/>
          <w:color w:val="000000" w:themeColor="text1"/>
          <w:sz w:val="22"/>
          <w:szCs w:val="22"/>
          <w:lang w:val="en-US"/>
        </w:rPr>
        <w:t>post</w:t>
      </w:r>
      <w:r w:rsidR="008006F0" w:rsidRPr="00737927">
        <w:rPr>
          <w:rFonts w:asciiTheme="minorHAnsi" w:hAnsiTheme="minorHAnsi" w:cstheme="minorHAnsi"/>
          <w:color w:val="000000" w:themeColor="text1"/>
          <w:sz w:val="22"/>
          <w:szCs w:val="22"/>
          <w:lang w:val="en-US"/>
        </w:rPr>
        <w:t>-</w:t>
      </w:r>
      <w:r w:rsidR="008006DF" w:rsidRPr="00737927">
        <w:rPr>
          <w:rFonts w:asciiTheme="minorHAnsi" w:hAnsiTheme="minorHAnsi" w:cstheme="minorHAnsi"/>
          <w:color w:val="000000" w:themeColor="text1"/>
          <w:sz w:val="22"/>
          <w:szCs w:val="22"/>
          <w:lang w:val="en-US"/>
        </w:rPr>
        <w:t xml:space="preserve">traumatic growth, while social disconnection </w:t>
      </w:r>
      <w:r w:rsidR="008752D8">
        <w:rPr>
          <w:rFonts w:asciiTheme="minorHAnsi" w:hAnsiTheme="minorHAnsi" w:cstheme="minorHAnsi"/>
          <w:color w:val="000000" w:themeColor="text1"/>
          <w:sz w:val="22"/>
          <w:szCs w:val="22"/>
          <w:lang w:val="en-US"/>
        </w:rPr>
        <w:t xml:space="preserve">weakened this impact. Social disconnection </w:t>
      </w:r>
      <w:r w:rsidR="008006DF" w:rsidRPr="00737927">
        <w:rPr>
          <w:rFonts w:asciiTheme="minorHAnsi" w:hAnsiTheme="minorHAnsi" w:cstheme="minorHAnsi"/>
          <w:sz w:val="22"/>
          <w:szCs w:val="22"/>
          <w:lang w:val="en-US"/>
        </w:rPr>
        <w:t xml:space="preserve">magnified the impact of the </w:t>
      </w:r>
      <w:r w:rsidR="008006DF" w:rsidRPr="007C523C">
        <w:rPr>
          <w:rFonts w:asciiTheme="minorHAnsi" w:eastAsia="Calibri" w:hAnsiTheme="minorHAnsi" w:cstheme="minorHAnsi"/>
          <w:color w:val="000000" w:themeColor="text1"/>
          <w:sz w:val="22"/>
          <w:szCs w:val="22"/>
          <w:lang w:val="en-US"/>
        </w:rPr>
        <w:t xml:space="preserve">perceived threat of COVID-19 </w:t>
      </w:r>
      <w:r w:rsidR="008006DF" w:rsidRPr="00737927">
        <w:rPr>
          <w:rFonts w:asciiTheme="minorHAnsi" w:hAnsiTheme="minorHAnsi" w:cstheme="minorHAnsi"/>
          <w:color w:val="000000" w:themeColor="text1"/>
          <w:sz w:val="22"/>
          <w:szCs w:val="22"/>
          <w:lang w:val="en-US"/>
        </w:rPr>
        <w:t xml:space="preserve">on traumatic symptoms. </w:t>
      </w:r>
      <w:r w:rsidR="001E7F29" w:rsidRPr="007C523C">
        <w:rPr>
          <w:rFonts w:asciiTheme="minorHAnsi" w:eastAsia="Calibri" w:hAnsiTheme="minorHAnsi" w:cstheme="minorHAnsi"/>
          <w:color w:val="000000" w:themeColor="text1"/>
          <w:sz w:val="22"/>
          <w:szCs w:val="22"/>
          <w:lang w:val="en-US"/>
        </w:rPr>
        <w:t>These effects were consistent across all countries.</w:t>
      </w:r>
    </w:p>
    <w:p w14:paraId="0000006A" w14:textId="77777777" w:rsidR="00E91E68" w:rsidRPr="00737927" w:rsidRDefault="00760FAD">
      <w:pPr>
        <w:spacing w:line="360" w:lineRule="auto"/>
        <w:jc w:val="both"/>
        <w:rPr>
          <w:rFonts w:asciiTheme="minorHAnsi" w:hAnsiTheme="minorHAnsi" w:cstheme="minorHAnsi"/>
          <w:b/>
          <w:color w:val="000000"/>
          <w:sz w:val="22"/>
          <w:szCs w:val="22"/>
          <w:highlight w:val="yellow"/>
          <w:lang w:val="en-US"/>
        </w:rPr>
      </w:pPr>
      <w:r w:rsidRPr="00737927">
        <w:rPr>
          <w:rFonts w:asciiTheme="minorHAnsi" w:hAnsiTheme="minorHAnsi" w:cstheme="minorHAnsi"/>
          <w:b/>
          <w:color w:val="000000"/>
          <w:sz w:val="22"/>
          <w:szCs w:val="22"/>
          <w:lang w:val="en-US"/>
        </w:rPr>
        <w:t xml:space="preserve">Conclusions </w:t>
      </w:r>
      <w:r w:rsidRPr="00737927">
        <w:rPr>
          <w:rFonts w:asciiTheme="minorHAnsi" w:hAnsiTheme="minorHAnsi" w:cstheme="minorHAnsi"/>
          <w:color w:val="000000"/>
          <w:sz w:val="22"/>
          <w:szCs w:val="22"/>
          <w:lang w:val="en-US"/>
        </w:rPr>
        <w:t>…</w:t>
      </w:r>
    </w:p>
    <w:p w14:paraId="0000006B" w14:textId="77777777" w:rsidR="00E91E68" w:rsidRPr="00737927" w:rsidRDefault="00E91E68">
      <w:pPr>
        <w:spacing w:line="360" w:lineRule="auto"/>
        <w:jc w:val="both"/>
        <w:rPr>
          <w:rFonts w:asciiTheme="minorHAnsi" w:hAnsiTheme="minorHAnsi" w:cstheme="minorHAnsi"/>
          <w:b/>
          <w:color w:val="000000"/>
          <w:sz w:val="22"/>
          <w:szCs w:val="22"/>
          <w:highlight w:val="yellow"/>
          <w:lang w:val="en-US"/>
        </w:rPr>
      </w:pPr>
    </w:p>
    <w:p w14:paraId="0000006C" w14:textId="57F06CBE" w:rsidR="00E91E68" w:rsidRPr="00737927" w:rsidRDefault="00760FAD">
      <w:pPr>
        <w:spacing w:line="360" w:lineRule="auto"/>
        <w:jc w:val="both"/>
        <w:rPr>
          <w:rFonts w:asciiTheme="minorHAnsi" w:hAnsiTheme="minorHAnsi" w:cstheme="minorHAnsi"/>
          <w:b/>
          <w:color w:val="000000"/>
          <w:sz w:val="22"/>
          <w:szCs w:val="22"/>
          <w:lang w:val="en-US"/>
        </w:rPr>
      </w:pPr>
      <w:r w:rsidRPr="00737927">
        <w:rPr>
          <w:rFonts w:asciiTheme="minorHAnsi" w:hAnsiTheme="minorHAnsi" w:cstheme="minorHAnsi"/>
          <w:b/>
          <w:color w:val="000000"/>
          <w:sz w:val="22"/>
          <w:szCs w:val="22"/>
          <w:lang w:val="en-US"/>
        </w:rPr>
        <w:t xml:space="preserve">Keywords: </w:t>
      </w:r>
      <w:r w:rsidR="00AE361C" w:rsidRPr="00737927">
        <w:rPr>
          <w:rFonts w:asciiTheme="minorHAnsi" w:hAnsiTheme="minorHAnsi" w:cstheme="minorHAnsi"/>
          <w:color w:val="000000" w:themeColor="text1"/>
          <w:sz w:val="22"/>
          <w:szCs w:val="22"/>
          <w:lang w:val="en-US"/>
        </w:rPr>
        <w:t xml:space="preserve">Social connection; Compassion; Trauma; Post-traumatic growth; </w:t>
      </w:r>
      <w:r w:rsidRPr="00737927">
        <w:rPr>
          <w:rFonts w:asciiTheme="minorHAnsi" w:hAnsiTheme="minorHAnsi" w:cstheme="minorHAnsi"/>
          <w:color w:val="000000" w:themeColor="text1"/>
          <w:sz w:val="22"/>
          <w:szCs w:val="22"/>
          <w:lang w:val="en-US"/>
        </w:rPr>
        <w:t>Moderator effect; COVID-19 pandemic; Multinational study</w:t>
      </w:r>
      <w:r w:rsidRPr="00737927">
        <w:rPr>
          <w:rFonts w:asciiTheme="minorHAnsi" w:hAnsiTheme="minorHAnsi" w:cstheme="minorHAnsi"/>
          <w:lang w:val="en-US"/>
        </w:rPr>
        <w:br w:type="page"/>
      </w:r>
    </w:p>
    <w:p w14:paraId="0000006D" w14:textId="0E98D74E" w:rsidR="00E91E68" w:rsidRPr="00737927" w:rsidRDefault="00760FAD">
      <w:pPr>
        <w:spacing w:line="360" w:lineRule="auto"/>
        <w:jc w:val="center"/>
        <w:rPr>
          <w:rFonts w:asciiTheme="minorHAnsi" w:hAnsiTheme="minorHAnsi" w:cstheme="minorHAnsi"/>
          <w:b/>
          <w:i/>
          <w:color w:val="000000"/>
          <w:lang w:val="en-US"/>
        </w:rPr>
      </w:pPr>
      <w:r w:rsidRPr="00737927">
        <w:rPr>
          <w:rFonts w:asciiTheme="minorHAnsi" w:hAnsiTheme="minorHAnsi" w:cstheme="minorHAnsi"/>
          <w:b/>
          <w:color w:val="000000"/>
          <w:lang w:val="en-US"/>
        </w:rPr>
        <w:lastRenderedPageBreak/>
        <w:t xml:space="preserve">The role of social (dis)connection on the experience of trauma </w:t>
      </w:r>
      <w:sdt>
        <w:sdtPr>
          <w:rPr>
            <w:rFonts w:asciiTheme="minorHAnsi" w:hAnsiTheme="minorHAnsi" w:cstheme="minorHAnsi"/>
          </w:rPr>
          <w:tag w:val="goog_rdk_25"/>
          <w:id w:val="-1757431532"/>
        </w:sdtPr>
        <w:sdtEndPr/>
        <w:sdtContent>
          <w:r w:rsidRPr="00737927">
            <w:rPr>
              <w:rFonts w:asciiTheme="minorHAnsi" w:hAnsiTheme="minorHAnsi" w:cstheme="minorHAnsi"/>
              <w:b/>
              <w:color w:val="000000"/>
              <w:lang w:val="en-US"/>
            </w:rPr>
            <w:t>during the</w:t>
          </w:r>
        </w:sdtContent>
      </w:sdt>
      <w:r w:rsidRPr="00737927">
        <w:rPr>
          <w:rFonts w:asciiTheme="minorHAnsi" w:hAnsiTheme="minorHAnsi" w:cstheme="minorHAnsi"/>
          <w:b/>
          <w:color w:val="000000"/>
          <w:lang w:val="en-US"/>
        </w:rPr>
        <w:t xml:space="preserve"> COVID-19 pandemic</w:t>
      </w:r>
    </w:p>
    <w:p w14:paraId="0000006E" w14:textId="5A749499" w:rsidR="00E91E68" w:rsidRPr="00737927" w:rsidRDefault="00E91E68">
      <w:pPr>
        <w:spacing w:line="360" w:lineRule="auto"/>
        <w:jc w:val="both"/>
        <w:rPr>
          <w:rFonts w:asciiTheme="minorHAnsi" w:hAnsiTheme="minorHAnsi" w:cstheme="minorHAnsi"/>
          <w:b/>
          <w:color w:val="000000"/>
          <w:sz w:val="22"/>
          <w:szCs w:val="22"/>
          <w:lang w:val="en-US"/>
        </w:rPr>
      </w:pPr>
    </w:p>
    <w:p w14:paraId="0000006F" w14:textId="77777777" w:rsidR="00E91E68" w:rsidRPr="00737927" w:rsidRDefault="00E91E68">
      <w:pPr>
        <w:pBdr>
          <w:top w:val="nil"/>
          <w:left w:val="nil"/>
          <w:bottom w:val="nil"/>
          <w:right w:val="nil"/>
          <w:between w:val="nil"/>
        </w:pBdr>
        <w:shd w:val="clear" w:color="auto" w:fill="FFFFFF"/>
        <w:rPr>
          <w:rFonts w:asciiTheme="minorHAnsi" w:hAnsiTheme="minorHAnsi" w:cstheme="minorHAnsi"/>
          <w:color w:val="808080"/>
          <w:sz w:val="22"/>
          <w:szCs w:val="22"/>
          <w:lang w:val="en-US"/>
        </w:rPr>
      </w:pPr>
    </w:p>
    <w:p w14:paraId="00000070" w14:textId="77777777" w:rsidR="00E91E68" w:rsidRPr="00737927" w:rsidRDefault="00760FAD">
      <w:pPr>
        <w:spacing w:line="360" w:lineRule="auto"/>
        <w:jc w:val="both"/>
        <w:rPr>
          <w:rFonts w:asciiTheme="minorHAnsi" w:hAnsiTheme="minorHAnsi" w:cstheme="minorHAnsi"/>
          <w:b/>
          <w:sz w:val="22"/>
          <w:szCs w:val="22"/>
          <w:lang w:val="en-US"/>
        </w:rPr>
      </w:pPr>
      <w:r w:rsidRPr="00737927">
        <w:rPr>
          <w:rFonts w:asciiTheme="minorHAnsi" w:hAnsiTheme="minorHAnsi" w:cstheme="minorHAnsi"/>
          <w:b/>
          <w:sz w:val="22"/>
          <w:szCs w:val="22"/>
          <w:lang w:val="en-US"/>
        </w:rPr>
        <w:t>Introduction</w:t>
      </w:r>
    </w:p>
    <w:p w14:paraId="70333390" w14:textId="53100EA2" w:rsidR="00805AF8" w:rsidRPr="00805AF8" w:rsidRDefault="00760FAD" w:rsidP="004237D7">
      <w:pPr>
        <w:spacing w:line="360" w:lineRule="auto"/>
        <w:jc w:val="both"/>
        <w:rPr>
          <w:rFonts w:asciiTheme="minorHAnsi" w:hAnsiTheme="minorHAnsi" w:cstheme="minorHAnsi"/>
          <w:sz w:val="22"/>
          <w:szCs w:val="22"/>
          <w:lang w:val="en-US"/>
        </w:rPr>
      </w:pPr>
      <w:r w:rsidRPr="00737927">
        <w:rPr>
          <w:rFonts w:asciiTheme="minorHAnsi" w:hAnsiTheme="minorHAnsi" w:cstheme="minorHAnsi"/>
          <w:sz w:val="22"/>
          <w:szCs w:val="22"/>
          <w:lang w:val="en-US"/>
        </w:rPr>
        <w:t xml:space="preserve">The rapid spread of COVID-19 around the world brought with </w:t>
      </w:r>
      <w:sdt>
        <w:sdtPr>
          <w:rPr>
            <w:rFonts w:asciiTheme="minorHAnsi" w:hAnsiTheme="minorHAnsi" w:cstheme="minorHAnsi"/>
          </w:rPr>
          <w:tag w:val="goog_rdk_31"/>
          <w:id w:val="25755106"/>
        </w:sdtPr>
        <w:sdtEndPr/>
        <w:sdtContent>
          <w:r w:rsidRPr="00737927">
            <w:rPr>
              <w:rFonts w:asciiTheme="minorHAnsi" w:hAnsiTheme="minorHAnsi" w:cstheme="minorHAnsi"/>
              <w:sz w:val="22"/>
              <w:szCs w:val="22"/>
              <w:lang w:val="en-US"/>
            </w:rPr>
            <w:t>it</w:t>
          </w:r>
        </w:sdtContent>
      </w:sdt>
      <w:r w:rsidRPr="00737927">
        <w:rPr>
          <w:rFonts w:asciiTheme="minorHAnsi" w:hAnsiTheme="minorHAnsi" w:cstheme="minorHAnsi"/>
          <w:sz w:val="22"/>
          <w:szCs w:val="22"/>
          <w:lang w:val="en-US"/>
        </w:rPr>
        <w:t xml:space="preserve"> unprecedented psychosocial stresses that impact on mental health</w:t>
      </w:r>
      <w:r w:rsidRPr="00737927">
        <w:rPr>
          <w:rFonts w:asciiTheme="minorHAnsi" w:hAnsiTheme="minorHAnsi" w:cstheme="minorHAnsi"/>
          <w:sz w:val="22"/>
          <w:szCs w:val="22"/>
          <w:highlight w:val="white"/>
          <w:lang w:val="en-US"/>
        </w:rPr>
        <w:t xml:space="preserve"> (Holmes et al., 2020; Li &amp; Wang, 2020; </w:t>
      </w:r>
      <w:r w:rsidR="00861880" w:rsidRPr="00246741">
        <w:rPr>
          <w:rFonts w:ascii="Calibri" w:eastAsia="Calibri" w:hAnsi="Calibri" w:cs="Calibri"/>
          <w:color w:val="000000" w:themeColor="text1"/>
          <w:sz w:val="22"/>
          <w:szCs w:val="22"/>
          <w:lang w:val="en-US"/>
        </w:rPr>
        <w:t>Palgi et al., 2020</w:t>
      </w:r>
      <w:r w:rsidR="00861880">
        <w:rPr>
          <w:rFonts w:ascii="Calibri" w:eastAsia="Calibri" w:hAnsi="Calibri" w:cs="Calibri"/>
          <w:color w:val="000000" w:themeColor="text1"/>
          <w:sz w:val="22"/>
          <w:szCs w:val="22"/>
          <w:lang w:val="en-US"/>
        </w:rPr>
        <w:t xml:space="preserve">; </w:t>
      </w:r>
      <w:r w:rsidRPr="00737927">
        <w:rPr>
          <w:rFonts w:asciiTheme="minorHAnsi" w:hAnsiTheme="minorHAnsi" w:cstheme="minorHAnsi"/>
          <w:color w:val="000000"/>
          <w:sz w:val="22"/>
          <w:szCs w:val="22"/>
          <w:lang w:val="en-US"/>
        </w:rPr>
        <w:t>Rajkuman, 2020</w:t>
      </w:r>
      <w:r w:rsidRPr="00737927">
        <w:rPr>
          <w:rFonts w:asciiTheme="minorHAnsi" w:hAnsiTheme="minorHAnsi" w:cstheme="minorHAnsi"/>
          <w:sz w:val="22"/>
          <w:szCs w:val="22"/>
          <w:highlight w:val="white"/>
          <w:lang w:val="en-US"/>
        </w:rPr>
        <w:t xml:space="preserve">). </w:t>
      </w:r>
      <w:r w:rsidR="008F5394" w:rsidRPr="00737927">
        <w:rPr>
          <w:rFonts w:asciiTheme="minorHAnsi" w:hAnsiTheme="minorHAnsi" w:cstheme="minorHAnsi"/>
          <w:sz w:val="22"/>
          <w:szCs w:val="22"/>
          <w:lang w:val="en-US"/>
        </w:rPr>
        <w:t xml:space="preserve">The psychological impact is </w:t>
      </w:r>
      <w:r w:rsidR="00DE3AF5" w:rsidRPr="00737927">
        <w:rPr>
          <w:rFonts w:asciiTheme="minorHAnsi" w:hAnsiTheme="minorHAnsi" w:cstheme="minorHAnsi"/>
          <w:sz w:val="22"/>
          <w:szCs w:val="22"/>
          <w:lang w:val="en-US"/>
        </w:rPr>
        <w:t>unprecedented</w:t>
      </w:r>
      <w:r w:rsidR="008F5394" w:rsidRPr="00737927">
        <w:rPr>
          <w:rFonts w:asciiTheme="minorHAnsi" w:hAnsiTheme="minorHAnsi" w:cstheme="minorHAnsi"/>
          <w:sz w:val="22"/>
          <w:szCs w:val="22"/>
          <w:lang w:val="en-US"/>
        </w:rPr>
        <w:t xml:space="preserve"> because the threat from COVID-19 is continuous, invisible and universal (Galea et al. 2020; DePierro et al. 2020). </w:t>
      </w:r>
      <w:r w:rsidR="00455851" w:rsidRPr="00737927">
        <w:rPr>
          <w:rFonts w:asciiTheme="minorHAnsi" w:hAnsiTheme="minorHAnsi" w:cstheme="minorHAnsi"/>
          <w:sz w:val="22"/>
          <w:szCs w:val="22"/>
          <w:lang w:val="en-US"/>
        </w:rPr>
        <w:t xml:space="preserve">In a review of the impact of COVID-19 on mental health, Vindegaard and Benros (2020) found greater anxiety and depression in the general public; increased depression, anxiety, psychological distress and poor sleep quality in healthcare professionals; and high levels of depression and post-traumatic stress symptoms in patients who had experienced COVID-19. </w:t>
      </w:r>
      <w:r w:rsidR="00B51DB6" w:rsidRPr="00737927">
        <w:rPr>
          <w:rFonts w:asciiTheme="minorHAnsi" w:hAnsiTheme="minorHAnsi" w:cstheme="minorHAnsi"/>
          <w:sz w:val="22"/>
          <w:szCs w:val="22"/>
          <w:lang w:val="en-US"/>
        </w:rPr>
        <w:t>A</w:t>
      </w:r>
      <w:r w:rsidR="002656F3" w:rsidRPr="00737927">
        <w:rPr>
          <w:rFonts w:asciiTheme="minorHAnsi" w:hAnsiTheme="minorHAnsi" w:cstheme="minorHAnsi"/>
          <w:sz w:val="22"/>
          <w:szCs w:val="22"/>
          <w:lang w:val="en-US"/>
        </w:rPr>
        <w:t xml:space="preserve"> </w:t>
      </w:r>
      <w:r w:rsidR="00B51DB6" w:rsidRPr="00737927">
        <w:rPr>
          <w:rFonts w:asciiTheme="minorHAnsi" w:hAnsiTheme="minorHAnsi" w:cstheme="minorHAnsi"/>
          <w:sz w:val="22"/>
          <w:szCs w:val="22"/>
          <w:lang w:val="en-US"/>
        </w:rPr>
        <w:t>systematic review concluded high prevalence of post-traumatic</w:t>
      </w:r>
      <w:r w:rsidR="002656F3" w:rsidRPr="00737927">
        <w:rPr>
          <w:rFonts w:asciiTheme="minorHAnsi" w:hAnsiTheme="minorHAnsi" w:cstheme="minorHAnsi"/>
          <w:sz w:val="22"/>
          <w:szCs w:val="22"/>
          <w:lang w:val="en-US"/>
        </w:rPr>
        <w:t xml:space="preserve"> </w:t>
      </w:r>
      <w:r w:rsidR="00B51DB6" w:rsidRPr="00737927">
        <w:rPr>
          <w:rFonts w:asciiTheme="minorHAnsi" w:hAnsiTheme="minorHAnsi" w:cstheme="minorHAnsi"/>
          <w:sz w:val="22"/>
          <w:szCs w:val="22"/>
          <w:lang w:val="en-US"/>
        </w:rPr>
        <w:t>stress symptoms</w:t>
      </w:r>
      <w:r w:rsidR="00B01E23" w:rsidRPr="00737927">
        <w:rPr>
          <w:rFonts w:asciiTheme="minorHAnsi" w:hAnsiTheme="minorHAnsi" w:cstheme="minorHAnsi"/>
          <w:sz w:val="22"/>
          <w:szCs w:val="22"/>
          <w:lang w:val="en-US"/>
        </w:rPr>
        <w:t xml:space="preserve"> (PTSD)</w:t>
      </w:r>
      <w:r w:rsidR="00B51DB6" w:rsidRPr="00737927">
        <w:rPr>
          <w:rFonts w:asciiTheme="minorHAnsi" w:hAnsiTheme="minorHAnsi" w:cstheme="minorHAnsi"/>
          <w:sz w:val="22"/>
          <w:szCs w:val="22"/>
          <w:lang w:val="en-US"/>
        </w:rPr>
        <w:t xml:space="preserve"> related to the COVID-19 pandemic</w:t>
      </w:r>
      <w:r w:rsidR="002656F3" w:rsidRPr="00737927">
        <w:rPr>
          <w:rFonts w:asciiTheme="minorHAnsi" w:hAnsiTheme="minorHAnsi" w:cstheme="minorHAnsi"/>
          <w:sz w:val="22"/>
          <w:szCs w:val="22"/>
          <w:lang w:val="en-US"/>
        </w:rPr>
        <w:t xml:space="preserve"> </w:t>
      </w:r>
      <w:r w:rsidR="00B51DB6" w:rsidRPr="00737927">
        <w:rPr>
          <w:rFonts w:asciiTheme="minorHAnsi" w:hAnsiTheme="minorHAnsi" w:cstheme="minorHAnsi"/>
          <w:sz w:val="22"/>
          <w:szCs w:val="22"/>
          <w:lang w:val="en-US"/>
        </w:rPr>
        <w:t xml:space="preserve">among </w:t>
      </w:r>
      <w:r w:rsidR="002656F3" w:rsidRPr="00737927">
        <w:rPr>
          <w:rFonts w:asciiTheme="minorHAnsi" w:hAnsiTheme="minorHAnsi" w:cstheme="minorHAnsi"/>
          <w:sz w:val="22"/>
          <w:szCs w:val="22"/>
          <w:lang w:val="en-US"/>
        </w:rPr>
        <w:t>health care workers</w:t>
      </w:r>
      <w:r w:rsidR="001D53FD">
        <w:rPr>
          <w:rFonts w:asciiTheme="minorHAnsi" w:hAnsiTheme="minorHAnsi" w:cstheme="minorHAnsi"/>
          <w:sz w:val="22"/>
          <w:szCs w:val="22"/>
          <w:lang w:val="en-US"/>
        </w:rPr>
        <w:t xml:space="preserve"> and</w:t>
      </w:r>
      <w:r w:rsidR="00B51DB6" w:rsidRPr="00737927">
        <w:rPr>
          <w:rFonts w:asciiTheme="minorHAnsi" w:hAnsiTheme="minorHAnsi" w:cstheme="minorHAnsi"/>
          <w:sz w:val="22"/>
          <w:szCs w:val="22"/>
          <w:lang w:val="en-US"/>
        </w:rPr>
        <w:t xml:space="preserve"> </w:t>
      </w:r>
      <w:r w:rsidR="00921F3B">
        <w:rPr>
          <w:rFonts w:asciiTheme="minorHAnsi" w:hAnsiTheme="minorHAnsi" w:cstheme="minorHAnsi"/>
          <w:sz w:val="22"/>
          <w:szCs w:val="22"/>
          <w:lang w:val="en-US"/>
        </w:rPr>
        <w:t>identified a</w:t>
      </w:r>
      <w:r w:rsidR="00B51DB6" w:rsidRPr="00737927">
        <w:rPr>
          <w:rFonts w:asciiTheme="minorHAnsi" w:hAnsiTheme="minorHAnsi" w:cstheme="minorHAnsi"/>
          <w:sz w:val="22"/>
          <w:szCs w:val="22"/>
          <w:lang w:val="en-US"/>
        </w:rPr>
        <w:t xml:space="preserve"> </w:t>
      </w:r>
      <w:r w:rsidR="002656F3" w:rsidRPr="00737927">
        <w:rPr>
          <w:rFonts w:asciiTheme="minorHAnsi" w:hAnsiTheme="minorHAnsi" w:cstheme="minorHAnsi"/>
          <w:sz w:val="22"/>
          <w:szCs w:val="22"/>
          <w:lang w:val="en-US"/>
        </w:rPr>
        <w:t xml:space="preserve">lack of social support as </w:t>
      </w:r>
      <w:r w:rsidR="00B51DB6" w:rsidRPr="00737927">
        <w:rPr>
          <w:rFonts w:asciiTheme="minorHAnsi" w:hAnsiTheme="minorHAnsi" w:cstheme="minorHAnsi"/>
          <w:sz w:val="22"/>
          <w:szCs w:val="22"/>
          <w:lang w:val="en-US"/>
        </w:rPr>
        <w:t>potential predictor</w:t>
      </w:r>
      <w:r w:rsidR="002656F3" w:rsidRPr="00737927">
        <w:rPr>
          <w:rFonts w:asciiTheme="minorHAnsi" w:hAnsiTheme="minorHAnsi" w:cstheme="minorHAnsi"/>
          <w:sz w:val="22"/>
          <w:szCs w:val="22"/>
          <w:lang w:val="en-US"/>
        </w:rPr>
        <w:t xml:space="preserve"> </w:t>
      </w:r>
      <w:r w:rsidR="00B51DB6" w:rsidRPr="00737927">
        <w:rPr>
          <w:rFonts w:asciiTheme="minorHAnsi" w:hAnsiTheme="minorHAnsi" w:cstheme="minorHAnsi"/>
          <w:sz w:val="22"/>
          <w:szCs w:val="22"/>
          <w:lang w:val="en-US"/>
        </w:rPr>
        <w:t>(</w:t>
      </w:r>
      <w:r w:rsidR="002656F3" w:rsidRPr="00737927">
        <w:rPr>
          <w:rFonts w:asciiTheme="minorHAnsi" w:hAnsiTheme="minorHAnsi" w:cstheme="minorHAnsi"/>
          <w:sz w:val="22"/>
          <w:szCs w:val="22"/>
          <w:lang w:val="en-US"/>
        </w:rPr>
        <w:t>D’Ettorre et al., 2021</w:t>
      </w:r>
      <w:r w:rsidR="00B51DB6" w:rsidRPr="00737927">
        <w:rPr>
          <w:rFonts w:asciiTheme="minorHAnsi" w:hAnsiTheme="minorHAnsi" w:cstheme="minorHAnsi"/>
          <w:sz w:val="22"/>
          <w:szCs w:val="22"/>
          <w:lang w:val="en-US"/>
        </w:rPr>
        <w:t>).</w:t>
      </w:r>
      <w:r w:rsidR="002656F3" w:rsidRPr="00737927">
        <w:rPr>
          <w:rFonts w:asciiTheme="minorHAnsi" w:hAnsiTheme="minorHAnsi" w:cstheme="minorHAnsi"/>
          <w:sz w:val="22"/>
          <w:szCs w:val="22"/>
          <w:lang w:val="en-US"/>
        </w:rPr>
        <w:t xml:space="preserve"> </w:t>
      </w:r>
      <w:r w:rsidR="00805AF8">
        <w:rPr>
          <w:rFonts w:asciiTheme="minorHAnsi" w:hAnsiTheme="minorHAnsi" w:cstheme="minorHAnsi"/>
          <w:sz w:val="22"/>
          <w:szCs w:val="22"/>
          <w:lang w:val="en-US"/>
        </w:rPr>
        <w:t>E</w:t>
      </w:r>
      <w:r w:rsidR="00805AF8" w:rsidRPr="00805AF8">
        <w:rPr>
          <w:rFonts w:asciiTheme="minorHAnsi" w:hAnsiTheme="minorHAnsi" w:cstheme="minorHAnsi"/>
          <w:sz w:val="22"/>
          <w:szCs w:val="22"/>
          <w:lang w:val="en-US"/>
        </w:rPr>
        <w:t xml:space="preserve">pidemiological studies </w:t>
      </w:r>
      <w:r w:rsidR="00805AF8">
        <w:rPr>
          <w:rFonts w:asciiTheme="minorHAnsi" w:hAnsiTheme="minorHAnsi" w:cstheme="minorHAnsi"/>
          <w:sz w:val="22"/>
          <w:szCs w:val="22"/>
          <w:lang w:val="en-US"/>
        </w:rPr>
        <w:t>have also documented</w:t>
      </w:r>
      <w:r w:rsidR="00805AF8" w:rsidRPr="00805AF8">
        <w:rPr>
          <w:rFonts w:asciiTheme="minorHAnsi" w:hAnsiTheme="minorHAnsi" w:cstheme="minorHAnsi"/>
          <w:sz w:val="22"/>
          <w:szCs w:val="22"/>
          <w:lang w:val="en-US"/>
        </w:rPr>
        <w:t xml:space="preserve"> that 17% of adults in the general population experienced PTSD symptoms during the early stages of the pandemic (Karatzias et al. 2020).</w:t>
      </w:r>
      <w:r w:rsidR="00805AF8">
        <w:rPr>
          <w:rFonts w:asciiTheme="minorHAnsi" w:hAnsiTheme="minorHAnsi" w:cstheme="minorHAnsi"/>
          <w:sz w:val="22"/>
          <w:szCs w:val="22"/>
          <w:lang w:val="en-US"/>
        </w:rPr>
        <w:t xml:space="preserve"> In fact</w:t>
      </w:r>
      <w:r w:rsidR="004237D7">
        <w:rPr>
          <w:rFonts w:asciiTheme="minorHAnsi" w:hAnsiTheme="minorHAnsi" w:cstheme="minorHAnsi"/>
          <w:sz w:val="22"/>
          <w:szCs w:val="22"/>
          <w:lang w:val="en-US"/>
        </w:rPr>
        <w:t>, it has been argued that, due to</w:t>
      </w:r>
      <w:r w:rsidR="00805AF8" w:rsidRPr="00805AF8">
        <w:rPr>
          <w:rFonts w:asciiTheme="minorHAnsi" w:hAnsiTheme="minorHAnsi" w:cstheme="minorHAnsi"/>
          <w:sz w:val="22"/>
          <w:szCs w:val="22"/>
          <w:lang w:val="en-US"/>
        </w:rPr>
        <w:t xml:space="preserve"> the nature of the pandemic threat, </w:t>
      </w:r>
      <w:r w:rsidR="004237D7" w:rsidRPr="00805AF8">
        <w:rPr>
          <w:rFonts w:asciiTheme="minorHAnsi" w:hAnsiTheme="minorHAnsi" w:cstheme="minorHAnsi"/>
          <w:sz w:val="22"/>
          <w:szCs w:val="22"/>
          <w:lang w:val="en-US"/>
        </w:rPr>
        <w:t xml:space="preserve">exposure to </w:t>
      </w:r>
      <w:r w:rsidR="004237D7">
        <w:rPr>
          <w:rFonts w:asciiTheme="minorHAnsi" w:hAnsiTheme="minorHAnsi" w:cstheme="minorHAnsi"/>
          <w:sz w:val="22"/>
          <w:szCs w:val="22"/>
          <w:lang w:val="en-US"/>
        </w:rPr>
        <w:t xml:space="preserve">the </w:t>
      </w:r>
      <w:r w:rsidR="004237D7" w:rsidRPr="00805AF8">
        <w:rPr>
          <w:rFonts w:asciiTheme="minorHAnsi" w:hAnsiTheme="minorHAnsi" w:cstheme="minorHAnsi"/>
          <w:sz w:val="22"/>
          <w:szCs w:val="22"/>
          <w:lang w:val="en-US"/>
        </w:rPr>
        <w:t>COVID-19 pandemic and its associated</w:t>
      </w:r>
      <w:r w:rsidR="004237D7">
        <w:rPr>
          <w:rFonts w:asciiTheme="minorHAnsi" w:hAnsiTheme="minorHAnsi" w:cstheme="minorHAnsi"/>
          <w:sz w:val="22"/>
          <w:szCs w:val="22"/>
          <w:lang w:val="en-US"/>
        </w:rPr>
        <w:t xml:space="preserve"> health, psychological, social, and economic consequences, can constitute </w:t>
      </w:r>
      <w:r w:rsidR="004237D7" w:rsidRPr="00805AF8">
        <w:rPr>
          <w:rFonts w:asciiTheme="minorHAnsi" w:hAnsiTheme="minorHAnsi" w:cstheme="minorHAnsi"/>
          <w:sz w:val="22"/>
          <w:szCs w:val="22"/>
          <w:lang w:val="en-US"/>
        </w:rPr>
        <w:t>a valid potentially traumatic event as described in classification systems like</w:t>
      </w:r>
      <w:r w:rsidR="004237D7">
        <w:rPr>
          <w:rFonts w:asciiTheme="minorHAnsi" w:hAnsiTheme="minorHAnsi" w:cstheme="minorHAnsi"/>
          <w:sz w:val="22"/>
          <w:szCs w:val="22"/>
          <w:lang w:val="en-US"/>
        </w:rPr>
        <w:t xml:space="preserve"> </w:t>
      </w:r>
      <w:r w:rsidR="004237D7" w:rsidRPr="00805AF8">
        <w:rPr>
          <w:rFonts w:asciiTheme="minorHAnsi" w:hAnsiTheme="minorHAnsi" w:cstheme="minorHAnsi"/>
          <w:sz w:val="22"/>
          <w:szCs w:val="22"/>
          <w:lang w:val="en-US"/>
        </w:rPr>
        <w:t>the ICD-11</w:t>
      </w:r>
      <w:r w:rsidR="004237D7">
        <w:rPr>
          <w:rFonts w:asciiTheme="minorHAnsi" w:hAnsiTheme="minorHAnsi" w:cstheme="minorHAnsi"/>
          <w:sz w:val="22"/>
          <w:szCs w:val="22"/>
          <w:lang w:val="en-US"/>
        </w:rPr>
        <w:t xml:space="preserve"> (WHO, 2018) (</w:t>
      </w:r>
      <w:r w:rsidR="004237D7" w:rsidRPr="00805AF8">
        <w:rPr>
          <w:rFonts w:asciiTheme="minorHAnsi" w:hAnsiTheme="minorHAnsi" w:cstheme="minorHAnsi"/>
          <w:sz w:val="22"/>
          <w:szCs w:val="22"/>
          <w:lang w:val="en-US"/>
        </w:rPr>
        <w:t>Shevlin et al.</w:t>
      </w:r>
      <w:r w:rsidR="004237D7">
        <w:rPr>
          <w:rFonts w:asciiTheme="minorHAnsi" w:hAnsiTheme="minorHAnsi" w:cstheme="minorHAnsi"/>
          <w:sz w:val="22"/>
          <w:szCs w:val="22"/>
          <w:lang w:val="en-US"/>
        </w:rPr>
        <w:t xml:space="preserve">, </w:t>
      </w:r>
      <w:r w:rsidR="004237D7" w:rsidRPr="00805AF8">
        <w:rPr>
          <w:rFonts w:asciiTheme="minorHAnsi" w:hAnsiTheme="minorHAnsi" w:cstheme="minorHAnsi"/>
          <w:sz w:val="22"/>
          <w:szCs w:val="22"/>
          <w:lang w:val="en-US"/>
        </w:rPr>
        <w:t>2020)</w:t>
      </w:r>
      <w:r w:rsidR="004237D7">
        <w:rPr>
          <w:rFonts w:asciiTheme="minorHAnsi" w:hAnsiTheme="minorHAnsi" w:cstheme="minorHAnsi"/>
          <w:sz w:val="22"/>
          <w:szCs w:val="22"/>
          <w:lang w:val="en-US"/>
        </w:rPr>
        <w:t>.</w:t>
      </w:r>
    </w:p>
    <w:p w14:paraId="38F29C67" w14:textId="76B16804" w:rsidR="0049435D" w:rsidRDefault="007E00B8" w:rsidP="007E00B8">
      <w:pPr>
        <w:spacing w:line="360" w:lineRule="auto"/>
        <w:jc w:val="both"/>
        <w:rPr>
          <w:rFonts w:asciiTheme="minorHAnsi" w:hAnsiTheme="minorHAnsi" w:cstheme="minorHAnsi"/>
          <w:color w:val="808080" w:themeColor="background1" w:themeShade="80"/>
          <w:sz w:val="22"/>
          <w:szCs w:val="22"/>
          <w:lang w:val="en-US"/>
        </w:rPr>
      </w:pPr>
      <w:r w:rsidRPr="00737927">
        <w:rPr>
          <w:rFonts w:asciiTheme="minorHAnsi" w:hAnsiTheme="minorHAnsi" w:cstheme="minorHAnsi"/>
          <w:sz w:val="22"/>
          <w:szCs w:val="22"/>
          <w:lang w:val="en-US"/>
        </w:rPr>
        <w:t xml:space="preserve">While a traumatic event can cause post-traumatic symptoms, it can also be a catalyst for positive change, with mounting research showing post-traumatic growth resulting from coping with trauma and </w:t>
      </w:r>
      <w:r w:rsidR="00002C7F" w:rsidRPr="00737927">
        <w:rPr>
          <w:rFonts w:asciiTheme="minorHAnsi" w:hAnsiTheme="minorHAnsi" w:cstheme="minorHAnsi"/>
          <w:sz w:val="22"/>
          <w:szCs w:val="22"/>
          <w:lang w:val="en-US"/>
        </w:rPr>
        <w:t xml:space="preserve">as </w:t>
      </w:r>
      <w:r w:rsidRPr="00737927">
        <w:rPr>
          <w:rFonts w:asciiTheme="minorHAnsi" w:hAnsiTheme="minorHAnsi" w:cstheme="minorHAnsi"/>
          <w:sz w:val="22"/>
          <w:szCs w:val="22"/>
          <w:lang w:val="en-US"/>
        </w:rPr>
        <w:t xml:space="preserve">an adaptive response to adverse trauma (Schubert et al., 2016; Wu et al., 2019). </w:t>
      </w:r>
      <w:r w:rsidR="00866BFF" w:rsidRPr="00737927">
        <w:rPr>
          <w:rFonts w:asciiTheme="minorHAnsi" w:hAnsiTheme="minorHAnsi" w:cstheme="minorHAnsi"/>
          <w:sz w:val="22"/>
          <w:szCs w:val="22"/>
          <w:lang w:val="en-US"/>
        </w:rPr>
        <w:t xml:space="preserve">Despite the negative sequelae of COVID-19 on mental health, research has </w:t>
      </w:r>
      <w:r w:rsidR="002656F3" w:rsidRPr="00737927">
        <w:rPr>
          <w:rFonts w:asciiTheme="minorHAnsi" w:hAnsiTheme="minorHAnsi" w:cstheme="minorHAnsi"/>
          <w:sz w:val="22"/>
          <w:szCs w:val="22"/>
          <w:lang w:val="en-US"/>
        </w:rPr>
        <w:t xml:space="preserve">indeed </w:t>
      </w:r>
      <w:r w:rsidR="00866BFF" w:rsidRPr="00737927">
        <w:rPr>
          <w:rFonts w:asciiTheme="minorHAnsi" w:hAnsiTheme="minorHAnsi" w:cstheme="minorHAnsi"/>
          <w:sz w:val="22"/>
          <w:szCs w:val="22"/>
          <w:lang w:val="en-US"/>
        </w:rPr>
        <w:t>begun to emerge documenting positive psychological effects of the pandemic</w:t>
      </w:r>
      <w:r w:rsidR="00431B90" w:rsidRPr="00737927">
        <w:rPr>
          <w:rFonts w:asciiTheme="minorHAnsi" w:hAnsiTheme="minorHAnsi" w:cstheme="minorHAnsi"/>
          <w:sz w:val="22"/>
          <w:szCs w:val="22"/>
          <w:lang w:val="en-US"/>
        </w:rPr>
        <w:t>.</w:t>
      </w:r>
      <w:r w:rsidR="00866BFF" w:rsidRPr="00737927">
        <w:rPr>
          <w:rFonts w:asciiTheme="minorHAnsi" w:hAnsiTheme="minorHAnsi" w:cstheme="minorHAnsi"/>
          <w:sz w:val="22"/>
          <w:szCs w:val="22"/>
          <w:lang w:val="en-US"/>
        </w:rPr>
        <w:t xml:space="preserve"> </w:t>
      </w:r>
      <w:r w:rsidR="00002C7F" w:rsidRPr="0016236F">
        <w:rPr>
          <w:rFonts w:asciiTheme="minorHAnsi" w:hAnsiTheme="minorHAnsi" w:cstheme="minorHAnsi"/>
          <w:sz w:val="22"/>
          <w:szCs w:val="22"/>
          <w:lang w:val="en-US"/>
        </w:rPr>
        <w:t>For example</w:t>
      </w:r>
      <w:r w:rsidR="00470509" w:rsidRPr="0016236F">
        <w:rPr>
          <w:rFonts w:asciiTheme="minorHAnsi" w:hAnsiTheme="minorHAnsi" w:cstheme="minorHAnsi"/>
          <w:sz w:val="22"/>
          <w:szCs w:val="22"/>
          <w:lang w:val="en-US"/>
        </w:rPr>
        <w:t>, increased p</w:t>
      </w:r>
      <w:r w:rsidR="00866BFF" w:rsidRPr="0016236F">
        <w:rPr>
          <w:rFonts w:asciiTheme="minorHAnsi" w:hAnsiTheme="minorHAnsi" w:cstheme="minorHAnsi"/>
          <w:sz w:val="22"/>
          <w:szCs w:val="22"/>
          <w:lang w:val="en-US"/>
        </w:rPr>
        <w:t>ost-traumatic growth</w:t>
      </w:r>
      <w:r w:rsidR="00431B90" w:rsidRPr="0016236F">
        <w:rPr>
          <w:rFonts w:asciiTheme="minorHAnsi" w:hAnsiTheme="minorHAnsi" w:cstheme="minorHAnsi"/>
          <w:sz w:val="22"/>
          <w:szCs w:val="22"/>
          <w:lang w:val="en-US"/>
        </w:rPr>
        <w:t xml:space="preserve"> </w:t>
      </w:r>
      <w:r w:rsidR="00470509" w:rsidRPr="0016236F">
        <w:rPr>
          <w:rFonts w:asciiTheme="minorHAnsi" w:hAnsiTheme="minorHAnsi" w:cstheme="minorHAnsi"/>
          <w:sz w:val="22"/>
          <w:szCs w:val="22"/>
          <w:lang w:val="en-US"/>
        </w:rPr>
        <w:t>was</w:t>
      </w:r>
      <w:r w:rsidR="000266AC" w:rsidRPr="0016236F">
        <w:rPr>
          <w:rFonts w:asciiTheme="minorHAnsi" w:hAnsiTheme="minorHAnsi" w:cstheme="minorHAnsi"/>
          <w:sz w:val="22"/>
          <w:szCs w:val="22"/>
          <w:lang w:val="en-US"/>
        </w:rPr>
        <w:t xml:space="preserve"> reported by</w:t>
      </w:r>
      <w:r w:rsidR="00431B90" w:rsidRPr="0016236F">
        <w:rPr>
          <w:rFonts w:asciiTheme="minorHAnsi" w:hAnsiTheme="minorHAnsi" w:cstheme="minorHAnsi"/>
          <w:sz w:val="22"/>
          <w:szCs w:val="22"/>
          <w:lang w:val="en-US"/>
        </w:rPr>
        <w:t xml:space="preserve"> </w:t>
      </w:r>
      <w:r w:rsidR="00431B90" w:rsidRPr="007C523C">
        <w:rPr>
          <w:rFonts w:asciiTheme="minorHAnsi" w:hAnsiTheme="minorHAnsi" w:cstheme="minorHAnsi"/>
          <w:sz w:val="22"/>
          <w:szCs w:val="22"/>
          <w:lang w:val="en-US"/>
        </w:rPr>
        <w:t>carers of children</w:t>
      </w:r>
      <w:r w:rsidR="00470509" w:rsidRPr="0016236F">
        <w:rPr>
          <w:rFonts w:asciiTheme="minorHAnsi" w:hAnsiTheme="minorHAnsi" w:cstheme="minorHAnsi"/>
          <w:sz w:val="22"/>
          <w:szCs w:val="22"/>
          <w:lang w:val="en-US"/>
        </w:rPr>
        <w:t xml:space="preserve"> in Portugal and the UK</w:t>
      </w:r>
      <w:r w:rsidR="00431B90" w:rsidRPr="0016236F">
        <w:rPr>
          <w:rFonts w:asciiTheme="minorHAnsi" w:hAnsiTheme="minorHAnsi" w:cstheme="minorHAnsi"/>
          <w:sz w:val="22"/>
          <w:szCs w:val="22"/>
          <w:lang w:val="en-US"/>
        </w:rPr>
        <w:t xml:space="preserve"> </w:t>
      </w:r>
      <w:r w:rsidR="00470509" w:rsidRPr="0016236F">
        <w:rPr>
          <w:rFonts w:asciiTheme="minorHAnsi" w:hAnsiTheme="minorHAnsi" w:cstheme="minorHAnsi"/>
          <w:sz w:val="22"/>
          <w:szCs w:val="22"/>
          <w:lang w:val="en-US"/>
        </w:rPr>
        <w:t xml:space="preserve">and </w:t>
      </w:r>
      <w:r w:rsidR="00921F3B">
        <w:rPr>
          <w:rFonts w:asciiTheme="minorHAnsi" w:hAnsiTheme="minorHAnsi" w:cstheme="minorHAnsi"/>
          <w:sz w:val="22"/>
          <w:szCs w:val="22"/>
          <w:lang w:val="en-US"/>
        </w:rPr>
        <w:t xml:space="preserve">was </w:t>
      </w:r>
      <w:r w:rsidR="00470509" w:rsidRPr="0016236F">
        <w:rPr>
          <w:rFonts w:asciiTheme="minorHAnsi" w:hAnsiTheme="minorHAnsi" w:cstheme="minorHAnsi"/>
          <w:sz w:val="22"/>
          <w:szCs w:val="22"/>
          <w:lang w:val="en-US"/>
        </w:rPr>
        <w:t xml:space="preserve">associated with higher levels of wellbeing (Stallard, Pereira, &amp; Barros, 2021), </w:t>
      </w:r>
      <w:r w:rsidR="00002C7F" w:rsidRPr="0016236F">
        <w:rPr>
          <w:rFonts w:asciiTheme="minorHAnsi" w:hAnsiTheme="minorHAnsi" w:cstheme="minorHAnsi"/>
          <w:sz w:val="22"/>
          <w:szCs w:val="22"/>
          <w:lang w:val="en-US"/>
        </w:rPr>
        <w:t xml:space="preserve">and </w:t>
      </w:r>
      <w:r w:rsidR="00470509" w:rsidRPr="0016236F">
        <w:rPr>
          <w:rFonts w:asciiTheme="minorHAnsi" w:hAnsiTheme="minorHAnsi" w:cstheme="minorHAnsi"/>
          <w:sz w:val="22"/>
          <w:szCs w:val="22"/>
          <w:lang w:val="en-US"/>
        </w:rPr>
        <w:t xml:space="preserve">moderate levels were found in frontline nurses and </w:t>
      </w:r>
      <w:r w:rsidR="00921F3B">
        <w:rPr>
          <w:rFonts w:asciiTheme="minorHAnsi" w:hAnsiTheme="minorHAnsi" w:cstheme="minorHAnsi"/>
          <w:sz w:val="22"/>
          <w:szCs w:val="22"/>
          <w:lang w:val="en-US"/>
        </w:rPr>
        <w:t xml:space="preserve">were </w:t>
      </w:r>
      <w:r w:rsidR="00BD7A53" w:rsidRPr="0016236F">
        <w:rPr>
          <w:rFonts w:asciiTheme="minorHAnsi" w:hAnsiTheme="minorHAnsi" w:cstheme="minorHAnsi"/>
          <w:sz w:val="22"/>
          <w:szCs w:val="22"/>
          <w:lang w:val="en-US"/>
        </w:rPr>
        <w:t>related</w:t>
      </w:r>
      <w:r w:rsidR="00470509" w:rsidRPr="0016236F">
        <w:rPr>
          <w:rFonts w:asciiTheme="minorHAnsi" w:hAnsiTheme="minorHAnsi" w:cstheme="minorHAnsi"/>
          <w:sz w:val="22"/>
          <w:szCs w:val="22"/>
          <w:lang w:val="en-US"/>
        </w:rPr>
        <w:t xml:space="preserve"> to social support (Peng et al., </w:t>
      </w:r>
      <w:commentRangeStart w:id="3"/>
      <w:r w:rsidR="00470509" w:rsidRPr="0016236F">
        <w:rPr>
          <w:rFonts w:asciiTheme="minorHAnsi" w:hAnsiTheme="minorHAnsi" w:cstheme="minorHAnsi"/>
          <w:sz w:val="22"/>
          <w:szCs w:val="22"/>
          <w:lang w:val="en-US"/>
        </w:rPr>
        <w:t>2021</w:t>
      </w:r>
      <w:commentRangeEnd w:id="3"/>
      <w:r w:rsidR="0049435D">
        <w:rPr>
          <w:rStyle w:val="CommentReference"/>
          <w:rFonts w:ascii="Calibri" w:eastAsia="Calibri" w:hAnsi="Calibri" w:cs="Calibri"/>
          <w:lang w:val="en-US" w:eastAsia="en-GB"/>
        </w:rPr>
        <w:commentReference w:id="3"/>
      </w:r>
      <w:r w:rsidR="00470509" w:rsidRPr="0016236F">
        <w:rPr>
          <w:rFonts w:asciiTheme="minorHAnsi" w:hAnsiTheme="minorHAnsi" w:cstheme="minorHAnsi"/>
          <w:sz w:val="22"/>
          <w:szCs w:val="22"/>
          <w:lang w:val="en-US"/>
        </w:rPr>
        <w:t>).</w:t>
      </w:r>
      <w:r w:rsidR="0016236F" w:rsidRPr="0016236F">
        <w:rPr>
          <w:rFonts w:asciiTheme="minorHAnsi" w:hAnsiTheme="minorHAnsi" w:cstheme="minorHAnsi"/>
          <w:sz w:val="22"/>
          <w:szCs w:val="22"/>
          <w:lang w:val="en-US"/>
        </w:rPr>
        <w:t xml:space="preserve"> </w:t>
      </w:r>
      <w:r w:rsidR="00B97546">
        <w:rPr>
          <w:rFonts w:asciiTheme="minorHAnsi" w:hAnsiTheme="minorHAnsi" w:cstheme="minorHAnsi"/>
          <w:sz w:val="22"/>
          <w:szCs w:val="22"/>
          <w:lang w:val="en-US"/>
        </w:rPr>
        <w:t>Perceived social support</w:t>
      </w:r>
      <w:r w:rsidR="00CF6094">
        <w:rPr>
          <w:rFonts w:asciiTheme="minorHAnsi" w:hAnsiTheme="minorHAnsi" w:cstheme="minorHAnsi"/>
          <w:sz w:val="22"/>
          <w:szCs w:val="22"/>
          <w:lang w:val="en-US"/>
        </w:rPr>
        <w:t>, along with r</w:t>
      </w:r>
      <w:r w:rsidR="00CF6094" w:rsidRPr="00CF6094">
        <w:rPr>
          <w:rFonts w:asciiTheme="minorHAnsi" w:hAnsiTheme="minorHAnsi" w:cstheme="minorHAnsi"/>
          <w:sz w:val="22"/>
          <w:szCs w:val="22"/>
          <w:lang w:val="en-US"/>
        </w:rPr>
        <w:t>egulatory emotional self-efficacy</w:t>
      </w:r>
      <w:r w:rsidR="00CF6094">
        <w:rPr>
          <w:rFonts w:asciiTheme="minorHAnsi" w:hAnsiTheme="minorHAnsi" w:cstheme="minorHAnsi"/>
          <w:sz w:val="22"/>
          <w:szCs w:val="22"/>
          <w:lang w:val="en-US"/>
        </w:rPr>
        <w:t>,</w:t>
      </w:r>
      <w:r w:rsidR="00B97546">
        <w:rPr>
          <w:rFonts w:asciiTheme="minorHAnsi" w:hAnsiTheme="minorHAnsi" w:cstheme="minorHAnsi"/>
          <w:sz w:val="22"/>
          <w:szCs w:val="22"/>
          <w:lang w:val="en-US"/>
        </w:rPr>
        <w:t xml:space="preserve"> </w:t>
      </w:r>
      <w:r w:rsidR="00CF6094">
        <w:rPr>
          <w:rFonts w:asciiTheme="minorHAnsi" w:hAnsiTheme="minorHAnsi" w:cstheme="minorHAnsi"/>
          <w:sz w:val="22"/>
          <w:szCs w:val="22"/>
          <w:lang w:val="en-US"/>
        </w:rPr>
        <w:t>were</w:t>
      </w:r>
      <w:r w:rsidR="00F34C92">
        <w:rPr>
          <w:rFonts w:asciiTheme="minorHAnsi" w:hAnsiTheme="minorHAnsi" w:cstheme="minorHAnsi"/>
          <w:sz w:val="22"/>
          <w:szCs w:val="22"/>
          <w:lang w:val="en-US"/>
        </w:rPr>
        <w:t xml:space="preserve"> also</w:t>
      </w:r>
      <w:r w:rsidR="00B97546">
        <w:rPr>
          <w:rFonts w:asciiTheme="minorHAnsi" w:hAnsiTheme="minorHAnsi" w:cstheme="minorHAnsi"/>
          <w:sz w:val="22"/>
          <w:szCs w:val="22"/>
          <w:lang w:val="en-US"/>
        </w:rPr>
        <w:t xml:space="preserve"> found to mediate the </w:t>
      </w:r>
      <w:r w:rsidR="00CF6094">
        <w:rPr>
          <w:rFonts w:asciiTheme="minorHAnsi" w:hAnsiTheme="minorHAnsi" w:cstheme="minorHAnsi"/>
          <w:sz w:val="22"/>
          <w:szCs w:val="22"/>
          <w:lang w:val="en-US"/>
        </w:rPr>
        <w:t xml:space="preserve">link between </w:t>
      </w:r>
      <w:r w:rsidR="00CF6094" w:rsidRPr="00CF6094">
        <w:rPr>
          <w:rFonts w:asciiTheme="minorHAnsi" w:hAnsiTheme="minorHAnsi" w:cstheme="minorHAnsi"/>
          <w:sz w:val="22"/>
          <w:szCs w:val="22"/>
          <w:lang w:val="en-US"/>
        </w:rPr>
        <w:t>emotional creativity and posttraumatic growth</w:t>
      </w:r>
      <w:r w:rsidR="00B97546">
        <w:rPr>
          <w:rFonts w:asciiTheme="minorHAnsi" w:hAnsiTheme="minorHAnsi" w:cstheme="minorHAnsi"/>
          <w:sz w:val="22"/>
          <w:szCs w:val="22"/>
          <w:lang w:val="en-US"/>
        </w:rPr>
        <w:t xml:space="preserve"> </w:t>
      </w:r>
      <w:r w:rsidR="00CF6094">
        <w:rPr>
          <w:rFonts w:asciiTheme="minorHAnsi" w:hAnsiTheme="minorHAnsi" w:cstheme="minorHAnsi"/>
          <w:sz w:val="22"/>
          <w:szCs w:val="22"/>
          <w:lang w:val="en-US"/>
        </w:rPr>
        <w:t>during the COVID-19 crisis (Zhai et al., 2021).</w:t>
      </w:r>
    </w:p>
    <w:p w14:paraId="233ACBF6" w14:textId="391D6C03" w:rsidR="00455851" w:rsidRPr="00737927" w:rsidRDefault="000B03EE" w:rsidP="007E00B8">
      <w:pPr>
        <w:spacing w:line="360" w:lineRule="auto"/>
        <w:jc w:val="both"/>
        <w:rPr>
          <w:rFonts w:asciiTheme="minorHAnsi" w:hAnsiTheme="minorHAnsi" w:cstheme="minorHAnsi"/>
          <w:sz w:val="22"/>
          <w:szCs w:val="22"/>
          <w:lang w:val="en-US"/>
        </w:rPr>
      </w:pPr>
      <w:r w:rsidRPr="0016236F">
        <w:rPr>
          <w:rFonts w:asciiTheme="minorHAnsi" w:hAnsiTheme="minorHAnsi" w:cstheme="minorHAnsi"/>
          <w:sz w:val="22"/>
          <w:szCs w:val="22"/>
          <w:lang w:val="en-US"/>
        </w:rPr>
        <w:t xml:space="preserve">Whether individuals experience mental health difficulties and trauma or experience resilience and growth (post-traumatic growth) in the face of traumatic events may depend on individual coping styles. </w:t>
      </w:r>
      <w:r w:rsidRPr="00737927">
        <w:rPr>
          <w:rFonts w:asciiTheme="minorHAnsi" w:hAnsiTheme="minorHAnsi" w:cstheme="minorHAnsi"/>
          <w:sz w:val="22"/>
          <w:szCs w:val="22"/>
          <w:lang w:val="en-US"/>
        </w:rPr>
        <w:t>For example,</w:t>
      </w:r>
      <w:r w:rsidR="0079063E" w:rsidRPr="00737927">
        <w:rPr>
          <w:rFonts w:asciiTheme="minorHAnsi" w:hAnsiTheme="minorHAnsi" w:cstheme="minorHAnsi"/>
          <w:sz w:val="22"/>
          <w:szCs w:val="22"/>
          <w:lang w:val="en-US"/>
        </w:rPr>
        <w:t xml:space="preserve"> suspiciousness, intolerance of uncertainty, anxiety about death </w:t>
      </w:r>
      <w:r w:rsidR="0079063E" w:rsidRPr="00737927">
        <w:rPr>
          <w:rFonts w:asciiTheme="minorHAnsi" w:hAnsiTheme="minorHAnsi" w:cstheme="minorHAnsi"/>
          <w:sz w:val="22"/>
          <w:szCs w:val="22"/>
          <w:lang w:val="en-US"/>
        </w:rPr>
        <w:lastRenderedPageBreak/>
        <w:t>(Vazquez, Valiente, García, et al. 2021) and negative rumination (Garcia et al., 2015)</w:t>
      </w:r>
      <w:r w:rsidRPr="00737927">
        <w:rPr>
          <w:rFonts w:asciiTheme="minorHAnsi" w:hAnsiTheme="minorHAnsi" w:cstheme="minorHAnsi"/>
          <w:sz w:val="22"/>
          <w:szCs w:val="22"/>
          <w:lang w:val="en-US"/>
        </w:rPr>
        <w:t xml:space="preserve"> were associated with developing mental health difficulties</w:t>
      </w:r>
      <w:r w:rsidR="005B4EE1">
        <w:rPr>
          <w:rFonts w:asciiTheme="minorHAnsi" w:hAnsiTheme="minorHAnsi" w:cstheme="minorHAnsi"/>
          <w:sz w:val="22"/>
          <w:szCs w:val="22"/>
          <w:lang w:val="en-US"/>
        </w:rPr>
        <w:t>, in particular post-traumatic symptoms</w:t>
      </w:r>
      <w:r w:rsidR="0079063E" w:rsidRPr="00737927">
        <w:rPr>
          <w:rFonts w:asciiTheme="minorHAnsi" w:hAnsiTheme="minorHAnsi" w:cstheme="minorHAnsi"/>
          <w:sz w:val="22"/>
          <w:szCs w:val="22"/>
          <w:lang w:val="en-US"/>
        </w:rPr>
        <w:t>. In contrast, beliefs about a good world, openness to the future</w:t>
      </w:r>
      <w:r w:rsidRPr="00737927">
        <w:rPr>
          <w:rFonts w:asciiTheme="minorHAnsi" w:hAnsiTheme="minorHAnsi" w:cstheme="minorHAnsi"/>
          <w:sz w:val="22"/>
          <w:szCs w:val="22"/>
          <w:lang w:val="en-US"/>
        </w:rPr>
        <w:t xml:space="preserve">, </w:t>
      </w:r>
      <w:r w:rsidR="0079063E" w:rsidRPr="00737927">
        <w:rPr>
          <w:rFonts w:asciiTheme="minorHAnsi" w:hAnsiTheme="minorHAnsi" w:cstheme="minorHAnsi"/>
          <w:sz w:val="22"/>
          <w:szCs w:val="22"/>
          <w:lang w:val="en-US"/>
        </w:rPr>
        <w:t xml:space="preserve">identification with humanity (Vazquez et al., 2021) </w:t>
      </w:r>
      <w:r w:rsidRPr="00737927">
        <w:rPr>
          <w:rFonts w:asciiTheme="minorHAnsi" w:hAnsiTheme="minorHAnsi" w:cstheme="minorHAnsi"/>
          <w:sz w:val="22"/>
          <w:szCs w:val="22"/>
          <w:lang w:val="en-US"/>
        </w:rPr>
        <w:t>and</w:t>
      </w:r>
      <w:r w:rsidR="0079063E" w:rsidRPr="00737927">
        <w:rPr>
          <w:rFonts w:asciiTheme="minorHAnsi" w:hAnsiTheme="minorHAnsi" w:cstheme="minorHAnsi"/>
          <w:sz w:val="22"/>
          <w:szCs w:val="22"/>
          <w:lang w:val="en-US"/>
        </w:rPr>
        <w:t xml:space="preserve"> constructive reflection (i.e., thinking of solutions) (Garcia et al., 2015)</w:t>
      </w:r>
      <w:r w:rsidRPr="00737927">
        <w:rPr>
          <w:rFonts w:asciiTheme="minorHAnsi" w:hAnsiTheme="minorHAnsi" w:cstheme="minorHAnsi"/>
          <w:sz w:val="22"/>
          <w:szCs w:val="22"/>
          <w:lang w:val="en-US"/>
        </w:rPr>
        <w:t xml:space="preserve"> were associated with post-traumatic growth.</w:t>
      </w:r>
      <w:r w:rsidR="000F059D" w:rsidRPr="00737927">
        <w:rPr>
          <w:rFonts w:asciiTheme="minorHAnsi" w:hAnsiTheme="minorHAnsi" w:cstheme="minorHAnsi"/>
          <w:sz w:val="22"/>
          <w:szCs w:val="22"/>
          <w:lang w:val="en-US"/>
        </w:rPr>
        <w:t xml:space="preserve"> Indeed, when controlling for a range of variables (e.g.</w:t>
      </w:r>
      <w:r w:rsidR="008006F0" w:rsidRPr="00737927">
        <w:rPr>
          <w:rFonts w:asciiTheme="minorHAnsi" w:hAnsiTheme="minorHAnsi" w:cstheme="minorHAnsi"/>
          <w:sz w:val="22"/>
          <w:szCs w:val="22"/>
          <w:lang w:val="en-US"/>
        </w:rPr>
        <w:t>,</w:t>
      </w:r>
      <w:r w:rsidR="000F059D" w:rsidRPr="00737927">
        <w:rPr>
          <w:rFonts w:asciiTheme="minorHAnsi" w:hAnsiTheme="minorHAnsi" w:cstheme="minorHAnsi"/>
          <w:sz w:val="22"/>
          <w:szCs w:val="22"/>
          <w:lang w:val="en-US"/>
        </w:rPr>
        <w:t xml:space="preserve"> psychological distress, perceived social support, age, gender, ethnicity, and education) the only significant predictor of post-traumatic growth was social support (Northfield &amp; Johnston, 2021).</w:t>
      </w:r>
    </w:p>
    <w:p w14:paraId="43170E11" w14:textId="77777777" w:rsidR="0016236F" w:rsidRPr="0016236F" w:rsidRDefault="0016236F" w:rsidP="00700169">
      <w:pPr>
        <w:spacing w:line="360" w:lineRule="auto"/>
        <w:jc w:val="both"/>
        <w:rPr>
          <w:rFonts w:asciiTheme="minorHAnsi" w:hAnsiTheme="minorHAnsi" w:cstheme="minorHAnsi"/>
          <w:color w:val="0070C0"/>
          <w:sz w:val="22"/>
          <w:szCs w:val="22"/>
          <w:lang w:val="en-US"/>
        </w:rPr>
      </w:pPr>
    </w:p>
    <w:p w14:paraId="234DBB50" w14:textId="63A81ABF" w:rsidR="007C523C" w:rsidRPr="00737927" w:rsidRDefault="007C523C" w:rsidP="00700169">
      <w:pPr>
        <w:spacing w:line="360" w:lineRule="auto"/>
        <w:jc w:val="both"/>
        <w:rPr>
          <w:rFonts w:asciiTheme="minorHAnsi" w:hAnsiTheme="minorHAnsi" w:cstheme="minorHAnsi"/>
          <w:b/>
          <w:bCs/>
          <w:i/>
          <w:iCs/>
          <w:sz w:val="22"/>
          <w:szCs w:val="22"/>
          <w:lang w:val="en-US"/>
        </w:rPr>
      </w:pPr>
      <w:r w:rsidRPr="00737927">
        <w:rPr>
          <w:rFonts w:asciiTheme="minorHAnsi" w:hAnsiTheme="minorHAnsi" w:cstheme="minorHAnsi"/>
          <w:b/>
          <w:bCs/>
          <w:i/>
          <w:iCs/>
          <w:sz w:val="22"/>
          <w:szCs w:val="22"/>
          <w:lang w:val="en-US"/>
        </w:rPr>
        <w:t>Social connection</w:t>
      </w:r>
    </w:p>
    <w:p w14:paraId="26D0162D" w14:textId="41C9926E" w:rsidR="00700169" w:rsidRPr="006D58EB" w:rsidRDefault="000B03EE" w:rsidP="00700169">
      <w:pPr>
        <w:spacing w:line="360" w:lineRule="auto"/>
        <w:jc w:val="both"/>
        <w:rPr>
          <w:rFonts w:asciiTheme="minorHAnsi" w:hAnsiTheme="minorHAnsi" w:cstheme="minorHAnsi"/>
          <w:color w:val="222222"/>
          <w:sz w:val="22"/>
          <w:szCs w:val="22"/>
          <w:highlight w:val="white"/>
          <w:lang w:val="en-US"/>
        </w:rPr>
      </w:pPr>
      <w:r w:rsidRPr="007C523C">
        <w:rPr>
          <w:rFonts w:asciiTheme="minorHAnsi" w:hAnsiTheme="minorHAnsi" w:cstheme="minorHAnsi"/>
          <w:sz w:val="22"/>
          <w:szCs w:val="22"/>
          <w:lang w:val="en-US"/>
        </w:rPr>
        <w:t>Having access to caring, supportive social connections has a range of benefits for mental and physical health (Brown, &amp; Brown, 2015; Ditzen &amp; Heinrichs, 2014; Slavich, 2020)</w:t>
      </w:r>
      <w:r w:rsidR="00760FAD" w:rsidRPr="007C523C">
        <w:rPr>
          <w:rFonts w:asciiTheme="minorHAnsi" w:hAnsiTheme="minorHAnsi" w:cstheme="minorHAnsi"/>
          <w:sz w:val="22"/>
          <w:szCs w:val="22"/>
          <w:lang w:val="en-US"/>
        </w:rPr>
        <w:t xml:space="preserve"> and is negatively linked to depression</w:t>
      </w:r>
      <w:r w:rsidR="00D6627B" w:rsidRPr="007C523C">
        <w:rPr>
          <w:rFonts w:asciiTheme="minorHAnsi" w:hAnsiTheme="minorHAnsi" w:cstheme="minorHAnsi"/>
          <w:color w:val="000000"/>
          <w:sz w:val="22"/>
          <w:szCs w:val="22"/>
          <w:lang w:val="en-US"/>
        </w:rPr>
        <w:t>,</w:t>
      </w:r>
      <w:r w:rsidR="00760FAD" w:rsidRPr="007C523C">
        <w:rPr>
          <w:rFonts w:asciiTheme="minorHAnsi" w:hAnsiTheme="minorHAnsi" w:cstheme="minorHAnsi"/>
          <w:color w:val="000000"/>
          <w:sz w:val="22"/>
          <w:szCs w:val="22"/>
          <w:lang w:val="en-US"/>
        </w:rPr>
        <w:t xml:space="preserve"> anxiety (Armstrong et al., 2020; Kelly, Zuroff, Leybman, &amp; Gilbert, 2012</w:t>
      </w:r>
      <w:r w:rsidR="00D6627B" w:rsidRPr="007C523C">
        <w:rPr>
          <w:rFonts w:asciiTheme="minorHAnsi" w:hAnsiTheme="minorHAnsi" w:cstheme="minorHAnsi"/>
          <w:color w:val="000000"/>
          <w:sz w:val="22"/>
          <w:szCs w:val="22"/>
          <w:lang w:val="en-US"/>
        </w:rPr>
        <w:t xml:space="preserve">) and </w:t>
      </w:r>
      <w:r w:rsidR="00BD7A53" w:rsidRPr="007C523C">
        <w:rPr>
          <w:rFonts w:asciiTheme="minorHAnsi" w:hAnsiTheme="minorHAnsi" w:cstheme="minorHAnsi"/>
          <w:color w:val="000000"/>
          <w:sz w:val="22"/>
          <w:szCs w:val="22"/>
          <w:lang w:val="en-US"/>
        </w:rPr>
        <w:t>p</w:t>
      </w:r>
      <w:r w:rsidR="00D6627B" w:rsidRPr="007C523C">
        <w:rPr>
          <w:rFonts w:asciiTheme="minorHAnsi" w:hAnsiTheme="minorHAnsi" w:cstheme="minorHAnsi"/>
          <w:color w:val="000000"/>
          <w:sz w:val="22"/>
          <w:szCs w:val="22"/>
          <w:lang w:val="en-US"/>
        </w:rPr>
        <w:t>ost-traumatic stress</w:t>
      </w:r>
      <w:sdt>
        <w:sdtPr>
          <w:rPr>
            <w:rFonts w:asciiTheme="minorHAnsi" w:hAnsiTheme="minorHAnsi" w:cstheme="minorHAnsi"/>
          </w:rPr>
          <w:tag w:val="goog_rdk_61"/>
          <w:id w:val="-1630923654"/>
        </w:sdtPr>
        <w:sdtEndPr/>
        <w:sdtContent>
          <w:r w:rsidR="00D6627B" w:rsidRPr="007C523C">
            <w:rPr>
              <w:rFonts w:asciiTheme="minorHAnsi" w:hAnsiTheme="minorHAnsi" w:cstheme="minorHAnsi"/>
              <w:lang w:val="en-US"/>
            </w:rPr>
            <w:t xml:space="preserve"> (</w:t>
          </w:r>
        </w:sdtContent>
      </w:sdt>
      <w:r w:rsidR="00D6627B" w:rsidRPr="007C523C">
        <w:rPr>
          <w:rFonts w:asciiTheme="minorHAnsi" w:hAnsiTheme="minorHAnsi" w:cstheme="minorHAnsi"/>
          <w:color w:val="000000"/>
          <w:sz w:val="22"/>
          <w:szCs w:val="22"/>
          <w:lang w:val="en-US"/>
        </w:rPr>
        <w:t>Maheux &amp; Price, 2016).</w:t>
      </w:r>
      <w:r w:rsidR="00700169" w:rsidRPr="007C523C">
        <w:rPr>
          <w:rFonts w:asciiTheme="minorHAnsi" w:hAnsiTheme="minorHAnsi" w:cstheme="minorHAnsi"/>
          <w:color w:val="000000"/>
          <w:sz w:val="22"/>
          <w:szCs w:val="22"/>
          <w:lang w:val="en-US"/>
        </w:rPr>
        <w:t xml:space="preserve"> </w:t>
      </w:r>
      <w:r w:rsidR="00700169" w:rsidRPr="00737927">
        <w:rPr>
          <w:rFonts w:asciiTheme="minorHAnsi" w:hAnsiTheme="minorHAnsi" w:cstheme="minorHAnsi"/>
          <w:sz w:val="22"/>
          <w:szCs w:val="22"/>
          <w:lang w:val="en-US"/>
        </w:rPr>
        <w:t>In regard to major disasters, that affect groups and populations, social support is a strong predictor for how people cope with adversity, and is associated with increased resilience and post-traumatic growth (</w:t>
      </w:r>
      <w:r w:rsidR="00700169" w:rsidRPr="00737927">
        <w:rPr>
          <w:rFonts w:asciiTheme="minorHAnsi" w:hAnsiTheme="minorHAnsi" w:cstheme="minorHAnsi"/>
          <w:color w:val="222222"/>
          <w:sz w:val="22"/>
          <w:szCs w:val="22"/>
          <w:highlight w:val="white"/>
          <w:lang w:val="en-US"/>
        </w:rPr>
        <w:t>Saltzman, Pat-Horenczyk, Lombe</w:t>
      </w:r>
      <w:r w:rsidR="00700169" w:rsidRPr="00737927">
        <w:rPr>
          <w:rFonts w:asciiTheme="minorHAnsi" w:hAnsiTheme="minorHAnsi" w:cstheme="minorHAnsi"/>
          <w:sz w:val="22"/>
          <w:szCs w:val="22"/>
          <w:lang w:val="en-US"/>
        </w:rPr>
        <w:t xml:space="preserve"> et al., 2018; </w:t>
      </w:r>
      <w:r w:rsidR="00700169" w:rsidRPr="00737927">
        <w:rPr>
          <w:rFonts w:asciiTheme="minorHAnsi" w:hAnsiTheme="minorHAnsi" w:cstheme="minorHAnsi"/>
          <w:color w:val="222222"/>
          <w:sz w:val="22"/>
          <w:szCs w:val="22"/>
          <w:highlight w:val="white"/>
          <w:lang w:val="en-US"/>
        </w:rPr>
        <w:t xml:space="preserve">Xu &amp; Ou, 2014). </w:t>
      </w:r>
      <w:r w:rsidR="006D58EB">
        <w:rPr>
          <w:rFonts w:asciiTheme="minorHAnsi" w:hAnsiTheme="minorHAnsi" w:cstheme="minorHAnsi"/>
          <w:color w:val="222222"/>
          <w:sz w:val="22"/>
          <w:szCs w:val="22"/>
          <w:highlight w:val="white"/>
          <w:lang w:val="en-US"/>
        </w:rPr>
        <w:t>In a review</w:t>
      </w:r>
      <w:r w:rsidR="00700169" w:rsidRPr="00737927">
        <w:rPr>
          <w:rFonts w:asciiTheme="minorHAnsi" w:hAnsiTheme="minorHAnsi" w:cstheme="minorHAnsi"/>
          <w:color w:val="222222"/>
          <w:sz w:val="22"/>
          <w:szCs w:val="22"/>
          <w:highlight w:val="white"/>
          <w:lang w:val="en-US"/>
        </w:rPr>
        <w:t xml:space="preserve"> by Saltzman, Hansel &amp; Bordnick (2020)</w:t>
      </w:r>
      <w:r w:rsidR="00A92988" w:rsidRPr="00737927">
        <w:rPr>
          <w:rFonts w:asciiTheme="minorHAnsi" w:hAnsiTheme="minorHAnsi" w:cstheme="minorHAnsi"/>
          <w:color w:val="222222"/>
          <w:sz w:val="22"/>
          <w:szCs w:val="22"/>
          <w:highlight w:val="white"/>
          <w:lang w:val="en-US"/>
        </w:rPr>
        <w:t xml:space="preserve">, </w:t>
      </w:r>
      <w:r w:rsidR="006D58EB">
        <w:rPr>
          <w:rFonts w:asciiTheme="minorHAnsi" w:hAnsiTheme="minorHAnsi" w:cstheme="minorHAnsi"/>
          <w:color w:val="222222"/>
          <w:sz w:val="22"/>
          <w:szCs w:val="22"/>
          <w:highlight w:val="white"/>
          <w:lang w:val="en-US"/>
        </w:rPr>
        <w:t xml:space="preserve">which examined a range of large-scale </w:t>
      </w:r>
      <w:r w:rsidR="00700169" w:rsidRPr="00737927">
        <w:rPr>
          <w:rFonts w:asciiTheme="minorHAnsi" w:hAnsiTheme="minorHAnsi" w:cstheme="minorHAnsi"/>
          <w:color w:val="222222"/>
          <w:sz w:val="22"/>
          <w:szCs w:val="22"/>
          <w:highlight w:val="white"/>
          <w:lang w:val="en-US"/>
        </w:rPr>
        <w:t>disasters such as Hurricane Katrina</w:t>
      </w:r>
      <w:r w:rsidR="001D53FD">
        <w:rPr>
          <w:rFonts w:asciiTheme="minorHAnsi" w:hAnsiTheme="minorHAnsi" w:cstheme="minorHAnsi"/>
          <w:color w:val="222222"/>
          <w:sz w:val="22"/>
          <w:szCs w:val="22"/>
          <w:highlight w:val="white"/>
          <w:lang w:val="en-US"/>
        </w:rPr>
        <w:t xml:space="preserve">, </w:t>
      </w:r>
      <w:r w:rsidR="00700169" w:rsidRPr="00737927">
        <w:rPr>
          <w:rFonts w:asciiTheme="minorHAnsi" w:hAnsiTheme="minorHAnsi" w:cstheme="minorHAnsi"/>
          <w:color w:val="222222"/>
          <w:sz w:val="22"/>
          <w:szCs w:val="22"/>
          <w:highlight w:val="white"/>
          <w:lang w:val="en-US"/>
        </w:rPr>
        <w:t xml:space="preserve">floods, earthquakes and mining disasters, the role of social support </w:t>
      </w:r>
      <w:r w:rsidR="001D53FD">
        <w:rPr>
          <w:rFonts w:asciiTheme="minorHAnsi" w:hAnsiTheme="minorHAnsi" w:cstheme="minorHAnsi"/>
          <w:color w:val="222222"/>
          <w:sz w:val="22"/>
          <w:szCs w:val="22"/>
          <w:highlight w:val="white"/>
          <w:lang w:val="en-US"/>
        </w:rPr>
        <w:t>was</w:t>
      </w:r>
      <w:r w:rsidR="006D58EB">
        <w:rPr>
          <w:rFonts w:asciiTheme="minorHAnsi" w:hAnsiTheme="minorHAnsi" w:cstheme="minorHAnsi"/>
          <w:color w:val="222222"/>
          <w:sz w:val="22"/>
          <w:szCs w:val="22"/>
          <w:highlight w:val="white"/>
          <w:lang w:val="en-US"/>
        </w:rPr>
        <w:t xml:space="preserve"> shown to be</w:t>
      </w:r>
      <w:r w:rsidR="00700169" w:rsidRPr="00737927">
        <w:rPr>
          <w:rFonts w:asciiTheme="minorHAnsi" w:hAnsiTheme="minorHAnsi" w:cstheme="minorHAnsi"/>
          <w:color w:val="222222"/>
          <w:sz w:val="22"/>
          <w:szCs w:val="22"/>
          <w:highlight w:val="white"/>
          <w:lang w:val="en-US"/>
        </w:rPr>
        <w:t xml:space="preserve"> crucial to people’s abilities to cope, recover and prevent mental health difficulties. In other words, how people turn to each other and feel supported by each other, is central to people’s ability to adaptively respond to disasters</w:t>
      </w:r>
      <w:r w:rsidR="00700169" w:rsidRPr="00737927">
        <w:rPr>
          <w:rFonts w:asciiTheme="minorHAnsi" w:hAnsiTheme="minorHAnsi" w:cstheme="minorHAnsi"/>
          <w:color w:val="000000"/>
          <w:sz w:val="22"/>
          <w:szCs w:val="22"/>
          <w:lang w:val="en-US"/>
        </w:rPr>
        <w:t>. In addition</w:t>
      </w:r>
      <w:r w:rsidR="00700169" w:rsidRPr="00737927">
        <w:rPr>
          <w:rFonts w:asciiTheme="minorHAnsi" w:hAnsiTheme="minorHAnsi" w:cstheme="minorHAnsi"/>
          <w:b/>
          <w:color w:val="000000"/>
          <w:sz w:val="22"/>
          <w:szCs w:val="22"/>
          <w:lang w:val="en-US"/>
        </w:rPr>
        <w:t xml:space="preserve">, </w:t>
      </w:r>
      <w:r w:rsidR="00700169" w:rsidRPr="00737927">
        <w:rPr>
          <w:rFonts w:asciiTheme="minorHAnsi" w:hAnsiTheme="minorHAnsi" w:cstheme="minorHAnsi"/>
          <w:color w:val="000000"/>
          <w:sz w:val="22"/>
          <w:szCs w:val="22"/>
          <w:lang w:val="en-US"/>
        </w:rPr>
        <w:t xml:space="preserve">feeling socially safe is </w:t>
      </w:r>
      <w:r w:rsidR="00037A63" w:rsidRPr="00737927">
        <w:rPr>
          <w:rFonts w:asciiTheme="minorHAnsi" w:hAnsiTheme="minorHAnsi" w:cstheme="minorHAnsi"/>
          <w:color w:val="000000"/>
          <w:sz w:val="22"/>
          <w:szCs w:val="22"/>
          <w:lang w:val="en-US"/>
        </w:rPr>
        <w:t xml:space="preserve">positively </w:t>
      </w:r>
      <w:r w:rsidR="00700169" w:rsidRPr="00737927">
        <w:rPr>
          <w:rFonts w:asciiTheme="minorHAnsi" w:hAnsiTheme="minorHAnsi" w:cstheme="minorHAnsi"/>
          <w:color w:val="000000"/>
          <w:sz w:val="22"/>
          <w:szCs w:val="22"/>
          <w:lang w:val="en-US"/>
        </w:rPr>
        <w:t>linked to feeling socially connected to others</w:t>
      </w:r>
      <w:r w:rsidR="00037A63">
        <w:rPr>
          <w:rFonts w:asciiTheme="minorHAnsi" w:hAnsiTheme="minorHAnsi" w:cstheme="minorHAnsi"/>
          <w:color w:val="000000"/>
          <w:sz w:val="22"/>
          <w:szCs w:val="22"/>
          <w:lang w:val="en-US"/>
        </w:rPr>
        <w:t xml:space="preserve">, </w:t>
      </w:r>
      <w:r w:rsidR="00700169" w:rsidRPr="00737927">
        <w:rPr>
          <w:rFonts w:asciiTheme="minorHAnsi" w:hAnsiTheme="minorHAnsi" w:cstheme="minorHAnsi"/>
          <w:color w:val="000000"/>
          <w:sz w:val="22"/>
          <w:szCs w:val="22"/>
          <w:lang w:val="en-US"/>
        </w:rPr>
        <w:t xml:space="preserve">supported in close social relationships and </w:t>
      </w:r>
      <w:r w:rsidR="00A92988" w:rsidRPr="00737927">
        <w:rPr>
          <w:rFonts w:asciiTheme="minorHAnsi" w:hAnsiTheme="minorHAnsi" w:cstheme="minorHAnsi"/>
          <w:color w:val="000000"/>
          <w:sz w:val="22"/>
          <w:szCs w:val="22"/>
          <w:lang w:val="en-US"/>
        </w:rPr>
        <w:t xml:space="preserve">being </w:t>
      </w:r>
      <w:r w:rsidR="00700169" w:rsidRPr="00737927">
        <w:rPr>
          <w:rFonts w:asciiTheme="minorHAnsi" w:hAnsiTheme="minorHAnsi" w:cstheme="minorHAnsi"/>
          <w:color w:val="000000"/>
          <w:sz w:val="22"/>
          <w:szCs w:val="22"/>
          <w:lang w:val="en-US"/>
        </w:rPr>
        <w:t>resilient</w:t>
      </w:r>
      <w:r w:rsidR="00546C36">
        <w:rPr>
          <w:rFonts w:asciiTheme="minorHAnsi" w:hAnsiTheme="minorHAnsi" w:cstheme="minorHAnsi"/>
          <w:color w:val="000000"/>
          <w:sz w:val="22"/>
          <w:szCs w:val="22"/>
          <w:lang w:val="en-US"/>
        </w:rPr>
        <w:t>, and</w:t>
      </w:r>
      <w:r w:rsidR="00700169" w:rsidRPr="00737927">
        <w:rPr>
          <w:rFonts w:asciiTheme="minorHAnsi" w:hAnsiTheme="minorHAnsi" w:cstheme="minorHAnsi"/>
          <w:color w:val="000000"/>
          <w:sz w:val="22"/>
          <w:szCs w:val="22"/>
          <w:lang w:val="en-US"/>
        </w:rPr>
        <w:t xml:space="preserve"> is negatively linked to depression and anxiety (Armstrong et al., 2020; Kelly, Zuroff, Leybman, &amp; Gilbert, 2012)</w:t>
      </w:r>
      <w:r w:rsidR="00546C36">
        <w:rPr>
          <w:rFonts w:asciiTheme="minorHAnsi" w:hAnsiTheme="minorHAnsi" w:cstheme="minorHAnsi"/>
          <w:color w:val="000000"/>
          <w:sz w:val="22"/>
          <w:szCs w:val="22"/>
          <w:lang w:val="en-US"/>
        </w:rPr>
        <w:t>. Social safeness</w:t>
      </w:r>
      <w:r w:rsidR="001D53FD">
        <w:rPr>
          <w:rFonts w:asciiTheme="minorHAnsi" w:hAnsiTheme="minorHAnsi" w:cstheme="minorHAnsi"/>
          <w:color w:val="000000"/>
          <w:sz w:val="22"/>
          <w:szCs w:val="22"/>
          <w:lang w:val="en-US"/>
        </w:rPr>
        <w:t xml:space="preserve"> </w:t>
      </w:r>
      <w:r w:rsidR="00546C36">
        <w:rPr>
          <w:rFonts w:asciiTheme="minorHAnsi" w:hAnsiTheme="minorHAnsi" w:cstheme="minorHAnsi"/>
          <w:color w:val="000000"/>
          <w:sz w:val="22"/>
          <w:szCs w:val="22"/>
          <w:lang w:val="en-US"/>
        </w:rPr>
        <w:t xml:space="preserve">is associated with decreased traumatic impact of early adverse events and to </w:t>
      </w:r>
      <w:r w:rsidR="001D53FD">
        <w:rPr>
          <w:rFonts w:asciiTheme="minorHAnsi" w:hAnsiTheme="minorHAnsi" w:cstheme="minorHAnsi"/>
          <w:color w:val="000000"/>
          <w:sz w:val="22"/>
          <w:szCs w:val="22"/>
          <w:lang w:val="en-US"/>
        </w:rPr>
        <w:t xml:space="preserve">mediate the </w:t>
      </w:r>
      <w:r w:rsidR="00546C36">
        <w:rPr>
          <w:rFonts w:asciiTheme="minorHAnsi" w:hAnsiTheme="minorHAnsi" w:cstheme="minorHAnsi"/>
          <w:color w:val="000000"/>
          <w:sz w:val="22"/>
          <w:szCs w:val="22"/>
          <w:lang w:val="en-US"/>
        </w:rPr>
        <w:t>link between early emotional trauma and depressive symptoms (Matos et al., 2015)</w:t>
      </w:r>
      <w:r w:rsidR="00700169" w:rsidRPr="00737927">
        <w:rPr>
          <w:rFonts w:asciiTheme="minorHAnsi" w:hAnsiTheme="minorHAnsi" w:cstheme="minorHAnsi"/>
          <w:color w:val="000000"/>
          <w:sz w:val="22"/>
          <w:szCs w:val="22"/>
          <w:lang w:val="en-US"/>
        </w:rPr>
        <w:t xml:space="preserve">. Feelings of ‘social safeness’ may be an emotion regulation process in its own right that can be distinguished from positive affect and negative affect, and are a unique predictor of stress (Armstrong et al., 2020), </w:t>
      </w:r>
      <w:r w:rsidR="00037A63">
        <w:rPr>
          <w:rFonts w:asciiTheme="minorHAnsi" w:hAnsiTheme="minorHAnsi" w:cstheme="minorHAnsi"/>
          <w:color w:val="000000"/>
          <w:sz w:val="22"/>
          <w:szCs w:val="22"/>
          <w:lang w:val="en-US"/>
        </w:rPr>
        <w:t>which</w:t>
      </w:r>
      <w:r w:rsidR="00700169" w:rsidRPr="00737927">
        <w:rPr>
          <w:rFonts w:asciiTheme="minorHAnsi" w:hAnsiTheme="minorHAnsi" w:cstheme="minorHAnsi"/>
          <w:color w:val="000000"/>
          <w:sz w:val="22"/>
          <w:szCs w:val="22"/>
          <w:lang w:val="en-US"/>
        </w:rPr>
        <w:t xml:space="preserve"> might act as a buffer against mental health problems. Social safeness is linked to being open and receptive to the support and compassion from others (</w:t>
      </w:r>
      <w:r w:rsidR="00700169" w:rsidRPr="00737927">
        <w:rPr>
          <w:rFonts w:asciiTheme="minorHAnsi" w:hAnsiTheme="minorHAnsi" w:cstheme="minorHAnsi"/>
          <w:sz w:val="22"/>
          <w:szCs w:val="22"/>
          <w:lang w:val="en-US"/>
        </w:rPr>
        <w:t xml:space="preserve">Gilbert, 2009; </w:t>
      </w:r>
      <w:r w:rsidR="00700169" w:rsidRPr="00737927">
        <w:rPr>
          <w:rFonts w:asciiTheme="minorHAnsi" w:hAnsiTheme="minorHAnsi" w:cstheme="minorHAnsi"/>
          <w:color w:val="000000"/>
          <w:sz w:val="22"/>
          <w:szCs w:val="22"/>
          <w:lang w:val="en-US"/>
        </w:rPr>
        <w:t>Kelly &amp; Dupasquier, 2016;</w:t>
      </w:r>
      <w:r w:rsidR="00700169" w:rsidRPr="00737927">
        <w:rPr>
          <w:rFonts w:asciiTheme="minorHAnsi" w:hAnsiTheme="minorHAnsi" w:cstheme="minorHAnsi"/>
          <w:sz w:val="22"/>
          <w:szCs w:val="22"/>
          <w:lang w:val="en-US"/>
        </w:rPr>
        <w:t xml:space="preserve"> Seppälä</w:t>
      </w:r>
      <w:r w:rsidR="00A92988" w:rsidRPr="00737927">
        <w:rPr>
          <w:rFonts w:asciiTheme="minorHAnsi" w:hAnsiTheme="minorHAnsi" w:cstheme="minorHAnsi"/>
          <w:sz w:val="22"/>
          <w:szCs w:val="22"/>
          <w:lang w:val="en-US"/>
        </w:rPr>
        <w:t xml:space="preserve"> et al.</w:t>
      </w:r>
      <w:r w:rsidR="00700169" w:rsidRPr="00737927">
        <w:rPr>
          <w:rFonts w:asciiTheme="minorHAnsi" w:hAnsiTheme="minorHAnsi" w:cstheme="minorHAnsi"/>
          <w:sz w:val="22"/>
          <w:szCs w:val="22"/>
          <w:lang w:val="en-US"/>
        </w:rPr>
        <w:t>, 2017).</w:t>
      </w:r>
    </w:p>
    <w:p w14:paraId="521A480B" w14:textId="330CAA39" w:rsidR="00B01E23" w:rsidRPr="00737927" w:rsidRDefault="00EA17D6" w:rsidP="00B01E23">
      <w:pPr>
        <w:spacing w:line="360" w:lineRule="auto"/>
        <w:jc w:val="both"/>
        <w:rPr>
          <w:rFonts w:asciiTheme="minorHAnsi" w:hAnsiTheme="minorHAnsi" w:cstheme="minorHAnsi"/>
          <w:color w:val="000000"/>
          <w:sz w:val="22"/>
          <w:szCs w:val="22"/>
          <w:lang w:val="en-US"/>
        </w:rPr>
      </w:pPr>
      <w:r w:rsidRPr="00737927">
        <w:rPr>
          <w:rFonts w:asciiTheme="minorHAnsi" w:hAnsiTheme="minorHAnsi" w:cstheme="minorHAnsi"/>
          <w:sz w:val="22"/>
          <w:szCs w:val="22"/>
          <w:lang w:val="en-US"/>
        </w:rPr>
        <w:t>There are, however, different dimensions to experiencing caring social connections</w:t>
      </w:r>
      <w:r w:rsidR="00CF10CE">
        <w:rPr>
          <w:rFonts w:asciiTheme="minorHAnsi" w:hAnsiTheme="minorHAnsi" w:cstheme="minorHAnsi"/>
          <w:sz w:val="22"/>
          <w:szCs w:val="22"/>
          <w:lang w:val="en-US"/>
        </w:rPr>
        <w:t>,</w:t>
      </w:r>
      <w:r w:rsidRPr="00737927">
        <w:rPr>
          <w:rFonts w:asciiTheme="minorHAnsi" w:hAnsiTheme="minorHAnsi" w:cstheme="minorHAnsi"/>
          <w:sz w:val="22"/>
          <w:szCs w:val="22"/>
          <w:lang w:val="en-US"/>
        </w:rPr>
        <w:t xml:space="preserve"> one of which is compassion (Gilbert, 2009; Seppälä et al., 2017). </w:t>
      </w:r>
      <w:r w:rsidR="00760FAD" w:rsidRPr="00737927">
        <w:rPr>
          <w:rFonts w:asciiTheme="minorHAnsi" w:hAnsiTheme="minorHAnsi" w:cstheme="minorHAnsi"/>
          <w:sz w:val="22"/>
          <w:szCs w:val="22"/>
          <w:lang w:val="en-US"/>
        </w:rPr>
        <w:t>Compassion can be defined in various ways (Gilbert, 2017; Mascaro et al., 2020)</w:t>
      </w:r>
      <w:r w:rsidR="00905ABD" w:rsidRPr="00737927">
        <w:rPr>
          <w:rFonts w:asciiTheme="minorHAnsi" w:hAnsiTheme="minorHAnsi" w:cstheme="minorHAnsi"/>
          <w:sz w:val="22"/>
          <w:szCs w:val="22"/>
          <w:lang w:val="en-US"/>
        </w:rPr>
        <w:t xml:space="preserve">, but in evolutionary focused models </w:t>
      </w:r>
      <w:r w:rsidR="00B01E23" w:rsidRPr="00737927">
        <w:rPr>
          <w:rFonts w:asciiTheme="minorHAnsi" w:hAnsiTheme="minorHAnsi" w:cstheme="minorHAnsi"/>
          <w:sz w:val="22"/>
          <w:szCs w:val="22"/>
          <w:lang w:val="en-US"/>
        </w:rPr>
        <w:t xml:space="preserve">it </w:t>
      </w:r>
      <w:r w:rsidR="00905ABD" w:rsidRPr="00737927">
        <w:rPr>
          <w:rFonts w:asciiTheme="minorHAnsi" w:hAnsiTheme="minorHAnsi" w:cstheme="minorHAnsi"/>
          <w:sz w:val="22"/>
          <w:szCs w:val="22"/>
          <w:lang w:val="en-US"/>
        </w:rPr>
        <w:t>has been conceptualized as the</w:t>
      </w:r>
      <w:r w:rsidR="00760FAD" w:rsidRPr="00737927">
        <w:rPr>
          <w:rFonts w:asciiTheme="minorHAnsi" w:hAnsiTheme="minorHAnsi" w:cstheme="minorHAnsi"/>
          <w:sz w:val="22"/>
          <w:szCs w:val="22"/>
          <w:lang w:val="en-US"/>
        </w:rPr>
        <w:t xml:space="preserve"> sensitivity to suffering in self and others with a commitment to try to </w:t>
      </w:r>
      <w:r w:rsidR="00760FAD" w:rsidRPr="00737927">
        <w:rPr>
          <w:rFonts w:asciiTheme="minorHAnsi" w:hAnsiTheme="minorHAnsi" w:cstheme="minorHAnsi"/>
          <w:color w:val="000000" w:themeColor="text1"/>
          <w:sz w:val="22"/>
          <w:szCs w:val="22"/>
          <w:lang w:val="en-US"/>
        </w:rPr>
        <w:lastRenderedPageBreak/>
        <w:t>alleviate</w:t>
      </w:r>
      <w:r w:rsidR="00B52015" w:rsidRPr="00737927">
        <w:rPr>
          <w:rFonts w:asciiTheme="minorHAnsi" w:hAnsiTheme="minorHAnsi" w:cstheme="minorHAnsi"/>
          <w:color w:val="000000" w:themeColor="text1"/>
          <w:sz w:val="22"/>
          <w:szCs w:val="22"/>
          <w:lang w:val="en-US"/>
        </w:rPr>
        <w:t xml:space="preserve"> or prevent</w:t>
      </w:r>
      <w:r w:rsidR="00760FAD" w:rsidRPr="00737927">
        <w:rPr>
          <w:rFonts w:asciiTheme="minorHAnsi" w:hAnsiTheme="minorHAnsi" w:cstheme="minorHAnsi"/>
          <w:color w:val="000000" w:themeColor="text1"/>
          <w:sz w:val="22"/>
          <w:szCs w:val="22"/>
          <w:lang w:val="en-US"/>
        </w:rPr>
        <w:t xml:space="preserve"> it</w:t>
      </w:r>
      <w:r w:rsidR="00760FAD" w:rsidRPr="00737927">
        <w:rPr>
          <w:rFonts w:asciiTheme="minorHAnsi" w:hAnsiTheme="minorHAnsi" w:cstheme="minorHAnsi"/>
          <w:sz w:val="22"/>
          <w:szCs w:val="22"/>
          <w:lang w:val="en-US"/>
        </w:rPr>
        <w:t xml:space="preserve"> (Gilbert &amp; Choden, 2013). In light of this definition there are two major components of </w:t>
      </w:r>
      <w:r w:rsidR="00760FAD" w:rsidRPr="00737927">
        <w:rPr>
          <w:rFonts w:asciiTheme="minorHAnsi" w:hAnsiTheme="minorHAnsi" w:cstheme="minorHAnsi"/>
          <w:color w:val="000000" w:themeColor="text1"/>
          <w:sz w:val="22"/>
          <w:szCs w:val="22"/>
          <w:lang w:val="en-US"/>
        </w:rPr>
        <w:t>compassion</w:t>
      </w:r>
      <w:r w:rsidR="00B52015" w:rsidRPr="00737927">
        <w:rPr>
          <w:rFonts w:asciiTheme="minorHAnsi" w:hAnsiTheme="minorHAnsi" w:cstheme="minorHAnsi"/>
          <w:color w:val="000000" w:themeColor="text1"/>
          <w:sz w:val="22"/>
          <w:szCs w:val="22"/>
          <w:lang w:val="en-US"/>
        </w:rPr>
        <w:t>:</w:t>
      </w:r>
      <w:r w:rsidR="00760FAD" w:rsidRPr="00737927">
        <w:rPr>
          <w:rFonts w:asciiTheme="minorHAnsi" w:hAnsiTheme="minorHAnsi" w:cstheme="minorHAnsi"/>
          <w:color w:val="000000" w:themeColor="text1"/>
          <w:sz w:val="22"/>
          <w:szCs w:val="22"/>
          <w:lang w:val="en-US"/>
        </w:rPr>
        <w:t xml:space="preserve"> </w:t>
      </w:r>
      <w:r w:rsidR="00B52015" w:rsidRPr="00737927">
        <w:rPr>
          <w:rFonts w:asciiTheme="minorHAnsi" w:hAnsiTheme="minorHAnsi" w:cstheme="minorHAnsi"/>
          <w:color w:val="000000" w:themeColor="text1"/>
          <w:sz w:val="22"/>
          <w:szCs w:val="22"/>
          <w:lang w:val="en-US"/>
        </w:rPr>
        <w:t>t</w:t>
      </w:r>
      <w:r w:rsidR="00760FAD" w:rsidRPr="00737927">
        <w:rPr>
          <w:rFonts w:asciiTheme="minorHAnsi" w:hAnsiTheme="minorHAnsi" w:cstheme="minorHAnsi"/>
          <w:color w:val="000000" w:themeColor="text1"/>
          <w:sz w:val="22"/>
          <w:szCs w:val="22"/>
          <w:lang w:val="en-US"/>
        </w:rPr>
        <w:t>he preparedness to turn towards suffering and distress, and the wisdom to work out what</w:t>
      </w:r>
      <w:r w:rsidR="00B52015" w:rsidRPr="00737927">
        <w:rPr>
          <w:rFonts w:asciiTheme="minorHAnsi" w:hAnsiTheme="minorHAnsi" w:cstheme="minorHAnsi"/>
          <w:color w:val="000000" w:themeColor="text1"/>
          <w:sz w:val="22"/>
          <w:szCs w:val="22"/>
          <w:lang w:val="en-US"/>
        </w:rPr>
        <w:t xml:space="preserve"> best</w:t>
      </w:r>
      <w:r w:rsidR="00760FAD" w:rsidRPr="00737927">
        <w:rPr>
          <w:rFonts w:asciiTheme="minorHAnsi" w:hAnsiTheme="minorHAnsi" w:cstheme="minorHAnsi"/>
          <w:color w:val="000000" w:themeColor="text1"/>
          <w:sz w:val="22"/>
          <w:szCs w:val="22"/>
          <w:lang w:val="en-US"/>
        </w:rPr>
        <w:t xml:space="preserve"> to do. </w:t>
      </w:r>
      <w:r w:rsidR="006230E4" w:rsidRPr="00737927">
        <w:rPr>
          <w:rFonts w:asciiTheme="minorHAnsi" w:hAnsiTheme="minorHAnsi" w:cstheme="minorHAnsi"/>
          <w:color w:val="000000" w:themeColor="text1"/>
          <w:sz w:val="22"/>
          <w:szCs w:val="22"/>
          <w:lang w:val="en-US"/>
        </w:rPr>
        <w:t>These two dimensions of engaging</w:t>
      </w:r>
      <w:r w:rsidR="00B01E23" w:rsidRPr="00737927">
        <w:rPr>
          <w:rFonts w:asciiTheme="minorHAnsi" w:hAnsiTheme="minorHAnsi" w:cstheme="minorHAnsi"/>
          <w:color w:val="000000" w:themeColor="text1"/>
          <w:sz w:val="22"/>
          <w:szCs w:val="22"/>
          <w:lang w:val="en-US"/>
        </w:rPr>
        <w:t xml:space="preserve"> with</w:t>
      </w:r>
      <w:r w:rsidR="006230E4" w:rsidRPr="00737927">
        <w:rPr>
          <w:rFonts w:asciiTheme="minorHAnsi" w:hAnsiTheme="minorHAnsi" w:cstheme="minorHAnsi"/>
          <w:color w:val="000000" w:themeColor="text1"/>
          <w:sz w:val="22"/>
          <w:szCs w:val="22"/>
          <w:lang w:val="en-US"/>
        </w:rPr>
        <w:t xml:space="preserve"> (and being sensitive to</w:t>
      </w:r>
      <w:r w:rsidR="00B01E23" w:rsidRPr="00737927">
        <w:rPr>
          <w:rFonts w:asciiTheme="minorHAnsi" w:hAnsiTheme="minorHAnsi" w:cstheme="minorHAnsi"/>
          <w:color w:val="000000" w:themeColor="text1"/>
          <w:sz w:val="22"/>
          <w:szCs w:val="22"/>
          <w:lang w:val="en-US"/>
        </w:rPr>
        <w:t>)</w:t>
      </w:r>
      <w:r w:rsidR="006230E4" w:rsidRPr="00737927">
        <w:rPr>
          <w:rFonts w:asciiTheme="minorHAnsi" w:hAnsiTheme="minorHAnsi" w:cstheme="minorHAnsi"/>
          <w:color w:val="000000" w:themeColor="text1"/>
          <w:sz w:val="22"/>
          <w:szCs w:val="22"/>
          <w:lang w:val="en-US"/>
        </w:rPr>
        <w:t xml:space="preserve"> suffering and </w:t>
      </w:r>
      <w:sdt>
        <w:sdtPr>
          <w:rPr>
            <w:rFonts w:asciiTheme="minorHAnsi" w:hAnsiTheme="minorHAnsi" w:cstheme="minorHAnsi"/>
            <w:color w:val="000000" w:themeColor="text1"/>
          </w:rPr>
          <w:tag w:val="goog_rdk_49"/>
          <w:id w:val="1524354984"/>
        </w:sdtPr>
        <w:sdtEndPr/>
        <w:sdtContent>
          <w:r w:rsidR="006230E4" w:rsidRPr="00737927">
            <w:rPr>
              <w:rFonts w:asciiTheme="minorHAnsi" w:hAnsiTheme="minorHAnsi" w:cstheme="minorHAnsi"/>
              <w:color w:val="000000" w:themeColor="text1"/>
              <w:sz w:val="22"/>
              <w:szCs w:val="22"/>
              <w:lang w:val="en-US"/>
            </w:rPr>
            <w:t>turning</w:t>
          </w:r>
        </w:sdtContent>
      </w:sdt>
      <w:r w:rsidR="006230E4" w:rsidRPr="00737927">
        <w:rPr>
          <w:rFonts w:asciiTheme="minorHAnsi" w:hAnsiTheme="minorHAnsi" w:cstheme="minorHAnsi"/>
          <w:color w:val="000000" w:themeColor="text1"/>
          <w:sz w:val="22"/>
          <w:szCs w:val="22"/>
          <w:lang w:val="en-US"/>
        </w:rPr>
        <w:t xml:space="preserve"> one’s mind to think about what would be helpful, </w:t>
      </w:r>
      <w:r w:rsidRPr="00737927">
        <w:rPr>
          <w:rFonts w:asciiTheme="minorHAnsi" w:hAnsiTheme="minorHAnsi" w:cstheme="minorHAnsi"/>
          <w:color w:val="000000" w:themeColor="text1"/>
          <w:sz w:val="22"/>
          <w:szCs w:val="22"/>
          <w:lang w:val="en-US"/>
        </w:rPr>
        <w:t>are</w:t>
      </w:r>
      <w:r w:rsidR="006230E4" w:rsidRPr="00737927">
        <w:rPr>
          <w:rFonts w:asciiTheme="minorHAnsi" w:hAnsiTheme="minorHAnsi" w:cstheme="minorHAnsi"/>
          <w:color w:val="000000" w:themeColor="text1"/>
          <w:sz w:val="22"/>
          <w:szCs w:val="22"/>
          <w:lang w:val="en-US"/>
        </w:rPr>
        <w:t xml:space="preserve"> the basis for</w:t>
      </w:r>
      <w:sdt>
        <w:sdtPr>
          <w:rPr>
            <w:rFonts w:asciiTheme="minorHAnsi" w:hAnsiTheme="minorHAnsi" w:cstheme="minorHAnsi"/>
            <w:color w:val="000000" w:themeColor="text1"/>
          </w:rPr>
          <w:tag w:val="goog_rdk_50"/>
          <w:id w:val="-1100875633"/>
        </w:sdtPr>
        <w:sdtEndPr/>
        <w:sdtContent>
          <w:r w:rsidR="006230E4" w:rsidRPr="00737927">
            <w:rPr>
              <w:rFonts w:asciiTheme="minorHAnsi" w:hAnsiTheme="minorHAnsi" w:cstheme="minorHAnsi"/>
              <w:color w:val="000000" w:themeColor="text1"/>
              <w:sz w:val="22"/>
              <w:szCs w:val="22"/>
              <w:lang w:val="en-US"/>
            </w:rPr>
            <w:t xml:space="preserve"> the</w:t>
          </w:r>
        </w:sdtContent>
      </w:sdt>
      <w:r w:rsidR="006230E4" w:rsidRPr="00737927">
        <w:rPr>
          <w:rFonts w:asciiTheme="minorHAnsi" w:hAnsiTheme="minorHAnsi" w:cstheme="minorHAnsi"/>
          <w:color w:val="000000" w:themeColor="text1"/>
          <w:sz w:val="22"/>
          <w:szCs w:val="22"/>
          <w:lang w:val="en-US"/>
        </w:rPr>
        <w:t xml:space="preserve"> </w:t>
      </w:r>
      <w:r w:rsidR="006230E4" w:rsidRPr="00737927">
        <w:rPr>
          <w:rFonts w:asciiTheme="minorHAnsi" w:hAnsiTheme="minorHAnsi" w:cstheme="minorHAnsi"/>
          <w:i/>
          <w:color w:val="000000" w:themeColor="text1"/>
          <w:sz w:val="22"/>
          <w:szCs w:val="22"/>
          <w:lang w:val="en-US"/>
        </w:rPr>
        <w:t>compassion</w:t>
      </w:r>
      <w:sdt>
        <w:sdtPr>
          <w:rPr>
            <w:rFonts w:asciiTheme="minorHAnsi" w:hAnsiTheme="minorHAnsi" w:cstheme="minorHAnsi"/>
            <w:color w:val="000000" w:themeColor="text1"/>
          </w:rPr>
          <w:tag w:val="goog_rdk_51"/>
          <w:id w:val="-341012813"/>
        </w:sdtPr>
        <w:sdtEndPr/>
        <w:sdtContent>
          <w:r w:rsidR="006230E4" w:rsidRPr="00737927">
            <w:rPr>
              <w:rFonts w:asciiTheme="minorHAnsi" w:hAnsiTheme="minorHAnsi" w:cstheme="minorHAnsi"/>
              <w:i/>
              <w:color w:val="000000" w:themeColor="text1"/>
              <w:sz w:val="22"/>
              <w:szCs w:val="22"/>
              <w:lang w:val="en-US"/>
            </w:rPr>
            <w:t>ate</w:t>
          </w:r>
        </w:sdtContent>
      </w:sdt>
      <w:r w:rsidR="006230E4" w:rsidRPr="00737927">
        <w:rPr>
          <w:rFonts w:asciiTheme="minorHAnsi" w:hAnsiTheme="minorHAnsi" w:cstheme="minorHAnsi"/>
          <w:i/>
          <w:color w:val="000000" w:themeColor="text1"/>
          <w:sz w:val="22"/>
          <w:szCs w:val="22"/>
          <w:lang w:val="en-US"/>
        </w:rPr>
        <w:t xml:space="preserve"> engagement and action scales </w:t>
      </w:r>
      <w:r w:rsidR="006230E4" w:rsidRPr="00737927">
        <w:rPr>
          <w:rFonts w:asciiTheme="minorHAnsi" w:hAnsiTheme="minorHAnsi" w:cstheme="minorHAnsi"/>
          <w:color w:val="000000" w:themeColor="text1"/>
          <w:sz w:val="22"/>
          <w:szCs w:val="22"/>
          <w:lang w:val="en-US"/>
        </w:rPr>
        <w:t>(Gilbert, Catarino, Duarte et al., 2017</w:t>
      </w:r>
      <w:r w:rsidR="006230E4" w:rsidRPr="00737927">
        <w:rPr>
          <w:rFonts w:asciiTheme="minorHAnsi" w:hAnsiTheme="minorHAnsi" w:cstheme="minorHAnsi"/>
          <w:i/>
          <w:color w:val="000000" w:themeColor="text1"/>
          <w:sz w:val="22"/>
          <w:szCs w:val="22"/>
          <w:lang w:val="en-US"/>
        </w:rPr>
        <w:t>)</w:t>
      </w:r>
      <w:r w:rsidR="006230E4" w:rsidRPr="00737927">
        <w:rPr>
          <w:rFonts w:asciiTheme="minorHAnsi" w:hAnsiTheme="minorHAnsi" w:cstheme="minorHAnsi"/>
          <w:color w:val="000000" w:themeColor="text1"/>
          <w:sz w:val="22"/>
          <w:szCs w:val="22"/>
          <w:lang w:val="en-US"/>
        </w:rPr>
        <w:t xml:space="preserve">. </w:t>
      </w:r>
      <w:r w:rsidR="00760FAD" w:rsidRPr="00737927">
        <w:rPr>
          <w:rFonts w:asciiTheme="minorHAnsi" w:hAnsiTheme="minorHAnsi" w:cstheme="minorHAnsi"/>
          <w:color w:val="000000" w:themeColor="text1"/>
          <w:sz w:val="22"/>
          <w:szCs w:val="22"/>
          <w:lang w:val="en-US"/>
        </w:rPr>
        <w:t xml:space="preserve">Compassion can </w:t>
      </w:r>
      <w:r w:rsidR="006230E4" w:rsidRPr="00737927">
        <w:rPr>
          <w:rFonts w:asciiTheme="minorHAnsi" w:hAnsiTheme="minorHAnsi" w:cstheme="minorHAnsi"/>
          <w:color w:val="000000" w:themeColor="text1"/>
          <w:sz w:val="22"/>
          <w:szCs w:val="22"/>
          <w:lang w:val="en-US"/>
        </w:rPr>
        <w:t xml:space="preserve">also </w:t>
      </w:r>
      <w:r w:rsidR="00760FAD" w:rsidRPr="00737927">
        <w:rPr>
          <w:rFonts w:asciiTheme="minorHAnsi" w:hAnsiTheme="minorHAnsi" w:cstheme="minorHAnsi"/>
          <w:color w:val="000000" w:themeColor="text1"/>
          <w:sz w:val="22"/>
          <w:szCs w:val="22"/>
          <w:lang w:val="en-US"/>
        </w:rPr>
        <w:t xml:space="preserve">operate as </w:t>
      </w:r>
      <w:r w:rsidR="00760FAD" w:rsidRPr="00737927">
        <w:rPr>
          <w:rFonts w:asciiTheme="minorHAnsi" w:hAnsiTheme="minorHAnsi" w:cstheme="minorHAnsi"/>
          <w:sz w:val="22"/>
          <w:szCs w:val="22"/>
          <w:lang w:val="en-US"/>
        </w:rPr>
        <w:t>a flow whereby we can be compassionate to others, be compassionate to ourselves and also be open to the compassion from others (Gilbert, 2019; Gilbert et al., 2017).</w:t>
      </w:r>
      <w:r w:rsidR="006230E4" w:rsidRPr="00737927">
        <w:rPr>
          <w:rFonts w:asciiTheme="minorHAnsi" w:hAnsiTheme="minorHAnsi" w:cstheme="minorHAnsi"/>
          <w:lang w:val="en-US"/>
        </w:rPr>
        <w:t xml:space="preserve"> </w:t>
      </w:r>
      <w:sdt>
        <w:sdtPr>
          <w:rPr>
            <w:rFonts w:asciiTheme="minorHAnsi" w:hAnsiTheme="minorHAnsi" w:cstheme="minorHAnsi"/>
          </w:rPr>
          <w:tag w:val="goog_rdk_55"/>
          <w:id w:val="216322268"/>
        </w:sdtPr>
        <w:sdtEndPr/>
        <w:sdtContent>
          <w:r w:rsidR="006230E4" w:rsidRPr="00737927">
            <w:rPr>
              <w:rFonts w:asciiTheme="minorHAnsi" w:hAnsiTheme="minorHAnsi" w:cstheme="minorHAnsi"/>
              <w:sz w:val="22"/>
              <w:szCs w:val="22"/>
              <w:lang w:val="en-US"/>
            </w:rPr>
            <w:t>T</w:t>
          </w:r>
        </w:sdtContent>
      </w:sdt>
      <w:r w:rsidR="006230E4" w:rsidRPr="00737927">
        <w:rPr>
          <w:rFonts w:asciiTheme="minorHAnsi" w:hAnsiTheme="minorHAnsi" w:cstheme="minorHAnsi"/>
          <w:color w:val="000000"/>
          <w:sz w:val="22"/>
          <w:szCs w:val="22"/>
          <w:lang w:val="en-US"/>
        </w:rPr>
        <w:t xml:space="preserve">hese multidimensional flows of compassion are </w:t>
      </w:r>
      <w:sdt>
        <w:sdtPr>
          <w:rPr>
            <w:rFonts w:asciiTheme="minorHAnsi" w:hAnsiTheme="minorHAnsi" w:cstheme="minorHAnsi"/>
          </w:rPr>
          <w:tag w:val="goog_rdk_56"/>
          <w:id w:val="-561715551"/>
        </w:sdtPr>
        <w:sdtEndPr/>
        <w:sdtContent>
          <w:r w:rsidR="006230E4" w:rsidRPr="00737927">
            <w:rPr>
              <w:rFonts w:asciiTheme="minorHAnsi" w:hAnsiTheme="minorHAnsi" w:cstheme="minorHAnsi"/>
              <w:color w:val="000000"/>
              <w:sz w:val="22"/>
              <w:szCs w:val="22"/>
              <w:lang w:val="en-US"/>
            </w:rPr>
            <w:t xml:space="preserve">also </w:t>
          </w:r>
        </w:sdtContent>
      </w:sdt>
      <w:r w:rsidR="006230E4" w:rsidRPr="00737927">
        <w:rPr>
          <w:rFonts w:asciiTheme="minorHAnsi" w:hAnsiTheme="minorHAnsi" w:cstheme="minorHAnsi"/>
          <w:color w:val="000000"/>
          <w:sz w:val="22"/>
          <w:szCs w:val="22"/>
          <w:lang w:val="en-US"/>
        </w:rPr>
        <w:t>protective factors against psychological distress (Gilbert et al., 2017; Lindsey, 2017; Matos et al., 2017a; Steindl et al., 2018).</w:t>
      </w:r>
      <w:sdt>
        <w:sdtPr>
          <w:rPr>
            <w:rFonts w:asciiTheme="minorHAnsi" w:hAnsiTheme="minorHAnsi" w:cstheme="minorHAnsi"/>
          </w:rPr>
          <w:tag w:val="goog_rdk_53"/>
          <w:id w:val="-1423407990"/>
        </w:sdtPr>
        <w:sdtEndPr/>
        <w:sdtContent>
          <w:r w:rsidR="006230E4" w:rsidRPr="00737927">
            <w:rPr>
              <w:rFonts w:asciiTheme="minorHAnsi" w:hAnsiTheme="minorHAnsi" w:cstheme="minorHAnsi"/>
              <w:lang w:val="en-US"/>
            </w:rPr>
            <w:t xml:space="preserve"> </w:t>
          </w:r>
          <w:r w:rsidR="00760FAD" w:rsidRPr="00737927">
            <w:rPr>
              <w:rFonts w:asciiTheme="minorHAnsi" w:hAnsiTheme="minorHAnsi" w:cstheme="minorHAnsi"/>
              <w:sz w:val="22"/>
              <w:szCs w:val="22"/>
              <w:lang w:val="en-US"/>
            </w:rPr>
            <w:t>T</w:t>
          </w:r>
        </w:sdtContent>
      </w:sdt>
      <w:r w:rsidR="00760FAD" w:rsidRPr="00737927">
        <w:rPr>
          <w:rFonts w:asciiTheme="minorHAnsi" w:hAnsiTheme="minorHAnsi" w:cstheme="minorHAnsi"/>
          <w:sz w:val="22"/>
          <w:szCs w:val="22"/>
          <w:lang w:val="en-US"/>
        </w:rPr>
        <w:t xml:space="preserve">reating oneself and others compassionately is associated with resilience, mental and </w:t>
      </w:r>
      <w:r w:rsidR="00760FAD" w:rsidRPr="00737927">
        <w:rPr>
          <w:rFonts w:asciiTheme="minorHAnsi" w:hAnsiTheme="minorHAnsi" w:cstheme="minorHAnsi"/>
          <w:color w:val="000000"/>
          <w:sz w:val="22"/>
          <w:szCs w:val="22"/>
          <w:lang w:val="en-US"/>
        </w:rPr>
        <w:t>neurophysiological</w:t>
      </w:r>
      <w:r w:rsidR="00760FAD" w:rsidRPr="00737927">
        <w:rPr>
          <w:rFonts w:asciiTheme="minorHAnsi" w:hAnsiTheme="minorHAnsi" w:cstheme="minorHAnsi"/>
          <w:sz w:val="22"/>
          <w:szCs w:val="22"/>
          <w:lang w:val="en-US"/>
        </w:rPr>
        <w:t xml:space="preserve"> well-being</w:t>
      </w:r>
      <w:r w:rsidR="00760FAD" w:rsidRPr="00737927">
        <w:rPr>
          <w:rFonts w:asciiTheme="minorHAnsi" w:hAnsiTheme="minorHAnsi" w:cstheme="minorHAnsi"/>
          <w:color w:val="000000"/>
          <w:sz w:val="22"/>
          <w:szCs w:val="22"/>
          <w:lang w:val="en-US"/>
        </w:rPr>
        <w:t xml:space="preserve"> and prosocial behavior</w:t>
      </w:r>
      <w:r w:rsidR="00760FAD" w:rsidRPr="00737927">
        <w:rPr>
          <w:rFonts w:asciiTheme="minorHAnsi" w:hAnsiTheme="minorHAnsi" w:cstheme="minorHAnsi"/>
          <w:sz w:val="22"/>
          <w:szCs w:val="22"/>
          <w:lang w:val="en-US"/>
        </w:rPr>
        <w:t xml:space="preserve"> (</w:t>
      </w:r>
      <w:r w:rsidR="00760FAD" w:rsidRPr="00737927">
        <w:rPr>
          <w:rFonts w:asciiTheme="minorHAnsi" w:hAnsiTheme="minorHAnsi" w:cstheme="minorHAnsi"/>
          <w:color w:val="000000"/>
          <w:sz w:val="22"/>
          <w:szCs w:val="22"/>
          <w:lang w:val="en-US"/>
        </w:rPr>
        <w:t xml:space="preserve">Di Bello et al., 2020; </w:t>
      </w:r>
      <w:r w:rsidR="006230E4" w:rsidRPr="00737927">
        <w:rPr>
          <w:rFonts w:asciiTheme="minorHAnsi" w:hAnsiTheme="minorHAnsi" w:cstheme="minorHAnsi"/>
          <w:color w:val="000000" w:themeColor="text1"/>
          <w:sz w:val="22"/>
          <w:szCs w:val="22"/>
          <w:lang w:val="en-US"/>
        </w:rPr>
        <w:t xml:space="preserve">Gilbert et al., 2017; </w:t>
      </w:r>
      <w:r w:rsidR="00760FAD" w:rsidRPr="00737927">
        <w:rPr>
          <w:rFonts w:asciiTheme="minorHAnsi" w:hAnsiTheme="minorHAnsi" w:cstheme="minorHAnsi"/>
          <w:color w:val="000000"/>
          <w:sz w:val="22"/>
          <w:szCs w:val="22"/>
          <w:lang w:val="en-US"/>
        </w:rPr>
        <w:t>Kim et al., 2020; Gilbert, 2017a; Petrocchi &amp; Cheli, 2019; Seppälä et al., 2017; Singer &amp; Engert, 2019; Stevens &amp; Woodruff, 2018; Weng et al., 2013</w:t>
      </w:r>
      <w:r w:rsidR="00760FAD" w:rsidRPr="00737927">
        <w:rPr>
          <w:rFonts w:asciiTheme="minorHAnsi" w:hAnsiTheme="minorHAnsi" w:cstheme="minorHAnsi"/>
          <w:sz w:val="22"/>
          <w:szCs w:val="22"/>
          <w:lang w:val="en-US"/>
        </w:rPr>
        <w:t xml:space="preserve">). </w:t>
      </w:r>
      <w:r w:rsidR="00670A75" w:rsidRPr="00737927">
        <w:rPr>
          <w:rFonts w:asciiTheme="minorHAnsi" w:hAnsiTheme="minorHAnsi" w:cstheme="minorHAnsi"/>
          <w:sz w:val="22"/>
          <w:szCs w:val="22"/>
          <w:lang w:val="en-US"/>
        </w:rPr>
        <w:t>B</w:t>
      </w:r>
      <w:r w:rsidR="00760FAD" w:rsidRPr="00737927">
        <w:rPr>
          <w:rFonts w:asciiTheme="minorHAnsi" w:hAnsiTheme="minorHAnsi" w:cstheme="minorHAnsi"/>
          <w:sz w:val="22"/>
          <w:szCs w:val="22"/>
          <w:lang w:val="en-US"/>
        </w:rPr>
        <w:t>eing open and responsive to receiving compassion</w:t>
      </w:r>
      <w:r w:rsidR="00670A75" w:rsidRPr="00737927">
        <w:rPr>
          <w:rFonts w:asciiTheme="minorHAnsi" w:hAnsiTheme="minorHAnsi" w:cstheme="minorHAnsi"/>
          <w:sz w:val="22"/>
          <w:szCs w:val="22"/>
          <w:lang w:val="en-US"/>
        </w:rPr>
        <w:t xml:space="preserve"> from others</w:t>
      </w:r>
      <w:r w:rsidR="00760FAD" w:rsidRPr="00737927">
        <w:rPr>
          <w:rFonts w:asciiTheme="minorHAnsi" w:hAnsiTheme="minorHAnsi" w:cstheme="minorHAnsi"/>
          <w:sz w:val="22"/>
          <w:szCs w:val="22"/>
          <w:lang w:val="en-US"/>
        </w:rPr>
        <w:t xml:space="preserve"> </w:t>
      </w:r>
      <w:r w:rsidR="00670A75" w:rsidRPr="00737927">
        <w:rPr>
          <w:rFonts w:asciiTheme="minorHAnsi" w:hAnsiTheme="minorHAnsi" w:cstheme="minorHAnsi"/>
          <w:sz w:val="22"/>
          <w:szCs w:val="22"/>
          <w:lang w:val="en-US"/>
        </w:rPr>
        <w:t>is</w:t>
      </w:r>
      <w:r w:rsidR="00760FAD" w:rsidRPr="00737927">
        <w:rPr>
          <w:rFonts w:asciiTheme="minorHAnsi" w:hAnsiTheme="minorHAnsi" w:cstheme="minorHAnsi"/>
          <w:sz w:val="22"/>
          <w:szCs w:val="22"/>
          <w:lang w:val="en-US"/>
        </w:rPr>
        <w:t xml:space="preserve"> negatively associated with symptoms of depression, anxiety and stress</w:t>
      </w:r>
      <w:r w:rsidR="00670A75" w:rsidRPr="00737927">
        <w:rPr>
          <w:rFonts w:asciiTheme="minorHAnsi" w:hAnsiTheme="minorHAnsi" w:cstheme="minorHAnsi"/>
          <w:sz w:val="22"/>
          <w:szCs w:val="22"/>
          <w:lang w:val="en-US"/>
        </w:rPr>
        <w:t xml:space="preserve"> </w:t>
      </w:r>
      <w:r w:rsidR="00760FAD" w:rsidRPr="00737927">
        <w:rPr>
          <w:rFonts w:asciiTheme="minorHAnsi" w:hAnsiTheme="minorHAnsi" w:cstheme="minorHAnsi"/>
          <w:sz w:val="22"/>
          <w:szCs w:val="22"/>
          <w:lang w:val="en-US"/>
        </w:rPr>
        <w:t>and positively associated with well-being</w:t>
      </w:r>
      <w:r w:rsidR="00670A75" w:rsidRPr="00737927">
        <w:rPr>
          <w:rFonts w:asciiTheme="minorHAnsi" w:hAnsiTheme="minorHAnsi" w:cstheme="minorHAnsi"/>
          <w:sz w:val="22"/>
          <w:szCs w:val="22"/>
          <w:lang w:val="en-US"/>
        </w:rPr>
        <w:t xml:space="preserve"> (Gilbert et al., 2017), and </w:t>
      </w:r>
      <w:r w:rsidR="00760FAD" w:rsidRPr="00737927">
        <w:rPr>
          <w:rFonts w:asciiTheme="minorHAnsi" w:hAnsiTheme="minorHAnsi" w:cstheme="minorHAnsi"/>
          <w:sz w:val="22"/>
          <w:szCs w:val="22"/>
          <w:lang w:val="en-US"/>
        </w:rPr>
        <w:t>buffers the effect of self-criticism on depression</w:t>
      </w:r>
      <w:r w:rsidR="006230E4" w:rsidRPr="00737927">
        <w:rPr>
          <w:rFonts w:asciiTheme="minorHAnsi" w:hAnsiTheme="minorHAnsi" w:cstheme="minorHAnsi"/>
          <w:sz w:val="22"/>
          <w:szCs w:val="22"/>
          <w:lang w:val="en-US"/>
        </w:rPr>
        <w:t xml:space="preserve"> (Hermanto &amp; Zuroff, 2016)</w:t>
      </w:r>
      <w:r w:rsidR="00670A75" w:rsidRPr="00737927">
        <w:rPr>
          <w:rFonts w:asciiTheme="minorHAnsi" w:hAnsiTheme="minorHAnsi" w:cstheme="minorHAnsi"/>
          <w:sz w:val="22"/>
          <w:szCs w:val="22"/>
          <w:lang w:val="en-US"/>
        </w:rPr>
        <w:t>. Additionally, self-compassion</w:t>
      </w:r>
      <w:r w:rsidR="00670A75" w:rsidRPr="00737927">
        <w:rPr>
          <w:rFonts w:asciiTheme="minorHAnsi" w:hAnsiTheme="minorHAnsi" w:cstheme="minorHAnsi"/>
          <w:color w:val="000000"/>
          <w:sz w:val="22"/>
          <w:szCs w:val="22"/>
          <w:lang w:val="en-US"/>
        </w:rPr>
        <w:t xml:space="preserve"> has been established by extensive literature as a buffer against psychological distress (see MacBeth &amp; Gumley, 2012, for a review).</w:t>
      </w:r>
      <w:r w:rsidR="00670A75" w:rsidRPr="00737927">
        <w:rPr>
          <w:rFonts w:asciiTheme="minorHAnsi" w:hAnsiTheme="minorHAnsi" w:cstheme="minorHAnsi"/>
          <w:sz w:val="22"/>
          <w:szCs w:val="22"/>
          <w:lang w:val="en-US"/>
        </w:rPr>
        <w:t xml:space="preserve"> </w:t>
      </w:r>
      <w:r w:rsidR="006230E4" w:rsidRPr="00737927">
        <w:rPr>
          <w:rFonts w:asciiTheme="minorHAnsi" w:hAnsiTheme="minorHAnsi" w:cstheme="minorHAnsi"/>
          <w:color w:val="000000"/>
          <w:sz w:val="22"/>
          <w:szCs w:val="22"/>
          <w:lang w:val="en-US"/>
        </w:rPr>
        <w:t>Hence receiving compassion</w:t>
      </w:r>
      <w:r w:rsidR="00670A75" w:rsidRPr="00737927">
        <w:rPr>
          <w:rFonts w:asciiTheme="minorHAnsi" w:hAnsiTheme="minorHAnsi" w:cstheme="minorHAnsi"/>
          <w:color w:val="000000"/>
          <w:sz w:val="22"/>
          <w:szCs w:val="22"/>
          <w:lang w:val="en-US"/>
        </w:rPr>
        <w:t xml:space="preserve"> (from others and from oneself)</w:t>
      </w:r>
      <w:r w:rsidR="006230E4" w:rsidRPr="00737927">
        <w:rPr>
          <w:rFonts w:asciiTheme="minorHAnsi" w:hAnsiTheme="minorHAnsi" w:cstheme="minorHAnsi"/>
          <w:color w:val="000000"/>
          <w:sz w:val="22"/>
          <w:szCs w:val="22"/>
          <w:lang w:val="en-US"/>
        </w:rPr>
        <w:t xml:space="preserve"> can act as a protective factor during difficult times.</w:t>
      </w:r>
      <w:r w:rsidR="00CD6EDF" w:rsidRPr="00737927">
        <w:rPr>
          <w:rFonts w:asciiTheme="minorHAnsi" w:hAnsiTheme="minorHAnsi" w:cstheme="minorHAnsi"/>
          <w:color w:val="000000"/>
          <w:sz w:val="22"/>
          <w:szCs w:val="22"/>
          <w:lang w:val="en-US"/>
        </w:rPr>
        <w:t xml:space="preserve"> </w:t>
      </w:r>
      <w:r w:rsidR="006230E4" w:rsidRPr="00737927">
        <w:rPr>
          <w:rFonts w:asciiTheme="minorHAnsi" w:hAnsiTheme="minorHAnsi" w:cstheme="minorHAnsi"/>
          <w:color w:val="000000"/>
          <w:sz w:val="22"/>
          <w:szCs w:val="22"/>
          <w:lang w:val="en-US"/>
        </w:rPr>
        <w:t>I</w:t>
      </w:r>
      <w:r w:rsidR="00760FAD" w:rsidRPr="00737927">
        <w:rPr>
          <w:rFonts w:asciiTheme="minorHAnsi" w:hAnsiTheme="minorHAnsi" w:cstheme="minorHAnsi"/>
          <w:color w:val="000000"/>
          <w:sz w:val="22"/>
          <w:szCs w:val="22"/>
          <w:lang w:val="en-US"/>
        </w:rPr>
        <w:t>n the context of traumatic events</w:t>
      </w:r>
      <w:r w:rsidR="00CF10CE">
        <w:rPr>
          <w:rFonts w:asciiTheme="minorHAnsi" w:hAnsiTheme="minorHAnsi" w:cstheme="minorHAnsi"/>
          <w:color w:val="000000"/>
          <w:sz w:val="22"/>
          <w:szCs w:val="22"/>
          <w:lang w:val="en-US"/>
        </w:rPr>
        <w:t>,</w:t>
      </w:r>
      <w:r w:rsidR="00760FAD" w:rsidRPr="00737927">
        <w:rPr>
          <w:rFonts w:asciiTheme="minorHAnsi" w:hAnsiTheme="minorHAnsi" w:cstheme="minorHAnsi"/>
          <w:color w:val="000000"/>
          <w:sz w:val="22"/>
          <w:szCs w:val="22"/>
          <w:lang w:val="en-US"/>
        </w:rPr>
        <w:t xml:space="preserve"> </w:t>
      </w:r>
      <w:r w:rsidR="00761E0F" w:rsidRPr="00737927">
        <w:rPr>
          <w:rFonts w:asciiTheme="minorHAnsi" w:hAnsiTheme="minorHAnsi" w:cstheme="minorHAnsi"/>
          <w:color w:val="000000"/>
          <w:sz w:val="22"/>
          <w:szCs w:val="22"/>
          <w:lang w:val="en-US"/>
        </w:rPr>
        <w:t xml:space="preserve">self-compassion </w:t>
      </w:r>
      <w:r w:rsidR="009643D0">
        <w:rPr>
          <w:rFonts w:asciiTheme="minorHAnsi" w:hAnsiTheme="minorHAnsi" w:cstheme="minorHAnsi"/>
          <w:color w:val="000000"/>
          <w:sz w:val="22"/>
          <w:szCs w:val="22"/>
          <w:lang w:val="en-US"/>
        </w:rPr>
        <w:t>has been</w:t>
      </w:r>
      <w:r w:rsidR="009B0CBC">
        <w:rPr>
          <w:rFonts w:asciiTheme="minorHAnsi" w:hAnsiTheme="minorHAnsi" w:cstheme="minorHAnsi"/>
          <w:color w:val="000000"/>
          <w:sz w:val="22"/>
          <w:szCs w:val="22"/>
          <w:lang w:val="en-US"/>
        </w:rPr>
        <w:t xml:space="preserve"> linked</w:t>
      </w:r>
      <w:r w:rsidR="00761E0F">
        <w:rPr>
          <w:rFonts w:asciiTheme="minorHAnsi" w:hAnsiTheme="minorHAnsi" w:cstheme="minorHAnsi"/>
          <w:color w:val="000000"/>
          <w:sz w:val="22"/>
          <w:szCs w:val="22"/>
          <w:lang w:val="en-US"/>
        </w:rPr>
        <w:t xml:space="preserve"> to </w:t>
      </w:r>
      <w:r w:rsidR="009B0CBC">
        <w:rPr>
          <w:rFonts w:asciiTheme="minorHAnsi" w:hAnsiTheme="minorHAnsi" w:cstheme="minorHAnsi"/>
          <w:color w:val="000000"/>
          <w:sz w:val="22"/>
          <w:szCs w:val="22"/>
          <w:lang w:val="en-US"/>
        </w:rPr>
        <w:t xml:space="preserve">greater </w:t>
      </w:r>
      <w:r w:rsidR="00761E0F">
        <w:rPr>
          <w:rFonts w:asciiTheme="minorHAnsi" w:hAnsiTheme="minorHAnsi" w:cstheme="minorHAnsi"/>
          <w:color w:val="000000"/>
          <w:sz w:val="22"/>
          <w:szCs w:val="22"/>
          <w:lang w:val="en-US"/>
        </w:rPr>
        <w:t>post-traumatic growth (</w:t>
      </w:r>
      <w:r w:rsidR="009B0CBC">
        <w:rPr>
          <w:rFonts w:asciiTheme="minorHAnsi" w:hAnsiTheme="minorHAnsi" w:cstheme="minorHAnsi"/>
          <w:color w:val="000000"/>
          <w:sz w:val="22"/>
          <w:szCs w:val="22"/>
          <w:lang w:val="en-US"/>
        </w:rPr>
        <w:t xml:space="preserve">Wang &amp; Wu, 2021; </w:t>
      </w:r>
      <w:r w:rsidR="00761E0F" w:rsidRPr="009B0CBC">
        <w:rPr>
          <w:rFonts w:asciiTheme="minorHAnsi" w:hAnsiTheme="minorHAnsi" w:cstheme="minorHAnsi"/>
          <w:color w:val="000000"/>
          <w:sz w:val="22"/>
          <w:szCs w:val="22"/>
          <w:lang w:val="en-US"/>
        </w:rPr>
        <w:t>Wong &amp; Yeung, 2017)</w:t>
      </w:r>
      <w:r w:rsidR="009B0CBC">
        <w:rPr>
          <w:rFonts w:asciiTheme="minorHAnsi" w:hAnsiTheme="minorHAnsi" w:cstheme="minorHAnsi"/>
          <w:color w:val="000000"/>
          <w:sz w:val="22"/>
          <w:szCs w:val="22"/>
          <w:lang w:val="en-US"/>
        </w:rPr>
        <w:t xml:space="preserve">, and </w:t>
      </w:r>
      <w:r w:rsidR="00760FAD" w:rsidRPr="00737927">
        <w:rPr>
          <w:rFonts w:asciiTheme="minorHAnsi" w:hAnsiTheme="minorHAnsi" w:cstheme="minorHAnsi"/>
          <w:color w:val="000000"/>
          <w:sz w:val="22"/>
          <w:szCs w:val="22"/>
          <w:lang w:val="en-US"/>
        </w:rPr>
        <w:t xml:space="preserve">associated with less </w:t>
      </w:r>
      <w:r w:rsidR="00670A75" w:rsidRPr="00737927">
        <w:rPr>
          <w:rFonts w:asciiTheme="minorHAnsi" w:hAnsiTheme="minorHAnsi" w:cstheme="minorHAnsi"/>
          <w:color w:val="000000"/>
          <w:sz w:val="22"/>
          <w:szCs w:val="22"/>
          <w:lang w:val="en-US"/>
        </w:rPr>
        <w:t>post-traumatic stress</w:t>
      </w:r>
      <w:r w:rsidR="00760FAD" w:rsidRPr="00737927">
        <w:rPr>
          <w:rFonts w:asciiTheme="minorHAnsi" w:hAnsiTheme="minorHAnsi" w:cstheme="minorHAnsi"/>
          <w:color w:val="000000"/>
          <w:sz w:val="22"/>
          <w:szCs w:val="22"/>
          <w:lang w:val="en-US"/>
        </w:rPr>
        <w:t xml:space="preserve"> symptomatology, with tentative evidence </w:t>
      </w:r>
      <w:r w:rsidR="00B01E23" w:rsidRPr="00737927">
        <w:rPr>
          <w:rFonts w:asciiTheme="minorHAnsi" w:hAnsiTheme="minorHAnsi" w:cstheme="minorHAnsi"/>
          <w:color w:val="000000"/>
          <w:sz w:val="22"/>
          <w:szCs w:val="22"/>
          <w:lang w:val="en-US"/>
        </w:rPr>
        <w:t xml:space="preserve">suggesting </w:t>
      </w:r>
      <w:r w:rsidR="00760FAD" w:rsidRPr="00737927">
        <w:rPr>
          <w:rFonts w:asciiTheme="minorHAnsi" w:hAnsiTheme="minorHAnsi" w:cstheme="minorHAnsi"/>
          <w:color w:val="000000"/>
          <w:sz w:val="22"/>
          <w:szCs w:val="22"/>
          <w:lang w:val="en-US"/>
        </w:rPr>
        <w:t>that compassion interventions potentially reduce PTSD symptoms (</w:t>
      </w:r>
      <w:sdt>
        <w:sdtPr>
          <w:rPr>
            <w:rFonts w:asciiTheme="minorHAnsi" w:hAnsiTheme="minorHAnsi" w:cstheme="minorHAnsi"/>
          </w:rPr>
          <w:tag w:val="goog_rdk_62"/>
          <w:id w:val="-1727606244"/>
        </w:sdtPr>
        <w:sdtEndPr/>
        <w:sdtContent/>
      </w:sdt>
      <w:r w:rsidR="00760FAD" w:rsidRPr="00737927">
        <w:rPr>
          <w:rFonts w:asciiTheme="minorHAnsi" w:hAnsiTheme="minorHAnsi" w:cstheme="minorHAnsi"/>
          <w:color w:val="000000"/>
          <w:sz w:val="22"/>
          <w:szCs w:val="22"/>
          <w:lang w:val="en-US"/>
        </w:rPr>
        <w:t>Winders et al</w:t>
      </w:r>
      <w:r w:rsidR="00B01E23" w:rsidRPr="00737927">
        <w:rPr>
          <w:rFonts w:asciiTheme="minorHAnsi" w:hAnsiTheme="minorHAnsi" w:cstheme="minorHAnsi"/>
          <w:color w:val="000000"/>
          <w:sz w:val="22"/>
          <w:szCs w:val="22"/>
          <w:lang w:val="en-US"/>
        </w:rPr>
        <w:t>.,</w:t>
      </w:r>
      <w:r w:rsidR="00760FAD" w:rsidRPr="00737927">
        <w:rPr>
          <w:rFonts w:asciiTheme="minorHAnsi" w:hAnsiTheme="minorHAnsi" w:cstheme="minorHAnsi"/>
          <w:color w:val="000000"/>
          <w:sz w:val="22"/>
          <w:szCs w:val="22"/>
          <w:lang w:val="en-US"/>
        </w:rPr>
        <w:t xml:space="preserve"> 2020). It has been </w:t>
      </w:r>
      <w:r w:rsidR="00B01E23" w:rsidRPr="00737927">
        <w:rPr>
          <w:rFonts w:asciiTheme="minorHAnsi" w:hAnsiTheme="minorHAnsi" w:cstheme="minorHAnsi"/>
          <w:color w:val="000000"/>
          <w:sz w:val="22"/>
          <w:szCs w:val="22"/>
          <w:lang w:val="en-US"/>
        </w:rPr>
        <w:t>suggested</w:t>
      </w:r>
      <w:r w:rsidR="00760FAD" w:rsidRPr="00737927">
        <w:rPr>
          <w:rFonts w:asciiTheme="minorHAnsi" w:hAnsiTheme="minorHAnsi" w:cstheme="minorHAnsi"/>
          <w:color w:val="000000"/>
          <w:sz w:val="22"/>
          <w:szCs w:val="22"/>
          <w:lang w:val="en-US"/>
        </w:rPr>
        <w:t xml:space="preserve"> that some of the </w:t>
      </w:r>
      <w:r w:rsidR="00B01E23" w:rsidRPr="00737927">
        <w:rPr>
          <w:rFonts w:asciiTheme="minorHAnsi" w:hAnsiTheme="minorHAnsi" w:cstheme="minorHAnsi"/>
          <w:color w:val="000000"/>
          <w:sz w:val="22"/>
          <w:szCs w:val="22"/>
          <w:lang w:val="en-US"/>
        </w:rPr>
        <w:t>possible</w:t>
      </w:r>
      <w:r w:rsidR="00760FAD" w:rsidRPr="00737927">
        <w:rPr>
          <w:rFonts w:asciiTheme="minorHAnsi" w:hAnsiTheme="minorHAnsi" w:cstheme="minorHAnsi"/>
          <w:color w:val="000000"/>
          <w:sz w:val="22"/>
          <w:szCs w:val="22"/>
          <w:lang w:val="en-US"/>
        </w:rPr>
        <w:t xml:space="preserve"> mechanisms between the protective effects of social support and compassion on reduced PTSD might be lower psychological inflexibility </w:t>
      </w:r>
      <w:sdt>
        <w:sdtPr>
          <w:rPr>
            <w:rFonts w:asciiTheme="minorHAnsi" w:hAnsiTheme="minorHAnsi" w:cstheme="minorHAnsi"/>
          </w:rPr>
          <w:tag w:val="goog_rdk_63"/>
          <w:id w:val="-1144579486"/>
        </w:sdtPr>
        <w:sdtEndPr/>
        <w:sdtContent/>
      </w:sdt>
      <w:r w:rsidR="00760FAD" w:rsidRPr="00737927">
        <w:rPr>
          <w:rFonts w:asciiTheme="minorHAnsi" w:hAnsiTheme="minorHAnsi" w:cstheme="minorHAnsi"/>
          <w:color w:val="000000"/>
          <w:sz w:val="22"/>
          <w:szCs w:val="22"/>
          <w:lang w:val="en-US"/>
        </w:rPr>
        <w:t>(Miron et al., 2015), emotional dysregulation (</w:t>
      </w:r>
      <w:sdt>
        <w:sdtPr>
          <w:rPr>
            <w:rFonts w:asciiTheme="minorHAnsi" w:hAnsiTheme="minorHAnsi" w:cstheme="minorHAnsi"/>
          </w:rPr>
          <w:tag w:val="goog_rdk_64"/>
          <w:id w:val="2084335949"/>
        </w:sdtPr>
        <w:sdtEndPr/>
        <w:sdtContent/>
      </w:sdt>
      <w:r w:rsidR="00760FAD" w:rsidRPr="00737927">
        <w:rPr>
          <w:rFonts w:asciiTheme="minorHAnsi" w:hAnsiTheme="minorHAnsi" w:cstheme="minorHAnsi"/>
          <w:color w:val="000000"/>
          <w:sz w:val="22"/>
          <w:szCs w:val="22"/>
          <w:lang w:val="en-US"/>
        </w:rPr>
        <w:t>Scoglio et al., 2018) and avoidance strategies (</w:t>
      </w:r>
      <w:sdt>
        <w:sdtPr>
          <w:rPr>
            <w:rFonts w:asciiTheme="minorHAnsi" w:hAnsiTheme="minorHAnsi" w:cstheme="minorHAnsi"/>
          </w:rPr>
          <w:tag w:val="goog_rdk_65"/>
          <w:id w:val="1903788325"/>
        </w:sdtPr>
        <w:sdtEndPr/>
        <w:sdtContent/>
      </w:sdt>
      <w:r w:rsidR="00760FAD" w:rsidRPr="00737927">
        <w:rPr>
          <w:rFonts w:asciiTheme="minorHAnsi" w:hAnsiTheme="minorHAnsi" w:cstheme="minorHAnsi"/>
          <w:color w:val="000000"/>
          <w:sz w:val="22"/>
          <w:szCs w:val="22"/>
          <w:lang w:val="en-US"/>
        </w:rPr>
        <w:t>Thompson &amp; Waltz, 2008). In the context of COVID-19, both self-compassion as a unidimensional construct (Jiménez et al., 2020; Kavaklı et al., 2020; Li et al., 2021), and the flows of compassion as a multidimensional construct (Matos et al., 2021a) have been found to be protective factors against psychological distress</w:t>
      </w:r>
      <w:r w:rsidR="00B01E23" w:rsidRPr="00737927">
        <w:rPr>
          <w:rFonts w:asciiTheme="minorHAnsi" w:hAnsiTheme="minorHAnsi" w:cstheme="minorHAnsi"/>
          <w:color w:val="000000"/>
          <w:sz w:val="22"/>
          <w:szCs w:val="22"/>
          <w:lang w:val="en-US"/>
        </w:rPr>
        <w:t>.</w:t>
      </w:r>
      <w:r w:rsidR="00760FAD" w:rsidRPr="00737927">
        <w:rPr>
          <w:rFonts w:asciiTheme="minorHAnsi" w:hAnsiTheme="minorHAnsi" w:cstheme="minorHAnsi"/>
          <w:color w:val="000000"/>
          <w:sz w:val="22"/>
          <w:szCs w:val="22"/>
          <w:lang w:val="en-US"/>
        </w:rPr>
        <w:t xml:space="preserve"> In particular, compassion for self buffered the effects of the perceived threat of COVID-19 on psychological distress, whereas compassion from others alleviated the impact of fears of contracting COVID-19 on social safeness</w:t>
      </w:r>
      <w:r w:rsidR="006230E4" w:rsidRPr="00737927">
        <w:rPr>
          <w:rFonts w:asciiTheme="minorHAnsi" w:hAnsiTheme="minorHAnsi" w:cstheme="minorHAnsi"/>
          <w:color w:val="000000"/>
          <w:sz w:val="22"/>
          <w:szCs w:val="22"/>
          <w:lang w:val="en-US"/>
        </w:rPr>
        <w:t xml:space="preserve"> (</w:t>
      </w:r>
      <w:r w:rsidR="006230E4" w:rsidRPr="00737927">
        <w:rPr>
          <w:rFonts w:asciiTheme="minorHAnsi" w:hAnsiTheme="minorHAnsi" w:cstheme="minorHAnsi"/>
          <w:color w:val="000000" w:themeColor="text1"/>
          <w:sz w:val="22"/>
          <w:szCs w:val="22"/>
          <w:lang w:val="en-US"/>
        </w:rPr>
        <w:t>Matos et al., 2021</w:t>
      </w:r>
      <w:r w:rsidR="006230E4" w:rsidRPr="00737927">
        <w:rPr>
          <w:rFonts w:asciiTheme="minorHAnsi" w:hAnsiTheme="minorHAnsi" w:cstheme="minorHAnsi"/>
          <w:color w:val="000000"/>
          <w:sz w:val="22"/>
          <w:szCs w:val="22"/>
          <w:lang w:val="en-US"/>
        </w:rPr>
        <w:t>)</w:t>
      </w:r>
      <w:r w:rsidR="00760FAD" w:rsidRPr="00737927">
        <w:rPr>
          <w:rFonts w:asciiTheme="minorHAnsi" w:hAnsiTheme="minorHAnsi" w:cstheme="minorHAnsi"/>
          <w:color w:val="000000"/>
          <w:sz w:val="22"/>
          <w:szCs w:val="22"/>
          <w:lang w:val="en-US"/>
        </w:rPr>
        <w:t>.</w:t>
      </w:r>
    </w:p>
    <w:p w14:paraId="1F8F9DDE" w14:textId="77777777" w:rsidR="0016236F" w:rsidRPr="00737927" w:rsidRDefault="0016236F" w:rsidP="00B01E23">
      <w:pPr>
        <w:spacing w:line="360" w:lineRule="auto"/>
        <w:jc w:val="both"/>
        <w:rPr>
          <w:rFonts w:asciiTheme="minorHAnsi" w:hAnsiTheme="minorHAnsi" w:cstheme="minorHAnsi"/>
          <w:color w:val="0070C0"/>
          <w:sz w:val="22"/>
          <w:szCs w:val="22"/>
          <w:lang w:val="en-US"/>
        </w:rPr>
      </w:pPr>
    </w:p>
    <w:p w14:paraId="33A58342" w14:textId="62883CC1" w:rsidR="0016236F" w:rsidRPr="00737927" w:rsidRDefault="0016236F" w:rsidP="00B01E23">
      <w:pPr>
        <w:spacing w:line="360" w:lineRule="auto"/>
        <w:jc w:val="both"/>
        <w:rPr>
          <w:rFonts w:asciiTheme="minorHAnsi" w:eastAsia="Calibri" w:hAnsiTheme="minorHAnsi" w:cstheme="minorHAnsi"/>
          <w:b/>
          <w:bCs/>
          <w:i/>
          <w:iCs/>
          <w:color w:val="000000" w:themeColor="text1"/>
          <w:sz w:val="22"/>
          <w:szCs w:val="22"/>
          <w:lang w:val="en-US"/>
        </w:rPr>
      </w:pPr>
      <w:r w:rsidRPr="00737927">
        <w:rPr>
          <w:rFonts w:asciiTheme="minorHAnsi" w:eastAsia="Calibri" w:hAnsiTheme="minorHAnsi" w:cstheme="minorHAnsi"/>
          <w:b/>
          <w:bCs/>
          <w:i/>
          <w:iCs/>
          <w:color w:val="000000" w:themeColor="text1"/>
          <w:sz w:val="22"/>
          <w:szCs w:val="22"/>
          <w:lang w:val="en-US"/>
        </w:rPr>
        <w:t>Social disconnection</w:t>
      </w:r>
    </w:p>
    <w:p w14:paraId="66459FF8" w14:textId="0D728786" w:rsidR="00CC12EB" w:rsidRPr="00737927" w:rsidRDefault="00F32BA3" w:rsidP="00CC12EB">
      <w:pPr>
        <w:spacing w:line="360" w:lineRule="auto"/>
        <w:jc w:val="both"/>
        <w:rPr>
          <w:rFonts w:asciiTheme="minorHAnsi" w:hAnsiTheme="minorHAnsi" w:cstheme="minorHAnsi"/>
          <w:sz w:val="22"/>
          <w:szCs w:val="22"/>
          <w:lang w:val="en-US"/>
        </w:rPr>
      </w:pPr>
      <w:r w:rsidRPr="00737927">
        <w:rPr>
          <w:rFonts w:asciiTheme="minorHAnsi" w:hAnsiTheme="minorHAnsi" w:cstheme="minorHAnsi"/>
          <w:sz w:val="22"/>
          <w:szCs w:val="22"/>
          <w:lang w:val="en-US"/>
        </w:rPr>
        <w:lastRenderedPageBreak/>
        <w:t xml:space="preserve">In contrast to feeling socially safe and connected to others and being able receive </w:t>
      </w:r>
      <w:r w:rsidR="00B933C3" w:rsidRPr="00737927">
        <w:rPr>
          <w:rFonts w:asciiTheme="minorHAnsi" w:hAnsiTheme="minorHAnsi" w:cstheme="minorHAnsi"/>
          <w:sz w:val="22"/>
          <w:szCs w:val="22"/>
          <w:lang w:val="en-US"/>
        </w:rPr>
        <w:t xml:space="preserve">and give </w:t>
      </w:r>
      <w:r w:rsidRPr="00737927">
        <w:rPr>
          <w:rFonts w:asciiTheme="minorHAnsi" w:hAnsiTheme="minorHAnsi" w:cstheme="minorHAnsi"/>
          <w:sz w:val="22"/>
          <w:szCs w:val="22"/>
          <w:lang w:val="en-US"/>
        </w:rPr>
        <w:t xml:space="preserve">compassion, </w:t>
      </w:r>
      <w:r w:rsidR="00B933C3" w:rsidRPr="00737927">
        <w:rPr>
          <w:rFonts w:asciiTheme="minorHAnsi" w:hAnsiTheme="minorHAnsi" w:cstheme="minorHAnsi"/>
          <w:sz w:val="22"/>
          <w:szCs w:val="22"/>
          <w:lang w:val="en-US"/>
        </w:rPr>
        <w:t>people</w:t>
      </w:r>
      <w:r w:rsidRPr="00737927">
        <w:rPr>
          <w:rFonts w:asciiTheme="minorHAnsi" w:hAnsiTheme="minorHAnsi" w:cstheme="minorHAnsi"/>
          <w:sz w:val="22"/>
          <w:szCs w:val="22"/>
          <w:lang w:val="en-US"/>
        </w:rPr>
        <w:t xml:space="preserve"> can feel socially disconnected and lonely, and be fearful of compassion. Such processes of social disconnection have been identified as increasing the risk of mental and physical health difficulties (Cacioppo &amp; Patrick, 2008; Kirby et al., 2019</w:t>
      </w:r>
      <w:r w:rsidR="00C72F19" w:rsidRPr="00737927">
        <w:rPr>
          <w:rFonts w:asciiTheme="minorHAnsi" w:hAnsiTheme="minorHAnsi" w:cstheme="minorHAnsi"/>
          <w:sz w:val="22"/>
          <w:szCs w:val="22"/>
          <w:lang w:val="en-US"/>
        </w:rPr>
        <w:t xml:space="preserve">; </w:t>
      </w:r>
      <w:r w:rsidR="00C72F19" w:rsidRPr="007C523C">
        <w:rPr>
          <w:rFonts w:asciiTheme="minorHAnsi" w:hAnsiTheme="minorHAnsi" w:cstheme="minorHAnsi"/>
          <w:sz w:val="22"/>
          <w:szCs w:val="22"/>
          <w:lang w:val="en-US"/>
        </w:rPr>
        <w:t>Leigh-Hunt</w:t>
      </w:r>
      <w:r w:rsidR="00C72F19" w:rsidRPr="00737927">
        <w:rPr>
          <w:rFonts w:asciiTheme="minorHAnsi" w:hAnsiTheme="minorHAnsi" w:cstheme="minorHAnsi"/>
          <w:sz w:val="22"/>
          <w:szCs w:val="22"/>
          <w:lang w:val="en-US"/>
        </w:rPr>
        <w:t xml:space="preserve"> </w:t>
      </w:r>
      <w:r w:rsidR="00C72F19" w:rsidRPr="007C523C">
        <w:rPr>
          <w:rFonts w:asciiTheme="minorHAnsi" w:hAnsiTheme="minorHAnsi" w:cstheme="minorHAnsi"/>
          <w:sz w:val="22"/>
          <w:szCs w:val="22"/>
          <w:lang w:val="en-US"/>
        </w:rPr>
        <w:t>et al.</w:t>
      </w:r>
      <w:r w:rsidR="00C72F19" w:rsidRPr="00737927">
        <w:rPr>
          <w:rFonts w:asciiTheme="minorHAnsi" w:hAnsiTheme="minorHAnsi" w:cstheme="minorHAnsi"/>
          <w:sz w:val="22"/>
          <w:szCs w:val="22"/>
          <w:lang w:val="en-US"/>
        </w:rPr>
        <w:t xml:space="preserve">, </w:t>
      </w:r>
      <w:r w:rsidR="00C72F19" w:rsidRPr="007C523C">
        <w:rPr>
          <w:rFonts w:asciiTheme="minorHAnsi" w:hAnsiTheme="minorHAnsi" w:cstheme="minorHAnsi"/>
          <w:sz w:val="22"/>
          <w:szCs w:val="22"/>
          <w:lang w:val="en-US"/>
        </w:rPr>
        <w:t>2017</w:t>
      </w:r>
      <w:r w:rsidRPr="00737927">
        <w:rPr>
          <w:rFonts w:asciiTheme="minorHAnsi" w:hAnsiTheme="minorHAnsi" w:cstheme="minorHAnsi"/>
          <w:sz w:val="22"/>
          <w:szCs w:val="22"/>
          <w:lang w:val="en-US"/>
        </w:rPr>
        <w:t>).</w:t>
      </w:r>
      <w:r w:rsidR="00CC12EB" w:rsidRPr="00737927">
        <w:rPr>
          <w:rFonts w:asciiTheme="minorHAnsi" w:hAnsiTheme="minorHAnsi" w:cstheme="minorHAnsi"/>
          <w:sz w:val="22"/>
          <w:szCs w:val="22"/>
          <w:lang w:val="en-US"/>
        </w:rPr>
        <w:t xml:space="preserve"> </w:t>
      </w:r>
    </w:p>
    <w:p w14:paraId="138C9707" w14:textId="713275EE" w:rsidR="000F059D" w:rsidRPr="00737927" w:rsidRDefault="00F32BA3" w:rsidP="000F059D">
      <w:pPr>
        <w:spacing w:line="360" w:lineRule="auto"/>
        <w:jc w:val="both"/>
        <w:rPr>
          <w:rFonts w:asciiTheme="minorHAnsi" w:hAnsiTheme="minorHAnsi" w:cstheme="minorHAnsi"/>
          <w:sz w:val="22"/>
          <w:szCs w:val="22"/>
          <w:lang w:val="en-US"/>
        </w:rPr>
      </w:pPr>
      <w:r w:rsidRPr="00737927">
        <w:rPr>
          <w:rFonts w:asciiTheme="minorHAnsi" w:hAnsiTheme="minorHAnsi" w:cstheme="minorHAnsi"/>
          <w:sz w:val="22"/>
          <w:szCs w:val="22"/>
          <w:lang w:val="en-US"/>
        </w:rPr>
        <w:t xml:space="preserve">During the COVID-19 pandemic, </w:t>
      </w:r>
      <w:r w:rsidRPr="00737927">
        <w:rPr>
          <w:rFonts w:asciiTheme="minorHAnsi" w:hAnsiTheme="minorHAnsi" w:cstheme="minorHAnsi"/>
          <w:sz w:val="22"/>
          <w:szCs w:val="22"/>
          <w:highlight w:val="white"/>
          <w:lang w:val="en-US"/>
        </w:rPr>
        <w:t>b</w:t>
      </w:r>
      <w:r w:rsidR="000F059D" w:rsidRPr="00737927">
        <w:rPr>
          <w:rFonts w:asciiTheme="minorHAnsi" w:hAnsiTheme="minorHAnsi" w:cstheme="minorHAnsi"/>
          <w:sz w:val="22"/>
          <w:szCs w:val="22"/>
          <w:highlight w:val="white"/>
          <w:lang w:val="en-US"/>
        </w:rPr>
        <w:t>eyond the threat of being contaminated with the virus, spreading the virus to family, friends, and vulnerable people</w:t>
      </w:r>
      <w:r w:rsidR="00B01E23" w:rsidRPr="00737927">
        <w:rPr>
          <w:rFonts w:asciiTheme="minorHAnsi" w:hAnsiTheme="minorHAnsi" w:cstheme="minorHAnsi"/>
          <w:sz w:val="22"/>
          <w:szCs w:val="22"/>
          <w:highlight w:val="white"/>
          <w:lang w:val="en-US"/>
        </w:rPr>
        <w:t>,</w:t>
      </w:r>
      <w:r w:rsidR="000F059D" w:rsidRPr="00737927">
        <w:rPr>
          <w:rFonts w:asciiTheme="minorHAnsi" w:hAnsiTheme="minorHAnsi" w:cstheme="minorHAnsi"/>
          <w:sz w:val="22"/>
          <w:szCs w:val="22"/>
          <w:highlight w:val="white"/>
          <w:lang w:val="en-US"/>
        </w:rPr>
        <w:t xml:space="preserve"> lockdown actions taken by governments in an effort to contain the virus also had a significant impact on mental health through physical entrapment inside homes (Holmes et al., 2020) and reducing opportunities for social support (Gloster et al., 2020). Lockdown was found to increase experiences of depression, anxiety, stress and social disconnection</w:t>
      </w:r>
      <w:r w:rsidRPr="00737927">
        <w:rPr>
          <w:rFonts w:asciiTheme="minorHAnsi" w:hAnsiTheme="minorHAnsi" w:cstheme="minorHAnsi"/>
          <w:sz w:val="22"/>
          <w:szCs w:val="22"/>
          <w:highlight w:val="white"/>
          <w:lang w:val="en-US"/>
        </w:rPr>
        <w:t xml:space="preserve"> and</w:t>
      </w:r>
      <w:r w:rsidR="000F059D" w:rsidRPr="00737927">
        <w:rPr>
          <w:rFonts w:asciiTheme="minorHAnsi" w:hAnsiTheme="minorHAnsi" w:cstheme="minorHAnsi"/>
          <w:sz w:val="22"/>
          <w:szCs w:val="22"/>
          <w:highlight w:val="white"/>
          <w:lang w:val="en-US"/>
        </w:rPr>
        <w:t xml:space="preserve"> loneliness</w:t>
      </w:r>
      <w:r w:rsidR="008D29AC" w:rsidRPr="00737927">
        <w:rPr>
          <w:rFonts w:asciiTheme="minorHAnsi" w:hAnsiTheme="minorHAnsi" w:cstheme="minorHAnsi"/>
          <w:sz w:val="22"/>
          <w:szCs w:val="22"/>
          <w:highlight w:val="white"/>
          <w:lang w:val="en-US"/>
        </w:rPr>
        <w:t xml:space="preserve"> </w:t>
      </w:r>
      <w:r w:rsidR="000F059D" w:rsidRPr="00737927">
        <w:rPr>
          <w:rFonts w:asciiTheme="minorHAnsi" w:hAnsiTheme="minorHAnsi" w:cstheme="minorHAnsi"/>
          <w:sz w:val="22"/>
          <w:szCs w:val="22"/>
          <w:highlight w:val="white"/>
          <w:lang w:val="en-US"/>
        </w:rPr>
        <w:t>(Cao et al, 2020; Duan &amp; Zhu, 2020; Holmes et al., 2020;</w:t>
      </w:r>
      <w:r w:rsidR="000F059D" w:rsidRPr="00737927">
        <w:rPr>
          <w:rFonts w:asciiTheme="minorHAnsi" w:hAnsiTheme="minorHAnsi" w:cstheme="minorHAnsi"/>
          <w:sz w:val="22"/>
          <w:szCs w:val="22"/>
          <w:lang w:val="en-US"/>
        </w:rPr>
        <w:t xml:space="preserve"> Kilgore et al., 2020; Palgi et al., 2020; Saltzman et al., 2020;</w:t>
      </w:r>
      <w:r w:rsidR="000F059D" w:rsidRPr="00737927">
        <w:rPr>
          <w:rFonts w:asciiTheme="minorHAnsi" w:hAnsiTheme="minorHAnsi" w:cstheme="minorHAnsi"/>
          <w:color w:val="000000"/>
          <w:sz w:val="22"/>
          <w:szCs w:val="22"/>
          <w:lang w:val="en-US"/>
        </w:rPr>
        <w:t xml:space="preserve"> Serafini et al., 2020</w:t>
      </w:r>
      <w:r w:rsidR="000F059D" w:rsidRPr="00737927">
        <w:rPr>
          <w:rFonts w:asciiTheme="minorHAnsi" w:hAnsiTheme="minorHAnsi" w:cstheme="minorHAnsi"/>
          <w:sz w:val="22"/>
          <w:szCs w:val="22"/>
          <w:lang w:val="en-US"/>
        </w:rPr>
        <w:t>).</w:t>
      </w:r>
      <w:r w:rsidR="000F059D" w:rsidRPr="00737927" w:rsidDel="002B6DF9">
        <w:rPr>
          <w:rFonts w:asciiTheme="minorHAnsi" w:hAnsiTheme="minorHAnsi" w:cstheme="minorHAnsi"/>
          <w:sz w:val="22"/>
          <w:szCs w:val="22"/>
          <w:lang w:val="en-US"/>
        </w:rPr>
        <w:t xml:space="preserve"> </w:t>
      </w:r>
      <w:r w:rsidR="00644C66" w:rsidRPr="00737927">
        <w:rPr>
          <w:rFonts w:asciiTheme="minorHAnsi" w:hAnsiTheme="minorHAnsi" w:cstheme="minorHAnsi"/>
          <w:sz w:val="22"/>
          <w:szCs w:val="22"/>
          <w:lang w:val="en-US"/>
        </w:rPr>
        <w:t>While physical loneliness is an obvious issue in the pandemic (Palgi et al., 2020), emotional loneliness where individuals feel emotionally disconnected and unable to share difficult emotions and experiences or gather support, plays a central role in coping with adversity</w:t>
      </w:r>
      <w:r w:rsidR="008D29AC" w:rsidRPr="00737927">
        <w:rPr>
          <w:rFonts w:asciiTheme="minorHAnsi" w:hAnsiTheme="minorHAnsi" w:cstheme="minorHAnsi"/>
          <w:sz w:val="22"/>
          <w:szCs w:val="22"/>
          <w:lang w:val="en-US"/>
        </w:rPr>
        <w:t xml:space="preserve">. </w:t>
      </w:r>
      <w:r w:rsidR="000F059D" w:rsidRPr="00737927">
        <w:rPr>
          <w:rFonts w:asciiTheme="minorHAnsi" w:hAnsiTheme="minorHAnsi" w:cstheme="minorHAnsi"/>
          <w:sz w:val="22"/>
          <w:szCs w:val="22"/>
          <w:lang w:val="en-US"/>
        </w:rPr>
        <w:t>As Saltzman et al.</w:t>
      </w:r>
      <w:r w:rsidR="00CF10CE">
        <w:rPr>
          <w:rFonts w:asciiTheme="minorHAnsi" w:hAnsiTheme="minorHAnsi" w:cstheme="minorHAnsi"/>
          <w:sz w:val="22"/>
          <w:szCs w:val="22"/>
          <w:lang w:val="en-US"/>
        </w:rPr>
        <w:t xml:space="preserve"> (</w:t>
      </w:r>
      <w:r w:rsidR="000F059D" w:rsidRPr="00737927">
        <w:rPr>
          <w:rFonts w:asciiTheme="minorHAnsi" w:hAnsiTheme="minorHAnsi" w:cstheme="minorHAnsi"/>
          <w:sz w:val="22"/>
          <w:szCs w:val="22"/>
          <w:lang w:val="en-US"/>
        </w:rPr>
        <w:t>2020</w:t>
      </w:r>
      <w:r w:rsidR="00CF10CE">
        <w:rPr>
          <w:rFonts w:asciiTheme="minorHAnsi" w:hAnsiTheme="minorHAnsi" w:cstheme="minorHAnsi"/>
          <w:sz w:val="22"/>
          <w:szCs w:val="22"/>
          <w:lang w:val="en-US"/>
        </w:rPr>
        <w:t>)</w:t>
      </w:r>
      <w:r w:rsidR="000F059D" w:rsidRPr="00737927">
        <w:rPr>
          <w:rFonts w:asciiTheme="minorHAnsi" w:hAnsiTheme="minorHAnsi" w:cstheme="minorHAnsi"/>
          <w:color w:val="000000" w:themeColor="text1"/>
          <w:sz w:val="22"/>
          <w:szCs w:val="22"/>
          <w:lang w:val="en-US"/>
        </w:rPr>
        <w:t xml:space="preserve"> note  </w:t>
      </w:r>
    </w:p>
    <w:p w14:paraId="138AAC7B" w14:textId="593AC42A" w:rsidR="000F059D" w:rsidRPr="00737927" w:rsidRDefault="000F059D" w:rsidP="000F059D">
      <w:pPr>
        <w:spacing w:line="360" w:lineRule="auto"/>
        <w:ind w:left="567"/>
        <w:jc w:val="both"/>
        <w:rPr>
          <w:rFonts w:asciiTheme="minorHAnsi" w:hAnsiTheme="minorHAnsi" w:cstheme="minorHAnsi"/>
          <w:sz w:val="22"/>
          <w:szCs w:val="22"/>
          <w:lang w:val="en-US"/>
        </w:rPr>
      </w:pPr>
      <w:r w:rsidRPr="00737927">
        <w:rPr>
          <w:rFonts w:asciiTheme="minorHAnsi" w:hAnsiTheme="minorHAnsi" w:cstheme="minorHAnsi"/>
          <w:sz w:val="22"/>
          <w:szCs w:val="22"/>
          <w:lang w:val="en-US"/>
        </w:rPr>
        <w:t>During this pandemic, the messaging has also had a negative impact in reinforcing the “you’re alone or isolated” theme. For example, the term “social distancing” has been a constant call-to-action on TV, radio, and social media versus the more appropriate term “physical distancing,” adding to the perception of isolating oneself socially (p.55)</w:t>
      </w:r>
      <w:r w:rsidR="008D29AC" w:rsidRPr="00737927">
        <w:rPr>
          <w:rFonts w:asciiTheme="minorHAnsi" w:hAnsiTheme="minorHAnsi" w:cstheme="minorHAnsi"/>
          <w:sz w:val="22"/>
          <w:szCs w:val="22"/>
          <w:lang w:val="en-US"/>
        </w:rPr>
        <w:t>.</w:t>
      </w:r>
    </w:p>
    <w:p w14:paraId="27B172A0" w14:textId="719AEA81" w:rsidR="00644C66" w:rsidRDefault="000F059D" w:rsidP="000F059D">
      <w:pPr>
        <w:spacing w:line="360" w:lineRule="auto"/>
        <w:jc w:val="both"/>
        <w:rPr>
          <w:rFonts w:asciiTheme="minorHAnsi" w:hAnsiTheme="minorHAnsi" w:cstheme="minorHAnsi"/>
          <w:color w:val="222222"/>
          <w:sz w:val="22"/>
          <w:szCs w:val="22"/>
          <w:lang w:val="en-US"/>
        </w:rPr>
      </w:pPr>
      <w:r w:rsidRPr="00737927">
        <w:rPr>
          <w:rFonts w:asciiTheme="minorHAnsi" w:hAnsiTheme="minorHAnsi" w:cstheme="minorHAnsi"/>
          <w:sz w:val="22"/>
          <w:szCs w:val="22"/>
          <w:lang w:val="en-US"/>
        </w:rPr>
        <w:t>Unique to this pandemic, in contrast to previous disaster</w:t>
      </w:r>
      <w:r w:rsidR="008D29AC" w:rsidRPr="00737927">
        <w:rPr>
          <w:rFonts w:asciiTheme="minorHAnsi" w:hAnsiTheme="minorHAnsi" w:cstheme="minorHAnsi"/>
          <w:sz w:val="22"/>
          <w:szCs w:val="22"/>
          <w:lang w:val="en-US"/>
        </w:rPr>
        <w:t xml:space="preserve">s where social </w:t>
      </w:r>
      <w:r w:rsidRPr="00737927">
        <w:rPr>
          <w:rFonts w:asciiTheme="minorHAnsi" w:hAnsiTheme="minorHAnsi" w:cstheme="minorHAnsi"/>
          <w:sz w:val="22"/>
          <w:szCs w:val="22"/>
          <w:lang w:val="en-US"/>
        </w:rPr>
        <w:t>s</w:t>
      </w:r>
      <w:r w:rsidR="008D29AC" w:rsidRPr="00737927">
        <w:rPr>
          <w:rFonts w:asciiTheme="minorHAnsi" w:hAnsiTheme="minorHAnsi" w:cstheme="minorHAnsi"/>
          <w:sz w:val="22"/>
          <w:szCs w:val="22"/>
          <w:lang w:val="en-US"/>
        </w:rPr>
        <w:t xml:space="preserve">upport </w:t>
      </w:r>
      <w:r w:rsidR="008D29AC" w:rsidRPr="00737927">
        <w:rPr>
          <w:rFonts w:asciiTheme="minorHAnsi" w:hAnsiTheme="minorHAnsi" w:cstheme="minorHAnsi"/>
          <w:color w:val="222222"/>
          <w:sz w:val="22"/>
          <w:szCs w:val="22"/>
          <w:highlight w:val="white"/>
          <w:lang w:val="en-US"/>
        </w:rPr>
        <w:t xml:space="preserve">was found crucial to protect mental health and promote resilience and post-traumatic growth </w:t>
      </w:r>
      <w:r w:rsidR="008D29AC" w:rsidRPr="00737927">
        <w:rPr>
          <w:rFonts w:asciiTheme="minorHAnsi" w:hAnsiTheme="minorHAnsi" w:cstheme="minorHAnsi"/>
          <w:sz w:val="22"/>
          <w:szCs w:val="22"/>
          <w:lang w:val="en-US"/>
        </w:rPr>
        <w:t>(</w:t>
      </w:r>
      <w:r w:rsidR="008D29AC" w:rsidRPr="00737927">
        <w:rPr>
          <w:rFonts w:asciiTheme="minorHAnsi" w:hAnsiTheme="minorHAnsi" w:cstheme="minorHAnsi"/>
          <w:color w:val="222222"/>
          <w:sz w:val="22"/>
          <w:szCs w:val="22"/>
          <w:highlight w:val="white"/>
          <w:lang w:val="en-US"/>
        </w:rPr>
        <w:t>Saltzman et al., 2020</w:t>
      </w:r>
      <w:r w:rsidR="00CC12EB" w:rsidRPr="00737927">
        <w:rPr>
          <w:rFonts w:asciiTheme="minorHAnsi" w:hAnsiTheme="minorHAnsi" w:cstheme="minorHAnsi"/>
          <w:color w:val="222222"/>
          <w:sz w:val="22"/>
          <w:szCs w:val="22"/>
          <w:lang w:val="en-US"/>
        </w:rPr>
        <w:t>;</w:t>
      </w:r>
      <w:r w:rsidR="008D29AC" w:rsidRPr="00737927">
        <w:rPr>
          <w:rFonts w:asciiTheme="minorHAnsi" w:hAnsiTheme="minorHAnsi" w:cstheme="minorHAnsi"/>
          <w:sz w:val="22"/>
          <w:szCs w:val="22"/>
          <w:lang w:val="en-US"/>
        </w:rPr>
        <w:t xml:space="preserve"> </w:t>
      </w:r>
      <w:r w:rsidR="008D29AC" w:rsidRPr="00737927">
        <w:rPr>
          <w:rFonts w:asciiTheme="minorHAnsi" w:hAnsiTheme="minorHAnsi" w:cstheme="minorHAnsi"/>
          <w:color w:val="222222"/>
          <w:sz w:val="22"/>
          <w:szCs w:val="22"/>
          <w:highlight w:val="white"/>
          <w:lang w:val="en-US"/>
        </w:rPr>
        <w:t>Xu &amp; Ou, 2014)</w:t>
      </w:r>
      <w:r w:rsidRPr="00737927">
        <w:rPr>
          <w:rFonts w:asciiTheme="minorHAnsi" w:hAnsiTheme="minorHAnsi" w:cstheme="minorHAnsi"/>
          <w:sz w:val="22"/>
          <w:szCs w:val="22"/>
          <w:lang w:val="en-US"/>
        </w:rPr>
        <w:t xml:space="preserve">, has been it depriving people of the very thing they need (social support) in order to become resilient and </w:t>
      </w:r>
      <w:r w:rsidR="00CC12EB" w:rsidRPr="00737927">
        <w:rPr>
          <w:rFonts w:asciiTheme="minorHAnsi" w:hAnsiTheme="minorHAnsi" w:cstheme="minorHAnsi"/>
          <w:sz w:val="22"/>
          <w:szCs w:val="22"/>
          <w:lang w:val="en-US"/>
        </w:rPr>
        <w:t xml:space="preserve">adaptively </w:t>
      </w:r>
      <w:r w:rsidRPr="00737927">
        <w:rPr>
          <w:rFonts w:asciiTheme="minorHAnsi" w:hAnsiTheme="minorHAnsi" w:cstheme="minorHAnsi"/>
          <w:sz w:val="22"/>
          <w:szCs w:val="22"/>
          <w:lang w:val="en-US"/>
        </w:rPr>
        <w:t>cope</w:t>
      </w:r>
      <w:r w:rsidR="00CC12EB" w:rsidRPr="00737927">
        <w:rPr>
          <w:rFonts w:asciiTheme="minorHAnsi" w:hAnsiTheme="minorHAnsi" w:cstheme="minorHAnsi"/>
          <w:sz w:val="22"/>
          <w:szCs w:val="22"/>
          <w:lang w:val="en-US"/>
        </w:rPr>
        <w:t xml:space="preserve"> with adversity</w:t>
      </w:r>
      <w:r w:rsidRPr="00737927">
        <w:rPr>
          <w:rFonts w:asciiTheme="minorHAnsi" w:hAnsiTheme="minorHAnsi" w:cstheme="minorHAnsi"/>
          <w:sz w:val="22"/>
          <w:szCs w:val="22"/>
          <w:lang w:val="en-US"/>
        </w:rPr>
        <w:t>.</w:t>
      </w:r>
      <w:r w:rsidR="009F36C0" w:rsidRPr="00737927">
        <w:rPr>
          <w:rFonts w:asciiTheme="minorHAnsi" w:hAnsiTheme="minorHAnsi" w:cstheme="minorHAnsi"/>
          <w:sz w:val="22"/>
          <w:szCs w:val="22"/>
          <w:lang w:val="en-US"/>
        </w:rPr>
        <w:t xml:space="preserve"> </w:t>
      </w:r>
      <w:r w:rsidR="009F36C0" w:rsidRPr="0016236F">
        <w:rPr>
          <w:rFonts w:asciiTheme="minorHAnsi" w:hAnsiTheme="minorHAnsi" w:cstheme="minorHAnsi"/>
          <w:sz w:val="22"/>
          <w:szCs w:val="22"/>
          <w:lang w:val="en-US"/>
        </w:rPr>
        <w:t xml:space="preserve">Social isolation has indeed been found to stimulate midbrain craving responses, similar to hunger, associated with </w:t>
      </w:r>
      <w:r w:rsidR="0016236F" w:rsidRPr="0016236F">
        <w:rPr>
          <w:rFonts w:asciiTheme="minorHAnsi" w:hAnsiTheme="minorHAnsi" w:cstheme="minorHAnsi"/>
          <w:sz w:val="22"/>
          <w:szCs w:val="22"/>
          <w:lang w:val="en-US"/>
        </w:rPr>
        <w:t xml:space="preserve">the </w:t>
      </w:r>
      <w:r w:rsidR="009F36C0" w:rsidRPr="0016236F">
        <w:rPr>
          <w:rFonts w:asciiTheme="minorHAnsi" w:hAnsiTheme="minorHAnsi" w:cstheme="minorHAnsi"/>
          <w:sz w:val="22"/>
          <w:szCs w:val="22"/>
          <w:lang w:val="en-US"/>
        </w:rPr>
        <w:t xml:space="preserve">craving </w:t>
      </w:r>
      <w:r w:rsidR="0016236F" w:rsidRPr="0016236F">
        <w:rPr>
          <w:rFonts w:asciiTheme="minorHAnsi" w:hAnsiTheme="minorHAnsi" w:cstheme="minorHAnsi"/>
          <w:sz w:val="22"/>
          <w:szCs w:val="22"/>
          <w:lang w:val="en-US"/>
        </w:rPr>
        <w:t xml:space="preserve">of </w:t>
      </w:r>
      <w:r w:rsidR="009F36C0" w:rsidRPr="0016236F">
        <w:rPr>
          <w:rFonts w:asciiTheme="minorHAnsi" w:hAnsiTheme="minorHAnsi" w:cstheme="minorHAnsi"/>
          <w:sz w:val="22"/>
          <w:szCs w:val="22"/>
          <w:lang w:val="en-US"/>
        </w:rPr>
        <w:t>social interactions (</w:t>
      </w:r>
      <w:r w:rsidR="009F36C0" w:rsidRPr="0016236F">
        <w:rPr>
          <w:rFonts w:asciiTheme="minorHAnsi" w:hAnsiTheme="minorHAnsi" w:cstheme="minorHAnsi"/>
          <w:color w:val="222222"/>
          <w:sz w:val="22"/>
          <w:szCs w:val="22"/>
          <w:highlight w:val="white"/>
          <w:lang w:val="en-US"/>
        </w:rPr>
        <w:t>Tomova, Wang, Thompson, et al., 2020).</w:t>
      </w:r>
      <w:r w:rsidR="009F36C0" w:rsidRPr="007C523C">
        <w:rPr>
          <w:rStyle w:val="CommentReference"/>
          <w:rFonts w:asciiTheme="minorHAnsi" w:hAnsiTheme="minorHAnsi" w:cstheme="minorHAnsi"/>
        </w:rPr>
        <w:annotationRef/>
      </w:r>
    </w:p>
    <w:p w14:paraId="1CB61CE8" w14:textId="10414B92" w:rsidR="00CC12EB" w:rsidRPr="00737927" w:rsidRDefault="0050166F" w:rsidP="0009062A">
      <w:pPr>
        <w:spacing w:after="280" w:line="360" w:lineRule="auto"/>
        <w:jc w:val="both"/>
        <w:rPr>
          <w:rFonts w:asciiTheme="minorHAnsi" w:hAnsiTheme="minorHAnsi" w:cstheme="minorHAnsi"/>
          <w:color w:val="000000"/>
          <w:sz w:val="22"/>
          <w:szCs w:val="22"/>
          <w:lang w:val="en-US"/>
        </w:rPr>
      </w:pPr>
      <w:r w:rsidRPr="0016236F">
        <w:rPr>
          <w:rFonts w:asciiTheme="minorHAnsi" w:hAnsiTheme="minorHAnsi" w:cstheme="minorHAnsi"/>
          <w:color w:val="000000" w:themeColor="text1"/>
          <w:sz w:val="22"/>
          <w:szCs w:val="22"/>
          <w:lang w:val="en-US"/>
        </w:rPr>
        <w:t>Moreover</w:t>
      </w:r>
      <w:r w:rsidR="009F36C0" w:rsidRPr="0016236F">
        <w:rPr>
          <w:rFonts w:asciiTheme="minorHAnsi" w:hAnsiTheme="minorHAnsi" w:cstheme="minorHAnsi"/>
          <w:color w:val="000000" w:themeColor="text1"/>
          <w:sz w:val="22"/>
          <w:szCs w:val="22"/>
          <w:lang w:val="en-US"/>
        </w:rPr>
        <w:t xml:space="preserve">, </w:t>
      </w:r>
      <w:r w:rsidRPr="0016236F">
        <w:rPr>
          <w:rFonts w:asciiTheme="minorHAnsi" w:hAnsiTheme="minorHAnsi" w:cstheme="minorHAnsi"/>
          <w:color w:val="000000" w:themeColor="text1"/>
          <w:sz w:val="22"/>
          <w:szCs w:val="22"/>
          <w:lang w:val="en-US"/>
        </w:rPr>
        <w:t>some</w:t>
      </w:r>
      <w:r w:rsidR="009F36C0" w:rsidRPr="0016236F">
        <w:rPr>
          <w:rFonts w:asciiTheme="minorHAnsi" w:hAnsiTheme="minorHAnsi" w:cstheme="minorHAnsi"/>
          <w:color w:val="000000" w:themeColor="text1"/>
          <w:sz w:val="22"/>
          <w:szCs w:val="22"/>
          <w:lang w:val="en-US"/>
        </w:rPr>
        <w:t xml:space="preserve"> i</w:t>
      </w:r>
      <w:r w:rsidR="009F36C0" w:rsidRPr="007C523C">
        <w:rPr>
          <w:rFonts w:asciiTheme="minorHAnsi" w:eastAsia="Calibri" w:hAnsiTheme="minorHAnsi" w:cstheme="minorHAnsi"/>
          <w:color w:val="000000" w:themeColor="text1"/>
          <w:sz w:val="22"/>
          <w:szCs w:val="22"/>
          <w:lang w:val="en-US"/>
        </w:rPr>
        <w:t xml:space="preserve">ndividuals </w:t>
      </w:r>
      <w:r w:rsidRPr="007C523C">
        <w:rPr>
          <w:rFonts w:asciiTheme="minorHAnsi" w:eastAsia="Calibri" w:hAnsiTheme="minorHAnsi" w:cstheme="minorHAnsi"/>
          <w:color w:val="000000" w:themeColor="text1"/>
          <w:sz w:val="22"/>
          <w:szCs w:val="22"/>
          <w:lang w:val="en-US"/>
        </w:rPr>
        <w:t>can develop and experience fears of receiving and giving compassion (Gilbert &amp; Mascaro, 2017; Gilbert et al., 2011</w:t>
      </w:r>
      <w:r w:rsidR="0016236F">
        <w:rPr>
          <w:rFonts w:asciiTheme="minorHAnsi" w:eastAsia="Calibri" w:hAnsiTheme="minorHAnsi" w:cstheme="minorHAnsi"/>
          <w:color w:val="000000" w:themeColor="text1"/>
          <w:sz w:val="22"/>
          <w:szCs w:val="22"/>
          <w:lang w:val="en-US"/>
        </w:rPr>
        <w:t>)</w:t>
      </w:r>
      <w:r w:rsidRPr="0016236F">
        <w:rPr>
          <w:rFonts w:asciiTheme="minorHAnsi" w:hAnsiTheme="minorHAnsi" w:cstheme="minorHAnsi"/>
          <w:color w:val="000000" w:themeColor="text1"/>
          <w:sz w:val="22"/>
          <w:szCs w:val="22"/>
          <w:lang w:val="en-US"/>
        </w:rPr>
        <w:t>, being</w:t>
      </w:r>
      <w:r w:rsidR="009F36C0" w:rsidRPr="007C523C">
        <w:rPr>
          <w:rFonts w:asciiTheme="minorHAnsi" w:eastAsia="Calibri" w:hAnsiTheme="minorHAnsi" w:cstheme="minorHAnsi"/>
          <w:color w:val="000000" w:themeColor="text1"/>
          <w:sz w:val="22"/>
          <w:szCs w:val="22"/>
          <w:lang w:val="en-US"/>
        </w:rPr>
        <w:t xml:space="preserve"> unable to activate </w:t>
      </w:r>
      <w:r w:rsidR="0009062A" w:rsidRPr="007C523C">
        <w:rPr>
          <w:rFonts w:asciiTheme="minorHAnsi" w:eastAsia="Calibri" w:hAnsiTheme="minorHAnsi" w:cstheme="minorHAnsi"/>
          <w:color w:val="000000" w:themeColor="text1"/>
          <w:sz w:val="22"/>
          <w:szCs w:val="22"/>
          <w:lang w:val="en-US"/>
        </w:rPr>
        <w:t xml:space="preserve">compassionate motivational systems </w:t>
      </w:r>
      <w:r w:rsidR="009F36C0" w:rsidRPr="007C523C">
        <w:rPr>
          <w:rFonts w:asciiTheme="minorHAnsi" w:eastAsia="Calibri" w:hAnsiTheme="minorHAnsi" w:cstheme="minorHAnsi"/>
          <w:color w:val="000000" w:themeColor="text1"/>
          <w:sz w:val="22"/>
          <w:szCs w:val="22"/>
          <w:lang w:val="en-US"/>
        </w:rPr>
        <w:t xml:space="preserve">or use caring </w:t>
      </w:r>
      <w:r w:rsidRPr="0016236F">
        <w:rPr>
          <w:rFonts w:asciiTheme="minorHAnsi" w:hAnsiTheme="minorHAnsi" w:cstheme="minorHAnsi"/>
          <w:color w:val="000000" w:themeColor="text1"/>
          <w:sz w:val="22"/>
          <w:szCs w:val="22"/>
          <w:lang w:val="en-US"/>
        </w:rPr>
        <w:t>relationships as</w:t>
      </w:r>
      <w:r w:rsidR="009F36C0" w:rsidRPr="007C523C">
        <w:rPr>
          <w:rFonts w:asciiTheme="minorHAnsi" w:eastAsia="Calibri" w:hAnsiTheme="minorHAnsi" w:cstheme="minorHAnsi"/>
          <w:color w:val="000000" w:themeColor="text1"/>
          <w:sz w:val="22"/>
          <w:szCs w:val="22"/>
          <w:lang w:val="en-US"/>
        </w:rPr>
        <w:t xml:space="preserve"> affect regulators (Ebert et al., 2018)</w:t>
      </w:r>
      <w:r w:rsidR="00CC12EB" w:rsidRPr="0016236F">
        <w:rPr>
          <w:rFonts w:asciiTheme="minorHAnsi" w:hAnsiTheme="minorHAnsi" w:cstheme="minorHAnsi"/>
          <w:sz w:val="22"/>
          <w:szCs w:val="22"/>
          <w:lang w:val="en-US"/>
        </w:rPr>
        <w:t>.</w:t>
      </w:r>
      <w:r w:rsidRPr="0016236F">
        <w:rPr>
          <w:rFonts w:asciiTheme="minorHAnsi" w:hAnsiTheme="minorHAnsi" w:cstheme="minorHAnsi"/>
          <w:sz w:val="22"/>
          <w:szCs w:val="22"/>
          <w:lang w:val="en-US"/>
        </w:rPr>
        <w:t xml:space="preserve"> </w:t>
      </w:r>
      <w:r w:rsidRPr="007C523C">
        <w:rPr>
          <w:rFonts w:asciiTheme="minorHAnsi" w:eastAsia="Calibri" w:hAnsiTheme="minorHAnsi" w:cstheme="minorHAnsi"/>
          <w:color w:val="000000" w:themeColor="text1"/>
          <w:sz w:val="22"/>
          <w:szCs w:val="22"/>
          <w:lang w:val="en-US"/>
        </w:rPr>
        <w:t xml:space="preserve">Fears of compassion </w:t>
      </w:r>
      <w:r w:rsidR="0016236F">
        <w:rPr>
          <w:rFonts w:asciiTheme="minorHAnsi" w:eastAsia="Calibri" w:hAnsiTheme="minorHAnsi" w:cstheme="minorHAnsi"/>
          <w:color w:val="000000" w:themeColor="text1"/>
          <w:sz w:val="22"/>
          <w:szCs w:val="22"/>
          <w:lang w:val="en-US"/>
        </w:rPr>
        <w:t xml:space="preserve">can be experienced </w:t>
      </w:r>
      <w:r w:rsidR="0016236F" w:rsidRPr="007C523C">
        <w:rPr>
          <w:rFonts w:asciiTheme="minorHAnsi" w:eastAsia="Calibri" w:hAnsiTheme="minorHAnsi" w:cstheme="minorHAnsi"/>
          <w:color w:val="000000" w:themeColor="text1"/>
          <w:sz w:val="22"/>
          <w:szCs w:val="22"/>
          <w:lang w:val="en-US"/>
        </w:rPr>
        <w:t>across the three flows</w:t>
      </w:r>
      <w:r w:rsidR="0016236F" w:rsidRPr="0016236F">
        <w:rPr>
          <w:rFonts w:asciiTheme="minorHAnsi" w:hAnsiTheme="minorHAnsi" w:cstheme="minorHAnsi"/>
          <w:color w:val="000000" w:themeColor="text1"/>
          <w:sz w:val="22"/>
          <w:szCs w:val="22"/>
          <w:lang w:val="en-US"/>
        </w:rPr>
        <w:t xml:space="preserve"> (</w:t>
      </w:r>
      <w:r w:rsidR="00B479FA">
        <w:rPr>
          <w:rFonts w:asciiTheme="minorHAnsi" w:hAnsiTheme="minorHAnsi" w:cstheme="minorHAnsi"/>
          <w:color w:val="000000" w:themeColor="text1"/>
          <w:sz w:val="22"/>
          <w:szCs w:val="22"/>
          <w:lang w:val="en-US"/>
        </w:rPr>
        <w:t xml:space="preserve">i.e., </w:t>
      </w:r>
      <w:r w:rsidR="0016236F" w:rsidRPr="0016236F">
        <w:rPr>
          <w:rFonts w:asciiTheme="minorHAnsi" w:hAnsiTheme="minorHAnsi" w:cstheme="minorHAnsi"/>
          <w:sz w:val="22"/>
          <w:szCs w:val="22"/>
          <w:lang w:val="en-US"/>
        </w:rPr>
        <w:t>for others, from others, for self)</w:t>
      </w:r>
      <w:r w:rsidR="0016236F" w:rsidRPr="007C523C">
        <w:rPr>
          <w:rFonts w:asciiTheme="minorHAnsi" w:eastAsia="Calibri" w:hAnsiTheme="minorHAnsi" w:cstheme="minorHAnsi"/>
          <w:color w:val="000000" w:themeColor="text1"/>
          <w:sz w:val="22"/>
          <w:szCs w:val="22"/>
          <w:lang w:val="en-US"/>
        </w:rPr>
        <w:t xml:space="preserve">, </w:t>
      </w:r>
      <w:r w:rsidR="0016236F">
        <w:rPr>
          <w:rFonts w:asciiTheme="minorHAnsi" w:eastAsia="Calibri" w:hAnsiTheme="minorHAnsi" w:cstheme="minorHAnsi"/>
          <w:color w:val="000000" w:themeColor="text1"/>
          <w:sz w:val="22"/>
          <w:szCs w:val="22"/>
          <w:lang w:val="en-US"/>
        </w:rPr>
        <w:t xml:space="preserve">and </w:t>
      </w:r>
      <w:r w:rsidRPr="007C523C">
        <w:rPr>
          <w:rFonts w:asciiTheme="minorHAnsi" w:eastAsia="Calibri" w:hAnsiTheme="minorHAnsi" w:cstheme="minorHAnsi"/>
          <w:color w:val="000000" w:themeColor="text1"/>
          <w:sz w:val="22"/>
          <w:szCs w:val="22"/>
          <w:lang w:val="en-US"/>
        </w:rPr>
        <w:t xml:space="preserve">are </w:t>
      </w:r>
      <w:r w:rsidRPr="0016236F">
        <w:rPr>
          <w:rFonts w:asciiTheme="minorHAnsi" w:hAnsiTheme="minorHAnsi" w:cstheme="minorHAnsi"/>
          <w:color w:val="000000" w:themeColor="text1"/>
          <w:sz w:val="22"/>
          <w:szCs w:val="22"/>
          <w:lang w:val="en-US"/>
        </w:rPr>
        <w:t>understood</w:t>
      </w:r>
      <w:r w:rsidRPr="007C523C">
        <w:rPr>
          <w:rFonts w:asciiTheme="minorHAnsi" w:eastAsia="Calibri" w:hAnsiTheme="minorHAnsi" w:cstheme="minorHAnsi"/>
          <w:color w:val="000000" w:themeColor="text1"/>
          <w:sz w:val="22"/>
          <w:szCs w:val="22"/>
          <w:lang w:val="en-US"/>
        </w:rPr>
        <w:t xml:space="preserve"> as inhibitors that </w:t>
      </w:r>
      <w:r w:rsidRPr="0016236F">
        <w:rPr>
          <w:rFonts w:asciiTheme="minorHAnsi" w:hAnsiTheme="minorHAnsi" w:cstheme="minorHAnsi"/>
          <w:color w:val="000000" w:themeColor="text1"/>
          <w:sz w:val="22"/>
          <w:szCs w:val="22"/>
          <w:lang w:val="en-US"/>
        </w:rPr>
        <w:t xml:space="preserve">hinder </w:t>
      </w:r>
      <w:r w:rsidRPr="007C523C">
        <w:rPr>
          <w:rFonts w:asciiTheme="minorHAnsi" w:eastAsia="Calibri" w:hAnsiTheme="minorHAnsi" w:cstheme="minorHAnsi"/>
          <w:color w:val="000000" w:themeColor="text1"/>
          <w:sz w:val="22"/>
          <w:szCs w:val="22"/>
          <w:lang w:val="en-US"/>
        </w:rPr>
        <w:t>compassionate motivation</w:t>
      </w:r>
      <w:r w:rsidRPr="0016236F">
        <w:rPr>
          <w:rFonts w:asciiTheme="minorHAnsi" w:hAnsiTheme="minorHAnsi" w:cstheme="minorHAnsi"/>
          <w:color w:val="000000" w:themeColor="text1"/>
          <w:sz w:val="22"/>
          <w:szCs w:val="22"/>
          <w:lang w:val="en-US"/>
        </w:rPr>
        <w:t xml:space="preserve"> of</w:t>
      </w:r>
      <w:r w:rsidRPr="007C523C">
        <w:rPr>
          <w:rFonts w:asciiTheme="minorHAnsi" w:eastAsia="Calibri" w:hAnsiTheme="minorHAnsi" w:cstheme="minorHAnsi"/>
          <w:color w:val="000000" w:themeColor="text1"/>
          <w:sz w:val="22"/>
          <w:szCs w:val="22"/>
          <w:lang w:val="en-US"/>
        </w:rPr>
        <w:t xml:space="preserve"> being ‘turned-on’ or ‘acted on’, </w:t>
      </w:r>
      <w:r w:rsidRPr="0016236F">
        <w:rPr>
          <w:rFonts w:asciiTheme="minorHAnsi" w:hAnsiTheme="minorHAnsi" w:cstheme="minorHAnsi"/>
          <w:color w:val="000000" w:themeColor="text1"/>
          <w:sz w:val="22"/>
          <w:szCs w:val="22"/>
          <w:lang w:val="en-US"/>
        </w:rPr>
        <w:t>because</w:t>
      </w:r>
      <w:r w:rsidRPr="007C523C">
        <w:rPr>
          <w:rFonts w:asciiTheme="minorHAnsi" w:eastAsia="Calibri" w:hAnsiTheme="minorHAnsi" w:cstheme="minorHAnsi"/>
          <w:color w:val="000000" w:themeColor="text1"/>
          <w:sz w:val="22"/>
          <w:szCs w:val="22"/>
          <w:lang w:val="en-US"/>
        </w:rPr>
        <w:t xml:space="preserve"> the signal of suffering is either not noticed/avoided or does not result in an action to prevent or alleviate that suffering. Fears of compassion </w:t>
      </w:r>
      <w:r w:rsidRPr="00737927">
        <w:rPr>
          <w:rFonts w:asciiTheme="minorHAnsi" w:hAnsiTheme="minorHAnsi" w:cstheme="minorHAnsi"/>
          <w:color w:val="000000" w:themeColor="text1"/>
          <w:sz w:val="22"/>
          <w:szCs w:val="22"/>
          <w:lang w:val="en-US"/>
        </w:rPr>
        <w:t>may be linked to</w:t>
      </w:r>
      <w:r w:rsidRPr="007C523C">
        <w:rPr>
          <w:rFonts w:asciiTheme="minorHAnsi" w:eastAsia="Calibri" w:hAnsiTheme="minorHAnsi" w:cstheme="minorHAnsi"/>
          <w:color w:val="000000" w:themeColor="text1"/>
          <w:sz w:val="22"/>
          <w:szCs w:val="22"/>
          <w:lang w:val="en-US"/>
        </w:rPr>
        <w:t xml:space="preserve"> the belief that compassion</w:t>
      </w:r>
      <w:r w:rsidRPr="00737927">
        <w:rPr>
          <w:rFonts w:asciiTheme="minorHAnsi" w:hAnsiTheme="minorHAnsi" w:cstheme="minorHAnsi"/>
          <w:color w:val="000000" w:themeColor="text1"/>
          <w:sz w:val="22"/>
          <w:szCs w:val="22"/>
          <w:lang w:val="en-US"/>
        </w:rPr>
        <w:t xml:space="preserve"> is a self-indulgence or a weakness, that</w:t>
      </w:r>
      <w:r w:rsidRPr="007C523C">
        <w:rPr>
          <w:rFonts w:asciiTheme="minorHAnsi" w:eastAsia="Calibri" w:hAnsiTheme="minorHAnsi" w:cstheme="minorHAnsi"/>
          <w:color w:val="000000" w:themeColor="text1"/>
          <w:sz w:val="22"/>
          <w:szCs w:val="22"/>
          <w:lang w:val="en-US"/>
        </w:rPr>
        <w:t xml:space="preserve"> </w:t>
      </w:r>
      <w:r w:rsidRPr="00737927">
        <w:rPr>
          <w:rFonts w:asciiTheme="minorHAnsi" w:hAnsiTheme="minorHAnsi" w:cstheme="minorHAnsi"/>
          <w:color w:val="000000" w:themeColor="text1"/>
          <w:sz w:val="22"/>
          <w:szCs w:val="22"/>
          <w:lang w:val="en-US"/>
        </w:rPr>
        <w:t xml:space="preserve">if compassionate (to oneself or others) </w:t>
      </w:r>
      <w:r w:rsidRPr="007C523C">
        <w:rPr>
          <w:rFonts w:asciiTheme="minorHAnsi" w:eastAsia="Calibri" w:hAnsiTheme="minorHAnsi" w:cstheme="minorHAnsi"/>
          <w:color w:val="000000" w:themeColor="text1"/>
          <w:sz w:val="22"/>
          <w:szCs w:val="22"/>
          <w:lang w:val="en-US"/>
        </w:rPr>
        <w:t>one will become too distressed or unable to cope, or</w:t>
      </w:r>
      <w:r w:rsidRPr="00737927">
        <w:rPr>
          <w:rFonts w:asciiTheme="minorHAnsi" w:hAnsiTheme="minorHAnsi" w:cstheme="minorHAnsi"/>
          <w:color w:val="000000" w:themeColor="text1"/>
          <w:sz w:val="22"/>
          <w:szCs w:val="22"/>
          <w:lang w:val="en-US"/>
        </w:rPr>
        <w:t xml:space="preserve"> </w:t>
      </w:r>
      <w:r w:rsidR="00B479FA">
        <w:rPr>
          <w:rFonts w:asciiTheme="minorHAnsi" w:hAnsiTheme="minorHAnsi" w:cstheme="minorHAnsi"/>
          <w:color w:val="000000" w:themeColor="text1"/>
          <w:sz w:val="22"/>
          <w:szCs w:val="22"/>
          <w:lang w:val="en-US"/>
        </w:rPr>
        <w:t xml:space="preserve">that </w:t>
      </w:r>
      <w:r w:rsidRPr="00737927">
        <w:rPr>
          <w:rFonts w:asciiTheme="minorHAnsi" w:hAnsiTheme="minorHAnsi" w:cstheme="minorHAnsi"/>
          <w:color w:val="000000" w:themeColor="text1"/>
          <w:sz w:val="22"/>
          <w:szCs w:val="22"/>
          <w:lang w:val="en-US"/>
        </w:rPr>
        <w:t>oneself or others are no</w:t>
      </w:r>
      <w:r w:rsidR="00B479FA">
        <w:rPr>
          <w:rFonts w:asciiTheme="minorHAnsi" w:hAnsiTheme="minorHAnsi" w:cstheme="minorHAnsi"/>
          <w:color w:val="000000" w:themeColor="text1"/>
          <w:sz w:val="22"/>
          <w:szCs w:val="22"/>
          <w:lang w:val="en-US"/>
        </w:rPr>
        <w:t>t</w:t>
      </w:r>
      <w:r w:rsidRPr="00737927">
        <w:rPr>
          <w:rFonts w:asciiTheme="minorHAnsi" w:hAnsiTheme="minorHAnsi" w:cstheme="minorHAnsi"/>
          <w:color w:val="000000" w:themeColor="text1"/>
          <w:sz w:val="22"/>
          <w:szCs w:val="22"/>
          <w:lang w:val="en-US"/>
        </w:rPr>
        <w:t xml:space="preserve"> deserving of </w:t>
      </w:r>
      <w:r w:rsidRPr="007C523C">
        <w:rPr>
          <w:rFonts w:asciiTheme="minorHAnsi" w:eastAsia="Calibri" w:hAnsiTheme="minorHAnsi" w:cstheme="minorHAnsi"/>
          <w:color w:val="000000" w:themeColor="text1"/>
          <w:sz w:val="22"/>
          <w:szCs w:val="22"/>
          <w:lang w:val="en-US"/>
        </w:rPr>
        <w:t xml:space="preserve">compassion (Gilbert et al., 2011).  </w:t>
      </w:r>
      <w:r w:rsidRPr="0016236F">
        <w:rPr>
          <w:rFonts w:asciiTheme="minorHAnsi" w:hAnsiTheme="minorHAnsi" w:cstheme="minorHAnsi"/>
          <w:color w:val="000000" w:themeColor="text1"/>
          <w:sz w:val="22"/>
          <w:szCs w:val="22"/>
          <w:lang w:val="en-US"/>
        </w:rPr>
        <w:t>Thus, f</w:t>
      </w:r>
      <w:r w:rsidRPr="007C523C">
        <w:rPr>
          <w:rFonts w:asciiTheme="minorHAnsi" w:eastAsia="Calibri" w:hAnsiTheme="minorHAnsi" w:cstheme="minorHAnsi"/>
          <w:color w:val="000000" w:themeColor="text1"/>
          <w:sz w:val="22"/>
          <w:szCs w:val="22"/>
          <w:lang w:val="en-US"/>
        </w:rPr>
        <w:t xml:space="preserve">ears of compassion inhibit </w:t>
      </w:r>
      <w:r w:rsidRPr="0016236F">
        <w:rPr>
          <w:rFonts w:asciiTheme="minorHAnsi" w:hAnsiTheme="minorHAnsi" w:cstheme="minorHAnsi"/>
          <w:color w:val="000000" w:themeColor="text1"/>
          <w:sz w:val="22"/>
          <w:szCs w:val="22"/>
          <w:lang w:val="en-US"/>
        </w:rPr>
        <w:t>one’s</w:t>
      </w:r>
      <w:r w:rsidRPr="007C523C">
        <w:rPr>
          <w:rFonts w:asciiTheme="minorHAnsi" w:eastAsia="Calibri" w:hAnsiTheme="minorHAnsi" w:cstheme="minorHAnsi"/>
          <w:color w:val="000000" w:themeColor="text1"/>
          <w:sz w:val="22"/>
          <w:szCs w:val="22"/>
          <w:lang w:val="en-US"/>
        </w:rPr>
        <w:t xml:space="preserve"> </w:t>
      </w:r>
      <w:r w:rsidRPr="007C523C">
        <w:rPr>
          <w:rFonts w:asciiTheme="minorHAnsi" w:eastAsia="Calibri" w:hAnsiTheme="minorHAnsi" w:cstheme="minorHAnsi"/>
          <w:color w:val="000000" w:themeColor="text1"/>
          <w:sz w:val="22"/>
          <w:szCs w:val="22"/>
          <w:lang w:val="en-US"/>
        </w:rPr>
        <w:lastRenderedPageBreak/>
        <w:t xml:space="preserve">ability to activate </w:t>
      </w:r>
      <w:r w:rsidR="0009062A" w:rsidRPr="0016236F">
        <w:rPr>
          <w:rFonts w:asciiTheme="minorHAnsi" w:hAnsiTheme="minorHAnsi" w:cstheme="minorHAnsi"/>
          <w:color w:val="000000" w:themeColor="text1"/>
          <w:sz w:val="22"/>
          <w:szCs w:val="22"/>
          <w:lang w:val="en-US"/>
        </w:rPr>
        <w:t>compassion</w:t>
      </w:r>
      <w:r w:rsidRPr="007C523C">
        <w:rPr>
          <w:rFonts w:asciiTheme="minorHAnsi" w:eastAsia="Calibri" w:hAnsiTheme="minorHAnsi" w:cstheme="minorHAnsi"/>
          <w:color w:val="000000" w:themeColor="text1"/>
          <w:sz w:val="22"/>
          <w:szCs w:val="22"/>
          <w:lang w:val="en-US"/>
        </w:rPr>
        <w:t xml:space="preserve"> </w:t>
      </w:r>
      <w:r w:rsidR="0016236F" w:rsidRPr="007C523C">
        <w:rPr>
          <w:rFonts w:asciiTheme="minorHAnsi" w:eastAsia="Calibri" w:hAnsiTheme="minorHAnsi" w:cstheme="minorHAnsi"/>
          <w:color w:val="000000" w:themeColor="text1"/>
          <w:sz w:val="22"/>
          <w:szCs w:val="22"/>
          <w:lang w:val="en-US"/>
        </w:rPr>
        <w:t>across the three flows</w:t>
      </w:r>
      <w:r w:rsidR="0016236F" w:rsidRPr="0016236F">
        <w:rPr>
          <w:rFonts w:asciiTheme="minorHAnsi" w:hAnsiTheme="minorHAnsi" w:cstheme="minorHAnsi"/>
          <w:color w:val="000000" w:themeColor="text1"/>
          <w:sz w:val="22"/>
          <w:szCs w:val="22"/>
          <w:lang w:val="en-US"/>
        </w:rPr>
        <w:t xml:space="preserve"> </w:t>
      </w:r>
      <w:r w:rsidRPr="007C523C">
        <w:rPr>
          <w:rFonts w:asciiTheme="minorHAnsi" w:eastAsia="Calibri" w:hAnsiTheme="minorHAnsi" w:cstheme="minorHAnsi"/>
          <w:color w:val="000000" w:themeColor="text1"/>
          <w:sz w:val="22"/>
          <w:szCs w:val="22"/>
          <w:lang w:val="en-US"/>
        </w:rPr>
        <w:t>which negatively affects physiological and psychological health and well-being (Kirby et al., 2017b).</w:t>
      </w:r>
      <w:r w:rsidR="00CC12EB" w:rsidRPr="0016236F">
        <w:rPr>
          <w:rFonts w:asciiTheme="minorHAnsi" w:hAnsiTheme="minorHAnsi" w:cstheme="minorHAnsi"/>
          <w:sz w:val="22"/>
          <w:szCs w:val="22"/>
          <w:lang w:val="en-US"/>
        </w:rPr>
        <w:t xml:space="preserve"> There is now considerable evidence documenting </w:t>
      </w:r>
      <w:r w:rsidR="00B479FA" w:rsidRPr="0016236F">
        <w:rPr>
          <w:rFonts w:asciiTheme="minorHAnsi" w:hAnsiTheme="minorHAnsi" w:cstheme="minorHAnsi"/>
          <w:sz w:val="22"/>
          <w:szCs w:val="22"/>
          <w:lang w:val="en-US"/>
        </w:rPr>
        <w:t>th</w:t>
      </w:r>
      <w:r w:rsidR="00B479FA">
        <w:rPr>
          <w:rFonts w:asciiTheme="minorHAnsi" w:hAnsiTheme="minorHAnsi" w:cstheme="minorHAnsi"/>
          <w:sz w:val="22"/>
          <w:szCs w:val="22"/>
          <w:lang w:val="en-US"/>
        </w:rPr>
        <w:t>at</w:t>
      </w:r>
      <w:r w:rsidR="00B479FA" w:rsidRPr="0016236F">
        <w:rPr>
          <w:rFonts w:asciiTheme="minorHAnsi" w:hAnsiTheme="minorHAnsi" w:cstheme="minorHAnsi"/>
          <w:sz w:val="22"/>
          <w:szCs w:val="22"/>
          <w:lang w:val="en-US"/>
        </w:rPr>
        <w:t xml:space="preserve"> fears of compassion</w:t>
      </w:r>
      <w:r w:rsidR="00CC12EB" w:rsidRPr="0016236F">
        <w:rPr>
          <w:rFonts w:asciiTheme="minorHAnsi" w:hAnsiTheme="minorHAnsi" w:cstheme="minorHAnsi"/>
          <w:sz w:val="22"/>
          <w:szCs w:val="22"/>
          <w:lang w:val="en-US"/>
        </w:rPr>
        <w:t xml:space="preserve">, especially of self-compassion and of </w:t>
      </w:r>
      <w:r w:rsidR="00CC12EB" w:rsidRPr="0016236F">
        <w:rPr>
          <w:rFonts w:asciiTheme="minorHAnsi" w:hAnsiTheme="minorHAnsi" w:cstheme="minorHAnsi"/>
          <w:color w:val="000000"/>
          <w:sz w:val="22"/>
          <w:szCs w:val="22"/>
          <w:lang w:val="en-US"/>
        </w:rPr>
        <w:t>receiving compassion from others,</w:t>
      </w:r>
      <w:r w:rsidR="00CC12EB" w:rsidRPr="0016236F">
        <w:rPr>
          <w:rFonts w:asciiTheme="minorHAnsi" w:hAnsiTheme="minorHAnsi" w:cstheme="minorHAnsi"/>
          <w:sz w:val="22"/>
          <w:szCs w:val="22"/>
          <w:lang w:val="en-US"/>
        </w:rPr>
        <w:t xml:space="preserve"> are strongly linked to problems of depression, anxiety and stress, and to </w:t>
      </w:r>
      <w:r w:rsidR="00CC12EB" w:rsidRPr="0016236F">
        <w:rPr>
          <w:rFonts w:asciiTheme="minorHAnsi" w:hAnsiTheme="minorHAnsi" w:cstheme="minorHAnsi"/>
          <w:color w:val="000000"/>
          <w:sz w:val="22"/>
          <w:szCs w:val="22"/>
          <w:lang w:val="en-US"/>
        </w:rPr>
        <w:t>vulnerability factors, such as self-criticism and shame</w:t>
      </w:r>
      <w:r w:rsidR="00CC12EB" w:rsidRPr="0016236F">
        <w:rPr>
          <w:rFonts w:asciiTheme="minorHAnsi" w:hAnsiTheme="minorHAnsi" w:cstheme="minorHAnsi"/>
          <w:sz w:val="22"/>
          <w:szCs w:val="22"/>
          <w:lang w:val="en-US"/>
        </w:rPr>
        <w:t xml:space="preserve"> (Gilbert et al., 2011; Kirby, Day &amp; Savage, 2019). </w:t>
      </w:r>
      <w:r w:rsidR="00CC12EB" w:rsidRPr="00231651">
        <w:rPr>
          <w:rFonts w:asciiTheme="minorHAnsi" w:hAnsiTheme="minorHAnsi" w:cstheme="minorHAnsi"/>
          <w:sz w:val="22"/>
          <w:szCs w:val="22"/>
          <w:lang w:val="en-US"/>
        </w:rPr>
        <w:t xml:space="preserve">Fears of compassion for the self and from others were </w:t>
      </w:r>
      <w:r w:rsidR="00231651">
        <w:rPr>
          <w:rFonts w:asciiTheme="minorHAnsi" w:hAnsiTheme="minorHAnsi" w:cstheme="minorHAnsi"/>
          <w:sz w:val="22"/>
          <w:szCs w:val="22"/>
          <w:lang w:val="en-US"/>
        </w:rPr>
        <w:t xml:space="preserve">associated with the traumatic impact of early emotional experiences and were </w:t>
      </w:r>
      <w:r w:rsidR="00CC12EB" w:rsidRPr="00231651">
        <w:rPr>
          <w:rFonts w:asciiTheme="minorHAnsi" w:hAnsiTheme="minorHAnsi" w:cstheme="minorHAnsi"/>
          <w:sz w:val="22"/>
          <w:szCs w:val="22"/>
          <w:lang w:val="en-US"/>
        </w:rPr>
        <w:t xml:space="preserve">significant mediators of the impact of adverse events on depression and anxiety symptoms, and on </w:t>
      </w:r>
      <w:r w:rsidR="00CC12EB" w:rsidRPr="00231651">
        <w:rPr>
          <w:rFonts w:asciiTheme="minorHAnsi" w:hAnsiTheme="minorHAnsi" w:cstheme="minorHAnsi"/>
          <w:color w:val="000000"/>
          <w:sz w:val="22"/>
          <w:szCs w:val="22"/>
          <w:lang w:val="en-US"/>
        </w:rPr>
        <w:t>paranoid ideation about other people as potential threats</w:t>
      </w:r>
      <w:r w:rsidR="00CC12EB" w:rsidRPr="00231651">
        <w:rPr>
          <w:rFonts w:asciiTheme="minorHAnsi" w:hAnsiTheme="minorHAnsi" w:cstheme="minorHAnsi"/>
          <w:sz w:val="22"/>
          <w:szCs w:val="22"/>
          <w:lang w:val="en-US"/>
        </w:rPr>
        <w:t xml:space="preserve"> (Matos, Duarte, &amp; Pinto-Gouveia, 2017). </w:t>
      </w:r>
      <w:r w:rsidR="0009062A" w:rsidRPr="00737927">
        <w:rPr>
          <w:rFonts w:asciiTheme="minorHAnsi" w:hAnsiTheme="minorHAnsi" w:cstheme="minorHAnsi"/>
          <w:color w:val="000000"/>
          <w:sz w:val="22"/>
          <w:szCs w:val="22"/>
          <w:lang w:val="en-US"/>
        </w:rPr>
        <w:t>In the context of traumatic events, a lack of fear of self-compassion was associated with less PTSD symptomatology (</w:t>
      </w:r>
      <w:sdt>
        <w:sdtPr>
          <w:rPr>
            <w:rFonts w:asciiTheme="minorHAnsi" w:hAnsiTheme="minorHAnsi" w:cstheme="minorHAnsi"/>
          </w:rPr>
          <w:tag w:val="goog_rdk_62"/>
          <w:id w:val="2088961315"/>
        </w:sdtPr>
        <w:sdtEndPr/>
        <w:sdtContent/>
      </w:sdt>
      <w:r w:rsidR="0009062A" w:rsidRPr="00737927">
        <w:rPr>
          <w:rFonts w:asciiTheme="minorHAnsi" w:hAnsiTheme="minorHAnsi" w:cstheme="minorHAnsi"/>
          <w:color w:val="000000"/>
          <w:sz w:val="22"/>
          <w:szCs w:val="22"/>
          <w:lang w:val="en-US"/>
        </w:rPr>
        <w:t xml:space="preserve">Winders et al., 2020). </w:t>
      </w:r>
      <w:r w:rsidR="00D420E3" w:rsidRPr="00737927">
        <w:rPr>
          <w:rFonts w:asciiTheme="minorHAnsi" w:hAnsiTheme="minorHAnsi" w:cstheme="minorHAnsi"/>
          <w:sz w:val="22"/>
          <w:szCs w:val="22"/>
          <w:lang w:val="en-US"/>
        </w:rPr>
        <w:t xml:space="preserve">In a multinational study during the COVID-19 pandemic, </w:t>
      </w:r>
      <w:r w:rsidR="00CC12EB" w:rsidRPr="00737927">
        <w:rPr>
          <w:rFonts w:asciiTheme="minorHAnsi" w:hAnsiTheme="minorHAnsi" w:cstheme="minorHAnsi"/>
          <w:color w:val="000000"/>
          <w:sz w:val="22"/>
          <w:szCs w:val="22"/>
          <w:lang w:val="en-US"/>
        </w:rPr>
        <w:t xml:space="preserve">Matos et al. (2021b) </w:t>
      </w:r>
      <w:r w:rsidR="00CC12EB" w:rsidRPr="00737927">
        <w:rPr>
          <w:rFonts w:asciiTheme="minorHAnsi" w:hAnsiTheme="minorHAnsi" w:cstheme="minorHAnsi"/>
          <w:sz w:val="22"/>
          <w:szCs w:val="22"/>
          <w:lang w:val="en-US"/>
        </w:rPr>
        <w:t xml:space="preserve">found that </w:t>
      </w:r>
      <w:r w:rsidR="00D420E3" w:rsidRPr="00737927">
        <w:rPr>
          <w:rFonts w:asciiTheme="minorHAnsi" w:hAnsiTheme="minorHAnsi" w:cstheme="minorHAnsi"/>
          <w:sz w:val="22"/>
          <w:szCs w:val="22"/>
          <w:lang w:val="en-US"/>
        </w:rPr>
        <w:t xml:space="preserve">all the flows of fears of compassion </w:t>
      </w:r>
      <w:r w:rsidR="00CC12EB" w:rsidRPr="00737927">
        <w:rPr>
          <w:rFonts w:asciiTheme="minorHAnsi" w:hAnsiTheme="minorHAnsi" w:cstheme="minorHAnsi"/>
          <w:sz w:val="22"/>
          <w:szCs w:val="22"/>
          <w:lang w:val="en-US"/>
        </w:rPr>
        <w:t xml:space="preserve">magnified the impact of perceived threat of COVID-19 on psychological distress, but only fears of compassion from others amplified the effect of the </w:t>
      </w:r>
      <w:r w:rsidR="00B479FA">
        <w:rPr>
          <w:rFonts w:asciiTheme="minorHAnsi" w:hAnsiTheme="minorHAnsi" w:cstheme="minorHAnsi"/>
          <w:sz w:val="22"/>
          <w:szCs w:val="22"/>
          <w:lang w:val="en-US"/>
        </w:rPr>
        <w:t xml:space="preserve">perceived </w:t>
      </w:r>
      <w:r w:rsidR="00CC12EB" w:rsidRPr="00737927">
        <w:rPr>
          <w:rFonts w:asciiTheme="minorHAnsi" w:hAnsiTheme="minorHAnsi" w:cstheme="minorHAnsi"/>
          <w:sz w:val="22"/>
          <w:szCs w:val="22"/>
          <w:lang w:val="en-US"/>
        </w:rPr>
        <w:t>likelihood of contracting the virus on how socially safe people felt.</w:t>
      </w:r>
    </w:p>
    <w:p w14:paraId="0000007D" w14:textId="77777777" w:rsidR="00E91E68" w:rsidRPr="00737927" w:rsidRDefault="00760FAD">
      <w:pPr>
        <w:spacing w:line="360" w:lineRule="auto"/>
        <w:jc w:val="both"/>
        <w:rPr>
          <w:rFonts w:asciiTheme="minorHAnsi" w:hAnsiTheme="minorHAnsi" w:cstheme="minorHAnsi"/>
          <w:b/>
          <w:i/>
          <w:iCs/>
          <w:sz w:val="22"/>
          <w:szCs w:val="22"/>
          <w:lang w:val="en-US"/>
        </w:rPr>
      </w:pPr>
      <w:r w:rsidRPr="00737927">
        <w:rPr>
          <w:rFonts w:asciiTheme="minorHAnsi" w:hAnsiTheme="minorHAnsi" w:cstheme="minorHAnsi"/>
          <w:b/>
          <w:i/>
          <w:iCs/>
          <w:sz w:val="22"/>
          <w:szCs w:val="22"/>
          <w:lang w:val="en-US"/>
        </w:rPr>
        <w:t>Aims</w:t>
      </w:r>
    </w:p>
    <w:p w14:paraId="0325DDBA" w14:textId="7B114C82" w:rsidR="00C53175" w:rsidRDefault="00F40A97" w:rsidP="00A532C1">
      <w:pPr>
        <w:spacing w:after="280" w:line="360" w:lineRule="auto"/>
        <w:jc w:val="both"/>
        <w:rPr>
          <w:rFonts w:asciiTheme="minorHAnsi" w:hAnsiTheme="minorHAnsi" w:cstheme="minorHAnsi"/>
          <w:sz w:val="22"/>
          <w:szCs w:val="22"/>
          <w:lang w:val="en-US"/>
        </w:rPr>
      </w:pPr>
      <w:sdt>
        <w:sdtPr>
          <w:rPr>
            <w:rFonts w:asciiTheme="minorHAnsi" w:hAnsiTheme="minorHAnsi" w:cstheme="minorHAnsi"/>
          </w:rPr>
          <w:tag w:val="goog_rdk_95"/>
          <w:id w:val="-583446639"/>
        </w:sdtPr>
        <w:sdtEndPr/>
        <w:sdtContent/>
      </w:sdt>
      <w:sdt>
        <w:sdtPr>
          <w:rPr>
            <w:rFonts w:asciiTheme="minorHAnsi" w:hAnsiTheme="minorHAnsi" w:cstheme="minorHAnsi"/>
          </w:rPr>
          <w:tag w:val="goog_rdk_96"/>
          <w:id w:val="-969214502"/>
        </w:sdtPr>
        <w:sdtEndPr/>
        <w:sdtContent/>
      </w:sdt>
      <w:r w:rsidR="00457BCF" w:rsidRPr="00457BCF">
        <w:rPr>
          <w:rFonts w:asciiTheme="minorHAnsi" w:hAnsiTheme="minorHAnsi" w:cstheme="minorHAnsi"/>
          <w:sz w:val="22"/>
          <w:szCs w:val="22"/>
          <w:lang w:val="en-US"/>
        </w:rPr>
        <w:t xml:space="preserve">Given the need to </w:t>
      </w:r>
      <w:r w:rsidR="00A532C1">
        <w:rPr>
          <w:rFonts w:asciiTheme="minorHAnsi" w:hAnsiTheme="minorHAnsi" w:cstheme="minorHAnsi"/>
          <w:sz w:val="22"/>
          <w:szCs w:val="22"/>
          <w:lang w:val="en-US"/>
        </w:rPr>
        <w:t>examine</w:t>
      </w:r>
      <w:r w:rsidR="00457BCF">
        <w:rPr>
          <w:rFonts w:asciiTheme="minorHAnsi" w:hAnsiTheme="minorHAnsi" w:cstheme="minorHAnsi"/>
          <w:sz w:val="22"/>
          <w:szCs w:val="22"/>
          <w:lang w:val="en-US"/>
        </w:rPr>
        <w:t xml:space="preserve"> both </w:t>
      </w:r>
      <w:r w:rsidR="00A532C1">
        <w:rPr>
          <w:rFonts w:asciiTheme="minorHAnsi" w:hAnsiTheme="minorHAnsi" w:cstheme="minorHAnsi"/>
          <w:sz w:val="22"/>
          <w:szCs w:val="22"/>
          <w:lang w:val="en-US"/>
        </w:rPr>
        <w:t xml:space="preserve">protective and </w:t>
      </w:r>
      <w:r w:rsidR="00457BCF">
        <w:rPr>
          <w:rFonts w:asciiTheme="minorHAnsi" w:hAnsiTheme="minorHAnsi" w:cstheme="minorHAnsi"/>
          <w:sz w:val="22"/>
          <w:szCs w:val="22"/>
          <w:lang w:val="en-US"/>
        </w:rPr>
        <w:t xml:space="preserve">risk factors </w:t>
      </w:r>
      <w:r w:rsidR="00573947">
        <w:rPr>
          <w:rFonts w:asciiTheme="minorHAnsi" w:hAnsiTheme="minorHAnsi" w:cstheme="minorHAnsi"/>
          <w:sz w:val="22"/>
          <w:szCs w:val="22"/>
          <w:lang w:val="en-US"/>
        </w:rPr>
        <w:t>beneath</w:t>
      </w:r>
      <w:r w:rsidR="00457BCF" w:rsidRPr="00457BCF">
        <w:rPr>
          <w:rFonts w:asciiTheme="minorHAnsi" w:hAnsiTheme="minorHAnsi" w:cstheme="minorHAnsi"/>
          <w:sz w:val="22"/>
          <w:szCs w:val="22"/>
          <w:lang w:val="en-US"/>
        </w:rPr>
        <w:t xml:space="preserve"> the </w:t>
      </w:r>
      <w:r w:rsidR="00A532C1">
        <w:rPr>
          <w:rFonts w:asciiTheme="minorHAnsi" w:hAnsiTheme="minorHAnsi" w:cstheme="minorHAnsi"/>
          <w:sz w:val="22"/>
          <w:szCs w:val="22"/>
          <w:lang w:val="en-US"/>
        </w:rPr>
        <w:t xml:space="preserve">negative </w:t>
      </w:r>
      <w:r w:rsidR="00A532C1" w:rsidRPr="00457BCF">
        <w:rPr>
          <w:rFonts w:asciiTheme="minorHAnsi" w:hAnsiTheme="minorHAnsi" w:cstheme="minorHAnsi"/>
          <w:sz w:val="22"/>
          <w:szCs w:val="22"/>
          <w:lang w:val="en-US"/>
        </w:rPr>
        <w:t xml:space="preserve">and positive </w:t>
      </w:r>
      <w:r w:rsidR="00457BCF" w:rsidRPr="00457BCF">
        <w:rPr>
          <w:rFonts w:asciiTheme="minorHAnsi" w:hAnsiTheme="minorHAnsi" w:cstheme="minorHAnsi"/>
          <w:sz w:val="22"/>
          <w:szCs w:val="22"/>
          <w:lang w:val="en-US"/>
        </w:rPr>
        <w:t>psychological consequences</w:t>
      </w:r>
      <w:r w:rsidR="00457BCF">
        <w:rPr>
          <w:rFonts w:asciiTheme="minorHAnsi" w:hAnsiTheme="minorHAnsi" w:cstheme="minorHAnsi"/>
          <w:sz w:val="22"/>
          <w:szCs w:val="22"/>
          <w:lang w:val="en-US"/>
        </w:rPr>
        <w:t xml:space="preserve"> </w:t>
      </w:r>
      <w:r w:rsidR="00457BCF" w:rsidRPr="00457BCF">
        <w:rPr>
          <w:rFonts w:asciiTheme="minorHAnsi" w:hAnsiTheme="minorHAnsi" w:cstheme="minorHAnsi"/>
          <w:sz w:val="22"/>
          <w:szCs w:val="22"/>
          <w:lang w:val="en-US"/>
        </w:rPr>
        <w:t>of the current global COVID-19 pandemic (Brewin et al.</w:t>
      </w:r>
      <w:r w:rsidR="00457BCF">
        <w:rPr>
          <w:rFonts w:asciiTheme="minorHAnsi" w:hAnsiTheme="minorHAnsi" w:cstheme="minorHAnsi"/>
          <w:sz w:val="22"/>
          <w:szCs w:val="22"/>
          <w:lang w:val="en-US"/>
        </w:rPr>
        <w:t xml:space="preserve">, 2020; </w:t>
      </w:r>
      <w:r w:rsidR="00457BCF" w:rsidRPr="00725DD5">
        <w:rPr>
          <w:rFonts w:ascii="Calibri" w:eastAsia="Calibri" w:hAnsi="Calibri" w:cs="Calibri"/>
          <w:sz w:val="22"/>
          <w:szCs w:val="22"/>
          <w:lang w:val="en-GB"/>
        </w:rPr>
        <w:t>Holmes et al., 2020</w:t>
      </w:r>
      <w:r w:rsidR="00457BCF">
        <w:rPr>
          <w:rFonts w:asciiTheme="minorHAnsi" w:hAnsiTheme="minorHAnsi" w:cstheme="minorHAnsi"/>
          <w:sz w:val="22"/>
          <w:szCs w:val="22"/>
          <w:lang w:val="en-US"/>
        </w:rPr>
        <w:t>), t</w:t>
      </w:r>
      <w:r w:rsidR="00760FAD" w:rsidRPr="00231651">
        <w:rPr>
          <w:rFonts w:asciiTheme="minorHAnsi" w:hAnsiTheme="minorHAnsi" w:cstheme="minorHAnsi"/>
          <w:sz w:val="22"/>
          <w:szCs w:val="22"/>
          <w:lang w:val="en-US"/>
        </w:rPr>
        <w:t>he current study</w:t>
      </w:r>
      <w:r w:rsidR="006230E4" w:rsidRPr="00231651">
        <w:rPr>
          <w:rFonts w:asciiTheme="minorHAnsi" w:hAnsiTheme="minorHAnsi" w:cstheme="minorHAnsi"/>
          <w:sz w:val="22"/>
          <w:szCs w:val="22"/>
          <w:lang w:val="en-US"/>
        </w:rPr>
        <w:t xml:space="preserve"> </w:t>
      </w:r>
      <w:r w:rsidR="006230E4" w:rsidRPr="00231651">
        <w:rPr>
          <w:rFonts w:asciiTheme="minorHAnsi" w:hAnsiTheme="minorHAnsi" w:cstheme="minorHAnsi"/>
          <w:color w:val="000000" w:themeColor="text1"/>
          <w:sz w:val="22"/>
          <w:szCs w:val="22"/>
          <w:lang w:val="en-US"/>
        </w:rPr>
        <w:t>examines</w:t>
      </w:r>
      <w:r w:rsidR="00760FAD" w:rsidRPr="00231651">
        <w:rPr>
          <w:rFonts w:asciiTheme="minorHAnsi" w:hAnsiTheme="minorHAnsi" w:cstheme="minorHAnsi"/>
          <w:color w:val="000000" w:themeColor="text1"/>
          <w:sz w:val="22"/>
          <w:szCs w:val="22"/>
          <w:lang w:val="en-US"/>
        </w:rPr>
        <w:t xml:space="preserve"> </w:t>
      </w:r>
      <w:sdt>
        <w:sdtPr>
          <w:rPr>
            <w:rFonts w:asciiTheme="minorHAnsi" w:hAnsiTheme="minorHAnsi" w:cstheme="minorHAnsi"/>
          </w:rPr>
          <w:tag w:val="goog_rdk_98"/>
          <w:id w:val="1450443495"/>
        </w:sdtPr>
        <w:sdtEndPr/>
        <w:sdtContent>
          <w:r w:rsidR="00760FAD" w:rsidRPr="00231651">
            <w:rPr>
              <w:rFonts w:asciiTheme="minorHAnsi" w:hAnsiTheme="minorHAnsi" w:cstheme="minorHAnsi"/>
              <w:sz w:val="22"/>
              <w:szCs w:val="22"/>
              <w:lang w:val="en-US"/>
            </w:rPr>
            <w:t>how</w:t>
          </w:r>
        </w:sdtContent>
      </w:sdt>
      <w:r w:rsidR="00760FAD" w:rsidRPr="00231651">
        <w:rPr>
          <w:rFonts w:asciiTheme="minorHAnsi" w:hAnsiTheme="minorHAnsi" w:cstheme="minorHAnsi"/>
          <w:sz w:val="22"/>
          <w:szCs w:val="22"/>
          <w:lang w:val="en-US"/>
        </w:rPr>
        <w:t xml:space="preserve"> </w:t>
      </w:r>
      <w:r w:rsidR="00737927">
        <w:rPr>
          <w:rFonts w:asciiTheme="minorHAnsi" w:hAnsiTheme="minorHAnsi" w:cstheme="minorHAnsi"/>
          <w:sz w:val="22"/>
          <w:szCs w:val="22"/>
          <w:lang w:val="en-US"/>
        </w:rPr>
        <w:t xml:space="preserve">dimensions of </w:t>
      </w:r>
      <w:r w:rsidR="00760FAD" w:rsidRPr="00231651">
        <w:rPr>
          <w:rFonts w:asciiTheme="minorHAnsi" w:hAnsiTheme="minorHAnsi" w:cstheme="minorHAnsi"/>
          <w:sz w:val="22"/>
          <w:szCs w:val="22"/>
          <w:lang w:val="en-US"/>
        </w:rPr>
        <w:t>social connect</w:t>
      </w:r>
      <w:r w:rsidR="00231651">
        <w:rPr>
          <w:rFonts w:asciiTheme="minorHAnsi" w:hAnsiTheme="minorHAnsi" w:cstheme="minorHAnsi"/>
          <w:sz w:val="22"/>
          <w:szCs w:val="22"/>
          <w:lang w:val="en-US"/>
        </w:rPr>
        <w:t>ion</w:t>
      </w:r>
      <w:r w:rsidR="00760FAD" w:rsidRPr="00231651">
        <w:rPr>
          <w:rFonts w:asciiTheme="minorHAnsi" w:hAnsiTheme="minorHAnsi" w:cstheme="minorHAnsi"/>
          <w:sz w:val="22"/>
          <w:szCs w:val="22"/>
          <w:lang w:val="en-US"/>
        </w:rPr>
        <w:t xml:space="preserve"> (i.e., the compassion flows and social safeness) and social disconn</w:t>
      </w:r>
      <w:r w:rsidR="00231651">
        <w:rPr>
          <w:rFonts w:asciiTheme="minorHAnsi" w:hAnsiTheme="minorHAnsi" w:cstheme="minorHAnsi"/>
          <w:sz w:val="22"/>
          <w:szCs w:val="22"/>
          <w:lang w:val="en-US"/>
        </w:rPr>
        <w:t>ection</w:t>
      </w:r>
      <w:r w:rsidR="00760FAD" w:rsidRPr="00231651">
        <w:rPr>
          <w:rFonts w:asciiTheme="minorHAnsi" w:hAnsiTheme="minorHAnsi" w:cstheme="minorHAnsi"/>
          <w:sz w:val="22"/>
          <w:szCs w:val="22"/>
          <w:lang w:val="en-US"/>
        </w:rPr>
        <w:t xml:space="preserve"> (i.e., fears of compassion and loneliness) </w:t>
      </w:r>
      <w:sdt>
        <w:sdtPr>
          <w:rPr>
            <w:rFonts w:asciiTheme="minorHAnsi" w:hAnsiTheme="minorHAnsi" w:cstheme="minorHAnsi"/>
          </w:rPr>
          <w:tag w:val="goog_rdk_100"/>
          <w:id w:val="-1947690727"/>
        </w:sdtPr>
        <w:sdtEndPr/>
        <w:sdtContent>
          <w:r w:rsidR="00760FAD" w:rsidRPr="00231651">
            <w:rPr>
              <w:rFonts w:asciiTheme="minorHAnsi" w:hAnsiTheme="minorHAnsi" w:cstheme="minorHAnsi"/>
              <w:sz w:val="22"/>
              <w:szCs w:val="22"/>
              <w:lang w:val="en-US"/>
            </w:rPr>
            <w:t>relate</w:t>
          </w:r>
        </w:sdtContent>
      </w:sdt>
      <w:r w:rsidR="00760FAD" w:rsidRPr="00231651">
        <w:rPr>
          <w:rFonts w:asciiTheme="minorHAnsi" w:hAnsiTheme="minorHAnsi" w:cstheme="minorHAnsi"/>
          <w:sz w:val="22"/>
          <w:szCs w:val="22"/>
          <w:lang w:val="en-US"/>
        </w:rPr>
        <w:t xml:space="preserve"> to </w:t>
      </w:r>
      <w:r w:rsidR="00B479FA" w:rsidRPr="00231651">
        <w:rPr>
          <w:rFonts w:asciiTheme="minorHAnsi" w:hAnsiTheme="minorHAnsi" w:cstheme="minorHAnsi"/>
          <w:sz w:val="22"/>
          <w:szCs w:val="22"/>
          <w:lang w:val="en-US"/>
        </w:rPr>
        <w:t xml:space="preserve">post-traumatic growth and </w:t>
      </w:r>
      <w:r w:rsidR="00760FAD" w:rsidRPr="00231651">
        <w:rPr>
          <w:rFonts w:asciiTheme="minorHAnsi" w:hAnsiTheme="minorHAnsi" w:cstheme="minorHAnsi"/>
          <w:sz w:val="22"/>
          <w:szCs w:val="22"/>
          <w:lang w:val="en-US"/>
        </w:rPr>
        <w:t>post-traumatic stress</w:t>
      </w:r>
      <w:r w:rsidR="00A532C1">
        <w:rPr>
          <w:rFonts w:asciiTheme="minorHAnsi" w:hAnsiTheme="minorHAnsi" w:cstheme="minorHAnsi"/>
          <w:sz w:val="22"/>
          <w:szCs w:val="22"/>
          <w:lang w:val="en-US"/>
        </w:rPr>
        <w:t>,</w:t>
      </w:r>
      <w:r w:rsidR="00760FAD" w:rsidRPr="00231651">
        <w:rPr>
          <w:rFonts w:asciiTheme="minorHAnsi" w:hAnsiTheme="minorHAnsi" w:cstheme="minorHAnsi"/>
          <w:sz w:val="22"/>
          <w:szCs w:val="22"/>
          <w:lang w:val="en-US"/>
        </w:rPr>
        <w:t xml:space="preserve"> </w:t>
      </w:r>
      <w:r w:rsidR="00587AC0" w:rsidRPr="00587AC0">
        <w:rPr>
          <w:rFonts w:asciiTheme="minorHAnsi" w:hAnsiTheme="minorHAnsi" w:cstheme="minorHAnsi"/>
          <w:color w:val="000000" w:themeColor="text1"/>
          <w:sz w:val="22"/>
          <w:szCs w:val="22"/>
          <w:lang w:val="en-US"/>
        </w:rPr>
        <w:t xml:space="preserve">during the </w:t>
      </w:r>
      <w:r w:rsidR="00587AC0">
        <w:rPr>
          <w:rFonts w:asciiTheme="minorHAnsi" w:hAnsiTheme="minorHAnsi" w:cstheme="minorHAnsi"/>
          <w:color w:val="000000" w:themeColor="text1"/>
          <w:sz w:val="22"/>
          <w:szCs w:val="22"/>
          <w:lang w:val="en-US"/>
        </w:rPr>
        <w:t>e</w:t>
      </w:r>
      <w:r w:rsidR="00587AC0" w:rsidRPr="00587AC0">
        <w:rPr>
          <w:rFonts w:asciiTheme="minorHAnsi" w:hAnsiTheme="minorHAnsi" w:cstheme="minorHAnsi"/>
          <w:color w:val="000000" w:themeColor="text1"/>
          <w:sz w:val="22"/>
          <w:szCs w:val="22"/>
          <w:lang w:val="en-US"/>
        </w:rPr>
        <w:t xml:space="preserve">arly </w:t>
      </w:r>
      <w:r w:rsidR="00587AC0">
        <w:rPr>
          <w:rFonts w:asciiTheme="minorHAnsi" w:hAnsiTheme="minorHAnsi" w:cstheme="minorHAnsi"/>
          <w:color w:val="000000" w:themeColor="text1"/>
          <w:sz w:val="22"/>
          <w:szCs w:val="22"/>
          <w:lang w:val="en-US"/>
        </w:rPr>
        <w:t>m</w:t>
      </w:r>
      <w:r w:rsidR="00587AC0" w:rsidRPr="00587AC0">
        <w:rPr>
          <w:rFonts w:asciiTheme="minorHAnsi" w:hAnsiTheme="minorHAnsi" w:cstheme="minorHAnsi"/>
          <w:color w:val="000000" w:themeColor="text1"/>
          <w:sz w:val="22"/>
          <w:szCs w:val="22"/>
          <w:lang w:val="en-US"/>
        </w:rPr>
        <w:t xml:space="preserve">onths of the COVID-19 </w:t>
      </w:r>
      <w:r w:rsidR="00587AC0">
        <w:rPr>
          <w:rFonts w:asciiTheme="minorHAnsi" w:hAnsiTheme="minorHAnsi" w:cstheme="minorHAnsi"/>
          <w:color w:val="000000" w:themeColor="text1"/>
          <w:sz w:val="22"/>
          <w:szCs w:val="22"/>
          <w:lang w:val="en-US"/>
        </w:rPr>
        <w:t>p</w:t>
      </w:r>
      <w:r w:rsidR="00587AC0" w:rsidRPr="00587AC0">
        <w:rPr>
          <w:rFonts w:asciiTheme="minorHAnsi" w:hAnsiTheme="minorHAnsi" w:cstheme="minorHAnsi"/>
          <w:color w:val="000000" w:themeColor="text1"/>
          <w:sz w:val="22"/>
          <w:szCs w:val="22"/>
          <w:lang w:val="en-US"/>
        </w:rPr>
        <w:t>andemic</w:t>
      </w:r>
      <w:r w:rsidR="00587AC0" w:rsidRPr="00587AC0">
        <w:rPr>
          <w:rFonts w:asciiTheme="minorHAnsi" w:hAnsiTheme="minorHAnsi" w:cstheme="minorHAnsi"/>
          <w:color w:val="000000"/>
          <w:sz w:val="22"/>
          <w:szCs w:val="22"/>
          <w:lang w:val="en-US"/>
        </w:rPr>
        <w:t xml:space="preserve"> </w:t>
      </w:r>
      <w:r w:rsidR="00587AC0" w:rsidRPr="00231651">
        <w:rPr>
          <w:rFonts w:asciiTheme="minorHAnsi" w:hAnsiTheme="minorHAnsi" w:cstheme="minorHAnsi"/>
          <w:color w:val="000000"/>
          <w:sz w:val="22"/>
          <w:szCs w:val="22"/>
          <w:lang w:val="en-US"/>
        </w:rPr>
        <w:t>in a global adult population across 21 countries</w:t>
      </w:r>
      <w:r w:rsidR="00760FAD" w:rsidRPr="00231651">
        <w:rPr>
          <w:rFonts w:asciiTheme="minorHAnsi" w:hAnsiTheme="minorHAnsi" w:cstheme="minorHAnsi"/>
          <w:sz w:val="22"/>
          <w:szCs w:val="22"/>
          <w:lang w:val="en-US"/>
        </w:rPr>
        <w:t xml:space="preserve">. </w:t>
      </w:r>
      <w:r w:rsidR="00EE0362">
        <w:rPr>
          <w:rFonts w:asciiTheme="minorHAnsi" w:hAnsiTheme="minorHAnsi" w:cstheme="minorHAnsi"/>
          <w:sz w:val="22"/>
          <w:szCs w:val="22"/>
          <w:lang w:val="en-US"/>
        </w:rPr>
        <w:t>It was</w:t>
      </w:r>
      <w:r w:rsidR="00760FAD" w:rsidRPr="00EE0362">
        <w:rPr>
          <w:rFonts w:asciiTheme="minorHAnsi" w:hAnsiTheme="minorHAnsi" w:cstheme="minorHAnsi"/>
          <w:sz w:val="22"/>
          <w:szCs w:val="22"/>
          <w:lang w:val="en-US"/>
        </w:rPr>
        <w:t xml:space="preserve"> hypothesise</w:t>
      </w:r>
      <w:r w:rsidR="00EE0362" w:rsidRPr="00EE0362">
        <w:rPr>
          <w:rFonts w:asciiTheme="minorHAnsi" w:hAnsiTheme="minorHAnsi" w:cstheme="minorHAnsi"/>
          <w:sz w:val="22"/>
          <w:szCs w:val="22"/>
          <w:lang w:val="en-US"/>
        </w:rPr>
        <w:t>d</w:t>
      </w:r>
      <w:r w:rsidR="00760FAD" w:rsidRPr="00EE0362">
        <w:rPr>
          <w:rFonts w:asciiTheme="minorHAnsi" w:hAnsiTheme="minorHAnsi" w:cstheme="minorHAnsi"/>
          <w:sz w:val="22"/>
          <w:szCs w:val="22"/>
          <w:lang w:val="en-US"/>
        </w:rPr>
        <w:t xml:space="preserve"> that </w:t>
      </w:r>
      <w:sdt>
        <w:sdtPr>
          <w:rPr>
            <w:rFonts w:asciiTheme="minorHAnsi" w:hAnsiTheme="minorHAnsi" w:cstheme="minorHAnsi"/>
          </w:rPr>
          <w:tag w:val="goog_rdk_104"/>
          <w:id w:val="1558127457"/>
        </w:sdtPr>
        <w:sdtEndPr/>
        <w:sdtContent>
          <w:r w:rsidR="00760FAD" w:rsidRPr="00EE0362">
            <w:rPr>
              <w:rFonts w:asciiTheme="minorHAnsi" w:hAnsiTheme="minorHAnsi" w:cstheme="minorHAnsi"/>
              <w:sz w:val="22"/>
              <w:szCs w:val="22"/>
              <w:lang w:val="en-US"/>
            </w:rPr>
            <w:t>post-traumatic stress and growth</w:t>
          </w:r>
        </w:sdtContent>
      </w:sdt>
      <w:r w:rsidR="00760FAD" w:rsidRPr="00EE0362">
        <w:rPr>
          <w:rFonts w:asciiTheme="minorHAnsi" w:hAnsiTheme="minorHAnsi" w:cstheme="minorHAnsi"/>
          <w:sz w:val="22"/>
          <w:szCs w:val="22"/>
          <w:lang w:val="en-US"/>
        </w:rPr>
        <w:t xml:space="preserve"> </w:t>
      </w:r>
      <w:r w:rsidR="00B479FA">
        <w:rPr>
          <w:rFonts w:asciiTheme="minorHAnsi" w:hAnsiTheme="minorHAnsi" w:cstheme="minorHAnsi"/>
          <w:sz w:val="22"/>
          <w:szCs w:val="22"/>
          <w:lang w:val="en-US"/>
        </w:rPr>
        <w:t>would</w:t>
      </w:r>
      <w:r w:rsidR="00760FAD" w:rsidRPr="00EE0362">
        <w:rPr>
          <w:rFonts w:asciiTheme="minorHAnsi" w:hAnsiTheme="minorHAnsi" w:cstheme="minorHAnsi"/>
          <w:sz w:val="22"/>
          <w:szCs w:val="22"/>
          <w:lang w:val="en-US"/>
        </w:rPr>
        <w:t xml:space="preserve"> be impacted by the degree to which individuals feel </w:t>
      </w:r>
      <w:r w:rsidR="00737927">
        <w:rPr>
          <w:rFonts w:asciiTheme="minorHAnsi" w:hAnsiTheme="minorHAnsi" w:cstheme="minorHAnsi"/>
          <w:sz w:val="22"/>
          <w:szCs w:val="22"/>
          <w:lang w:val="en-US"/>
        </w:rPr>
        <w:t>socially safe</w:t>
      </w:r>
      <w:r w:rsidR="00C53175">
        <w:rPr>
          <w:rFonts w:asciiTheme="minorHAnsi" w:hAnsiTheme="minorHAnsi" w:cstheme="minorHAnsi"/>
          <w:sz w:val="22"/>
          <w:szCs w:val="22"/>
          <w:lang w:val="en-US"/>
        </w:rPr>
        <w:t xml:space="preserve">, </w:t>
      </w:r>
      <w:r w:rsidR="00760FAD" w:rsidRPr="00EE0362">
        <w:rPr>
          <w:rFonts w:asciiTheme="minorHAnsi" w:hAnsiTheme="minorHAnsi" w:cstheme="minorHAnsi"/>
          <w:sz w:val="22"/>
          <w:szCs w:val="22"/>
          <w:lang w:val="en-US"/>
        </w:rPr>
        <w:t>connected and open to compassion</w:t>
      </w:r>
      <w:r w:rsidR="00C53175">
        <w:rPr>
          <w:rFonts w:asciiTheme="minorHAnsi" w:hAnsiTheme="minorHAnsi" w:cstheme="minorHAnsi"/>
          <w:sz w:val="22"/>
          <w:szCs w:val="22"/>
          <w:lang w:val="en-US"/>
        </w:rPr>
        <w:t>,</w:t>
      </w:r>
      <w:r w:rsidR="00760FAD" w:rsidRPr="00EE0362">
        <w:rPr>
          <w:rFonts w:asciiTheme="minorHAnsi" w:hAnsiTheme="minorHAnsi" w:cstheme="minorHAnsi"/>
          <w:sz w:val="22"/>
          <w:szCs w:val="22"/>
          <w:lang w:val="en-US"/>
        </w:rPr>
        <w:t xml:space="preserve"> or disconnected</w:t>
      </w:r>
      <w:r w:rsidR="00C53175">
        <w:rPr>
          <w:rFonts w:asciiTheme="minorHAnsi" w:hAnsiTheme="minorHAnsi" w:cstheme="minorHAnsi"/>
          <w:sz w:val="22"/>
          <w:szCs w:val="22"/>
          <w:lang w:val="en-US"/>
        </w:rPr>
        <w:t xml:space="preserve">, lonely </w:t>
      </w:r>
      <w:r w:rsidR="00760FAD" w:rsidRPr="00EE0362">
        <w:rPr>
          <w:rFonts w:asciiTheme="minorHAnsi" w:hAnsiTheme="minorHAnsi" w:cstheme="minorHAnsi"/>
          <w:sz w:val="22"/>
          <w:szCs w:val="22"/>
          <w:lang w:val="en-US"/>
        </w:rPr>
        <w:t xml:space="preserve">and fearful of compassion. </w:t>
      </w:r>
      <w:r w:rsidR="00760FAD" w:rsidRPr="00231651">
        <w:rPr>
          <w:rFonts w:asciiTheme="minorHAnsi" w:hAnsiTheme="minorHAnsi" w:cstheme="minorHAnsi"/>
          <w:color w:val="000000"/>
          <w:sz w:val="22"/>
          <w:szCs w:val="22"/>
          <w:lang w:val="en-US"/>
        </w:rPr>
        <w:t xml:space="preserve">Specifically, this study aims to examine whether </w:t>
      </w:r>
      <w:r w:rsidR="00231651">
        <w:rPr>
          <w:rFonts w:asciiTheme="minorHAnsi" w:hAnsiTheme="minorHAnsi" w:cstheme="minorHAnsi"/>
          <w:color w:val="000000"/>
          <w:sz w:val="22"/>
          <w:szCs w:val="22"/>
          <w:lang w:val="en-US"/>
        </w:rPr>
        <w:t xml:space="preserve">the dimensions of </w:t>
      </w:r>
      <w:r w:rsidR="00760FAD" w:rsidRPr="00231651">
        <w:rPr>
          <w:rFonts w:asciiTheme="minorHAnsi" w:hAnsiTheme="minorHAnsi" w:cstheme="minorHAnsi"/>
          <w:sz w:val="22"/>
          <w:szCs w:val="22"/>
          <w:lang w:val="en-US"/>
        </w:rPr>
        <w:t>social connection (i.e., the compassion flows and social safeness) and social disconnection</w:t>
      </w:r>
      <w:r w:rsidR="00231651">
        <w:rPr>
          <w:rFonts w:asciiTheme="minorHAnsi" w:hAnsiTheme="minorHAnsi" w:cstheme="minorHAnsi"/>
          <w:sz w:val="22"/>
          <w:szCs w:val="22"/>
          <w:lang w:val="en-US"/>
        </w:rPr>
        <w:t xml:space="preserve"> </w:t>
      </w:r>
      <w:r w:rsidR="00760FAD" w:rsidRPr="00231651">
        <w:rPr>
          <w:rFonts w:asciiTheme="minorHAnsi" w:hAnsiTheme="minorHAnsi" w:cstheme="minorHAnsi"/>
          <w:sz w:val="22"/>
          <w:szCs w:val="22"/>
          <w:lang w:val="en-US"/>
        </w:rPr>
        <w:t>(i.e., fears of compassion and loneliness)</w:t>
      </w:r>
      <w:r w:rsidR="00760FAD" w:rsidRPr="00231651">
        <w:rPr>
          <w:rFonts w:asciiTheme="minorHAnsi" w:hAnsiTheme="minorHAnsi" w:cstheme="minorHAnsi"/>
          <w:color w:val="000000"/>
          <w:sz w:val="22"/>
          <w:szCs w:val="22"/>
          <w:lang w:val="en-US"/>
        </w:rPr>
        <w:t xml:space="preserve"> moderate the impact of perceived threat of COVID-19 (i.e., fear of contracting SARS-Cov-2) on </w:t>
      </w:r>
      <w:r w:rsidR="00B479FA" w:rsidRPr="00231651">
        <w:rPr>
          <w:rFonts w:asciiTheme="minorHAnsi" w:hAnsiTheme="minorHAnsi" w:cstheme="minorHAnsi"/>
          <w:sz w:val="22"/>
          <w:szCs w:val="22"/>
          <w:lang w:val="en-US"/>
        </w:rPr>
        <w:t>post-traumatic growth</w:t>
      </w:r>
      <w:r w:rsidR="00B479FA" w:rsidRPr="00231651">
        <w:rPr>
          <w:rFonts w:asciiTheme="minorHAnsi" w:hAnsiTheme="minorHAnsi" w:cstheme="minorHAnsi"/>
          <w:color w:val="000000"/>
          <w:sz w:val="22"/>
          <w:szCs w:val="22"/>
          <w:lang w:val="en-US"/>
        </w:rPr>
        <w:t xml:space="preserve"> </w:t>
      </w:r>
      <w:r w:rsidR="00B479FA">
        <w:rPr>
          <w:rFonts w:asciiTheme="minorHAnsi" w:hAnsiTheme="minorHAnsi" w:cstheme="minorHAnsi"/>
          <w:color w:val="000000"/>
          <w:sz w:val="22"/>
          <w:szCs w:val="22"/>
          <w:lang w:val="en-US"/>
        </w:rPr>
        <w:t xml:space="preserve">and </w:t>
      </w:r>
      <w:r w:rsidR="00B479FA" w:rsidRPr="00231651">
        <w:rPr>
          <w:rFonts w:asciiTheme="minorHAnsi" w:hAnsiTheme="minorHAnsi" w:cstheme="minorHAnsi"/>
          <w:sz w:val="22"/>
          <w:szCs w:val="22"/>
          <w:lang w:val="en-US"/>
        </w:rPr>
        <w:t xml:space="preserve">on </w:t>
      </w:r>
      <w:r w:rsidR="00760FAD" w:rsidRPr="00231651">
        <w:rPr>
          <w:rFonts w:asciiTheme="minorHAnsi" w:hAnsiTheme="minorHAnsi" w:cstheme="minorHAnsi"/>
          <w:color w:val="000000"/>
          <w:sz w:val="22"/>
          <w:szCs w:val="22"/>
          <w:lang w:val="en-US"/>
        </w:rPr>
        <w:t xml:space="preserve">symptoms of </w:t>
      </w:r>
      <w:r w:rsidR="00760FAD" w:rsidRPr="00231651">
        <w:rPr>
          <w:rFonts w:asciiTheme="minorHAnsi" w:hAnsiTheme="minorHAnsi" w:cstheme="minorHAnsi"/>
          <w:sz w:val="22"/>
          <w:szCs w:val="22"/>
          <w:lang w:val="en-US"/>
        </w:rPr>
        <w:t>post-traumatic stress</w:t>
      </w:r>
      <w:r w:rsidR="00760FAD" w:rsidRPr="00231651">
        <w:rPr>
          <w:rFonts w:asciiTheme="minorHAnsi" w:hAnsiTheme="minorHAnsi" w:cstheme="minorHAnsi"/>
          <w:color w:val="000000"/>
          <w:sz w:val="22"/>
          <w:szCs w:val="22"/>
          <w:lang w:val="en-US"/>
        </w:rPr>
        <w:t xml:space="preserve">. It was hypothesised that </w:t>
      </w:r>
      <w:r w:rsidR="00231651">
        <w:rPr>
          <w:rFonts w:asciiTheme="minorHAnsi" w:hAnsiTheme="minorHAnsi" w:cstheme="minorHAnsi"/>
          <w:color w:val="000000"/>
          <w:sz w:val="22"/>
          <w:szCs w:val="22"/>
          <w:lang w:val="en-US"/>
        </w:rPr>
        <w:t xml:space="preserve">the </w:t>
      </w:r>
      <w:r w:rsidR="00760FAD" w:rsidRPr="00231651">
        <w:rPr>
          <w:rFonts w:asciiTheme="minorHAnsi" w:hAnsiTheme="minorHAnsi" w:cstheme="minorHAnsi"/>
          <w:color w:val="000000"/>
          <w:sz w:val="22"/>
          <w:szCs w:val="22"/>
          <w:lang w:val="en-US"/>
        </w:rPr>
        <w:t xml:space="preserve">social connection </w:t>
      </w:r>
      <w:r w:rsidR="00C53175">
        <w:rPr>
          <w:rFonts w:asciiTheme="minorHAnsi" w:hAnsiTheme="minorHAnsi" w:cstheme="minorHAnsi"/>
          <w:color w:val="000000"/>
          <w:sz w:val="22"/>
          <w:szCs w:val="22"/>
          <w:lang w:val="en-US"/>
        </w:rPr>
        <w:t>component</w:t>
      </w:r>
      <w:r w:rsidR="00231651">
        <w:rPr>
          <w:rFonts w:asciiTheme="minorHAnsi" w:hAnsiTheme="minorHAnsi" w:cstheme="minorHAnsi"/>
          <w:color w:val="000000"/>
          <w:sz w:val="22"/>
          <w:szCs w:val="22"/>
          <w:lang w:val="en-US"/>
        </w:rPr>
        <w:t xml:space="preserve"> </w:t>
      </w:r>
      <w:r w:rsidR="00760FAD" w:rsidRPr="00231651">
        <w:rPr>
          <w:rFonts w:asciiTheme="minorHAnsi" w:hAnsiTheme="minorHAnsi" w:cstheme="minorHAnsi"/>
          <w:sz w:val="22"/>
          <w:szCs w:val="22"/>
          <w:lang w:val="en-US"/>
        </w:rPr>
        <w:t xml:space="preserve">(i.e., the compassion flows and social safeness) would </w:t>
      </w:r>
      <w:sdt>
        <w:sdtPr>
          <w:rPr>
            <w:rFonts w:asciiTheme="minorHAnsi" w:hAnsiTheme="minorHAnsi" w:cstheme="minorHAnsi"/>
          </w:rPr>
          <w:tag w:val="goog_rdk_113"/>
          <w:id w:val="2116631689"/>
        </w:sdtPr>
        <w:sdtEndPr/>
        <w:sdtContent>
          <w:r w:rsidR="00760FAD" w:rsidRPr="00231651">
            <w:rPr>
              <w:rFonts w:asciiTheme="minorHAnsi" w:hAnsiTheme="minorHAnsi" w:cstheme="minorHAnsi"/>
              <w:sz w:val="22"/>
              <w:szCs w:val="22"/>
              <w:lang w:val="en-US"/>
            </w:rPr>
            <w:t xml:space="preserve">magnify </w:t>
          </w:r>
        </w:sdtContent>
      </w:sdt>
      <w:r w:rsidR="00760FAD" w:rsidRPr="00231651">
        <w:rPr>
          <w:rFonts w:asciiTheme="minorHAnsi" w:hAnsiTheme="minorHAnsi" w:cstheme="minorHAnsi"/>
          <w:sz w:val="22"/>
          <w:szCs w:val="22"/>
          <w:lang w:val="en-US"/>
        </w:rPr>
        <w:t xml:space="preserve">the effects of </w:t>
      </w:r>
      <w:r w:rsidR="00760FAD" w:rsidRPr="00231651">
        <w:rPr>
          <w:rFonts w:asciiTheme="minorHAnsi" w:hAnsiTheme="minorHAnsi" w:cstheme="minorHAnsi"/>
          <w:color w:val="000000"/>
          <w:sz w:val="22"/>
          <w:szCs w:val="22"/>
          <w:lang w:val="en-US"/>
        </w:rPr>
        <w:t>perceived threat of COVID-19</w:t>
      </w:r>
      <w:r w:rsidR="00760FAD" w:rsidRPr="00231651">
        <w:rPr>
          <w:rFonts w:asciiTheme="minorHAnsi" w:hAnsiTheme="minorHAnsi" w:cstheme="minorHAnsi"/>
          <w:sz w:val="22"/>
          <w:szCs w:val="22"/>
          <w:lang w:val="en-US"/>
        </w:rPr>
        <w:t xml:space="preserve"> on post-traumatic growth</w:t>
      </w:r>
      <w:r w:rsidR="006230E4" w:rsidRPr="00231651">
        <w:rPr>
          <w:rFonts w:asciiTheme="minorHAnsi" w:hAnsiTheme="minorHAnsi" w:cstheme="minorHAnsi"/>
          <w:color w:val="000000" w:themeColor="text1"/>
          <w:sz w:val="22"/>
          <w:szCs w:val="22"/>
          <w:lang w:val="en-US"/>
        </w:rPr>
        <w:t xml:space="preserve"> (i.e.</w:t>
      </w:r>
      <w:r w:rsidR="00231651">
        <w:rPr>
          <w:rFonts w:asciiTheme="minorHAnsi" w:hAnsiTheme="minorHAnsi" w:cstheme="minorHAnsi"/>
          <w:color w:val="000000" w:themeColor="text1"/>
          <w:sz w:val="22"/>
          <w:szCs w:val="22"/>
          <w:lang w:val="en-US"/>
        </w:rPr>
        <w:t>,</w:t>
      </w:r>
      <w:r w:rsidR="006230E4" w:rsidRPr="00231651">
        <w:rPr>
          <w:rFonts w:asciiTheme="minorHAnsi" w:hAnsiTheme="minorHAnsi" w:cstheme="minorHAnsi"/>
          <w:color w:val="000000" w:themeColor="text1"/>
          <w:sz w:val="22"/>
          <w:szCs w:val="22"/>
          <w:lang w:val="en-US"/>
        </w:rPr>
        <w:t xml:space="preserve"> recovery</w:t>
      </w:r>
      <w:r w:rsidR="004E2DCE" w:rsidRPr="00231651">
        <w:rPr>
          <w:rFonts w:asciiTheme="minorHAnsi" w:hAnsiTheme="minorHAnsi" w:cstheme="minorHAnsi"/>
          <w:color w:val="000000" w:themeColor="text1"/>
          <w:sz w:val="22"/>
          <w:szCs w:val="22"/>
          <w:lang w:val="en-US"/>
        </w:rPr>
        <w:t xml:space="preserve"> and growth</w:t>
      </w:r>
      <w:r w:rsidR="006230E4" w:rsidRPr="00231651">
        <w:rPr>
          <w:rFonts w:asciiTheme="minorHAnsi" w:hAnsiTheme="minorHAnsi" w:cstheme="minorHAnsi"/>
          <w:color w:val="000000" w:themeColor="text1"/>
          <w:sz w:val="22"/>
          <w:szCs w:val="22"/>
          <w:lang w:val="en-US"/>
        </w:rPr>
        <w:t>)</w:t>
      </w:r>
      <w:r w:rsidR="00760FAD" w:rsidRPr="00231651">
        <w:rPr>
          <w:rFonts w:asciiTheme="minorHAnsi" w:hAnsiTheme="minorHAnsi" w:cstheme="minorHAnsi"/>
          <w:color w:val="000000" w:themeColor="text1"/>
          <w:sz w:val="22"/>
          <w:szCs w:val="22"/>
          <w:lang w:val="en-US"/>
        </w:rPr>
        <w:t xml:space="preserve">, </w:t>
      </w:r>
      <w:r w:rsidR="00760FAD" w:rsidRPr="00231651">
        <w:rPr>
          <w:rFonts w:asciiTheme="minorHAnsi" w:hAnsiTheme="minorHAnsi" w:cstheme="minorHAnsi"/>
          <w:sz w:val="22"/>
          <w:szCs w:val="22"/>
          <w:lang w:val="en-US"/>
        </w:rPr>
        <w:t>and</w:t>
      </w:r>
      <w:r w:rsidR="00B479FA">
        <w:rPr>
          <w:rFonts w:asciiTheme="minorHAnsi" w:hAnsiTheme="minorHAnsi" w:cstheme="minorHAnsi"/>
          <w:sz w:val="22"/>
          <w:szCs w:val="22"/>
          <w:lang w:val="en-US"/>
        </w:rPr>
        <w:t>,</w:t>
      </w:r>
      <w:r w:rsidR="00760FAD" w:rsidRPr="00231651">
        <w:rPr>
          <w:rFonts w:asciiTheme="minorHAnsi" w:hAnsiTheme="minorHAnsi" w:cstheme="minorHAnsi"/>
          <w:sz w:val="22"/>
          <w:szCs w:val="22"/>
          <w:lang w:val="en-US"/>
        </w:rPr>
        <w:t xml:space="preserve"> conversely</w:t>
      </w:r>
      <w:r w:rsidR="00B479FA">
        <w:rPr>
          <w:rFonts w:asciiTheme="minorHAnsi" w:hAnsiTheme="minorHAnsi" w:cstheme="minorHAnsi"/>
          <w:sz w:val="22"/>
          <w:szCs w:val="22"/>
          <w:lang w:val="en-US"/>
        </w:rPr>
        <w:t>,</w:t>
      </w:r>
      <w:r w:rsidR="00760FAD" w:rsidRPr="00231651">
        <w:rPr>
          <w:rFonts w:asciiTheme="minorHAnsi" w:hAnsiTheme="minorHAnsi" w:cstheme="minorHAnsi"/>
          <w:sz w:val="22"/>
          <w:szCs w:val="22"/>
          <w:lang w:val="en-US"/>
        </w:rPr>
        <w:t xml:space="preserve"> that</w:t>
      </w:r>
      <w:r w:rsidR="00231651">
        <w:rPr>
          <w:rFonts w:asciiTheme="minorHAnsi" w:hAnsiTheme="minorHAnsi" w:cstheme="minorHAnsi"/>
          <w:sz w:val="22"/>
          <w:szCs w:val="22"/>
          <w:lang w:val="en-US"/>
        </w:rPr>
        <w:t xml:space="preserve"> the </w:t>
      </w:r>
      <w:r w:rsidR="00760FAD" w:rsidRPr="00231651">
        <w:rPr>
          <w:rFonts w:asciiTheme="minorHAnsi" w:hAnsiTheme="minorHAnsi" w:cstheme="minorHAnsi"/>
          <w:sz w:val="22"/>
          <w:szCs w:val="22"/>
          <w:lang w:val="en-US"/>
        </w:rPr>
        <w:t xml:space="preserve">social disconnection </w:t>
      </w:r>
      <w:r w:rsidR="00C53175">
        <w:rPr>
          <w:rFonts w:asciiTheme="minorHAnsi" w:hAnsiTheme="minorHAnsi" w:cstheme="minorHAnsi"/>
          <w:sz w:val="22"/>
          <w:szCs w:val="22"/>
          <w:lang w:val="en-US"/>
        </w:rPr>
        <w:t>component</w:t>
      </w:r>
      <w:r w:rsidR="00760FAD" w:rsidRPr="00231651">
        <w:rPr>
          <w:rFonts w:asciiTheme="minorHAnsi" w:hAnsiTheme="minorHAnsi" w:cstheme="minorHAnsi"/>
          <w:sz w:val="22"/>
          <w:szCs w:val="22"/>
          <w:lang w:val="en-US"/>
        </w:rPr>
        <w:t xml:space="preserve"> (i.e., fears of compassion and loneliness)</w:t>
      </w:r>
      <w:r w:rsidR="00760FAD" w:rsidRPr="00231651">
        <w:rPr>
          <w:rFonts w:asciiTheme="minorHAnsi" w:hAnsiTheme="minorHAnsi" w:cstheme="minorHAnsi"/>
          <w:color w:val="000000"/>
          <w:sz w:val="22"/>
          <w:szCs w:val="22"/>
          <w:lang w:val="en-US"/>
        </w:rPr>
        <w:t xml:space="preserve"> would magnify the impact of perceived threat of COVID-19 on </w:t>
      </w:r>
      <w:r w:rsidR="00760FAD" w:rsidRPr="00231651">
        <w:rPr>
          <w:rFonts w:asciiTheme="minorHAnsi" w:hAnsiTheme="minorHAnsi" w:cstheme="minorHAnsi"/>
          <w:sz w:val="22"/>
          <w:szCs w:val="22"/>
          <w:lang w:val="en-US"/>
        </w:rPr>
        <w:t>post-traumatic stress</w:t>
      </w:r>
      <w:r w:rsidR="00760FAD" w:rsidRPr="00231651">
        <w:rPr>
          <w:rFonts w:asciiTheme="minorHAnsi" w:hAnsiTheme="minorHAnsi" w:cstheme="minorHAnsi"/>
          <w:color w:val="000000"/>
          <w:sz w:val="22"/>
          <w:szCs w:val="22"/>
          <w:lang w:val="en-US"/>
        </w:rPr>
        <w:t xml:space="preserve"> symptoms</w:t>
      </w:r>
      <w:r w:rsidR="00760FAD" w:rsidRPr="00231651">
        <w:rPr>
          <w:rFonts w:asciiTheme="minorHAnsi" w:hAnsiTheme="minorHAnsi" w:cstheme="minorHAnsi"/>
          <w:sz w:val="22"/>
          <w:szCs w:val="22"/>
          <w:lang w:val="en-US"/>
        </w:rPr>
        <w:t>.</w:t>
      </w:r>
    </w:p>
    <w:p w14:paraId="155A4D7F" w14:textId="77777777" w:rsidR="00037A63" w:rsidRPr="00231651" w:rsidRDefault="00037A63" w:rsidP="00EE0362">
      <w:pPr>
        <w:spacing w:after="280" w:line="360" w:lineRule="auto"/>
        <w:jc w:val="both"/>
        <w:rPr>
          <w:rFonts w:asciiTheme="minorHAnsi" w:hAnsiTheme="minorHAnsi" w:cstheme="minorHAnsi"/>
          <w:sz w:val="22"/>
          <w:szCs w:val="22"/>
          <w:lang w:val="en-US"/>
        </w:rPr>
      </w:pPr>
    </w:p>
    <w:p w14:paraId="00000082" w14:textId="77777777" w:rsidR="00E91E68" w:rsidRPr="00737927" w:rsidRDefault="00760FAD">
      <w:pPr>
        <w:spacing w:after="280" w:line="360" w:lineRule="auto"/>
        <w:jc w:val="both"/>
        <w:rPr>
          <w:rFonts w:asciiTheme="minorHAnsi" w:hAnsiTheme="minorHAnsi" w:cstheme="minorHAnsi"/>
          <w:b/>
          <w:color w:val="000000"/>
          <w:sz w:val="22"/>
          <w:szCs w:val="22"/>
          <w:lang w:val="en-US"/>
        </w:rPr>
      </w:pPr>
      <w:r w:rsidRPr="00737927">
        <w:rPr>
          <w:rFonts w:asciiTheme="minorHAnsi" w:hAnsiTheme="minorHAnsi" w:cstheme="minorHAnsi"/>
          <w:b/>
          <w:color w:val="000000"/>
          <w:sz w:val="22"/>
          <w:szCs w:val="22"/>
          <w:lang w:val="en-US"/>
        </w:rPr>
        <w:lastRenderedPageBreak/>
        <w:t>Methods</w:t>
      </w:r>
    </w:p>
    <w:p w14:paraId="00000083" w14:textId="77777777" w:rsidR="00E91E68" w:rsidRPr="00737927" w:rsidRDefault="00760FAD">
      <w:pPr>
        <w:spacing w:after="280" w:line="360" w:lineRule="auto"/>
        <w:jc w:val="both"/>
        <w:rPr>
          <w:rFonts w:asciiTheme="minorHAnsi" w:hAnsiTheme="minorHAnsi" w:cstheme="minorHAnsi"/>
          <w:color w:val="000000"/>
          <w:sz w:val="22"/>
          <w:szCs w:val="22"/>
          <w:lang w:val="en-US"/>
        </w:rPr>
      </w:pPr>
      <w:r w:rsidRPr="00737927">
        <w:rPr>
          <w:rFonts w:asciiTheme="minorHAnsi" w:hAnsiTheme="minorHAnsi" w:cstheme="minorHAnsi"/>
          <w:b/>
          <w:i/>
          <w:color w:val="000000"/>
          <w:sz w:val="22"/>
          <w:szCs w:val="22"/>
          <w:lang w:val="en-US"/>
        </w:rPr>
        <w:t>Participants</w:t>
      </w:r>
    </w:p>
    <w:p w14:paraId="00000084" w14:textId="12DBBF04" w:rsidR="00E91E68" w:rsidRPr="00737927" w:rsidRDefault="00760FAD">
      <w:pPr>
        <w:shd w:val="clear" w:color="auto" w:fill="FFFFFF"/>
        <w:spacing w:line="360" w:lineRule="auto"/>
        <w:jc w:val="both"/>
        <w:rPr>
          <w:rFonts w:asciiTheme="minorHAnsi" w:hAnsiTheme="minorHAnsi" w:cstheme="minorHAnsi"/>
          <w:color w:val="808080"/>
          <w:sz w:val="22"/>
          <w:szCs w:val="22"/>
          <w:lang w:val="en-US"/>
        </w:rPr>
      </w:pPr>
      <w:r w:rsidRPr="00737927">
        <w:rPr>
          <w:rFonts w:asciiTheme="minorHAnsi" w:hAnsiTheme="minorHAnsi" w:cstheme="minorHAnsi"/>
          <w:color w:val="201F1E"/>
          <w:sz w:val="22"/>
          <w:szCs w:val="22"/>
          <w:lang w:val="en-US"/>
        </w:rPr>
        <w:t xml:space="preserve">The research sample comprised of 4057 participants from 21 countries: Argentine (ARG)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257, Australia (AUS) </w:t>
      </w:r>
      <w:r w:rsidRPr="00B479FA">
        <w:rPr>
          <w:rFonts w:asciiTheme="minorHAnsi" w:hAnsiTheme="minorHAnsi" w:cstheme="minorHAnsi"/>
          <w:i/>
          <w:iCs/>
          <w:color w:val="201F1E"/>
          <w:sz w:val="22"/>
          <w:szCs w:val="22"/>
          <w:lang w:val="en-US"/>
        </w:rPr>
        <w:t>N</w:t>
      </w:r>
      <w:r w:rsidR="00B479FA">
        <w:rPr>
          <w:rFonts w:asciiTheme="minorHAnsi" w:hAnsiTheme="minorHAnsi" w:cstheme="minorHAnsi"/>
          <w:i/>
          <w:iCs/>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109, Brazil (BRA)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299, Canada </w:t>
      </w:r>
      <w:r w:rsidR="00B479FA">
        <w:rPr>
          <w:rFonts w:asciiTheme="minorHAnsi" w:hAnsiTheme="minorHAnsi" w:cstheme="minorHAnsi"/>
          <w:color w:val="201F1E"/>
          <w:sz w:val="22"/>
          <w:szCs w:val="22"/>
          <w:lang w:val="en-US"/>
        </w:rPr>
        <w:t>(</w:t>
      </w:r>
      <w:r w:rsidR="00B479FA" w:rsidRPr="00737927">
        <w:rPr>
          <w:rFonts w:asciiTheme="minorHAnsi" w:hAnsiTheme="minorHAnsi" w:cstheme="minorHAnsi"/>
          <w:color w:val="201F1E"/>
          <w:sz w:val="22"/>
          <w:szCs w:val="22"/>
          <w:lang w:val="en-US"/>
        </w:rPr>
        <w:t>CAN</w:t>
      </w:r>
      <w:r w:rsidR="00B479FA">
        <w:rPr>
          <w:rFonts w:asciiTheme="minorHAnsi" w:hAnsiTheme="minorHAnsi" w:cstheme="minorHAnsi"/>
          <w:color w:val="201F1E"/>
          <w:sz w:val="22"/>
          <w:szCs w:val="22"/>
          <w:lang w:val="en-US"/>
        </w:rPr>
        <w:t>)</w:t>
      </w:r>
      <w:r w:rsidR="00B479FA" w:rsidRPr="00B479FA">
        <w:rPr>
          <w:rFonts w:asciiTheme="minorHAnsi" w:hAnsiTheme="minorHAnsi" w:cstheme="minorHAnsi"/>
          <w:i/>
          <w:iCs/>
          <w:color w:val="201F1E"/>
          <w:sz w:val="22"/>
          <w:szCs w:val="22"/>
          <w:lang w:val="en-US"/>
        </w:rPr>
        <w:t xml:space="preserve">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115, Chile (CHL)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282, China (CHN)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77, Columbia (COL)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50, Cyprus (CYP)</w:t>
      </w:r>
      <w:r w:rsidRPr="00B479FA">
        <w:rPr>
          <w:rFonts w:asciiTheme="minorHAnsi" w:hAnsiTheme="minorHAnsi" w:cstheme="minorHAnsi"/>
          <w:i/>
          <w:iCs/>
          <w:color w:val="201F1E"/>
          <w:sz w:val="22"/>
          <w:szCs w:val="22"/>
          <w:lang w:val="en-US"/>
        </w:rPr>
        <w:t xml:space="preserve"> 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38, Denmark (DNK)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141, France (FRA)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115, Great Britain (GBR)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268, Greece (GRE)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145, Italy (ITA)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160, Japan (JPN)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522, Mexico (MEX)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181, Poland (POL)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82, Portugal (PRT)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394, Saudi Arabia (SAU)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256, Slovakia (SVK)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46, Spain (ESP)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392, and The United States of America (USA) </w:t>
      </w:r>
      <w:r w:rsidRPr="00B479FA">
        <w:rPr>
          <w:rFonts w:asciiTheme="minorHAnsi" w:hAnsiTheme="minorHAnsi" w:cstheme="minorHAnsi"/>
          <w:i/>
          <w:iCs/>
          <w:color w:val="201F1E"/>
          <w:sz w:val="22"/>
          <w:szCs w:val="22"/>
          <w:lang w:val="en-US"/>
        </w:rPr>
        <w:t>N</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 xml:space="preserve">128. </w:t>
      </w:r>
      <w:r w:rsidR="00B479FA">
        <w:rPr>
          <w:rFonts w:asciiTheme="minorHAnsi" w:hAnsiTheme="minorHAnsi" w:cstheme="minorHAnsi"/>
          <w:color w:val="201F1E"/>
          <w:sz w:val="22"/>
          <w:szCs w:val="22"/>
          <w:lang w:val="en-US"/>
        </w:rPr>
        <w:t>In relation</w:t>
      </w:r>
      <w:r w:rsidRPr="00737927">
        <w:rPr>
          <w:rFonts w:asciiTheme="minorHAnsi" w:hAnsiTheme="minorHAnsi" w:cstheme="minorHAnsi"/>
          <w:color w:val="201F1E"/>
          <w:sz w:val="22"/>
          <w:szCs w:val="22"/>
          <w:lang w:val="en-US"/>
        </w:rPr>
        <w:t xml:space="preserve"> to the gender, there were 18.2% of males and 80.8% of females</w:t>
      </w:r>
      <w:r w:rsidR="00B479FA">
        <w:rPr>
          <w:rFonts w:asciiTheme="minorHAnsi" w:hAnsiTheme="minorHAnsi" w:cstheme="minorHAnsi"/>
          <w:color w:val="201F1E"/>
          <w:sz w:val="22"/>
          <w:szCs w:val="22"/>
          <w:lang w:val="en-US"/>
        </w:rPr>
        <w:t xml:space="preserve">, </w:t>
      </w:r>
      <w:r w:rsidRPr="00737927">
        <w:rPr>
          <w:rFonts w:asciiTheme="minorHAnsi" w:hAnsiTheme="minorHAnsi" w:cstheme="minorHAnsi"/>
          <w:color w:val="201F1E"/>
          <w:sz w:val="22"/>
          <w:szCs w:val="22"/>
          <w:lang w:val="en-US"/>
        </w:rPr>
        <w:t>0.4</w:t>
      </w:r>
      <w:r w:rsidR="00B479FA">
        <w:rPr>
          <w:rFonts w:asciiTheme="minorHAnsi" w:hAnsiTheme="minorHAnsi" w:cstheme="minorHAnsi"/>
          <w:color w:val="201F1E"/>
          <w:sz w:val="22"/>
          <w:szCs w:val="22"/>
          <w:lang w:val="en-US"/>
        </w:rPr>
        <w:t>% of</w:t>
      </w:r>
      <w:r w:rsidRPr="00737927">
        <w:rPr>
          <w:rFonts w:asciiTheme="minorHAnsi" w:hAnsiTheme="minorHAnsi" w:cstheme="minorHAnsi"/>
          <w:color w:val="201F1E"/>
          <w:sz w:val="22"/>
          <w:szCs w:val="22"/>
          <w:lang w:val="en-US"/>
        </w:rPr>
        <w:t xml:space="preserve"> participants reported other gender and 0.6</w:t>
      </w:r>
      <w:r w:rsidR="00B479FA">
        <w:rPr>
          <w:rFonts w:asciiTheme="minorHAnsi" w:hAnsiTheme="minorHAnsi" w:cstheme="minorHAnsi"/>
          <w:color w:val="201F1E"/>
          <w:sz w:val="22"/>
          <w:szCs w:val="22"/>
          <w:lang w:val="en-US"/>
        </w:rPr>
        <w:t>%</w:t>
      </w:r>
      <w:r w:rsidRPr="00737927">
        <w:rPr>
          <w:rFonts w:asciiTheme="minorHAnsi" w:hAnsiTheme="minorHAnsi" w:cstheme="minorHAnsi"/>
          <w:color w:val="201F1E"/>
          <w:sz w:val="22"/>
          <w:szCs w:val="22"/>
          <w:lang w:val="en-US"/>
        </w:rPr>
        <w:t xml:space="preserve"> preferred not to report their gender. </w:t>
      </w:r>
      <w:r w:rsidR="00B479FA">
        <w:rPr>
          <w:rFonts w:asciiTheme="minorHAnsi" w:hAnsiTheme="minorHAnsi" w:cstheme="minorHAnsi"/>
          <w:color w:val="201F1E"/>
          <w:sz w:val="22"/>
          <w:szCs w:val="22"/>
          <w:lang w:val="en-US"/>
        </w:rPr>
        <w:t>The m</w:t>
      </w:r>
      <w:r w:rsidRPr="00737927">
        <w:rPr>
          <w:rFonts w:asciiTheme="minorHAnsi" w:hAnsiTheme="minorHAnsi" w:cstheme="minorHAnsi"/>
          <w:color w:val="201F1E"/>
          <w:sz w:val="22"/>
          <w:szCs w:val="22"/>
          <w:lang w:val="en-US"/>
        </w:rPr>
        <w:t>ean age of the sample was 41.45 years old (</w:t>
      </w:r>
      <w:r w:rsidRPr="00737927">
        <w:rPr>
          <w:rFonts w:asciiTheme="minorHAnsi" w:hAnsiTheme="minorHAnsi" w:cstheme="minorHAnsi"/>
          <w:i/>
          <w:color w:val="201F1E"/>
          <w:sz w:val="22"/>
          <w:szCs w:val="22"/>
          <w:lang w:val="en-US"/>
        </w:rPr>
        <w:t>SD</w:t>
      </w:r>
      <w:r w:rsidRPr="00737927">
        <w:rPr>
          <w:rFonts w:asciiTheme="minorHAnsi" w:hAnsiTheme="minorHAnsi" w:cstheme="minorHAnsi"/>
          <w:color w:val="201F1E"/>
          <w:sz w:val="22"/>
          <w:szCs w:val="22"/>
          <w:lang w:val="en-US"/>
        </w:rPr>
        <w:t xml:space="preserve"> = 14.96). </w:t>
      </w:r>
      <w:r w:rsidRPr="00737927">
        <w:rPr>
          <w:rFonts w:asciiTheme="minorHAnsi" w:hAnsiTheme="minorHAnsi" w:cstheme="minorHAnsi"/>
          <w:color w:val="808080"/>
          <w:sz w:val="22"/>
          <w:szCs w:val="22"/>
          <w:lang w:val="en-US"/>
        </w:rPr>
        <w:t>There were 32.7% of health professionals and 67.3% of non-health professionals in the sample.</w:t>
      </w:r>
    </w:p>
    <w:p w14:paraId="00000085" w14:textId="77777777" w:rsidR="00E91E68" w:rsidRPr="00737927" w:rsidRDefault="00E91E68">
      <w:pPr>
        <w:spacing w:before="100" w:after="100" w:line="360" w:lineRule="auto"/>
        <w:jc w:val="both"/>
        <w:rPr>
          <w:rFonts w:asciiTheme="minorHAnsi" w:hAnsiTheme="minorHAnsi" w:cstheme="minorHAnsi"/>
          <w:sz w:val="22"/>
          <w:szCs w:val="22"/>
          <w:lang w:val="en-US"/>
        </w:rPr>
      </w:pPr>
    </w:p>
    <w:p w14:paraId="00000086" w14:textId="77777777" w:rsidR="00E91E68" w:rsidRPr="00737927" w:rsidRDefault="00760FAD">
      <w:pPr>
        <w:spacing w:before="100" w:after="100" w:line="360" w:lineRule="auto"/>
        <w:jc w:val="both"/>
        <w:rPr>
          <w:rFonts w:asciiTheme="minorHAnsi" w:hAnsiTheme="minorHAnsi" w:cstheme="minorHAnsi"/>
          <w:color w:val="0000FF"/>
          <w:sz w:val="22"/>
          <w:szCs w:val="22"/>
          <w:lang w:val="en-US"/>
        </w:rPr>
      </w:pPr>
      <w:r w:rsidRPr="00737927">
        <w:rPr>
          <w:rFonts w:asciiTheme="minorHAnsi" w:hAnsiTheme="minorHAnsi" w:cstheme="minorHAnsi"/>
          <w:color w:val="808080"/>
          <w:sz w:val="22"/>
          <w:szCs w:val="22"/>
          <w:lang w:val="en-US"/>
        </w:rPr>
        <w:t xml:space="preserve"> </w:t>
      </w:r>
      <w:r w:rsidRPr="00737927">
        <w:rPr>
          <w:rFonts w:asciiTheme="minorHAnsi" w:hAnsiTheme="minorHAnsi" w:cstheme="minorHAnsi"/>
          <w:b/>
          <w:i/>
          <w:sz w:val="22"/>
          <w:szCs w:val="22"/>
          <w:lang w:val="en-US"/>
        </w:rPr>
        <w:t xml:space="preserve">Measures </w:t>
      </w:r>
    </w:p>
    <w:p w14:paraId="00000087" w14:textId="20B6F792" w:rsidR="00E91E68" w:rsidRPr="00261731" w:rsidRDefault="00760FAD">
      <w:pPr>
        <w:spacing w:before="100" w:after="100" w:line="360" w:lineRule="auto"/>
        <w:jc w:val="both"/>
        <w:rPr>
          <w:rFonts w:asciiTheme="minorHAnsi" w:hAnsiTheme="minorHAnsi" w:cstheme="minorHAnsi"/>
          <w:color w:val="000000" w:themeColor="text1"/>
          <w:sz w:val="22"/>
          <w:szCs w:val="22"/>
          <w:lang w:val="en-US"/>
        </w:rPr>
      </w:pPr>
      <w:r w:rsidRPr="00261731">
        <w:rPr>
          <w:rFonts w:asciiTheme="minorHAnsi" w:hAnsiTheme="minorHAnsi" w:cstheme="minorHAnsi"/>
          <w:sz w:val="22"/>
          <w:szCs w:val="22"/>
          <w:lang w:val="en-US"/>
        </w:rPr>
        <w:t xml:space="preserve">The online survey collected sociodemographic information (nationality, country of residence, age, gender) and administered self-report instruments assessing </w:t>
      </w:r>
      <w:r w:rsidR="00261731">
        <w:rPr>
          <w:rFonts w:asciiTheme="minorHAnsi" w:hAnsiTheme="minorHAnsi" w:cstheme="minorHAnsi"/>
          <w:sz w:val="22"/>
          <w:szCs w:val="22"/>
          <w:lang w:val="en-US"/>
        </w:rPr>
        <w:t xml:space="preserve">dimensions of </w:t>
      </w:r>
      <w:r w:rsidR="00261731" w:rsidRPr="00261731">
        <w:rPr>
          <w:rFonts w:asciiTheme="minorHAnsi" w:hAnsiTheme="minorHAnsi" w:cstheme="minorHAnsi"/>
          <w:color w:val="000000" w:themeColor="text1"/>
          <w:sz w:val="22"/>
          <w:szCs w:val="22"/>
          <w:lang w:val="en-US"/>
        </w:rPr>
        <w:t>social connection</w:t>
      </w:r>
      <w:r w:rsidR="007244FE">
        <w:rPr>
          <w:rFonts w:asciiTheme="minorHAnsi" w:hAnsiTheme="minorHAnsi" w:cstheme="minorHAnsi"/>
          <w:color w:val="000000" w:themeColor="text1"/>
          <w:sz w:val="22"/>
          <w:szCs w:val="22"/>
          <w:lang w:val="en-US"/>
        </w:rPr>
        <w:t xml:space="preserve"> (i.e., </w:t>
      </w:r>
      <w:r w:rsidR="00261731" w:rsidRPr="00261731">
        <w:rPr>
          <w:rFonts w:asciiTheme="minorHAnsi" w:hAnsiTheme="minorHAnsi" w:cstheme="minorHAnsi"/>
          <w:color w:val="000000" w:themeColor="text1"/>
          <w:sz w:val="22"/>
          <w:szCs w:val="22"/>
          <w:lang w:val="en-US"/>
        </w:rPr>
        <w:t>compassion for self, from others, for others</w:t>
      </w:r>
      <w:r w:rsidR="00261731">
        <w:rPr>
          <w:rFonts w:asciiTheme="minorHAnsi" w:hAnsiTheme="minorHAnsi" w:cstheme="minorHAnsi"/>
          <w:color w:val="000000" w:themeColor="text1"/>
          <w:sz w:val="22"/>
          <w:szCs w:val="22"/>
          <w:lang w:val="en-US"/>
        </w:rPr>
        <w:t>, and s</w:t>
      </w:r>
      <w:r w:rsidR="00261731" w:rsidRPr="00261731">
        <w:rPr>
          <w:rFonts w:asciiTheme="minorHAnsi" w:hAnsiTheme="minorHAnsi" w:cstheme="minorHAnsi"/>
          <w:color w:val="000000" w:themeColor="text1"/>
          <w:sz w:val="22"/>
          <w:szCs w:val="22"/>
          <w:lang w:val="en-US"/>
        </w:rPr>
        <w:t>ocial safeness</w:t>
      </w:r>
      <w:r w:rsidR="007244FE">
        <w:rPr>
          <w:rFonts w:asciiTheme="minorHAnsi" w:hAnsiTheme="minorHAnsi" w:cstheme="minorHAnsi"/>
          <w:color w:val="000000" w:themeColor="text1"/>
          <w:sz w:val="22"/>
          <w:szCs w:val="22"/>
          <w:lang w:val="en-US"/>
        </w:rPr>
        <w:t>),</w:t>
      </w:r>
      <w:r w:rsidR="00261731">
        <w:rPr>
          <w:rFonts w:asciiTheme="minorHAnsi" w:hAnsiTheme="minorHAnsi" w:cstheme="minorHAnsi"/>
          <w:color w:val="000000" w:themeColor="text1"/>
          <w:sz w:val="22"/>
          <w:szCs w:val="22"/>
          <w:lang w:val="en-US"/>
        </w:rPr>
        <w:t xml:space="preserve"> dimensions of</w:t>
      </w:r>
      <w:r w:rsidR="00261731" w:rsidRPr="00261731">
        <w:rPr>
          <w:rFonts w:asciiTheme="minorHAnsi" w:hAnsiTheme="minorHAnsi" w:cstheme="minorHAnsi"/>
          <w:color w:val="000000" w:themeColor="text1"/>
          <w:sz w:val="22"/>
          <w:szCs w:val="22"/>
          <w:lang w:val="en-US"/>
        </w:rPr>
        <w:t xml:space="preserve"> social disconnection</w:t>
      </w:r>
      <w:r w:rsidR="007244FE">
        <w:rPr>
          <w:rFonts w:asciiTheme="minorHAnsi" w:hAnsiTheme="minorHAnsi" w:cstheme="minorHAnsi"/>
          <w:color w:val="000000" w:themeColor="text1"/>
          <w:sz w:val="22"/>
          <w:szCs w:val="22"/>
          <w:lang w:val="en-US"/>
        </w:rPr>
        <w:t xml:space="preserve"> (i.e., </w:t>
      </w:r>
      <w:r w:rsidR="00261731" w:rsidRPr="00261731">
        <w:rPr>
          <w:rFonts w:asciiTheme="minorHAnsi" w:hAnsiTheme="minorHAnsi" w:cstheme="minorHAnsi"/>
          <w:color w:val="000000" w:themeColor="text1"/>
          <w:sz w:val="22"/>
          <w:szCs w:val="22"/>
          <w:lang w:val="en-US"/>
        </w:rPr>
        <w:t xml:space="preserve">fears </w:t>
      </w:r>
      <w:r w:rsidR="00261731" w:rsidRPr="00261731">
        <w:rPr>
          <w:rFonts w:asciiTheme="minorHAnsi" w:hAnsiTheme="minorHAnsi" w:cstheme="minorHAnsi"/>
          <w:sz w:val="22"/>
          <w:szCs w:val="22"/>
          <w:lang w:val="en-US"/>
        </w:rPr>
        <w:t>of compassion for self, from others, for others</w:t>
      </w:r>
      <w:r w:rsidR="00261731">
        <w:rPr>
          <w:rFonts w:asciiTheme="minorHAnsi" w:hAnsiTheme="minorHAnsi" w:cstheme="minorHAnsi"/>
          <w:sz w:val="22"/>
          <w:szCs w:val="22"/>
          <w:lang w:val="en-US"/>
        </w:rPr>
        <w:t xml:space="preserve">, and </w:t>
      </w:r>
      <w:r w:rsidR="00261731" w:rsidRPr="00261731">
        <w:rPr>
          <w:rFonts w:asciiTheme="minorHAnsi" w:hAnsiTheme="minorHAnsi" w:cstheme="minorHAnsi"/>
          <w:color w:val="000000" w:themeColor="text1"/>
          <w:sz w:val="22"/>
          <w:szCs w:val="22"/>
          <w:lang w:val="en-US"/>
        </w:rPr>
        <w:t>lonelines</w:t>
      </w:r>
      <w:r w:rsidR="00261731">
        <w:rPr>
          <w:rFonts w:asciiTheme="minorHAnsi" w:hAnsiTheme="minorHAnsi" w:cstheme="minorHAnsi"/>
          <w:color w:val="000000" w:themeColor="text1"/>
          <w:sz w:val="22"/>
          <w:szCs w:val="22"/>
          <w:lang w:val="en-US"/>
        </w:rPr>
        <w:t>s</w:t>
      </w:r>
      <w:r w:rsidR="007244FE">
        <w:rPr>
          <w:rFonts w:asciiTheme="minorHAnsi" w:hAnsiTheme="minorHAnsi" w:cstheme="minorHAnsi"/>
          <w:color w:val="000000" w:themeColor="text1"/>
          <w:sz w:val="22"/>
          <w:szCs w:val="22"/>
          <w:lang w:val="en-US"/>
        </w:rPr>
        <w:t>),</w:t>
      </w:r>
      <w:r w:rsidR="00261731" w:rsidRPr="00261731">
        <w:rPr>
          <w:rFonts w:asciiTheme="minorHAnsi" w:hAnsiTheme="minorHAnsi" w:cstheme="minorHAnsi"/>
          <w:color w:val="000000" w:themeColor="text1"/>
          <w:sz w:val="22"/>
          <w:szCs w:val="22"/>
          <w:lang w:val="en-US"/>
        </w:rPr>
        <w:t xml:space="preserve"> perceived threat of COVID</w:t>
      </w:r>
      <w:r w:rsidR="00261731" w:rsidRPr="00261731">
        <w:rPr>
          <w:rFonts w:asciiTheme="minorHAnsi" w:hAnsiTheme="minorHAnsi" w:cstheme="minorHAnsi"/>
          <w:sz w:val="22"/>
          <w:szCs w:val="22"/>
          <w:lang w:val="en-US"/>
        </w:rPr>
        <w:t xml:space="preserve">-19, </w:t>
      </w:r>
      <w:r w:rsidR="00976E05" w:rsidRPr="00261731">
        <w:rPr>
          <w:rFonts w:asciiTheme="minorHAnsi" w:hAnsiTheme="minorHAnsi" w:cstheme="minorHAnsi"/>
          <w:sz w:val="22"/>
          <w:szCs w:val="22"/>
          <w:lang w:val="en-US"/>
        </w:rPr>
        <w:t>post-traumatic growth</w:t>
      </w:r>
      <w:r w:rsidR="00976E05">
        <w:rPr>
          <w:rFonts w:asciiTheme="minorHAnsi" w:hAnsiTheme="minorHAnsi" w:cstheme="minorHAnsi"/>
          <w:sz w:val="22"/>
          <w:szCs w:val="22"/>
          <w:lang w:val="en-US"/>
        </w:rPr>
        <w:t xml:space="preserve"> </w:t>
      </w:r>
      <w:r w:rsidR="00976E05" w:rsidRPr="00261731">
        <w:rPr>
          <w:rFonts w:asciiTheme="minorHAnsi" w:hAnsiTheme="minorHAnsi" w:cstheme="minorHAnsi"/>
          <w:sz w:val="22"/>
          <w:szCs w:val="22"/>
          <w:lang w:val="en-US"/>
        </w:rPr>
        <w:t>and</w:t>
      </w:r>
      <w:r w:rsidR="00976E05">
        <w:rPr>
          <w:rFonts w:asciiTheme="minorHAnsi" w:hAnsiTheme="minorHAnsi" w:cstheme="minorHAnsi"/>
          <w:sz w:val="22"/>
          <w:szCs w:val="22"/>
          <w:lang w:val="en-US"/>
        </w:rPr>
        <w:t xml:space="preserve"> </w:t>
      </w:r>
      <w:r w:rsidR="00261731">
        <w:rPr>
          <w:rFonts w:asciiTheme="minorHAnsi" w:hAnsiTheme="minorHAnsi" w:cstheme="minorHAnsi"/>
          <w:sz w:val="22"/>
          <w:szCs w:val="22"/>
          <w:lang w:val="en-US"/>
        </w:rPr>
        <w:t>post-</w:t>
      </w:r>
      <w:r w:rsidR="00261731" w:rsidRPr="00261731">
        <w:rPr>
          <w:rFonts w:asciiTheme="minorHAnsi" w:hAnsiTheme="minorHAnsi" w:cstheme="minorHAnsi"/>
          <w:sz w:val="22"/>
          <w:szCs w:val="22"/>
          <w:lang w:val="en-US"/>
        </w:rPr>
        <w:t>traumatic</w:t>
      </w:r>
      <w:r w:rsidR="00261731">
        <w:rPr>
          <w:rFonts w:asciiTheme="minorHAnsi" w:hAnsiTheme="minorHAnsi" w:cstheme="minorHAnsi"/>
          <w:sz w:val="22"/>
          <w:szCs w:val="22"/>
          <w:lang w:val="en-US"/>
        </w:rPr>
        <w:t xml:space="preserve"> stress</w:t>
      </w:r>
      <w:r w:rsidR="00261731" w:rsidRPr="00261731">
        <w:rPr>
          <w:rFonts w:asciiTheme="minorHAnsi" w:hAnsiTheme="minorHAnsi" w:cstheme="minorHAnsi"/>
          <w:sz w:val="22"/>
          <w:szCs w:val="22"/>
          <w:lang w:val="en-US"/>
        </w:rPr>
        <w:t xml:space="preserve"> symptoms.</w:t>
      </w:r>
      <w:r w:rsidR="00261731">
        <w:rPr>
          <w:rFonts w:asciiTheme="minorHAnsi" w:hAnsiTheme="minorHAnsi" w:cstheme="minorHAnsi"/>
          <w:sz w:val="22"/>
          <w:szCs w:val="22"/>
          <w:lang w:val="en-US"/>
        </w:rPr>
        <w:t xml:space="preserve"> </w:t>
      </w:r>
    </w:p>
    <w:p w14:paraId="2CF9906A" w14:textId="77777777" w:rsidR="00261731" w:rsidRPr="007244FE" w:rsidRDefault="00261731" w:rsidP="00261731">
      <w:pPr>
        <w:spacing w:before="100" w:after="100" w:line="360" w:lineRule="auto"/>
        <w:jc w:val="both"/>
        <w:rPr>
          <w:rFonts w:asciiTheme="minorHAnsi" w:hAnsiTheme="minorHAnsi" w:cstheme="minorHAnsi"/>
          <w:sz w:val="22"/>
          <w:szCs w:val="22"/>
          <w:lang w:val="en-US"/>
        </w:rPr>
      </w:pPr>
      <w:r w:rsidRPr="00261731">
        <w:rPr>
          <w:rFonts w:asciiTheme="minorHAnsi" w:hAnsiTheme="minorHAnsi" w:cstheme="minorHAnsi"/>
          <w:i/>
          <w:sz w:val="22"/>
          <w:szCs w:val="22"/>
          <w:lang w:val="en-US"/>
        </w:rPr>
        <w:t>Compassionate Engagement and Action Scales</w:t>
      </w:r>
      <w:r w:rsidRPr="00261731">
        <w:rPr>
          <w:rFonts w:asciiTheme="minorHAnsi" w:hAnsiTheme="minorHAnsi" w:cstheme="minorHAnsi"/>
          <w:sz w:val="22"/>
          <w:szCs w:val="22"/>
          <w:lang w:val="en-US"/>
        </w:rPr>
        <w:t xml:space="preserve"> (CEAS; Gilbert et al., 2017) includes three scales that assess the three flows of compassion: self-compassion, compassion to others and compassion received from others, with 13 items each. </w:t>
      </w:r>
      <w:r w:rsidRPr="007244FE">
        <w:rPr>
          <w:rFonts w:asciiTheme="minorHAnsi" w:hAnsiTheme="minorHAnsi" w:cstheme="minorHAnsi"/>
          <w:sz w:val="22"/>
          <w:szCs w:val="22"/>
          <w:lang w:val="en-US"/>
        </w:rPr>
        <w:t>Each scale measures different elements of compassion</w:t>
      </w:r>
      <w:r w:rsidRPr="007244FE">
        <w:rPr>
          <w:rFonts w:asciiTheme="minorHAnsi" w:hAnsiTheme="minorHAnsi" w:cstheme="minorHAnsi"/>
          <w:i/>
          <w:sz w:val="22"/>
          <w:szCs w:val="22"/>
          <w:lang w:val="en-US"/>
        </w:rPr>
        <w:t xml:space="preserve"> Engagement</w:t>
      </w:r>
      <w:r w:rsidRPr="007244FE">
        <w:rPr>
          <w:rFonts w:asciiTheme="minorHAnsi" w:hAnsiTheme="minorHAnsi" w:cstheme="minorHAnsi"/>
          <w:sz w:val="22"/>
          <w:szCs w:val="22"/>
          <w:lang w:val="en-US"/>
        </w:rPr>
        <w:t xml:space="preserve"> (6 items and 2 filler items) and </w:t>
      </w:r>
      <w:r w:rsidRPr="007244FE">
        <w:rPr>
          <w:rFonts w:asciiTheme="minorHAnsi" w:hAnsiTheme="minorHAnsi" w:cstheme="minorHAnsi"/>
          <w:i/>
          <w:sz w:val="22"/>
          <w:szCs w:val="22"/>
          <w:lang w:val="en-US"/>
        </w:rPr>
        <w:t>Action</w:t>
      </w:r>
      <w:r w:rsidRPr="007244FE">
        <w:rPr>
          <w:rFonts w:asciiTheme="minorHAnsi" w:hAnsiTheme="minorHAnsi" w:cstheme="minorHAnsi"/>
          <w:sz w:val="22"/>
          <w:szCs w:val="22"/>
          <w:lang w:val="en-US"/>
        </w:rPr>
        <w:t xml:space="preserve"> (4 items and 1 filler item). Participants are asked to rate each item on a ten-point Likert scale, based on how frequently it occurs, from 1 (never) to 10 (always). Each scale can be analysed in terms of the Engagement and Action components separately or as a single factor. Here we use each of the three flows of compassion as a single factor scales. In the original study, the CEAS showed good internal consistencies and temporal reliability (Gilbert et al., 2017). In the present study, internal consistency ranged between good and excellent: Compassion for self-Engagement </w:t>
      </w:r>
      <w:r w:rsidRPr="007C523C">
        <w:rPr>
          <w:rFonts w:asciiTheme="minorHAnsi" w:hAnsiTheme="minorHAnsi" w:cstheme="minorHAnsi"/>
          <w:sz w:val="22"/>
          <w:szCs w:val="22"/>
        </w:rPr>
        <w:t>α</w:t>
      </w:r>
      <w:r w:rsidRPr="007244FE">
        <w:rPr>
          <w:rFonts w:asciiTheme="minorHAnsi" w:hAnsiTheme="minorHAnsi" w:cstheme="minorHAnsi"/>
          <w:sz w:val="22"/>
          <w:szCs w:val="22"/>
          <w:lang w:val="en-US"/>
        </w:rPr>
        <w:t xml:space="preserve"> = .74/Action </w:t>
      </w:r>
      <w:r w:rsidRPr="007C523C">
        <w:rPr>
          <w:rFonts w:asciiTheme="minorHAnsi" w:hAnsiTheme="minorHAnsi" w:cstheme="minorHAnsi"/>
          <w:sz w:val="22"/>
          <w:szCs w:val="22"/>
        </w:rPr>
        <w:t>α</w:t>
      </w:r>
      <w:r w:rsidRPr="007244FE">
        <w:rPr>
          <w:rFonts w:asciiTheme="minorHAnsi" w:hAnsiTheme="minorHAnsi" w:cstheme="minorHAnsi"/>
          <w:sz w:val="22"/>
          <w:szCs w:val="22"/>
          <w:lang w:val="en-US"/>
        </w:rPr>
        <w:t xml:space="preserve"> = .89; Compassion for others-Engagement </w:t>
      </w:r>
      <w:r w:rsidRPr="007C523C">
        <w:rPr>
          <w:rFonts w:asciiTheme="minorHAnsi" w:hAnsiTheme="minorHAnsi" w:cstheme="minorHAnsi"/>
          <w:sz w:val="22"/>
          <w:szCs w:val="22"/>
        </w:rPr>
        <w:t>α</w:t>
      </w:r>
      <w:r w:rsidRPr="007244FE">
        <w:rPr>
          <w:rFonts w:asciiTheme="minorHAnsi" w:hAnsiTheme="minorHAnsi" w:cstheme="minorHAnsi"/>
          <w:sz w:val="22"/>
          <w:szCs w:val="22"/>
          <w:lang w:val="en-US"/>
        </w:rPr>
        <w:t xml:space="preserve"> = .81/Action </w:t>
      </w:r>
      <w:r w:rsidRPr="007C523C">
        <w:rPr>
          <w:rFonts w:asciiTheme="minorHAnsi" w:hAnsiTheme="minorHAnsi" w:cstheme="minorHAnsi"/>
          <w:sz w:val="22"/>
          <w:szCs w:val="22"/>
        </w:rPr>
        <w:t>α</w:t>
      </w:r>
      <w:r w:rsidRPr="007244FE">
        <w:rPr>
          <w:rFonts w:asciiTheme="minorHAnsi" w:hAnsiTheme="minorHAnsi" w:cstheme="minorHAnsi"/>
          <w:sz w:val="22"/>
          <w:szCs w:val="22"/>
          <w:lang w:val="en-US"/>
        </w:rPr>
        <w:t xml:space="preserve"> = .88; Compassion from others-Engagement </w:t>
      </w:r>
      <w:r w:rsidRPr="007C523C">
        <w:rPr>
          <w:rFonts w:asciiTheme="minorHAnsi" w:hAnsiTheme="minorHAnsi" w:cstheme="minorHAnsi"/>
          <w:sz w:val="22"/>
          <w:szCs w:val="22"/>
        </w:rPr>
        <w:t>α</w:t>
      </w:r>
      <w:r w:rsidRPr="007244FE">
        <w:rPr>
          <w:rFonts w:asciiTheme="minorHAnsi" w:hAnsiTheme="minorHAnsi" w:cstheme="minorHAnsi"/>
          <w:sz w:val="22"/>
          <w:szCs w:val="22"/>
          <w:lang w:val="en-US"/>
        </w:rPr>
        <w:t xml:space="preserve"> = .91/Action </w:t>
      </w:r>
      <w:r w:rsidRPr="007C523C">
        <w:rPr>
          <w:rFonts w:asciiTheme="minorHAnsi" w:hAnsiTheme="minorHAnsi" w:cstheme="minorHAnsi"/>
          <w:sz w:val="22"/>
          <w:szCs w:val="22"/>
        </w:rPr>
        <w:t>α</w:t>
      </w:r>
      <w:r w:rsidRPr="007244FE">
        <w:rPr>
          <w:rFonts w:asciiTheme="minorHAnsi" w:hAnsiTheme="minorHAnsi" w:cstheme="minorHAnsi"/>
          <w:sz w:val="22"/>
          <w:szCs w:val="22"/>
          <w:lang w:val="en-US"/>
        </w:rPr>
        <w:t xml:space="preserve"> = .93. </w:t>
      </w:r>
    </w:p>
    <w:p w14:paraId="7D2602D4" w14:textId="77777777" w:rsidR="00261731" w:rsidRPr="007244FE" w:rsidRDefault="00261731" w:rsidP="00261731">
      <w:pPr>
        <w:spacing w:before="100" w:after="100" w:line="360" w:lineRule="auto"/>
        <w:jc w:val="both"/>
        <w:rPr>
          <w:rFonts w:asciiTheme="minorHAnsi" w:hAnsiTheme="minorHAnsi" w:cstheme="minorHAnsi"/>
          <w:sz w:val="22"/>
          <w:szCs w:val="22"/>
          <w:lang w:val="en-US"/>
        </w:rPr>
      </w:pPr>
      <w:r w:rsidRPr="007244FE">
        <w:rPr>
          <w:rFonts w:asciiTheme="minorHAnsi" w:hAnsiTheme="minorHAnsi" w:cstheme="minorHAnsi"/>
          <w:i/>
          <w:sz w:val="22"/>
          <w:szCs w:val="22"/>
          <w:lang w:val="en-US"/>
        </w:rPr>
        <w:lastRenderedPageBreak/>
        <w:t>Social Safeness and Pleasure Scale</w:t>
      </w:r>
      <w:r w:rsidRPr="007244FE">
        <w:rPr>
          <w:rFonts w:asciiTheme="minorHAnsi" w:hAnsiTheme="minorHAnsi" w:cstheme="minorHAnsi"/>
          <w:sz w:val="22"/>
          <w:szCs w:val="22"/>
          <w:lang w:val="en-US"/>
        </w:rPr>
        <w:t xml:space="preserve"> (SSPS; Gilbert et al., 2008) is an 11-item self-report measure that assesses the extent to which people usually experience their social world as safe, warm and soothing and how connected they feel to others. Participants are asked to rate on a five-point Likert scale how often they feel as described in each sentence from 1 (almost never) to 5 (almost all the time). Higher scores represent higher perceived social safeness and connectedness to others. In the original study, internal consistency was excellent (</w:t>
      </w:r>
      <w:r w:rsidRPr="007C523C">
        <w:rPr>
          <w:rFonts w:asciiTheme="minorHAnsi" w:hAnsiTheme="minorHAnsi" w:cstheme="minorHAnsi"/>
          <w:sz w:val="22"/>
          <w:szCs w:val="22"/>
        </w:rPr>
        <w:t>α</w:t>
      </w:r>
      <w:r w:rsidRPr="007244FE">
        <w:rPr>
          <w:rFonts w:asciiTheme="minorHAnsi" w:hAnsiTheme="minorHAnsi" w:cstheme="minorHAnsi"/>
          <w:sz w:val="22"/>
          <w:szCs w:val="22"/>
          <w:lang w:val="en-US"/>
        </w:rPr>
        <w:t>= .92).</w:t>
      </w:r>
      <w:r w:rsidRPr="007244FE">
        <w:rPr>
          <w:rFonts w:asciiTheme="minorHAnsi" w:hAnsiTheme="minorHAnsi" w:cstheme="minorHAnsi"/>
          <w:color w:val="FF0000"/>
          <w:sz w:val="22"/>
          <w:szCs w:val="22"/>
          <w:lang w:val="en-US"/>
        </w:rPr>
        <w:t xml:space="preserve"> </w:t>
      </w:r>
      <w:r w:rsidRPr="007244FE">
        <w:rPr>
          <w:rFonts w:asciiTheme="minorHAnsi" w:hAnsiTheme="minorHAnsi" w:cstheme="minorHAnsi"/>
          <w:sz w:val="22"/>
          <w:szCs w:val="22"/>
          <w:lang w:val="en-US"/>
        </w:rPr>
        <w:t>In the present study, internal consistency is excellent (</w:t>
      </w:r>
      <w:r w:rsidRPr="007C523C">
        <w:rPr>
          <w:rFonts w:asciiTheme="minorHAnsi" w:hAnsiTheme="minorHAnsi" w:cstheme="minorHAnsi"/>
          <w:sz w:val="22"/>
          <w:szCs w:val="22"/>
        </w:rPr>
        <w:t>α</w:t>
      </w:r>
      <w:r w:rsidRPr="007244FE">
        <w:rPr>
          <w:rFonts w:asciiTheme="minorHAnsi" w:hAnsiTheme="minorHAnsi" w:cstheme="minorHAnsi"/>
          <w:sz w:val="22"/>
          <w:szCs w:val="22"/>
          <w:lang w:val="en-US"/>
        </w:rPr>
        <w:t>=.94).</w:t>
      </w:r>
    </w:p>
    <w:p w14:paraId="3647746E" w14:textId="77777777" w:rsidR="00261731" w:rsidRPr="007244FE" w:rsidRDefault="00261731" w:rsidP="00261731">
      <w:pPr>
        <w:spacing w:after="280" w:line="360" w:lineRule="auto"/>
        <w:jc w:val="both"/>
        <w:rPr>
          <w:rFonts w:asciiTheme="minorHAnsi" w:hAnsiTheme="minorHAnsi" w:cstheme="minorHAnsi"/>
          <w:color w:val="000000"/>
          <w:sz w:val="22"/>
          <w:szCs w:val="22"/>
          <w:lang w:val="en-US"/>
        </w:rPr>
      </w:pPr>
      <w:r w:rsidRPr="007244FE">
        <w:rPr>
          <w:rFonts w:asciiTheme="minorHAnsi" w:hAnsiTheme="minorHAnsi" w:cstheme="minorHAnsi"/>
          <w:i/>
          <w:color w:val="000000"/>
          <w:sz w:val="22"/>
          <w:szCs w:val="22"/>
          <w:lang w:val="en-US"/>
        </w:rPr>
        <w:t>Fears of Compassion Scales</w:t>
      </w:r>
      <w:r w:rsidRPr="007244FE">
        <w:rPr>
          <w:rFonts w:asciiTheme="minorHAnsi" w:hAnsiTheme="minorHAnsi" w:cstheme="minorHAnsi"/>
          <w:color w:val="000000"/>
          <w:sz w:val="22"/>
          <w:szCs w:val="22"/>
          <w:lang w:val="en-US"/>
        </w:rPr>
        <w:t xml:space="preserve"> (FCS; Gilbert et al., 2011) are three scales that assess fears of compassion, one for each flow: 1) fears of feeling and expressing compassion for others (10-items), 2) fears of receiving compassion from others (13-items), 3) fears of compassion for self (15-items). Respondents are asked to rate on a five-point Likert scale how much they agree with each statement, from 0 (don’t agree at all) to 4 (completely agree). Higher scores represent higher fears of compassion.  In the original study, Cronbach’s alphas were .72 for FCS for others, .80 for FCS from others, and .83 for FCS self-compassion (Gilbert, et al., 2011). In the current study, internal consistencies ranged between .89 and .95 (FCS self-compassion </w:t>
      </w:r>
      <w:r w:rsidRPr="007C523C">
        <w:rPr>
          <w:rFonts w:asciiTheme="minorHAnsi" w:hAnsiTheme="minorHAnsi" w:cstheme="minorHAnsi"/>
          <w:color w:val="000000"/>
          <w:sz w:val="22"/>
          <w:szCs w:val="22"/>
        </w:rPr>
        <w:t>α</w:t>
      </w:r>
      <w:r w:rsidRPr="007244FE">
        <w:rPr>
          <w:rFonts w:asciiTheme="minorHAnsi" w:hAnsiTheme="minorHAnsi" w:cstheme="minorHAnsi"/>
          <w:color w:val="000000"/>
          <w:sz w:val="22"/>
          <w:szCs w:val="22"/>
          <w:lang w:val="en-US"/>
        </w:rPr>
        <w:t xml:space="preserve"> = . 93, FCS compassion for others </w:t>
      </w:r>
      <w:r w:rsidRPr="007C523C">
        <w:rPr>
          <w:rFonts w:asciiTheme="minorHAnsi" w:hAnsiTheme="minorHAnsi" w:cstheme="minorHAnsi"/>
          <w:color w:val="000000"/>
          <w:sz w:val="22"/>
          <w:szCs w:val="22"/>
        </w:rPr>
        <w:t>α</w:t>
      </w:r>
      <w:r w:rsidRPr="007244FE">
        <w:rPr>
          <w:rFonts w:asciiTheme="minorHAnsi" w:hAnsiTheme="minorHAnsi" w:cstheme="minorHAnsi"/>
          <w:color w:val="000000"/>
          <w:sz w:val="22"/>
          <w:szCs w:val="22"/>
          <w:lang w:val="en-US"/>
        </w:rPr>
        <w:t xml:space="preserve"> = . 89, FCS compassion from others </w:t>
      </w:r>
      <w:r w:rsidRPr="007C523C">
        <w:rPr>
          <w:rFonts w:asciiTheme="minorHAnsi" w:hAnsiTheme="minorHAnsi" w:cstheme="minorHAnsi"/>
          <w:color w:val="000000"/>
          <w:sz w:val="22"/>
          <w:szCs w:val="22"/>
        </w:rPr>
        <w:t>α</w:t>
      </w:r>
      <w:r w:rsidRPr="007244FE">
        <w:rPr>
          <w:rFonts w:asciiTheme="minorHAnsi" w:hAnsiTheme="minorHAnsi" w:cstheme="minorHAnsi"/>
          <w:color w:val="000000"/>
          <w:sz w:val="22"/>
          <w:szCs w:val="22"/>
          <w:lang w:val="en-US"/>
        </w:rPr>
        <w:t xml:space="preserve"> = . 95).</w:t>
      </w:r>
    </w:p>
    <w:p w14:paraId="38131775" w14:textId="3C5971AF" w:rsidR="00261731" w:rsidRPr="00037A63" w:rsidRDefault="00261731" w:rsidP="00600DA9">
      <w:pPr>
        <w:spacing w:before="100" w:after="100" w:line="360" w:lineRule="auto"/>
        <w:jc w:val="both"/>
        <w:rPr>
          <w:rFonts w:asciiTheme="minorHAnsi" w:hAnsiTheme="minorHAnsi" w:cstheme="minorHAnsi"/>
          <w:color w:val="70AD47" w:themeColor="accent6"/>
          <w:sz w:val="22"/>
          <w:szCs w:val="22"/>
          <w:lang w:val="en-US"/>
        </w:rPr>
      </w:pPr>
      <w:r w:rsidRPr="007244FE">
        <w:rPr>
          <w:rFonts w:asciiTheme="minorHAnsi" w:hAnsiTheme="minorHAnsi" w:cstheme="minorHAnsi"/>
          <w:i/>
          <w:sz w:val="22"/>
          <w:szCs w:val="22"/>
          <w:lang w:val="en-US"/>
        </w:rPr>
        <w:t>UCLA Loneliness Scale</w:t>
      </w:r>
      <w:r w:rsidRPr="007244FE">
        <w:rPr>
          <w:rFonts w:asciiTheme="minorHAnsi" w:hAnsiTheme="minorHAnsi" w:cstheme="minorHAnsi"/>
          <w:sz w:val="22"/>
          <w:szCs w:val="22"/>
          <w:lang w:val="en-US"/>
        </w:rPr>
        <w:t xml:space="preserve"> (UCLA LS; Russell, 1996) is a 20-item self-report measure that assesses one’s subjective feelings of loneliness/social isolation. Participants are asked to rate on a 4-point Likert scale how often each sentence is descriptive of them, from 0 (I never feel this way) to 3 (I often feel this way). After conversion of the reverse coded items, higher scores represent more frequent feelings of loneliness/social isolation. In the original study, Russell (1996) found the scale’s internal consistency to range between .89 and .94 across all samples. </w:t>
      </w:r>
      <w:r w:rsidRPr="00037A63">
        <w:rPr>
          <w:rFonts w:asciiTheme="minorHAnsi" w:hAnsiTheme="minorHAnsi" w:cstheme="minorHAnsi"/>
          <w:color w:val="70AD47" w:themeColor="accent6"/>
          <w:sz w:val="22"/>
          <w:szCs w:val="22"/>
          <w:lang w:val="en-US"/>
        </w:rPr>
        <w:t xml:space="preserve">In the present study, </w:t>
      </w:r>
      <w:r w:rsidRPr="00037A63">
        <w:rPr>
          <w:rFonts w:asciiTheme="minorHAnsi" w:hAnsiTheme="minorHAnsi" w:cstheme="minorHAnsi"/>
          <w:color w:val="70AD47" w:themeColor="accent6"/>
          <w:sz w:val="22"/>
          <w:szCs w:val="22"/>
        </w:rPr>
        <w:t>α</w:t>
      </w:r>
      <w:r w:rsidRPr="00037A63">
        <w:rPr>
          <w:rFonts w:asciiTheme="minorHAnsi" w:hAnsiTheme="minorHAnsi" w:cstheme="minorHAnsi"/>
          <w:color w:val="70AD47" w:themeColor="accent6"/>
          <w:sz w:val="22"/>
          <w:szCs w:val="22"/>
          <w:lang w:val="en-US"/>
        </w:rPr>
        <w:t>=</w:t>
      </w:r>
      <w:r w:rsidR="00037A63">
        <w:rPr>
          <w:rFonts w:asciiTheme="minorHAnsi" w:hAnsiTheme="minorHAnsi" w:cstheme="minorHAnsi"/>
          <w:color w:val="70AD47" w:themeColor="accent6"/>
          <w:sz w:val="22"/>
          <w:szCs w:val="22"/>
          <w:lang w:val="en-US"/>
        </w:rPr>
        <w:t xml:space="preserve"> </w:t>
      </w:r>
      <w:r w:rsidRPr="00037A63">
        <w:rPr>
          <w:rFonts w:asciiTheme="minorHAnsi" w:hAnsiTheme="minorHAnsi" w:cstheme="minorHAnsi"/>
          <w:color w:val="70AD47" w:themeColor="accent6"/>
          <w:sz w:val="22"/>
          <w:szCs w:val="22"/>
          <w:lang w:val="en-US"/>
        </w:rPr>
        <w:t>.XX for the overall scale.</w:t>
      </w:r>
    </w:p>
    <w:p w14:paraId="00000088" w14:textId="01390F40" w:rsidR="00E91E68" w:rsidRDefault="00760FAD">
      <w:pPr>
        <w:spacing w:before="100" w:after="100" w:line="360" w:lineRule="auto"/>
        <w:jc w:val="both"/>
        <w:rPr>
          <w:rFonts w:asciiTheme="minorHAnsi" w:hAnsiTheme="minorHAnsi" w:cstheme="minorHAnsi"/>
          <w:sz w:val="22"/>
          <w:szCs w:val="22"/>
          <w:lang w:val="en-US"/>
        </w:rPr>
      </w:pPr>
      <w:r w:rsidRPr="00261731">
        <w:rPr>
          <w:rFonts w:asciiTheme="minorHAnsi" w:hAnsiTheme="minorHAnsi" w:cstheme="minorHAnsi"/>
          <w:i/>
          <w:sz w:val="22"/>
          <w:szCs w:val="22"/>
          <w:lang w:val="en-US"/>
        </w:rPr>
        <w:t xml:space="preserve">The Perceived Coronavirus Risk Scale </w:t>
      </w:r>
      <w:r w:rsidRPr="00261731">
        <w:rPr>
          <w:rFonts w:asciiTheme="minorHAnsi" w:hAnsiTheme="minorHAnsi" w:cstheme="minorHAnsi"/>
          <w:sz w:val="22"/>
          <w:szCs w:val="22"/>
          <w:lang w:val="en-US"/>
        </w:rPr>
        <w:t xml:space="preserve">(PCRS; Kanovský &amp; Halamová, 2020, adapted from Napper et al., 2012) is an 8-item self-report questionnaire that assesses participants’ fear of getting infected with SARS-Cov-2 in two dimensions: Fear of Contraction (affective aspect) and Likelihood of Contraction (cognitive aspect). </w:t>
      </w:r>
      <w:r w:rsidRPr="00737927">
        <w:rPr>
          <w:rFonts w:asciiTheme="minorHAnsi" w:hAnsiTheme="minorHAnsi" w:cstheme="minorHAnsi"/>
          <w:sz w:val="22"/>
          <w:szCs w:val="22"/>
          <w:lang w:val="en-US"/>
        </w:rPr>
        <w:t xml:space="preserve">Participants are asked to rate on a five-point Likert scale how much they agree with each sentence from 1 (strongly disagree) to 5 (strongly agree). It has one reversed item. Higher scores represent higher perceived threat of COVID-19. In the original study, Kanovsky and Halamová (2020) reported internal consistency to be acceptable (Fear of Contraction </w:t>
      </w:r>
      <w:r w:rsidRPr="007C523C">
        <w:rPr>
          <w:rFonts w:asciiTheme="minorHAnsi" w:hAnsiTheme="minorHAnsi" w:cstheme="minorHAnsi"/>
          <w:sz w:val="22"/>
          <w:szCs w:val="22"/>
        </w:rPr>
        <w:t>α</w:t>
      </w:r>
      <w:r w:rsidRPr="00737927">
        <w:rPr>
          <w:rFonts w:asciiTheme="minorHAnsi" w:hAnsiTheme="minorHAnsi" w:cstheme="minorHAnsi"/>
          <w:sz w:val="22"/>
          <w:szCs w:val="22"/>
          <w:lang w:val="en-US"/>
        </w:rPr>
        <w:t xml:space="preserve"> = .72; Likelihood of Contraction </w:t>
      </w:r>
      <w:r w:rsidRPr="007C523C">
        <w:rPr>
          <w:rFonts w:asciiTheme="minorHAnsi" w:hAnsiTheme="minorHAnsi" w:cstheme="minorHAnsi"/>
          <w:sz w:val="22"/>
          <w:szCs w:val="22"/>
        </w:rPr>
        <w:t>α</w:t>
      </w:r>
      <w:r w:rsidRPr="00737927">
        <w:rPr>
          <w:rFonts w:asciiTheme="minorHAnsi" w:hAnsiTheme="minorHAnsi" w:cstheme="minorHAnsi"/>
          <w:sz w:val="22"/>
          <w:szCs w:val="22"/>
          <w:lang w:val="en-US"/>
        </w:rPr>
        <w:t xml:space="preserve"> =.71).</w:t>
      </w:r>
      <w:r w:rsidRPr="00737927">
        <w:rPr>
          <w:rFonts w:asciiTheme="minorHAnsi" w:hAnsiTheme="minorHAnsi" w:cstheme="minorHAnsi"/>
          <w:color w:val="FF0000"/>
          <w:sz w:val="22"/>
          <w:szCs w:val="22"/>
          <w:lang w:val="en-US"/>
        </w:rPr>
        <w:t xml:space="preserve"> </w:t>
      </w:r>
      <w:r w:rsidRPr="00737927">
        <w:rPr>
          <w:rFonts w:asciiTheme="minorHAnsi" w:hAnsiTheme="minorHAnsi" w:cstheme="minorHAnsi"/>
          <w:sz w:val="22"/>
          <w:szCs w:val="22"/>
          <w:lang w:val="en-US"/>
        </w:rPr>
        <w:t>In th</w:t>
      </w:r>
      <w:r w:rsidR="00600DA9">
        <w:rPr>
          <w:rFonts w:asciiTheme="minorHAnsi" w:hAnsiTheme="minorHAnsi" w:cstheme="minorHAnsi"/>
          <w:sz w:val="22"/>
          <w:szCs w:val="22"/>
          <w:lang w:val="en-US"/>
        </w:rPr>
        <w:t>is</w:t>
      </w:r>
      <w:r w:rsidRPr="00737927">
        <w:rPr>
          <w:rFonts w:asciiTheme="minorHAnsi" w:hAnsiTheme="minorHAnsi" w:cstheme="minorHAnsi"/>
          <w:sz w:val="22"/>
          <w:szCs w:val="22"/>
          <w:lang w:val="en-US"/>
        </w:rPr>
        <w:t xml:space="preserve"> study, internal consistency was acceptable (Fear of Contraction </w:t>
      </w:r>
      <w:r w:rsidRPr="007C523C">
        <w:rPr>
          <w:rFonts w:asciiTheme="minorHAnsi" w:hAnsiTheme="minorHAnsi" w:cstheme="minorHAnsi"/>
          <w:sz w:val="22"/>
          <w:szCs w:val="22"/>
        </w:rPr>
        <w:t>α</w:t>
      </w:r>
      <w:r w:rsidRPr="00737927">
        <w:rPr>
          <w:rFonts w:asciiTheme="minorHAnsi" w:hAnsiTheme="minorHAnsi" w:cstheme="minorHAnsi"/>
          <w:sz w:val="22"/>
          <w:szCs w:val="22"/>
          <w:lang w:val="en-US"/>
        </w:rPr>
        <w:t xml:space="preserve"> = .70; Likelihood of Contraction </w:t>
      </w:r>
      <w:r w:rsidRPr="007C523C">
        <w:rPr>
          <w:rFonts w:asciiTheme="minorHAnsi" w:hAnsiTheme="minorHAnsi" w:cstheme="minorHAnsi"/>
          <w:sz w:val="22"/>
          <w:szCs w:val="22"/>
        </w:rPr>
        <w:t>α</w:t>
      </w:r>
      <w:r w:rsidRPr="00737927">
        <w:rPr>
          <w:rFonts w:asciiTheme="minorHAnsi" w:hAnsiTheme="minorHAnsi" w:cstheme="minorHAnsi"/>
          <w:sz w:val="22"/>
          <w:szCs w:val="22"/>
          <w:lang w:val="en-US"/>
        </w:rPr>
        <w:t xml:space="preserve"> = .70).</w:t>
      </w:r>
    </w:p>
    <w:p w14:paraId="7CAE30AA" w14:textId="7E0A4074" w:rsidR="00976E05" w:rsidRPr="00976E05" w:rsidRDefault="00976E05">
      <w:pPr>
        <w:spacing w:before="100" w:after="100" w:line="360" w:lineRule="auto"/>
        <w:jc w:val="both"/>
        <w:rPr>
          <w:rFonts w:asciiTheme="minorHAnsi" w:hAnsiTheme="minorHAnsi" w:cstheme="minorHAnsi"/>
          <w:color w:val="70AD47"/>
          <w:sz w:val="22"/>
          <w:szCs w:val="22"/>
          <w:lang w:val="en-US"/>
        </w:rPr>
      </w:pPr>
      <w:r w:rsidRPr="00737927">
        <w:rPr>
          <w:rFonts w:asciiTheme="minorHAnsi" w:hAnsiTheme="minorHAnsi" w:cstheme="minorHAnsi"/>
          <w:i/>
          <w:sz w:val="22"/>
          <w:szCs w:val="22"/>
          <w:lang w:val="en-US"/>
        </w:rPr>
        <w:lastRenderedPageBreak/>
        <w:t>Posttraumatic Growth Inventory</w:t>
      </w:r>
      <w:r w:rsidRPr="00737927">
        <w:rPr>
          <w:rFonts w:asciiTheme="minorHAnsi" w:hAnsiTheme="minorHAnsi" w:cstheme="minorHAnsi"/>
          <w:sz w:val="22"/>
          <w:szCs w:val="22"/>
          <w:lang w:val="en-US"/>
        </w:rPr>
        <w:t xml:space="preserve"> (Tedeschi &amp; Calhoun, 1996) is a 21-item self-report measure that assesses positive outcomes reported by people who have experienced traumatic events. This instrument is organized into five subscales that represent Relating to Others, New Possibilities, Personal Strength, Spiritual Change and Appreciation of Life. Participants are asked to rate on a 6-point Likert scale how much they experienced the changes described by each item, from 0 (I did not experience this change as a result of my crisis) to 5 (I experienced this change to a very great degree as a result of my crisis). Higher scores reflect higher benefits as outcomes of coping with traumatic events. In the original study, Tedeschi &amp; Calhoun (1996) found the subscales’ internal consistency to range between good and questionable (New Possibilities </w:t>
      </w:r>
      <w:r w:rsidRPr="007C523C">
        <w:rPr>
          <w:rFonts w:asciiTheme="minorHAnsi" w:hAnsiTheme="minorHAnsi" w:cstheme="minorHAnsi"/>
          <w:sz w:val="22"/>
          <w:szCs w:val="22"/>
        </w:rPr>
        <w:t>α</w:t>
      </w:r>
      <w:r w:rsidRPr="00737927">
        <w:rPr>
          <w:rFonts w:asciiTheme="minorHAnsi" w:hAnsiTheme="minorHAnsi" w:cstheme="minorHAnsi"/>
          <w:sz w:val="22"/>
          <w:szCs w:val="22"/>
          <w:lang w:val="en-US"/>
        </w:rPr>
        <w:t xml:space="preserve"> = .84; Relating to Others </w:t>
      </w:r>
      <w:r w:rsidRPr="007C523C">
        <w:rPr>
          <w:rFonts w:asciiTheme="minorHAnsi" w:hAnsiTheme="minorHAnsi" w:cstheme="minorHAnsi"/>
          <w:sz w:val="22"/>
          <w:szCs w:val="22"/>
        </w:rPr>
        <w:t>α</w:t>
      </w:r>
      <w:r w:rsidRPr="00737927">
        <w:rPr>
          <w:rFonts w:asciiTheme="minorHAnsi" w:hAnsiTheme="minorHAnsi" w:cstheme="minorHAnsi"/>
          <w:sz w:val="22"/>
          <w:szCs w:val="22"/>
          <w:lang w:val="en-US"/>
        </w:rPr>
        <w:t xml:space="preserve"> = .85; Personal Strength </w:t>
      </w:r>
      <w:r w:rsidRPr="007C523C">
        <w:rPr>
          <w:rFonts w:asciiTheme="minorHAnsi" w:hAnsiTheme="minorHAnsi" w:cstheme="minorHAnsi"/>
          <w:sz w:val="22"/>
          <w:szCs w:val="22"/>
        </w:rPr>
        <w:t>α</w:t>
      </w:r>
      <w:r w:rsidRPr="00737927">
        <w:rPr>
          <w:rFonts w:asciiTheme="minorHAnsi" w:hAnsiTheme="minorHAnsi" w:cstheme="minorHAnsi"/>
          <w:sz w:val="22"/>
          <w:szCs w:val="22"/>
          <w:lang w:val="en-US"/>
        </w:rPr>
        <w:t xml:space="preserve"> = .72; Spiritual Change </w:t>
      </w:r>
      <w:r w:rsidRPr="007C523C">
        <w:rPr>
          <w:rFonts w:asciiTheme="minorHAnsi" w:hAnsiTheme="minorHAnsi" w:cstheme="minorHAnsi"/>
          <w:sz w:val="22"/>
          <w:szCs w:val="22"/>
        </w:rPr>
        <w:t>α</w:t>
      </w:r>
      <w:r w:rsidRPr="00737927">
        <w:rPr>
          <w:rFonts w:asciiTheme="minorHAnsi" w:hAnsiTheme="minorHAnsi" w:cstheme="minorHAnsi"/>
          <w:sz w:val="22"/>
          <w:szCs w:val="22"/>
          <w:lang w:val="en-US"/>
        </w:rPr>
        <w:t xml:space="preserve"> = .85; Appreciation of Life </w:t>
      </w:r>
      <w:r w:rsidRPr="007C523C">
        <w:rPr>
          <w:rFonts w:asciiTheme="minorHAnsi" w:hAnsiTheme="minorHAnsi" w:cstheme="minorHAnsi"/>
          <w:sz w:val="22"/>
          <w:szCs w:val="22"/>
        </w:rPr>
        <w:t>α</w:t>
      </w:r>
      <w:r w:rsidRPr="00737927">
        <w:rPr>
          <w:rFonts w:asciiTheme="minorHAnsi" w:hAnsiTheme="minorHAnsi" w:cstheme="minorHAnsi"/>
          <w:sz w:val="22"/>
          <w:szCs w:val="22"/>
          <w:lang w:val="en-US"/>
        </w:rPr>
        <w:t xml:space="preserve"> = .67). The internal consistency for the overall scale is good (</w:t>
      </w:r>
      <w:r w:rsidRPr="007C523C">
        <w:rPr>
          <w:rFonts w:asciiTheme="minorHAnsi" w:hAnsiTheme="minorHAnsi" w:cstheme="minorHAnsi"/>
          <w:sz w:val="22"/>
          <w:szCs w:val="22"/>
        </w:rPr>
        <w:t>α</w:t>
      </w:r>
      <w:r w:rsidRPr="00737927">
        <w:rPr>
          <w:rFonts w:asciiTheme="minorHAnsi" w:hAnsiTheme="minorHAnsi" w:cstheme="minorHAnsi"/>
          <w:sz w:val="22"/>
          <w:szCs w:val="22"/>
          <w:lang w:val="en-US"/>
        </w:rPr>
        <w:t xml:space="preserve"> = .90). </w:t>
      </w:r>
      <w:r w:rsidRPr="00737927">
        <w:rPr>
          <w:rFonts w:asciiTheme="minorHAnsi" w:hAnsiTheme="minorHAnsi" w:cstheme="minorHAnsi"/>
          <w:color w:val="70AD47"/>
          <w:sz w:val="22"/>
          <w:szCs w:val="22"/>
          <w:lang w:val="en-US"/>
        </w:rPr>
        <w:t>In the present study, XXXX</w:t>
      </w:r>
    </w:p>
    <w:p w14:paraId="0000008E" w14:textId="4B50EE97" w:rsidR="00E91E68" w:rsidRPr="00737927" w:rsidRDefault="00760FAD">
      <w:pPr>
        <w:spacing w:after="280" w:line="360" w:lineRule="auto"/>
        <w:jc w:val="both"/>
        <w:rPr>
          <w:rFonts w:asciiTheme="minorHAnsi" w:hAnsiTheme="minorHAnsi" w:cstheme="minorHAnsi"/>
          <w:color w:val="70AD47"/>
          <w:sz w:val="22"/>
          <w:szCs w:val="22"/>
          <w:lang w:val="en-US"/>
        </w:rPr>
      </w:pPr>
      <w:r w:rsidRPr="007244FE">
        <w:rPr>
          <w:rFonts w:asciiTheme="minorHAnsi" w:hAnsiTheme="minorHAnsi" w:cstheme="minorHAnsi"/>
          <w:i/>
          <w:color w:val="000000"/>
          <w:sz w:val="22"/>
          <w:szCs w:val="22"/>
          <w:lang w:val="en-US"/>
        </w:rPr>
        <w:t>Impact of Event Scale - Revised</w:t>
      </w:r>
      <w:r w:rsidRPr="007244FE">
        <w:rPr>
          <w:rFonts w:asciiTheme="minorHAnsi" w:hAnsiTheme="minorHAnsi" w:cstheme="minorHAnsi"/>
          <w:color w:val="000000"/>
          <w:sz w:val="22"/>
          <w:szCs w:val="22"/>
          <w:lang w:val="en-US"/>
        </w:rPr>
        <w:t xml:space="preserve"> (IES-R; Weiss &amp; Marmar, 1997) </w:t>
      </w:r>
      <w:r w:rsidRPr="007244FE">
        <w:rPr>
          <w:rFonts w:asciiTheme="minorHAnsi" w:hAnsiTheme="minorHAnsi" w:cstheme="minorHAnsi"/>
          <w:sz w:val="22"/>
          <w:szCs w:val="22"/>
          <w:lang w:val="en-US"/>
        </w:rPr>
        <w:t xml:space="preserve">is a 22-item self-report measure that assesses current subjective distress for any specific life event. </w:t>
      </w:r>
      <w:r w:rsidRPr="000E0E93">
        <w:rPr>
          <w:rFonts w:asciiTheme="minorHAnsi" w:hAnsiTheme="minorHAnsi" w:cstheme="minorHAnsi"/>
          <w:sz w:val="22"/>
          <w:szCs w:val="22"/>
          <w:lang w:val="en-US"/>
        </w:rPr>
        <w:t xml:space="preserve">This instrument is organized into three subscales that assess traumatic </w:t>
      </w:r>
      <w:r w:rsidR="000E0E93" w:rsidRPr="000E0E93">
        <w:rPr>
          <w:rFonts w:asciiTheme="minorHAnsi" w:hAnsiTheme="minorHAnsi" w:cstheme="minorHAnsi"/>
          <w:sz w:val="22"/>
          <w:szCs w:val="22"/>
          <w:lang w:val="en-US"/>
        </w:rPr>
        <w:t xml:space="preserve">stress </w:t>
      </w:r>
      <w:r w:rsidRPr="000E0E93">
        <w:rPr>
          <w:rFonts w:asciiTheme="minorHAnsi" w:hAnsiTheme="minorHAnsi" w:cstheme="minorHAnsi"/>
          <w:sz w:val="22"/>
          <w:szCs w:val="22"/>
          <w:lang w:val="en-US"/>
        </w:rPr>
        <w:t>symptoms related to Intrusion</w:t>
      </w:r>
      <w:r w:rsidR="000E0E93" w:rsidRPr="000E0E93">
        <w:rPr>
          <w:rFonts w:asciiTheme="minorHAnsi" w:hAnsiTheme="minorHAnsi" w:cstheme="minorHAnsi"/>
          <w:sz w:val="22"/>
          <w:szCs w:val="22"/>
          <w:lang w:val="en-US"/>
        </w:rPr>
        <w:t>s</w:t>
      </w:r>
      <w:r w:rsidRPr="000E0E93">
        <w:rPr>
          <w:rFonts w:asciiTheme="minorHAnsi" w:hAnsiTheme="minorHAnsi" w:cstheme="minorHAnsi"/>
          <w:sz w:val="22"/>
          <w:szCs w:val="22"/>
          <w:lang w:val="en-US"/>
        </w:rPr>
        <w:t xml:space="preserve">, Avoidance and Hyperarousal. </w:t>
      </w:r>
      <w:r w:rsidRPr="00737927">
        <w:rPr>
          <w:rFonts w:asciiTheme="minorHAnsi" w:hAnsiTheme="minorHAnsi" w:cstheme="minorHAnsi"/>
          <w:sz w:val="22"/>
          <w:szCs w:val="22"/>
          <w:lang w:val="en-US"/>
        </w:rPr>
        <w:t xml:space="preserve">Participants are asked to rate on a 5-point Likert scale how distressing each difficulty described by the items has been for them, from 0 (Not at all) to 4 (Extremely). Higher scores mean higher distress associated with each item during the past week. In the original study, Weiss &amp; Marmar (1997) found the subscales’ internal consistency to range between .87 and .94 for the Intrusion subscale, .84 and .87 for the Avoidance subscale, and .79 and .91 for the Hyperarousal subscale. </w:t>
      </w:r>
      <w:r w:rsidRPr="00737927">
        <w:rPr>
          <w:rFonts w:asciiTheme="minorHAnsi" w:hAnsiTheme="minorHAnsi" w:cstheme="minorHAnsi"/>
          <w:color w:val="70AD47"/>
          <w:sz w:val="22"/>
          <w:szCs w:val="22"/>
          <w:lang w:val="en-US"/>
        </w:rPr>
        <w:t xml:space="preserve">In the </w:t>
      </w:r>
      <w:r w:rsidR="00600DA9">
        <w:rPr>
          <w:rFonts w:asciiTheme="minorHAnsi" w:hAnsiTheme="minorHAnsi" w:cstheme="minorHAnsi"/>
          <w:color w:val="70AD47"/>
          <w:sz w:val="22"/>
          <w:szCs w:val="22"/>
          <w:lang w:val="en-US"/>
        </w:rPr>
        <w:t>current</w:t>
      </w:r>
      <w:r w:rsidRPr="00737927">
        <w:rPr>
          <w:rFonts w:asciiTheme="minorHAnsi" w:hAnsiTheme="minorHAnsi" w:cstheme="minorHAnsi"/>
          <w:color w:val="70AD47"/>
          <w:sz w:val="22"/>
          <w:szCs w:val="22"/>
          <w:lang w:val="en-US"/>
        </w:rPr>
        <w:t xml:space="preserve"> study, </w:t>
      </w:r>
      <w:r w:rsidRPr="007C523C">
        <w:rPr>
          <w:rFonts w:asciiTheme="minorHAnsi" w:hAnsiTheme="minorHAnsi" w:cstheme="minorHAnsi"/>
          <w:color w:val="70AD47"/>
          <w:sz w:val="22"/>
          <w:szCs w:val="22"/>
        </w:rPr>
        <w:t>α</w:t>
      </w:r>
      <w:r w:rsidRPr="00737927">
        <w:rPr>
          <w:rFonts w:asciiTheme="minorHAnsi" w:hAnsiTheme="minorHAnsi" w:cstheme="minorHAnsi"/>
          <w:color w:val="70AD47"/>
          <w:sz w:val="22"/>
          <w:szCs w:val="22"/>
          <w:lang w:val="en-US"/>
        </w:rPr>
        <w:t xml:space="preserve">=.XX for Intrusion, </w:t>
      </w:r>
      <w:r w:rsidRPr="007C523C">
        <w:rPr>
          <w:rFonts w:asciiTheme="minorHAnsi" w:hAnsiTheme="minorHAnsi" w:cstheme="minorHAnsi"/>
          <w:color w:val="70AD47"/>
          <w:sz w:val="22"/>
          <w:szCs w:val="22"/>
        </w:rPr>
        <w:t>α</w:t>
      </w:r>
      <w:r w:rsidRPr="00737927">
        <w:rPr>
          <w:rFonts w:asciiTheme="minorHAnsi" w:hAnsiTheme="minorHAnsi" w:cstheme="minorHAnsi"/>
          <w:color w:val="70AD47"/>
          <w:sz w:val="22"/>
          <w:szCs w:val="22"/>
          <w:lang w:val="en-US"/>
        </w:rPr>
        <w:t xml:space="preserve">=.XX for Avoidance and </w:t>
      </w:r>
      <w:r w:rsidRPr="007C523C">
        <w:rPr>
          <w:rFonts w:asciiTheme="minorHAnsi" w:hAnsiTheme="minorHAnsi" w:cstheme="minorHAnsi"/>
          <w:color w:val="70AD47"/>
          <w:sz w:val="22"/>
          <w:szCs w:val="22"/>
        </w:rPr>
        <w:t>α</w:t>
      </w:r>
      <w:r w:rsidRPr="00737927">
        <w:rPr>
          <w:rFonts w:asciiTheme="minorHAnsi" w:hAnsiTheme="minorHAnsi" w:cstheme="minorHAnsi"/>
          <w:color w:val="70AD47"/>
          <w:sz w:val="22"/>
          <w:szCs w:val="22"/>
          <w:lang w:val="en-US"/>
        </w:rPr>
        <w:t>=.XX for Hyperarousal.</w:t>
      </w:r>
    </w:p>
    <w:p w14:paraId="00000090" w14:textId="77777777" w:rsidR="00E91E68" w:rsidRPr="00737927" w:rsidRDefault="00E91E68">
      <w:pPr>
        <w:spacing w:before="100" w:after="100" w:line="360" w:lineRule="auto"/>
        <w:jc w:val="both"/>
        <w:rPr>
          <w:rFonts w:asciiTheme="minorHAnsi" w:hAnsiTheme="minorHAnsi" w:cstheme="minorHAnsi"/>
          <w:sz w:val="22"/>
          <w:szCs w:val="22"/>
          <w:lang w:val="en-US"/>
        </w:rPr>
      </w:pPr>
    </w:p>
    <w:p w14:paraId="00000091" w14:textId="77777777" w:rsidR="00E91E68" w:rsidRPr="00737927" w:rsidRDefault="00760FAD">
      <w:pPr>
        <w:spacing w:before="100" w:after="100" w:line="360" w:lineRule="auto"/>
        <w:jc w:val="both"/>
        <w:rPr>
          <w:rFonts w:asciiTheme="minorHAnsi" w:hAnsiTheme="minorHAnsi" w:cstheme="minorHAnsi"/>
          <w:b/>
          <w:color w:val="0000FF"/>
          <w:sz w:val="22"/>
          <w:szCs w:val="22"/>
          <w:lang w:val="en-US"/>
        </w:rPr>
      </w:pPr>
      <w:r w:rsidRPr="00737927">
        <w:rPr>
          <w:rFonts w:asciiTheme="minorHAnsi" w:hAnsiTheme="minorHAnsi" w:cstheme="minorHAnsi"/>
          <w:b/>
          <w:i/>
          <w:sz w:val="22"/>
          <w:szCs w:val="22"/>
          <w:lang w:val="en-US"/>
        </w:rPr>
        <w:t>Procedures</w:t>
      </w:r>
    </w:p>
    <w:p w14:paraId="00000092" w14:textId="2879FD5A" w:rsidR="00E91E68" w:rsidRPr="00737927" w:rsidRDefault="00760FAD">
      <w:pPr>
        <w:spacing w:before="100" w:after="100" w:line="360" w:lineRule="auto"/>
        <w:jc w:val="both"/>
        <w:rPr>
          <w:rFonts w:asciiTheme="minorHAnsi" w:hAnsiTheme="minorHAnsi" w:cstheme="minorHAnsi"/>
          <w:sz w:val="22"/>
          <w:szCs w:val="22"/>
          <w:lang w:val="en-US"/>
        </w:rPr>
      </w:pPr>
      <w:r w:rsidRPr="00737927">
        <w:rPr>
          <w:rFonts w:asciiTheme="minorHAnsi" w:hAnsiTheme="minorHAnsi" w:cstheme="minorHAnsi"/>
          <w:sz w:val="22"/>
          <w:szCs w:val="22"/>
          <w:lang w:val="en-US"/>
        </w:rPr>
        <w:t>Th</w:t>
      </w:r>
      <w:r w:rsidR="00976E05">
        <w:rPr>
          <w:rFonts w:asciiTheme="minorHAnsi" w:hAnsiTheme="minorHAnsi" w:cstheme="minorHAnsi"/>
          <w:sz w:val="22"/>
          <w:szCs w:val="22"/>
          <w:lang w:val="en-US"/>
        </w:rPr>
        <w:t>e current</w:t>
      </w:r>
      <w:r w:rsidRPr="00737927">
        <w:rPr>
          <w:rFonts w:asciiTheme="minorHAnsi" w:hAnsiTheme="minorHAnsi" w:cstheme="minorHAnsi"/>
          <w:sz w:val="22"/>
          <w:szCs w:val="22"/>
          <w:lang w:val="en-US"/>
        </w:rPr>
        <w:t xml:space="preserve"> study is part of a broader longitudinal multinational study on compassion, social connectedness and trauma resilience during the COVID-19 pandemic (e.g., Matos et al., 2021a b). The study was approved by the Ethics Committee of the Faculty of Psychology and Educational Sciences of the University of Coimbra (UC; CEDI22.04.2020) and was conducted in compliance with the 1964 Helsinki Declaration and its later amendments.</w:t>
      </w:r>
      <w:r w:rsidR="00976E05">
        <w:rPr>
          <w:rFonts w:asciiTheme="minorHAnsi" w:hAnsiTheme="minorHAnsi" w:cstheme="minorHAnsi"/>
          <w:sz w:val="22"/>
          <w:szCs w:val="22"/>
          <w:lang w:val="en-US"/>
        </w:rPr>
        <w:t xml:space="preserve"> L</w:t>
      </w:r>
      <w:r w:rsidRPr="00737927">
        <w:rPr>
          <w:rFonts w:asciiTheme="minorHAnsi" w:hAnsiTheme="minorHAnsi" w:cstheme="minorHAnsi"/>
          <w:sz w:val="22"/>
          <w:szCs w:val="22"/>
          <w:lang w:val="en-US"/>
        </w:rPr>
        <w:t>ocal national ethical approval was also obtained</w:t>
      </w:r>
      <w:r w:rsidR="00976E05" w:rsidRPr="00976E05">
        <w:rPr>
          <w:rFonts w:asciiTheme="minorHAnsi" w:hAnsiTheme="minorHAnsi" w:cstheme="minorHAnsi"/>
          <w:sz w:val="22"/>
          <w:szCs w:val="22"/>
          <w:lang w:val="en-US"/>
        </w:rPr>
        <w:t xml:space="preserve"> </w:t>
      </w:r>
      <w:r w:rsidR="00976E05">
        <w:rPr>
          <w:rFonts w:asciiTheme="minorHAnsi" w:hAnsiTheme="minorHAnsi" w:cstheme="minorHAnsi"/>
          <w:sz w:val="22"/>
          <w:szCs w:val="22"/>
          <w:lang w:val="en-US"/>
        </w:rPr>
        <w:t>w</w:t>
      </w:r>
      <w:r w:rsidR="00976E05" w:rsidRPr="00737927">
        <w:rPr>
          <w:rFonts w:asciiTheme="minorHAnsi" w:hAnsiTheme="minorHAnsi" w:cstheme="minorHAnsi"/>
          <w:sz w:val="22"/>
          <w:szCs w:val="22"/>
          <w:lang w:val="en-US"/>
        </w:rPr>
        <w:t>hen</w:t>
      </w:r>
      <w:r w:rsidR="00976E05">
        <w:rPr>
          <w:rFonts w:asciiTheme="minorHAnsi" w:hAnsiTheme="minorHAnsi" w:cstheme="minorHAnsi"/>
          <w:sz w:val="22"/>
          <w:szCs w:val="22"/>
          <w:lang w:val="en-US"/>
        </w:rPr>
        <w:t>ever</w:t>
      </w:r>
      <w:r w:rsidR="00976E05" w:rsidRPr="00737927">
        <w:rPr>
          <w:rFonts w:asciiTheme="minorHAnsi" w:hAnsiTheme="minorHAnsi" w:cstheme="minorHAnsi"/>
          <w:sz w:val="22"/>
          <w:szCs w:val="22"/>
          <w:lang w:val="en-US"/>
        </w:rPr>
        <w:t xml:space="preserve"> necessary</w:t>
      </w:r>
      <w:r w:rsidRPr="00737927">
        <w:rPr>
          <w:rFonts w:asciiTheme="minorHAnsi" w:hAnsiTheme="minorHAnsi" w:cstheme="minorHAnsi"/>
          <w:sz w:val="22"/>
          <w:szCs w:val="22"/>
          <w:lang w:val="en-US"/>
        </w:rPr>
        <w:t xml:space="preserve">. The current analysis used cross-sectional data collected between mid-April 2020 and mid-May 2020, across 21 countries from Europe, (United Kingdom, Portugal, Spain, Italy, France, Greece, Cyprus, Poland, Slovakia, Denmark), North </w:t>
      </w:r>
      <w:r w:rsidRPr="00737927">
        <w:rPr>
          <w:rFonts w:asciiTheme="minorHAnsi" w:hAnsiTheme="minorHAnsi" w:cstheme="minorHAnsi"/>
          <w:sz w:val="22"/>
          <w:szCs w:val="22"/>
          <w:lang w:val="en-US"/>
        </w:rPr>
        <w:lastRenderedPageBreak/>
        <w:t>America (USA, Canada), South America (Brazil, Argentina, Chile, Colombia, Mexico), Asia (China, Japan), Oceania (Australia), and Middle East (Saudi Arabia).</w:t>
      </w:r>
    </w:p>
    <w:p w14:paraId="00000093" w14:textId="2CEAA4E7" w:rsidR="00E91E68" w:rsidRPr="00737927" w:rsidRDefault="00760FAD">
      <w:pPr>
        <w:spacing w:before="100" w:after="100" w:line="360" w:lineRule="auto"/>
        <w:jc w:val="both"/>
        <w:rPr>
          <w:rFonts w:asciiTheme="minorHAnsi" w:hAnsiTheme="minorHAnsi" w:cstheme="minorHAnsi"/>
          <w:sz w:val="22"/>
          <w:szCs w:val="22"/>
          <w:lang w:val="en-US"/>
        </w:rPr>
      </w:pPr>
      <w:r w:rsidRPr="00737927">
        <w:rPr>
          <w:rFonts w:asciiTheme="minorHAnsi" w:hAnsiTheme="minorHAnsi" w:cstheme="minorHAnsi"/>
          <w:sz w:val="22"/>
          <w:szCs w:val="22"/>
          <w:lang w:val="en-US"/>
        </w:rPr>
        <w:t>An online survey</w:t>
      </w:r>
      <w:r w:rsidR="00976E05">
        <w:rPr>
          <w:rFonts w:asciiTheme="minorHAnsi" w:hAnsiTheme="minorHAnsi" w:cstheme="minorHAnsi"/>
          <w:sz w:val="22"/>
          <w:szCs w:val="22"/>
          <w:lang w:val="en-US"/>
        </w:rPr>
        <w:t xml:space="preserve"> </w:t>
      </w:r>
      <w:r w:rsidRPr="00737927">
        <w:rPr>
          <w:rFonts w:asciiTheme="minorHAnsi" w:hAnsiTheme="minorHAnsi" w:cstheme="minorHAnsi"/>
          <w:sz w:val="22"/>
          <w:szCs w:val="22"/>
          <w:lang w:val="en-US"/>
        </w:rPr>
        <w:t xml:space="preserve">was created by the research team in English and translated to 11 other languages using forward/backward procedures. </w:t>
      </w:r>
      <w:r w:rsidR="00976E05">
        <w:rPr>
          <w:rFonts w:asciiTheme="minorHAnsi" w:hAnsiTheme="minorHAnsi" w:cstheme="minorHAnsi"/>
          <w:sz w:val="22"/>
          <w:szCs w:val="22"/>
          <w:lang w:val="en-US"/>
        </w:rPr>
        <w:t>When</w:t>
      </w:r>
      <w:r w:rsidRPr="00737927">
        <w:rPr>
          <w:rFonts w:asciiTheme="minorHAnsi" w:hAnsiTheme="minorHAnsi" w:cstheme="minorHAnsi"/>
          <w:sz w:val="22"/>
          <w:szCs w:val="22"/>
          <w:lang w:val="en-US"/>
        </w:rPr>
        <w:t xml:space="preserve"> </w:t>
      </w:r>
      <w:r w:rsidR="00976E05">
        <w:rPr>
          <w:rFonts w:asciiTheme="minorHAnsi" w:hAnsiTheme="minorHAnsi" w:cstheme="minorHAnsi"/>
          <w:sz w:val="22"/>
          <w:szCs w:val="22"/>
          <w:lang w:val="en-US"/>
        </w:rPr>
        <w:t xml:space="preserve">there was already a validation of </w:t>
      </w:r>
      <w:r w:rsidRPr="00737927">
        <w:rPr>
          <w:rFonts w:asciiTheme="minorHAnsi" w:hAnsiTheme="minorHAnsi" w:cstheme="minorHAnsi"/>
          <w:sz w:val="22"/>
          <w:szCs w:val="22"/>
          <w:lang w:val="en-US"/>
        </w:rPr>
        <w:t>a self-report questionnaire for a particular language/country that version was selected. The surveys were hosted at the UC institutional account in the online platform</w:t>
      </w:r>
      <w:hyperlink r:id="rId14">
        <w:r w:rsidRPr="00737927">
          <w:rPr>
            <w:rFonts w:asciiTheme="minorHAnsi" w:hAnsiTheme="minorHAnsi" w:cstheme="minorHAnsi"/>
            <w:sz w:val="22"/>
            <w:szCs w:val="22"/>
            <w:lang w:val="en-US"/>
          </w:rPr>
          <w:t xml:space="preserve"> </w:t>
        </w:r>
      </w:hyperlink>
      <w:hyperlink r:id="rId15">
        <w:r w:rsidRPr="00737927">
          <w:rPr>
            <w:rFonts w:asciiTheme="minorHAnsi" w:hAnsiTheme="minorHAnsi" w:cstheme="minorHAnsi"/>
            <w:sz w:val="22"/>
            <w:szCs w:val="22"/>
            <w:u w:val="single"/>
            <w:lang w:val="en-US"/>
          </w:rPr>
          <w:t>https://www.limesurvey.org/pt/</w:t>
        </w:r>
      </w:hyperlink>
      <w:r w:rsidRPr="00737927">
        <w:rPr>
          <w:rFonts w:asciiTheme="minorHAnsi" w:hAnsiTheme="minorHAnsi" w:cstheme="minorHAnsi"/>
          <w:sz w:val="22"/>
          <w:szCs w:val="22"/>
          <w:lang w:val="en-US"/>
        </w:rPr>
        <w:t>, and a website was created to support the dissemination of the study across countries (</w:t>
      </w:r>
      <w:hyperlink r:id="rId16">
        <w:r w:rsidRPr="00737927">
          <w:rPr>
            <w:rFonts w:asciiTheme="minorHAnsi" w:hAnsiTheme="minorHAnsi" w:cstheme="minorHAnsi"/>
            <w:color w:val="800080"/>
            <w:sz w:val="22"/>
            <w:szCs w:val="22"/>
            <w:u w:val="single"/>
            <w:lang w:val="en-US"/>
          </w:rPr>
          <w:t>https://www.fpce.uc.pt/covid19study/</w:t>
        </w:r>
      </w:hyperlink>
      <w:r w:rsidRPr="00737927">
        <w:rPr>
          <w:rFonts w:asciiTheme="minorHAnsi" w:hAnsiTheme="minorHAnsi" w:cstheme="minorHAnsi"/>
          <w:sz w:val="22"/>
          <w:szCs w:val="22"/>
          <w:lang w:val="en-US"/>
        </w:rPr>
        <w:t xml:space="preserve">). The study was disseminated through social and traditional media platforms and institutional/professional emailing lists in each country, using snowball sampling. In addition, Facebook ads were used to promote participation among the general population in some countries. </w:t>
      </w:r>
      <w:r w:rsidR="00976E05">
        <w:rPr>
          <w:rFonts w:asciiTheme="minorHAnsi" w:hAnsiTheme="minorHAnsi" w:cstheme="minorHAnsi"/>
          <w:sz w:val="22"/>
          <w:szCs w:val="22"/>
          <w:lang w:val="en-US"/>
        </w:rPr>
        <w:t>Prior to completing</w:t>
      </w:r>
      <w:r w:rsidRPr="00737927">
        <w:rPr>
          <w:rFonts w:asciiTheme="minorHAnsi" w:hAnsiTheme="minorHAnsi" w:cstheme="minorHAnsi"/>
          <w:sz w:val="22"/>
          <w:szCs w:val="22"/>
          <w:lang w:val="en-US"/>
        </w:rPr>
        <w:t xml:space="preserve"> the survey, participants were informed about the </w:t>
      </w:r>
      <w:r w:rsidR="00976E05" w:rsidRPr="00737927">
        <w:rPr>
          <w:rFonts w:asciiTheme="minorHAnsi" w:hAnsiTheme="minorHAnsi" w:cstheme="minorHAnsi"/>
          <w:sz w:val="22"/>
          <w:szCs w:val="22"/>
          <w:lang w:val="en-US"/>
        </w:rPr>
        <w:t xml:space="preserve">study </w:t>
      </w:r>
      <w:r w:rsidRPr="00737927">
        <w:rPr>
          <w:rFonts w:asciiTheme="minorHAnsi" w:hAnsiTheme="minorHAnsi" w:cstheme="minorHAnsi"/>
          <w:sz w:val="22"/>
          <w:szCs w:val="22"/>
          <w:lang w:val="en-US"/>
        </w:rPr>
        <w:t xml:space="preserve">aims </w:t>
      </w:r>
      <w:r w:rsidR="00976E05">
        <w:rPr>
          <w:rFonts w:asciiTheme="minorHAnsi" w:hAnsiTheme="minorHAnsi" w:cstheme="minorHAnsi"/>
          <w:sz w:val="22"/>
          <w:szCs w:val="22"/>
          <w:lang w:val="en-US"/>
        </w:rPr>
        <w:t>and</w:t>
      </w:r>
      <w:r w:rsidRPr="00737927">
        <w:rPr>
          <w:rFonts w:asciiTheme="minorHAnsi" w:hAnsiTheme="minorHAnsi" w:cstheme="minorHAnsi"/>
          <w:sz w:val="22"/>
          <w:szCs w:val="22"/>
          <w:lang w:val="en-US"/>
        </w:rPr>
        <w:t xml:space="preserve"> procedures</w:t>
      </w:r>
      <w:r w:rsidR="00976E05">
        <w:rPr>
          <w:rFonts w:asciiTheme="minorHAnsi" w:hAnsiTheme="minorHAnsi" w:cstheme="minorHAnsi"/>
          <w:sz w:val="22"/>
          <w:szCs w:val="22"/>
          <w:lang w:val="en-US"/>
        </w:rPr>
        <w:t>,</w:t>
      </w:r>
      <w:r w:rsidRPr="00737927">
        <w:rPr>
          <w:rFonts w:asciiTheme="minorHAnsi" w:hAnsiTheme="minorHAnsi" w:cstheme="minorHAnsi"/>
          <w:sz w:val="22"/>
          <w:szCs w:val="22"/>
          <w:lang w:val="en-US"/>
        </w:rPr>
        <w:t xml:space="preserve"> and the voluntary and anonymous nature of participation. Confidentiality of the collected data was assured, and written informed consent was obtained before the completion of the study protocol. The survey was self-paced and about 25min long. There was no payment for completing the survey.</w:t>
      </w:r>
    </w:p>
    <w:p w14:paraId="00000094" w14:textId="77777777" w:rsidR="00E91E68" w:rsidRPr="00737927" w:rsidRDefault="00E91E68">
      <w:pPr>
        <w:spacing w:before="100" w:after="100" w:line="360" w:lineRule="auto"/>
        <w:jc w:val="both"/>
        <w:rPr>
          <w:rFonts w:asciiTheme="minorHAnsi" w:hAnsiTheme="minorHAnsi" w:cstheme="minorHAnsi"/>
          <w:sz w:val="22"/>
          <w:szCs w:val="22"/>
          <w:lang w:val="en-US"/>
        </w:rPr>
      </w:pPr>
    </w:p>
    <w:p w14:paraId="00000095" w14:textId="2212B6BE" w:rsidR="00E91E68" w:rsidRPr="0096437E" w:rsidRDefault="00760FAD">
      <w:pPr>
        <w:spacing w:after="280" w:line="360" w:lineRule="auto"/>
        <w:jc w:val="both"/>
        <w:rPr>
          <w:rFonts w:asciiTheme="minorHAnsi" w:hAnsiTheme="minorHAnsi" w:cstheme="minorHAnsi"/>
          <w:b/>
          <w:color w:val="808080" w:themeColor="background1" w:themeShade="80"/>
          <w:sz w:val="22"/>
          <w:szCs w:val="22"/>
          <w:lang w:val="en-US"/>
        </w:rPr>
      </w:pPr>
      <w:r w:rsidRPr="00BB159A">
        <w:rPr>
          <w:rFonts w:asciiTheme="minorHAnsi" w:hAnsiTheme="minorHAnsi" w:cstheme="minorHAnsi"/>
          <w:b/>
          <w:i/>
          <w:sz w:val="22"/>
          <w:szCs w:val="22"/>
          <w:lang w:val="en-US"/>
        </w:rPr>
        <w:t>Data analysis</w:t>
      </w:r>
    </w:p>
    <w:p w14:paraId="00000096" w14:textId="2F9DA074" w:rsidR="00E91E68" w:rsidRPr="0096437E" w:rsidRDefault="00760FAD">
      <w:pPr>
        <w:spacing w:after="240" w:line="360" w:lineRule="auto"/>
        <w:jc w:val="both"/>
        <w:rPr>
          <w:rFonts w:asciiTheme="minorHAnsi" w:hAnsiTheme="minorHAnsi" w:cstheme="minorHAnsi"/>
          <w:sz w:val="22"/>
          <w:szCs w:val="22"/>
          <w:lang w:val="en-US"/>
        </w:rPr>
      </w:pPr>
      <w:r w:rsidRPr="0096437E">
        <w:rPr>
          <w:rFonts w:asciiTheme="minorHAnsi" w:hAnsiTheme="minorHAnsi" w:cstheme="minorHAnsi"/>
          <w:sz w:val="22"/>
          <w:szCs w:val="22"/>
          <w:lang w:val="en-US"/>
        </w:rPr>
        <w:t>For statistical analyses</w:t>
      </w:r>
      <w:r w:rsidR="0096437E">
        <w:rPr>
          <w:rFonts w:asciiTheme="minorHAnsi" w:hAnsiTheme="minorHAnsi" w:cstheme="minorHAnsi"/>
          <w:sz w:val="22"/>
          <w:szCs w:val="22"/>
          <w:lang w:val="en-US"/>
        </w:rPr>
        <w:t xml:space="preserve">, we used </w:t>
      </w:r>
      <w:r w:rsidRPr="0096437E">
        <w:rPr>
          <w:rFonts w:asciiTheme="minorHAnsi" w:hAnsiTheme="minorHAnsi" w:cstheme="minorHAnsi"/>
          <w:sz w:val="22"/>
          <w:szCs w:val="22"/>
          <w:lang w:val="en-US"/>
        </w:rPr>
        <w:t>the R program version 4.0.3 (R Core Team, 2020), package “gamlss” (Rigby &amp; Stasinopoulos, 2005) for regression analysis. For the multilevel simultaneous principal component analysis, we used the dedicated software described in Ceulemans et al.</w:t>
      </w:r>
      <w:r w:rsidR="0096437E" w:rsidRPr="0096437E">
        <w:rPr>
          <w:rFonts w:asciiTheme="minorHAnsi" w:hAnsiTheme="minorHAnsi" w:cstheme="minorHAnsi"/>
          <w:sz w:val="22"/>
          <w:szCs w:val="22"/>
          <w:lang w:val="en-US"/>
        </w:rPr>
        <w:t xml:space="preserve"> </w:t>
      </w:r>
      <w:r w:rsidR="0096437E">
        <w:rPr>
          <w:rFonts w:asciiTheme="minorHAnsi" w:hAnsiTheme="minorHAnsi" w:cstheme="minorHAnsi"/>
          <w:sz w:val="22"/>
          <w:szCs w:val="22"/>
          <w:lang w:val="en-US"/>
        </w:rPr>
        <w:t>(</w:t>
      </w:r>
      <w:r w:rsidRPr="0096437E">
        <w:rPr>
          <w:rFonts w:asciiTheme="minorHAnsi" w:hAnsiTheme="minorHAnsi" w:cstheme="minorHAnsi"/>
          <w:sz w:val="22"/>
          <w:szCs w:val="22"/>
          <w:lang w:val="en-US"/>
        </w:rPr>
        <w:t>2016</w:t>
      </w:r>
      <w:r w:rsidR="0096437E">
        <w:rPr>
          <w:rFonts w:asciiTheme="minorHAnsi" w:hAnsiTheme="minorHAnsi" w:cstheme="minorHAnsi"/>
          <w:sz w:val="22"/>
          <w:szCs w:val="22"/>
          <w:lang w:val="en-US"/>
        </w:rPr>
        <w:t>)</w:t>
      </w:r>
      <w:r w:rsidRPr="0096437E">
        <w:rPr>
          <w:rFonts w:asciiTheme="minorHAnsi" w:hAnsiTheme="minorHAnsi" w:cstheme="minorHAnsi"/>
          <w:sz w:val="22"/>
          <w:szCs w:val="22"/>
          <w:lang w:val="en-US"/>
        </w:rPr>
        <w:t>.</w:t>
      </w:r>
    </w:p>
    <w:p w14:paraId="00000097" w14:textId="393C538B" w:rsidR="00E91E68" w:rsidRPr="0096437E" w:rsidRDefault="0096437E">
      <w:pPr>
        <w:spacing w:after="240" w:line="360" w:lineRule="auto"/>
        <w:jc w:val="both"/>
        <w:rPr>
          <w:rFonts w:asciiTheme="minorHAnsi" w:hAnsiTheme="minorHAnsi" w:cstheme="minorHAnsi"/>
          <w:sz w:val="22"/>
          <w:szCs w:val="22"/>
          <w:lang w:val="en-US"/>
        </w:rPr>
      </w:pPr>
      <w:r w:rsidRPr="0096437E">
        <w:rPr>
          <w:rFonts w:asciiTheme="minorHAnsi" w:hAnsiTheme="minorHAnsi" w:cstheme="minorHAnsi"/>
          <w:sz w:val="22"/>
          <w:szCs w:val="22"/>
          <w:lang w:val="en-US"/>
        </w:rPr>
        <w:t>Data anal</w:t>
      </w:r>
      <w:r>
        <w:rPr>
          <w:rFonts w:asciiTheme="minorHAnsi" w:hAnsiTheme="minorHAnsi" w:cstheme="minorHAnsi"/>
          <w:sz w:val="22"/>
          <w:szCs w:val="22"/>
          <w:lang w:val="en-US"/>
        </w:rPr>
        <w:t xml:space="preserve">yses were </w:t>
      </w:r>
      <w:r w:rsidR="00760FAD" w:rsidRPr="0096437E">
        <w:rPr>
          <w:rFonts w:asciiTheme="minorHAnsi" w:hAnsiTheme="minorHAnsi" w:cstheme="minorHAnsi"/>
          <w:sz w:val="22"/>
          <w:szCs w:val="22"/>
          <w:lang w:val="en-US"/>
        </w:rPr>
        <w:t>proceed</w:t>
      </w:r>
      <w:r>
        <w:rPr>
          <w:rFonts w:asciiTheme="minorHAnsi" w:hAnsiTheme="minorHAnsi" w:cstheme="minorHAnsi"/>
          <w:sz w:val="22"/>
          <w:szCs w:val="22"/>
          <w:lang w:val="en-US"/>
        </w:rPr>
        <w:t>ed</w:t>
      </w:r>
      <w:r w:rsidR="00760FAD" w:rsidRPr="0096437E">
        <w:rPr>
          <w:rFonts w:asciiTheme="minorHAnsi" w:hAnsiTheme="minorHAnsi" w:cstheme="minorHAnsi"/>
          <w:sz w:val="22"/>
          <w:szCs w:val="22"/>
          <w:lang w:val="en-US"/>
        </w:rPr>
        <w:t xml:space="preserve"> in two steps: (1) to reduce </w:t>
      </w:r>
      <w:r>
        <w:rPr>
          <w:rFonts w:asciiTheme="minorHAnsi" w:hAnsiTheme="minorHAnsi" w:cstheme="minorHAnsi"/>
          <w:sz w:val="22"/>
          <w:szCs w:val="22"/>
          <w:lang w:val="en-US"/>
        </w:rPr>
        <w:t xml:space="preserve">the </w:t>
      </w:r>
      <w:r w:rsidR="00760FAD" w:rsidRPr="0096437E">
        <w:rPr>
          <w:rFonts w:asciiTheme="minorHAnsi" w:hAnsiTheme="minorHAnsi" w:cstheme="minorHAnsi"/>
          <w:sz w:val="22"/>
          <w:szCs w:val="22"/>
          <w:lang w:val="en-US"/>
        </w:rPr>
        <w:t xml:space="preserve">large number of moderator variables, </w:t>
      </w:r>
      <w:r>
        <w:rPr>
          <w:rFonts w:asciiTheme="minorHAnsi" w:hAnsiTheme="minorHAnsi" w:cstheme="minorHAnsi"/>
          <w:sz w:val="22"/>
          <w:szCs w:val="22"/>
          <w:lang w:val="en-US"/>
        </w:rPr>
        <w:t>a</w:t>
      </w:r>
      <w:r w:rsidR="00760FAD" w:rsidRPr="0096437E">
        <w:rPr>
          <w:rFonts w:asciiTheme="minorHAnsi" w:hAnsiTheme="minorHAnsi" w:cstheme="minorHAnsi"/>
          <w:sz w:val="22"/>
          <w:szCs w:val="22"/>
          <w:lang w:val="en-US"/>
        </w:rPr>
        <w:t xml:space="preserve"> Multilevel Simultaneous Component Analysis to obtain component scores</w:t>
      </w:r>
      <w:r>
        <w:rPr>
          <w:rFonts w:asciiTheme="minorHAnsi" w:hAnsiTheme="minorHAnsi" w:cstheme="minorHAnsi"/>
          <w:sz w:val="22"/>
          <w:szCs w:val="22"/>
          <w:lang w:val="en-US"/>
        </w:rPr>
        <w:t xml:space="preserve"> was conducted</w:t>
      </w:r>
      <w:r w:rsidR="00760FAD" w:rsidRPr="0096437E">
        <w:rPr>
          <w:rFonts w:asciiTheme="minorHAnsi" w:hAnsiTheme="minorHAnsi" w:cstheme="minorHAnsi"/>
          <w:sz w:val="22"/>
          <w:szCs w:val="22"/>
          <w:lang w:val="en-US"/>
        </w:rPr>
        <w:t>; (2) a set of multilevel regression models to test moderator effects</w:t>
      </w:r>
      <w:r>
        <w:rPr>
          <w:rFonts w:asciiTheme="minorHAnsi" w:hAnsiTheme="minorHAnsi" w:cstheme="minorHAnsi"/>
          <w:sz w:val="22"/>
          <w:szCs w:val="22"/>
          <w:lang w:val="en-US"/>
        </w:rPr>
        <w:t xml:space="preserve"> were tested</w:t>
      </w:r>
      <w:r w:rsidR="00760FAD" w:rsidRPr="0096437E">
        <w:rPr>
          <w:rFonts w:asciiTheme="minorHAnsi" w:hAnsiTheme="minorHAnsi" w:cstheme="minorHAnsi"/>
          <w:sz w:val="22"/>
          <w:szCs w:val="22"/>
          <w:lang w:val="en-US"/>
        </w:rPr>
        <w:t xml:space="preserve">. </w:t>
      </w:r>
      <w:r>
        <w:rPr>
          <w:rFonts w:asciiTheme="minorHAnsi" w:hAnsiTheme="minorHAnsi" w:cstheme="minorHAnsi"/>
          <w:sz w:val="22"/>
          <w:szCs w:val="22"/>
          <w:lang w:val="en-US"/>
        </w:rPr>
        <w:t>Firstly,</w:t>
      </w:r>
      <w:r w:rsidRPr="0096437E">
        <w:rPr>
          <w:rFonts w:asciiTheme="minorHAnsi" w:hAnsiTheme="minorHAnsi" w:cstheme="minorHAnsi"/>
          <w:sz w:val="22"/>
          <w:szCs w:val="22"/>
          <w:lang w:val="en-US"/>
        </w:rPr>
        <w:t xml:space="preserve"> </w:t>
      </w:r>
      <w:r>
        <w:rPr>
          <w:rFonts w:asciiTheme="minorHAnsi" w:hAnsiTheme="minorHAnsi" w:cstheme="minorHAnsi"/>
          <w:sz w:val="22"/>
          <w:szCs w:val="22"/>
          <w:lang w:val="en-US"/>
        </w:rPr>
        <w:t>t</w:t>
      </w:r>
      <w:r w:rsidR="00760FAD" w:rsidRPr="0096437E">
        <w:rPr>
          <w:rFonts w:asciiTheme="minorHAnsi" w:hAnsiTheme="minorHAnsi" w:cstheme="minorHAnsi"/>
          <w:sz w:val="22"/>
          <w:szCs w:val="22"/>
          <w:lang w:val="en-US"/>
        </w:rPr>
        <w:t xml:space="preserve">o </w:t>
      </w:r>
      <w:r w:rsidRPr="0096437E">
        <w:rPr>
          <w:rFonts w:asciiTheme="minorHAnsi" w:hAnsiTheme="minorHAnsi" w:cstheme="minorHAnsi"/>
          <w:sz w:val="22"/>
          <w:szCs w:val="22"/>
          <w:lang w:val="en-US"/>
        </w:rPr>
        <w:t>examine</w:t>
      </w:r>
      <w:r w:rsidR="00760FAD" w:rsidRPr="0096437E">
        <w:rPr>
          <w:rFonts w:asciiTheme="minorHAnsi" w:hAnsiTheme="minorHAnsi" w:cstheme="minorHAnsi"/>
          <w:sz w:val="22"/>
          <w:szCs w:val="22"/>
          <w:lang w:val="en-US"/>
        </w:rPr>
        <w:t xml:space="preserve"> the moderator effect</w:t>
      </w:r>
      <w:r>
        <w:rPr>
          <w:rFonts w:asciiTheme="minorHAnsi" w:hAnsiTheme="minorHAnsi" w:cstheme="minorHAnsi"/>
          <w:sz w:val="22"/>
          <w:szCs w:val="22"/>
          <w:lang w:val="en-US"/>
        </w:rPr>
        <w:t>s</w:t>
      </w:r>
      <w:r w:rsidR="00760FAD" w:rsidRPr="0096437E">
        <w:rPr>
          <w:rFonts w:asciiTheme="minorHAnsi" w:hAnsiTheme="minorHAnsi" w:cstheme="minorHAnsi"/>
          <w:sz w:val="22"/>
          <w:szCs w:val="22"/>
          <w:lang w:val="en-US"/>
        </w:rPr>
        <w:t xml:space="preserve"> of</w:t>
      </w:r>
      <w:r>
        <w:rPr>
          <w:rFonts w:asciiTheme="minorHAnsi" w:hAnsiTheme="minorHAnsi" w:cstheme="minorHAnsi"/>
          <w:sz w:val="22"/>
          <w:szCs w:val="22"/>
          <w:lang w:val="en-US"/>
        </w:rPr>
        <w:t xml:space="preserve"> </w:t>
      </w:r>
      <w:r w:rsidR="00D328A2">
        <w:rPr>
          <w:rFonts w:asciiTheme="minorHAnsi" w:hAnsiTheme="minorHAnsi" w:cstheme="minorHAnsi"/>
          <w:sz w:val="22"/>
          <w:szCs w:val="22"/>
          <w:lang w:val="en-US"/>
        </w:rPr>
        <w:t xml:space="preserve">dimensions of </w:t>
      </w:r>
      <w:r>
        <w:rPr>
          <w:rFonts w:asciiTheme="minorHAnsi" w:hAnsiTheme="minorHAnsi" w:cstheme="minorHAnsi"/>
          <w:sz w:val="22"/>
          <w:szCs w:val="22"/>
          <w:lang w:val="en-US"/>
        </w:rPr>
        <w:t>social connection and social disconnection</w:t>
      </w:r>
      <w:r w:rsidR="00760FAD" w:rsidRPr="0096437E">
        <w:rPr>
          <w:rFonts w:asciiTheme="minorHAnsi" w:hAnsiTheme="minorHAnsi" w:cstheme="minorHAnsi"/>
          <w:sz w:val="22"/>
          <w:szCs w:val="22"/>
          <w:lang w:val="en-US"/>
        </w:rPr>
        <w:t xml:space="preserve">, </w:t>
      </w:r>
      <w:r>
        <w:rPr>
          <w:rFonts w:asciiTheme="minorHAnsi" w:hAnsiTheme="minorHAnsi" w:cstheme="minorHAnsi"/>
          <w:sz w:val="22"/>
          <w:szCs w:val="22"/>
          <w:lang w:val="en-US"/>
        </w:rPr>
        <w:t>the</w:t>
      </w:r>
      <w:r w:rsidR="00760FAD" w:rsidRPr="0096437E">
        <w:rPr>
          <w:rFonts w:asciiTheme="minorHAnsi" w:hAnsiTheme="minorHAnsi" w:cstheme="minorHAnsi"/>
          <w:sz w:val="22"/>
          <w:szCs w:val="22"/>
          <w:lang w:val="en-US"/>
        </w:rPr>
        <w:t xml:space="preserve"> large number of variables</w:t>
      </w:r>
      <w:r>
        <w:rPr>
          <w:rFonts w:asciiTheme="minorHAnsi" w:hAnsiTheme="minorHAnsi" w:cstheme="minorHAnsi"/>
          <w:sz w:val="22"/>
          <w:szCs w:val="22"/>
          <w:lang w:val="en-US"/>
        </w:rPr>
        <w:t xml:space="preserve"> were reduced</w:t>
      </w:r>
      <w:r w:rsidR="00760FAD" w:rsidRPr="0096437E">
        <w:rPr>
          <w:rFonts w:asciiTheme="minorHAnsi" w:hAnsiTheme="minorHAnsi" w:cstheme="minorHAnsi"/>
          <w:sz w:val="22"/>
          <w:szCs w:val="22"/>
          <w:lang w:val="en-US"/>
        </w:rPr>
        <w:t xml:space="preserve">. </w:t>
      </w:r>
      <w:r w:rsidRPr="0096437E">
        <w:rPr>
          <w:rFonts w:asciiTheme="minorHAnsi" w:hAnsiTheme="minorHAnsi" w:cstheme="minorHAnsi"/>
          <w:sz w:val="22"/>
          <w:szCs w:val="22"/>
          <w:lang w:val="en-US"/>
        </w:rPr>
        <w:t>T</w:t>
      </w:r>
      <w:r w:rsidR="00760FAD" w:rsidRPr="0096437E">
        <w:rPr>
          <w:rFonts w:asciiTheme="minorHAnsi" w:hAnsiTheme="minorHAnsi" w:cstheme="minorHAnsi"/>
          <w:sz w:val="22"/>
          <w:szCs w:val="22"/>
          <w:lang w:val="en-US"/>
        </w:rPr>
        <w:t>wo main moderator effects</w:t>
      </w:r>
      <w:r w:rsidRPr="0096437E">
        <w:rPr>
          <w:rFonts w:asciiTheme="minorHAnsi" w:hAnsiTheme="minorHAnsi" w:cstheme="minorHAnsi"/>
          <w:sz w:val="22"/>
          <w:szCs w:val="22"/>
          <w:lang w:val="en-US"/>
        </w:rPr>
        <w:t xml:space="preserve"> were hypothetized</w:t>
      </w:r>
      <w:r w:rsidR="00D328A2">
        <w:rPr>
          <w:rFonts w:asciiTheme="minorHAnsi" w:hAnsiTheme="minorHAnsi" w:cstheme="minorHAnsi"/>
          <w:sz w:val="22"/>
          <w:szCs w:val="22"/>
          <w:lang w:val="en-US"/>
        </w:rPr>
        <w:t xml:space="preserve"> linked to dimensions of</w:t>
      </w:r>
      <w:r w:rsidR="00D328A2" w:rsidRPr="0096437E">
        <w:rPr>
          <w:rFonts w:asciiTheme="minorHAnsi" w:hAnsiTheme="minorHAnsi" w:cstheme="minorHAnsi"/>
          <w:sz w:val="22"/>
          <w:szCs w:val="22"/>
          <w:lang w:val="en-US"/>
        </w:rPr>
        <w:t xml:space="preserve"> </w:t>
      </w:r>
      <w:r w:rsidR="00D328A2">
        <w:rPr>
          <w:rFonts w:asciiTheme="minorHAnsi" w:hAnsiTheme="minorHAnsi" w:cstheme="minorHAnsi"/>
          <w:sz w:val="22"/>
          <w:szCs w:val="22"/>
          <w:lang w:val="en-US"/>
        </w:rPr>
        <w:t xml:space="preserve">social connection and social disconnection. The </w:t>
      </w:r>
      <w:r>
        <w:rPr>
          <w:rFonts w:asciiTheme="minorHAnsi" w:hAnsiTheme="minorHAnsi" w:cstheme="minorHAnsi"/>
          <w:sz w:val="22"/>
          <w:szCs w:val="22"/>
          <w:lang w:val="en-US"/>
        </w:rPr>
        <w:t xml:space="preserve"> </w:t>
      </w:r>
      <w:r w:rsidR="00D328A2">
        <w:rPr>
          <w:rFonts w:asciiTheme="minorHAnsi" w:hAnsiTheme="minorHAnsi" w:cstheme="minorHAnsi"/>
          <w:sz w:val="22"/>
          <w:szCs w:val="22"/>
          <w:lang w:val="en-US"/>
        </w:rPr>
        <w:t xml:space="preserve">social connection component </w:t>
      </w:r>
      <w:r w:rsidR="00760FAD" w:rsidRPr="0096437E">
        <w:rPr>
          <w:rFonts w:asciiTheme="minorHAnsi" w:hAnsiTheme="minorHAnsi" w:cstheme="minorHAnsi"/>
          <w:sz w:val="22"/>
          <w:szCs w:val="22"/>
          <w:lang w:val="en-US"/>
        </w:rPr>
        <w:t>(41 variables in total), measured by the CEAS compassion for self scale (10 variables), CEAS compassion to others scale (10 variables), CEAS compassion from others scale (10 variables), Social Safeness Scale (11 variables)</w:t>
      </w:r>
      <w:r w:rsidR="00D328A2">
        <w:rPr>
          <w:rFonts w:asciiTheme="minorHAnsi" w:hAnsiTheme="minorHAnsi" w:cstheme="minorHAnsi"/>
          <w:sz w:val="22"/>
          <w:szCs w:val="22"/>
          <w:lang w:val="en-US"/>
        </w:rPr>
        <w:t>; and the social disconnection</w:t>
      </w:r>
      <w:r w:rsidR="00760FAD" w:rsidRPr="0096437E">
        <w:rPr>
          <w:rFonts w:asciiTheme="minorHAnsi" w:hAnsiTheme="minorHAnsi" w:cstheme="minorHAnsi"/>
          <w:sz w:val="22"/>
          <w:szCs w:val="22"/>
          <w:lang w:val="en-US"/>
        </w:rPr>
        <w:t xml:space="preserve"> </w:t>
      </w:r>
      <w:r w:rsidR="00D328A2">
        <w:rPr>
          <w:rFonts w:asciiTheme="minorHAnsi" w:hAnsiTheme="minorHAnsi" w:cstheme="minorHAnsi"/>
          <w:sz w:val="22"/>
          <w:szCs w:val="22"/>
          <w:lang w:val="en-US"/>
        </w:rPr>
        <w:t>component</w:t>
      </w:r>
      <w:r w:rsidR="00760FAD" w:rsidRPr="0096437E">
        <w:rPr>
          <w:rFonts w:asciiTheme="minorHAnsi" w:hAnsiTheme="minorHAnsi" w:cstheme="minorHAnsi"/>
          <w:sz w:val="22"/>
          <w:szCs w:val="22"/>
          <w:lang w:val="en-US"/>
        </w:rPr>
        <w:t xml:space="preserve"> (58 variables in total), measured by the FOCS Fear of </w:t>
      </w:r>
      <w:r w:rsidR="00D328A2">
        <w:rPr>
          <w:rFonts w:asciiTheme="minorHAnsi" w:hAnsiTheme="minorHAnsi" w:cstheme="minorHAnsi"/>
          <w:sz w:val="22"/>
          <w:szCs w:val="22"/>
          <w:lang w:val="en-US"/>
        </w:rPr>
        <w:t>c</w:t>
      </w:r>
      <w:r w:rsidR="00760FAD" w:rsidRPr="0096437E">
        <w:rPr>
          <w:rFonts w:asciiTheme="minorHAnsi" w:hAnsiTheme="minorHAnsi" w:cstheme="minorHAnsi"/>
          <w:sz w:val="22"/>
          <w:szCs w:val="22"/>
          <w:lang w:val="en-US"/>
        </w:rPr>
        <w:t xml:space="preserve">ompassion for self scale (15 variables), FOCS Fear of </w:t>
      </w:r>
      <w:r w:rsidR="00D328A2">
        <w:rPr>
          <w:rFonts w:asciiTheme="minorHAnsi" w:hAnsiTheme="minorHAnsi" w:cstheme="minorHAnsi"/>
          <w:sz w:val="22"/>
          <w:szCs w:val="22"/>
          <w:lang w:val="en-US"/>
        </w:rPr>
        <w:t>c</w:t>
      </w:r>
      <w:r w:rsidR="00760FAD" w:rsidRPr="0096437E">
        <w:rPr>
          <w:rFonts w:asciiTheme="minorHAnsi" w:hAnsiTheme="minorHAnsi" w:cstheme="minorHAnsi"/>
          <w:sz w:val="22"/>
          <w:szCs w:val="22"/>
          <w:lang w:val="en-US"/>
        </w:rPr>
        <w:t xml:space="preserve">ompassion for others scale (13 variables), FOCS Fear of </w:t>
      </w:r>
      <w:r w:rsidR="00D328A2">
        <w:rPr>
          <w:rFonts w:asciiTheme="minorHAnsi" w:hAnsiTheme="minorHAnsi" w:cstheme="minorHAnsi"/>
          <w:sz w:val="22"/>
          <w:szCs w:val="22"/>
          <w:lang w:val="en-US"/>
        </w:rPr>
        <w:t>c</w:t>
      </w:r>
      <w:r w:rsidR="00760FAD" w:rsidRPr="0096437E">
        <w:rPr>
          <w:rFonts w:asciiTheme="minorHAnsi" w:hAnsiTheme="minorHAnsi" w:cstheme="minorHAnsi"/>
          <w:sz w:val="22"/>
          <w:szCs w:val="22"/>
          <w:lang w:val="en-US"/>
        </w:rPr>
        <w:t xml:space="preserve">ompassion from others scale (10 variables), and </w:t>
      </w:r>
      <w:r w:rsidR="00D328A2">
        <w:rPr>
          <w:rFonts w:asciiTheme="minorHAnsi" w:hAnsiTheme="minorHAnsi" w:cstheme="minorHAnsi"/>
          <w:sz w:val="22"/>
          <w:szCs w:val="22"/>
          <w:lang w:val="en-US"/>
        </w:rPr>
        <w:t xml:space="preserve">the </w:t>
      </w:r>
      <w:r w:rsidR="00760FAD" w:rsidRPr="0096437E">
        <w:rPr>
          <w:rFonts w:asciiTheme="minorHAnsi" w:hAnsiTheme="minorHAnsi" w:cstheme="minorHAnsi"/>
          <w:sz w:val="22"/>
          <w:szCs w:val="22"/>
          <w:lang w:val="en-US"/>
        </w:rPr>
        <w:t>UCLA loneliness scale (20 variables).</w:t>
      </w:r>
    </w:p>
    <w:p w14:paraId="00000098" w14:textId="7BC43FF9" w:rsidR="00E91E68" w:rsidRPr="00737927" w:rsidRDefault="00760FAD">
      <w:pPr>
        <w:spacing w:after="240" w:line="360" w:lineRule="auto"/>
        <w:jc w:val="both"/>
        <w:rPr>
          <w:rFonts w:asciiTheme="minorHAnsi" w:hAnsiTheme="minorHAnsi" w:cstheme="minorHAnsi"/>
          <w:sz w:val="22"/>
          <w:szCs w:val="22"/>
          <w:lang w:val="en-US"/>
        </w:rPr>
      </w:pPr>
      <w:r w:rsidRPr="00D328A2">
        <w:rPr>
          <w:rFonts w:asciiTheme="minorHAnsi" w:hAnsiTheme="minorHAnsi" w:cstheme="minorHAnsi"/>
          <w:sz w:val="22"/>
          <w:szCs w:val="22"/>
          <w:lang w:val="en-US"/>
        </w:rPr>
        <w:lastRenderedPageBreak/>
        <w:t xml:space="preserve">The structure </w:t>
      </w:r>
      <w:r w:rsidR="00976E05" w:rsidRPr="00D328A2">
        <w:rPr>
          <w:rFonts w:asciiTheme="minorHAnsi" w:hAnsiTheme="minorHAnsi" w:cstheme="minorHAnsi"/>
          <w:sz w:val="22"/>
          <w:szCs w:val="22"/>
          <w:lang w:val="en-US"/>
        </w:rPr>
        <w:t>of the</w:t>
      </w:r>
      <w:r w:rsidR="00D328A2" w:rsidRPr="00D328A2">
        <w:rPr>
          <w:rFonts w:asciiTheme="minorHAnsi" w:hAnsiTheme="minorHAnsi" w:cstheme="minorHAnsi"/>
          <w:sz w:val="22"/>
          <w:szCs w:val="22"/>
          <w:lang w:val="en-US"/>
        </w:rPr>
        <w:t xml:space="preserve"> </w:t>
      </w:r>
      <w:r w:rsidRPr="00D328A2">
        <w:rPr>
          <w:rFonts w:asciiTheme="minorHAnsi" w:hAnsiTheme="minorHAnsi" w:cstheme="minorHAnsi"/>
          <w:sz w:val="22"/>
          <w:szCs w:val="22"/>
          <w:lang w:val="en-US"/>
        </w:rPr>
        <w:t>data (individual responses nested in countries) result</w:t>
      </w:r>
      <w:r w:rsidR="00D328A2">
        <w:rPr>
          <w:rFonts w:asciiTheme="minorHAnsi" w:hAnsiTheme="minorHAnsi" w:cstheme="minorHAnsi"/>
          <w:sz w:val="22"/>
          <w:szCs w:val="22"/>
          <w:lang w:val="en-US"/>
        </w:rPr>
        <w:t>ed</w:t>
      </w:r>
      <w:r w:rsidRPr="00D328A2">
        <w:rPr>
          <w:rFonts w:asciiTheme="minorHAnsi" w:hAnsiTheme="minorHAnsi" w:cstheme="minorHAnsi"/>
          <w:sz w:val="22"/>
          <w:szCs w:val="22"/>
          <w:lang w:val="en-US"/>
        </w:rPr>
        <w:t xml:space="preserve"> in multivariate two-level data. As mentioned above, </w:t>
      </w:r>
      <w:r w:rsidR="00D328A2">
        <w:rPr>
          <w:rFonts w:asciiTheme="minorHAnsi" w:hAnsiTheme="minorHAnsi" w:cstheme="minorHAnsi"/>
          <w:sz w:val="22"/>
          <w:szCs w:val="22"/>
          <w:lang w:val="en-US"/>
        </w:rPr>
        <w:t>the</w:t>
      </w:r>
      <w:r w:rsidRPr="00D328A2">
        <w:rPr>
          <w:rFonts w:asciiTheme="minorHAnsi" w:hAnsiTheme="minorHAnsi" w:cstheme="minorHAnsi"/>
          <w:sz w:val="22"/>
          <w:szCs w:val="22"/>
          <w:lang w:val="en-US"/>
        </w:rPr>
        <w:t xml:space="preserve"> large number of variables </w:t>
      </w:r>
      <w:r w:rsidR="00D328A2">
        <w:rPr>
          <w:rFonts w:asciiTheme="minorHAnsi" w:hAnsiTheme="minorHAnsi" w:cstheme="minorHAnsi"/>
          <w:sz w:val="22"/>
          <w:szCs w:val="22"/>
          <w:lang w:val="en-US"/>
        </w:rPr>
        <w:t>that</w:t>
      </w:r>
      <w:r w:rsidRPr="00D328A2">
        <w:rPr>
          <w:rFonts w:asciiTheme="minorHAnsi" w:hAnsiTheme="minorHAnsi" w:cstheme="minorHAnsi"/>
          <w:sz w:val="22"/>
          <w:szCs w:val="22"/>
          <w:lang w:val="en-US"/>
        </w:rPr>
        <w:t xml:space="preserve"> could moderate </w:t>
      </w:r>
      <w:r w:rsidR="00D328A2">
        <w:rPr>
          <w:rFonts w:asciiTheme="minorHAnsi" w:hAnsiTheme="minorHAnsi" w:cstheme="minorHAnsi"/>
          <w:sz w:val="22"/>
          <w:szCs w:val="22"/>
          <w:lang w:val="en-US"/>
        </w:rPr>
        <w:t xml:space="preserve">the </w:t>
      </w:r>
      <w:r w:rsidRPr="00D328A2">
        <w:rPr>
          <w:rFonts w:asciiTheme="minorHAnsi" w:hAnsiTheme="minorHAnsi" w:cstheme="minorHAnsi"/>
          <w:sz w:val="22"/>
          <w:szCs w:val="22"/>
          <w:lang w:val="en-US"/>
        </w:rPr>
        <w:t xml:space="preserve">effects of </w:t>
      </w:r>
      <w:r w:rsidR="00D328A2">
        <w:rPr>
          <w:rFonts w:asciiTheme="minorHAnsi" w:hAnsiTheme="minorHAnsi" w:cstheme="minorHAnsi"/>
          <w:sz w:val="22"/>
          <w:szCs w:val="22"/>
          <w:lang w:val="en-US"/>
        </w:rPr>
        <w:t xml:space="preserve">the </w:t>
      </w:r>
      <w:r w:rsidRPr="00D328A2">
        <w:rPr>
          <w:rFonts w:asciiTheme="minorHAnsi" w:hAnsiTheme="minorHAnsi" w:cstheme="minorHAnsi"/>
          <w:sz w:val="22"/>
          <w:szCs w:val="22"/>
          <w:lang w:val="en-US"/>
        </w:rPr>
        <w:t>main predictor</w:t>
      </w:r>
      <w:r w:rsidR="00D328A2">
        <w:rPr>
          <w:rFonts w:asciiTheme="minorHAnsi" w:hAnsiTheme="minorHAnsi" w:cstheme="minorHAnsi"/>
          <w:sz w:val="22"/>
          <w:szCs w:val="22"/>
          <w:lang w:val="en-US"/>
        </w:rPr>
        <w:t xml:space="preserve"> (perceived threat of COVID-19) had to be</w:t>
      </w:r>
      <w:r w:rsidRPr="00D328A2">
        <w:rPr>
          <w:rFonts w:asciiTheme="minorHAnsi" w:hAnsiTheme="minorHAnsi" w:cstheme="minorHAnsi"/>
          <w:sz w:val="22"/>
          <w:szCs w:val="22"/>
          <w:lang w:val="en-US"/>
        </w:rPr>
        <w:t xml:space="preserve"> reduced to enter a parsimonious regression model. </w:t>
      </w:r>
      <w:r w:rsidRPr="00737927">
        <w:rPr>
          <w:rFonts w:asciiTheme="minorHAnsi" w:hAnsiTheme="minorHAnsi" w:cstheme="minorHAnsi"/>
          <w:sz w:val="22"/>
          <w:szCs w:val="22"/>
          <w:lang w:val="en-US"/>
        </w:rPr>
        <w:t xml:space="preserve">Principal component analysis (PCA) is routinely applied for such cases. </w:t>
      </w:r>
      <w:r w:rsidRPr="00D328A2">
        <w:rPr>
          <w:rFonts w:asciiTheme="minorHAnsi" w:hAnsiTheme="minorHAnsi" w:cstheme="minorHAnsi"/>
          <w:sz w:val="22"/>
          <w:szCs w:val="22"/>
          <w:lang w:val="en-US"/>
        </w:rPr>
        <w:t>However, standard PCA analysis does not take into account the multilevel structure of</w:t>
      </w:r>
      <w:r w:rsidR="00D328A2" w:rsidRPr="00D328A2">
        <w:rPr>
          <w:rFonts w:asciiTheme="minorHAnsi" w:hAnsiTheme="minorHAnsi" w:cstheme="minorHAnsi"/>
          <w:sz w:val="22"/>
          <w:szCs w:val="22"/>
          <w:lang w:val="en-US"/>
        </w:rPr>
        <w:t xml:space="preserve"> </w:t>
      </w:r>
      <w:r w:rsidRPr="00D328A2">
        <w:rPr>
          <w:rFonts w:asciiTheme="minorHAnsi" w:hAnsiTheme="minorHAnsi" w:cstheme="minorHAnsi"/>
          <w:sz w:val="22"/>
          <w:szCs w:val="22"/>
          <w:lang w:val="en-US"/>
        </w:rPr>
        <w:t xml:space="preserve">data and therefore its component scores could be heavily distorted. </w:t>
      </w:r>
      <w:r w:rsidRPr="00737927">
        <w:rPr>
          <w:rFonts w:asciiTheme="minorHAnsi" w:hAnsiTheme="minorHAnsi" w:cstheme="minorHAnsi"/>
          <w:sz w:val="22"/>
          <w:szCs w:val="22"/>
          <w:lang w:val="en-US"/>
        </w:rPr>
        <w:t xml:space="preserve">Timmerman (2006) proposed a class of multilevel simultaneous component models (MLSCA). MLSCA has already been used to study cross-cultural differences (Kuppens, Ceulemans, Timmerman, Diener, &amp; Kim-Prieto, 2006), and has been recently proposed as a concise alternative (Ceulemans et al., 2016). </w:t>
      </w:r>
      <w:r w:rsidRPr="00BB159A">
        <w:rPr>
          <w:rFonts w:asciiTheme="minorHAnsi" w:hAnsiTheme="minorHAnsi" w:cstheme="minorHAnsi"/>
          <w:sz w:val="22"/>
          <w:szCs w:val="22"/>
          <w:lang w:val="en-US"/>
        </w:rPr>
        <w:t xml:space="preserve">We </w:t>
      </w:r>
      <w:r w:rsidR="00BB159A" w:rsidRPr="00BB159A">
        <w:rPr>
          <w:rFonts w:asciiTheme="minorHAnsi" w:hAnsiTheme="minorHAnsi" w:cstheme="minorHAnsi"/>
          <w:sz w:val="22"/>
          <w:szCs w:val="22"/>
          <w:lang w:val="en-US"/>
        </w:rPr>
        <w:t>were</w:t>
      </w:r>
      <w:r w:rsidRPr="00BB159A">
        <w:rPr>
          <w:rFonts w:asciiTheme="minorHAnsi" w:hAnsiTheme="minorHAnsi" w:cstheme="minorHAnsi"/>
          <w:sz w:val="22"/>
          <w:szCs w:val="22"/>
          <w:lang w:val="en-US"/>
        </w:rPr>
        <w:t xml:space="preserve"> not particularly interested in the between-model variance (components at the level of countries), but rather in the within-model variance (components at the level of individual respondents). Our aim </w:t>
      </w:r>
      <w:r w:rsidR="00BB159A" w:rsidRPr="00BB159A">
        <w:rPr>
          <w:rFonts w:asciiTheme="minorHAnsi" w:hAnsiTheme="minorHAnsi" w:cstheme="minorHAnsi"/>
          <w:sz w:val="22"/>
          <w:szCs w:val="22"/>
          <w:lang w:val="en-US"/>
        </w:rPr>
        <w:t>was</w:t>
      </w:r>
      <w:r w:rsidRPr="00BB159A">
        <w:rPr>
          <w:rFonts w:asciiTheme="minorHAnsi" w:hAnsiTheme="minorHAnsi" w:cstheme="minorHAnsi"/>
          <w:sz w:val="22"/>
          <w:szCs w:val="22"/>
          <w:lang w:val="en-US"/>
        </w:rPr>
        <w:t xml:space="preserve"> to obtain component scores which </w:t>
      </w:r>
      <w:r w:rsidR="00BB159A">
        <w:rPr>
          <w:rFonts w:asciiTheme="minorHAnsi" w:hAnsiTheme="minorHAnsi" w:cstheme="minorHAnsi"/>
          <w:sz w:val="22"/>
          <w:szCs w:val="22"/>
          <w:lang w:val="en-US"/>
        </w:rPr>
        <w:t>were</w:t>
      </w:r>
      <w:r w:rsidRPr="00BB159A">
        <w:rPr>
          <w:rFonts w:asciiTheme="minorHAnsi" w:hAnsiTheme="minorHAnsi" w:cstheme="minorHAnsi"/>
          <w:sz w:val="22"/>
          <w:szCs w:val="22"/>
          <w:lang w:val="en-US"/>
        </w:rPr>
        <w:t xml:space="preserve"> unbiased by the multilevel structure of our data and capture</w:t>
      </w:r>
      <w:r w:rsidR="00BB159A">
        <w:rPr>
          <w:rFonts w:asciiTheme="minorHAnsi" w:hAnsiTheme="minorHAnsi" w:cstheme="minorHAnsi"/>
          <w:sz w:val="22"/>
          <w:szCs w:val="22"/>
          <w:lang w:val="en-US"/>
        </w:rPr>
        <w:t>d</w:t>
      </w:r>
      <w:r w:rsidRPr="00BB159A">
        <w:rPr>
          <w:rFonts w:asciiTheme="minorHAnsi" w:hAnsiTheme="minorHAnsi" w:cstheme="minorHAnsi"/>
          <w:sz w:val="22"/>
          <w:szCs w:val="22"/>
          <w:lang w:val="en-US"/>
        </w:rPr>
        <w:t xml:space="preserve"> as much of the variance in the data as possible. </w:t>
      </w:r>
      <w:r w:rsidRPr="00737927">
        <w:rPr>
          <w:rFonts w:asciiTheme="minorHAnsi" w:hAnsiTheme="minorHAnsi" w:cstheme="minorHAnsi"/>
          <w:sz w:val="22"/>
          <w:szCs w:val="22"/>
          <w:lang w:val="en-US"/>
        </w:rPr>
        <w:t xml:space="preserve">Unlike the between-submodel, the within-submodel accounts for the covariance structure of the variables within the countries. </w:t>
      </w:r>
    </w:p>
    <w:p w14:paraId="00000099" w14:textId="09EB9B8C" w:rsidR="00E91E68" w:rsidRPr="00BB159A" w:rsidRDefault="00760FAD">
      <w:pPr>
        <w:spacing w:after="240" w:line="360" w:lineRule="auto"/>
        <w:jc w:val="both"/>
        <w:rPr>
          <w:rFonts w:asciiTheme="minorHAnsi" w:hAnsiTheme="minorHAnsi" w:cstheme="minorHAnsi"/>
          <w:sz w:val="22"/>
          <w:szCs w:val="22"/>
          <w:lang w:val="en-US"/>
        </w:rPr>
      </w:pPr>
      <w:r w:rsidRPr="00BB159A">
        <w:rPr>
          <w:rFonts w:asciiTheme="minorHAnsi" w:hAnsiTheme="minorHAnsi" w:cstheme="minorHAnsi"/>
          <w:sz w:val="22"/>
          <w:szCs w:val="22"/>
          <w:lang w:val="en-US"/>
        </w:rPr>
        <w:t xml:space="preserve">There </w:t>
      </w:r>
      <w:r w:rsidR="00BB159A" w:rsidRPr="00BB159A">
        <w:rPr>
          <w:rFonts w:asciiTheme="minorHAnsi" w:hAnsiTheme="minorHAnsi" w:cstheme="minorHAnsi"/>
          <w:sz w:val="22"/>
          <w:szCs w:val="22"/>
          <w:lang w:val="en-US"/>
        </w:rPr>
        <w:t>were</w:t>
      </w:r>
      <w:r w:rsidRPr="00BB159A">
        <w:rPr>
          <w:rFonts w:asciiTheme="minorHAnsi" w:hAnsiTheme="minorHAnsi" w:cstheme="minorHAnsi"/>
          <w:sz w:val="22"/>
          <w:szCs w:val="22"/>
          <w:lang w:val="en-US"/>
        </w:rPr>
        <w:t xml:space="preserve"> three main steps of an MLSCA analysis (Ceulemans et al., 2016): (1) to fit the different MLSCA variants; (2) to select an appropriate model, i.e.</w:t>
      </w:r>
      <w:r w:rsidR="00BB159A" w:rsidRPr="00BB159A">
        <w:rPr>
          <w:rFonts w:asciiTheme="minorHAnsi" w:hAnsiTheme="minorHAnsi" w:cstheme="minorHAnsi"/>
          <w:sz w:val="22"/>
          <w:szCs w:val="22"/>
          <w:lang w:val="en-US"/>
        </w:rPr>
        <w:t>,</w:t>
      </w:r>
      <w:r w:rsidRPr="00BB159A">
        <w:rPr>
          <w:rFonts w:asciiTheme="minorHAnsi" w:hAnsiTheme="minorHAnsi" w:cstheme="minorHAnsi"/>
          <w:sz w:val="22"/>
          <w:szCs w:val="22"/>
          <w:lang w:val="en-US"/>
        </w:rPr>
        <w:t xml:space="preserve"> to specify optimal number of within-components and the most adequate model variant for the within-part; (3) to discuss the component matrices of the retained solution; (4) to extract the component score(s) for the subsequent regression analysis. </w:t>
      </w:r>
    </w:p>
    <w:p w14:paraId="0000009A" w14:textId="224BD371" w:rsidR="00E91E68" w:rsidRPr="00BB159A" w:rsidRDefault="00760FAD">
      <w:pPr>
        <w:spacing w:after="240" w:line="360" w:lineRule="auto"/>
        <w:jc w:val="both"/>
        <w:rPr>
          <w:rFonts w:asciiTheme="minorHAnsi" w:hAnsiTheme="minorHAnsi" w:cstheme="minorHAnsi"/>
          <w:sz w:val="22"/>
          <w:szCs w:val="22"/>
          <w:lang w:val="en-US"/>
        </w:rPr>
      </w:pPr>
      <w:r w:rsidRPr="00BB159A">
        <w:rPr>
          <w:rFonts w:asciiTheme="minorHAnsi" w:hAnsiTheme="minorHAnsi" w:cstheme="minorHAnsi"/>
          <w:sz w:val="22"/>
          <w:szCs w:val="22"/>
          <w:lang w:val="en-US"/>
        </w:rPr>
        <w:t>To select the optimal number of components, Ceulemans et al.</w:t>
      </w:r>
      <w:r w:rsidR="00BB159A">
        <w:rPr>
          <w:rFonts w:asciiTheme="minorHAnsi" w:hAnsiTheme="minorHAnsi" w:cstheme="minorHAnsi"/>
          <w:sz w:val="22"/>
          <w:szCs w:val="22"/>
          <w:lang w:val="en-US"/>
        </w:rPr>
        <w:t xml:space="preserve"> (</w:t>
      </w:r>
      <w:r w:rsidRPr="00BB159A">
        <w:rPr>
          <w:rFonts w:asciiTheme="minorHAnsi" w:hAnsiTheme="minorHAnsi" w:cstheme="minorHAnsi"/>
          <w:sz w:val="22"/>
          <w:szCs w:val="22"/>
          <w:lang w:val="en-US"/>
        </w:rPr>
        <w:t>2016</w:t>
      </w:r>
      <w:r w:rsidR="00BB159A">
        <w:rPr>
          <w:rFonts w:asciiTheme="minorHAnsi" w:hAnsiTheme="minorHAnsi" w:cstheme="minorHAnsi"/>
          <w:sz w:val="22"/>
          <w:szCs w:val="22"/>
          <w:lang w:val="en-US"/>
        </w:rPr>
        <w:t>)</w:t>
      </w:r>
      <w:r w:rsidRPr="00BB159A">
        <w:rPr>
          <w:rFonts w:asciiTheme="minorHAnsi" w:hAnsiTheme="minorHAnsi" w:cstheme="minorHAnsi"/>
          <w:sz w:val="22"/>
          <w:szCs w:val="22"/>
          <w:lang w:val="en-US"/>
        </w:rPr>
        <w:t xml:space="preserve"> recommend using the CHull (convex-hull) test (Ceulemans &amp; Kiers, 2006; Wilderjans, Ceulemans, &amp; Meers, 2013), which is similar to the widely used scree-test (Cattell, 1966), and works well for MLSCA as well (Ceulemans, Timmerman &amp; Kiers, 2011). To conduct this test, the percentage of the variance accounted for (VAF</w:t>
      </w:r>
      <w:r w:rsidR="00BB159A" w:rsidRPr="00BB159A">
        <w:rPr>
          <w:rFonts w:asciiTheme="minorHAnsi" w:hAnsiTheme="minorHAnsi" w:cstheme="minorHAnsi"/>
          <w:sz w:val="22"/>
          <w:szCs w:val="22"/>
          <w:lang w:val="en-US"/>
        </w:rPr>
        <w:t xml:space="preserve">), </w:t>
      </w:r>
      <w:r w:rsidRPr="00BB159A">
        <w:rPr>
          <w:rFonts w:asciiTheme="minorHAnsi" w:hAnsiTheme="minorHAnsi" w:cstheme="minorHAnsi"/>
          <w:sz w:val="22"/>
          <w:szCs w:val="22"/>
          <w:lang w:val="en-US"/>
        </w:rPr>
        <w:t>is plotted against a complexity measure (the number of free parameters corrected for the number of observations). Next, the convex hull of this plot is obtained and the solutions that are located on the higher boundary of this convex hull – denoted as the hull solutions – are retained, as they have the best fit versus complexity balance</w:t>
      </w:r>
      <w:r w:rsidR="00BB159A" w:rsidRPr="00BB159A">
        <w:rPr>
          <w:rFonts w:asciiTheme="minorHAnsi" w:hAnsiTheme="minorHAnsi" w:cstheme="minorHAnsi"/>
          <w:sz w:val="22"/>
          <w:szCs w:val="22"/>
          <w:lang w:val="en-US"/>
        </w:rPr>
        <w:t xml:space="preserve"> </w:t>
      </w:r>
      <w:r w:rsidRPr="00BB159A">
        <w:rPr>
          <w:rFonts w:asciiTheme="minorHAnsi" w:hAnsiTheme="minorHAnsi" w:cstheme="minorHAnsi"/>
          <w:sz w:val="22"/>
          <w:szCs w:val="22"/>
          <w:lang w:val="en-US"/>
        </w:rPr>
        <w:t xml:space="preserve">(Ceulemans et al., 2016). </w:t>
      </w:r>
    </w:p>
    <w:p w14:paraId="0000009B" w14:textId="1247A854" w:rsidR="00E91E68" w:rsidRPr="00396BF5" w:rsidRDefault="00760FAD">
      <w:pPr>
        <w:spacing w:after="240" w:line="360" w:lineRule="auto"/>
        <w:jc w:val="both"/>
        <w:rPr>
          <w:rFonts w:asciiTheme="minorHAnsi" w:hAnsiTheme="minorHAnsi" w:cstheme="minorHAnsi"/>
          <w:sz w:val="22"/>
          <w:szCs w:val="22"/>
          <w:lang w:val="en-US"/>
        </w:rPr>
      </w:pPr>
      <w:r w:rsidRPr="00BB159A">
        <w:rPr>
          <w:rFonts w:asciiTheme="minorHAnsi" w:hAnsiTheme="minorHAnsi" w:cstheme="minorHAnsi"/>
          <w:sz w:val="22"/>
          <w:szCs w:val="22"/>
          <w:lang w:val="en-US"/>
        </w:rPr>
        <w:t xml:space="preserve">As far as </w:t>
      </w:r>
      <w:r w:rsidR="00BB159A" w:rsidRPr="00BB159A">
        <w:rPr>
          <w:rFonts w:asciiTheme="minorHAnsi" w:hAnsiTheme="minorHAnsi" w:cstheme="minorHAnsi"/>
          <w:sz w:val="22"/>
          <w:szCs w:val="22"/>
          <w:lang w:val="en-US"/>
        </w:rPr>
        <w:t>the social connection component</w:t>
      </w:r>
      <w:r w:rsidRPr="00BB159A">
        <w:rPr>
          <w:rFonts w:asciiTheme="minorHAnsi" w:hAnsiTheme="minorHAnsi" w:cstheme="minorHAnsi"/>
          <w:sz w:val="22"/>
          <w:szCs w:val="22"/>
          <w:lang w:val="en-US"/>
        </w:rPr>
        <w:t xml:space="preserve"> is concerned, the CHull test (see Online Supplementary Material, Table 1) recommended </w:t>
      </w:r>
      <w:r w:rsidR="00BB159A">
        <w:rPr>
          <w:rFonts w:asciiTheme="minorHAnsi" w:hAnsiTheme="minorHAnsi" w:cstheme="minorHAnsi"/>
          <w:sz w:val="22"/>
          <w:szCs w:val="22"/>
          <w:lang w:val="en-US"/>
        </w:rPr>
        <w:t xml:space="preserve">a </w:t>
      </w:r>
      <w:r w:rsidRPr="00BB159A">
        <w:rPr>
          <w:rFonts w:asciiTheme="minorHAnsi" w:hAnsiTheme="minorHAnsi" w:cstheme="minorHAnsi"/>
          <w:sz w:val="22"/>
          <w:szCs w:val="22"/>
          <w:lang w:val="en-US"/>
        </w:rPr>
        <w:t xml:space="preserve">single principal component, and so did it for the </w:t>
      </w:r>
      <w:r w:rsidR="00BB159A">
        <w:rPr>
          <w:rFonts w:asciiTheme="minorHAnsi" w:hAnsiTheme="minorHAnsi" w:cstheme="minorHAnsi"/>
          <w:sz w:val="22"/>
          <w:szCs w:val="22"/>
          <w:lang w:val="en-US"/>
        </w:rPr>
        <w:t>social disconnection component</w:t>
      </w:r>
      <w:r w:rsidRPr="00BB159A">
        <w:rPr>
          <w:rFonts w:asciiTheme="minorHAnsi" w:hAnsiTheme="minorHAnsi" w:cstheme="minorHAnsi"/>
          <w:sz w:val="22"/>
          <w:szCs w:val="22"/>
          <w:lang w:val="en-US"/>
        </w:rPr>
        <w:t xml:space="preserve"> (see Online Supplementary Material, Table 2). </w:t>
      </w:r>
      <w:r w:rsidRPr="00396BF5">
        <w:rPr>
          <w:rFonts w:asciiTheme="minorHAnsi" w:hAnsiTheme="minorHAnsi" w:cstheme="minorHAnsi"/>
          <w:sz w:val="22"/>
          <w:szCs w:val="22"/>
          <w:lang w:val="en-US"/>
        </w:rPr>
        <w:t xml:space="preserve">Therefore, we </w:t>
      </w:r>
      <w:r w:rsidR="00BB159A" w:rsidRPr="00396BF5">
        <w:rPr>
          <w:rFonts w:asciiTheme="minorHAnsi" w:hAnsiTheme="minorHAnsi" w:cstheme="minorHAnsi"/>
          <w:sz w:val="22"/>
          <w:szCs w:val="22"/>
          <w:lang w:val="en-US"/>
        </w:rPr>
        <w:t>could</w:t>
      </w:r>
      <w:r w:rsidRPr="00396BF5">
        <w:rPr>
          <w:rFonts w:asciiTheme="minorHAnsi" w:hAnsiTheme="minorHAnsi" w:cstheme="minorHAnsi"/>
          <w:sz w:val="22"/>
          <w:szCs w:val="22"/>
          <w:lang w:val="en-US"/>
        </w:rPr>
        <w:t xml:space="preserve"> safely extract two component scores representing individual responses – these two </w:t>
      </w:r>
      <w:r w:rsidRPr="00396BF5">
        <w:rPr>
          <w:rFonts w:asciiTheme="minorHAnsi" w:hAnsiTheme="minorHAnsi" w:cstheme="minorHAnsi"/>
          <w:sz w:val="22"/>
          <w:szCs w:val="22"/>
          <w:lang w:val="en-US"/>
        </w:rPr>
        <w:lastRenderedPageBreak/>
        <w:t>component scores take into account multilevel structure of our data and are therefore unbiased with regards to the differences between countries.</w:t>
      </w:r>
    </w:p>
    <w:p w14:paraId="0000009C" w14:textId="369378AB" w:rsidR="00E91E68" w:rsidRPr="00396BF5" w:rsidRDefault="00760FAD">
      <w:pPr>
        <w:spacing w:after="240" w:line="360" w:lineRule="auto"/>
        <w:jc w:val="both"/>
        <w:rPr>
          <w:rFonts w:asciiTheme="minorHAnsi" w:hAnsiTheme="minorHAnsi" w:cstheme="minorHAnsi"/>
          <w:sz w:val="22"/>
          <w:szCs w:val="22"/>
          <w:lang w:val="en-US"/>
        </w:rPr>
      </w:pPr>
      <w:r w:rsidRPr="00396BF5">
        <w:rPr>
          <w:rFonts w:asciiTheme="minorHAnsi" w:hAnsiTheme="minorHAnsi" w:cstheme="minorHAnsi"/>
          <w:sz w:val="22"/>
          <w:szCs w:val="22"/>
          <w:lang w:val="en-US"/>
        </w:rPr>
        <w:t xml:space="preserve">We fitted two sets of multilevel regression models: a) with the sum score of the Post-Traumatic Growth scale as dependent variable; b) with the sum score of the </w:t>
      </w:r>
      <w:r w:rsidR="00396BF5">
        <w:rPr>
          <w:rFonts w:asciiTheme="minorHAnsi" w:hAnsiTheme="minorHAnsi" w:cstheme="minorHAnsi"/>
          <w:sz w:val="22"/>
          <w:szCs w:val="22"/>
          <w:lang w:val="en-US"/>
        </w:rPr>
        <w:t>Impact of Event Scale-Revised S</w:t>
      </w:r>
      <w:r w:rsidRPr="00396BF5">
        <w:rPr>
          <w:rFonts w:asciiTheme="minorHAnsi" w:hAnsiTheme="minorHAnsi" w:cstheme="minorHAnsi"/>
          <w:sz w:val="22"/>
          <w:szCs w:val="22"/>
          <w:lang w:val="en-US"/>
        </w:rPr>
        <w:t xml:space="preserve">cale </w:t>
      </w:r>
      <w:r w:rsidR="00396BF5">
        <w:rPr>
          <w:rFonts w:asciiTheme="minorHAnsi" w:hAnsiTheme="minorHAnsi" w:cstheme="minorHAnsi"/>
          <w:sz w:val="22"/>
          <w:szCs w:val="22"/>
          <w:lang w:val="en-US"/>
        </w:rPr>
        <w:t xml:space="preserve">(as a measure of post-traumatic stress) </w:t>
      </w:r>
      <w:r w:rsidRPr="00396BF5">
        <w:rPr>
          <w:rFonts w:asciiTheme="minorHAnsi" w:hAnsiTheme="minorHAnsi" w:cstheme="minorHAnsi"/>
          <w:sz w:val="22"/>
          <w:szCs w:val="22"/>
          <w:lang w:val="en-US"/>
        </w:rPr>
        <w:t xml:space="preserve">as dependent variable. For each set of models, we have tested </w:t>
      </w:r>
      <w:r w:rsidR="00396BF5" w:rsidRPr="00396BF5">
        <w:rPr>
          <w:rFonts w:asciiTheme="minorHAnsi" w:hAnsiTheme="minorHAnsi" w:cstheme="minorHAnsi"/>
          <w:sz w:val="22"/>
          <w:szCs w:val="22"/>
          <w:lang w:val="en-US"/>
        </w:rPr>
        <w:t xml:space="preserve">the </w:t>
      </w:r>
      <w:r w:rsidRPr="00396BF5">
        <w:rPr>
          <w:rFonts w:asciiTheme="minorHAnsi" w:hAnsiTheme="minorHAnsi" w:cstheme="minorHAnsi"/>
          <w:sz w:val="22"/>
          <w:szCs w:val="22"/>
          <w:lang w:val="en-US"/>
        </w:rPr>
        <w:t xml:space="preserve">PCRS </w:t>
      </w:r>
      <w:r w:rsidR="00396BF5" w:rsidRPr="00396BF5">
        <w:rPr>
          <w:rFonts w:asciiTheme="minorHAnsi" w:hAnsiTheme="minorHAnsi" w:cstheme="minorHAnsi"/>
          <w:sz w:val="22"/>
          <w:szCs w:val="22"/>
          <w:lang w:val="en-US"/>
        </w:rPr>
        <w:t>F</w:t>
      </w:r>
      <w:r w:rsidRPr="00396BF5">
        <w:rPr>
          <w:rFonts w:asciiTheme="minorHAnsi" w:hAnsiTheme="minorHAnsi" w:cstheme="minorHAnsi"/>
          <w:sz w:val="22"/>
          <w:szCs w:val="22"/>
          <w:lang w:val="en-US"/>
        </w:rPr>
        <w:t>ear of contraction</w:t>
      </w:r>
      <w:r w:rsidR="00396BF5">
        <w:rPr>
          <w:rFonts w:asciiTheme="minorHAnsi" w:hAnsiTheme="minorHAnsi" w:cstheme="minorHAnsi"/>
          <w:sz w:val="22"/>
          <w:szCs w:val="22"/>
          <w:lang w:val="en-US"/>
        </w:rPr>
        <w:t xml:space="preserve"> scale</w:t>
      </w:r>
      <w:r w:rsidRPr="00396BF5">
        <w:rPr>
          <w:rFonts w:asciiTheme="minorHAnsi" w:hAnsiTheme="minorHAnsi" w:cstheme="minorHAnsi"/>
          <w:sz w:val="22"/>
          <w:szCs w:val="22"/>
          <w:lang w:val="en-US"/>
        </w:rPr>
        <w:t xml:space="preserve"> as the predictor / main effect, </w:t>
      </w:r>
      <w:r w:rsidR="00396BF5">
        <w:rPr>
          <w:rFonts w:asciiTheme="minorHAnsi" w:hAnsiTheme="minorHAnsi" w:cstheme="minorHAnsi"/>
          <w:sz w:val="22"/>
          <w:szCs w:val="22"/>
          <w:lang w:val="en-US"/>
        </w:rPr>
        <w:t>the social connection and social disconnection</w:t>
      </w:r>
      <w:r w:rsidRPr="00396BF5">
        <w:rPr>
          <w:rFonts w:asciiTheme="minorHAnsi" w:hAnsiTheme="minorHAnsi" w:cstheme="minorHAnsi"/>
          <w:sz w:val="22"/>
          <w:szCs w:val="22"/>
          <w:lang w:val="en-US"/>
        </w:rPr>
        <w:t xml:space="preserve"> component scores extracted from the MSPCA (see above) as predictors/main effects, and their interaction (</w:t>
      </w:r>
      <w:r w:rsidR="00396BF5">
        <w:rPr>
          <w:rFonts w:asciiTheme="minorHAnsi" w:hAnsiTheme="minorHAnsi" w:cstheme="minorHAnsi"/>
          <w:sz w:val="22"/>
          <w:szCs w:val="22"/>
          <w:lang w:val="en-US"/>
        </w:rPr>
        <w:t>social connection and social disconnection</w:t>
      </w:r>
      <w:r w:rsidR="00396BF5" w:rsidRPr="00396BF5">
        <w:rPr>
          <w:rFonts w:asciiTheme="minorHAnsi" w:hAnsiTheme="minorHAnsi" w:cstheme="minorHAnsi"/>
          <w:sz w:val="22"/>
          <w:szCs w:val="22"/>
          <w:lang w:val="en-US"/>
        </w:rPr>
        <w:t xml:space="preserve"> component </w:t>
      </w:r>
      <w:r w:rsidRPr="00396BF5">
        <w:rPr>
          <w:rFonts w:asciiTheme="minorHAnsi" w:hAnsiTheme="minorHAnsi" w:cstheme="minorHAnsi"/>
          <w:sz w:val="22"/>
          <w:szCs w:val="22"/>
          <w:lang w:val="en-US"/>
        </w:rPr>
        <w:t>scores</w:t>
      </w:r>
      <w:r w:rsidR="00396BF5">
        <w:rPr>
          <w:rFonts w:asciiTheme="minorHAnsi" w:hAnsiTheme="minorHAnsi" w:cstheme="minorHAnsi"/>
          <w:sz w:val="22"/>
          <w:szCs w:val="22"/>
          <w:lang w:val="en-US"/>
        </w:rPr>
        <w:t xml:space="preserve"> as</w:t>
      </w:r>
      <w:r w:rsidRPr="00396BF5">
        <w:rPr>
          <w:rFonts w:asciiTheme="minorHAnsi" w:hAnsiTheme="minorHAnsi" w:cstheme="minorHAnsi"/>
          <w:sz w:val="22"/>
          <w:szCs w:val="22"/>
          <w:lang w:val="en-US"/>
        </w:rPr>
        <w:t xml:space="preserve"> moderators). </w:t>
      </w:r>
      <w:r w:rsidRPr="00737927">
        <w:rPr>
          <w:rFonts w:asciiTheme="minorHAnsi" w:hAnsiTheme="minorHAnsi" w:cstheme="minorHAnsi"/>
          <w:i/>
          <w:iCs/>
          <w:sz w:val="22"/>
          <w:szCs w:val="22"/>
          <w:lang w:val="en-US"/>
        </w:rPr>
        <w:t>R</w:t>
      </w:r>
      <w:r w:rsidRPr="00737927">
        <w:rPr>
          <w:rFonts w:asciiTheme="minorHAnsi" w:hAnsiTheme="minorHAnsi" w:cstheme="minorHAnsi"/>
          <w:sz w:val="22"/>
          <w:szCs w:val="22"/>
          <w:vertAlign w:val="superscript"/>
          <w:lang w:val="en-US"/>
        </w:rPr>
        <w:t>2</w:t>
      </w:r>
      <w:r w:rsidRPr="00737927">
        <w:rPr>
          <w:rFonts w:asciiTheme="minorHAnsi" w:hAnsiTheme="minorHAnsi" w:cstheme="minorHAnsi"/>
          <w:sz w:val="22"/>
          <w:szCs w:val="22"/>
          <w:lang w:val="en-US"/>
        </w:rPr>
        <w:t xml:space="preserve"> (‘variance explained’) statistics were used to measure the effect size of the model. </w:t>
      </w:r>
      <w:r w:rsidRPr="00396BF5">
        <w:rPr>
          <w:rFonts w:asciiTheme="minorHAnsi" w:hAnsiTheme="minorHAnsi" w:cstheme="minorHAnsi"/>
          <w:sz w:val="22"/>
          <w:szCs w:val="22"/>
          <w:lang w:val="en-US"/>
        </w:rPr>
        <w:t>To select the appropriate regression models, we performed: a) analysis of (quantile) residuals to assess the goodness of fit of each model</w:t>
      </w:r>
      <w:r w:rsidR="00396BF5">
        <w:rPr>
          <w:rFonts w:asciiTheme="minorHAnsi" w:hAnsiTheme="minorHAnsi" w:cstheme="minorHAnsi"/>
          <w:sz w:val="22"/>
          <w:szCs w:val="22"/>
          <w:lang w:val="en-US"/>
        </w:rPr>
        <w:t xml:space="preserve"> (</w:t>
      </w:r>
      <w:r w:rsidRPr="00396BF5">
        <w:rPr>
          <w:rFonts w:asciiTheme="minorHAnsi" w:hAnsiTheme="minorHAnsi" w:cstheme="minorHAnsi"/>
          <w:sz w:val="22"/>
          <w:szCs w:val="22"/>
          <w:lang w:val="en-US"/>
        </w:rPr>
        <w:t>Dunn &amp; Smyth</w:t>
      </w:r>
      <w:r w:rsidR="00396BF5">
        <w:rPr>
          <w:rFonts w:asciiTheme="minorHAnsi" w:hAnsiTheme="minorHAnsi" w:cstheme="minorHAnsi"/>
          <w:sz w:val="22"/>
          <w:szCs w:val="22"/>
          <w:lang w:val="en-US"/>
        </w:rPr>
        <w:t xml:space="preserve">, </w:t>
      </w:r>
      <w:r w:rsidRPr="00396BF5">
        <w:rPr>
          <w:rFonts w:asciiTheme="minorHAnsi" w:hAnsiTheme="minorHAnsi" w:cstheme="minorHAnsi"/>
          <w:sz w:val="22"/>
          <w:szCs w:val="22"/>
          <w:lang w:val="en-US"/>
        </w:rPr>
        <w:t>1996); b) likelihood-ratio tests and information criteria AIC and BIC to compare nested models.</w:t>
      </w:r>
    </w:p>
    <w:p w14:paraId="0000009D" w14:textId="60BB8B10" w:rsidR="00E91E68" w:rsidRPr="00BB159A" w:rsidRDefault="00760FAD">
      <w:pPr>
        <w:spacing w:after="240" w:line="360" w:lineRule="auto"/>
        <w:jc w:val="both"/>
        <w:rPr>
          <w:rFonts w:asciiTheme="minorHAnsi" w:hAnsiTheme="minorHAnsi" w:cstheme="minorHAnsi"/>
          <w:b/>
          <w:sz w:val="22"/>
          <w:szCs w:val="22"/>
          <w:lang w:val="en-US"/>
        </w:rPr>
      </w:pPr>
      <w:r w:rsidRPr="00BB159A">
        <w:rPr>
          <w:rFonts w:asciiTheme="minorHAnsi" w:hAnsiTheme="minorHAnsi" w:cstheme="minorHAnsi"/>
          <w:b/>
          <w:sz w:val="22"/>
          <w:szCs w:val="22"/>
          <w:lang w:val="en-US"/>
        </w:rPr>
        <w:t xml:space="preserve">Results </w:t>
      </w:r>
    </w:p>
    <w:p w14:paraId="0000009E" w14:textId="40CD0B11" w:rsidR="00E91E68" w:rsidRPr="00BB159A" w:rsidRDefault="00760FAD">
      <w:pPr>
        <w:spacing w:after="240" w:line="360" w:lineRule="auto"/>
        <w:jc w:val="both"/>
        <w:rPr>
          <w:rFonts w:asciiTheme="minorHAnsi" w:hAnsiTheme="minorHAnsi" w:cstheme="minorHAnsi"/>
          <w:b/>
          <w:i/>
          <w:iCs/>
          <w:color w:val="000000" w:themeColor="text1"/>
          <w:sz w:val="22"/>
          <w:szCs w:val="22"/>
          <w:lang w:val="en-US"/>
        </w:rPr>
      </w:pPr>
      <w:r w:rsidRPr="00BB159A">
        <w:rPr>
          <w:rFonts w:asciiTheme="minorHAnsi" w:hAnsiTheme="minorHAnsi" w:cstheme="minorHAnsi"/>
          <w:b/>
          <w:i/>
          <w:iCs/>
          <w:color w:val="000000" w:themeColor="text1"/>
          <w:sz w:val="22"/>
          <w:szCs w:val="22"/>
          <w:lang w:val="en-US"/>
        </w:rPr>
        <w:t>P</w:t>
      </w:r>
      <w:r w:rsidR="00594F5E" w:rsidRPr="00BB159A">
        <w:rPr>
          <w:rFonts w:asciiTheme="minorHAnsi" w:hAnsiTheme="minorHAnsi" w:cstheme="minorHAnsi"/>
          <w:b/>
          <w:i/>
          <w:iCs/>
          <w:color w:val="000000" w:themeColor="text1"/>
          <w:sz w:val="22"/>
          <w:szCs w:val="22"/>
          <w:lang w:val="en-US"/>
        </w:rPr>
        <w:t>ost</w:t>
      </w:r>
      <w:r w:rsidR="00BB159A" w:rsidRPr="00BB159A">
        <w:rPr>
          <w:rFonts w:asciiTheme="minorHAnsi" w:hAnsiTheme="minorHAnsi" w:cstheme="minorHAnsi"/>
          <w:b/>
          <w:i/>
          <w:iCs/>
          <w:color w:val="000000" w:themeColor="text1"/>
          <w:sz w:val="22"/>
          <w:szCs w:val="22"/>
          <w:lang w:val="en-US"/>
        </w:rPr>
        <w:t>-</w:t>
      </w:r>
      <w:r w:rsidRPr="00BB159A">
        <w:rPr>
          <w:rFonts w:asciiTheme="minorHAnsi" w:hAnsiTheme="minorHAnsi" w:cstheme="minorHAnsi"/>
          <w:b/>
          <w:i/>
          <w:iCs/>
          <w:color w:val="000000" w:themeColor="text1"/>
          <w:sz w:val="22"/>
          <w:szCs w:val="22"/>
          <w:lang w:val="en-US"/>
        </w:rPr>
        <w:t>T</w:t>
      </w:r>
      <w:r w:rsidR="00594F5E" w:rsidRPr="00BB159A">
        <w:rPr>
          <w:rFonts w:asciiTheme="minorHAnsi" w:hAnsiTheme="minorHAnsi" w:cstheme="minorHAnsi"/>
          <w:b/>
          <w:i/>
          <w:iCs/>
          <w:color w:val="000000" w:themeColor="text1"/>
          <w:sz w:val="22"/>
          <w:szCs w:val="22"/>
          <w:lang w:val="en-US"/>
        </w:rPr>
        <w:t xml:space="preserve">raumatic </w:t>
      </w:r>
      <w:r w:rsidRPr="00BB159A">
        <w:rPr>
          <w:rFonts w:asciiTheme="minorHAnsi" w:hAnsiTheme="minorHAnsi" w:cstheme="minorHAnsi"/>
          <w:b/>
          <w:i/>
          <w:iCs/>
          <w:color w:val="000000" w:themeColor="text1"/>
          <w:sz w:val="22"/>
          <w:szCs w:val="22"/>
          <w:lang w:val="en-US"/>
        </w:rPr>
        <w:t>G</w:t>
      </w:r>
      <w:r w:rsidR="00594F5E" w:rsidRPr="00BB159A">
        <w:rPr>
          <w:rFonts w:asciiTheme="minorHAnsi" w:hAnsiTheme="minorHAnsi" w:cstheme="minorHAnsi"/>
          <w:b/>
          <w:i/>
          <w:iCs/>
          <w:color w:val="000000" w:themeColor="text1"/>
          <w:sz w:val="22"/>
          <w:szCs w:val="22"/>
          <w:lang w:val="en-US"/>
        </w:rPr>
        <w:t>rowth</w:t>
      </w:r>
    </w:p>
    <w:p w14:paraId="0000009F" w14:textId="52CE02BE" w:rsidR="00E91E68" w:rsidRPr="00737927" w:rsidRDefault="00760FAD">
      <w:pPr>
        <w:spacing w:after="240" w:line="360" w:lineRule="auto"/>
        <w:jc w:val="both"/>
        <w:rPr>
          <w:rFonts w:asciiTheme="minorHAnsi" w:hAnsiTheme="minorHAnsi" w:cstheme="minorHAnsi"/>
          <w:sz w:val="22"/>
          <w:szCs w:val="22"/>
          <w:lang w:val="en-US"/>
        </w:rPr>
      </w:pPr>
      <w:r w:rsidRPr="00737927">
        <w:rPr>
          <w:rFonts w:asciiTheme="minorHAnsi" w:hAnsiTheme="minorHAnsi" w:cstheme="minorHAnsi"/>
          <w:sz w:val="22"/>
          <w:szCs w:val="22"/>
          <w:lang w:val="en-US"/>
        </w:rPr>
        <w:t xml:space="preserve">The first model (m1) was the standard multilevel linear model. </w:t>
      </w:r>
      <w:r w:rsidRPr="00396BF5">
        <w:rPr>
          <w:rFonts w:asciiTheme="minorHAnsi" w:hAnsiTheme="minorHAnsi" w:cstheme="minorHAnsi"/>
          <w:sz w:val="22"/>
          <w:szCs w:val="22"/>
          <w:lang w:val="en-US"/>
        </w:rPr>
        <w:t xml:space="preserve">After checking its residuals, we concluded that they were platykurtic with heavy tails (see Online Supplementary Material, Figure 1). The second model (m2) was identical, but we tried to predict the variance as well (heteroscedastic model). </w:t>
      </w:r>
      <w:r w:rsidRPr="00737927">
        <w:rPr>
          <w:rFonts w:asciiTheme="minorHAnsi" w:hAnsiTheme="minorHAnsi" w:cstheme="minorHAnsi"/>
          <w:sz w:val="22"/>
          <w:szCs w:val="22"/>
          <w:lang w:val="en-US"/>
        </w:rPr>
        <w:t xml:space="preserve">However, problems with kurtosis and heavy tails were not resolved (see Online Supplementary Material, Figure 2). </w:t>
      </w:r>
      <w:r w:rsidRPr="00396BF5">
        <w:rPr>
          <w:rFonts w:asciiTheme="minorHAnsi" w:hAnsiTheme="minorHAnsi" w:cstheme="minorHAnsi"/>
          <w:sz w:val="22"/>
          <w:szCs w:val="22"/>
          <w:lang w:val="en-US"/>
        </w:rPr>
        <w:t xml:space="preserve">To </w:t>
      </w:r>
      <w:r w:rsidR="00396BF5" w:rsidRPr="00396BF5">
        <w:rPr>
          <w:rFonts w:asciiTheme="minorHAnsi" w:hAnsiTheme="minorHAnsi" w:cstheme="minorHAnsi"/>
          <w:sz w:val="22"/>
          <w:szCs w:val="22"/>
          <w:lang w:val="en-US"/>
        </w:rPr>
        <w:t>solve</w:t>
      </w:r>
      <w:r w:rsidRPr="00396BF5">
        <w:rPr>
          <w:rFonts w:asciiTheme="minorHAnsi" w:hAnsiTheme="minorHAnsi" w:cstheme="minorHAnsi"/>
          <w:sz w:val="22"/>
          <w:szCs w:val="22"/>
          <w:lang w:val="en-US"/>
        </w:rPr>
        <w:t xml:space="preserve"> this problem, we have to relax </w:t>
      </w:r>
      <w:r w:rsidR="00037A63">
        <w:rPr>
          <w:rFonts w:asciiTheme="minorHAnsi" w:hAnsiTheme="minorHAnsi" w:cstheme="minorHAnsi"/>
          <w:sz w:val="22"/>
          <w:szCs w:val="22"/>
          <w:lang w:val="en-US"/>
        </w:rPr>
        <w:t xml:space="preserve">the </w:t>
      </w:r>
      <w:r w:rsidRPr="00396BF5">
        <w:rPr>
          <w:rFonts w:asciiTheme="minorHAnsi" w:hAnsiTheme="minorHAnsi" w:cstheme="minorHAnsi"/>
          <w:sz w:val="22"/>
          <w:szCs w:val="22"/>
          <w:lang w:val="en-US"/>
        </w:rPr>
        <w:t>assumption of exponential family, and look at models which can explicitly model skewness and kurtosis (normal Gaussian models being their special cases), namely generalized additive models (Stasinopulos et al., 2017)</w:t>
      </w:r>
      <w:r w:rsidR="00037A63">
        <w:rPr>
          <w:rFonts w:asciiTheme="minorHAnsi" w:hAnsiTheme="minorHAnsi" w:cstheme="minorHAnsi"/>
          <w:sz w:val="22"/>
          <w:szCs w:val="22"/>
          <w:lang w:val="en-US"/>
        </w:rPr>
        <w:t>. These</w:t>
      </w:r>
      <w:r w:rsidRPr="00396BF5">
        <w:rPr>
          <w:rFonts w:asciiTheme="minorHAnsi" w:hAnsiTheme="minorHAnsi" w:cstheme="minorHAnsi"/>
          <w:sz w:val="22"/>
          <w:szCs w:val="22"/>
          <w:lang w:val="en-US"/>
        </w:rPr>
        <w:t xml:space="preserve"> have extra parameters in addition to standard mean and variance estimation of normal distribution, and these extra parameters account for skewness and kurtosis – Skew Power Exponential distribution. </w:t>
      </w:r>
      <w:r w:rsidRPr="00737927">
        <w:rPr>
          <w:rFonts w:asciiTheme="minorHAnsi" w:hAnsiTheme="minorHAnsi" w:cstheme="minorHAnsi"/>
          <w:sz w:val="22"/>
          <w:szCs w:val="22"/>
          <w:lang w:val="en-US"/>
        </w:rPr>
        <w:t>This distribution was introduced by Azzalini (1986) as his type II distribution and was further developed by DiCiccio and Monti (2004). The parameter Nu determines the skewness of the distribution with Nu &gt; 0 indicating positive skewness and Nu &lt; 0 negative. The parameter Tau determines the kurtosis of the distribution, with Tau &gt; 2 for platykurtic data and Tau &lt; 2 for leptokurtic. With Nu = 0 and Tau = 2, this distribution is reduced to the standard normal (Gaussian) distribution.</w:t>
      </w:r>
    </w:p>
    <w:p w14:paraId="000000A0" w14:textId="68CF4B4D" w:rsidR="00E91E68" w:rsidRPr="00737927" w:rsidRDefault="00760FAD">
      <w:pPr>
        <w:spacing w:before="240" w:after="240" w:line="360" w:lineRule="auto"/>
        <w:jc w:val="both"/>
        <w:rPr>
          <w:rFonts w:asciiTheme="minorHAnsi" w:hAnsiTheme="minorHAnsi" w:cstheme="minorHAnsi"/>
          <w:sz w:val="22"/>
          <w:szCs w:val="22"/>
          <w:lang w:val="en-US"/>
        </w:rPr>
      </w:pPr>
      <w:r w:rsidRPr="005B0169">
        <w:rPr>
          <w:rFonts w:asciiTheme="minorHAnsi" w:hAnsiTheme="minorHAnsi" w:cstheme="minorHAnsi"/>
          <w:sz w:val="22"/>
          <w:szCs w:val="22"/>
          <w:lang w:val="en-US"/>
        </w:rPr>
        <w:t xml:space="preserve">After fitting this model, it </w:t>
      </w:r>
      <w:r w:rsidR="005B0169" w:rsidRPr="005B0169">
        <w:rPr>
          <w:rFonts w:asciiTheme="minorHAnsi" w:hAnsiTheme="minorHAnsi" w:cstheme="minorHAnsi"/>
          <w:sz w:val="22"/>
          <w:szCs w:val="22"/>
          <w:lang w:val="en-US"/>
        </w:rPr>
        <w:t>was</w:t>
      </w:r>
      <w:r w:rsidRPr="005B0169">
        <w:rPr>
          <w:rFonts w:asciiTheme="minorHAnsi" w:hAnsiTheme="minorHAnsi" w:cstheme="minorHAnsi"/>
          <w:sz w:val="22"/>
          <w:szCs w:val="22"/>
          <w:lang w:val="en-US"/>
        </w:rPr>
        <w:t xml:space="preserve"> clear that its fit with our data </w:t>
      </w:r>
      <w:r w:rsidR="005B0169" w:rsidRPr="005B0169">
        <w:rPr>
          <w:rFonts w:asciiTheme="minorHAnsi" w:hAnsiTheme="minorHAnsi" w:cstheme="minorHAnsi"/>
          <w:sz w:val="22"/>
          <w:szCs w:val="22"/>
          <w:lang w:val="en-US"/>
        </w:rPr>
        <w:t>was</w:t>
      </w:r>
      <w:r w:rsidRPr="005B0169">
        <w:rPr>
          <w:rFonts w:asciiTheme="minorHAnsi" w:hAnsiTheme="minorHAnsi" w:cstheme="minorHAnsi"/>
          <w:sz w:val="22"/>
          <w:szCs w:val="22"/>
          <w:lang w:val="en-US"/>
        </w:rPr>
        <w:t xml:space="preserve"> acceptable (see the residuals of this model Online Supplementary Material, Figure 3). </w:t>
      </w:r>
      <w:r w:rsidRPr="00737927">
        <w:rPr>
          <w:rFonts w:asciiTheme="minorHAnsi" w:hAnsiTheme="minorHAnsi" w:cstheme="minorHAnsi"/>
          <w:sz w:val="22"/>
          <w:szCs w:val="22"/>
          <w:lang w:val="en-US"/>
        </w:rPr>
        <w:t xml:space="preserve">Note that residuals (not dependent variable) should follow normal distribution if the model has an adequate fit: in other words, </w:t>
      </w:r>
      <w:r w:rsidRPr="00737927">
        <w:rPr>
          <w:rFonts w:asciiTheme="minorHAnsi" w:hAnsiTheme="minorHAnsi" w:cstheme="minorHAnsi"/>
          <w:sz w:val="22"/>
          <w:szCs w:val="22"/>
          <w:lang w:val="en-US"/>
        </w:rPr>
        <w:lastRenderedPageBreak/>
        <w:t>residuals should have normal distribution even if the dependent variable is skewed and/or kurtotic – this outcome is justification for the explicit modelling of skewness and kurtosis of the dependent variable. If we compare fit of three fitted models, the Skew Exponential Power model outperformed both Gaussian models (see Table 1). The coefficients of best fitting model are presented in Table 2.</w:t>
      </w:r>
    </w:p>
    <w:p w14:paraId="000000A1" w14:textId="024AF2FC" w:rsidR="00E91E68" w:rsidRPr="00396BF5" w:rsidRDefault="00760FAD">
      <w:pPr>
        <w:spacing w:before="240" w:after="240" w:line="360" w:lineRule="auto"/>
        <w:jc w:val="both"/>
        <w:rPr>
          <w:rFonts w:asciiTheme="minorHAnsi" w:hAnsiTheme="minorHAnsi" w:cstheme="minorHAnsi"/>
          <w:sz w:val="22"/>
          <w:szCs w:val="22"/>
          <w:lang w:val="en-US"/>
        </w:rPr>
      </w:pPr>
      <w:r w:rsidRPr="00396BF5">
        <w:rPr>
          <w:rFonts w:asciiTheme="minorHAnsi" w:hAnsiTheme="minorHAnsi" w:cstheme="minorHAnsi"/>
          <w:sz w:val="22"/>
          <w:szCs w:val="22"/>
          <w:lang w:val="en-US"/>
        </w:rPr>
        <w:t xml:space="preserve">The main effect of fear of contraction on </w:t>
      </w:r>
      <w:r w:rsidR="00396BF5" w:rsidRPr="00396BF5">
        <w:rPr>
          <w:rFonts w:asciiTheme="minorHAnsi" w:hAnsiTheme="minorHAnsi" w:cstheme="minorHAnsi"/>
          <w:sz w:val="22"/>
          <w:szCs w:val="22"/>
          <w:lang w:val="en-US"/>
        </w:rPr>
        <w:t xml:space="preserve">post-traumatic growth </w:t>
      </w:r>
      <w:r w:rsidR="00396BF5">
        <w:rPr>
          <w:rFonts w:asciiTheme="minorHAnsi" w:hAnsiTheme="minorHAnsi" w:cstheme="minorHAnsi"/>
          <w:sz w:val="22"/>
          <w:szCs w:val="22"/>
          <w:lang w:val="en-US"/>
        </w:rPr>
        <w:t>was</w:t>
      </w:r>
      <w:r w:rsidRPr="00396BF5">
        <w:rPr>
          <w:rFonts w:asciiTheme="minorHAnsi" w:hAnsiTheme="minorHAnsi" w:cstheme="minorHAnsi"/>
          <w:sz w:val="22"/>
          <w:szCs w:val="22"/>
          <w:lang w:val="en-US"/>
        </w:rPr>
        <w:t xml:space="preserve"> significant (and positive): fear of contraction increases post-traumatic growth. The main effect of </w:t>
      </w:r>
      <w:r w:rsidR="00396BF5" w:rsidRPr="00396BF5">
        <w:rPr>
          <w:rFonts w:asciiTheme="minorHAnsi" w:hAnsiTheme="minorHAnsi" w:cstheme="minorHAnsi"/>
          <w:sz w:val="22"/>
          <w:szCs w:val="22"/>
          <w:lang w:val="en-US"/>
        </w:rPr>
        <w:t>the social connection</w:t>
      </w:r>
      <w:r w:rsidRPr="00396BF5">
        <w:rPr>
          <w:rFonts w:asciiTheme="minorHAnsi" w:hAnsiTheme="minorHAnsi" w:cstheme="minorHAnsi"/>
          <w:sz w:val="22"/>
          <w:szCs w:val="22"/>
          <w:lang w:val="en-US"/>
        </w:rPr>
        <w:t xml:space="preserve"> component on the </w:t>
      </w:r>
      <w:r w:rsidR="00396BF5" w:rsidRPr="00396BF5">
        <w:rPr>
          <w:rFonts w:asciiTheme="minorHAnsi" w:hAnsiTheme="minorHAnsi" w:cstheme="minorHAnsi"/>
          <w:sz w:val="22"/>
          <w:szCs w:val="22"/>
          <w:lang w:val="en-US"/>
        </w:rPr>
        <w:t xml:space="preserve">post-traumatic growth </w:t>
      </w:r>
      <w:r w:rsidR="00396BF5">
        <w:rPr>
          <w:rFonts w:asciiTheme="minorHAnsi" w:hAnsiTheme="minorHAnsi" w:cstheme="minorHAnsi"/>
          <w:sz w:val="22"/>
          <w:szCs w:val="22"/>
          <w:lang w:val="en-US"/>
        </w:rPr>
        <w:t>was</w:t>
      </w:r>
      <w:r w:rsidRPr="00396BF5">
        <w:rPr>
          <w:rFonts w:asciiTheme="minorHAnsi" w:hAnsiTheme="minorHAnsi" w:cstheme="minorHAnsi"/>
          <w:sz w:val="22"/>
          <w:szCs w:val="22"/>
          <w:lang w:val="en-US"/>
        </w:rPr>
        <w:t xml:space="preserve"> significant (and positive)</w:t>
      </w:r>
      <w:r w:rsidR="00396BF5">
        <w:rPr>
          <w:rFonts w:asciiTheme="minorHAnsi" w:hAnsiTheme="minorHAnsi" w:cstheme="minorHAnsi"/>
          <w:sz w:val="22"/>
          <w:szCs w:val="22"/>
          <w:lang w:val="en-US"/>
        </w:rPr>
        <w:t>,</w:t>
      </w:r>
      <w:r w:rsidRPr="00396BF5">
        <w:rPr>
          <w:rFonts w:asciiTheme="minorHAnsi" w:hAnsiTheme="minorHAnsi" w:cstheme="minorHAnsi"/>
          <w:sz w:val="22"/>
          <w:szCs w:val="22"/>
          <w:lang w:val="en-US"/>
        </w:rPr>
        <w:t xml:space="preserve"> which means that compassion</w:t>
      </w:r>
      <w:r w:rsidR="00396BF5">
        <w:rPr>
          <w:rFonts w:asciiTheme="minorHAnsi" w:hAnsiTheme="minorHAnsi" w:cstheme="minorHAnsi"/>
          <w:sz w:val="22"/>
          <w:szCs w:val="22"/>
          <w:lang w:val="en-US"/>
        </w:rPr>
        <w:t xml:space="preserve"> across the three flows and social safeness</w:t>
      </w:r>
      <w:r w:rsidRPr="00396BF5">
        <w:rPr>
          <w:rFonts w:asciiTheme="minorHAnsi" w:hAnsiTheme="minorHAnsi" w:cstheme="minorHAnsi"/>
          <w:sz w:val="22"/>
          <w:szCs w:val="22"/>
          <w:lang w:val="en-US"/>
        </w:rPr>
        <w:t xml:space="preserve"> increase post-traumatic growth. The main effect of </w:t>
      </w:r>
      <w:r w:rsidR="00396BF5" w:rsidRPr="00396BF5">
        <w:rPr>
          <w:rFonts w:asciiTheme="minorHAnsi" w:hAnsiTheme="minorHAnsi" w:cstheme="minorHAnsi"/>
          <w:sz w:val="22"/>
          <w:szCs w:val="22"/>
          <w:lang w:val="en-US"/>
        </w:rPr>
        <w:t>the social disconnection</w:t>
      </w:r>
      <w:r w:rsidRPr="00396BF5">
        <w:rPr>
          <w:rFonts w:asciiTheme="minorHAnsi" w:hAnsiTheme="minorHAnsi" w:cstheme="minorHAnsi"/>
          <w:sz w:val="22"/>
          <w:szCs w:val="22"/>
          <w:lang w:val="en-US"/>
        </w:rPr>
        <w:t xml:space="preserve"> component on </w:t>
      </w:r>
      <w:r w:rsidR="00396BF5" w:rsidRPr="00396BF5">
        <w:rPr>
          <w:rFonts w:asciiTheme="minorHAnsi" w:hAnsiTheme="minorHAnsi" w:cstheme="minorHAnsi"/>
          <w:sz w:val="22"/>
          <w:szCs w:val="22"/>
          <w:lang w:val="en-US"/>
        </w:rPr>
        <w:t xml:space="preserve">post-traumatic growth </w:t>
      </w:r>
      <w:r w:rsidR="00396BF5">
        <w:rPr>
          <w:rFonts w:asciiTheme="minorHAnsi" w:hAnsiTheme="minorHAnsi" w:cstheme="minorHAnsi"/>
          <w:sz w:val="22"/>
          <w:szCs w:val="22"/>
          <w:lang w:val="en-US"/>
        </w:rPr>
        <w:t>was</w:t>
      </w:r>
      <w:r w:rsidRPr="00396BF5">
        <w:rPr>
          <w:rFonts w:asciiTheme="minorHAnsi" w:hAnsiTheme="minorHAnsi" w:cstheme="minorHAnsi"/>
          <w:sz w:val="22"/>
          <w:szCs w:val="22"/>
          <w:lang w:val="en-US"/>
        </w:rPr>
        <w:t xml:space="preserve"> not significant. </w:t>
      </w:r>
      <w:r w:rsidR="00396BF5">
        <w:rPr>
          <w:rFonts w:asciiTheme="minorHAnsi" w:hAnsiTheme="minorHAnsi" w:cstheme="minorHAnsi"/>
          <w:sz w:val="22"/>
          <w:szCs w:val="22"/>
          <w:lang w:val="en-US"/>
        </w:rPr>
        <w:t xml:space="preserve">The </w:t>
      </w:r>
      <w:r w:rsidR="00396BF5" w:rsidRPr="00396BF5">
        <w:rPr>
          <w:rFonts w:asciiTheme="minorHAnsi" w:hAnsiTheme="minorHAnsi" w:cstheme="minorHAnsi"/>
          <w:sz w:val="22"/>
          <w:szCs w:val="22"/>
          <w:lang w:val="en-US"/>
        </w:rPr>
        <w:t>i</w:t>
      </w:r>
      <w:r w:rsidRPr="00396BF5">
        <w:rPr>
          <w:rFonts w:asciiTheme="minorHAnsi" w:hAnsiTheme="minorHAnsi" w:cstheme="minorHAnsi"/>
          <w:sz w:val="22"/>
          <w:szCs w:val="22"/>
          <w:lang w:val="en-US"/>
        </w:rPr>
        <w:t xml:space="preserve">nteraction effect of fear of contraction and </w:t>
      </w:r>
      <w:r w:rsidR="00396BF5">
        <w:rPr>
          <w:rFonts w:asciiTheme="minorHAnsi" w:hAnsiTheme="minorHAnsi" w:cstheme="minorHAnsi"/>
          <w:sz w:val="22"/>
          <w:szCs w:val="22"/>
          <w:lang w:val="en-US"/>
        </w:rPr>
        <w:t>t</w:t>
      </w:r>
      <w:r w:rsidR="00396BF5" w:rsidRPr="00396BF5">
        <w:rPr>
          <w:rFonts w:asciiTheme="minorHAnsi" w:hAnsiTheme="minorHAnsi" w:cstheme="minorHAnsi"/>
          <w:sz w:val="22"/>
          <w:szCs w:val="22"/>
          <w:lang w:val="en-US"/>
        </w:rPr>
        <w:t>he social connection component</w:t>
      </w:r>
      <w:r w:rsidR="00396BF5">
        <w:rPr>
          <w:rFonts w:asciiTheme="minorHAnsi" w:hAnsiTheme="minorHAnsi" w:cstheme="minorHAnsi"/>
          <w:sz w:val="22"/>
          <w:szCs w:val="22"/>
          <w:lang w:val="en-US"/>
        </w:rPr>
        <w:t xml:space="preserve"> was </w:t>
      </w:r>
      <w:r w:rsidRPr="00396BF5">
        <w:rPr>
          <w:rFonts w:asciiTheme="minorHAnsi" w:hAnsiTheme="minorHAnsi" w:cstheme="minorHAnsi"/>
          <w:sz w:val="22"/>
          <w:szCs w:val="22"/>
          <w:lang w:val="en-US"/>
        </w:rPr>
        <w:t>significant</w:t>
      </w:r>
      <w:r w:rsidR="003C73B9">
        <w:rPr>
          <w:rFonts w:asciiTheme="minorHAnsi" w:hAnsiTheme="minorHAnsi" w:cstheme="minorHAnsi"/>
          <w:sz w:val="22"/>
          <w:szCs w:val="22"/>
          <w:lang w:val="en-US"/>
        </w:rPr>
        <w:t xml:space="preserve"> and positive</w:t>
      </w:r>
      <w:r w:rsidR="00396BF5">
        <w:rPr>
          <w:rFonts w:asciiTheme="minorHAnsi" w:hAnsiTheme="minorHAnsi" w:cstheme="minorHAnsi"/>
          <w:sz w:val="22"/>
          <w:szCs w:val="22"/>
          <w:lang w:val="en-US"/>
        </w:rPr>
        <w:t xml:space="preserve">, </w:t>
      </w:r>
      <w:r w:rsidRPr="00396BF5">
        <w:rPr>
          <w:rFonts w:asciiTheme="minorHAnsi" w:hAnsiTheme="minorHAnsi" w:cstheme="minorHAnsi"/>
          <w:sz w:val="22"/>
          <w:szCs w:val="22"/>
          <w:lang w:val="en-US"/>
        </w:rPr>
        <w:t xml:space="preserve">indicating that </w:t>
      </w:r>
      <w:r w:rsidR="00037A63">
        <w:rPr>
          <w:rFonts w:asciiTheme="minorHAnsi" w:hAnsiTheme="minorHAnsi" w:cstheme="minorHAnsi"/>
          <w:sz w:val="22"/>
          <w:szCs w:val="22"/>
          <w:lang w:val="en-US"/>
        </w:rPr>
        <w:t xml:space="preserve">the three flows of </w:t>
      </w:r>
      <w:r w:rsidRPr="00396BF5">
        <w:rPr>
          <w:rFonts w:asciiTheme="minorHAnsi" w:hAnsiTheme="minorHAnsi" w:cstheme="minorHAnsi"/>
          <w:sz w:val="22"/>
          <w:szCs w:val="22"/>
          <w:lang w:val="en-US"/>
        </w:rPr>
        <w:t xml:space="preserve">compassion </w:t>
      </w:r>
      <w:r w:rsidR="00396BF5">
        <w:rPr>
          <w:rFonts w:asciiTheme="minorHAnsi" w:hAnsiTheme="minorHAnsi" w:cstheme="minorHAnsi"/>
          <w:sz w:val="22"/>
          <w:szCs w:val="22"/>
          <w:lang w:val="en-US"/>
        </w:rPr>
        <w:t>and social safeness</w:t>
      </w:r>
      <w:r w:rsidR="00396BF5" w:rsidRPr="00396BF5">
        <w:rPr>
          <w:rFonts w:asciiTheme="minorHAnsi" w:hAnsiTheme="minorHAnsi" w:cstheme="minorHAnsi"/>
          <w:sz w:val="22"/>
          <w:szCs w:val="22"/>
          <w:lang w:val="en-US"/>
        </w:rPr>
        <w:t xml:space="preserve"> </w:t>
      </w:r>
      <w:r w:rsidRPr="00396BF5">
        <w:rPr>
          <w:rFonts w:asciiTheme="minorHAnsi" w:hAnsiTheme="minorHAnsi" w:cstheme="minorHAnsi"/>
          <w:sz w:val="22"/>
          <w:szCs w:val="22"/>
          <w:lang w:val="en-US"/>
        </w:rPr>
        <w:t>significantly moderate (magnif</w:t>
      </w:r>
      <w:r w:rsidR="00396BF5">
        <w:rPr>
          <w:rFonts w:asciiTheme="minorHAnsi" w:hAnsiTheme="minorHAnsi" w:cstheme="minorHAnsi"/>
          <w:sz w:val="22"/>
          <w:szCs w:val="22"/>
          <w:lang w:val="en-US"/>
        </w:rPr>
        <w:t>y</w:t>
      </w:r>
      <w:r w:rsidRPr="00396BF5">
        <w:rPr>
          <w:rFonts w:asciiTheme="minorHAnsi" w:hAnsiTheme="minorHAnsi" w:cstheme="minorHAnsi"/>
          <w:sz w:val="22"/>
          <w:szCs w:val="22"/>
          <w:lang w:val="en-US"/>
        </w:rPr>
        <w:t xml:space="preserve">) the impact of fear of contraction on </w:t>
      </w:r>
      <w:r w:rsidR="00396BF5" w:rsidRPr="00396BF5">
        <w:rPr>
          <w:rFonts w:asciiTheme="minorHAnsi" w:hAnsiTheme="minorHAnsi" w:cstheme="minorHAnsi"/>
          <w:sz w:val="22"/>
          <w:szCs w:val="22"/>
          <w:lang w:val="en-US"/>
        </w:rPr>
        <w:t>post-traumatic growth</w:t>
      </w:r>
      <w:r w:rsidRPr="00396BF5">
        <w:rPr>
          <w:rFonts w:asciiTheme="minorHAnsi" w:hAnsiTheme="minorHAnsi" w:cstheme="minorHAnsi"/>
          <w:sz w:val="22"/>
          <w:szCs w:val="22"/>
          <w:lang w:val="en-US"/>
        </w:rPr>
        <w:t xml:space="preserve">, across all countries. </w:t>
      </w:r>
      <w:r w:rsidR="00396BF5">
        <w:rPr>
          <w:rFonts w:asciiTheme="minorHAnsi" w:hAnsiTheme="minorHAnsi" w:cstheme="minorHAnsi"/>
          <w:sz w:val="22"/>
          <w:szCs w:val="22"/>
          <w:lang w:val="en-US"/>
        </w:rPr>
        <w:t xml:space="preserve">The </w:t>
      </w:r>
      <w:r w:rsidR="00396BF5" w:rsidRPr="00396BF5">
        <w:rPr>
          <w:rFonts w:asciiTheme="minorHAnsi" w:hAnsiTheme="minorHAnsi" w:cstheme="minorHAnsi"/>
          <w:sz w:val="22"/>
          <w:szCs w:val="22"/>
          <w:lang w:val="en-US"/>
        </w:rPr>
        <w:t>i</w:t>
      </w:r>
      <w:r w:rsidRPr="00396BF5">
        <w:rPr>
          <w:rFonts w:asciiTheme="minorHAnsi" w:hAnsiTheme="minorHAnsi" w:cstheme="minorHAnsi"/>
          <w:sz w:val="22"/>
          <w:szCs w:val="22"/>
          <w:lang w:val="en-US"/>
        </w:rPr>
        <w:t xml:space="preserve">nteraction effect of fear of contraction and </w:t>
      </w:r>
      <w:r w:rsidR="00396BF5" w:rsidRPr="00396BF5">
        <w:rPr>
          <w:rFonts w:asciiTheme="minorHAnsi" w:hAnsiTheme="minorHAnsi" w:cstheme="minorHAnsi"/>
          <w:sz w:val="22"/>
          <w:szCs w:val="22"/>
          <w:lang w:val="en-US"/>
        </w:rPr>
        <w:t>the social disconnection component was also</w:t>
      </w:r>
      <w:r w:rsidRPr="00396BF5">
        <w:rPr>
          <w:rFonts w:asciiTheme="minorHAnsi" w:hAnsiTheme="minorHAnsi" w:cstheme="minorHAnsi"/>
          <w:sz w:val="22"/>
          <w:szCs w:val="22"/>
          <w:lang w:val="en-US"/>
        </w:rPr>
        <w:t xml:space="preserve"> significant</w:t>
      </w:r>
      <w:r w:rsidR="003C73B9">
        <w:rPr>
          <w:rFonts w:asciiTheme="minorHAnsi" w:hAnsiTheme="minorHAnsi" w:cstheme="minorHAnsi"/>
          <w:sz w:val="22"/>
          <w:szCs w:val="22"/>
          <w:lang w:val="en-US"/>
        </w:rPr>
        <w:t xml:space="preserve"> and negative, revealing</w:t>
      </w:r>
      <w:r w:rsidR="003C73B9" w:rsidRPr="00396BF5">
        <w:rPr>
          <w:rFonts w:asciiTheme="minorHAnsi" w:hAnsiTheme="minorHAnsi" w:cstheme="minorHAnsi"/>
          <w:sz w:val="22"/>
          <w:szCs w:val="22"/>
          <w:lang w:val="en-US"/>
        </w:rPr>
        <w:t xml:space="preserve"> that </w:t>
      </w:r>
      <w:r w:rsidR="003C73B9">
        <w:rPr>
          <w:rFonts w:asciiTheme="minorHAnsi" w:hAnsiTheme="minorHAnsi" w:cstheme="minorHAnsi"/>
          <w:sz w:val="22"/>
          <w:szCs w:val="22"/>
          <w:lang w:val="en-US"/>
        </w:rPr>
        <w:t xml:space="preserve">fears of </w:t>
      </w:r>
      <w:r w:rsidR="003C73B9" w:rsidRPr="00396BF5">
        <w:rPr>
          <w:rFonts w:asciiTheme="minorHAnsi" w:hAnsiTheme="minorHAnsi" w:cstheme="minorHAnsi"/>
          <w:sz w:val="22"/>
          <w:szCs w:val="22"/>
          <w:lang w:val="en-US"/>
        </w:rPr>
        <w:t>compassion</w:t>
      </w:r>
      <w:r w:rsidR="003C73B9">
        <w:rPr>
          <w:rFonts w:asciiTheme="minorHAnsi" w:hAnsiTheme="minorHAnsi" w:cstheme="minorHAnsi"/>
          <w:sz w:val="22"/>
          <w:szCs w:val="22"/>
          <w:lang w:val="en-US"/>
        </w:rPr>
        <w:t xml:space="preserve"> and loneliness </w:t>
      </w:r>
      <w:r w:rsidR="003C73B9" w:rsidRPr="00396BF5">
        <w:rPr>
          <w:rFonts w:asciiTheme="minorHAnsi" w:hAnsiTheme="minorHAnsi" w:cstheme="minorHAnsi"/>
          <w:sz w:val="22"/>
          <w:szCs w:val="22"/>
          <w:lang w:val="en-US"/>
        </w:rPr>
        <w:t>significantly moderate (</w:t>
      </w:r>
      <w:r w:rsidR="00256EAB">
        <w:rPr>
          <w:rFonts w:asciiTheme="minorHAnsi" w:hAnsiTheme="minorHAnsi" w:cstheme="minorHAnsi"/>
          <w:sz w:val="22"/>
          <w:szCs w:val="22"/>
          <w:lang w:val="en-US"/>
        </w:rPr>
        <w:t>reduce</w:t>
      </w:r>
      <w:r w:rsidR="003C73B9" w:rsidRPr="00396BF5">
        <w:rPr>
          <w:rFonts w:asciiTheme="minorHAnsi" w:hAnsiTheme="minorHAnsi" w:cstheme="minorHAnsi"/>
          <w:sz w:val="22"/>
          <w:szCs w:val="22"/>
          <w:lang w:val="en-US"/>
        </w:rPr>
        <w:t>) the impact of fear of contraction on post-traumatic growth, across all countries</w:t>
      </w:r>
      <w:r w:rsidRPr="00396BF5">
        <w:rPr>
          <w:rFonts w:asciiTheme="minorHAnsi" w:hAnsiTheme="minorHAnsi" w:cstheme="minorHAnsi"/>
          <w:sz w:val="22"/>
          <w:szCs w:val="22"/>
          <w:lang w:val="en-US"/>
        </w:rPr>
        <w:t xml:space="preserve">. </w:t>
      </w:r>
      <w:r w:rsidR="00396BF5" w:rsidRPr="00396BF5">
        <w:rPr>
          <w:rFonts w:asciiTheme="minorHAnsi" w:hAnsiTheme="minorHAnsi" w:cstheme="minorHAnsi"/>
          <w:sz w:val="22"/>
          <w:szCs w:val="22"/>
          <w:lang w:val="en-US"/>
        </w:rPr>
        <w:t>O</w:t>
      </w:r>
      <w:r w:rsidR="00396BF5">
        <w:rPr>
          <w:rFonts w:asciiTheme="minorHAnsi" w:hAnsiTheme="minorHAnsi" w:cstheme="minorHAnsi"/>
          <w:sz w:val="22"/>
          <w:szCs w:val="22"/>
          <w:lang w:val="en-US"/>
        </w:rPr>
        <w:t>f note,</w:t>
      </w:r>
      <w:r w:rsidRPr="00396BF5">
        <w:rPr>
          <w:rFonts w:asciiTheme="minorHAnsi" w:hAnsiTheme="minorHAnsi" w:cstheme="minorHAnsi"/>
          <w:sz w:val="22"/>
          <w:szCs w:val="22"/>
          <w:lang w:val="en-US"/>
        </w:rPr>
        <w:t xml:space="preserve"> there was significant skewness and kurtosis in the dependent variable (parameters Nu and Tau were both significant). Marginal </w:t>
      </w:r>
      <w:r w:rsidRPr="00396BF5">
        <w:rPr>
          <w:rFonts w:asciiTheme="minorHAnsi" w:hAnsiTheme="minorHAnsi" w:cstheme="minorHAnsi"/>
          <w:i/>
          <w:iCs/>
          <w:sz w:val="22"/>
          <w:szCs w:val="22"/>
          <w:lang w:val="en-US"/>
        </w:rPr>
        <w:t>R</w:t>
      </w:r>
      <w:r w:rsidRPr="00396BF5">
        <w:rPr>
          <w:rFonts w:asciiTheme="minorHAnsi" w:hAnsiTheme="minorHAnsi" w:cstheme="minorHAnsi"/>
          <w:sz w:val="22"/>
          <w:szCs w:val="22"/>
          <w:vertAlign w:val="superscript"/>
          <w:lang w:val="en-US"/>
        </w:rPr>
        <w:t xml:space="preserve">2 </w:t>
      </w:r>
      <w:r w:rsidRPr="00396BF5">
        <w:rPr>
          <w:rFonts w:asciiTheme="minorHAnsi" w:hAnsiTheme="minorHAnsi" w:cstheme="minorHAnsi"/>
          <w:sz w:val="22"/>
          <w:szCs w:val="22"/>
          <w:lang w:val="en-US"/>
        </w:rPr>
        <w:t xml:space="preserve">amounts to 0.23 which means that all predictors account for </w:t>
      </w:r>
      <w:commentRangeStart w:id="4"/>
      <w:r w:rsidRPr="00396BF5">
        <w:rPr>
          <w:rFonts w:asciiTheme="minorHAnsi" w:hAnsiTheme="minorHAnsi" w:cstheme="minorHAnsi"/>
          <w:sz w:val="22"/>
          <w:szCs w:val="22"/>
          <w:lang w:val="en-US"/>
        </w:rPr>
        <w:t>23 %</w:t>
      </w:r>
      <w:commentRangeEnd w:id="4"/>
      <w:r w:rsidR="00396BF5">
        <w:rPr>
          <w:rStyle w:val="CommentReference"/>
          <w:rFonts w:ascii="Calibri" w:eastAsia="Calibri" w:hAnsi="Calibri" w:cs="Calibri"/>
          <w:lang w:val="en-US" w:eastAsia="en-GB"/>
        </w:rPr>
        <w:commentReference w:id="4"/>
      </w:r>
      <w:r w:rsidRPr="00396BF5">
        <w:rPr>
          <w:rFonts w:asciiTheme="minorHAnsi" w:hAnsiTheme="minorHAnsi" w:cstheme="minorHAnsi"/>
          <w:sz w:val="22"/>
          <w:szCs w:val="22"/>
          <w:lang w:val="en-US"/>
        </w:rPr>
        <w:t xml:space="preserve"> of variance</w:t>
      </w:r>
      <w:r w:rsidR="00396BF5" w:rsidRPr="00396BF5">
        <w:rPr>
          <w:rFonts w:asciiTheme="minorHAnsi" w:hAnsiTheme="minorHAnsi" w:cstheme="minorHAnsi"/>
          <w:sz w:val="22"/>
          <w:szCs w:val="22"/>
          <w:lang w:val="en-US"/>
        </w:rPr>
        <w:t xml:space="preserve"> of post-traumatic growth</w:t>
      </w:r>
      <w:r w:rsidRPr="00396BF5">
        <w:rPr>
          <w:rFonts w:asciiTheme="minorHAnsi" w:hAnsiTheme="minorHAnsi" w:cstheme="minorHAnsi"/>
          <w:sz w:val="22"/>
          <w:szCs w:val="22"/>
          <w:lang w:val="en-US"/>
        </w:rPr>
        <w:t>.</w:t>
      </w:r>
    </w:p>
    <w:p w14:paraId="000000A2" w14:textId="77777777" w:rsidR="00E91E68" w:rsidRPr="00396BF5" w:rsidRDefault="00E91E68">
      <w:pPr>
        <w:spacing w:after="240" w:line="360" w:lineRule="auto"/>
        <w:jc w:val="both"/>
        <w:rPr>
          <w:rFonts w:asciiTheme="minorHAnsi" w:hAnsiTheme="minorHAnsi" w:cstheme="minorHAnsi"/>
          <w:sz w:val="22"/>
          <w:szCs w:val="22"/>
          <w:lang w:val="en-US"/>
        </w:rPr>
      </w:pPr>
    </w:p>
    <w:p w14:paraId="000000A3" w14:textId="77777777" w:rsidR="00E91E68" w:rsidRPr="00737927" w:rsidRDefault="00760FAD">
      <w:pPr>
        <w:spacing w:after="240" w:line="360" w:lineRule="auto"/>
        <w:jc w:val="both"/>
        <w:rPr>
          <w:rFonts w:asciiTheme="minorHAnsi" w:hAnsiTheme="minorHAnsi" w:cstheme="minorHAnsi"/>
          <w:b/>
          <w:sz w:val="22"/>
          <w:szCs w:val="22"/>
          <w:lang w:val="en-US"/>
        </w:rPr>
      </w:pPr>
      <w:r w:rsidRPr="00737927">
        <w:rPr>
          <w:rFonts w:asciiTheme="minorHAnsi" w:hAnsiTheme="minorHAnsi" w:cstheme="minorHAnsi"/>
          <w:b/>
          <w:sz w:val="22"/>
          <w:szCs w:val="22"/>
          <w:lang w:val="en-US"/>
        </w:rPr>
        <w:t>Table 1</w:t>
      </w:r>
    </w:p>
    <w:p w14:paraId="000000A4" w14:textId="12AC3D06" w:rsidR="00E91E68" w:rsidRPr="00737927" w:rsidRDefault="00760FAD">
      <w:pPr>
        <w:spacing w:after="240" w:line="360" w:lineRule="auto"/>
        <w:jc w:val="both"/>
        <w:rPr>
          <w:rFonts w:asciiTheme="minorHAnsi" w:hAnsiTheme="minorHAnsi" w:cstheme="minorHAnsi"/>
          <w:i/>
          <w:sz w:val="22"/>
          <w:szCs w:val="22"/>
          <w:lang w:val="en-US"/>
        </w:rPr>
      </w:pPr>
      <w:r w:rsidRPr="00737927">
        <w:rPr>
          <w:rFonts w:asciiTheme="minorHAnsi" w:hAnsiTheme="minorHAnsi" w:cstheme="minorHAnsi"/>
          <w:i/>
          <w:sz w:val="22"/>
          <w:szCs w:val="22"/>
          <w:lang w:val="en-US"/>
        </w:rPr>
        <w:t xml:space="preserve">Likelihood-ratio tests and information criteria for the </w:t>
      </w:r>
      <w:r w:rsidR="00037A63" w:rsidRPr="00737927">
        <w:rPr>
          <w:rFonts w:asciiTheme="minorHAnsi" w:hAnsiTheme="minorHAnsi" w:cstheme="minorHAnsi"/>
          <w:i/>
          <w:sz w:val="22"/>
          <w:szCs w:val="22"/>
          <w:lang w:val="en-US"/>
        </w:rPr>
        <w:t>P</w:t>
      </w:r>
      <w:r w:rsidR="00037A63">
        <w:rPr>
          <w:rFonts w:asciiTheme="minorHAnsi" w:hAnsiTheme="minorHAnsi" w:cstheme="minorHAnsi"/>
          <w:i/>
          <w:sz w:val="22"/>
          <w:szCs w:val="22"/>
          <w:lang w:val="en-US"/>
        </w:rPr>
        <w:t>ost Traumatic Growth (PTG)</w:t>
      </w:r>
      <w:r w:rsidR="00037A63" w:rsidRPr="00737927">
        <w:rPr>
          <w:rFonts w:asciiTheme="minorHAnsi" w:hAnsiTheme="minorHAnsi" w:cstheme="minorHAnsi"/>
          <w:i/>
          <w:sz w:val="22"/>
          <w:szCs w:val="22"/>
          <w:lang w:val="en-US"/>
        </w:rPr>
        <w:t xml:space="preserve"> </w:t>
      </w:r>
      <w:r w:rsidRPr="00737927">
        <w:rPr>
          <w:rFonts w:asciiTheme="minorHAnsi" w:hAnsiTheme="minorHAnsi" w:cstheme="minorHAnsi"/>
          <w:i/>
          <w:sz w:val="22"/>
          <w:szCs w:val="22"/>
          <w:lang w:val="en-US"/>
        </w:rPr>
        <w:t>models</w:t>
      </w:r>
    </w:p>
    <w:tbl>
      <w:tblPr>
        <w:tblStyle w:val="a"/>
        <w:tblW w:w="0" w:type="auto"/>
        <w:tblBorders>
          <w:top w:val="nil"/>
          <w:left w:val="nil"/>
          <w:bottom w:val="nil"/>
          <w:right w:val="nil"/>
          <w:insideH w:val="nil"/>
          <w:insideV w:val="nil"/>
        </w:tblBorders>
        <w:tblLook w:val="0400" w:firstRow="0" w:lastRow="0" w:firstColumn="0" w:lastColumn="0" w:noHBand="0" w:noVBand="1"/>
      </w:tblPr>
      <w:tblGrid>
        <w:gridCol w:w="796"/>
        <w:gridCol w:w="1035"/>
        <w:gridCol w:w="849"/>
        <w:gridCol w:w="880"/>
        <w:gridCol w:w="774"/>
        <w:gridCol w:w="774"/>
        <w:gridCol w:w="856"/>
        <w:gridCol w:w="1677"/>
      </w:tblGrid>
      <w:tr w:rsidR="00E91E68" w:rsidRPr="007C523C" w14:paraId="6AA2F723" w14:textId="77777777" w:rsidTr="00C34FE2">
        <w:trPr>
          <w:trHeight w:val="454"/>
        </w:trPr>
        <w:tc>
          <w:tcPr>
            <w:tcW w:w="0" w:type="auto"/>
            <w:tcBorders>
              <w:top w:val="single" w:sz="4" w:space="0" w:color="000000"/>
              <w:bottom w:val="single" w:sz="4" w:space="0" w:color="000000"/>
            </w:tcBorders>
            <w:vAlign w:val="center"/>
          </w:tcPr>
          <w:p w14:paraId="000000A6"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Model</w:t>
            </w:r>
          </w:p>
        </w:tc>
        <w:tc>
          <w:tcPr>
            <w:tcW w:w="0" w:type="auto"/>
            <w:tcBorders>
              <w:top w:val="single" w:sz="4" w:space="0" w:color="000000"/>
              <w:bottom w:val="single" w:sz="4" w:space="0" w:color="000000"/>
            </w:tcBorders>
            <w:vAlign w:val="center"/>
          </w:tcPr>
          <w:p w14:paraId="000000A7"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0A8"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Deviance</w:t>
            </w:r>
          </w:p>
          <w:p w14:paraId="000000A9"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tc>
        <w:tc>
          <w:tcPr>
            <w:tcW w:w="0" w:type="auto"/>
            <w:tcBorders>
              <w:top w:val="single" w:sz="4" w:space="0" w:color="000000"/>
              <w:bottom w:val="single" w:sz="4" w:space="0" w:color="000000"/>
            </w:tcBorders>
            <w:vAlign w:val="center"/>
          </w:tcPr>
          <w:p w14:paraId="000000AB"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χ</w:t>
            </w:r>
            <w:r w:rsidRPr="007C523C">
              <w:rPr>
                <w:rFonts w:asciiTheme="minorHAnsi" w:hAnsiTheme="minorHAnsi" w:cstheme="minorHAnsi"/>
                <w:color w:val="000000"/>
                <w:vertAlign w:val="superscript"/>
              </w:rPr>
              <w:t>2</w:t>
            </w:r>
            <w:r w:rsidRPr="007C523C">
              <w:rPr>
                <w:rFonts w:asciiTheme="minorHAnsi" w:hAnsiTheme="minorHAnsi" w:cstheme="minorHAnsi"/>
                <w:color w:val="000000"/>
              </w:rPr>
              <w:t xml:space="preserve"> (df)</w:t>
            </w:r>
          </w:p>
        </w:tc>
        <w:tc>
          <w:tcPr>
            <w:tcW w:w="0" w:type="auto"/>
            <w:tcBorders>
              <w:top w:val="single" w:sz="4" w:space="0" w:color="000000"/>
              <w:bottom w:val="single" w:sz="4" w:space="0" w:color="000000"/>
            </w:tcBorders>
            <w:vAlign w:val="center"/>
          </w:tcPr>
          <w:p w14:paraId="000000AD"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p-value</w:t>
            </w:r>
          </w:p>
        </w:tc>
        <w:tc>
          <w:tcPr>
            <w:tcW w:w="0" w:type="auto"/>
            <w:tcBorders>
              <w:top w:val="single" w:sz="4" w:space="0" w:color="000000"/>
              <w:bottom w:val="single" w:sz="4" w:space="0" w:color="000000"/>
            </w:tcBorders>
            <w:vAlign w:val="center"/>
          </w:tcPr>
          <w:p w14:paraId="000000AF"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AIC</w:t>
            </w:r>
          </w:p>
        </w:tc>
        <w:tc>
          <w:tcPr>
            <w:tcW w:w="0" w:type="auto"/>
            <w:tcBorders>
              <w:top w:val="single" w:sz="4" w:space="0" w:color="000000"/>
              <w:bottom w:val="single" w:sz="4" w:space="0" w:color="000000"/>
            </w:tcBorders>
            <w:vAlign w:val="center"/>
          </w:tcPr>
          <w:p w14:paraId="000000B1"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BIC</w:t>
            </w:r>
          </w:p>
        </w:tc>
        <w:tc>
          <w:tcPr>
            <w:tcW w:w="0" w:type="auto"/>
            <w:tcBorders>
              <w:top w:val="single" w:sz="4" w:space="0" w:color="000000"/>
              <w:bottom w:val="single" w:sz="4" w:space="0" w:color="000000"/>
            </w:tcBorders>
            <w:vAlign w:val="center"/>
          </w:tcPr>
          <w:p w14:paraId="000000B3"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dist</w:t>
            </w:r>
          </w:p>
        </w:tc>
        <w:tc>
          <w:tcPr>
            <w:tcW w:w="0" w:type="auto"/>
            <w:tcBorders>
              <w:top w:val="single" w:sz="4" w:space="0" w:color="000000"/>
              <w:bottom w:val="single" w:sz="4" w:space="0" w:color="000000"/>
            </w:tcBorders>
            <w:vAlign w:val="center"/>
          </w:tcPr>
          <w:p w14:paraId="000000B5"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variance</w:t>
            </w:r>
          </w:p>
        </w:tc>
      </w:tr>
      <w:tr w:rsidR="00E91E68" w:rsidRPr="007C523C" w14:paraId="08EFDC2A" w14:textId="77777777" w:rsidTr="00C34FE2">
        <w:trPr>
          <w:trHeight w:val="454"/>
        </w:trPr>
        <w:tc>
          <w:tcPr>
            <w:tcW w:w="0" w:type="auto"/>
            <w:tcBorders>
              <w:top w:val="single" w:sz="4" w:space="0" w:color="000000"/>
            </w:tcBorders>
            <w:vAlign w:val="center"/>
          </w:tcPr>
          <w:p w14:paraId="000000B6"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0B7"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m1</w:t>
            </w:r>
          </w:p>
        </w:tc>
        <w:tc>
          <w:tcPr>
            <w:tcW w:w="0" w:type="auto"/>
            <w:tcBorders>
              <w:top w:val="single" w:sz="4" w:space="0" w:color="000000"/>
            </w:tcBorders>
            <w:vAlign w:val="center"/>
          </w:tcPr>
          <w:p w14:paraId="000000B8"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0B9"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37219</w:t>
            </w:r>
          </w:p>
        </w:tc>
        <w:tc>
          <w:tcPr>
            <w:tcW w:w="0" w:type="auto"/>
            <w:tcBorders>
              <w:top w:val="single" w:sz="4" w:space="0" w:color="000000"/>
            </w:tcBorders>
            <w:vAlign w:val="center"/>
          </w:tcPr>
          <w:p w14:paraId="000000BA"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0BB"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w:t>
            </w:r>
          </w:p>
        </w:tc>
        <w:tc>
          <w:tcPr>
            <w:tcW w:w="0" w:type="auto"/>
            <w:tcBorders>
              <w:top w:val="single" w:sz="4" w:space="0" w:color="000000"/>
            </w:tcBorders>
            <w:vAlign w:val="center"/>
          </w:tcPr>
          <w:p w14:paraId="000000BC"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0BD"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w:t>
            </w:r>
          </w:p>
        </w:tc>
        <w:tc>
          <w:tcPr>
            <w:tcW w:w="0" w:type="auto"/>
            <w:tcBorders>
              <w:top w:val="single" w:sz="4" w:space="0" w:color="000000"/>
            </w:tcBorders>
            <w:vAlign w:val="center"/>
          </w:tcPr>
          <w:p w14:paraId="000000BE"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0BF"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37271</w:t>
            </w:r>
          </w:p>
        </w:tc>
        <w:tc>
          <w:tcPr>
            <w:tcW w:w="0" w:type="auto"/>
            <w:tcBorders>
              <w:top w:val="single" w:sz="4" w:space="0" w:color="000000"/>
            </w:tcBorders>
            <w:vAlign w:val="center"/>
          </w:tcPr>
          <w:p w14:paraId="000000C0"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0C1"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37434</w:t>
            </w:r>
          </w:p>
        </w:tc>
        <w:tc>
          <w:tcPr>
            <w:tcW w:w="0" w:type="auto"/>
            <w:tcBorders>
              <w:top w:val="single" w:sz="4" w:space="0" w:color="000000"/>
            </w:tcBorders>
            <w:vAlign w:val="center"/>
          </w:tcPr>
          <w:p w14:paraId="000000C2"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0C3"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normal</w:t>
            </w:r>
          </w:p>
        </w:tc>
        <w:tc>
          <w:tcPr>
            <w:tcW w:w="0" w:type="auto"/>
            <w:tcBorders>
              <w:top w:val="single" w:sz="4" w:space="0" w:color="000000"/>
            </w:tcBorders>
            <w:vAlign w:val="center"/>
          </w:tcPr>
          <w:p w14:paraId="000000C4"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0C5"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homoscedastic</w:t>
            </w:r>
          </w:p>
        </w:tc>
      </w:tr>
      <w:tr w:rsidR="00E91E68" w:rsidRPr="007C523C" w14:paraId="74DDF55F" w14:textId="77777777" w:rsidTr="00C34FE2">
        <w:trPr>
          <w:trHeight w:val="454"/>
        </w:trPr>
        <w:tc>
          <w:tcPr>
            <w:tcW w:w="0" w:type="auto"/>
            <w:vAlign w:val="center"/>
          </w:tcPr>
          <w:p w14:paraId="000000C6"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m2</w:t>
            </w:r>
          </w:p>
        </w:tc>
        <w:tc>
          <w:tcPr>
            <w:tcW w:w="0" w:type="auto"/>
            <w:vAlign w:val="center"/>
          </w:tcPr>
          <w:p w14:paraId="000000C7"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37032</w:t>
            </w:r>
          </w:p>
        </w:tc>
        <w:tc>
          <w:tcPr>
            <w:tcW w:w="0" w:type="auto"/>
            <w:vAlign w:val="center"/>
          </w:tcPr>
          <w:p w14:paraId="000000C8"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187 (5)</w:t>
            </w:r>
          </w:p>
        </w:tc>
        <w:tc>
          <w:tcPr>
            <w:tcW w:w="0" w:type="auto"/>
            <w:vAlign w:val="center"/>
          </w:tcPr>
          <w:p w14:paraId="000000C9"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&lt; .001</w:t>
            </w:r>
          </w:p>
        </w:tc>
        <w:tc>
          <w:tcPr>
            <w:tcW w:w="0" w:type="auto"/>
            <w:vAlign w:val="center"/>
          </w:tcPr>
          <w:p w14:paraId="000000CA"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37127</w:t>
            </w:r>
          </w:p>
        </w:tc>
        <w:tc>
          <w:tcPr>
            <w:tcW w:w="0" w:type="auto"/>
            <w:vAlign w:val="center"/>
          </w:tcPr>
          <w:p w14:paraId="000000CB"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37425</w:t>
            </w:r>
          </w:p>
        </w:tc>
        <w:tc>
          <w:tcPr>
            <w:tcW w:w="0" w:type="auto"/>
            <w:vAlign w:val="center"/>
          </w:tcPr>
          <w:p w14:paraId="000000CC"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normal</w:t>
            </w:r>
          </w:p>
        </w:tc>
        <w:tc>
          <w:tcPr>
            <w:tcW w:w="0" w:type="auto"/>
            <w:vAlign w:val="center"/>
          </w:tcPr>
          <w:p w14:paraId="000000CD"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heteroscedastic</w:t>
            </w:r>
          </w:p>
        </w:tc>
      </w:tr>
      <w:tr w:rsidR="00E91E68" w:rsidRPr="007C523C" w14:paraId="021B2D9C" w14:textId="77777777" w:rsidTr="00C34FE2">
        <w:trPr>
          <w:trHeight w:val="454"/>
        </w:trPr>
        <w:tc>
          <w:tcPr>
            <w:tcW w:w="0" w:type="auto"/>
            <w:tcBorders>
              <w:bottom w:val="single" w:sz="4" w:space="0" w:color="000000"/>
            </w:tcBorders>
            <w:vAlign w:val="center"/>
          </w:tcPr>
          <w:p w14:paraId="000000CE"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m3</w:t>
            </w:r>
          </w:p>
        </w:tc>
        <w:tc>
          <w:tcPr>
            <w:tcW w:w="0" w:type="auto"/>
            <w:tcBorders>
              <w:bottom w:val="single" w:sz="4" w:space="0" w:color="000000"/>
            </w:tcBorders>
            <w:vAlign w:val="center"/>
          </w:tcPr>
          <w:p w14:paraId="000000CF"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36752</w:t>
            </w:r>
          </w:p>
        </w:tc>
        <w:tc>
          <w:tcPr>
            <w:tcW w:w="0" w:type="auto"/>
            <w:tcBorders>
              <w:bottom w:val="single" w:sz="4" w:space="0" w:color="000000"/>
            </w:tcBorders>
            <w:vAlign w:val="center"/>
          </w:tcPr>
          <w:p w14:paraId="000000D0"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310 (2)</w:t>
            </w:r>
          </w:p>
        </w:tc>
        <w:tc>
          <w:tcPr>
            <w:tcW w:w="0" w:type="auto"/>
            <w:tcBorders>
              <w:bottom w:val="single" w:sz="4" w:space="0" w:color="000000"/>
            </w:tcBorders>
            <w:vAlign w:val="center"/>
          </w:tcPr>
          <w:p w14:paraId="000000D1"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&lt; .001</w:t>
            </w:r>
          </w:p>
        </w:tc>
        <w:tc>
          <w:tcPr>
            <w:tcW w:w="0" w:type="auto"/>
            <w:tcBorders>
              <w:bottom w:val="single" w:sz="4" w:space="0" w:color="000000"/>
            </w:tcBorders>
            <w:vAlign w:val="center"/>
          </w:tcPr>
          <w:p w14:paraId="000000D2"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36850</w:t>
            </w:r>
          </w:p>
        </w:tc>
        <w:tc>
          <w:tcPr>
            <w:tcW w:w="0" w:type="auto"/>
            <w:tcBorders>
              <w:bottom w:val="single" w:sz="4" w:space="0" w:color="000000"/>
            </w:tcBorders>
            <w:vAlign w:val="center"/>
          </w:tcPr>
          <w:p w14:paraId="000000D3"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37158</w:t>
            </w:r>
          </w:p>
        </w:tc>
        <w:tc>
          <w:tcPr>
            <w:tcW w:w="0" w:type="auto"/>
            <w:tcBorders>
              <w:bottom w:val="single" w:sz="4" w:space="0" w:color="000000"/>
            </w:tcBorders>
            <w:vAlign w:val="center"/>
          </w:tcPr>
          <w:p w14:paraId="000000D4"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SEP</w:t>
            </w:r>
          </w:p>
        </w:tc>
        <w:tc>
          <w:tcPr>
            <w:tcW w:w="0" w:type="auto"/>
            <w:tcBorders>
              <w:bottom w:val="single" w:sz="4" w:space="0" w:color="000000"/>
            </w:tcBorders>
            <w:vAlign w:val="center"/>
          </w:tcPr>
          <w:p w14:paraId="000000D6" w14:textId="38255BA3"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Heteroscedastic</w:t>
            </w:r>
          </w:p>
        </w:tc>
      </w:tr>
    </w:tbl>
    <w:p w14:paraId="21DD5EBA" w14:textId="77777777" w:rsidR="00C34FE2" w:rsidRDefault="00C34FE2">
      <w:pPr>
        <w:pBdr>
          <w:top w:val="nil"/>
          <w:left w:val="nil"/>
          <w:bottom w:val="nil"/>
          <w:right w:val="nil"/>
          <w:between w:val="nil"/>
        </w:pBdr>
        <w:rPr>
          <w:rFonts w:asciiTheme="minorHAnsi" w:hAnsiTheme="minorHAnsi" w:cstheme="minorHAnsi"/>
          <w:i/>
          <w:color w:val="000000"/>
          <w:sz w:val="22"/>
          <w:szCs w:val="22"/>
          <w:lang w:val="en-US"/>
        </w:rPr>
      </w:pPr>
    </w:p>
    <w:p w14:paraId="000000D7" w14:textId="7F8163C4" w:rsidR="00E91E68" w:rsidRPr="00737927" w:rsidRDefault="00760FAD" w:rsidP="00C34FE2">
      <w:pPr>
        <w:pBdr>
          <w:top w:val="nil"/>
          <w:left w:val="nil"/>
          <w:bottom w:val="nil"/>
          <w:right w:val="nil"/>
          <w:between w:val="nil"/>
        </w:pBdr>
        <w:jc w:val="both"/>
        <w:rPr>
          <w:rFonts w:asciiTheme="minorHAnsi" w:hAnsiTheme="minorHAnsi" w:cstheme="minorHAnsi"/>
          <w:color w:val="000000"/>
          <w:sz w:val="22"/>
          <w:szCs w:val="22"/>
          <w:lang w:val="en-US"/>
        </w:rPr>
      </w:pPr>
      <w:r w:rsidRPr="00737927">
        <w:rPr>
          <w:rFonts w:asciiTheme="minorHAnsi" w:hAnsiTheme="minorHAnsi" w:cstheme="minorHAnsi"/>
          <w:i/>
          <w:color w:val="000000"/>
          <w:sz w:val="22"/>
          <w:szCs w:val="22"/>
          <w:lang w:val="en-US"/>
        </w:rPr>
        <w:t>Note.</w:t>
      </w:r>
      <w:r w:rsidRPr="00737927">
        <w:rPr>
          <w:rFonts w:asciiTheme="minorHAnsi" w:hAnsiTheme="minorHAnsi" w:cstheme="minorHAnsi"/>
          <w:color w:val="000000"/>
          <w:sz w:val="22"/>
          <w:szCs w:val="22"/>
          <w:lang w:val="en-US"/>
        </w:rPr>
        <w:t xml:space="preserve"> </w:t>
      </w:r>
      <w:r w:rsidRPr="007C523C">
        <w:rPr>
          <w:rFonts w:asciiTheme="minorHAnsi" w:hAnsiTheme="minorHAnsi" w:cstheme="minorHAnsi"/>
          <w:color w:val="000000"/>
          <w:sz w:val="22"/>
          <w:szCs w:val="22"/>
        </w:rPr>
        <w:t>χ</w:t>
      </w:r>
      <w:r w:rsidRPr="00737927">
        <w:rPr>
          <w:rFonts w:asciiTheme="minorHAnsi" w:hAnsiTheme="minorHAnsi" w:cstheme="minorHAnsi"/>
          <w:color w:val="000000"/>
          <w:sz w:val="22"/>
          <w:szCs w:val="22"/>
          <w:vertAlign w:val="superscript"/>
          <w:lang w:val="en-US"/>
        </w:rPr>
        <w:t>2</w:t>
      </w:r>
      <w:r w:rsidRPr="00737927">
        <w:rPr>
          <w:rFonts w:asciiTheme="minorHAnsi" w:hAnsiTheme="minorHAnsi" w:cstheme="minorHAnsi"/>
          <w:color w:val="000000"/>
          <w:sz w:val="22"/>
          <w:szCs w:val="22"/>
          <w:lang w:val="en-US"/>
        </w:rPr>
        <w:t xml:space="preserve"> = chi-square. df = degrees of freedom. AIC = Akaike information Criterion. BIC = Bayes-Schwarz Information Criterion. dist = distribution., SEP = Skew Power Exponential. Best model is displayed in bold.</w:t>
      </w:r>
    </w:p>
    <w:p w14:paraId="000000D8" w14:textId="77777777" w:rsidR="00E91E68" w:rsidRPr="00737927" w:rsidRDefault="00E91E68">
      <w:pPr>
        <w:spacing w:after="240" w:line="360" w:lineRule="auto"/>
        <w:jc w:val="both"/>
        <w:rPr>
          <w:rFonts w:asciiTheme="minorHAnsi" w:hAnsiTheme="minorHAnsi" w:cstheme="minorHAnsi"/>
          <w:sz w:val="22"/>
          <w:szCs w:val="22"/>
          <w:lang w:val="en-US"/>
        </w:rPr>
      </w:pPr>
    </w:p>
    <w:p w14:paraId="000000D9" w14:textId="77777777" w:rsidR="00E91E68" w:rsidRPr="00737927" w:rsidRDefault="00E91E68">
      <w:pPr>
        <w:spacing w:before="240" w:after="240" w:line="360" w:lineRule="auto"/>
        <w:jc w:val="center"/>
        <w:rPr>
          <w:rFonts w:asciiTheme="minorHAnsi" w:hAnsiTheme="minorHAnsi" w:cstheme="minorHAnsi"/>
          <w:sz w:val="22"/>
          <w:szCs w:val="22"/>
          <w:lang w:val="en-US"/>
        </w:rPr>
      </w:pPr>
    </w:p>
    <w:p w14:paraId="000000DA" w14:textId="77777777" w:rsidR="00E91E68" w:rsidRPr="00737927" w:rsidRDefault="00760FAD">
      <w:pPr>
        <w:spacing w:before="240" w:after="240" w:line="360" w:lineRule="auto"/>
        <w:jc w:val="both"/>
        <w:rPr>
          <w:rFonts w:asciiTheme="minorHAnsi" w:hAnsiTheme="minorHAnsi" w:cstheme="minorHAnsi"/>
          <w:b/>
          <w:sz w:val="22"/>
          <w:szCs w:val="22"/>
          <w:lang w:val="en-US"/>
        </w:rPr>
      </w:pPr>
      <w:r w:rsidRPr="00737927">
        <w:rPr>
          <w:rFonts w:asciiTheme="minorHAnsi" w:hAnsiTheme="minorHAnsi" w:cstheme="minorHAnsi"/>
          <w:b/>
          <w:sz w:val="22"/>
          <w:szCs w:val="22"/>
          <w:lang w:val="en-US"/>
        </w:rPr>
        <w:t>Table 2</w:t>
      </w:r>
    </w:p>
    <w:p w14:paraId="000000DB" w14:textId="462A3540" w:rsidR="00E91E68" w:rsidRPr="00737927" w:rsidRDefault="00760FAD">
      <w:pPr>
        <w:spacing w:before="240" w:after="240" w:line="360" w:lineRule="auto"/>
        <w:jc w:val="both"/>
        <w:rPr>
          <w:rFonts w:asciiTheme="minorHAnsi" w:hAnsiTheme="minorHAnsi" w:cstheme="minorHAnsi"/>
          <w:i/>
          <w:sz w:val="22"/>
          <w:szCs w:val="22"/>
          <w:lang w:val="en-US"/>
        </w:rPr>
      </w:pPr>
      <w:r w:rsidRPr="00737927">
        <w:rPr>
          <w:rFonts w:asciiTheme="minorHAnsi" w:hAnsiTheme="minorHAnsi" w:cstheme="minorHAnsi"/>
          <w:i/>
          <w:sz w:val="22"/>
          <w:szCs w:val="22"/>
          <w:lang w:val="en-US"/>
        </w:rPr>
        <w:t xml:space="preserve">The coefficients of best fitting </w:t>
      </w:r>
      <w:r w:rsidR="00037A63" w:rsidRPr="00737927">
        <w:rPr>
          <w:rFonts w:asciiTheme="minorHAnsi" w:hAnsiTheme="minorHAnsi" w:cstheme="minorHAnsi"/>
          <w:i/>
          <w:sz w:val="22"/>
          <w:szCs w:val="22"/>
          <w:lang w:val="en-US"/>
        </w:rPr>
        <w:t>P</w:t>
      </w:r>
      <w:r w:rsidR="00037A63">
        <w:rPr>
          <w:rFonts w:asciiTheme="minorHAnsi" w:hAnsiTheme="minorHAnsi" w:cstheme="minorHAnsi"/>
          <w:i/>
          <w:sz w:val="22"/>
          <w:szCs w:val="22"/>
          <w:lang w:val="en-US"/>
        </w:rPr>
        <w:t>ost Traumatic Growth (PTG)</w:t>
      </w:r>
      <w:r w:rsidR="00037A63" w:rsidRPr="00737927">
        <w:rPr>
          <w:rFonts w:asciiTheme="minorHAnsi" w:hAnsiTheme="minorHAnsi" w:cstheme="minorHAnsi"/>
          <w:i/>
          <w:sz w:val="22"/>
          <w:szCs w:val="22"/>
          <w:lang w:val="en-US"/>
        </w:rPr>
        <w:t xml:space="preserve"> </w:t>
      </w:r>
      <w:r w:rsidRPr="00737927">
        <w:rPr>
          <w:rFonts w:asciiTheme="minorHAnsi" w:hAnsiTheme="minorHAnsi" w:cstheme="minorHAnsi"/>
          <w:i/>
          <w:sz w:val="22"/>
          <w:szCs w:val="22"/>
          <w:lang w:val="en-US"/>
        </w:rPr>
        <w:t>model - the Skew Exponential Power model</w:t>
      </w:r>
    </w:p>
    <w:tbl>
      <w:tblPr>
        <w:tblStyle w:val="a0"/>
        <w:tblW w:w="0" w:type="auto"/>
        <w:tblBorders>
          <w:top w:val="nil"/>
          <w:left w:val="nil"/>
          <w:bottom w:val="single" w:sz="4" w:space="0" w:color="000000"/>
          <w:right w:val="nil"/>
          <w:insideH w:val="nil"/>
          <w:insideV w:val="nil"/>
        </w:tblBorders>
        <w:tblLook w:val="0400" w:firstRow="0" w:lastRow="0" w:firstColumn="0" w:lastColumn="0" w:noHBand="0" w:noVBand="1"/>
      </w:tblPr>
      <w:tblGrid>
        <w:gridCol w:w="2894"/>
        <w:gridCol w:w="1247"/>
        <w:gridCol w:w="862"/>
        <w:gridCol w:w="1376"/>
        <w:gridCol w:w="978"/>
        <w:gridCol w:w="1147"/>
      </w:tblGrid>
      <w:tr w:rsidR="00E91E68" w:rsidRPr="007C523C" w14:paraId="67B162F5" w14:textId="77777777" w:rsidTr="00C34FE2">
        <w:trPr>
          <w:trHeight w:val="454"/>
        </w:trPr>
        <w:tc>
          <w:tcPr>
            <w:tcW w:w="0" w:type="auto"/>
            <w:tcBorders>
              <w:top w:val="single" w:sz="4" w:space="0" w:color="000000"/>
              <w:bottom w:val="single" w:sz="4" w:space="0" w:color="000000"/>
            </w:tcBorders>
          </w:tcPr>
          <w:p w14:paraId="000000DC" w14:textId="77777777" w:rsidR="00E91E68" w:rsidRPr="00737927" w:rsidRDefault="00E91E68">
            <w:pPr>
              <w:pBdr>
                <w:top w:val="nil"/>
                <w:left w:val="nil"/>
                <w:bottom w:val="nil"/>
                <w:right w:val="nil"/>
                <w:between w:val="nil"/>
              </w:pBdr>
              <w:jc w:val="center"/>
              <w:rPr>
                <w:rFonts w:asciiTheme="minorHAnsi" w:hAnsiTheme="minorHAnsi" w:cstheme="minorHAnsi"/>
                <w:color w:val="000000"/>
                <w:lang w:val="en-US"/>
              </w:rPr>
            </w:pPr>
          </w:p>
          <w:p w14:paraId="000000DD" w14:textId="77777777" w:rsidR="00E91E68" w:rsidRPr="007C523C" w:rsidRDefault="00760FAD">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Predictor</w:t>
            </w:r>
          </w:p>
          <w:p w14:paraId="000000DE" w14:textId="77777777" w:rsidR="00E91E68" w:rsidRPr="007C523C" w:rsidRDefault="00E91E68">
            <w:pPr>
              <w:pBdr>
                <w:top w:val="nil"/>
                <w:left w:val="nil"/>
                <w:bottom w:val="nil"/>
                <w:right w:val="nil"/>
                <w:between w:val="nil"/>
              </w:pBdr>
              <w:jc w:val="center"/>
              <w:rPr>
                <w:rFonts w:asciiTheme="minorHAnsi" w:hAnsiTheme="minorHAnsi" w:cstheme="minorHAnsi"/>
                <w:color w:val="000000"/>
              </w:rPr>
            </w:pPr>
          </w:p>
        </w:tc>
        <w:tc>
          <w:tcPr>
            <w:tcW w:w="0" w:type="auto"/>
            <w:tcBorders>
              <w:top w:val="single" w:sz="4" w:space="0" w:color="000000"/>
              <w:bottom w:val="single" w:sz="4" w:space="0" w:color="000000"/>
            </w:tcBorders>
            <w:vAlign w:val="center"/>
          </w:tcPr>
          <w:p w14:paraId="000000DF"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0E0"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β (SE)</w:t>
            </w:r>
          </w:p>
        </w:tc>
        <w:tc>
          <w:tcPr>
            <w:tcW w:w="0" w:type="auto"/>
            <w:tcBorders>
              <w:top w:val="single" w:sz="4" w:space="0" w:color="000000"/>
              <w:bottom w:val="single" w:sz="4" w:space="0" w:color="000000"/>
            </w:tcBorders>
            <w:vAlign w:val="center"/>
          </w:tcPr>
          <w:p w14:paraId="000000E1"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0E2"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p-value</w:t>
            </w:r>
          </w:p>
        </w:tc>
        <w:tc>
          <w:tcPr>
            <w:tcW w:w="1376" w:type="dxa"/>
            <w:tcBorders>
              <w:top w:val="single" w:sz="4" w:space="0" w:color="000000"/>
              <w:bottom w:val="single" w:sz="4" w:space="0" w:color="000000"/>
            </w:tcBorders>
            <w:vAlign w:val="center"/>
          </w:tcPr>
          <w:p w14:paraId="000000E3"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0E4"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Σ (SE)</w:t>
            </w:r>
          </w:p>
        </w:tc>
        <w:tc>
          <w:tcPr>
            <w:tcW w:w="978" w:type="dxa"/>
            <w:tcBorders>
              <w:top w:val="single" w:sz="4" w:space="0" w:color="000000"/>
              <w:bottom w:val="single" w:sz="4" w:space="0" w:color="000000"/>
            </w:tcBorders>
            <w:vAlign w:val="center"/>
          </w:tcPr>
          <w:p w14:paraId="000000E5"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0E6"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ν (SE)</w:t>
            </w:r>
          </w:p>
        </w:tc>
        <w:tc>
          <w:tcPr>
            <w:tcW w:w="0" w:type="auto"/>
            <w:tcBorders>
              <w:top w:val="single" w:sz="4" w:space="0" w:color="000000"/>
              <w:bottom w:val="single" w:sz="4" w:space="0" w:color="000000"/>
            </w:tcBorders>
            <w:vAlign w:val="center"/>
          </w:tcPr>
          <w:p w14:paraId="000000E7"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0E8"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τ (SE)</w:t>
            </w:r>
          </w:p>
        </w:tc>
      </w:tr>
      <w:tr w:rsidR="00E91E68" w:rsidRPr="007C523C" w14:paraId="1B2E2E12" w14:textId="77777777" w:rsidTr="00C34FE2">
        <w:trPr>
          <w:trHeight w:val="454"/>
        </w:trPr>
        <w:tc>
          <w:tcPr>
            <w:tcW w:w="0" w:type="auto"/>
            <w:tcBorders>
              <w:top w:val="single" w:sz="4" w:space="0" w:color="000000"/>
            </w:tcBorders>
          </w:tcPr>
          <w:p w14:paraId="000000E9" w14:textId="77777777" w:rsidR="00E91E68" w:rsidRPr="00861880" w:rsidRDefault="00E91E68">
            <w:pPr>
              <w:pBdr>
                <w:top w:val="nil"/>
                <w:left w:val="nil"/>
                <w:bottom w:val="nil"/>
                <w:right w:val="nil"/>
                <w:between w:val="nil"/>
              </w:pBdr>
              <w:rPr>
                <w:rFonts w:asciiTheme="minorHAnsi" w:hAnsiTheme="minorHAnsi" w:cstheme="minorHAnsi"/>
                <w:color w:val="000000"/>
              </w:rPr>
            </w:pPr>
          </w:p>
          <w:p w14:paraId="000000EA" w14:textId="77777777" w:rsidR="00E91E68" w:rsidRPr="00861880" w:rsidRDefault="00760FAD">
            <w:pPr>
              <w:pBdr>
                <w:top w:val="nil"/>
                <w:left w:val="nil"/>
                <w:bottom w:val="nil"/>
                <w:right w:val="nil"/>
                <w:between w:val="nil"/>
              </w:pBdr>
              <w:rPr>
                <w:rFonts w:asciiTheme="minorHAnsi" w:hAnsiTheme="minorHAnsi" w:cstheme="minorHAnsi"/>
                <w:color w:val="000000"/>
              </w:rPr>
            </w:pPr>
            <w:r w:rsidRPr="00861880">
              <w:rPr>
                <w:rFonts w:asciiTheme="minorHAnsi" w:hAnsiTheme="minorHAnsi" w:cstheme="minorHAnsi"/>
                <w:color w:val="000000"/>
              </w:rPr>
              <w:t>Intercept</w:t>
            </w:r>
          </w:p>
        </w:tc>
        <w:tc>
          <w:tcPr>
            <w:tcW w:w="0" w:type="auto"/>
            <w:tcBorders>
              <w:top w:val="single" w:sz="4" w:space="0" w:color="000000"/>
            </w:tcBorders>
            <w:vAlign w:val="center"/>
          </w:tcPr>
          <w:p w14:paraId="000000EB" w14:textId="77777777" w:rsidR="00E91E68" w:rsidRPr="007C523C" w:rsidRDefault="00E91E68" w:rsidP="00C34FE2">
            <w:pPr>
              <w:pBdr>
                <w:top w:val="nil"/>
                <w:left w:val="nil"/>
                <w:bottom w:val="nil"/>
                <w:right w:val="nil"/>
                <w:between w:val="nil"/>
              </w:pBdr>
              <w:jc w:val="center"/>
              <w:rPr>
                <w:rFonts w:asciiTheme="minorHAnsi" w:hAnsiTheme="minorHAnsi" w:cstheme="minorHAnsi"/>
                <w:b/>
                <w:color w:val="000000"/>
              </w:rPr>
            </w:pPr>
          </w:p>
          <w:p w14:paraId="000000EC"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35.05 (1.60)</w:t>
            </w:r>
          </w:p>
        </w:tc>
        <w:tc>
          <w:tcPr>
            <w:tcW w:w="0" w:type="auto"/>
            <w:tcBorders>
              <w:top w:val="single" w:sz="4" w:space="0" w:color="000000"/>
            </w:tcBorders>
            <w:vAlign w:val="center"/>
          </w:tcPr>
          <w:p w14:paraId="000000ED"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0EE"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&lt; .001</w:t>
            </w:r>
          </w:p>
        </w:tc>
        <w:tc>
          <w:tcPr>
            <w:tcW w:w="1376" w:type="dxa"/>
            <w:tcBorders>
              <w:top w:val="single" w:sz="4" w:space="0" w:color="000000"/>
            </w:tcBorders>
            <w:vAlign w:val="center"/>
          </w:tcPr>
          <w:p w14:paraId="000000EF" w14:textId="77777777" w:rsidR="00E91E68" w:rsidRPr="007C523C" w:rsidRDefault="00E91E68" w:rsidP="00C34FE2">
            <w:pPr>
              <w:pBdr>
                <w:top w:val="nil"/>
                <w:left w:val="nil"/>
                <w:bottom w:val="nil"/>
                <w:right w:val="nil"/>
                <w:between w:val="nil"/>
              </w:pBdr>
              <w:jc w:val="center"/>
              <w:rPr>
                <w:rFonts w:asciiTheme="minorHAnsi" w:hAnsiTheme="minorHAnsi" w:cstheme="minorHAnsi"/>
                <w:b/>
                <w:color w:val="000000"/>
              </w:rPr>
            </w:pPr>
          </w:p>
          <w:p w14:paraId="000000F0"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3.64 (0.02)</w:t>
            </w:r>
          </w:p>
        </w:tc>
        <w:tc>
          <w:tcPr>
            <w:tcW w:w="978" w:type="dxa"/>
            <w:tcBorders>
              <w:top w:val="single" w:sz="4" w:space="0" w:color="000000"/>
            </w:tcBorders>
            <w:vAlign w:val="center"/>
          </w:tcPr>
          <w:p w14:paraId="000000F1" w14:textId="77777777" w:rsidR="00E91E68" w:rsidRPr="007C523C" w:rsidRDefault="00E91E68" w:rsidP="00C34FE2">
            <w:pPr>
              <w:pBdr>
                <w:top w:val="nil"/>
                <w:left w:val="nil"/>
                <w:bottom w:val="nil"/>
                <w:right w:val="nil"/>
                <w:between w:val="nil"/>
              </w:pBdr>
              <w:jc w:val="center"/>
              <w:rPr>
                <w:rFonts w:asciiTheme="minorHAnsi" w:hAnsiTheme="minorHAnsi" w:cstheme="minorHAnsi"/>
                <w:b/>
                <w:color w:val="000000"/>
              </w:rPr>
            </w:pPr>
          </w:p>
          <w:p w14:paraId="000000F2"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0.30 (0.04)</w:t>
            </w:r>
          </w:p>
        </w:tc>
        <w:tc>
          <w:tcPr>
            <w:tcW w:w="0" w:type="auto"/>
            <w:tcBorders>
              <w:top w:val="single" w:sz="4" w:space="0" w:color="000000"/>
            </w:tcBorders>
            <w:vAlign w:val="center"/>
          </w:tcPr>
          <w:p w14:paraId="000000F3" w14:textId="77777777" w:rsidR="00E91E68" w:rsidRPr="007C523C" w:rsidRDefault="00E91E68" w:rsidP="00C34FE2">
            <w:pPr>
              <w:pBdr>
                <w:top w:val="nil"/>
                <w:left w:val="nil"/>
                <w:bottom w:val="nil"/>
                <w:right w:val="nil"/>
                <w:between w:val="nil"/>
              </w:pBdr>
              <w:jc w:val="center"/>
              <w:rPr>
                <w:rFonts w:asciiTheme="minorHAnsi" w:hAnsiTheme="minorHAnsi" w:cstheme="minorHAnsi"/>
                <w:b/>
                <w:color w:val="000000"/>
              </w:rPr>
            </w:pPr>
          </w:p>
          <w:p w14:paraId="000000F4"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1.67 (0.05)</w:t>
            </w:r>
          </w:p>
        </w:tc>
      </w:tr>
      <w:tr w:rsidR="00E91E68" w:rsidRPr="007C523C" w14:paraId="55AA2395" w14:textId="77777777" w:rsidTr="00C34FE2">
        <w:trPr>
          <w:trHeight w:val="454"/>
        </w:trPr>
        <w:tc>
          <w:tcPr>
            <w:tcW w:w="0" w:type="auto"/>
          </w:tcPr>
          <w:p w14:paraId="000000F5" w14:textId="52AEDFAD" w:rsidR="00E91E68" w:rsidRPr="00861880" w:rsidRDefault="00760FAD">
            <w:pPr>
              <w:pBdr>
                <w:top w:val="nil"/>
                <w:left w:val="nil"/>
                <w:bottom w:val="nil"/>
                <w:right w:val="nil"/>
                <w:between w:val="nil"/>
              </w:pBdr>
              <w:rPr>
                <w:rFonts w:asciiTheme="minorHAnsi" w:hAnsiTheme="minorHAnsi" w:cstheme="minorHAnsi"/>
                <w:color w:val="000000"/>
              </w:rPr>
            </w:pPr>
            <w:r w:rsidRPr="00861880">
              <w:rPr>
                <w:rFonts w:asciiTheme="minorHAnsi" w:hAnsiTheme="minorHAnsi" w:cstheme="minorHAnsi"/>
                <w:color w:val="000000"/>
              </w:rPr>
              <w:t>PTCS</w:t>
            </w:r>
            <w:r w:rsidR="00861880">
              <w:rPr>
                <w:rFonts w:asciiTheme="minorHAnsi" w:hAnsiTheme="minorHAnsi" w:cstheme="minorHAnsi"/>
                <w:color w:val="000000"/>
              </w:rPr>
              <w:t>F</w:t>
            </w:r>
            <w:r w:rsidRPr="00861880">
              <w:rPr>
                <w:rFonts w:asciiTheme="minorHAnsi" w:hAnsiTheme="minorHAnsi" w:cstheme="minorHAnsi"/>
                <w:color w:val="000000"/>
              </w:rPr>
              <w:t>ear</w:t>
            </w:r>
          </w:p>
        </w:tc>
        <w:tc>
          <w:tcPr>
            <w:tcW w:w="0" w:type="auto"/>
            <w:vAlign w:val="center"/>
          </w:tcPr>
          <w:p w14:paraId="000000F6"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1.77 (0.29)</w:t>
            </w:r>
          </w:p>
        </w:tc>
        <w:tc>
          <w:tcPr>
            <w:tcW w:w="0" w:type="auto"/>
            <w:vAlign w:val="center"/>
          </w:tcPr>
          <w:p w14:paraId="000000F7"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&lt; .001</w:t>
            </w:r>
          </w:p>
        </w:tc>
        <w:tc>
          <w:tcPr>
            <w:tcW w:w="1376" w:type="dxa"/>
            <w:vAlign w:val="center"/>
          </w:tcPr>
          <w:p w14:paraId="000000F8"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-0.04 (0.01)</w:t>
            </w:r>
          </w:p>
        </w:tc>
        <w:tc>
          <w:tcPr>
            <w:tcW w:w="978" w:type="dxa"/>
            <w:vAlign w:val="center"/>
          </w:tcPr>
          <w:p w14:paraId="000000F9"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w:t>
            </w:r>
          </w:p>
        </w:tc>
        <w:tc>
          <w:tcPr>
            <w:tcW w:w="0" w:type="auto"/>
            <w:vAlign w:val="center"/>
          </w:tcPr>
          <w:p w14:paraId="000000FA"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w:t>
            </w:r>
          </w:p>
        </w:tc>
      </w:tr>
      <w:tr w:rsidR="00E91E68" w:rsidRPr="007C523C" w14:paraId="7B23EA0F" w14:textId="77777777" w:rsidTr="00C34FE2">
        <w:trPr>
          <w:trHeight w:val="454"/>
        </w:trPr>
        <w:tc>
          <w:tcPr>
            <w:tcW w:w="0" w:type="auto"/>
          </w:tcPr>
          <w:p w14:paraId="000000FB" w14:textId="30BE6BBF" w:rsidR="00E91E68" w:rsidRPr="00861880" w:rsidRDefault="00861880">
            <w:pPr>
              <w:pBdr>
                <w:top w:val="nil"/>
                <w:left w:val="nil"/>
                <w:bottom w:val="nil"/>
                <w:right w:val="nil"/>
                <w:between w:val="nil"/>
              </w:pBdr>
              <w:rPr>
                <w:rFonts w:asciiTheme="minorHAnsi" w:hAnsiTheme="minorHAnsi" w:cstheme="minorHAnsi"/>
                <w:color w:val="000000"/>
              </w:rPr>
            </w:pPr>
            <w:r w:rsidRPr="00861880">
              <w:rPr>
                <w:rFonts w:asciiTheme="minorHAnsi" w:hAnsiTheme="minorHAnsi" w:cstheme="minorHAnsi"/>
                <w:color w:val="000000"/>
              </w:rPr>
              <w:t>SocialConnection</w:t>
            </w:r>
          </w:p>
        </w:tc>
        <w:tc>
          <w:tcPr>
            <w:tcW w:w="0" w:type="auto"/>
            <w:vAlign w:val="center"/>
          </w:tcPr>
          <w:p w14:paraId="000000FC"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4.52 (0.34)</w:t>
            </w:r>
          </w:p>
        </w:tc>
        <w:tc>
          <w:tcPr>
            <w:tcW w:w="0" w:type="auto"/>
            <w:vAlign w:val="center"/>
          </w:tcPr>
          <w:p w14:paraId="000000FD"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&lt; .001</w:t>
            </w:r>
          </w:p>
        </w:tc>
        <w:tc>
          <w:tcPr>
            <w:tcW w:w="1376" w:type="dxa"/>
            <w:vAlign w:val="center"/>
          </w:tcPr>
          <w:p w14:paraId="000000FE"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0.07 (0.01)</w:t>
            </w:r>
          </w:p>
        </w:tc>
        <w:tc>
          <w:tcPr>
            <w:tcW w:w="978" w:type="dxa"/>
            <w:vAlign w:val="center"/>
          </w:tcPr>
          <w:p w14:paraId="000000FF"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color w:val="000000"/>
              </w:rPr>
              <w:t>-</w:t>
            </w:r>
          </w:p>
        </w:tc>
        <w:tc>
          <w:tcPr>
            <w:tcW w:w="0" w:type="auto"/>
            <w:vAlign w:val="center"/>
          </w:tcPr>
          <w:p w14:paraId="00000100"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color w:val="000000"/>
              </w:rPr>
              <w:t>-</w:t>
            </w:r>
          </w:p>
        </w:tc>
      </w:tr>
      <w:tr w:rsidR="00E91E68" w:rsidRPr="007C523C" w14:paraId="2BD746F9" w14:textId="77777777" w:rsidTr="00C34FE2">
        <w:trPr>
          <w:trHeight w:val="454"/>
        </w:trPr>
        <w:tc>
          <w:tcPr>
            <w:tcW w:w="0" w:type="auto"/>
          </w:tcPr>
          <w:p w14:paraId="00000101" w14:textId="027F4D8D" w:rsidR="00E91E68" w:rsidRPr="00861880" w:rsidRDefault="00861880">
            <w:pPr>
              <w:pBdr>
                <w:top w:val="nil"/>
                <w:left w:val="nil"/>
                <w:bottom w:val="nil"/>
                <w:right w:val="nil"/>
                <w:between w:val="nil"/>
              </w:pBdr>
              <w:rPr>
                <w:rFonts w:asciiTheme="minorHAnsi" w:hAnsiTheme="minorHAnsi" w:cstheme="minorHAnsi"/>
                <w:color w:val="000000"/>
              </w:rPr>
            </w:pPr>
            <w:r w:rsidRPr="00861880">
              <w:rPr>
                <w:rFonts w:asciiTheme="minorHAnsi" w:hAnsiTheme="minorHAnsi" w:cstheme="minorHAnsi"/>
                <w:color w:val="000000"/>
              </w:rPr>
              <w:t>SocialDisconnection</w:t>
            </w:r>
          </w:p>
        </w:tc>
        <w:tc>
          <w:tcPr>
            <w:tcW w:w="0" w:type="auto"/>
            <w:vAlign w:val="center"/>
          </w:tcPr>
          <w:p w14:paraId="00000102"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-0.26 (0.78)</w:t>
            </w:r>
          </w:p>
        </w:tc>
        <w:tc>
          <w:tcPr>
            <w:tcW w:w="0" w:type="auto"/>
            <w:vAlign w:val="center"/>
          </w:tcPr>
          <w:p w14:paraId="00000103"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.737</w:t>
            </w:r>
          </w:p>
        </w:tc>
        <w:tc>
          <w:tcPr>
            <w:tcW w:w="1376" w:type="dxa"/>
            <w:vAlign w:val="center"/>
          </w:tcPr>
          <w:p w14:paraId="00000104"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-0.04 (0.02)</w:t>
            </w:r>
          </w:p>
        </w:tc>
        <w:tc>
          <w:tcPr>
            <w:tcW w:w="978" w:type="dxa"/>
            <w:vAlign w:val="center"/>
          </w:tcPr>
          <w:p w14:paraId="00000105"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color w:val="000000"/>
              </w:rPr>
              <w:t>-</w:t>
            </w:r>
          </w:p>
        </w:tc>
        <w:tc>
          <w:tcPr>
            <w:tcW w:w="0" w:type="auto"/>
            <w:vAlign w:val="center"/>
          </w:tcPr>
          <w:p w14:paraId="00000106"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color w:val="000000"/>
              </w:rPr>
              <w:t>-</w:t>
            </w:r>
          </w:p>
        </w:tc>
      </w:tr>
      <w:tr w:rsidR="00E91E68" w:rsidRPr="007C523C" w14:paraId="7CCA8C4E" w14:textId="77777777" w:rsidTr="00C34FE2">
        <w:trPr>
          <w:trHeight w:val="454"/>
        </w:trPr>
        <w:tc>
          <w:tcPr>
            <w:tcW w:w="0" w:type="auto"/>
          </w:tcPr>
          <w:p w14:paraId="00000107" w14:textId="7EFFBAC1" w:rsidR="00E91E68" w:rsidRPr="00861880" w:rsidRDefault="00760FAD">
            <w:pPr>
              <w:pBdr>
                <w:top w:val="nil"/>
                <w:left w:val="nil"/>
                <w:bottom w:val="nil"/>
                <w:right w:val="nil"/>
                <w:between w:val="nil"/>
              </w:pBdr>
              <w:rPr>
                <w:rFonts w:asciiTheme="minorHAnsi" w:hAnsiTheme="minorHAnsi" w:cstheme="minorHAnsi"/>
                <w:color w:val="000000"/>
              </w:rPr>
            </w:pPr>
            <w:r w:rsidRPr="00861880">
              <w:rPr>
                <w:rFonts w:asciiTheme="minorHAnsi" w:hAnsiTheme="minorHAnsi" w:cstheme="minorHAnsi"/>
                <w:color w:val="000000"/>
              </w:rPr>
              <w:t>PTCS</w:t>
            </w:r>
            <w:r w:rsidR="00C34FE2">
              <w:rPr>
                <w:rFonts w:asciiTheme="minorHAnsi" w:hAnsiTheme="minorHAnsi" w:cstheme="minorHAnsi"/>
                <w:color w:val="000000"/>
              </w:rPr>
              <w:t>F</w:t>
            </w:r>
            <w:r w:rsidRPr="00861880">
              <w:rPr>
                <w:rFonts w:asciiTheme="minorHAnsi" w:hAnsiTheme="minorHAnsi" w:cstheme="minorHAnsi"/>
                <w:color w:val="000000"/>
              </w:rPr>
              <w:t>ear:</w:t>
            </w:r>
            <w:r w:rsidR="00861880" w:rsidRPr="00861880">
              <w:rPr>
                <w:rFonts w:asciiTheme="minorHAnsi" w:hAnsiTheme="minorHAnsi" w:cstheme="minorHAnsi"/>
                <w:color w:val="000000"/>
              </w:rPr>
              <w:t>SocialConnection</w:t>
            </w:r>
          </w:p>
        </w:tc>
        <w:tc>
          <w:tcPr>
            <w:tcW w:w="0" w:type="auto"/>
            <w:vAlign w:val="center"/>
          </w:tcPr>
          <w:p w14:paraId="00000108"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0.60 (0.26)</w:t>
            </w:r>
          </w:p>
        </w:tc>
        <w:tc>
          <w:tcPr>
            <w:tcW w:w="0" w:type="auto"/>
            <w:vAlign w:val="center"/>
          </w:tcPr>
          <w:p w14:paraId="00000109"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.023</w:t>
            </w:r>
          </w:p>
        </w:tc>
        <w:tc>
          <w:tcPr>
            <w:tcW w:w="1376" w:type="dxa"/>
            <w:vAlign w:val="center"/>
          </w:tcPr>
          <w:p w14:paraId="0000010A" w14:textId="19C7E3EA"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0.02 (0.01)</w:t>
            </w:r>
          </w:p>
        </w:tc>
        <w:tc>
          <w:tcPr>
            <w:tcW w:w="978" w:type="dxa"/>
            <w:vAlign w:val="center"/>
          </w:tcPr>
          <w:p w14:paraId="0000010B"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color w:val="000000"/>
              </w:rPr>
              <w:t>-</w:t>
            </w:r>
          </w:p>
        </w:tc>
        <w:tc>
          <w:tcPr>
            <w:tcW w:w="0" w:type="auto"/>
            <w:vAlign w:val="center"/>
          </w:tcPr>
          <w:p w14:paraId="0000010C"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color w:val="000000"/>
              </w:rPr>
              <w:t>-</w:t>
            </w:r>
          </w:p>
        </w:tc>
      </w:tr>
      <w:tr w:rsidR="00E91E68" w:rsidRPr="007C523C" w14:paraId="017581FA" w14:textId="77777777" w:rsidTr="00C34FE2">
        <w:trPr>
          <w:trHeight w:val="454"/>
        </w:trPr>
        <w:tc>
          <w:tcPr>
            <w:tcW w:w="0" w:type="auto"/>
          </w:tcPr>
          <w:p w14:paraId="0000010D" w14:textId="79EA0D04" w:rsidR="00E91E68" w:rsidRPr="00861880" w:rsidRDefault="00760FAD">
            <w:pPr>
              <w:pBdr>
                <w:top w:val="nil"/>
                <w:left w:val="nil"/>
                <w:bottom w:val="nil"/>
                <w:right w:val="nil"/>
                <w:between w:val="nil"/>
              </w:pBdr>
              <w:rPr>
                <w:rFonts w:asciiTheme="minorHAnsi" w:hAnsiTheme="minorHAnsi" w:cstheme="minorHAnsi"/>
                <w:color w:val="000000"/>
              </w:rPr>
            </w:pPr>
            <w:r w:rsidRPr="00861880">
              <w:rPr>
                <w:rFonts w:asciiTheme="minorHAnsi" w:hAnsiTheme="minorHAnsi" w:cstheme="minorHAnsi"/>
                <w:color w:val="000000"/>
              </w:rPr>
              <w:t>PTCS</w:t>
            </w:r>
            <w:r w:rsidR="00C34FE2">
              <w:rPr>
                <w:rFonts w:asciiTheme="minorHAnsi" w:hAnsiTheme="minorHAnsi" w:cstheme="minorHAnsi"/>
                <w:color w:val="000000"/>
              </w:rPr>
              <w:t>F</w:t>
            </w:r>
            <w:r w:rsidRPr="00861880">
              <w:rPr>
                <w:rFonts w:asciiTheme="minorHAnsi" w:hAnsiTheme="minorHAnsi" w:cstheme="minorHAnsi"/>
                <w:color w:val="000000"/>
              </w:rPr>
              <w:t>ear:</w:t>
            </w:r>
            <w:r w:rsidR="00C34FE2">
              <w:rPr>
                <w:rFonts w:asciiTheme="minorHAnsi" w:hAnsiTheme="minorHAnsi" w:cstheme="minorHAnsi"/>
                <w:color w:val="000000"/>
              </w:rPr>
              <w:t>S</w:t>
            </w:r>
            <w:r w:rsidR="00861880" w:rsidRPr="00861880">
              <w:rPr>
                <w:rFonts w:asciiTheme="minorHAnsi" w:hAnsiTheme="minorHAnsi" w:cstheme="minorHAnsi"/>
                <w:color w:val="000000"/>
              </w:rPr>
              <w:t>ocialDisconnection</w:t>
            </w:r>
          </w:p>
        </w:tc>
        <w:tc>
          <w:tcPr>
            <w:tcW w:w="0" w:type="auto"/>
            <w:vAlign w:val="center"/>
          </w:tcPr>
          <w:p w14:paraId="0000010E"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-0.11 (0.09)</w:t>
            </w:r>
          </w:p>
        </w:tc>
        <w:tc>
          <w:tcPr>
            <w:tcW w:w="0" w:type="auto"/>
            <w:vAlign w:val="center"/>
          </w:tcPr>
          <w:p w14:paraId="0000010F"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.194</w:t>
            </w:r>
          </w:p>
        </w:tc>
        <w:tc>
          <w:tcPr>
            <w:tcW w:w="1376" w:type="dxa"/>
            <w:vAlign w:val="center"/>
          </w:tcPr>
          <w:p w14:paraId="00000110" w14:textId="5E46464E" w:rsidR="00E91E68" w:rsidRPr="007C523C" w:rsidRDefault="00C34FE2" w:rsidP="00C34FE2">
            <w:pPr>
              <w:pBdr>
                <w:top w:val="nil"/>
                <w:left w:val="nil"/>
                <w:bottom w:val="nil"/>
                <w:right w:val="nil"/>
                <w:between w:val="nil"/>
              </w:pBdr>
              <w:jc w:val="center"/>
              <w:rPr>
                <w:rFonts w:asciiTheme="minorHAnsi" w:hAnsiTheme="minorHAnsi" w:cstheme="minorHAnsi"/>
                <w:b/>
                <w:color w:val="000000"/>
              </w:rPr>
            </w:pPr>
            <w:r>
              <w:rPr>
                <w:rFonts w:asciiTheme="minorHAnsi" w:hAnsiTheme="minorHAnsi" w:cstheme="minorHAnsi"/>
                <w:b/>
                <w:color w:val="000000"/>
              </w:rPr>
              <w:t>-</w:t>
            </w:r>
            <w:r w:rsidR="00760FAD" w:rsidRPr="007C523C">
              <w:rPr>
                <w:rFonts w:asciiTheme="minorHAnsi" w:hAnsiTheme="minorHAnsi" w:cstheme="minorHAnsi"/>
                <w:b/>
                <w:color w:val="000000"/>
              </w:rPr>
              <w:t>0.01 (0.01)</w:t>
            </w:r>
          </w:p>
        </w:tc>
        <w:tc>
          <w:tcPr>
            <w:tcW w:w="978" w:type="dxa"/>
            <w:vAlign w:val="center"/>
          </w:tcPr>
          <w:p w14:paraId="00000111"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color w:val="000000"/>
              </w:rPr>
              <w:t>-</w:t>
            </w:r>
          </w:p>
        </w:tc>
        <w:tc>
          <w:tcPr>
            <w:tcW w:w="0" w:type="auto"/>
            <w:vAlign w:val="center"/>
          </w:tcPr>
          <w:p w14:paraId="796669B5" w14:textId="77777777" w:rsidR="00E91E68"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w:t>
            </w:r>
          </w:p>
          <w:p w14:paraId="00000113" w14:textId="1EE6054F"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p>
        </w:tc>
      </w:tr>
    </w:tbl>
    <w:p w14:paraId="258DD623" w14:textId="77777777" w:rsidR="00C34FE2" w:rsidRDefault="00C34FE2">
      <w:pPr>
        <w:pBdr>
          <w:top w:val="nil"/>
          <w:left w:val="nil"/>
          <w:bottom w:val="nil"/>
          <w:right w:val="nil"/>
          <w:between w:val="nil"/>
        </w:pBdr>
        <w:rPr>
          <w:rFonts w:asciiTheme="minorHAnsi" w:hAnsiTheme="minorHAnsi" w:cstheme="minorHAnsi"/>
          <w:i/>
          <w:color w:val="000000"/>
          <w:sz w:val="22"/>
          <w:szCs w:val="22"/>
          <w:lang w:val="en-US"/>
        </w:rPr>
      </w:pPr>
    </w:p>
    <w:p w14:paraId="00000114" w14:textId="4D5CC5EB" w:rsidR="00E91E68" w:rsidRPr="00737927" w:rsidRDefault="00760FAD" w:rsidP="00C34FE2">
      <w:pPr>
        <w:pBdr>
          <w:top w:val="nil"/>
          <w:left w:val="nil"/>
          <w:bottom w:val="nil"/>
          <w:right w:val="nil"/>
          <w:between w:val="nil"/>
        </w:pBdr>
        <w:jc w:val="both"/>
        <w:rPr>
          <w:rFonts w:asciiTheme="minorHAnsi" w:hAnsiTheme="minorHAnsi" w:cstheme="minorHAnsi"/>
          <w:color w:val="000000"/>
          <w:sz w:val="22"/>
          <w:szCs w:val="22"/>
          <w:lang w:val="en-US"/>
        </w:rPr>
      </w:pPr>
      <w:r w:rsidRPr="00737927">
        <w:rPr>
          <w:rFonts w:asciiTheme="minorHAnsi" w:hAnsiTheme="minorHAnsi" w:cstheme="minorHAnsi"/>
          <w:i/>
          <w:color w:val="000000"/>
          <w:sz w:val="22"/>
          <w:szCs w:val="22"/>
          <w:lang w:val="en-US"/>
        </w:rPr>
        <w:t>Note.</w:t>
      </w:r>
      <w:r w:rsidR="00C34FE2">
        <w:rPr>
          <w:rFonts w:asciiTheme="minorHAnsi" w:hAnsiTheme="minorHAnsi" w:cstheme="minorHAnsi"/>
          <w:i/>
          <w:color w:val="000000"/>
          <w:sz w:val="22"/>
          <w:szCs w:val="22"/>
          <w:lang w:val="en-US"/>
        </w:rPr>
        <w:t xml:space="preserve"> </w:t>
      </w:r>
      <w:r w:rsidRPr="007C523C">
        <w:rPr>
          <w:rFonts w:asciiTheme="minorHAnsi" w:hAnsiTheme="minorHAnsi" w:cstheme="minorHAnsi"/>
          <w:color w:val="000000"/>
          <w:sz w:val="22"/>
          <w:szCs w:val="22"/>
        </w:rPr>
        <w:t>β</w:t>
      </w:r>
      <w:r w:rsidRPr="00737927">
        <w:rPr>
          <w:rFonts w:asciiTheme="minorHAnsi" w:hAnsiTheme="minorHAnsi" w:cstheme="minorHAnsi"/>
          <w:color w:val="000000"/>
          <w:sz w:val="22"/>
          <w:szCs w:val="22"/>
          <w:lang w:val="en-US"/>
        </w:rPr>
        <w:t xml:space="preserve"> = beta coefficient. SE = standard error. </w:t>
      </w:r>
      <w:r w:rsidRPr="007C523C">
        <w:rPr>
          <w:rFonts w:asciiTheme="minorHAnsi" w:hAnsiTheme="minorHAnsi" w:cstheme="minorHAnsi"/>
          <w:color w:val="000000"/>
          <w:sz w:val="22"/>
          <w:szCs w:val="22"/>
        </w:rPr>
        <w:t>Σ</w:t>
      </w:r>
      <w:r w:rsidRPr="00737927">
        <w:rPr>
          <w:rFonts w:asciiTheme="minorHAnsi" w:hAnsiTheme="minorHAnsi" w:cstheme="minorHAnsi"/>
          <w:color w:val="000000"/>
          <w:sz w:val="22"/>
          <w:szCs w:val="22"/>
          <w:lang w:val="en-US"/>
        </w:rPr>
        <w:t xml:space="preserve"> (sigma) = variance. </w:t>
      </w:r>
      <w:r w:rsidRPr="007C523C">
        <w:rPr>
          <w:rFonts w:asciiTheme="minorHAnsi" w:hAnsiTheme="minorHAnsi" w:cstheme="minorHAnsi"/>
          <w:color w:val="000000"/>
          <w:sz w:val="22"/>
          <w:szCs w:val="22"/>
        </w:rPr>
        <w:t>ν</w:t>
      </w:r>
      <w:r w:rsidRPr="00737927">
        <w:rPr>
          <w:rFonts w:asciiTheme="minorHAnsi" w:hAnsiTheme="minorHAnsi" w:cstheme="minorHAnsi"/>
          <w:color w:val="000000"/>
          <w:sz w:val="22"/>
          <w:szCs w:val="22"/>
          <w:lang w:val="en-US"/>
        </w:rPr>
        <w:t xml:space="preserve"> (nu) = skewness parameter. </w:t>
      </w:r>
      <w:r w:rsidRPr="007C523C">
        <w:rPr>
          <w:rFonts w:asciiTheme="minorHAnsi" w:hAnsiTheme="minorHAnsi" w:cstheme="minorHAnsi"/>
          <w:color w:val="000000"/>
          <w:sz w:val="22"/>
          <w:szCs w:val="22"/>
        </w:rPr>
        <w:t>τ</w:t>
      </w:r>
      <w:r w:rsidRPr="00737927">
        <w:rPr>
          <w:rFonts w:asciiTheme="minorHAnsi" w:hAnsiTheme="minorHAnsi" w:cstheme="minorHAnsi"/>
          <w:color w:val="000000"/>
          <w:sz w:val="22"/>
          <w:szCs w:val="22"/>
          <w:lang w:val="en-US"/>
        </w:rPr>
        <w:t xml:space="preserve"> (tau) = kurtosis parameter. Significant effects are displayed in bold.</w:t>
      </w:r>
    </w:p>
    <w:p w14:paraId="00000115" w14:textId="77777777" w:rsidR="00E91E68" w:rsidRPr="00737927" w:rsidRDefault="00E91E68">
      <w:pPr>
        <w:spacing w:after="240" w:line="360" w:lineRule="auto"/>
        <w:jc w:val="both"/>
        <w:rPr>
          <w:rFonts w:asciiTheme="minorHAnsi" w:hAnsiTheme="minorHAnsi" w:cstheme="minorHAnsi"/>
          <w:b/>
          <w:sz w:val="22"/>
          <w:szCs w:val="22"/>
          <w:lang w:val="en-US"/>
        </w:rPr>
      </w:pPr>
    </w:p>
    <w:p w14:paraId="0EBFDF47" w14:textId="77777777" w:rsidR="00037A63" w:rsidRDefault="00BB159A" w:rsidP="00037A63">
      <w:pPr>
        <w:spacing w:after="240" w:line="360" w:lineRule="auto"/>
        <w:jc w:val="both"/>
        <w:rPr>
          <w:rFonts w:asciiTheme="minorHAnsi" w:hAnsiTheme="minorHAnsi" w:cstheme="minorHAnsi"/>
          <w:b/>
          <w:sz w:val="22"/>
          <w:szCs w:val="22"/>
          <w:lang w:val="en-US"/>
        </w:rPr>
      </w:pPr>
      <w:r w:rsidRPr="005B0169">
        <w:rPr>
          <w:rFonts w:asciiTheme="minorHAnsi" w:hAnsiTheme="minorHAnsi" w:cstheme="minorHAnsi"/>
          <w:b/>
          <w:sz w:val="22"/>
          <w:szCs w:val="22"/>
          <w:lang w:val="en-US"/>
        </w:rPr>
        <w:t>Post-Traumatic Stress</w:t>
      </w:r>
    </w:p>
    <w:p w14:paraId="0000011A" w14:textId="1855D1E5" w:rsidR="00E91E68" w:rsidRPr="00037A63" w:rsidRDefault="00037A63" w:rsidP="00037A63">
      <w:pPr>
        <w:spacing w:after="240" w:line="360" w:lineRule="auto"/>
        <w:jc w:val="both"/>
        <w:rPr>
          <w:rFonts w:asciiTheme="minorHAnsi" w:hAnsiTheme="minorHAnsi" w:cstheme="minorHAnsi"/>
          <w:b/>
          <w:sz w:val="22"/>
          <w:szCs w:val="22"/>
          <w:lang w:val="en-US"/>
        </w:rPr>
      </w:pPr>
      <w:r w:rsidRPr="00037A63">
        <w:rPr>
          <w:rFonts w:asciiTheme="minorHAnsi" w:hAnsiTheme="minorHAnsi" w:cstheme="minorHAnsi"/>
          <w:bCs/>
          <w:sz w:val="22"/>
          <w:szCs w:val="22"/>
          <w:lang w:val="en-US"/>
        </w:rPr>
        <w:t>T</w:t>
      </w:r>
      <w:r w:rsidR="00760FAD" w:rsidRPr="00037A63">
        <w:rPr>
          <w:rFonts w:asciiTheme="minorHAnsi" w:hAnsiTheme="minorHAnsi" w:cstheme="minorHAnsi"/>
          <w:bCs/>
          <w:sz w:val="22"/>
          <w:szCs w:val="22"/>
          <w:lang w:val="en-US"/>
        </w:rPr>
        <w:t>he same procedure</w:t>
      </w:r>
      <w:r w:rsidR="00760FAD" w:rsidRPr="005B0169">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was followed </w:t>
      </w:r>
      <w:r w:rsidR="00760FAD" w:rsidRPr="005B0169">
        <w:rPr>
          <w:rFonts w:asciiTheme="minorHAnsi" w:hAnsiTheme="minorHAnsi" w:cstheme="minorHAnsi"/>
          <w:sz w:val="22"/>
          <w:szCs w:val="22"/>
          <w:lang w:val="en-US"/>
        </w:rPr>
        <w:t xml:space="preserve">for </w:t>
      </w:r>
      <w:r w:rsidR="005B0169" w:rsidRPr="005B0169">
        <w:rPr>
          <w:rFonts w:asciiTheme="minorHAnsi" w:hAnsiTheme="minorHAnsi" w:cstheme="minorHAnsi"/>
          <w:sz w:val="22"/>
          <w:szCs w:val="22"/>
          <w:lang w:val="en-US"/>
        </w:rPr>
        <w:t>post-</w:t>
      </w:r>
      <w:r w:rsidR="005B0169">
        <w:rPr>
          <w:rFonts w:asciiTheme="minorHAnsi" w:hAnsiTheme="minorHAnsi" w:cstheme="minorHAnsi"/>
          <w:sz w:val="22"/>
          <w:szCs w:val="22"/>
          <w:lang w:val="en-US"/>
        </w:rPr>
        <w:t>t</w:t>
      </w:r>
      <w:r w:rsidR="005B0169" w:rsidRPr="005B0169">
        <w:rPr>
          <w:rFonts w:asciiTheme="minorHAnsi" w:hAnsiTheme="minorHAnsi" w:cstheme="minorHAnsi"/>
          <w:sz w:val="22"/>
          <w:szCs w:val="22"/>
          <w:lang w:val="en-US"/>
        </w:rPr>
        <w:t xml:space="preserve">raumatic </w:t>
      </w:r>
      <w:r w:rsidR="005B0169">
        <w:rPr>
          <w:rFonts w:asciiTheme="minorHAnsi" w:hAnsiTheme="minorHAnsi" w:cstheme="minorHAnsi"/>
          <w:sz w:val="22"/>
          <w:szCs w:val="22"/>
          <w:lang w:val="en-US"/>
        </w:rPr>
        <w:t>s</w:t>
      </w:r>
      <w:r w:rsidR="005B0169" w:rsidRPr="005B0169">
        <w:rPr>
          <w:rFonts w:asciiTheme="minorHAnsi" w:hAnsiTheme="minorHAnsi" w:cstheme="minorHAnsi"/>
          <w:sz w:val="22"/>
          <w:szCs w:val="22"/>
          <w:lang w:val="en-US"/>
        </w:rPr>
        <w:t>tress</w:t>
      </w:r>
      <w:r w:rsidR="00760FAD" w:rsidRPr="005B0169">
        <w:rPr>
          <w:rFonts w:asciiTheme="minorHAnsi" w:hAnsiTheme="minorHAnsi" w:cstheme="minorHAnsi"/>
          <w:sz w:val="22"/>
          <w:szCs w:val="22"/>
          <w:lang w:val="en-US"/>
        </w:rPr>
        <w:t xml:space="preserve">. </w:t>
      </w:r>
      <w:r>
        <w:rPr>
          <w:rFonts w:asciiTheme="minorHAnsi" w:hAnsiTheme="minorHAnsi" w:cstheme="minorHAnsi"/>
          <w:sz w:val="22"/>
          <w:szCs w:val="22"/>
          <w:lang w:val="en-US"/>
        </w:rPr>
        <w:t>T</w:t>
      </w:r>
      <w:r w:rsidR="00760FAD" w:rsidRPr="005B0169">
        <w:rPr>
          <w:rFonts w:asciiTheme="minorHAnsi" w:hAnsiTheme="minorHAnsi" w:cstheme="minorHAnsi"/>
          <w:sz w:val="22"/>
          <w:szCs w:val="22"/>
          <w:lang w:val="en-US"/>
        </w:rPr>
        <w:t xml:space="preserve">he first model (n1), the standard multilevel linear model, displayed </w:t>
      </w:r>
      <w:r w:rsidR="005B0169" w:rsidRPr="005B0169">
        <w:rPr>
          <w:rFonts w:asciiTheme="minorHAnsi" w:hAnsiTheme="minorHAnsi" w:cstheme="minorHAnsi"/>
          <w:sz w:val="22"/>
          <w:szCs w:val="22"/>
          <w:lang w:val="en-US"/>
        </w:rPr>
        <w:t xml:space="preserve">a </w:t>
      </w:r>
      <w:r w:rsidR="00760FAD" w:rsidRPr="005B0169">
        <w:rPr>
          <w:rFonts w:asciiTheme="minorHAnsi" w:hAnsiTheme="minorHAnsi" w:cstheme="minorHAnsi"/>
          <w:sz w:val="22"/>
          <w:szCs w:val="22"/>
          <w:lang w:val="en-US"/>
        </w:rPr>
        <w:t xml:space="preserve">bad fit with data (see Online Supplementary Material, Figure 4): kurtosis </w:t>
      </w:r>
      <w:r>
        <w:rPr>
          <w:rFonts w:asciiTheme="minorHAnsi" w:hAnsiTheme="minorHAnsi" w:cstheme="minorHAnsi"/>
          <w:sz w:val="22"/>
          <w:szCs w:val="22"/>
          <w:lang w:val="en-US"/>
        </w:rPr>
        <w:t>and</w:t>
      </w:r>
      <w:r w:rsidR="00760FAD" w:rsidRPr="005B0169">
        <w:rPr>
          <w:rFonts w:asciiTheme="minorHAnsi" w:hAnsiTheme="minorHAnsi" w:cstheme="minorHAnsi"/>
          <w:sz w:val="22"/>
          <w:szCs w:val="22"/>
          <w:lang w:val="en-US"/>
        </w:rPr>
        <w:t xml:space="preserve"> skewness </w:t>
      </w:r>
      <w:r>
        <w:rPr>
          <w:rFonts w:asciiTheme="minorHAnsi" w:hAnsiTheme="minorHAnsi" w:cstheme="minorHAnsi"/>
          <w:sz w:val="22"/>
          <w:szCs w:val="22"/>
          <w:lang w:val="en-US"/>
        </w:rPr>
        <w:t>were</w:t>
      </w:r>
      <w:r w:rsidR="00760FAD" w:rsidRPr="005B0169">
        <w:rPr>
          <w:rFonts w:asciiTheme="minorHAnsi" w:hAnsiTheme="minorHAnsi" w:cstheme="minorHAnsi"/>
          <w:sz w:val="22"/>
          <w:szCs w:val="22"/>
          <w:lang w:val="en-US"/>
        </w:rPr>
        <w:t xml:space="preserve"> problematic. </w:t>
      </w:r>
      <w:r w:rsidR="00760FAD" w:rsidRPr="00737927">
        <w:rPr>
          <w:rFonts w:asciiTheme="minorHAnsi" w:hAnsiTheme="minorHAnsi" w:cstheme="minorHAnsi"/>
          <w:sz w:val="22"/>
          <w:szCs w:val="22"/>
          <w:lang w:val="en-US"/>
        </w:rPr>
        <w:t xml:space="preserve">The second, heteroscedastic model (n2) did not improve the fit (see Online Supplementary Material, Figure 5). </w:t>
      </w:r>
      <w:r w:rsidR="00760FAD" w:rsidRPr="005B0169">
        <w:rPr>
          <w:rFonts w:asciiTheme="minorHAnsi" w:hAnsiTheme="minorHAnsi" w:cstheme="minorHAnsi"/>
          <w:sz w:val="22"/>
          <w:szCs w:val="22"/>
          <w:lang w:val="en-US"/>
        </w:rPr>
        <w:t>The multilevel heteroscedastic model with Skew Power Exponential distribution (explicitly modelling the skewness and kurtosis) ha</w:t>
      </w:r>
      <w:r w:rsidR="005B0169" w:rsidRPr="005B0169">
        <w:rPr>
          <w:rFonts w:asciiTheme="minorHAnsi" w:hAnsiTheme="minorHAnsi" w:cstheme="minorHAnsi"/>
          <w:sz w:val="22"/>
          <w:szCs w:val="22"/>
          <w:lang w:val="en-US"/>
        </w:rPr>
        <w:t>d</w:t>
      </w:r>
      <w:r w:rsidR="00760FAD" w:rsidRPr="005B0169">
        <w:rPr>
          <w:rFonts w:asciiTheme="minorHAnsi" w:hAnsiTheme="minorHAnsi" w:cstheme="minorHAnsi"/>
          <w:sz w:val="22"/>
          <w:szCs w:val="22"/>
          <w:lang w:val="en-US"/>
        </w:rPr>
        <w:t xml:space="preserve"> acceptable fit (see the residuals of this model in Online Supplementary Material, Figure 6). If we compare</w:t>
      </w:r>
      <w:r w:rsidR="005B0169" w:rsidRPr="005B0169">
        <w:rPr>
          <w:rFonts w:asciiTheme="minorHAnsi" w:hAnsiTheme="minorHAnsi" w:cstheme="minorHAnsi"/>
          <w:sz w:val="22"/>
          <w:szCs w:val="22"/>
          <w:lang w:val="en-US"/>
        </w:rPr>
        <w:t xml:space="preserve"> the</w:t>
      </w:r>
      <w:r w:rsidR="00760FAD" w:rsidRPr="005B0169">
        <w:rPr>
          <w:rFonts w:asciiTheme="minorHAnsi" w:hAnsiTheme="minorHAnsi" w:cstheme="minorHAnsi"/>
          <w:sz w:val="22"/>
          <w:szCs w:val="22"/>
          <w:lang w:val="en-US"/>
        </w:rPr>
        <w:t xml:space="preserve"> fit of </w:t>
      </w:r>
      <w:r w:rsidR="005B0169" w:rsidRPr="005B0169">
        <w:rPr>
          <w:rFonts w:asciiTheme="minorHAnsi" w:hAnsiTheme="minorHAnsi" w:cstheme="minorHAnsi"/>
          <w:sz w:val="22"/>
          <w:szCs w:val="22"/>
          <w:lang w:val="en-US"/>
        </w:rPr>
        <w:t xml:space="preserve">the </w:t>
      </w:r>
      <w:r w:rsidR="00760FAD" w:rsidRPr="005B0169">
        <w:rPr>
          <w:rFonts w:asciiTheme="minorHAnsi" w:hAnsiTheme="minorHAnsi" w:cstheme="minorHAnsi"/>
          <w:sz w:val="22"/>
          <w:szCs w:val="22"/>
          <w:lang w:val="en-US"/>
        </w:rPr>
        <w:t xml:space="preserve">three fitted models, we can see that the Skew Exponential Power model outperformed both Gaussian models (see Table 3). </w:t>
      </w:r>
      <w:r w:rsidR="00760FAD" w:rsidRPr="00737927">
        <w:rPr>
          <w:rFonts w:asciiTheme="minorHAnsi" w:hAnsiTheme="minorHAnsi" w:cstheme="minorHAnsi"/>
          <w:sz w:val="22"/>
          <w:szCs w:val="22"/>
          <w:lang w:val="en-US"/>
        </w:rPr>
        <w:t>The coefficients of best fitting model are presented in Table 4.</w:t>
      </w:r>
    </w:p>
    <w:p w14:paraId="29635884" w14:textId="77777777" w:rsidR="00BB159A" w:rsidRPr="00737927" w:rsidRDefault="00BB159A" w:rsidP="00BB159A">
      <w:pPr>
        <w:spacing w:before="240" w:after="240" w:line="360" w:lineRule="auto"/>
        <w:jc w:val="both"/>
        <w:rPr>
          <w:rFonts w:asciiTheme="minorHAnsi" w:hAnsiTheme="minorHAnsi" w:cstheme="minorHAnsi"/>
          <w:sz w:val="22"/>
          <w:szCs w:val="22"/>
          <w:lang w:val="en-US"/>
        </w:rPr>
      </w:pPr>
    </w:p>
    <w:p w14:paraId="0000011B" w14:textId="77777777" w:rsidR="00E91E68" w:rsidRPr="00737927" w:rsidRDefault="00760FAD">
      <w:pPr>
        <w:spacing w:after="240" w:line="360" w:lineRule="auto"/>
        <w:jc w:val="both"/>
        <w:rPr>
          <w:rFonts w:asciiTheme="minorHAnsi" w:hAnsiTheme="minorHAnsi" w:cstheme="minorHAnsi"/>
          <w:b/>
          <w:sz w:val="22"/>
          <w:szCs w:val="22"/>
          <w:lang w:val="en-US"/>
        </w:rPr>
      </w:pPr>
      <w:r w:rsidRPr="00737927">
        <w:rPr>
          <w:rFonts w:asciiTheme="minorHAnsi" w:hAnsiTheme="minorHAnsi" w:cstheme="minorHAnsi"/>
          <w:b/>
          <w:sz w:val="22"/>
          <w:szCs w:val="22"/>
          <w:lang w:val="en-US"/>
        </w:rPr>
        <w:t>Table 3</w:t>
      </w:r>
    </w:p>
    <w:p w14:paraId="0000011C" w14:textId="74ED4DBB" w:rsidR="00E91E68" w:rsidRPr="00737927" w:rsidRDefault="00760FAD">
      <w:pPr>
        <w:spacing w:after="240" w:line="360" w:lineRule="auto"/>
        <w:jc w:val="both"/>
        <w:rPr>
          <w:rFonts w:asciiTheme="minorHAnsi" w:hAnsiTheme="minorHAnsi" w:cstheme="minorHAnsi"/>
          <w:i/>
          <w:sz w:val="22"/>
          <w:szCs w:val="22"/>
          <w:lang w:val="en-US"/>
        </w:rPr>
      </w:pPr>
      <w:r w:rsidRPr="00737927">
        <w:rPr>
          <w:rFonts w:asciiTheme="minorHAnsi" w:hAnsiTheme="minorHAnsi" w:cstheme="minorHAnsi"/>
          <w:i/>
          <w:sz w:val="22"/>
          <w:szCs w:val="22"/>
          <w:lang w:val="en-US"/>
        </w:rPr>
        <w:t>Likelihood-ratio tests and information criteria for the</w:t>
      </w:r>
      <w:r w:rsidR="0042164C">
        <w:rPr>
          <w:rFonts w:asciiTheme="minorHAnsi" w:hAnsiTheme="minorHAnsi" w:cstheme="minorHAnsi"/>
          <w:i/>
          <w:sz w:val="22"/>
          <w:szCs w:val="22"/>
          <w:lang w:val="en-US"/>
        </w:rPr>
        <w:t xml:space="preserve"> </w:t>
      </w:r>
      <w:r w:rsidR="0042164C" w:rsidRPr="0042164C">
        <w:rPr>
          <w:rFonts w:asciiTheme="minorHAnsi" w:hAnsiTheme="minorHAnsi" w:cstheme="minorHAnsi"/>
          <w:i/>
          <w:sz w:val="22"/>
          <w:szCs w:val="22"/>
          <w:lang w:val="en-US"/>
        </w:rPr>
        <w:t>Post-Traumatic Stress</w:t>
      </w:r>
      <w:r w:rsidRPr="00737927">
        <w:rPr>
          <w:rFonts w:asciiTheme="minorHAnsi" w:hAnsiTheme="minorHAnsi" w:cstheme="minorHAnsi"/>
          <w:i/>
          <w:sz w:val="22"/>
          <w:szCs w:val="22"/>
          <w:lang w:val="en-US"/>
        </w:rPr>
        <w:t xml:space="preserve"> </w:t>
      </w:r>
      <w:r w:rsidR="0042164C">
        <w:rPr>
          <w:rFonts w:asciiTheme="minorHAnsi" w:hAnsiTheme="minorHAnsi" w:cstheme="minorHAnsi"/>
          <w:i/>
          <w:sz w:val="22"/>
          <w:szCs w:val="22"/>
          <w:lang w:val="en-US"/>
        </w:rPr>
        <w:t>(</w:t>
      </w:r>
      <w:r w:rsidRPr="00737927">
        <w:rPr>
          <w:rFonts w:asciiTheme="minorHAnsi" w:hAnsiTheme="minorHAnsi" w:cstheme="minorHAnsi"/>
          <w:i/>
          <w:sz w:val="22"/>
          <w:szCs w:val="22"/>
          <w:lang w:val="en-US"/>
        </w:rPr>
        <w:t>IESR</w:t>
      </w:r>
      <w:r w:rsidR="0042164C">
        <w:rPr>
          <w:rFonts w:asciiTheme="minorHAnsi" w:hAnsiTheme="minorHAnsi" w:cstheme="minorHAnsi"/>
          <w:i/>
          <w:sz w:val="22"/>
          <w:szCs w:val="22"/>
          <w:lang w:val="en-US"/>
        </w:rPr>
        <w:t>)</w:t>
      </w:r>
      <w:r w:rsidRPr="00737927">
        <w:rPr>
          <w:rFonts w:asciiTheme="minorHAnsi" w:hAnsiTheme="minorHAnsi" w:cstheme="minorHAnsi"/>
          <w:i/>
          <w:sz w:val="22"/>
          <w:szCs w:val="22"/>
          <w:lang w:val="en-US"/>
        </w:rPr>
        <w:t xml:space="preserve"> models</w:t>
      </w:r>
    </w:p>
    <w:tbl>
      <w:tblPr>
        <w:tblStyle w:val="a1"/>
        <w:tblW w:w="0" w:type="auto"/>
        <w:tblBorders>
          <w:top w:val="nil"/>
          <w:left w:val="nil"/>
          <w:bottom w:val="single" w:sz="4" w:space="0" w:color="000000"/>
          <w:right w:val="nil"/>
          <w:insideH w:val="nil"/>
          <w:insideV w:val="nil"/>
        </w:tblBorders>
        <w:tblLook w:val="0400" w:firstRow="0" w:lastRow="0" w:firstColumn="0" w:lastColumn="0" w:noHBand="0" w:noVBand="1"/>
      </w:tblPr>
      <w:tblGrid>
        <w:gridCol w:w="796"/>
        <w:gridCol w:w="1035"/>
        <w:gridCol w:w="849"/>
        <w:gridCol w:w="880"/>
        <w:gridCol w:w="774"/>
        <w:gridCol w:w="774"/>
        <w:gridCol w:w="856"/>
        <w:gridCol w:w="1677"/>
      </w:tblGrid>
      <w:tr w:rsidR="00E91E68" w:rsidRPr="007C523C" w14:paraId="14080E31" w14:textId="77777777" w:rsidTr="00C34FE2">
        <w:trPr>
          <w:trHeight w:val="454"/>
        </w:trPr>
        <w:tc>
          <w:tcPr>
            <w:tcW w:w="0" w:type="auto"/>
            <w:tcBorders>
              <w:top w:val="single" w:sz="4" w:space="0" w:color="000000"/>
              <w:bottom w:val="single" w:sz="4" w:space="0" w:color="000000"/>
            </w:tcBorders>
            <w:vAlign w:val="center"/>
          </w:tcPr>
          <w:p w14:paraId="0000011D" w14:textId="77777777" w:rsidR="00E91E68" w:rsidRPr="00737927" w:rsidRDefault="00E91E68" w:rsidP="00C34FE2">
            <w:pPr>
              <w:pBdr>
                <w:top w:val="nil"/>
                <w:left w:val="nil"/>
                <w:bottom w:val="nil"/>
                <w:right w:val="nil"/>
                <w:between w:val="nil"/>
              </w:pBdr>
              <w:jc w:val="center"/>
              <w:rPr>
                <w:rFonts w:asciiTheme="minorHAnsi" w:hAnsiTheme="minorHAnsi" w:cstheme="minorHAnsi"/>
                <w:color w:val="000000"/>
                <w:lang w:val="en-US"/>
              </w:rPr>
            </w:pPr>
          </w:p>
          <w:p w14:paraId="0000011E"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Model</w:t>
            </w:r>
          </w:p>
          <w:p w14:paraId="0000011F"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tc>
        <w:tc>
          <w:tcPr>
            <w:tcW w:w="0" w:type="auto"/>
            <w:tcBorders>
              <w:top w:val="single" w:sz="4" w:space="0" w:color="000000"/>
              <w:bottom w:val="single" w:sz="4" w:space="0" w:color="000000"/>
            </w:tcBorders>
            <w:vAlign w:val="center"/>
          </w:tcPr>
          <w:p w14:paraId="00000121"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Deviance</w:t>
            </w:r>
          </w:p>
        </w:tc>
        <w:tc>
          <w:tcPr>
            <w:tcW w:w="0" w:type="auto"/>
            <w:tcBorders>
              <w:top w:val="single" w:sz="4" w:space="0" w:color="000000"/>
              <w:bottom w:val="single" w:sz="4" w:space="0" w:color="000000"/>
            </w:tcBorders>
            <w:vAlign w:val="center"/>
          </w:tcPr>
          <w:p w14:paraId="00000123"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χ</w:t>
            </w:r>
            <w:r w:rsidRPr="007C523C">
              <w:rPr>
                <w:rFonts w:asciiTheme="minorHAnsi" w:hAnsiTheme="minorHAnsi" w:cstheme="minorHAnsi"/>
                <w:color w:val="000000"/>
                <w:vertAlign w:val="superscript"/>
              </w:rPr>
              <w:t>2</w:t>
            </w:r>
            <w:r w:rsidRPr="007C523C">
              <w:rPr>
                <w:rFonts w:asciiTheme="minorHAnsi" w:hAnsiTheme="minorHAnsi" w:cstheme="minorHAnsi"/>
                <w:color w:val="000000"/>
              </w:rPr>
              <w:t xml:space="preserve"> (df)</w:t>
            </w:r>
          </w:p>
        </w:tc>
        <w:tc>
          <w:tcPr>
            <w:tcW w:w="0" w:type="auto"/>
            <w:tcBorders>
              <w:top w:val="single" w:sz="4" w:space="0" w:color="000000"/>
              <w:bottom w:val="single" w:sz="4" w:space="0" w:color="000000"/>
            </w:tcBorders>
            <w:vAlign w:val="center"/>
          </w:tcPr>
          <w:p w14:paraId="00000125"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p-value</w:t>
            </w:r>
          </w:p>
        </w:tc>
        <w:tc>
          <w:tcPr>
            <w:tcW w:w="0" w:type="auto"/>
            <w:tcBorders>
              <w:top w:val="single" w:sz="4" w:space="0" w:color="000000"/>
              <w:bottom w:val="single" w:sz="4" w:space="0" w:color="000000"/>
            </w:tcBorders>
            <w:vAlign w:val="center"/>
          </w:tcPr>
          <w:p w14:paraId="00000127"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AIC</w:t>
            </w:r>
          </w:p>
        </w:tc>
        <w:tc>
          <w:tcPr>
            <w:tcW w:w="0" w:type="auto"/>
            <w:tcBorders>
              <w:top w:val="single" w:sz="4" w:space="0" w:color="000000"/>
              <w:bottom w:val="single" w:sz="4" w:space="0" w:color="000000"/>
            </w:tcBorders>
            <w:vAlign w:val="center"/>
          </w:tcPr>
          <w:p w14:paraId="00000129"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BIC</w:t>
            </w:r>
          </w:p>
        </w:tc>
        <w:tc>
          <w:tcPr>
            <w:tcW w:w="0" w:type="auto"/>
            <w:tcBorders>
              <w:top w:val="single" w:sz="4" w:space="0" w:color="000000"/>
              <w:bottom w:val="single" w:sz="4" w:space="0" w:color="000000"/>
            </w:tcBorders>
            <w:vAlign w:val="center"/>
          </w:tcPr>
          <w:p w14:paraId="0000012B"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dist</w:t>
            </w:r>
          </w:p>
        </w:tc>
        <w:tc>
          <w:tcPr>
            <w:tcW w:w="0" w:type="auto"/>
            <w:tcBorders>
              <w:top w:val="single" w:sz="4" w:space="0" w:color="000000"/>
              <w:bottom w:val="single" w:sz="4" w:space="0" w:color="000000"/>
            </w:tcBorders>
            <w:vAlign w:val="center"/>
          </w:tcPr>
          <w:p w14:paraId="0000012D"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variance</w:t>
            </w:r>
          </w:p>
        </w:tc>
      </w:tr>
      <w:tr w:rsidR="00E91E68" w:rsidRPr="007C523C" w14:paraId="14153463" w14:textId="77777777" w:rsidTr="00C34FE2">
        <w:trPr>
          <w:trHeight w:val="454"/>
        </w:trPr>
        <w:tc>
          <w:tcPr>
            <w:tcW w:w="0" w:type="auto"/>
            <w:tcBorders>
              <w:top w:val="single" w:sz="4" w:space="0" w:color="000000"/>
            </w:tcBorders>
            <w:vAlign w:val="center"/>
          </w:tcPr>
          <w:p w14:paraId="0000012E"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12F"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n1</w:t>
            </w:r>
          </w:p>
        </w:tc>
        <w:tc>
          <w:tcPr>
            <w:tcW w:w="0" w:type="auto"/>
            <w:tcBorders>
              <w:top w:val="single" w:sz="4" w:space="0" w:color="000000"/>
            </w:tcBorders>
            <w:vAlign w:val="center"/>
          </w:tcPr>
          <w:p w14:paraId="00000130"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131"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35118</w:t>
            </w:r>
          </w:p>
        </w:tc>
        <w:tc>
          <w:tcPr>
            <w:tcW w:w="0" w:type="auto"/>
            <w:tcBorders>
              <w:top w:val="single" w:sz="4" w:space="0" w:color="000000"/>
            </w:tcBorders>
            <w:vAlign w:val="center"/>
          </w:tcPr>
          <w:p w14:paraId="00000132"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133"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w:t>
            </w:r>
          </w:p>
        </w:tc>
        <w:tc>
          <w:tcPr>
            <w:tcW w:w="0" w:type="auto"/>
            <w:tcBorders>
              <w:top w:val="single" w:sz="4" w:space="0" w:color="000000"/>
            </w:tcBorders>
            <w:vAlign w:val="center"/>
          </w:tcPr>
          <w:p w14:paraId="00000134"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135"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w:t>
            </w:r>
          </w:p>
        </w:tc>
        <w:tc>
          <w:tcPr>
            <w:tcW w:w="0" w:type="auto"/>
            <w:tcBorders>
              <w:top w:val="single" w:sz="4" w:space="0" w:color="000000"/>
            </w:tcBorders>
            <w:vAlign w:val="center"/>
          </w:tcPr>
          <w:p w14:paraId="00000136"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137"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35271</w:t>
            </w:r>
          </w:p>
        </w:tc>
        <w:tc>
          <w:tcPr>
            <w:tcW w:w="0" w:type="auto"/>
            <w:tcBorders>
              <w:top w:val="single" w:sz="4" w:space="0" w:color="000000"/>
            </w:tcBorders>
            <w:vAlign w:val="center"/>
          </w:tcPr>
          <w:p w14:paraId="00000138"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139"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35434</w:t>
            </w:r>
          </w:p>
        </w:tc>
        <w:tc>
          <w:tcPr>
            <w:tcW w:w="0" w:type="auto"/>
            <w:tcBorders>
              <w:top w:val="single" w:sz="4" w:space="0" w:color="000000"/>
            </w:tcBorders>
            <w:vAlign w:val="center"/>
          </w:tcPr>
          <w:p w14:paraId="0000013A"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13B"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normal</w:t>
            </w:r>
          </w:p>
        </w:tc>
        <w:tc>
          <w:tcPr>
            <w:tcW w:w="0" w:type="auto"/>
            <w:tcBorders>
              <w:top w:val="single" w:sz="4" w:space="0" w:color="000000"/>
            </w:tcBorders>
            <w:vAlign w:val="center"/>
          </w:tcPr>
          <w:p w14:paraId="0000013C"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13D"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homoscedastic</w:t>
            </w:r>
          </w:p>
        </w:tc>
      </w:tr>
      <w:tr w:rsidR="00E91E68" w:rsidRPr="007C523C" w14:paraId="0C877CFE" w14:textId="77777777" w:rsidTr="00C34FE2">
        <w:trPr>
          <w:trHeight w:val="454"/>
        </w:trPr>
        <w:tc>
          <w:tcPr>
            <w:tcW w:w="0" w:type="auto"/>
            <w:vAlign w:val="center"/>
          </w:tcPr>
          <w:p w14:paraId="0000013E"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n2</w:t>
            </w:r>
          </w:p>
        </w:tc>
        <w:tc>
          <w:tcPr>
            <w:tcW w:w="0" w:type="auto"/>
            <w:vAlign w:val="center"/>
          </w:tcPr>
          <w:p w14:paraId="0000013F"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35032</w:t>
            </w:r>
          </w:p>
        </w:tc>
        <w:tc>
          <w:tcPr>
            <w:tcW w:w="0" w:type="auto"/>
            <w:vAlign w:val="center"/>
          </w:tcPr>
          <w:p w14:paraId="00000140"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89 (5)</w:t>
            </w:r>
          </w:p>
        </w:tc>
        <w:tc>
          <w:tcPr>
            <w:tcW w:w="0" w:type="auto"/>
            <w:vAlign w:val="center"/>
          </w:tcPr>
          <w:p w14:paraId="00000141"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&lt; .001</w:t>
            </w:r>
          </w:p>
        </w:tc>
        <w:tc>
          <w:tcPr>
            <w:tcW w:w="0" w:type="auto"/>
            <w:vAlign w:val="center"/>
          </w:tcPr>
          <w:p w14:paraId="00000142"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35132</w:t>
            </w:r>
          </w:p>
        </w:tc>
        <w:tc>
          <w:tcPr>
            <w:tcW w:w="0" w:type="auto"/>
            <w:vAlign w:val="center"/>
          </w:tcPr>
          <w:p w14:paraId="00000143"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35412</w:t>
            </w:r>
          </w:p>
        </w:tc>
        <w:tc>
          <w:tcPr>
            <w:tcW w:w="0" w:type="auto"/>
            <w:vAlign w:val="center"/>
          </w:tcPr>
          <w:p w14:paraId="00000144"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normal</w:t>
            </w:r>
          </w:p>
        </w:tc>
        <w:tc>
          <w:tcPr>
            <w:tcW w:w="0" w:type="auto"/>
            <w:vAlign w:val="center"/>
          </w:tcPr>
          <w:p w14:paraId="00000145"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heteroscedastic</w:t>
            </w:r>
          </w:p>
        </w:tc>
      </w:tr>
      <w:tr w:rsidR="00E91E68" w:rsidRPr="007C523C" w14:paraId="44D2CEE3" w14:textId="77777777" w:rsidTr="00C34FE2">
        <w:trPr>
          <w:trHeight w:val="454"/>
        </w:trPr>
        <w:tc>
          <w:tcPr>
            <w:tcW w:w="0" w:type="auto"/>
            <w:vAlign w:val="center"/>
          </w:tcPr>
          <w:p w14:paraId="00000146"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n3</w:t>
            </w:r>
          </w:p>
        </w:tc>
        <w:tc>
          <w:tcPr>
            <w:tcW w:w="0" w:type="auto"/>
            <w:vAlign w:val="center"/>
          </w:tcPr>
          <w:p w14:paraId="00000147"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34752</w:t>
            </w:r>
          </w:p>
        </w:tc>
        <w:tc>
          <w:tcPr>
            <w:tcW w:w="0" w:type="auto"/>
            <w:vAlign w:val="center"/>
          </w:tcPr>
          <w:p w14:paraId="00000148"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221 (2)</w:t>
            </w:r>
          </w:p>
        </w:tc>
        <w:tc>
          <w:tcPr>
            <w:tcW w:w="0" w:type="auto"/>
            <w:vAlign w:val="center"/>
          </w:tcPr>
          <w:p w14:paraId="00000149"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&lt; .001</w:t>
            </w:r>
          </w:p>
        </w:tc>
        <w:tc>
          <w:tcPr>
            <w:tcW w:w="0" w:type="auto"/>
            <w:vAlign w:val="center"/>
          </w:tcPr>
          <w:p w14:paraId="0000014A"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34852</w:t>
            </w:r>
          </w:p>
        </w:tc>
        <w:tc>
          <w:tcPr>
            <w:tcW w:w="0" w:type="auto"/>
            <w:vAlign w:val="center"/>
          </w:tcPr>
          <w:p w14:paraId="0000014B"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35158</w:t>
            </w:r>
          </w:p>
        </w:tc>
        <w:tc>
          <w:tcPr>
            <w:tcW w:w="0" w:type="auto"/>
            <w:vAlign w:val="center"/>
          </w:tcPr>
          <w:p w14:paraId="0000014C" w14:textId="77777777"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SEP</w:t>
            </w:r>
          </w:p>
        </w:tc>
        <w:tc>
          <w:tcPr>
            <w:tcW w:w="0" w:type="auto"/>
            <w:vAlign w:val="center"/>
          </w:tcPr>
          <w:p w14:paraId="0000014E" w14:textId="5C25FB45" w:rsidR="00E91E68" w:rsidRPr="007C523C" w:rsidRDefault="00760FAD"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Heteroscedastic</w:t>
            </w:r>
          </w:p>
        </w:tc>
      </w:tr>
    </w:tbl>
    <w:p w14:paraId="0000014F" w14:textId="77777777" w:rsidR="00E91E68" w:rsidRPr="00737927" w:rsidRDefault="00760FAD">
      <w:pPr>
        <w:pBdr>
          <w:top w:val="nil"/>
          <w:left w:val="nil"/>
          <w:bottom w:val="nil"/>
          <w:right w:val="nil"/>
          <w:between w:val="nil"/>
        </w:pBdr>
        <w:rPr>
          <w:rFonts w:asciiTheme="minorHAnsi" w:hAnsiTheme="minorHAnsi" w:cstheme="minorHAnsi"/>
          <w:color w:val="000000"/>
          <w:sz w:val="22"/>
          <w:szCs w:val="22"/>
          <w:lang w:val="en-US"/>
        </w:rPr>
      </w:pPr>
      <w:r w:rsidRPr="00737927">
        <w:rPr>
          <w:rFonts w:asciiTheme="minorHAnsi" w:hAnsiTheme="minorHAnsi" w:cstheme="minorHAnsi"/>
          <w:i/>
          <w:color w:val="000000"/>
          <w:sz w:val="22"/>
          <w:szCs w:val="22"/>
          <w:lang w:val="en-US"/>
        </w:rPr>
        <w:t>Note.</w:t>
      </w:r>
      <w:r w:rsidRPr="00737927">
        <w:rPr>
          <w:rFonts w:asciiTheme="minorHAnsi" w:hAnsiTheme="minorHAnsi" w:cstheme="minorHAnsi"/>
          <w:color w:val="000000"/>
          <w:sz w:val="22"/>
          <w:szCs w:val="22"/>
          <w:lang w:val="en-US"/>
        </w:rPr>
        <w:t xml:space="preserve"> </w:t>
      </w:r>
      <w:r w:rsidRPr="007C523C">
        <w:rPr>
          <w:rFonts w:asciiTheme="minorHAnsi" w:hAnsiTheme="minorHAnsi" w:cstheme="minorHAnsi"/>
          <w:color w:val="000000"/>
          <w:sz w:val="22"/>
          <w:szCs w:val="22"/>
        </w:rPr>
        <w:t>χ</w:t>
      </w:r>
      <w:r w:rsidRPr="00737927">
        <w:rPr>
          <w:rFonts w:asciiTheme="minorHAnsi" w:hAnsiTheme="minorHAnsi" w:cstheme="minorHAnsi"/>
          <w:color w:val="000000"/>
          <w:sz w:val="22"/>
          <w:szCs w:val="22"/>
          <w:vertAlign w:val="superscript"/>
          <w:lang w:val="en-US"/>
        </w:rPr>
        <w:t>2</w:t>
      </w:r>
      <w:r w:rsidRPr="00737927">
        <w:rPr>
          <w:rFonts w:asciiTheme="minorHAnsi" w:hAnsiTheme="minorHAnsi" w:cstheme="minorHAnsi"/>
          <w:color w:val="000000"/>
          <w:sz w:val="22"/>
          <w:szCs w:val="22"/>
          <w:lang w:val="en-US"/>
        </w:rPr>
        <w:t xml:space="preserve"> = chi-square. df = degrees of freedom. AIC = Akaike information Criterion. BIC = Bayes-Schwarz Information Criterion. dist = distribution., SEP = Skew Power Exponential. Best model is displayed in bold.</w:t>
      </w:r>
    </w:p>
    <w:p w14:paraId="00000150" w14:textId="77777777" w:rsidR="00E91E68" w:rsidRPr="00737927" w:rsidRDefault="00E91E68">
      <w:pPr>
        <w:pBdr>
          <w:top w:val="nil"/>
          <w:left w:val="nil"/>
          <w:bottom w:val="nil"/>
          <w:right w:val="nil"/>
          <w:between w:val="nil"/>
        </w:pBdr>
        <w:rPr>
          <w:rFonts w:asciiTheme="minorHAnsi" w:hAnsiTheme="minorHAnsi" w:cstheme="minorHAnsi"/>
          <w:color w:val="000000"/>
          <w:sz w:val="22"/>
          <w:szCs w:val="22"/>
          <w:lang w:val="en-US"/>
        </w:rPr>
      </w:pPr>
    </w:p>
    <w:p w14:paraId="00000151" w14:textId="77777777" w:rsidR="00E91E68" w:rsidRPr="00737927" w:rsidRDefault="00760FAD">
      <w:pPr>
        <w:spacing w:before="240" w:after="240" w:line="360" w:lineRule="auto"/>
        <w:jc w:val="both"/>
        <w:rPr>
          <w:rFonts w:asciiTheme="minorHAnsi" w:hAnsiTheme="minorHAnsi" w:cstheme="minorHAnsi"/>
          <w:b/>
          <w:sz w:val="22"/>
          <w:szCs w:val="22"/>
          <w:lang w:val="en-US"/>
        </w:rPr>
      </w:pPr>
      <w:r w:rsidRPr="00737927">
        <w:rPr>
          <w:rFonts w:asciiTheme="minorHAnsi" w:hAnsiTheme="minorHAnsi" w:cstheme="minorHAnsi"/>
          <w:b/>
          <w:sz w:val="22"/>
          <w:szCs w:val="22"/>
          <w:lang w:val="en-US"/>
        </w:rPr>
        <w:t>Table 4</w:t>
      </w:r>
    </w:p>
    <w:p w14:paraId="00000152" w14:textId="4C74744F" w:rsidR="00E91E68" w:rsidRPr="00737927" w:rsidRDefault="00760FAD">
      <w:pPr>
        <w:spacing w:before="240" w:after="240" w:line="360" w:lineRule="auto"/>
        <w:jc w:val="both"/>
        <w:rPr>
          <w:rFonts w:asciiTheme="minorHAnsi" w:hAnsiTheme="minorHAnsi" w:cstheme="minorHAnsi"/>
          <w:i/>
          <w:sz w:val="22"/>
          <w:szCs w:val="22"/>
          <w:lang w:val="en-US"/>
        </w:rPr>
      </w:pPr>
      <w:r w:rsidRPr="00737927">
        <w:rPr>
          <w:rFonts w:asciiTheme="minorHAnsi" w:hAnsiTheme="minorHAnsi" w:cstheme="minorHAnsi"/>
          <w:i/>
          <w:sz w:val="22"/>
          <w:szCs w:val="22"/>
          <w:lang w:val="en-US"/>
        </w:rPr>
        <w:t xml:space="preserve">The coefficients of best fitting </w:t>
      </w:r>
      <w:r w:rsidR="0042164C" w:rsidRPr="0042164C">
        <w:rPr>
          <w:rFonts w:asciiTheme="minorHAnsi" w:hAnsiTheme="minorHAnsi" w:cstheme="minorHAnsi"/>
          <w:i/>
          <w:sz w:val="22"/>
          <w:szCs w:val="22"/>
          <w:lang w:val="en-US"/>
        </w:rPr>
        <w:t>Post-Traumatic Stress</w:t>
      </w:r>
      <w:r w:rsidR="0042164C" w:rsidRPr="00737927">
        <w:rPr>
          <w:rFonts w:asciiTheme="minorHAnsi" w:hAnsiTheme="minorHAnsi" w:cstheme="minorHAnsi"/>
          <w:i/>
          <w:sz w:val="22"/>
          <w:szCs w:val="22"/>
          <w:lang w:val="en-US"/>
        </w:rPr>
        <w:t xml:space="preserve"> </w:t>
      </w:r>
      <w:r w:rsidR="0042164C">
        <w:rPr>
          <w:rFonts w:asciiTheme="minorHAnsi" w:hAnsiTheme="minorHAnsi" w:cstheme="minorHAnsi"/>
          <w:i/>
          <w:sz w:val="22"/>
          <w:szCs w:val="22"/>
          <w:lang w:val="en-US"/>
        </w:rPr>
        <w:t>(</w:t>
      </w:r>
      <w:r w:rsidR="0042164C" w:rsidRPr="00737927">
        <w:rPr>
          <w:rFonts w:asciiTheme="minorHAnsi" w:hAnsiTheme="minorHAnsi" w:cstheme="minorHAnsi"/>
          <w:i/>
          <w:sz w:val="22"/>
          <w:szCs w:val="22"/>
          <w:lang w:val="en-US"/>
        </w:rPr>
        <w:t>IESR</w:t>
      </w:r>
      <w:r w:rsidR="0042164C">
        <w:rPr>
          <w:rFonts w:asciiTheme="minorHAnsi" w:hAnsiTheme="minorHAnsi" w:cstheme="minorHAnsi"/>
          <w:i/>
          <w:sz w:val="22"/>
          <w:szCs w:val="22"/>
          <w:lang w:val="en-US"/>
        </w:rPr>
        <w:t>)</w:t>
      </w:r>
      <w:r w:rsidR="0042164C" w:rsidRPr="00737927">
        <w:rPr>
          <w:rFonts w:asciiTheme="minorHAnsi" w:hAnsiTheme="minorHAnsi" w:cstheme="minorHAnsi"/>
          <w:i/>
          <w:sz w:val="22"/>
          <w:szCs w:val="22"/>
          <w:lang w:val="en-US"/>
        </w:rPr>
        <w:t xml:space="preserve"> </w:t>
      </w:r>
      <w:r w:rsidRPr="00737927">
        <w:rPr>
          <w:rFonts w:asciiTheme="minorHAnsi" w:hAnsiTheme="minorHAnsi" w:cstheme="minorHAnsi"/>
          <w:i/>
          <w:sz w:val="22"/>
          <w:szCs w:val="22"/>
          <w:lang w:val="en-US"/>
        </w:rPr>
        <w:t>model - the Skew Exponential Power model</w:t>
      </w:r>
    </w:p>
    <w:tbl>
      <w:tblPr>
        <w:tblStyle w:val="a2"/>
        <w:tblW w:w="0" w:type="auto"/>
        <w:tblBorders>
          <w:top w:val="nil"/>
          <w:left w:val="nil"/>
          <w:bottom w:val="single" w:sz="4" w:space="0" w:color="000000"/>
          <w:right w:val="nil"/>
          <w:insideH w:val="nil"/>
          <w:insideV w:val="nil"/>
        </w:tblBorders>
        <w:tblLook w:val="0400" w:firstRow="0" w:lastRow="0" w:firstColumn="0" w:lastColumn="0" w:noHBand="0" w:noVBand="1"/>
      </w:tblPr>
      <w:tblGrid>
        <w:gridCol w:w="2894"/>
        <w:gridCol w:w="1240"/>
        <w:gridCol w:w="860"/>
        <w:gridCol w:w="1398"/>
        <w:gridCol w:w="971"/>
        <w:gridCol w:w="1141"/>
      </w:tblGrid>
      <w:tr w:rsidR="00E91E68" w:rsidRPr="007C523C" w14:paraId="6657BBE8" w14:textId="77777777" w:rsidTr="00C34FE2">
        <w:trPr>
          <w:trHeight w:val="454"/>
        </w:trPr>
        <w:tc>
          <w:tcPr>
            <w:tcW w:w="0" w:type="auto"/>
            <w:tcBorders>
              <w:top w:val="single" w:sz="4" w:space="0" w:color="000000"/>
              <w:bottom w:val="single" w:sz="4" w:space="0" w:color="000000"/>
            </w:tcBorders>
            <w:vAlign w:val="center"/>
          </w:tcPr>
          <w:p w14:paraId="00000153" w14:textId="77777777" w:rsidR="00E91E68" w:rsidRPr="00737927" w:rsidRDefault="00E91E68" w:rsidP="00C34FE2">
            <w:pPr>
              <w:pBdr>
                <w:top w:val="nil"/>
                <w:left w:val="nil"/>
                <w:bottom w:val="nil"/>
                <w:right w:val="nil"/>
                <w:between w:val="nil"/>
              </w:pBdr>
              <w:jc w:val="center"/>
              <w:rPr>
                <w:rFonts w:asciiTheme="minorHAnsi" w:hAnsiTheme="minorHAnsi" w:cstheme="minorHAnsi"/>
                <w:color w:val="000000"/>
                <w:lang w:val="en-US"/>
              </w:rPr>
            </w:pPr>
          </w:p>
          <w:p w14:paraId="00000154"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Predictor</w:t>
            </w:r>
          </w:p>
        </w:tc>
        <w:tc>
          <w:tcPr>
            <w:tcW w:w="0" w:type="auto"/>
            <w:tcBorders>
              <w:top w:val="single" w:sz="4" w:space="0" w:color="000000"/>
              <w:bottom w:val="single" w:sz="4" w:space="0" w:color="000000"/>
            </w:tcBorders>
            <w:vAlign w:val="center"/>
          </w:tcPr>
          <w:p w14:paraId="00000155"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156"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β (SE)</w:t>
            </w:r>
          </w:p>
        </w:tc>
        <w:tc>
          <w:tcPr>
            <w:tcW w:w="0" w:type="auto"/>
            <w:tcBorders>
              <w:top w:val="single" w:sz="4" w:space="0" w:color="000000"/>
              <w:bottom w:val="single" w:sz="4" w:space="0" w:color="000000"/>
            </w:tcBorders>
            <w:vAlign w:val="center"/>
          </w:tcPr>
          <w:p w14:paraId="00000157"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158"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p-value</w:t>
            </w:r>
          </w:p>
        </w:tc>
        <w:tc>
          <w:tcPr>
            <w:tcW w:w="1398" w:type="dxa"/>
            <w:tcBorders>
              <w:top w:val="single" w:sz="4" w:space="0" w:color="000000"/>
              <w:bottom w:val="single" w:sz="4" w:space="0" w:color="000000"/>
            </w:tcBorders>
            <w:vAlign w:val="center"/>
          </w:tcPr>
          <w:p w14:paraId="00000159"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15A"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Σ (SE)</w:t>
            </w:r>
          </w:p>
        </w:tc>
        <w:tc>
          <w:tcPr>
            <w:tcW w:w="971" w:type="dxa"/>
            <w:tcBorders>
              <w:top w:val="single" w:sz="4" w:space="0" w:color="000000"/>
              <w:bottom w:val="single" w:sz="4" w:space="0" w:color="000000"/>
            </w:tcBorders>
            <w:vAlign w:val="center"/>
          </w:tcPr>
          <w:p w14:paraId="0000015B"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15C"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ν (SE)</w:t>
            </w:r>
          </w:p>
        </w:tc>
        <w:tc>
          <w:tcPr>
            <w:tcW w:w="0" w:type="auto"/>
            <w:tcBorders>
              <w:top w:val="single" w:sz="4" w:space="0" w:color="000000"/>
              <w:bottom w:val="single" w:sz="4" w:space="0" w:color="000000"/>
            </w:tcBorders>
            <w:vAlign w:val="center"/>
          </w:tcPr>
          <w:p w14:paraId="0000015D"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p w14:paraId="0000015E" w14:textId="77777777" w:rsidR="00E91E68" w:rsidRPr="007C523C" w:rsidRDefault="00760FAD"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τ (SE)</w:t>
            </w:r>
          </w:p>
          <w:p w14:paraId="0000015F" w14:textId="77777777" w:rsidR="00E91E68" w:rsidRPr="007C523C" w:rsidRDefault="00E91E68" w:rsidP="00C34FE2">
            <w:pPr>
              <w:pBdr>
                <w:top w:val="nil"/>
                <w:left w:val="nil"/>
                <w:bottom w:val="nil"/>
                <w:right w:val="nil"/>
                <w:between w:val="nil"/>
              </w:pBdr>
              <w:jc w:val="center"/>
              <w:rPr>
                <w:rFonts w:asciiTheme="minorHAnsi" w:hAnsiTheme="minorHAnsi" w:cstheme="minorHAnsi"/>
                <w:color w:val="000000"/>
              </w:rPr>
            </w:pPr>
          </w:p>
        </w:tc>
      </w:tr>
      <w:tr w:rsidR="00C34FE2" w:rsidRPr="007C523C" w14:paraId="4ED0A8EB" w14:textId="77777777" w:rsidTr="00C34FE2">
        <w:trPr>
          <w:trHeight w:val="454"/>
        </w:trPr>
        <w:tc>
          <w:tcPr>
            <w:tcW w:w="0" w:type="auto"/>
            <w:tcBorders>
              <w:top w:val="single" w:sz="4" w:space="0" w:color="000000"/>
            </w:tcBorders>
            <w:vAlign w:val="center"/>
          </w:tcPr>
          <w:p w14:paraId="638A49A1" w14:textId="77777777" w:rsidR="00C34FE2" w:rsidRPr="00861880" w:rsidRDefault="00C34FE2" w:rsidP="00C34FE2">
            <w:pPr>
              <w:pBdr>
                <w:top w:val="nil"/>
                <w:left w:val="nil"/>
                <w:bottom w:val="nil"/>
                <w:right w:val="nil"/>
                <w:between w:val="nil"/>
              </w:pBdr>
              <w:rPr>
                <w:rFonts w:asciiTheme="minorHAnsi" w:hAnsiTheme="minorHAnsi" w:cstheme="minorHAnsi"/>
                <w:color w:val="000000"/>
              </w:rPr>
            </w:pPr>
          </w:p>
          <w:p w14:paraId="00000161" w14:textId="4B37991A" w:rsidR="00C34FE2" w:rsidRPr="007C523C" w:rsidRDefault="00C34FE2" w:rsidP="00C34FE2">
            <w:pPr>
              <w:pBdr>
                <w:top w:val="nil"/>
                <w:left w:val="nil"/>
                <w:bottom w:val="nil"/>
                <w:right w:val="nil"/>
                <w:between w:val="nil"/>
              </w:pBdr>
              <w:rPr>
                <w:rFonts w:asciiTheme="minorHAnsi" w:hAnsiTheme="minorHAnsi" w:cstheme="minorHAnsi"/>
                <w:color w:val="000000"/>
              </w:rPr>
            </w:pPr>
            <w:r w:rsidRPr="00861880">
              <w:rPr>
                <w:rFonts w:asciiTheme="minorHAnsi" w:hAnsiTheme="minorHAnsi" w:cstheme="minorHAnsi"/>
                <w:color w:val="000000"/>
              </w:rPr>
              <w:t>Intercept</w:t>
            </w:r>
          </w:p>
        </w:tc>
        <w:tc>
          <w:tcPr>
            <w:tcW w:w="0" w:type="auto"/>
            <w:tcBorders>
              <w:top w:val="single" w:sz="4" w:space="0" w:color="000000"/>
            </w:tcBorders>
            <w:vAlign w:val="center"/>
          </w:tcPr>
          <w:p w14:paraId="00000162"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p>
          <w:p w14:paraId="00000163"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18.90 (0.51)</w:t>
            </w:r>
          </w:p>
        </w:tc>
        <w:tc>
          <w:tcPr>
            <w:tcW w:w="0" w:type="auto"/>
            <w:tcBorders>
              <w:top w:val="single" w:sz="4" w:space="0" w:color="000000"/>
            </w:tcBorders>
            <w:vAlign w:val="center"/>
          </w:tcPr>
          <w:p w14:paraId="00000164" w14:textId="77777777" w:rsidR="00C34FE2" w:rsidRPr="007C523C" w:rsidRDefault="00C34FE2" w:rsidP="00C34FE2">
            <w:pPr>
              <w:pBdr>
                <w:top w:val="nil"/>
                <w:left w:val="nil"/>
                <w:bottom w:val="nil"/>
                <w:right w:val="nil"/>
                <w:between w:val="nil"/>
              </w:pBdr>
              <w:jc w:val="center"/>
              <w:rPr>
                <w:rFonts w:asciiTheme="minorHAnsi" w:hAnsiTheme="minorHAnsi" w:cstheme="minorHAnsi"/>
                <w:color w:val="000000"/>
              </w:rPr>
            </w:pPr>
          </w:p>
          <w:p w14:paraId="00000165" w14:textId="77777777" w:rsidR="00C34FE2" w:rsidRPr="007C523C" w:rsidRDefault="00C34FE2"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&lt; .001</w:t>
            </w:r>
          </w:p>
        </w:tc>
        <w:tc>
          <w:tcPr>
            <w:tcW w:w="1398" w:type="dxa"/>
            <w:tcBorders>
              <w:top w:val="single" w:sz="4" w:space="0" w:color="000000"/>
            </w:tcBorders>
            <w:vAlign w:val="center"/>
          </w:tcPr>
          <w:p w14:paraId="00000166"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p>
          <w:p w14:paraId="00000167"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2.50 (0.03)</w:t>
            </w:r>
          </w:p>
        </w:tc>
        <w:tc>
          <w:tcPr>
            <w:tcW w:w="971" w:type="dxa"/>
            <w:tcBorders>
              <w:top w:val="single" w:sz="4" w:space="0" w:color="000000"/>
            </w:tcBorders>
            <w:vAlign w:val="center"/>
          </w:tcPr>
          <w:p w14:paraId="00000168"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p>
          <w:p w14:paraId="00000169"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0.65 (0.03)</w:t>
            </w:r>
          </w:p>
        </w:tc>
        <w:tc>
          <w:tcPr>
            <w:tcW w:w="0" w:type="auto"/>
            <w:tcBorders>
              <w:top w:val="single" w:sz="4" w:space="0" w:color="000000"/>
            </w:tcBorders>
            <w:vAlign w:val="center"/>
          </w:tcPr>
          <w:p w14:paraId="0000016A"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p>
          <w:p w14:paraId="0000016B"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0.78 (0.04)</w:t>
            </w:r>
          </w:p>
        </w:tc>
      </w:tr>
      <w:tr w:rsidR="00C34FE2" w:rsidRPr="007C523C" w14:paraId="35ED1FF4" w14:textId="77777777" w:rsidTr="00C34FE2">
        <w:trPr>
          <w:trHeight w:val="454"/>
        </w:trPr>
        <w:tc>
          <w:tcPr>
            <w:tcW w:w="0" w:type="auto"/>
            <w:vAlign w:val="center"/>
          </w:tcPr>
          <w:p w14:paraId="0000016C" w14:textId="69C06DA9" w:rsidR="00C34FE2" w:rsidRPr="007C523C" w:rsidRDefault="00C34FE2" w:rsidP="00C34FE2">
            <w:pPr>
              <w:pBdr>
                <w:top w:val="nil"/>
                <w:left w:val="nil"/>
                <w:bottom w:val="nil"/>
                <w:right w:val="nil"/>
                <w:between w:val="nil"/>
              </w:pBdr>
              <w:rPr>
                <w:rFonts w:asciiTheme="minorHAnsi" w:hAnsiTheme="minorHAnsi" w:cstheme="minorHAnsi"/>
                <w:color w:val="000000"/>
              </w:rPr>
            </w:pPr>
            <w:r w:rsidRPr="00861880">
              <w:rPr>
                <w:rFonts w:asciiTheme="minorHAnsi" w:hAnsiTheme="minorHAnsi" w:cstheme="minorHAnsi"/>
                <w:color w:val="000000"/>
              </w:rPr>
              <w:t>PTCS</w:t>
            </w:r>
            <w:r>
              <w:rPr>
                <w:rFonts w:asciiTheme="minorHAnsi" w:hAnsiTheme="minorHAnsi" w:cstheme="minorHAnsi"/>
                <w:color w:val="000000"/>
              </w:rPr>
              <w:t>F</w:t>
            </w:r>
            <w:r w:rsidRPr="00861880">
              <w:rPr>
                <w:rFonts w:asciiTheme="minorHAnsi" w:hAnsiTheme="minorHAnsi" w:cstheme="minorHAnsi"/>
                <w:color w:val="000000"/>
              </w:rPr>
              <w:t>ear</w:t>
            </w:r>
          </w:p>
        </w:tc>
        <w:tc>
          <w:tcPr>
            <w:tcW w:w="0" w:type="auto"/>
            <w:vAlign w:val="center"/>
          </w:tcPr>
          <w:p w14:paraId="0000016D"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4.59 (0.21)</w:t>
            </w:r>
          </w:p>
        </w:tc>
        <w:tc>
          <w:tcPr>
            <w:tcW w:w="0" w:type="auto"/>
            <w:vAlign w:val="center"/>
          </w:tcPr>
          <w:p w14:paraId="0000016E" w14:textId="77777777" w:rsidR="00C34FE2" w:rsidRPr="007C523C" w:rsidRDefault="00C34FE2"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&lt; .001</w:t>
            </w:r>
          </w:p>
        </w:tc>
        <w:tc>
          <w:tcPr>
            <w:tcW w:w="1398" w:type="dxa"/>
            <w:vAlign w:val="center"/>
          </w:tcPr>
          <w:p w14:paraId="0000016F"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0.06 (0.01)</w:t>
            </w:r>
          </w:p>
        </w:tc>
        <w:tc>
          <w:tcPr>
            <w:tcW w:w="971" w:type="dxa"/>
            <w:vAlign w:val="center"/>
          </w:tcPr>
          <w:p w14:paraId="00000170" w14:textId="77777777" w:rsidR="00C34FE2" w:rsidRPr="007C523C" w:rsidRDefault="00C34FE2"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w:t>
            </w:r>
          </w:p>
        </w:tc>
        <w:tc>
          <w:tcPr>
            <w:tcW w:w="0" w:type="auto"/>
            <w:vAlign w:val="center"/>
          </w:tcPr>
          <w:p w14:paraId="00000171" w14:textId="77777777" w:rsidR="00C34FE2" w:rsidRPr="007C523C" w:rsidRDefault="00C34FE2"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w:t>
            </w:r>
          </w:p>
        </w:tc>
      </w:tr>
      <w:tr w:rsidR="00C34FE2" w:rsidRPr="007C523C" w14:paraId="64EFB2A6" w14:textId="77777777" w:rsidTr="00C34FE2">
        <w:trPr>
          <w:trHeight w:val="454"/>
        </w:trPr>
        <w:tc>
          <w:tcPr>
            <w:tcW w:w="0" w:type="auto"/>
            <w:vAlign w:val="center"/>
          </w:tcPr>
          <w:p w14:paraId="00000172" w14:textId="0F1F52BD" w:rsidR="00C34FE2" w:rsidRPr="007C523C" w:rsidRDefault="00C34FE2" w:rsidP="00C34FE2">
            <w:pPr>
              <w:pBdr>
                <w:top w:val="nil"/>
                <w:left w:val="nil"/>
                <w:bottom w:val="nil"/>
                <w:right w:val="nil"/>
                <w:between w:val="nil"/>
              </w:pBdr>
              <w:rPr>
                <w:rFonts w:asciiTheme="minorHAnsi" w:hAnsiTheme="minorHAnsi" w:cstheme="minorHAnsi"/>
                <w:color w:val="000000"/>
              </w:rPr>
            </w:pPr>
            <w:r w:rsidRPr="00861880">
              <w:rPr>
                <w:rFonts w:asciiTheme="minorHAnsi" w:hAnsiTheme="minorHAnsi" w:cstheme="minorHAnsi"/>
                <w:color w:val="000000"/>
              </w:rPr>
              <w:t>SocialConnection</w:t>
            </w:r>
          </w:p>
        </w:tc>
        <w:tc>
          <w:tcPr>
            <w:tcW w:w="0" w:type="auto"/>
            <w:vAlign w:val="center"/>
          </w:tcPr>
          <w:p w14:paraId="00000173"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1.01 (0.25)</w:t>
            </w:r>
          </w:p>
        </w:tc>
        <w:tc>
          <w:tcPr>
            <w:tcW w:w="0" w:type="auto"/>
            <w:vAlign w:val="center"/>
          </w:tcPr>
          <w:p w14:paraId="00000174" w14:textId="77777777" w:rsidR="00C34FE2" w:rsidRPr="007C523C" w:rsidRDefault="00C34FE2"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&lt; .001</w:t>
            </w:r>
          </w:p>
        </w:tc>
        <w:tc>
          <w:tcPr>
            <w:tcW w:w="1398" w:type="dxa"/>
            <w:vAlign w:val="center"/>
          </w:tcPr>
          <w:p w14:paraId="00000175" w14:textId="77777777" w:rsidR="00C34FE2" w:rsidRPr="007C523C" w:rsidRDefault="00C34FE2"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0.01 (0.01)</w:t>
            </w:r>
          </w:p>
        </w:tc>
        <w:tc>
          <w:tcPr>
            <w:tcW w:w="971" w:type="dxa"/>
            <w:vAlign w:val="center"/>
          </w:tcPr>
          <w:p w14:paraId="00000176"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color w:val="000000"/>
              </w:rPr>
              <w:t>-</w:t>
            </w:r>
          </w:p>
        </w:tc>
        <w:tc>
          <w:tcPr>
            <w:tcW w:w="0" w:type="auto"/>
            <w:vAlign w:val="center"/>
          </w:tcPr>
          <w:p w14:paraId="00000177"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color w:val="000000"/>
              </w:rPr>
              <w:t>-</w:t>
            </w:r>
          </w:p>
        </w:tc>
      </w:tr>
      <w:tr w:rsidR="00C34FE2" w:rsidRPr="007C523C" w14:paraId="5AA5706E" w14:textId="77777777" w:rsidTr="00C34FE2">
        <w:trPr>
          <w:trHeight w:val="454"/>
        </w:trPr>
        <w:tc>
          <w:tcPr>
            <w:tcW w:w="0" w:type="auto"/>
            <w:vAlign w:val="center"/>
          </w:tcPr>
          <w:p w14:paraId="00000178" w14:textId="3D68FB9A" w:rsidR="00C34FE2" w:rsidRPr="007C523C" w:rsidRDefault="00C34FE2" w:rsidP="00C34FE2">
            <w:pPr>
              <w:pBdr>
                <w:top w:val="nil"/>
                <w:left w:val="nil"/>
                <w:bottom w:val="nil"/>
                <w:right w:val="nil"/>
                <w:between w:val="nil"/>
              </w:pBdr>
              <w:rPr>
                <w:rFonts w:asciiTheme="minorHAnsi" w:hAnsiTheme="minorHAnsi" w:cstheme="minorHAnsi"/>
                <w:color w:val="000000"/>
              </w:rPr>
            </w:pPr>
            <w:r w:rsidRPr="00861880">
              <w:rPr>
                <w:rFonts w:asciiTheme="minorHAnsi" w:hAnsiTheme="minorHAnsi" w:cstheme="minorHAnsi"/>
                <w:color w:val="000000"/>
              </w:rPr>
              <w:t>SocialDisconnection</w:t>
            </w:r>
          </w:p>
        </w:tc>
        <w:tc>
          <w:tcPr>
            <w:tcW w:w="0" w:type="auto"/>
            <w:vAlign w:val="center"/>
          </w:tcPr>
          <w:p w14:paraId="00000179"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2.22 (0.73)</w:t>
            </w:r>
          </w:p>
        </w:tc>
        <w:tc>
          <w:tcPr>
            <w:tcW w:w="0" w:type="auto"/>
            <w:vAlign w:val="center"/>
          </w:tcPr>
          <w:p w14:paraId="0000017A" w14:textId="77777777" w:rsidR="00C34FE2" w:rsidRPr="007C523C" w:rsidRDefault="00C34FE2"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.003</w:t>
            </w:r>
          </w:p>
        </w:tc>
        <w:tc>
          <w:tcPr>
            <w:tcW w:w="1398" w:type="dxa"/>
            <w:vAlign w:val="center"/>
          </w:tcPr>
          <w:p w14:paraId="0000017B"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0.31 (0.04)</w:t>
            </w:r>
          </w:p>
        </w:tc>
        <w:tc>
          <w:tcPr>
            <w:tcW w:w="971" w:type="dxa"/>
            <w:vAlign w:val="center"/>
          </w:tcPr>
          <w:p w14:paraId="0000017C"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color w:val="000000"/>
              </w:rPr>
              <w:t>-</w:t>
            </w:r>
          </w:p>
        </w:tc>
        <w:tc>
          <w:tcPr>
            <w:tcW w:w="0" w:type="auto"/>
            <w:vAlign w:val="center"/>
          </w:tcPr>
          <w:p w14:paraId="0000017D"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color w:val="000000"/>
              </w:rPr>
              <w:t>-</w:t>
            </w:r>
          </w:p>
        </w:tc>
      </w:tr>
      <w:tr w:rsidR="00C34FE2" w:rsidRPr="007C523C" w14:paraId="17D71BE8" w14:textId="77777777" w:rsidTr="00C34FE2">
        <w:trPr>
          <w:trHeight w:val="454"/>
        </w:trPr>
        <w:tc>
          <w:tcPr>
            <w:tcW w:w="0" w:type="auto"/>
            <w:vAlign w:val="center"/>
          </w:tcPr>
          <w:p w14:paraId="0000017E" w14:textId="017A86E8" w:rsidR="00C34FE2" w:rsidRPr="007C523C" w:rsidRDefault="00C34FE2" w:rsidP="00C34FE2">
            <w:pPr>
              <w:pBdr>
                <w:top w:val="nil"/>
                <w:left w:val="nil"/>
                <w:bottom w:val="nil"/>
                <w:right w:val="nil"/>
                <w:between w:val="nil"/>
              </w:pBdr>
              <w:rPr>
                <w:rFonts w:asciiTheme="minorHAnsi" w:hAnsiTheme="minorHAnsi" w:cstheme="minorHAnsi"/>
                <w:color w:val="000000"/>
              </w:rPr>
            </w:pPr>
            <w:r w:rsidRPr="00861880">
              <w:rPr>
                <w:rFonts w:asciiTheme="minorHAnsi" w:hAnsiTheme="minorHAnsi" w:cstheme="minorHAnsi"/>
                <w:color w:val="000000"/>
              </w:rPr>
              <w:t>PTCS</w:t>
            </w:r>
            <w:r>
              <w:rPr>
                <w:rFonts w:asciiTheme="minorHAnsi" w:hAnsiTheme="minorHAnsi" w:cstheme="minorHAnsi"/>
                <w:color w:val="000000"/>
              </w:rPr>
              <w:t>F</w:t>
            </w:r>
            <w:r w:rsidRPr="00861880">
              <w:rPr>
                <w:rFonts w:asciiTheme="minorHAnsi" w:hAnsiTheme="minorHAnsi" w:cstheme="minorHAnsi"/>
                <w:color w:val="000000"/>
              </w:rPr>
              <w:t>ear:SocialConnection</w:t>
            </w:r>
          </w:p>
        </w:tc>
        <w:tc>
          <w:tcPr>
            <w:tcW w:w="0" w:type="auto"/>
            <w:vAlign w:val="center"/>
          </w:tcPr>
          <w:p w14:paraId="0000017F" w14:textId="77777777" w:rsidR="00C34FE2" w:rsidRPr="007C523C" w:rsidRDefault="00C34FE2"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0.36 (0.22)</w:t>
            </w:r>
          </w:p>
        </w:tc>
        <w:tc>
          <w:tcPr>
            <w:tcW w:w="0" w:type="auto"/>
            <w:vAlign w:val="center"/>
          </w:tcPr>
          <w:p w14:paraId="00000180" w14:textId="77777777" w:rsidR="00C34FE2" w:rsidRPr="007C523C" w:rsidRDefault="00C34FE2"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.099</w:t>
            </w:r>
          </w:p>
        </w:tc>
        <w:tc>
          <w:tcPr>
            <w:tcW w:w="1398" w:type="dxa"/>
            <w:vAlign w:val="center"/>
          </w:tcPr>
          <w:p w14:paraId="00000181" w14:textId="77777777" w:rsidR="00C34FE2" w:rsidRPr="007C523C" w:rsidRDefault="00C34FE2"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-0.01 (0.01)</w:t>
            </w:r>
          </w:p>
        </w:tc>
        <w:tc>
          <w:tcPr>
            <w:tcW w:w="971" w:type="dxa"/>
            <w:vAlign w:val="center"/>
          </w:tcPr>
          <w:p w14:paraId="00000182"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color w:val="000000"/>
              </w:rPr>
              <w:t>-</w:t>
            </w:r>
          </w:p>
        </w:tc>
        <w:tc>
          <w:tcPr>
            <w:tcW w:w="0" w:type="auto"/>
            <w:vAlign w:val="center"/>
          </w:tcPr>
          <w:p w14:paraId="00000183"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color w:val="000000"/>
              </w:rPr>
              <w:t>-</w:t>
            </w:r>
          </w:p>
        </w:tc>
      </w:tr>
      <w:tr w:rsidR="00C34FE2" w:rsidRPr="007C523C" w14:paraId="325654FF" w14:textId="77777777" w:rsidTr="00C34FE2">
        <w:trPr>
          <w:trHeight w:val="454"/>
        </w:trPr>
        <w:tc>
          <w:tcPr>
            <w:tcW w:w="0" w:type="auto"/>
            <w:vAlign w:val="center"/>
          </w:tcPr>
          <w:p w14:paraId="00000184" w14:textId="48B5EBAF" w:rsidR="00C34FE2" w:rsidRPr="007C523C" w:rsidRDefault="00C34FE2" w:rsidP="00C34FE2">
            <w:pPr>
              <w:pBdr>
                <w:top w:val="nil"/>
                <w:left w:val="nil"/>
                <w:bottom w:val="nil"/>
                <w:right w:val="nil"/>
                <w:between w:val="nil"/>
              </w:pBdr>
              <w:rPr>
                <w:rFonts w:asciiTheme="minorHAnsi" w:hAnsiTheme="minorHAnsi" w:cstheme="minorHAnsi"/>
                <w:color w:val="000000"/>
              </w:rPr>
            </w:pPr>
            <w:r w:rsidRPr="00861880">
              <w:rPr>
                <w:rFonts w:asciiTheme="minorHAnsi" w:hAnsiTheme="minorHAnsi" w:cstheme="minorHAnsi"/>
                <w:color w:val="000000"/>
              </w:rPr>
              <w:t>PTCS</w:t>
            </w:r>
            <w:r>
              <w:rPr>
                <w:rFonts w:asciiTheme="minorHAnsi" w:hAnsiTheme="minorHAnsi" w:cstheme="minorHAnsi"/>
                <w:color w:val="000000"/>
              </w:rPr>
              <w:t>F</w:t>
            </w:r>
            <w:r w:rsidRPr="00861880">
              <w:rPr>
                <w:rFonts w:asciiTheme="minorHAnsi" w:hAnsiTheme="minorHAnsi" w:cstheme="minorHAnsi"/>
                <w:color w:val="000000"/>
              </w:rPr>
              <w:t>ear:</w:t>
            </w:r>
            <w:r>
              <w:rPr>
                <w:rFonts w:asciiTheme="minorHAnsi" w:hAnsiTheme="minorHAnsi" w:cstheme="minorHAnsi"/>
                <w:color w:val="000000"/>
              </w:rPr>
              <w:t>S</w:t>
            </w:r>
            <w:r w:rsidRPr="00861880">
              <w:rPr>
                <w:rFonts w:asciiTheme="minorHAnsi" w:hAnsiTheme="minorHAnsi" w:cstheme="minorHAnsi"/>
                <w:color w:val="000000"/>
              </w:rPr>
              <w:t>ocialDisconnection</w:t>
            </w:r>
          </w:p>
        </w:tc>
        <w:tc>
          <w:tcPr>
            <w:tcW w:w="0" w:type="auto"/>
            <w:vAlign w:val="center"/>
          </w:tcPr>
          <w:p w14:paraId="00000185"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0.46 (0.08)</w:t>
            </w:r>
          </w:p>
        </w:tc>
        <w:tc>
          <w:tcPr>
            <w:tcW w:w="0" w:type="auto"/>
            <w:vAlign w:val="center"/>
          </w:tcPr>
          <w:p w14:paraId="00000186" w14:textId="77777777" w:rsidR="00C34FE2" w:rsidRPr="007C523C" w:rsidRDefault="00C34FE2"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&lt; .001</w:t>
            </w:r>
          </w:p>
        </w:tc>
        <w:tc>
          <w:tcPr>
            <w:tcW w:w="1398" w:type="dxa"/>
            <w:vAlign w:val="center"/>
          </w:tcPr>
          <w:p w14:paraId="00000187"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b/>
                <w:color w:val="000000"/>
              </w:rPr>
              <w:t>-0.02 (0.01)</w:t>
            </w:r>
          </w:p>
        </w:tc>
        <w:tc>
          <w:tcPr>
            <w:tcW w:w="971" w:type="dxa"/>
            <w:vAlign w:val="center"/>
          </w:tcPr>
          <w:p w14:paraId="00000188"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r w:rsidRPr="007C523C">
              <w:rPr>
                <w:rFonts w:asciiTheme="minorHAnsi" w:hAnsiTheme="minorHAnsi" w:cstheme="minorHAnsi"/>
                <w:color w:val="000000"/>
              </w:rPr>
              <w:t>-</w:t>
            </w:r>
          </w:p>
        </w:tc>
        <w:tc>
          <w:tcPr>
            <w:tcW w:w="0" w:type="auto"/>
            <w:vAlign w:val="center"/>
          </w:tcPr>
          <w:p w14:paraId="00000189" w14:textId="77777777" w:rsidR="00C34FE2" w:rsidRPr="007C523C" w:rsidRDefault="00C34FE2" w:rsidP="00C34FE2">
            <w:pPr>
              <w:pBdr>
                <w:top w:val="nil"/>
                <w:left w:val="nil"/>
                <w:bottom w:val="nil"/>
                <w:right w:val="nil"/>
                <w:between w:val="nil"/>
              </w:pBdr>
              <w:jc w:val="center"/>
              <w:rPr>
                <w:rFonts w:asciiTheme="minorHAnsi" w:hAnsiTheme="minorHAnsi" w:cstheme="minorHAnsi"/>
                <w:color w:val="000000"/>
              </w:rPr>
            </w:pPr>
            <w:r w:rsidRPr="007C523C">
              <w:rPr>
                <w:rFonts w:asciiTheme="minorHAnsi" w:hAnsiTheme="minorHAnsi" w:cstheme="minorHAnsi"/>
                <w:color w:val="000000"/>
              </w:rPr>
              <w:t>-</w:t>
            </w:r>
          </w:p>
          <w:p w14:paraId="0000018A" w14:textId="77777777" w:rsidR="00C34FE2" w:rsidRPr="007C523C" w:rsidRDefault="00C34FE2" w:rsidP="00C34FE2">
            <w:pPr>
              <w:pBdr>
                <w:top w:val="nil"/>
                <w:left w:val="nil"/>
                <w:bottom w:val="nil"/>
                <w:right w:val="nil"/>
                <w:between w:val="nil"/>
              </w:pBdr>
              <w:jc w:val="center"/>
              <w:rPr>
                <w:rFonts w:asciiTheme="minorHAnsi" w:hAnsiTheme="minorHAnsi" w:cstheme="minorHAnsi"/>
                <w:b/>
                <w:color w:val="000000"/>
              </w:rPr>
            </w:pPr>
          </w:p>
        </w:tc>
      </w:tr>
    </w:tbl>
    <w:p w14:paraId="0000018B" w14:textId="77777777" w:rsidR="00E91E68" w:rsidRPr="00737927" w:rsidRDefault="00760FAD">
      <w:pPr>
        <w:pBdr>
          <w:top w:val="nil"/>
          <w:left w:val="nil"/>
          <w:bottom w:val="nil"/>
          <w:right w:val="nil"/>
          <w:between w:val="nil"/>
        </w:pBdr>
        <w:rPr>
          <w:rFonts w:asciiTheme="minorHAnsi" w:hAnsiTheme="minorHAnsi" w:cstheme="minorHAnsi"/>
          <w:color w:val="000000"/>
          <w:sz w:val="22"/>
          <w:szCs w:val="22"/>
          <w:lang w:val="en-US"/>
        </w:rPr>
      </w:pPr>
      <w:r w:rsidRPr="00737927">
        <w:rPr>
          <w:rFonts w:asciiTheme="minorHAnsi" w:hAnsiTheme="minorHAnsi" w:cstheme="minorHAnsi"/>
          <w:i/>
          <w:color w:val="000000"/>
          <w:sz w:val="22"/>
          <w:szCs w:val="22"/>
          <w:lang w:val="en-US"/>
        </w:rPr>
        <w:t>Note.</w:t>
      </w:r>
      <w:r w:rsidRPr="007C523C">
        <w:rPr>
          <w:rFonts w:asciiTheme="minorHAnsi" w:hAnsiTheme="minorHAnsi" w:cstheme="minorHAnsi"/>
          <w:color w:val="000000"/>
          <w:sz w:val="22"/>
          <w:szCs w:val="22"/>
        </w:rPr>
        <w:t>β</w:t>
      </w:r>
      <w:r w:rsidRPr="00737927">
        <w:rPr>
          <w:rFonts w:asciiTheme="minorHAnsi" w:hAnsiTheme="minorHAnsi" w:cstheme="minorHAnsi"/>
          <w:color w:val="000000"/>
          <w:sz w:val="22"/>
          <w:szCs w:val="22"/>
          <w:lang w:val="en-US"/>
        </w:rPr>
        <w:t xml:space="preserve"> = beta coefficient. SE = standard error. </w:t>
      </w:r>
      <w:r w:rsidRPr="007C523C">
        <w:rPr>
          <w:rFonts w:asciiTheme="minorHAnsi" w:hAnsiTheme="minorHAnsi" w:cstheme="minorHAnsi"/>
          <w:color w:val="000000"/>
          <w:sz w:val="22"/>
          <w:szCs w:val="22"/>
        </w:rPr>
        <w:t>Σ</w:t>
      </w:r>
      <w:r w:rsidRPr="00737927">
        <w:rPr>
          <w:rFonts w:asciiTheme="minorHAnsi" w:hAnsiTheme="minorHAnsi" w:cstheme="minorHAnsi"/>
          <w:color w:val="000000"/>
          <w:sz w:val="22"/>
          <w:szCs w:val="22"/>
          <w:lang w:val="en-US"/>
        </w:rPr>
        <w:t xml:space="preserve"> (sigma) = variance. </w:t>
      </w:r>
      <w:r w:rsidRPr="007C523C">
        <w:rPr>
          <w:rFonts w:asciiTheme="minorHAnsi" w:hAnsiTheme="minorHAnsi" w:cstheme="minorHAnsi"/>
          <w:color w:val="000000"/>
          <w:sz w:val="22"/>
          <w:szCs w:val="22"/>
        </w:rPr>
        <w:t>ν</w:t>
      </w:r>
      <w:r w:rsidRPr="00737927">
        <w:rPr>
          <w:rFonts w:asciiTheme="minorHAnsi" w:hAnsiTheme="minorHAnsi" w:cstheme="minorHAnsi"/>
          <w:color w:val="000000"/>
          <w:sz w:val="22"/>
          <w:szCs w:val="22"/>
          <w:lang w:val="en-US"/>
        </w:rPr>
        <w:t xml:space="preserve"> (nu) = skewness parameter. </w:t>
      </w:r>
      <w:r w:rsidRPr="007C523C">
        <w:rPr>
          <w:rFonts w:asciiTheme="minorHAnsi" w:hAnsiTheme="minorHAnsi" w:cstheme="minorHAnsi"/>
          <w:color w:val="000000"/>
          <w:sz w:val="22"/>
          <w:szCs w:val="22"/>
        </w:rPr>
        <w:t>τ</w:t>
      </w:r>
      <w:r w:rsidRPr="00737927">
        <w:rPr>
          <w:rFonts w:asciiTheme="minorHAnsi" w:hAnsiTheme="minorHAnsi" w:cstheme="minorHAnsi"/>
          <w:color w:val="000000"/>
          <w:sz w:val="22"/>
          <w:szCs w:val="22"/>
          <w:lang w:val="en-US"/>
        </w:rPr>
        <w:t xml:space="preserve"> (tau) = kurtosis parameter. Significant effects are displayed in bold.</w:t>
      </w:r>
    </w:p>
    <w:p w14:paraId="0000018C" w14:textId="77777777" w:rsidR="00E91E68" w:rsidRPr="00737927" w:rsidRDefault="00E91E68">
      <w:pPr>
        <w:pBdr>
          <w:top w:val="nil"/>
          <w:left w:val="nil"/>
          <w:bottom w:val="nil"/>
          <w:right w:val="nil"/>
          <w:between w:val="nil"/>
        </w:pBdr>
        <w:jc w:val="right"/>
        <w:rPr>
          <w:rFonts w:asciiTheme="minorHAnsi" w:hAnsiTheme="minorHAnsi" w:cstheme="minorHAnsi"/>
          <w:color w:val="000000"/>
          <w:sz w:val="22"/>
          <w:szCs w:val="22"/>
          <w:lang w:val="en-US"/>
        </w:rPr>
      </w:pPr>
    </w:p>
    <w:p w14:paraId="0000018D" w14:textId="77777777" w:rsidR="00E91E68" w:rsidRPr="00737927" w:rsidRDefault="00E91E68">
      <w:pPr>
        <w:pBdr>
          <w:top w:val="nil"/>
          <w:left w:val="nil"/>
          <w:bottom w:val="nil"/>
          <w:right w:val="nil"/>
          <w:between w:val="nil"/>
        </w:pBdr>
        <w:jc w:val="right"/>
        <w:rPr>
          <w:rFonts w:asciiTheme="minorHAnsi" w:hAnsiTheme="minorHAnsi" w:cstheme="minorHAnsi"/>
          <w:color w:val="000000"/>
          <w:sz w:val="22"/>
          <w:szCs w:val="22"/>
          <w:lang w:val="en-US"/>
        </w:rPr>
      </w:pPr>
    </w:p>
    <w:p w14:paraId="0000018E" w14:textId="0FDA5682" w:rsidR="00E91E68" w:rsidRPr="005B0169" w:rsidRDefault="00760FAD" w:rsidP="005B0169">
      <w:pPr>
        <w:spacing w:after="240" w:line="360" w:lineRule="auto"/>
        <w:jc w:val="both"/>
        <w:rPr>
          <w:rFonts w:asciiTheme="minorHAnsi" w:hAnsiTheme="minorHAnsi" w:cstheme="minorHAnsi"/>
          <w:sz w:val="22"/>
          <w:szCs w:val="22"/>
          <w:lang w:val="en-US"/>
        </w:rPr>
      </w:pPr>
      <w:r w:rsidRPr="005B0169">
        <w:rPr>
          <w:rFonts w:asciiTheme="minorHAnsi" w:hAnsiTheme="minorHAnsi" w:cstheme="minorHAnsi"/>
          <w:sz w:val="22"/>
          <w:szCs w:val="22"/>
          <w:lang w:val="en-US"/>
        </w:rPr>
        <w:t xml:space="preserve">The main effect of fear of contraction on </w:t>
      </w:r>
      <w:r w:rsidR="005B0169" w:rsidRPr="005B0169">
        <w:rPr>
          <w:rFonts w:asciiTheme="minorHAnsi" w:hAnsiTheme="minorHAnsi" w:cstheme="minorHAnsi"/>
          <w:sz w:val="22"/>
          <w:szCs w:val="22"/>
          <w:lang w:val="en-US"/>
        </w:rPr>
        <w:t>post-</w:t>
      </w:r>
      <w:r w:rsidR="005B0169">
        <w:rPr>
          <w:rFonts w:asciiTheme="minorHAnsi" w:hAnsiTheme="minorHAnsi" w:cstheme="minorHAnsi"/>
          <w:sz w:val="22"/>
          <w:szCs w:val="22"/>
          <w:lang w:val="en-US"/>
        </w:rPr>
        <w:t>t</w:t>
      </w:r>
      <w:r w:rsidR="005B0169" w:rsidRPr="005B0169">
        <w:rPr>
          <w:rFonts w:asciiTheme="minorHAnsi" w:hAnsiTheme="minorHAnsi" w:cstheme="minorHAnsi"/>
          <w:sz w:val="22"/>
          <w:szCs w:val="22"/>
          <w:lang w:val="en-US"/>
        </w:rPr>
        <w:t xml:space="preserve">raumatic </w:t>
      </w:r>
      <w:r w:rsidR="005B0169">
        <w:rPr>
          <w:rFonts w:asciiTheme="minorHAnsi" w:hAnsiTheme="minorHAnsi" w:cstheme="minorHAnsi"/>
          <w:sz w:val="22"/>
          <w:szCs w:val="22"/>
          <w:lang w:val="en-US"/>
        </w:rPr>
        <w:t>s</w:t>
      </w:r>
      <w:r w:rsidR="005B0169" w:rsidRPr="005B0169">
        <w:rPr>
          <w:rFonts w:asciiTheme="minorHAnsi" w:hAnsiTheme="minorHAnsi" w:cstheme="minorHAnsi"/>
          <w:sz w:val="22"/>
          <w:szCs w:val="22"/>
          <w:lang w:val="en-US"/>
        </w:rPr>
        <w:t>tress</w:t>
      </w:r>
      <w:r w:rsidR="005B0169">
        <w:rPr>
          <w:rFonts w:asciiTheme="minorHAnsi" w:hAnsiTheme="minorHAnsi" w:cstheme="minorHAnsi"/>
          <w:sz w:val="22"/>
          <w:szCs w:val="22"/>
          <w:lang w:val="en-US"/>
        </w:rPr>
        <w:t xml:space="preserve"> was</w:t>
      </w:r>
      <w:r w:rsidRPr="005B0169">
        <w:rPr>
          <w:rFonts w:asciiTheme="minorHAnsi" w:hAnsiTheme="minorHAnsi" w:cstheme="minorHAnsi"/>
          <w:sz w:val="22"/>
          <w:szCs w:val="22"/>
          <w:lang w:val="en-US"/>
        </w:rPr>
        <w:t xml:space="preserve"> significant (and positive): fear of contraction increases traumatic symptoms. The main effect of </w:t>
      </w:r>
      <w:r w:rsidR="005B0169" w:rsidRPr="005B0169">
        <w:rPr>
          <w:rFonts w:asciiTheme="minorHAnsi" w:hAnsiTheme="minorHAnsi" w:cstheme="minorHAnsi"/>
          <w:sz w:val="22"/>
          <w:szCs w:val="22"/>
          <w:lang w:val="en-US"/>
        </w:rPr>
        <w:t xml:space="preserve">the </w:t>
      </w:r>
      <w:r w:rsidR="005B0169" w:rsidRPr="00396BF5">
        <w:rPr>
          <w:rFonts w:asciiTheme="minorHAnsi" w:hAnsiTheme="minorHAnsi" w:cstheme="minorHAnsi"/>
          <w:sz w:val="22"/>
          <w:szCs w:val="22"/>
          <w:lang w:val="en-US"/>
        </w:rPr>
        <w:t>social connection component</w:t>
      </w:r>
      <w:r w:rsidR="005B0169" w:rsidRPr="005B0169">
        <w:rPr>
          <w:rFonts w:asciiTheme="minorHAnsi" w:hAnsiTheme="minorHAnsi" w:cstheme="minorHAnsi"/>
          <w:sz w:val="22"/>
          <w:szCs w:val="22"/>
          <w:lang w:val="en-US"/>
        </w:rPr>
        <w:t xml:space="preserve"> </w:t>
      </w:r>
      <w:r w:rsidRPr="005B0169">
        <w:rPr>
          <w:rFonts w:asciiTheme="minorHAnsi" w:hAnsiTheme="minorHAnsi" w:cstheme="minorHAnsi"/>
          <w:sz w:val="22"/>
          <w:szCs w:val="22"/>
          <w:lang w:val="en-US"/>
        </w:rPr>
        <w:t xml:space="preserve">on </w:t>
      </w:r>
      <w:r w:rsidR="005B0169" w:rsidRPr="005B0169">
        <w:rPr>
          <w:rFonts w:asciiTheme="minorHAnsi" w:hAnsiTheme="minorHAnsi" w:cstheme="minorHAnsi"/>
          <w:sz w:val="22"/>
          <w:szCs w:val="22"/>
          <w:lang w:val="en-US"/>
        </w:rPr>
        <w:t>post-</w:t>
      </w:r>
      <w:r w:rsidR="005B0169">
        <w:rPr>
          <w:rFonts w:asciiTheme="minorHAnsi" w:hAnsiTheme="minorHAnsi" w:cstheme="minorHAnsi"/>
          <w:sz w:val="22"/>
          <w:szCs w:val="22"/>
          <w:lang w:val="en-US"/>
        </w:rPr>
        <w:t>t</w:t>
      </w:r>
      <w:r w:rsidR="005B0169" w:rsidRPr="005B0169">
        <w:rPr>
          <w:rFonts w:asciiTheme="minorHAnsi" w:hAnsiTheme="minorHAnsi" w:cstheme="minorHAnsi"/>
          <w:sz w:val="22"/>
          <w:szCs w:val="22"/>
          <w:lang w:val="en-US"/>
        </w:rPr>
        <w:t xml:space="preserve">raumatic </w:t>
      </w:r>
      <w:r w:rsidR="005B0169">
        <w:rPr>
          <w:rFonts w:asciiTheme="minorHAnsi" w:hAnsiTheme="minorHAnsi" w:cstheme="minorHAnsi"/>
          <w:sz w:val="22"/>
          <w:szCs w:val="22"/>
          <w:lang w:val="en-US"/>
        </w:rPr>
        <w:t>s</w:t>
      </w:r>
      <w:r w:rsidR="005B0169" w:rsidRPr="005B0169">
        <w:rPr>
          <w:rFonts w:asciiTheme="minorHAnsi" w:hAnsiTheme="minorHAnsi" w:cstheme="minorHAnsi"/>
          <w:sz w:val="22"/>
          <w:szCs w:val="22"/>
          <w:lang w:val="en-US"/>
        </w:rPr>
        <w:t>tress</w:t>
      </w:r>
      <w:r w:rsidR="005B0169">
        <w:rPr>
          <w:rFonts w:asciiTheme="minorHAnsi" w:hAnsiTheme="minorHAnsi" w:cstheme="minorHAnsi"/>
          <w:sz w:val="22"/>
          <w:szCs w:val="22"/>
          <w:lang w:val="en-US"/>
        </w:rPr>
        <w:t xml:space="preserve"> </w:t>
      </w:r>
      <w:r w:rsidR="005B0169" w:rsidRPr="005B0169">
        <w:rPr>
          <w:rFonts w:asciiTheme="minorHAnsi" w:hAnsiTheme="minorHAnsi" w:cstheme="minorHAnsi"/>
          <w:sz w:val="22"/>
          <w:szCs w:val="22"/>
          <w:lang w:val="en-US"/>
        </w:rPr>
        <w:t>was</w:t>
      </w:r>
      <w:r w:rsidRPr="005B0169">
        <w:rPr>
          <w:rFonts w:asciiTheme="minorHAnsi" w:hAnsiTheme="minorHAnsi" w:cstheme="minorHAnsi"/>
          <w:sz w:val="22"/>
          <w:szCs w:val="22"/>
          <w:lang w:val="en-US"/>
        </w:rPr>
        <w:t xml:space="preserve"> significant and positive which means that </w:t>
      </w:r>
      <w:r w:rsidR="005B0169" w:rsidRPr="00396BF5">
        <w:rPr>
          <w:rFonts w:asciiTheme="minorHAnsi" w:hAnsiTheme="minorHAnsi" w:cstheme="minorHAnsi"/>
          <w:sz w:val="22"/>
          <w:szCs w:val="22"/>
          <w:lang w:val="en-US"/>
        </w:rPr>
        <w:t>compassion</w:t>
      </w:r>
      <w:r w:rsidR="005B0169">
        <w:rPr>
          <w:rFonts w:asciiTheme="minorHAnsi" w:hAnsiTheme="minorHAnsi" w:cstheme="minorHAnsi"/>
          <w:sz w:val="22"/>
          <w:szCs w:val="22"/>
          <w:lang w:val="en-US"/>
        </w:rPr>
        <w:t xml:space="preserve"> and social safeness</w:t>
      </w:r>
      <w:r w:rsidR="005B0169" w:rsidRPr="00396BF5">
        <w:rPr>
          <w:rFonts w:asciiTheme="minorHAnsi" w:hAnsiTheme="minorHAnsi" w:cstheme="minorHAnsi"/>
          <w:sz w:val="22"/>
          <w:szCs w:val="22"/>
          <w:lang w:val="en-US"/>
        </w:rPr>
        <w:t xml:space="preserve"> </w:t>
      </w:r>
      <w:r w:rsidRPr="005B0169">
        <w:rPr>
          <w:rFonts w:asciiTheme="minorHAnsi" w:hAnsiTheme="minorHAnsi" w:cstheme="minorHAnsi"/>
          <w:sz w:val="22"/>
          <w:szCs w:val="22"/>
          <w:lang w:val="en-US"/>
        </w:rPr>
        <w:t xml:space="preserve">increase </w:t>
      </w:r>
      <w:r w:rsidR="005B0169" w:rsidRPr="005B0169">
        <w:rPr>
          <w:rFonts w:asciiTheme="minorHAnsi" w:hAnsiTheme="minorHAnsi" w:cstheme="minorHAnsi"/>
          <w:sz w:val="22"/>
          <w:szCs w:val="22"/>
          <w:lang w:val="en-US"/>
        </w:rPr>
        <w:t>traumatic symptoms</w:t>
      </w:r>
      <w:r w:rsidRPr="005B0169">
        <w:rPr>
          <w:rFonts w:asciiTheme="minorHAnsi" w:hAnsiTheme="minorHAnsi" w:cstheme="minorHAnsi"/>
          <w:sz w:val="22"/>
          <w:szCs w:val="22"/>
          <w:lang w:val="en-US"/>
        </w:rPr>
        <w:t xml:space="preserve">. The main effect of </w:t>
      </w:r>
      <w:r w:rsidR="005B0169" w:rsidRPr="005B0169">
        <w:rPr>
          <w:rFonts w:asciiTheme="minorHAnsi" w:hAnsiTheme="minorHAnsi" w:cstheme="minorHAnsi"/>
          <w:sz w:val="22"/>
          <w:szCs w:val="22"/>
          <w:lang w:val="en-US"/>
        </w:rPr>
        <w:t xml:space="preserve">the </w:t>
      </w:r>
      <w:r w:rsidR="005B0169" w:rsidRPr="00396BF5">
        <w:rPr>
          <w:rFonts w:asciiTheme="minorHAnsi" w:hAnsiTheme="minorHAnsi" w:cstheme="minorHAnsi"/>
          <w:sz w:val="22"/>
          <w:szCs w:val="22"/>
          <w:lang w:val="en-US"/>
        </w:rPr>
        <w:t xml:space="preserve">social </w:t>
      </w:r>
      <w:r w:rsidR="005B0169">
        <w:rPr>
          <w:rFonts w:asciiTheme="minorHAnsi" w:hAnsiTheme="minorHAnsi" w:cstheme="minorHAnsi"/>
          <w:sz w:val="22"/>
          <w:szCs w:val="22"/>
          <w:lang w:val="en-US"/>
        </w:rPr>
        <w:t>dis</w:t>
      </w:r>
      <w:r w:rsidR="005B0169" w:rsidRPr="00396BF5">
        <w:rPr>
          <w:rFonts w:asciiTheme="minorHAnsi" w:hAnsiTheme="minorHAnsi" w:cstheme="minorHAnsi"/>
          <w:sz w:val="22"/>
          <w:szCs w:val="22"/>
          <w:lang w:val="en-US"/>
        </w:rPr>
        <w:t>connection component</w:t>
      </w:r>
      <w:r w:rsidR="005B0169" w:rsidRPr="005B0169">
        <w:rPr>
          <w:rFonts w:asciiTheme="minorHAnsi" w:hAnsiTheme="minorHAnsi" w:cstheme="minorHAnsi"/>
          <w:sz w:val="22"/>
          <w:szCs w:val="22"/>
          <w:lang w:val="en-US"/>
        </w:rPr>
        <w:t xml:space="preserve"> </w:t>
      </w:r>
      <w:r w:rsidRPr="005B0169">
        <w:rPr>
          <w:rFonts w:asciiTheme="minorHAnsi" w:hAnsiTheme="minorHAnsi" w:cstheme="minorHAnsi"/>
          <w:sz w:val="22"/>
          <w:szCs w:val="22"/>
          <w:lang w:val="en-US"/>
        </w:rPr>
        <w:t xml:space="preserve">on </w:t>
      </w:r>
      <w:r w:rsidR="005B0169" w:rsidRPr="005B0169">
        <w:rPr>
          <w:rFonts w:asciiTheme="minorHAnsi" w:hAnsiTheme="minorHAnsi" w:cstheme="minorHAnsi"/>
          <w:sz w:val="22"/>
          <w:szCs w:val="22"/>
          <w:lang w:val="en-US"/>
        </w:rPr>
        <w:t>post-</w:t>
      </w:r>
      <w:r w:rsidR="005B0169">
        <w:rPr>
          <w:rFonts w:asciiTheme="minorHAnsi" w:hAnsiTheme="minorHAnsi" w:cstheme="minorHAnsi"/>
          <w:sz w:val="22"/>
          <w:szCs w:val="22"/>
          <w:lang w:val="en-US"/>
        </w:rPr>
        <w:t>t</w:t>
      </w:r>
      <w:r w:rsidR="005B0169" w:rsidRPr="005B0169">
        <w:rPr>
          <w:rFonts w:asciiTheme="minorHAnsi" w:hAnsiTheme="minorHAnsi" w:cstheme="minorHAnsi"/>
          <w:sz w:val="22"/>
          <w:szCs w:val="22"/>
          <w:lang w:val="en-US"/>
        </w:rPr>
        <w:t xml:space="preserve">raumatic </w:t>
      </w:r>
      <w:r w:rsidR="005B0169">
        <w:rPr>
          <w:rFonts w:asciiTheme="minorHAnsi" w:hAnsiTheme="minorHAnsi" w:cstheme="minorHAnsi"/>
          <w:sz w:val="22"/>
          <w:szCs w:val="22"/>
          <w:lang w:val="en-US"/>
        </w:rPr>
        <w:t>s</w:t>
      </w:r>
      <w:r w:rsidR="005B0169" w:rsidRPr="005B0169">
        <w:rPr>
          <w:rFonts w:asciiTheme="minorHAnsi" w:hAnsiTheme="minorHAnsi" w:cstheme="minorHAnsi"/>
          <w:sz w:val="22"/>
          <w:szCs w:val="22"/>
          <w:lang w:val="en-US"/>
        </w:rPr>
        <w:t>tress</w:t>
      </w:r>
      <w:r w:rsidR="005B0169">
        <w:rPr>
          <w:rFonts w:asciiTheme="minorHAnsi" w:hAnsiTheme="minorHAnsi" w:cstheme="minorHAnsi"/>
          <w:sz w:val="22"/>
          <w:szCs w:val="22"/>
          <w:lang w:val="en-US"/>
        </w:rPr>
        <w:t xml:space="preserve"> was</w:t>
      </w:r>
      <w:r w:rsidRPr="005B0169">
        <w:rPr>
          <w:rFonts w:asciiTheme="minorHAnsi" w:hAnsiTheme="minorHAnsi" w:cstheme="minorHAnsi"/>
          <w:sz w:val="22"/>
          <w:szCs w:val="22"/>
          <w:lang w:val="en-US"/>
        </w:rPr>
        <w:t xml:space="preserve"> also significant and positive</w:t>
      </w:r>
      <w:r w:rsidR="005B0169">
        <w:rPr>
          <w:rFonts w:asciiTheme="minorHAnsi" w:hAnsiTheme="minorHAnsi" w:cstheme="minorHAnsi"/>
          <w:sz w:val="22"/>
          <w:szCs w:val="22"/>
          <w:lang w:val="en-US"/>
        </w:rPr>
        <w:t>,</w:t>
      </w:r>
      <w:r w:rsidRPr="005B0169">
        <w:rPr>
          <w:rFonts w:asciiTheme="minorHAnsi" w:hAnsiTheme="minorHAnsi" w:cstheme="minorHAnsi"/>
          <w:sz w:val="22"/>
          <w:szCs w:val="22"/>
          <w:lang w:val="en-US"/>
        </w:rPr>
        <w:t xml:space="preserve"> </w:t>
      </w:r>
      <w:r w:rsidR="005B0169">
        <w:rPr>
          <w:rFonts w:asciiTheme="minorHAnsi" w:hAnsiTheme="minorHAnsi" w:cstheme="minorHAnsi"/>
          <w:sz w:val="22"/>
          <w:szCs w:val="22"/>
          <w:lang w:val="en-US"/>
        </w:rPr>
        <w:t xml:space="preserve">indicating that fears of </w:t>
      </w:r>
      <w:r w:rsidR="005B0169" w:rsidRPr="00396BF5">
        <w:rPr>
          <w:rFonts w:asciiTheme="minorHAnsi" w:hAnsiTheme="minorHAnsi" w:cstheme="minorHAnsi"/>
          <w:sz w:val="22"/>
          <w:szCs w:val="22"/>
          <w:lang w:val="en-US"/>
        </w:rPr>
        <w:t xml:space="preserve">compassion </w:t>
      </w:r>
      <w:r w:rsidR="005B0169">
        <w:rPr>
          <w:rFonts w:asciiTheme="minorHAnsi" w:hAnsiTheme="minorHAnsi" w:cstheme="minorHAnsi"/>
          <w:sz w:val="22"/>
          <w:szCs w:val="22"/>
          <w:lang w:val="en-US"/>
        </w:rPr>
        <w:t>(for self, from others and for others) and loneliness</w:t>
      </w:r>
      <w:r w:rsidRPr="005B0169">
        <w:rPr>
          <w:rFonts w:asciiTheme="minorHAnsi" w:hAnsiTheme="minorHAnsi" w:cstheme="minorHAnsi"/>
          <w:sz w:val="22"/>
          <w:szCs w:val="22"/>
          <w:lang w:val="en-US"/>
        </w:rPr>
        <w:t xml:space="preserve"> increase </w:t>
      </w:r>
      <w:r w:rsidR="005B0169">
        <w:rPr>
          <w:rFonts w:asciiTheme="minorHAnsi" w:hAnsiTheme="minorHAnsi" w:cstheme="minorHAnsi"/>
          <w:sz w:val="22"/>
          <w:szCs w:val="22"/>
          <w:lang w:val="en-US"/>
        </w:rPr>
        <w:t>traumatic stress symptoms</w:t>
      </w:r>
      <w:r w:rsidRPr="005B0169">
        <w:rPr>
          <w:rFonts w:asciiTheme="minorHAnsi" w:hAnsiTheme="minorHAnsi" w:cstheme="minorHAnsi"/>
          <w:sz w:val="22"/>
          <w:szCs w:val="22"/>
          <w:lang w:val="en-US"/>
        </w:rPr>
        <w:t>.</w:t>
      </w:r>
      <w:r w:rsidR="005B0169">
        <w:rPr>
          <w:rFonts w:asciiTheme="minorHAnsi" w:hAnsiTheme="minorHAnsi" w:cstheme="minorHAnsi"/>
          <w:sz w:val="22"/>
          <w:szCs w:val="22"/>
          <w:lang w:val="en-US"/>
        </w:rPr>
        <w:t xml:space="preserve"> The</w:t>
      </w:r>
      <w:r w:rsidRPr="005B0169">
        <w:rPr>
          <w:rFonts w:asciiTheme="minorHAnsi" w:hAnsiTheme="minorHAnsi" w:cstheme="minorHAnsi"/>
          <w:sz w:val="22"/>
          <w:szCs w:val="22"/>
          <w:lang w:val="en-US"/>
        </w:rPr>
        <w:t xml:space="preserve"> </w:t>
      </w:r>
      <w:r w:rsidR="005B0169" w:rsidRPr="005B0169">
        <w:rPr>
          <w:rFonts w:asciiTheme="minorHAnsi" w:hAnsiTheme="minorHAnsi" w:cstheme="minorHAnsi"/>
          <w:sz w:val="22"/>
          <w:szCs w:val="22"/>
          <w:lang w:val="en-US"/>
        </w:rPr>
        <w:t>i</w:t>
      </w:r>
      <w:r w:rsidRPr="005B0169">
        <w:rPr>
          <w:rFonts w:asciiTheme="minorHAnsi" w:hAnsiTheme="minorHAnsi" w:cstheme="minorHAnsi"/>
          <w:sz w:val="22"/>
          <w:szCs w:val="22"/>
          <w:lang w:val="en-US"/>
        </w:rPr>
        <w:t xml:space="preserve">nteraction effect of fear of contraction and </w:t>
      </w:r>
      <w:r w:rsidR="005B0169">
        <w:rPr>
          <w:rFonts w:asciiTheme="minorHAnsi" w:hAnsiTheme="minorHAnsi" w:cstheme="minorHAnsi"/>
          <w:sz w:val="22"/>
          <w:szCs w:val="22"/>
          <w:lang w:val="en-US"/>
        </w:rPr>
        <w:t>the social connection component was</w:t>
      </w:r>
      <w:r w:rsidRPr="005B0169">
        <w:rPr>
          <w:rFonts w:asciiTheme="minorHAnsi" w:hAnsiTheme="minorHAnsi" w:cstheme="minorHAnsi"/>
          <w:sz w:val="22"/>
          <w:szCs w:val="22"/>
          <w:lang w:val="en-US"/>
        </w:rPr>
        <w:t xml:space="preserve"> not significant. </w:t>
      </w:r>
      <w:r w:rsidR="005B0169">
        <w:rPr>
          <w:rFonts w:asciiTheme="minorHAnsi" w:hAnsiTheme="minorHAnsi" w:cstheme="minorHAnsi"/>
          <w:sz w:val="22"/>
          <w:szCs w:val="22"/>
          <w:lang w:val="en-US"/>
        </w:rPr>
        <w:t xml:space="preserve">However, the </w:t>
      </w:r>
      <w:r w:rsidR="005B0169" w:rsidRPr="005B0169">
        <w:rPr>
          <w:rFonts w:asciiTheme="minorHAnsi" w:hAnsiTheme="minorHAnsi" w:cstheme="minorHAnsi"/>
          <w:sz w:val="22"/>
          <w:szCs w:val="22"/>
          <w:lang w:val="en-US"/>
        </w:rPr>
        <w:t>i</w:t>
      </w:r>
      <w:r w:rsidRPr="005B0169">
        <w:rPr>
          <w:rFonts w:asciiTheme="minorHAnsi" w:hAnsiTheme="minorHAnsi" w:cstheme="minorHAnsi"/>
          <w:sz w:val="22"/>
          <w:szCs w:val="22"/>
          <w:lang w:val="en-US"/>
        </w:rPr>
        <w:t xml:space="preserve">nteraction effect of fear of contraction and </w:t>
      </w:r>
      <w:r w:rsidR="005B0169" w:rsidRPr="005B0169">
        <w:rPr>
          <w:rFonts w:asciiTheme="minorHAnsi" w:hAnsiTheme="minorHAnsi" w:cstheme="minorHAnsi"/>
          <w:sz w:val="22"/>
          <w:szCs w:val="22"/>
          <w:lang w:val="en-US"/>
        </w:rPr>
        <w:t xml:space="preserve">the </w:t>
      </w:r>
      <w:r w:rsidR="005B0169" w:rsidRPr="00396BF5">
        <w:rPr>
          <w:rFonts w:asciiTheme="minorHAnsi" w:hAnsiTheme="minorHAnsi" w:cstheme="minorHAnsi"/>
          <w:sz w:val="22"/>
          <w:szCs w:val="22"/>
          <w:lang w:val="en-US"/>
        </w:rPr>
        <w:t xml:space="preserve">social </w:t>
      </w:r>
      <w:r w:rsidR="005B0169">
        <w:rPr>
          <w:rFonts w:asciiTheme="minorHAnsi" w:hAnsiTheme="minorHAnsi" w:cstheme="minorHAnsi"/>
          <w:sz w:val="22"/>
          <w:szCs w:val="22"/>
          <w:lang w:val="en-US"/>
        </w:rPr>
        <w:t>dis</w:t>
      </w:r>
      <w:r w:rsidR="005B0169" w:rsidRPr="00396BF5">
        <w:rPr>
          <w:rFonts w:asciiTheme="minorHAnsi" w:hAnsiTheme="minorHAnsi" w:cstheme="minorHAnsi"/>
          <w:sz w:val="22"/>
          <w:szCs w:val="22"/>
          <w:lang w:val="en-US"/>
        </w:rPr>
        <w:t>connection component</w:t>
      </w:r>
      <w:r w:rsidR="005B0169" w:rsidRPr="005B0169">
        <w:rPr>
          <w:rFonts w:asciiTheme="minorHAnsi" w:hAnsiTheme="minorHAnsi" w:cstheme="minorHAnsi"/>
          <w:sz w:val="22"/>
          <w:szCs w:val="22"/>
          <w:lang w:val="en-US"/>
        </w:rPr>
        <w:t xml:space="preserve"> was</w:t>
      </w:r>
      <w:r w:rsidRPr="005B0169">
        <w:rPr>
          <w:rFonts w:asciiTheme="minorHAnsi" w:hAnsiTheme="minorHAnsi" w:cstheme="minorHAnsi"/>
          <w:sz w:val="22"/>
          <w:szCs w:val="22"/>
          <w:lang w:val="en-US"/>
        </w:rPr>
        <w:t xml:space="preserve"> significant and positive </w:t>
      </w:r>
      <w:r w:rsidR="005B0169" w:rsidRPr="005B0169">
        <w:rPr>
          <w:rFonts w:asciiTheme="minorHAnsi" w:hAnsiTheme="minorHAnsi" w:cstheme="minorHAnsi"/>
          <w:sz w:val="22"/>
          <w:szCs w:val="22"/>
          <w:lang w:val="en-US"/>
        </w:rPr>
        <w:t>revealing that</w:t>
      </w:r>
      <w:r w:rsidRPr="005B0169">
        <w:rPr>
          <w:rFonts w:asciiTheme="minorHAnsi" w:hAnsiTheme="minorHAnsi" w:cstheme="minorHAnsi"/>
          <w:sz w:val="22"/>
          <w:szCs w:val="22"/>
          <w:lang w:val="en-US"/>
        </w:rPr>
        <w:t xml:space="preserve"> that fear</w:t>
      </w:r>
      <w:r w:rsidR="005B0169" w:rsidRPr="005B0169">
        <w:rPr>
          <w:rFonts w:asciiTheme="minorHAnsi" w:hAnsiTheme="minorHAnsi" w:cstheme="minorHAnsi"/>
          <w:sz w:val="22"/>
          <w:szCs w:val="22"/>
          <w:lang w:val="en-US"/>
        </w:rPr>
        <w:t>s</w:t>
      </w:r>
      <w:r w:rsidRPr="005B0169">
        <w:rPr>
          <w:rFonts w:asciiTheme="minorHAnsi" w:hAnsiTheme="minorHAnsi" w:cstheme="minorHAnsi"/>
          <w:sz w:val="22"/>
          <w:szCs w:val="22"/>
          <w:lang w:val="en-US"/>
        </w:rPr>
        <w:t xml:space="preserve"> of compassion</w:t>
      </w:r>
      <w:r w:rsidR="005B0169" w:rsidRPr="005B0169">
        <w:rPr>
          <w:rFonts w:asciiTheme="minorHAnsi" w:hAnsiTheme="minorHAnsi" w:cstheme="minorHAnsi"/>
          <w:sz w:val="22"/>
          <w:szCs w:val="22"/>
          <w:lang w:val="en-US"/>
        </w:rPr>
        <w:t xml:space="preserve"> </w:t>
      </w:r>
      <w:r w:rsidR="005B0169" w:rsidRPr="005B0169">
        <w:rPr>
          <w:rFonts w:asciiTheme="minorHAnsi" w:hAnsiTheme="minorHAnsi" w:cstheme="minorHAnsi"/>
          <w:sz w:val="22"/>
          <w:szCs w:val="22"/>
          <w:lang w:val="en-US"/>
        </w:rPr>
        <w:lastRenderedPageBreak/>
        <w:t>and loneliness</w:t>
      </w:r>
      <w:r w:rsidRPr="005B0169">
        <w:rPr>
          <w:rFonts w:asciiTheme="minorHAnsi" w:hAnsiTheme="minorHAnsi" w:cstheme="minorHAnsi"/>
          <w:sz w:val="22"/>
          <w:szCs w:val="22"/>
          <w:lang w:val="en-US"/>
        </w:rPr>
        <w:t xml:space="preserve"> significantly moderate (</w:t>
      </w:r>
      <w:r w:rsidR="005B0169" w:rsidRPr="005B0169">
        <w:rPr>
          <w:rFonts w:asciiTheme="minorHAnsi" w:hAnsiTheme="minorHAnsi" w:cstheme="minorHAnsi"/>
          <w:sz w:val="22"/>
          <w:szCs w:val="22"/>
          <w:lang w:val="en-US"/>
        </w:rPr>
        <w:t>heighten</w:t>
      </w:r>
      <w:r w:rsidRPr="005B0169">
        <w:rPr>
          <w:rFonts w:asciiTheme="minorHAnsi" w:hAnsiTheme="minorHAnsi" w:cstheme="minorHAnsi"/>
          <w:sz w:val="22"/>
          <w:szCs w:val="22"/>
          <w:lang w:val="en-US"/>
        </w:rPr>
        <w:t xml:space="preserve">) the impact of the fear of contraction on </w:t>
      </w:r>
      <w:r w:rsidR="005B0169" w:rsidRPr="005B0169">
        <w:rPr>
          <w:rFonts w:asciiTheme="minorHAnsi" w:hAnsiTheme="minorHAnsi" w:cstheme="minorHAnsi"/>
          <w:sz w:val="22"/>
          <w:szCs w:val="22"/>
          <w:lang w:val="en-US"/>
        </w:rPr>
        <w:t>post-</w:t>
      </w:r>
      <w:r w:rsidR="005B0169">
        <w:rPr>
          <w:rFonts w:asciiTheme="minorHAnsi" w:hAnsiTheme="minorHAnsi" w:cstheme="minorHAnsi"/>
          <w:sz w:val="22"/>
          <w:szCs w:val="22"/>
          <w:lang w:val="en-US"/>
        </w:rPr>
        <w:t>t</w:t>
      </w:r>
      <w:r w:rsidR="005B0169" w:rsidRPr="005B0169">
        <w:rPr>
          <w:rFonts w:asciiTheme="minorHAnsi" w:hAnsiTheme="minorHAnsi" w:cstheme="minorHAnsi"/>
          <w:sz w:val="22"/>
          <w:szCs w:val="22"/>
          <w:lang w:val="en-US"/>
        </w:rPr>
        <w:t xml:space="preserve">raumatic </w:t>
      </w:r>
      <w:r w:rsidR="005B0169">
        <w:rPr>
          <w:rFonts w:asciiTheme="minorHAnsi" w:hAnsiTheme="minorHAnsi" w:cstheme="minorHAnsi"/>
          <w:sz w:val="22"/>
          <w:szCs w:val="22"/>
          <w:lang w:val="en-US"/>
        </w:rPr>
        <w:t>s</w:t>
      </w:r>
      <w:r w:rsidR="005B0169" w:rsidRPr="005B0169">
        <w:rPr>
          <w:rFonts w:asciiTheme="minorHAnsi" w:hAnsiTheme="minorHAnsi" w:cstheme="minorHAnsi"/>
          <w:sz w:val="22"/>
          <w:szCs w:val="22"/>
          <w:lang w:val="en-US"/>
        </w:rPr>
        <w:t>tress</w:t>
      </w:r>
      <w:r w:rsidRPr="005B0169">
        <w:rPr>
          <w:rFonts w:asciiTheme="minorHAnsi" w:hAnsiTheme="minorHAnsi" w:cstheme="minorHAnsi"/>
          <w:sz w:val="22"/>
          <w:szCs w:val="22"/>
          <w:lang w:val="en-US"/>
        </w:rPr>
        <w:t xml:space="preserve">, across all countries. </w:t>
      </w:r>
      <w:r w:rsidRPr="00737927">
        <w:rPr>
          <w:rFonts w:asciiTheme="minorHAnsi" w:hAnsiTheme="minorHAnsi" w:cstheme="minorHAnsi"/>
          <w:sz w:val="22"/>
          <w:szCs w:val="22"/>
          <w:lang w:val="en-US"/>
        </w:rPr>
        <w:t xml:space="preserve">Note again that there was significant skewness and kurtosis in the dependent variable (parameters Nu and Tau were both significant). </w:t>
      </w:r>
      <w:r w:rsidRPr="005B0169">
        <w:rPr>
          <w:rFonts w:asciiTheme="minorHAnsi" w:hAnsiTheme="minorHAnsi" w:cstheme="minorHAnsi"/>
          <w:sz w:val="22"/>
          <w:szCs w:val="22"/>
          <w:lang w:val="en-US"/>
        </w:rPr>
        <w:t xml:space="preserve">Marginal </w:t>
      </w:r>
      <w:r w:rsidRPr="005B0169">
        <w:rPr>
          <w:rFonts w:asciiTheme="minorHAnsi" w:hAnsiTheme="minorHAnsi" w:cstheme="minorHAnsi"/>
          <w:i/>
          <w:iCs/>
          <w:sz w:val="22"/>
          <w:szCs w:val="22"/>
          <w:lang w:val="en-US"/>
        </w:rPr>
        <w:t>R</w:t>
      </w:r>
      <w:r w:rsidRPr="005B0169">
        <w:rPr>
          <w:rFonts w:asciiTheme="minorHAnsi" w:hAnsiTheme="minorHAnsi" w:cstheme="minorHAnsi"/>
          <w:sz w:val="22"/>
          <w:szCs w:val="22"/>
          <w:vertAlign w:val="superscript"/>
          <w:lang w:val="en-US"/>
        </w:rPr>
        <w:t xml:space="preserve">2 </w:t>
      </w:r>
      <w:r w:rsidRPr="005B0169">
        <w:rPr>
          <w:rFonts w:asciiTheme="minorHAnsi" w:hAnsiTheme="minorHAnsi" w:cstheme="minorHAnsi"/>
          <w:sz w:val="22"/>
          <w:szCs w:val="22"/>
          <w:lang w:val="en-US"/>
        </w:rPr>
        <w:t xml:space="preserve">amounts to 0.39 which means that all predictors account for </w:t>
      </w:r>
      <w:commentRangeStart w:id="5"/>
      <w:r w:rsidRPr="005B0169">
        <w:rPr>
          <w:rFonts w:asciiTheme="minorHAnsi" w:hAnsiTheme="minorHAnsi" w:cstheme="minorHAnsi"/>
          <w:sz w:val="22"/>
          <w:szCs w:val="22"/>
          <w:lang w:val="en-US"/>
        </w:rPr>
        <w:t>39 % of variance</w:t>
      </w:r>
      <w:commentRangeEnd w:id="5"/>
      <w:r w:rsidR="005B0169">
        <w:rPr>
          <w:rStyle w:val="CommentReference"/>
          <w:rFonts w:ascii="Calibri" w:eastAsia="Calibri" w:hAnsi="Calibri" w:cs="Calibri"/>
          <w:lang w:val="en-US" w:eastAsia="en-GB"/>
        </w:rPr>
        <w:commentReference w:id="5"/>
      </w:r>
      <w:r w:rsidRPr="005B0169">
        <w:rPr>
          <w:rFonts w:asciiTheme="minorHAnsi" w:hAnsiTheme="minorHAnsi" w:cstheme="minorHAnsi"/>
          <w:sz w:val="22"/>
          <w:szCs w:val="22"/>
          <w:lang w:val="en-US"/>
        </w:rPr>
        <w:t>.</w:t>
      </w:r>
    </w:p>
    <w:p w14:paraId="5F4CF35D" w14:textId="77777777" w:rsidR="0082398D" w:rsidRPr="005B0169" w:rsidRDefault="0082398D">
      <w:pPr>
        <w:spacing w:line="360" w:lineRule="auto"/>
        <w:jc w:val="both"/>
        <w:rPr>
          <w:rFonts w:asciiTheme="minorHAnsi" w:hAnsiTheme="minorHAnsi" w:cstheme="minorHAnsi"/>
          <w:b/>
          <w:sz w:val="22"/>
          <w:szCs w:val="22"/>
          <w:lang w:val="en-US"/>
        </w:rPr>
      </w:pPr>
    </w:p>
    <w:p w14:paraId="00000191" w14:textId="2AA95EEA" w:rsidR="00E91E68" w:rsidRPr="005B0F01" w:rsidRDefault="00760FAD">
      <w:pPr>
        <w:spacing w:line="360" w:lineRule="auto"/>
        <w:jc w:val="both"/>
        <w:rPr>
          <w:rFonts w:asciiTheme="minorHAnsi" w:hAnsiTheme="minorHAnsi" w:cstheme="minorHAnsi"/>
          <w:b/>
          <w:sz w:val="22"/>
          <w:szCs w:val="22"/>
          <w:lang w:val="en-US"/>
        </w:rPr>
      </w:pPr>
      <w:r w:rsidRPr="005B0F01">
        <w:rPr>
          <w:rFonts w:asciiTheme="minorHAnsi" w:hAnsiTheme="minorHAnsi" w:cstheme="minorHAnsi"/>
          <w:b/>
          <w:sz w:val="22"/>
          <w:szCs w:val="22"/>
          <w:lang w:val="en-US"/>
        </w:rPr>
        <w:t>Discussion</w:t>
      </w:r>
    </w:p>
    <w:p w14:paraId="11C230A5" w14:textId="7ADDEAC6" w:rsidR="006C5339" w:rsidRDefault="005B1E84" w:rsidP="006C5339">
      <w:pPr>
        <w:spacing w:after="280" w:line="360" w:lineRule="auto"/>
        <w:jc w:val="both"/>
        <w:rPr>
          <w:rFonts w:asciiTheme="minorHAnsi" w:hAnsiTheme="minorHAnsi" w:cstheme="minorHAnsi"/>
          <w:bCs/>
          <w:color w:val="000000" w:themeColor="text1"/>
          <w:sz w:val="22"/>
          <w:szCs w:val="22"/>
          <w:lang w:val="en-US"/>
        </w:rPr>
      </w:pPr>
      <w:r w:rsidRPr="005B1E84">
        <w:rPr>
          <w:rFonts w:asciiTheme="minorHAnsi" w:hAnsiTheme="minorHAnsi" w:cstheme="minorHAnsi"/>
          <w:bCs/>
          <w:sz w:val="22"/>
          <w:szCs w:val="22"/>
          <w:lang w:val="en-US"/>
        </w:rPr>
        <w:t>The COVID-19</w:t>
      </w:r>
      <w:r>
        <w:rPr>
          <w:rFonts w:asciiTheme="minorHAnsi" w:hAnsiTheme="minorHAnsi" w:cstheme="minorHAnsi"/>
          <w:bCs/>
          <w:sz w:val="22"/>
          <w:szCs w:val="22"/>
          <w:lang w:val="en-US"/>
        </w:rPr>
        <w:t xml:space="preserve"> pan</w:t>
      </w:r>
      <w:r w:rsidRPr="005B1E84">
        <w:rPr>
          <w:rFonts w:asciiTheme="minorHAnsi" w:hAnsiTheme="minorHAnsi" w:cstheme="minorHAnsi"/>
          <w:bCs/>
          <w:sz w:val="22"/>
          <w:szCs w:val="22"/>
          <w:lang w:val="en-US"/>
        </w:rPr>
        <w:t xml:space="preserve">demic </w:t>
      </w:r>
      <w:r>
        <w:rPr>
          <w:rFonts w:asciiTheme="minorHAnsi" w:hAnsiTheme="minorHAnsi" w:cstheme="minorHAnsi"/>
          <w:bCs/>
          <w:sz w:val="22"/>
          <w:szCs w:val="22"/>
          <w:lang w:val="en-US"/>
        </w:rPr>
        <w:t>has had</w:t>
      </w:r>
      <w:r w:rsidRPr="005B1E84">
        <w:rPr>
          <w:rFonts w:asciiTheme="minorHAnsi" w:hAnsiTheme="minorHAnsi" w:cstheme="minorHAnsi"/>
          <w:bCs/>
          <w:sz w:val="22"/>
          <w:szCs w:val="22"/>
          <w:lang w:val="en-US"/>
        </w:rPr>
        <w:t xml:space="preserve"> </w:t>
      </w:r>
      <w:r w:rsidR="0082398D">
        <w:rPr>
          <w:rFonts w:asciiTheme="minorHAnsi" w:hAnsiTheme="minorHAnsi" w:cstheme="minorHAnsi"/>
          <w:bCs/>
          <w:sz w:val="22"/>
          <w:szCs w:val="22"/>
          <w:lang w:val="en-US"/>
        </w:rPr>
        <w:t>severe</w:t>
      </w:r>
      <w:r w:rsidR="00027254">
        <w:rPr>
          <w:rFonts w:asciiTheme="minorHAnsi" w:hAnsiTheme="minorHAnsi" w:cstheme="minorHAnsi"/>
          <w:bCs/>
          <w:sz w:val="22"/>
          <w:szCs w:val="22"/>
          <w:lang w:val="en-US"/>
        </w:rPr>
        <w:t xml:space="preserve"> </w:t>
      </w:r>
      <w:r w:rsidRPr="005B1E84">
        <w:rPr>
          <w:rFonts w:asciiTheme="minorHAnsi" w:hAnsiTheme="minorHAnsi" w:cstheme="minorHAnsi"/>
          <w:bCs/>
          <w:sz w:val="22"/>
          <w:szCs w:val="22"/>
          <w:lang w:val="en-US"/>
        </w:rPr>
        <w:t>multifaceted consequences for</w:t>
      </w:r>
      <w:r>
        <w:rPr>
          <w:rFonts w:asciiTheme="minorHAnsi" w:hAnsiTheme="minorHAnsi" w:cstheme="minorHAnsi"/>
          <w:bCs/>
          <w:sz w:val="22"/>
          <w:szCs w:val="22"/>
          <w:lang w:val="en-US"/>
        </w:rPr>
        <w:t xml:space="preserve"> </w:t>
      </w:r>
      <w:r w:rsidRPr="005B1E84">
        <w:rPr>
          <w:rFonts w:asciiTheme="minorHAnsi" w:hAnsiTheme="minorHAnsi" w:cstheme="minorHAnsi"/>
          <w:bCs/>
          <w:sz w:val="22"/>
          <w:szCs w:val="22"/>
          <w:lang w:val="en-US"/>
        </w:rPr>
        <w:t xml:space="preserve">people’s </w:t>
      </w:r>
      <w:r w:rsidR="00861880" w:rsidRPr="00737927">
        <w:rPr>
          <w:rFonts w:asciiTheme="minorHAnsi" w:hAnsiTheme="minorHAnsi" w:cstheme="minorHAnsi"/>
          <w:sz w:val="22"/>
          <w:szCs w:val="22"/>
          <w:lang w:val="en-US"/>
        </w:rPr>
        <w:t xml:space="preserve">psychosocial </w:t>
      </w:r>
      <w:r w:rsidR="00861880">
        <w:rPr>
          <w:rFonts w:asciiTheme="minorHAnsi" w:hAnsiTheme="minorHAnsi" w:cstheme="minorHAnsi"/>
          <w:sz w:val="22"/>
          <w:szCs w:val="22"/>
          <w:lang w:val="en-US"/>
        </w:rPr>
        <w:t xml:space="preserve">wellbeing </w:t>
      </w:r>
      <w:r w:rsidRPr="005B1E84">
        <w:rPr>
          <w:rFonts w:asciiTheme="minorHAnsi" w:hAnsiTheme="minorHAnsi" w:cstheme="minorHAnsi"/>
          <w:bCs/>
          <w:sz w:val="22"/>
          <w:szCs w:val="22"/>
          <w:lang w:val="en-US"/>
        </w:rPr>
        <w:t>and mental health</w:t>
      </w:r>
      <w:r w:rsidR="00861880">
        <w:rPr>
          <w:rFonts w:asciiTheme="minorHAnsi" w:hAnsiTheme="minorHAnsi" w:cstheme="minorHAnsi"/>
          <w:bCs/>
          <w:sz w:val="22"/>
          <w:szCs w:val="22"/>
          <w:lang w:val="en-US"/>
        </w:rPr>
        <w:t xml:space="preserve"> </w:t>
      </w:r>
      <w:r w:rsidR="00861880" w:rsidRPr="00737927">
        <w:rPr>
          <w:rFonts w:asciiTheme="minorHAnsi" w:hAnsiTheme="minorHAnsi" w:cstheme="minorHAnsi"/>
          <w:sz w:val="22"/>
          <w:szCs w:val="22"/>
          <w:highlight w:val="white"/>
          <w:lang w:val="en-US"/>
        </w:rPr>
        <w:t xml:space="preserve">(Li &amp; Wang, 2020; </w:t>
      </w:r>
      <w:r w:rsidR="005E30F5">
        <w:rPr>
          <w:rFonts w:asciiTheme="minorHAnsi" w:hAnsiTheme="minorHAnsi" w:cstheme="minorHAnsi"/>
          <w:color w:val="000000"/>
          <w:sz w:val="22"/>
          <w:szCs w:val="22"/>
          <w:lang w:val="en-US"/>
        </w:rPr>
        <w:t xml:space="preserve">Palgi et al., 2020; </w:t>
      </w:r>
      <w:r w:rsidR="00861880" w:rsidRPr="00737927">
        <w:rPr>
          <w:rFonts w:asciiTheme="minorHAnsi" w:hAnsiTheme="minorHAnsi" w:cstheme="minorHAnsi"/>
          <w:color w:val="000000"/>
          <w:sz w:val="22"/>
          <w:szCs w:val="22"/>
          <w:lang w:val="en-US"/>
        </w:rPr>
        <w:t>Rajkuman, 2020</w:t>
      </w:r>
      <w:r w:rsidR="00861880" w:rsidRPr="00737927">
        <w:rPr>
          <w:rFonts w:asciiTheme="minorHAnsi" w:hAnsiTheme="minorHAnsi" w:cstheme="minorHAnsi"/>
          <w:sz w:val="22"/>
          <w:szCs w:val="22"/>
          <w:highlight w:val="white"/>
          <w:lang w:val="en-US"/>
        </w:rPr>
        <w:t>)</w:t>
      </w:r>
      <w:r w:rsidR="001D4D27">
        <w:rPr>
          <w:rFonts w:asciiTheme="minorHAnsi" w:hAnsiTheme="minorHAnsi" w:cstheme="minorHAnsi"/>
          <w:sz w:val="22"/>
          <w:szCs w:val="22"/>
          <w:lang w:val="en-US"/>
        </w:rPr>
        <w:t>, and hence</w:t>
      </w:r>
      <w:r w:rsidR="00D94B63">
        <w:rPr>
          <w:rFonts w:asciiTheme="minorHAnsi" w:hAnsiTheme="minorHAnsi" w:cstheme="minorHAnsi"/>
          <w:sz w:val="22"/>
          <w:szCs w:val="22"/>
          <w:lang w:val="en-US"/>
        </w:rPr>
        <w:t xml:space="preserve"> a better understanding of the underlying protective and risk factors of </w:t>
      </w:r>
      <w:r w:rsidR="005B0F01" w:rsidRPr="005B0F01">
        <w:rPr>
          <w:rFonts w:asciiTheme="minorHAnsi" w:hAnsiTheme="minorHAnsi" w:cstheme="minorHAnsi"/>
          <w:sz w:val="22"/>
          <w:szCs w:val="22"/>
          <w:lang w:val="en-US"/>
        </w:rPr>
        <w:t xml:space="preserve">both the negative and positive psychological </w:t>
      </w:r>
      <w:r w:rsidR="00D94B63" w:rsidRPr="005B0F01">
        <w:rPr>
          <w:rFonts w:asciiTheme="minorHAnsi" w:hAnsiTheme="minorHAnsi" w:cstheme="minorHAnsi"/>
          <w:sz w:val="22"/>
          <w:szCs w:val="22"/>
          <w:lang w:val="en-US"/>
        </w:rPr>
        <w:t>effects</w:t>
      </w:r>
      <w:r w:rsidR="005B0F01">
        <w:rPr>
          <w:rFonts w:asciiTheme="minorHAnsi" w:hAnsiTheme="minorHAnsi" w:cstheme="minorHAnsi"/>
          <w:sz w:val="22"/>
          <w:szCs w:val="22"/>
          <w:lang w:val="en-US"/>
        </w:rPr>
        <w:t xml:space="preserve"> </w:t>
      </w:r>
      <w:r w:rsidR="005B0F01" w:rsidRPr="005B0F01">
        <w:rPr>
          <w:rFonts w:asciiTheme="minorHAnsi" w:hAnsiTheme="minorHAnsi" w:cstheme="minorHAnsi"/>
          <w:sz w:val="22"/>
          <w:szCs w:val="22"/>
          <w:lang w:val="en-US"/>
        </w:rPr>
        <w:t>of the pandemic</w:t>
      </w:r>
      <w:r w:rsidR="00D94B63">
        <w:rPr>
          <w:rFonts w:asciiTheme="minorHAnsi" w:hAnsiTheme="minorHAnsi" w:cstheme="minorHAnsi"/>
          <w:sz w:val="22"/>
          <w:szCs w:val="22"/>
          <w:lang w:val="en-US"/>
        </w:rPr>
        <w:t xml:space="preserve"> is warranted</w:t>
      </w:r>
      <w:r w:rsidR="005B0F01" w:rsidRPr="005B0F01">
        <w:rPr>
          <w:rFonts w:asciiTheme="minorHAnsi" w:hAnsiTheme="minorHAnsi" w:cstheme="minorHAnsi"/>
          <w:sz w:val="22"/>
          <w:szCs w:val="22"/>
          <w:lang w:val="en-US"/>
        </w:rPr>
        <w:t xml:space="preserve"> (Brewin et al.</w:t>
      </w:r>
      <w:r w:rsidR="00D94B63">
        <w:rPr>
          <w:rFonts w:asciiTheme="minorHAnsi" w:hAnsiTheme="minorHAnsi" w:cstheme="minorHAnsi"/>
          <w:sz w:val="22"/>
          <w:szCs w:val="22"/>
          <w:lang w:val="en-US"/>
        </w:rPr>
        <w:t>, 2020;</w:t>
      </w:r>
      <w:r w:rsidR="00D94B63" w:rsidRPr="00D94B63">
        <w:rPr>
          <w:rFonts w:asciiTheme="minorHAnsi" w:hAnsiTheme="minorHAnsi" w:cstheme="minorHAnsi"/>
          <w:sz w:val="22"/>
          <w:szCs w:val="22"/>
          <w:highlight w:val="white"/>
          <w:lang w:val="en-US"/>
        </w:rPr>
        <w:t xml:space="preserve"> </w:t>
      </w:r>
      <w:r w:rsidR="00D94B63" w:rsidRPr="00737927">
        <w:rPr>
          <w:rFonts w:asciiTheme="minorHAnsi" w:hAnsiTheme="minorHAnsi" w:cstheme="minorHAnsi"/>
          <w:sz w:val="22"/>
          <w:szCs w:val="22"/>
          <w:highlight w:val="white"/>
          <w:lang w:val="en-US"/>
        </w:rPr>
        <w:t>Holmes et al., 2020</w:t>
      </w:r>
      <w:r w:rsidR="00D94B63">
        <w:rPr>
          <w:rFonts w:asciiTheme="minorHAnsi" w:hAnsiTheme="minorHAnsi" w:cstheme="minorHAnsi"/>
          <w:sz w:val="22"/>
          <w:szCs w:val="22"/>
          <w:lang w:val="en-US"/>
        </w:rPr>
        <w:t xml:space="preserve">). </w:t>
      </w:r>
      <w:r w:rsidR="00164EA7" w:rsidRPr="00164EA7">
        <w:rPr>
          <w:rFonts w:asciiTheme="minorHAnsi" w:hAnsiTheme="minorHAnsi" w:cstheme="minorHAnsi"/>
          <w:bCs/>
          <w:sz w:val="22"/>
          <w:szCs w:val="22"/>
          <w:lang w:val="en-US"/>
        </w:rPr>
        <w:t>In contrast to previ</w:t>
      </w:r>
      <w:r w:rsidR="00AF032B">
        <w:rPr>
          <w:rFonts w:asciiTheme="minorHAnsi" w:hAnsiTheme="minorHAnsi" w:cstheme="minorHAnsi"/>
          <w:bCs/>
          <w:sz w:val="22"/>
          <w:szCs w:val="22"/>
          <w:lang w:val="en-US"/>
        </w:rPr>
        <w:t>o</w:t>
      </w:r>
      <w:r w:rsidR="00164EA7" w:rsidRPr="00164EA7">
        <w:rPr>
          <w:rFonts w:asciiTheme="minorHAnsi" w:hAnsiTheme="minorHAnsi" w:cstheme="minorHAnsi"/>
          <w:bCs/>
          <w:sz w:val="22"/>
          <w:szCs w:val="22"/>
          <w:lang w:val="en-US"/>
        </w:rPr>
        <w:t xml:space="preserve">us </w:t>
      </w:r>
      <w:r w:rsidR="00AF032B" w:rsidRPr="00164EA7">
        <w:rPr>
          <w:rFonts w:asciiTheme="minorHAnsi" w:hAnsiTheme="minorHAnsi" w:cstheme="minorHAnsi"/>
          <w:bCs/>
          <w:sz w:val="22"/>
          <w:szCs w:val="22"/>
          <w:lang w:val="en-US"/>
        </w:rPr>
        <w:t>large-scale</w:t>
      </w:r>
      <w:r w:rsidR="00164EA7" w:rsidRPr="00164EA7">
        <w:rPr>
          <w:rFonts w:asciiTheme="minorHAnsi" w:hAnsiTheme="minorHAnsi" w:cstheme="minorHAnsi"/>
          <w:bCs/>
          <w:sz w:val="22"/>
          <w:szCs w:val="22"/>
          <w:lang w:val="en-US"/>
        </w:rPr>
        <w:t xml:space="preserve"> disasters</w:t>
      </w:r>
      <w:r w:rsidR="00AF032B">
        <w:rPr>
          <w:rFonts w:asciiTheme="minorHAnsi" w:hAnsiTheme="minorHAnsi" w:cstheme="minorHAnsi"/>
          <w:bCs/>
          <w:sz w:val="22"/>
          <w:szCs w:val="22"/>
          <w:lang w:val="en-US"/>
        </w:rPr>
        <w:t>, the pandemic has been unique in the respect that</w:t>
      </w:r>
      <w:r w:rsidR="005B0F01">
        <w:rPr>
          <w:rFonts w:asciiTheme="minorHAnsi" w:hAnsiTheme="minorHAnsi" w:cstheme="minorHAnsi"/>
          <w:bCs/>
          <w:sz w:val="22"/>
          <w:szCs w:val="22"/>
          <w:lang w:val="en-US"/>
        </w:rPr>
        <w:t>, due to</w:t>
      </w:r>
      <w:r w:rsidR="005B0F01" w:rsidRPr="00246741">
        <w:rPr>
          <w:rFonts w:ascii="Calibri" w:eastAsia="Calibri" w:hAnsi="Calibri" w:cs="Calibri"/>
          <w:color w:val="000000" w:themeColor="text1"/>
          <w:sz w:val="22"/>
          <w:szCs w:val="22"/>
          <w:lang w:val="en-US"/>
        </w:rPr>
        <w:t xml:space="preserve"> the restrictions to human interaction </w:t>
      </w:r>
      <w:r w:rsidR="00D94B63">
        <w:rPr>
          <w:rFonts w:ascii="Calibri" w:eastAsia="Calibri" w:hAnsi="Calibri" w:cs="Calibri"/>
          <w:color w:val="000000" w:themeColor="text1"/>
          <w:sz w:val="22"/>
          <w:szCs w:val="22"/>
          <w:lang w:val="en-US"/>
        </w:rPr>
        <w:t>imposed by governments</w:t>
      </w:r>
      <w:r w:rsidR="005B0F01">
        <w:rPr>
          <w:rFonts w:ascii="Calibri" w:eastAsia="Calibri" w:hAnsi="Calibri" w:cs="Calibri"/>
          <w:color w:val="000000" w:themeColor="text1"/>
          <w:sz w:val="22"/>
          <w:szCs w:val="22"/>
          <w:lang w:val="en-US"/>
        </w:rPr>
        <w:t>,</w:t>
      </w:r>
      <w:r w:rsidR="005B0F01">
        <w:rPr>
          <w:rFonts w:asciiTheme="minorHAnsi" w:hAnsiTheme="minorHAnsi" w:cstheme="minorHAnsi"/>
          <w:bCs/>
          <w:sz w:val="22"/>
          <w:szCs w:val="22"/>
          <w:lang w:val="en-US"/>
        </w:rPr>
        <w:t xml:space="preserve"> </w:t>
      </w:r>
      <w:r w:rsidR="0082398D">
        <w:rPr>
          <w:rFonts w:asciiTheme="minorHAnsi" w:hAnsiTheme="minorHAnsi" w:cstheme="minorHAnsi"/>
          <w:bCs/>
          <w:sz w:val="22"/>
          <w:szCs w:val="22"/>
          <w:lang w:val="en-US"/>
        </w:rPr>
        <w:t>social connection has not been available as a</w:t>
      </w:r>
      <w:r w:rsidR="005B0F01">
        <w:rPr>
          <w:rFonts w:asciiTheme="minorHAnsi" w:hAnsiTheme="minorHAnsi" w:cstheme="minorHAnsi"/>
          <w:bCs/>
          <w:sz w:val="22"/>
          <w:szCs w:val="22"/>
          <w:lang w:val="en-US"/>
        </w:rPr>
        <w:t xml:space="preserve"> way to cope with this </w:t>
      </w:r>
      <w:r w:rsidR="005B0F01" w:rsidRPr="00737927">
        <w:rPr>
          <w:rFonts w:asciiTheme="minorHAnsi" w:hAnsiTheme="minorHAnsi" w:cstheme="minorHAnsi"/>
          <w:sz w:val="22"/>
          <w:szCs w:val="22"/>
          <w:lang w:val="en-US"/>
        </w:rPr>
        <w:t>invisible</w:t>
      </w:r>
      <w:r w:rsidR="00600DA9">
        <w:rPr>
          <w:rFonts w:asciiTheme="minorHAnsi" w:hAnsiTheme="minorHAnsi" w:cstheme="minorHAnsi"/>
          <w:sz w:val="22"/>
          <w:szCs w:val="22"/>
          <w:lang w:val="en-US"/>
        </w:rPr>
        <w:t>,</w:t>
      </w:r>
      <w:r w:rsidR="005B0F01" w:rsidRPr="00737927">
        <w:rPr>
          <w:rFonts w:asciiTheme="minorHAnsi" w:hAnsiTheme="minorHAnsi" w:cstheme="minorHAnsi"/>
          <w:sz w:val="22"/>
          <w:szCs w:val="22"/>
          <w:lang w:val="en-US"/>
        </w:rPr>
        <w:t xml:space="preserve"> persistent and </w:t>
      </w:r>
      <w:r w:rsidR="005B0F01">
        <w:rPr>
          <w:rFonts w:asciiTheme="minorHAnsi" w:hAnsiTheme="minorHAnsi" w:cstheme="minorHAnsi"/>
          <w:sz w:val="22"/>
          <w:szCs w:val="22"/>
          <w:lang w:val="en-US"/>
        </w:rPr>
        <w:t>global</w:t>
      </w:r>
      <w:r w:rsidR="005B0F01">
        <w:rPr>
          <w:rFonts w:asciiTheme="minorHAnsi" w:hAnsiTheme="minorHAnsi" w:cstheme="minorHAnsi"/>
          <w:bCs/>
          <w:sz w:val="22"/>
          <w:szCs w:val="22"/>
          <w:lang w:val="en-US"/>
        </w:rPr>
        <w:t xml:space="preserve"> threat</w:t>
      </w:r>
      <w:r w:rsidR="00AF032B">
        <w:rPr>
          <w:rFonts w:asciiTheme="minorHAnsi" w:hAnsiTheme="minorHAnsi" w:cstheme="minorHAnsi"/>
          <w:bCs/>
          <w:sz w:val="22"/>
          <w:szCs w:val="22"/>
          <w:lang w:val="en-US"/>
        </w:rPr>
        <w:t>.</w:t>
      </w:r>
      <w:r w:rsidR="005B0F01">
        <w:rPr>
          <w:rFonts w:asciiTheme="minorHAnsi" w:hAnsiTheme="minorHAnsi" w:cstheme="minorHAnsi"/>
          <w:bCs/>
          <w:sz w:val="22"/>
          <w:szCs w:val="22"/>
          <w:lang w:val="en-US"/>
        </w:rPr>
        <w:t xml:space="preserve"> </w:t>
      </w:r>
      <w:r w:rsidR="00184822">
        <w:rPr>
          <w:rFonts w:asciiTheme="minorHAnsi" w:hAnsiTheme="minorHAnsi" w:cstheme="minorHAnsi"/>
          <w:bCs/>
          <w:sz w:val="22"/>
          <w:szCs w:val="22"/>
          <w:lang w:val="en-US"/>
        </w:rPr>
        <w:t xml:space="preserve">This study therefore compared the moderating effects of </w:t>
      </w:r>
      <w:r w:rsidR="00184822">
        <w:rPr>
          <w:rFonts w:asciiTheme="minorHAnsi" w:hAnsiTheme="minorHAnsi" w:cstheme="minorHAnsi"/>
          <w:sz w:val="22"/>
          <w:szCs w:val="22"/>
          <w:lang w:val="en-US"/>
        </w:rPr>
        <w:t xml:space="preserve">dimensions of </w:t>
      </w:r>
      <w:r w:rsidR="00184822" w:rsidRPr="00231651">
        <w:rPr>
          <w:rFonts w:asciiTheme="minorHAnsi" w:hAnsiTheme="minorHAnsi" w:cstheme="minorHAnsi"/>
          <w:sz w:val="22"/>
          <w:szCs w:val="22"/>
          <w:lang w:val="en-US"/>
        </w:rPr>
        <w:t>social connect</w:t>
      </w:r>
      <w:r w:rsidR="00184822">
        <w:rPr>
          <w:rFonts w:asciiTheme="minorHAnsi" w:hAnsiTheme="minorHAnsi" w:cstheme="minorHAnsi"/>
          <w:sz w:val="22"/>
          <w:szCs w:val="22"/>
          <w:lang w:val="en-US"/>
        </w:rPr>
        <w:t>ion</w:t>
      </w:r>
      <w:r w:rsidR="00184822" w:rsidRPr="00231651">
        <w:rPr>
          <w:rFonts w:asciiTheme="minorHAnsi" w:hAnsiTheme="minorHAnsi" w:cstheme="minorHAnsi"/>
          <w:sz w:val="22"/>
          <w:szCs w:val="22"/>
          <w:lang w:val="en-US"/>
        </w:rPr>
        <w:t xml:space="preserve"> (i.e., the compassion flows and social safeness) and social disconn</w:t>
      </w:r>
      <w:r w:rsidR="00184822">
        <w:rPr>
          <w:rFonts w:asciiTheme="minorHAnsi" w:hAnsiTheme="minorHAnsi" w:cstheme="minorHAnsi"/>
          <w:sz w:val="22"/>
          <w:szCs w:val="22"/>
          <w:lang w:val="en-US"/>
        </w:rPr>
        <w:t>ection</w:t>
      </w:r>
      <w:r w:rsidR="00184822" w:rsidRPr="00231651">
        <w:rPr>
          <w:rFonts w:asciiTheme="minorHAnsi" w:hAnsiTheme="minorHAnsi" w:cstheme="minorHAnsi"/>
          <w:sz w:val="22"/>
          <w:szCs w:val="22"/>
          <w:lang w:val="en-US"/>
        </w:rPr>
        <w:t xml:space="preserve"> (i.e., fears of compassion and loneliness)</w:t>
      </w:r>
      <w:r w:rsidR="00184822">
        <w:rPr>
          <w:rFonts w:asciiTheme="minorHAnsi" w:hAnsiTheme="minorHAnsi" w:cstheme="minorHAnsi"/>
          <w:bCs/>
          <w:sz w:val="22"/>
          <w:szCs w:val="22"/>
          <w:lang w:val="en-US"/>
        </w:rPr>
        <w:t xml:space="preserve"> on the </w:t>
      </w:r>
      <w:r w:rsidR="0082398D">
        <w:rPr>
          <w:rFonts w:asciiTheme="minorHAnsi" w:hAnsiTheme="minorHAnsi" w:cstheme="minorHAnsi"/>
          <w:bCs/>
          <w:sz w:val="22"/>
          <w:szCs w:val="22"/>
          <w:lang w:val="en-US"/>
        </w:rPr>
        <w:t>impact of</w:t>
      </w:r>
      <w:r w:rsidR="00184822">
        <w:rPr>
          <w:rFonts w:asciiTheme="minorHAnsi" w:hAnsiTheme="minorHAnsi" w:cstheme="minorHAnsi"/>
          <w:bCs/>
          <w:sz w:val="22"/>
          <w:szCs w:val="22"/>
          <w:lang w:val="en-US"/>
        </w:rPr>
        <w:t xml:space="preserve"> </w:t>
      </w:r>
      <w:r w:rsidR="00184822" w:rsidRPr="00D85135">
        <w:rPr>
          <w:rFonts w:asciiTheme="minorHAnsi" w:hAnsiTheme="minorHAnsi" w:cstheme="minorHAnsi"/>
          <w:bCs/>
          <w:color w:val="000000" w:themeColor="text1"/>
          <w:sz w:val="22"/>
          <w:szCs w:val="22"/>
          <w:lang w:val="en-US"/>
        </w:rPr>
        <w:t xml:space="preserve">perceived threat of COVID-19 </w:t>
      </w:r>
      <w:r w:rsidR="0082398D" w:rsidRPr="00D85135">
        <w:rPr>
          <w:rFonts w:asciiTheme="minorHAnsi" w:hAnsiTheme="minorHAnsi" w:cstheme="minorHAnsi"/>
          <w:bCs/>
          <w:color w:val="000000" w:themeColor="text1"/>
          <w:sz w:val="22"/>
          <w:szCs w:val="22"/>
          <w:lang w:val="en-US"/>
        </w:rPr>
        <w:t>on</w:t>
      </w:r>
      <w:r w:rsidR="00184822" w:rsidRPr="00D85135">
        <w:rPr>
          <w:rFonts w:asciiTheme="minorHAnsi" w:hAnsiTheme="minorHAnsi" w:cstheme="minorHAnsi"/>
          <w:bCs/>
          <w:color w:val="000000" w:themeColor="text1"/>
          <w:sz w:val="22"/>
          <w:szCs w:val="22"/>
          <w:lang w:val="en-US"/>
        </w:rPr>
        <w:t xml:space="preserve"> either developing post</w:t>
      </w:r>
      <w:r w:rsidR="005E30F5">
        <w:rPr>
          <w:rFonts w:asciiTheme="minorHAnsi" w:hAnsiTheme="minorHAnsi" w:cstheme="minorHAnsi"/>
          <w:bCs/>
          <w:color w:val="000000" w:themeColor="text1"/>
          <w:sz w:val="22"/>
          <w:szCs w:val="22"/>
          <w:lang w:val="en-US"/>
        </w:rPr>
        <w:t>-</w:t>
      </w:r>
      <w:r w:rsidR="00184822" w:rsidRPr="00D85135">
        <w:rPr>
          <w:rFonts w:asciiTheme="minorHAnsi" w:hAnsiTheme="minorHAnsi" w:cstheme="minorHAnsi"/>
          <w:bCs/>
          <w:color w:val="000000" w:themeColor="text1"/>
          <w:sz w:val="22"/>
          <w:szCs w:val="22"/>
          <w:lang w:val="en-US"/>
        </w:rPr>
        <w:t xml:space="preserve">traumatic growth or </w:t>
      </w:r>
      <w:r w:rsidR="005E30F5">
        <w:rPr>
          <w:rFonts w:asciiTheme="minorHAnsi" w:hAnsiTheme="minorHAnsi" w:cstheme="minorHAnsi"/>
          <w:bCs/>
          <w:color w:val="000000" w:themeColor="text1"/>
          <w:sz w:val="22"/>
          <w:szCs w:val="22"/>
          <w:lang w:val="en-US"/>
        </w:rPr>
        <w:t>post-</w:t>
      </w:r>
      <w:r w:rsidR="00184822" w:rsidRPr="00D85135">
        <w:rPr>
          <w:rFonts w:asciiTheme="minorHAnsi" w:hAnsiTheme="minorHAnsi" w:cstheme="minorHAnsi"/>
          <w:bCs/>
          <w:color w:val="000000" w:themeColor="text1"/>
          <w:sz w:val="22"/>
          <w:szCs w:val="22"/>
          <w:lang w:val="en-US"/>
        </w:rPr>
        <w:t xml:space="preserve">traumatic </w:t>
      </w:r>
      <w:r w:rsidR="005E30F5">
        <w:rPr>
          <w:rFonts w:asciiTheme="minorHAnsi" w:hAnsiTheme="minorHAnsi" w:cstheme="minorHAnsi"/>
          <w:bCs/>
          <w:color w:val="000000" w:themeColor="text1"/>
          <w:sz w:val="22"/>
          <w:szCs w:val="22"/>
          <w:lang w:val="en-US"/>
        </w:rPr>
        <w:t>symptoms</w:t>
      </w:r>
      <w:r w:rsidR="00D85135" w:rsidRPr="00D85135">
        <w:rPr>
          <w:rFonts w:asciiTheme="minorHAnsi" w:hAnsiTheme="minorHAnsi" w:cstheme="minorHAnsi"/>
          <w:bCs/>
          <w:color w:val="000000" w:themeColor="text1"/>
          <w:sz w:val="22"/>
          <w:szCs w:val="22"/>
          <w:lang w:val="en-US"/>
        </w:rPr>
        <w:t xml:space="preserve"> </w:t>
      </w:r>
      <w:r w:rsidR="00D85135" w:rsidRPr="00D85135">
        <w:rPr>
          <w:rFonts w:asciiTheme="minorHAnsi" w:hAnsiTheme="minorHAnsi" w:cstheme="minorHAnsi"/>
          <w:color w:val="000000" w:themeColor="text1"/>
          <w:sz w:val="22"/>
          <w:szCs w:val="22"/>
          <w:lang w:val="en-US"/>
        </w:rPr>
        <w:t>in the context of the pandemic</w:t>
      </w:r>
      <w:r w:rsidR="00184822" w:rsidRPr="00D85135">
        <w:rPr>
          <w:rFonts w:asciiTheme="minorHAnsi" w:hAnsiTheme="minorHAnsi" w:cstheme="minorHAnsi"/>
          <w:bCs/>
          <w:color w:val="000000" w:themeColor="text1"/>
          <w:sz w:val="22"/>
          <w:szCs w:val="22"/>
          <w:lang w:val="en-US"/>
        </w:rPr>
        <w:t xml:space="preserve">. </w:t>
      </w:r>
    </w:p>
    <w:p w14:paraId="4638E696" w14:textId="7D013685" w:rsidR="0015719C" w:rsidRPr="0015719C" w:rsidRDefault="0015719C" w:rsidP="006C5339">
      <w:pPr>
        <w:spacing w:after="280" w:line="360" w:lineRule="auto"/>
        <w:jc w:val="both"/>
        <w:rPr>
          <w:rFonts w:ascii="Calibri" w:eastAsia="Calibri" w:hAnsi="Calibri" w:cs="Calibri"/>
          <w:i/>
          <w:iCs/>
          <w:color w:val="000000" w:themeColor="text1"/>
          <w:sz w:val="22"/>
          <w:szCs w:val="22"/>
          <w:lang w:val="en-US"/>
        </w:rPr>
      </w:pPr>
      <w:r w:rsidRPr="0015719C">
        <w:rPr>
          <w:rFonts w:asciiTheme="minorHAnsi" w:hAnsiTheme="minorHAnsi" w:cstheme="minorHAnsi"/>
          <w:bCs/>
          <w:i/>
          <w:iCs/>
          <w:color w:val="000000" w:themeColor="text1"/>
          <w:sz w:val="22"/>
          <w:szCs w:val="22"/>
          <w:lang w:val="en-US"/>
        </w:rPr>
        <w:t>Post-traumatic growth</w:t>
      </w:r>
    </w:p>
    <w:p w14:paraId="3ECF38D5" w14:textId="77777777" w:rsidR="0055674E" w:rsidRDefault="006C5339" w:rsidP="0055674E">
      <w:pPr>
        <w:spacing w:after="280" w:line="360" w:lineRule="auto"/>
        <w:jc w:val="both"/>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Higher p</w:t>
      </w:r>
      <w:r w:rsidR="00736FBF" w:rsidRPr="00246741">
        <w:rPr>
          <w:rFonts w:ascii="Calibri" w:eastAsia="Calibri" w:hAnsi="Calibri" w:cs="Calibri"/>
          <w:color w:val="000000" w:themeColor="text1"/>
          <w:sz w:val="22"/>
          <w:szCs w:val="22"/>
          <w:lang w:val="en-US"/>
        </w:rPr>
        <w:t xml:space="preserve">erceived threat of COVID-19 </w:t>
      </w:r>
      <w:r>
        <w:rPr>
          <w:rFonts w:ascii="Calibri" w:eastAsia="Calibri" w:hAnsi="Calibri" w:cs="Calibri"/>
          <w:color w:val="000000" w:themeColor="text1"/>
          <w:sz w:val="22"/>
          <w:szCs w:val="22"/>
          <w:lang w:val="en-US"/>
        </w:rPr>
        <w:t xml:space="preserve">predicted </w:t>
      </w:r>
      <w:r w:rsidR="00736FBF">
        <w:rPr>
          <w:rFonts w:ascii="Calibri" w:eastAsia="Calibri" w:hAnsi="Calibri" w:cs="Calibri"/>
          <w:color w:val="000000" w:themeColor="text1"/>
          <w:sz w:val="22"/>
          <w:szCs w:val="22"/>
          <w:lang w:val="en-US"/>
        </w:rPr>
        <w:t>greater</w:t>
      </w:r>
      <w:r w:rsidR="00736FBF" w:rsidRPr="00246741">
        <w:rPr>
          <w:rFonts w:ascii="Calibri" w:eastAsia="Calibri" w:hAnsi="Calibri" w:cs="Calibri"/>
          <w:color w:val="000000" w:themeColor="text1"/>
          <w:sz w:val="22"/>
          <w:szCs w:val="22"/>
          <w:lang w:val="en-US"/>
        </w:rPr>
        <w:t xml:space="preserve"> </w:t>
      </w:r>
      <w:r w:rsidR="00736FBF" w:rsidRPr="00396BF5">
        <w:rPr>
          <w:rFonts w:asciiTheme="minorHAnsi" w:hAnsiTheme="minorHAnsi" w:cstheme="minorHAnsi"/>
          <w:sz w:val="22"/>
          <w:szCs w:val="22"/>
          <w:lang w:val="en-US"/>
        </w:rPr>
        <w:t>post-traumatic growth</w:t>
      </w:r>
      <w:r w:rsidR="00736FBF" w:rsidRPr="00246741">
        <w:rPr>
          <w:rFonts w:ascii="Calibri" w:eastAsia="Calibri" w:hAnsi="Calibri" w:cs="Calibri"/>
          <w:color w:val="000000" w:themeColor="text1"/>
          <w:sz w:val="22"/>
          <w:szCs w:val="22"/>
          <w:lang w:val="en-US"/>
        </w:rPr>
        <w:t xml:space="preserve">. </w:t>
      </w:r>
      <w:r>
        <w:rPr>
          <w:rFonts w:ascii="Calibri" w:eastAsia="Calibri" w:hAnsi="Calibri" w:cs="Calibri"/>
          <w:color w:val="000000" w:themeColor="text1"/>
          <w:sz w:val="22"/>
          <w:szCs w:val="22"/>
          <w:lang w:val="en-US"/>
        </w:rPr>
        <w:t xml:space="preserve">This </w:t>
      </w:r>
      <w:r w:rsidR="009F5D30">
        <w:rPr>
          <w:rFonts w:ascii="Calibri" w:eastAsia="Calibri" w:hAnsi="Calibri" w:cs="Calibri"/>
          <w:color w:val="000000" w:themeColor="text1"/>
          <w:sz w:val="22"/>
          <w:szCs w:val="22"/>
          <w:lang w:val="en-US"/>
        </w:rPr>
        <w:t>finding was in line with our expectations given that</w:t>
      </w:r>
      <w:r w:rsidR="0049212C">
        <w:rPr>
          <w:rFonts w:ascii="Calibri" w:eastAsia="Calibri" w:hAnsi="Calibri" w:cs="Calibri"/>
          <w:color w:val="000000" w:themeColor="text1"/>
          <w:sz w:val="22"/>
          <w:szCs w:val="22"/>
          <w:lang w:val="en-US"/>
        </w:rPr>
        <w:t xml:space="preserve"> post-traumatic growth has been proposed a possible positive </w:t>
      </w:r>
      <w:r w:rsidR="00C93957">
        <w:rPr>
          <w:rFonts w:ascii="Calibri" w:eastAsia="Calibri" w:hAnsi="Calibri" w:cs="Calibri"/>
          <w:color w:val="000000" w:themeColor="text1"/>
          <w:sz w:val="22"/>
          <w:szCs w:val="22"/>
          <w:lang w:val="en-US"/>
        </w:rPr>
        <w:t xml:space="preserve">psychological </w:t>
      </w:r>
      <w:r w:rsidR="0049212C">
        <w:rPr>
          <w:rFonts w:ascii="Calibri" w:eastAsia="Calibri" w:hAnsi="Calibri" w:cs="Calibri"/>
          <w:color w:val="000000" w:themeColor="text1"/>
          <w:sz w:val="22"/>
          <w:szCs w:val="22"/>
          <w:lang w:val="en-US"/>
        </w:rPr>
        <w:t>consequence of the encounter with a traumatic event (Tedeschi et al., 2018</w:t>
      </w:r>
      <w:r w:rsidR="008C7602">
        <w:rPr>
          <w:rFonts w:ascii="Calibri" w:eastAsia="Calibri" w:hAnsi="Calibri" w:cs="Calibri"/>
          <w:color w:val="000000" w:themeColor="text1"/>
          <w:sz w:val="22"/>
          <w:szCs w:val="22"/>
          <w:lang w:val="en-US"/>
        </w:rPr>
        <w:t>;</w:t>
      </w:r>
      <w:r w:rsidR="008C7602" w:rsidRPr="008C7602">
        <w:rPr>
          <w:rFonts w:asciiTheme="minorHAnsi" w:hAnsiTheme="minorHAnsi" w:cstheme="minorHAnsi"/>
          <w:sz w:val="22"/>
          <w:szCs w:val="22"/>
          <w:lang w:val="en-US"/>
        </w:rPr>
        <w:t xml:space="preserve"> </w:t>
      </w:r>
      <w:r w:rsidR="008C7602" w:rsidRPr="00737927">
        <w:rPr>
          <w:rFonts w:asciiTheme="minorHAnsi" w:hAnsiTheme="minorHAnsi" w:cstheme="minorHAnsi"/>
          <w:sz w:val="22"/>
          <w:szCs w:val="22"/>
          <w:lang w:val="en-US"/>
        </w:rPr>
        <w:t>Schubert et al., 2016; Wu et al., 2019</w:t>
      </w:r>
      <w:r w:rsidR="0049212C">
        <w:rPr>
          <w:rFonts w:ascii="Calibri" w:eastAsia="Calibri" w:hAnsi="Calibri" w:cs="Calibri"/>
          <w:color w:val="000000" w:themeColor="text1"/>
          <w:sz w:val="22"/>
          <w:szCs w:val="22"/>
          <w:lang w:val="en-US"/>
        </w:rPr>
        <w:t xml:space="preserve">). </w:t>
      </w:r>
      <w:r w:rsidR="00F90748">
        <w:rPr>
          <w:rFonts w:ascii="Calibri" w:eastAsia="Calibri" w:hAnsi="Calibri" w:cs="Calibri"/>
          <w:color w:val="000000" w:themeColor="text1"/>
          <w:sz w:val="22"/>
          <w:szCs w:val="22"/>
          <w:lang w:val="en-US"/>
        </w:rPr>
        <w:t>In fact</w:t>
      </w:r>
      <w:r w:rsidR="0049212C">
        <w:rPr>
          <w:rFonts w:ascii="Calibri" w:eastAsia="Calibri" w:hAnsi="Calibri" w:cs="Calibri"/>
          <w:color w:val="000000" w:themeColor="text1"/>
          <w:sz w:val="22"/>
          <w:szCs w:val="22"/>
          <w:lang w:val="en-US"/>
        </w:rPr>
        <w:t xml:space="preserve">, </w:t>
      </w:r>
      <w:r w:rsidR="0055674E">
        <w:rPr>
          <w:rFonts w:ascii="Calibri" w:eastAsia="Calibri" w:hAnsi="Calibri" w:cs="Calibri"/>
          <w:color w:val="000000" w:themeColor="text1"/>
          <w:sz w:val="22"/>
          <w:szCs w:val="22"/>
          <w:lang w:val="en-US"/>
        </w:rPr>
        <w:t>when it comes to</w:t>
      </w:r>
      <w:r w:rsidR="0055674E" w:rsidRPr="00C93957">
        <w:rPr>
          <w:rFonts w:ascii="Calibri" w:eastAsia="Calibri" w:hAnsi="Calibri" w:cs="Calibri"/>
          <w:color w:val="000000" w:themeColor="text1"/>
          <w:sz w:val="22"/>
          <w:szCs w:val="22"/>
          <w:lang w:val="en-US"/>
        </w:rPr>
        <w:t xml:space="preserve"> negative events, perceiving an event as</w:t>
      </w:r>
      <w:r w:rsidR="0055674E">
        <w:rPr>
          <w:rFonts w:ascii="Calibri" w:eastAsia="Calibri" w:hAnsi="Calibri" w:cs="Calibri"/>
          <w:color w:val="000000" w:themeColor="text1"/>
          <w:sz w:val="22"/>
          <w:szCs w:val="22"/>
          <w:lang w:val="en-US"/>
        </w:rPr>
        <w:t xml:space="preserve"> </w:t>
      </w:r>
      <w:r w:rsidR="0055674E" w:rsidRPr="00C93957">
        <w:rPr>
          <w:rFonts w:ascii="Calibri" w:eastAsia="Calibri" w:hAnsi="Calibri" w:cs="Calibri"/>
          <w:color w:val="000000" w:themeColor="text1"/>
          <w:sz w:val="22"/>
          <w:szCs w:val="22"/>
          <w:lang w:val="en-US"/>
        </w:rPr>
        <w:t xml:space="preserve">traumatic seems to be a prerequisite for growth (Zoellner </w:t>
      </w:r>
      <w:r w:rsidR="0055674E">
        <w:rPr>
          <w:rFonts w:ascii="Calibri" w:eastAsia="Calibri" w:hAnsi="Calibri" w:cs="Calibri"/>
          <w:color w:val="000000" w:themeColor="text1"/>
          <w:sz w:val="22"/>
          <w:szCs w:val="22"/>
          <w:lang w:val="en-US"/>
        </w:rPr>
        <w:t>&amp;</w:t>
      </w:r>
      <w:r w:rsidR="0055674E" w:rsidRPr="00C93957">
        <w:rPr>
          <w:rFonts w:ascii="Calibri" w:eastAsia="Calibri" w:hAnsi="Calibri" w:cs="Calibri"/>
          <w:color w:val="000000" w:themeColor="text1"/>
          <w:sz w:val="22"/>
          <w:szCs w:val="22"/>
          <w:lang w:val="en-US"/>
        </w:rPr>
        <w:t xml:space="preserve"> Maercker 2006; Helgeson</w:t>
      </w:r>
      <w:r w:rsidR="0055674E">
        <w:rPr>
          <w:rFonts w:ascii="Calibri" w:eastAsia="Calibri" w:hAnsi="Calibri" w:cs="Calibri"/>
          <w:color w:val="000000" w:themeColor="text1"/>
          <w:sz w:val="22"/>
          <w:szCs w:val="22"/>
          <w:lang w:val="en-US"/>
        </w:rPr>
        <w:t xml:space="preserve"> </w:t>
      </w:r>
      <w:r w:rsidR="0055674E" w:rsidRPr="00C93957">
        <w:rPr>
          <w:rFonts w:ascii="Calibri" w:eastAsia="Calibri" w:hAnsi="Calibri" w:cs="Calibri"/>
          <w:color w:val="000000" w:themeColor="text1"/>
          <w:sz w:val="22"/>
          <w:szCs w:val="22"/>
          <w:lang w:val="en-US"/>
        </w:rPr>
        <w:t>et al. 2006)</w:t>
      </w:r>
      <w:r w:rsidR="0055674E">
        <w:rPr>
          <w:rFonts w:ascii="Calibri" w:eastAsia="Calibri" w:hAnsi="Calibri" w:cs="Calibri"/>
          <w:color w:val="000000" w:themeColor="text1"/>
          <w:sz w:val="22"/>
          <w:szCs w:val="22"/>
          <w:lang w:val="en-US"/>
        </w:rPr>
        <w:t xml:space="preserve">. Post-traumatic growth has been associated with post-traumatic symptoms and </w:t>
      </w:r>
      <w:r w:rsidR="0055674E" w:rsidRPr="00F90748">
        <w:rPr>
          <w:rFonts w:ascii="Calibri" w:eastAsia="Calibri" w:hAnsi="Calibri" w:cs="Calibri"/>
          <w:color w:val="000000" w:themeColor="text1"/>
          <w:sz w:val="22"/>
          <w:szCs w:val="22"/>
          <w:lang w:val="en-US"/>
        </w:rPr>
        <w:t xml:space="preserve">can be regarded as </w:t>
      </w:r>
      <w:r w:rsidR="0055674E">
        <w:rPr>
          <w:rFonts w:ascii="Calibri" w:eastAsia="Calibri" w:hAnsi="Calibri" w:cs="Calibri"/>
          <w:color w:val="000000" w:themeColor="text1"/>
          <w:sz w:val="22"/>
          <w:szCs w:val="22"/>
          <w:lang w:val="en-US"/>
        </w:rPr>
        <w:t>a</w:t>
      </w:r>
      <w:r w:rsidR="0055674E" w:rsidRPr="00F90748">
        <w:rPr>
          <w:rFonts w:ascii="Calibri" w:eastAsia="Calibri" w:hAnsi="Calibri" w:cs="Calibri"/>
          <w:color w:val="000000" w:themeColor="text1"/>
          <w:sz w:val="22"/>
          <w:szCs w:val="22"/>
          <w:lang w:val="en-US"/>
        </w:rPr>
        <w:t xml:space="preserve"> coping effort in the face of enduring distress </w:t>
      </w:r>
      <w:r w:rsidR="0055674E">
        <w:rPr>
          <w:rFonts w:ascii="Calibri" w:eastAsia="Calibri" w:hAnsi="Calibri" w:cs="Calibri"/>
          <w:color w:val="000000" w:themeColor="text1"/>
          <w:sz w:val="22"/>
          <w:szCs w:val="22"/>
          <w:lang w:val="en-US"/>
        </w:rPr>
        <w:t xml:space="preserve">(Hobfoll et al., 2008; Nishi et al., 2010). </w:t>
      </w:r>
      <w:r w:rsidR="007350BF">
        <w:rPr>
          <w:rFonts w:ascii="Calibri" w:eastAsia="Calibri" w:hAnsi="Calibri" w:cs="Calibri"/>
          <w:color w:val="000000" w:themeColor="text1"/>
          <w:sz w:val="22"/>
          <w:szCs w:val="22"/>
          <w:lang w:val="en-US"/>
        </w:rPr>
        <w:t xml:space="preserve">It is logical that one would not have post-traumatic growth without the experience of traumatic stress and, whilst several studies have found this association to be positive, others have found it to be negative (Hall et al., 2008) and suggested this might be due to how </w:t>
      </w:r>
      <w:r w:rsidR="00600DA9">
        <w:rPr>
          <w:rFonts w:ascii="Calibri" w:eastAsia="Calibri" w:hAnsi="Calibri" w:cs="Calibri"/>
          <w:color w:val="000000" w:themeColor="text1"/>
          <w:sz w:val="22"/>
          <w:szCs w:val="22"/>
          <w:lang w:val="en-US"/>
        </w:rPr>
        <w:t>this construct</w:t>
      </w:r>
      <w:r w:rsidR="007350BF">
        <w:rPr>
          <w:rFonts w:ascii="Calibri" w:eastAsia="Calibri" w:hAnsi="Calibri" w:cs="Calibri"/>
          <w:color w:val="000000" w:themeColor="text1"/>
          <w:sz w:val="22"/>
          <w:szCs w:val="22"/>
          <w:lang w:val="en-US"/>
        </w:rPr>
        <w:t xml:space="preserve"> was measured and the dimensions underpinning post-traumatic growth (Nishi et al., 2010). In support of our findings, r</w:t>
      </w:r>
      <w:r w:rsidR="0049212C">
        <w:rPr>
          <w:rFonts w:ascii="Calibri" w:eastAsia="Calibri" w:hAnsi="Calibri" w:cs="Calibri"/>
          <w:color w:val="000000" w:themeColor="text1"/>
          <w:sz w:val="22"/>
          <w:szCs w:val="22"/>
          <w:lang w:val="en-US"/>
        </w:rPr>
        <w:t xml:space="preserve">ecent research has also </w:t>
      </w:r>
      <w:r w:rsidR="00F90748">
        <w:rPr>
          <w:rFonts w:ascii="Calibri" w:eastAsia="Calibri" w:hAnsi="Calibri" w:cs="Calibri"/>
          <w:color w:val="000000" w:themeColor="text1"/>
          <w:sz w:val="22"/>
          <w:szCs w:val="22"/>
          <w:lang w:val="en-US"/>
        </w:rPr>
        <w:t>reported the presence of post</w:t>
      </w:r>
      <w:r w:rsidR="007350BF">
        <w:rPr>
          <w:rFonts w:ascii="Calibri" w:eastAsia="Calibri" w:hAnsi="Calibri" w:cs="Calibri"/>
          <w:color w:val="000000" w:themeColor="text1"/>
          <w:sz w:val="22"/>
          <w:szCs w:val="22"/>
          <w:lang w:val="en-US"/>
        </w:rPr>
        <w:t>-</w:t>
      </w:r>
      <w:r w:rsidR="00F90748">
        <w:rPr>
          <w:rFonts w:ascii="Calibri" w:eastAsia="Calibri" w:hAnsi="Calibri" w:cs="Calibri"/>
          <w:color w:val="000000" w:themeColor="text1"/>
          <w:sz w:val="22"/>
          <w:szCs w:val="22"/>
          <w:lang w:val="en-US"/>
        </w:rPr>
        <w:t xml:space="preserve">traumatic growth in the context of current threat of COVID-19 (e.g., </w:t>
      </w:r>
      <w:r w:rsidR="00F90748" w:rsidRPr="00F90748">
        <w:rPr>
          <w:rFonts w:ascii="Calibri" w:eastAsia="Calibri" w:hAnsi="Calibri" w:cs="Calibri"/>
          <w:color w:val="000000" w:themeColor="text1"/>
          <w:sz w:val="22"/>
          <w:szCs w:val="22"/>
          <w:lang w:val="en-US"/>
        </w:rPr>
        <w:t xml:space="preserve">Stallard </w:t>
      </w:r>
      <w:r w:rsidR="00F90748">
        <w:rPr>
          <w:rFonts w:ascii="Calibri" w:eastAsia="Calibri" w:hAnsi="Calibri" w:cs="Calibri"/>
          <w:color w:val="000000" w:themeColor="text1"/>
          <w:sz w:val="22"/>
          <w:szCs w:val="22"/>
          <w:lang w:val="en-US"/>
        </w:rPr>
        <w:t>et al.</w:t>
      </w:r>
      <w:r w:rsidR="00F90748" w:rsidRPr="00F90748">
        <w:rPr>
          <w:rFonts w:ascii="Calibri" w:eastAsia="Calibri" w:hAnsi="Calibri" w:cs="Calibri"/>
          <w:color w:val="000000" w:themeColor="text1"/>
          <w:sz w:val="22"/>
          <w:szCs w:val="22"/>
          <w:lang w:val="en-US"/>
        </w:rPr>
        <w:t>, 2021</w:t>
      </w:r>
      <w:r w:rsidR="00F90748">
        <w:rPr>
          <w:rFonts w:ascii="Calibri" w:eastAsia="Calibri" w:hAnsi="Calibri" w:cs="Calibri"/>
          <w:color w:val="000000" w:themeColor="text1"/>
          <w:sz w:val="22"/>
          <w:szCs w:val="22"/>
          <w:lang w:val="en-US"/>
        </w:rPr>
        <w:t xml:space="preserve">; </w:t>
      </w:r>
      <w:r w:rsidR="00F90748" w:rsidRPr="00F90748">
        <w:rPr>
          <w:rFonts w:ascii="Calibri" w:eastAsia="Calibri" w:hAnsi="Calibri" w:cs="Calibri"/>
          <w:color w:val="000000" w:themeColor="text1"/>
          <w:sz w:val="22"/>
          <w:szCs w:val="22"/>
          <w:lang w:val="en-US"/>
        </w:rPr>
        <w:t>Peng et al., 2021</w:t>
      </w:r>
      <w:r w:rsidR="00F90748">
        <w:rPr>
          <w:rFonts w:ascii="Calibri" w:eastAsia="Calibri" w:hAnsi="Calibri" w:cs="Calibri"/>
          <w:color w:val="000000" w:themeColor="text1"/>
          <w:sz w:val="22"/>
          <w:szCs w:val="22"/>
          <w:lang w:val="en-US"/>
        </w:rPr>
        <w:t xml:space="preserve">; </w:t>
      </w:r>
      <w:r w:rsidR="00F90748" w:rsidRPr="00F90748">
        <w:rPr>
          <w:rFonts w:ascii="Calibri" w:eastAsia="Calibri" w:hAnsi="Calibri" w:cs="Calibri"/>
          <w:color w:val="000000" w:themeColor="text1"/>
          <w:sz w:val="22"/>
          <w:szCs w:val="22"/>
          <w:lang w:val="en-US"/>
        </w:rPr>
        <w:t>Vazquez et al. 2021</w:t>
      </w:r>
      <w:r w:rsidR="00F90748">
        <w:rPr>
          <w:rFonts w:ascii="Calibri" w:eastAsia="Calibri" w:hAnsi="Calibri" w:cs="Calibri"/>
          <w:color w:val="000000" w:themeColor="text1"/>
          <w:sz w:val="22"/>
          <w:szCs w:val="22"/>
          <w:lang w:val="en-US"/>
        </w:rPr>
        <w:t xml:space="preserve">). </w:t>
      </w:r>
    </w:p>
    <w:p w14:paraId="399BA42A" w14:textId="2F3FD4B0" w:rsidR="00CF311B" w:rsidRDefault="00AF5469" w:rsidP="0055674E">
      <w:pPr>
        <w:spacing w:after="280"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S</w:t>
      </w:r>
      <w:r w:rsidR="0082398D" w:rsidRPr="00396BF5">
        <w:rPr>
          <w:rFonts w:asciiTheme="minorHAnsi" w:hAnsiTheme="minorHAnsi" w:cstheme="minorHAnsi"/>
          <w:sz w:val="22"/>
          <w:szCs w:val="22"/>
          <w:lang w:val="en-US"/>
        </w:rPr>
        <w:t xml:space="preserve">ocial connection </w:t>
      </w:r>
      <w:r>
        <w:rPr>
          <w:rFonts w:asciiTheme="minorHAnsi" w:hAnsiTheme="minorHAnsi" w:cstheme="minorHAnsi"/>
          <w:sz w:val="22"/>
          <w:szCs w:val="22"/>
          <w:lang w:val="en-US"/>
        </w:rPr>
        <w:t xml:space="preserve">was a significant predictor of </w:t>
      </w:r>
      <w:r w:rsidR="0082398D" w:rsidRPr="00396BF5">
        <w:rPr>
          <w:rFonts w:asciiTheme="minorHAnsi" w:hAnsiTheme="minorHAnsi" w:cstheme="minorHAnsi"/>
          <w:sz w:val="22"/>
          <w:szCs w:val="22"/>
          <w:lang w:val="en-US"/>
        </w:rPr>
        <w:t>post-traumatic growth</w:t>
      </w:r>
      <w:r w:rsidR="0082398D">
        <w:rPr>
          <w:rFonts w:asciiTheme="minorHAnsi" w:hAnsiTheme="minorHAnsi" w:cstheme="minorHAnsi"/>
          <w:sz w:val="22"/>
          <w:szCs w:val="22"/>
          <w:lang w:val="en-US"/>
        </w:rPr>
        <w:t>,</w:t>
      </w:r>
      <w:r w:rsidR="0082398D" w:rsidRPr="00396BF5">
        <w:rPr>
          <w:rFonts w:asciiTheme="minorHAnsi" w:hAnsiTheme="minorHAnsi" w:cstheme="minorHAnsi"/>
          <w:sz w:val="22"/>
          <w:szCs w:val="22"/>
          <w:lang w:val="en-US"/>
        </w:rPr>
        <w:t xml:space="preserve"> which means that compassion</w:t>
      </w:r>
      <w:r w:rsidR="0082398D">
        <w:rPr>
          <w:rFonts w:asciiTheme="minorHAnsi" w:hAnsiTheme="minorHAnsi" w:cstheme="minorHAnsi"/>
          <w:sz w:val="22"/>
          <w:szCs w:val="22"/>
          <w:lang w:val="en-US"/>
        </w:rPr>
        <w:t xml:space="preserve"> across the three flows and social safeness</w:t>
      </w:r>
      <w:r w:rsidR="0082398D" w:rsidRPr="00396BF5">
        <w:rPr>
          <w:rFonts w:asciiTheme="minorHAnsi" w:hAnsiTheme="minorHAnsi" w:cstheme="minorHAnsi"/>
          <w:sz w:val="22"/>
          <w:szCs w:val="22"/>
          <w:lang w:val="en-US"/>
        </w:rPr>
        <w:t xml:space="preserve"> increase post-traumatic growth. </w:t>
      </w:r>
      <w:r w:rsidR="00736FBF">
        <w:rPr>
          <w:rFonts w:asciiTheme="minorHAnsi" w:hAnsiTheme="minorHAnsi" w:cstheme="minorHAnsi"/>
          <w:sz w:val="22"/>
          <w:szCs w:val="22"/>
          <w:lang w:val="en-US"/>
        </w:rPr>
        <w:t>Individuals who fe</w:t>
      </w:r>
      <w:r w:rsidR="00D635A0">
        <w:rPr>
          <w:rFonts w:asciiTheme="minorHAnsi" w:hAnsiTheme="minorHAnsi" w:cstheme="minorHAnsi"/>
          <w:sz w:val="22"/>
          <w:szCs w:val="22"/>
          <w:lang w:val="en-US"/>
        </w:rPr>
        <w:t>el</w:t>
      </w:r>
      <w:r w:rsidR="00736FBF">
        <w:rPr>
          <w:rFonts w:asciiTheme="minorHAnsi" w:hAnsiTheme="minorHAnsi" w:cstheme="minorHAnsi"/>
          <w:sz w:val="22"/>
          <w:szCs w:val="22"/>
          <w:lang w:val="en-US"/>
        </w:rPr>
        <w:t xml:space="preserve"> socially safe and connected to others</w:t>
      </w:r>
      <w:r w:rsidR="006770E2">
        <w:rPr>
          <w:rFonts w:asciiTheme="minorHAnsi" w:hAnsiTheme="minorHAnsi" w:cstheme="minorHAnsi"/>
          <w:sz w:val="22"/>
          <w:szCs w:val="22"/>
          <w:lang w:val="en-US"/>
        </w:rPr>
        <w:t>,</w:t>
      </w:r>
      <w:r w:rsidR="00736FBF">
        <w:rPr>
          <w:rFonts w:asciiTheme="minorHAnsi" w:hAnsiTheme="minorHAnsi" w:cstheme="minorHAnsi"/>
          <w:sz w:val="22"/>
          <w:szCs w:val="22"/>
          <w:lang w:val="en-US"/>
        </w:rPr>
        <w:t xml:space="preserve"> and </w:t>
      </w:r>
      <w:r w:rsidR="006770E2">
        <w:rPr>
          <w:rFonts w:asciiTheme="minorHAnsi" w:hAnsiTheme="minorHAnsi" w:cstheme="minorHAnsi"/>
          <w:sz w:val="22"/>
          <w:szCs w:val="22"/>
          <w:lang w:val="en-US"/>
        </w:rPr>
        <w:t xml:space="preserve">who </w:t>
      </w:r>
      <w:r w:rsidR="00DC3EBF">
        <w:rPr>
          <w:rFonts w:asciiTheme="minorHAnsi" w:hAnsiTheme="minorHAnsi" w:cstheme="minorHAnsi"/>
          <w:sz w:val="22"/>
          <w:szCs w:val="22"/>
          <w:lang w:val="en-US"/>
        </w:rPr>
        <w:t>are able</w:t>
      </w:r>
      <w:r w:rsidR="006770E2">
        <w:rPr>
          <w:rFonts w:asciiTheme="minorHAnsi" w:hAnsiTheme="minorHAnsi" w:cstheme="minorHAnsi"/>
          <w:sz w:val="22"/>
          <w:szCs w:val="22"/>
          <w:lang w:val="en-US"/>
        </w:rPr>
        <w:t xml:space="preserve"> to</w:t>
      </w:r>
      <w:r w:rsidR="00736FBF">
        <w:rPr>
          <w:rFonts w:asciiTheme="minorHAnsi" w:hAnsiTheme="minorHAnsi" w:cstheme="minorHAnsi"/>
          <w:sz w:val="22"/>
          <w:szCs w:val="22"/>
          <w:lang w:val="en-US"/>
        </w:rPr>
        <w:t xml:space="preserve"> be compassionate towards themselves, to others and that receive compassion from others </w:t>
      </w:r>
      <w:r w:rsidR="00D635A0">
        <w:rPr>
          <w:rFonts w:asciiTheme="minorHAnsi" w:hAnsiTheme="minorHAnsi" w:cstheme="minorHAnsi"/>
          <w:sz w:val="22"/>
          <w:szCs w:val="22"/>
          <w:lang w:val="en-US"/>
        </w:rPr>
        <w:t>in the face of suffering and adversity, reveal increased post</w:t>
      </w:r>
      <w:r w:rsidR="000C6BAD">
        <w:rPr>
          <w:rFonts w:asciiTheme="minorHAnsi" w:hAnsiTheme="minorHAnsi" w:cstheme="minorHAnsi"/>
          <w:sz w:val="22"/>
          <w:szCs w:val="22"/>
          <w:lang w:val="en-US"/>
        </w:rPr>
        <w:t>-</w:t>
      </w:r>
      <w:r w:rsidR="00D635A0">
        <w:rPr>
          <w:rFonts w:asciiTheme="minorHAnsi" w:hAnsiTheme="minorHAnsi" w:cstheme="minorHAnsi"/>
          <w:sz w:val="22"/>
          <w:szCs w:val="22"/>
          <w:lang w:val="en-US"/>
        </w:rPr>
        <w:t xml:space="preserve">traumatic growth in the context of the pandemic. </w:t>
      </w:r>
      <w:r w:rsidR="006432B0">
        <w:rPr>
          <w:rFonts w:asciiTheme="minorHAnsi" w:hAnsiTheme="minorHAnsi" w:cstheme="minorHAnsi"/>
          <w:sz w:val="22"/>
          <w:szCs w:val="22"/>
          <w:lang w:val="en-US"/>
        </w:rPr>
        <w:t xml:space="preserve">This is </w:t>
      </w:r>
      <w:r w:rsidR="00A172E4">
        <w:rPr>
          <w:rFonts w:asciiTheme="minorHAnsi" w:hAnsiTheme="minorHAnsi" w:cstheme="minorHAnsi"/>
          <w:sz w:val="22"/>
          <w:szCs w:val="22"/>
          <w:lang w:val="en-US"/>
        </w:rPr>
        <w:t>congruent</w:t>
      </w:r>
      <w:r w:rsidR="006432B0">
        <w:rPr>
          <w:rFonts w:asciiTheme="minorHAnsi" w:hAnsiTheme="minorHAnsi" w:cstheme="minorHAnsi"/>
          <w:sz w:val="22"/>
          <w:szCs w:val="22"/>
          <w:lang w:val="en-US"/>
        </w:rPr>
        <w:t xml:space="preserve"> with the notion that having access to </w:t>
      </w:r>
      <w:r w:rsidR="006432B0" w:rsidRPr="007C523C">
        <w:rPr>
          <w:rFonts w:asciiTheme="minorHAnsi" w:hAnsiTheme="minorHAnsi" w:cstheme="minorHAnsi"/>
          <w:sz w:val="22"/>
          <w:szCs w:val="22"/>
          <w:lang w:val="en-US"/>
        </w:rPr>
        <w:t xml:space="preserve">caring, supportive social connections has a range of benefits for mental </w:t>
      </w:r>
      <w:r w:rsidR="006432B0">
        <w:rPr>
          <w:rFonts w:asciiTheme="minorHAnsi" w:hAnsiTheme="minorHAnsi" w:cstheme="minorHAnsi"/>
          <w:sz w:val="22"/>
          <w:szCs w:val="22"/>
          <w:lang w:val="en-US"/>
        </w:rPr>
        <w:t>wellbeing</w:t>
      </w:r>
      <w:r w:rsidR="006432B0" w:rsidRPr="007C523C">
        <w:rPr>
          <w:rFonts w:asciiTheme="minorHAnsi" w:hAnsiTheme="minorHAnsi" w:cstheme="minorHAnsi"/>
          <w:sz w:val="22"/>
          <w:szCs w:val="22"/>
          <w:lang w:val="en-US"/>
        </w:rPr>
        <w:t xml:space="preserve"> (Brown, &amp; Brown, 2015; Ditzen &amp; Heinrichs, 2014; Slavich, 2020)</w:t>
      </w:r>
      <w:r w:rsidR="006432B0" w:rsidRPr="007C523C">
        <w:rPr>
          <w:rFonts w:asciiTheme="minorHAnsi" w:hAnsiTheme="minorHAnsi" w:cstheme="minorHAnsi"/>
          <w:color w:val="000000"/>
          <w:sz w:val="22"/>
          <w:szCs w:val="22"/>
          <w:lang w:val="en-US"/>
        </w:rPr>
        <w:t xml:space="preserve">. </w:t>
      </w:r>
      <w:r>
        <w:rPr>
          <w:rFonts w:asciiTheme="minorHAnsi" w:hAnsiTheme="minorHAnsi" w:cstheme="minorHAnsi"/>
          <w:sz w:val="22"/>
          <w:szCs w:val="22"/>
          <w:lang w:val="en-US"/>
        </w:rPr>
        <w:t xml:space="preserve">Social </w:t>
      </w:r>
      <w:r w:rsidR="008C7602">
        <w:rPr>
          <w:rFonts w:asciiTheme="minorHAnsi" w:hAnsiTheme="minorHAnsi" w:cstheme="minorHAnsi"/>
          <w:sz w:val="22"/>
          <w:szCs w:val="22"/>
          <w:lang w:val="en-US"/>
        </w:rPr>
        <w:t>support</w:t>
      </w:r>
      <w:r>
        <w:rPr>
          <w:rFonts w:asciiTheme="minorHAnsi" w:hAnsiTheme="minorHAnsi" w:cstheme="minorHAnsi"/>
          <w:sz w:val="22"/>
          <w:szCs w:val="22"/>
          <w:lang w:val="en-US"/>
        </w:rPr>
        <w:t xml:space="preserve"> has indeed been </w:t>
      </w:r>
      <w:r w:rsidR="00645E98">
        <w:rPr>
          <w:rFonts w:asciiTheme="minorHAnsi" w:hAnsiTheme="minorHAnsi" w:cstheme="minorHAnsi"/>
          <w:sz w:val="22"/>
          <w:szCs w:val="22"/>
          <w:lang w:val="en-US"/>
        </w:rPr>
        <w:t>a</w:t>
      </w:r>
      <w:r>
        <w:rPr>
          <w:rFonts w:asciiTheme="minorHAnsi" w:hAnsiTheme="minorHAnsi" w:cstheme="minorHAnsi"/>
          <w:sz w:val="22"/>
          <w:szCs w:val="22"/>
          <w:lang w:val="en-US"/>
        </w:rPr>
        <w:t xml:space="preserve"> </w:t>
      </w:r>
      <w:r w:rsidR="00645E98">
        <w:rPr>
          <w:rFonts w:asciiTheme="minorHAnsi" w:hAnsiTheme="minorHAnsi" w:cstheme="minorHAnsi"/>
          <w:sz w:val="22"/>
          <w:szCs w:val="22"/>
          <w:lang w:val="en-US"/>
        </w:rPr>
        <w:t>primary</w:t>
      </w:r>
      <w:r>
        <w:rPr>
          <w:rFonts w:asciiTheme="minorHAnsi" w:hAnsiTheme="minorHAnsi" w:cstheme="minorHAnsi"/>
          <w:sz w:val="22"/>
          <w:szCs w:val="22"/>
          <w:lang w:val="en-US"/>
        </w:rPr>
        <w:t xml:space="preserve"> coping strategy </w:t>
      </w:r>
      <w:r w:rsidR="006432B0">
        <w:rPr>
          <w:rFonts w:asciiTheme="minorHAnsi" w:hAnsiTheme="minorHAnsi" w:cstheme="minorHAnsi"/>
          <w:sz w:val="22"/>
          <w:szCs w:val="22"/>
          <w:lang w:val="en-US"/>
        </w:rPr>
        <w:t>linked to</w:t>
      </w:r>
      <w:r w:rsidR="006432B0" w:rsidRPr="00737927">
        <w:rPr>
          <w:rFonts w:asciiTheme="minorHAnsi" w:hAnsiTheme="minorHAnsi" w:cstheme="minorHAnsi"/>
          <w:sz w:val="22"/>
          <w:szCs w:val="22"/>
          <w:lang w:val="en-US"/>
        </w:rPr>
        <w:t xml:space="preserve"> increased </w:t>
      </w:r>
      <w:r w:rsidR="006432B0">
        <w:rPr>
          <w:rFonts w:asciiTheme="minorHAnsi" w:hAnsiTheme="minorHAnsi" w:cstheme="minorHAnsi"/>
          <w:sz w:val="22"/>
          <w:szCs w:val="22"/>
          <w:lang w:val="en-US"/>
        </w:rPr>
        <w:t xml:space="preserve">post-traumatic growth and </w:t>
      </w:r>
      <w:r w:rsidR="006432B0" w:rsidRPr="00737927">
        <w:rPr>
          <w:rFonts w:asciiTheme="minorHAnsi" w:hAnsiTheme="minorHAnsi" w:cstheme="minorHAnsi"/>
          <w:sz w:val="22"/>
          <w:szCs w:val="22"/>
          <w:lang w:val="en-US"/>
        </w:rPr>
        <w:t>resilience</w:t>
      </w:r>
      <w:r w:rsidR="006432B0">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for people during </w:t>
      </w:r>
      <w:r w:rsidR="00645E98">
        <w:rPr>
          <w:rFonts w:asciiTheme="minorHAnsi" w:hAnsiTheme="minorHAnsi" w:cstheme="minorHAnsi"/>
          <w:sz w:val="22"/>
          <w:szCs w:val="22"/>
          <w:lang w:val="en-US"/>
        </w:rPr>
        <w:t xml:space="preserve">historical large-scale disasters </w:t>
      </w:r>
      <w:r w:rsidR="008C7602">
        <w:rPr>
          <w:rFonts w:asciiTheme="minorHAnsi" w:hAnsiTheme="minorHAnsi" w:cstheme="minorHAnsi"/>
          <w:sz w:val="22"/>
          <w:szCs w:val="22"/>
          <w:lang w:val="en-US"/>
        </w:rPr>
        <w:t xml:space="preserve">(Saltzman, et al., 2020), </w:t>
      </w:r>
      <w:r w:rsidR="00600DA9">
        <w:rPr>
          <w:rFonts w:asciiTheme="minorHAnsi" w:hAnsiTheme="minorHAnsi" w:cstheme="minorHAnsi"/>
          <w:sz w:val="22"/>
          <w:szCs w:val="22"/>
          <w:lang w:val="en-US"/>
        </w:rPr>
        <w:t>as well as</w:t>
      </w:r>
      <w:r w:rsidR="00645E98">
        <w:rPr>
          <w:rFonts w:asciiTheme="minorHAnsi" w:hAnsiTheme="minorHAnsi" w:cstheme="minorHAnsi"/>
          <w:sz w:val="22"/>
          <w:szCs w:val="22"/>
          <w:lang w:val="en-US"/>
        </w:rPr>
        <w:t xml:space="preserve"> </w:t>
      </w:r>
      <w:r w:rsidR="008C7602">
        <w:rPr>
          <w:rFonts w:asciiTheme="minorHAnsi" w:hAnsiTheme="minorHAnsi" w:cstheme="minorHAnsi"/>
          <w:sz w:val="22"/>
          <w:szCs w:val="22"/>
          <w:lang w:val="en-US"/>
        </w:rPr>
        <w:t>during</w:t>
      </w:r>
      <w:r w:rsidR="00645E98">
        <w:rPr>
          <w:rFonts w:asciiTheme="minorHAnsi" w:hAnsiTheme="minorHAnsi" w:cstheme="minorHAnsi"/>
          <w:sz w:val="22"/>
          <w:szCs w:val="22"/>
          <w:lang w:val="en-US"/>
        </w:rPr>
        <w:t xml:space="preserve"> the current pandemic </w:t>
      </w:r>
      <w:r w:rsidR="008C7602">
        <w:rPr>
          <w:rFonts w:asciiTheme="minorHAnsi" w:hAnsiTheme="minorHAnsi" w:cstheme="minorHAnsi"/>
          <w:sz w:val="22"/>
          <w:szCs w:val="22"/>
          <w:lang w:val="en-US"/>
        </w:rPr>
        <w:t>(Northfield &amp; Johnston, 2021)</w:t>
      </w:r>
      <w:r w:rsidR="006432B0">
        <w:rPr>
          <w:rFonts w:asciiTheme="minorHAnsi" w:hAnsiTheme="minorHAnsi" w:cstheme="minorHAnsi"/>
          <w:sz w:val="22"/>
          <w:szCs w:val="22"/>
          <w:lang w:val="en-US"/>
        </w:rPr>
        <w:t xml:space="preserve">. </w:t>
      </w:r>
      <w:r w:rsidR="000C6BAD">
        <w:rPr>
          <w:rFonts w:asciiTheme="minorHAnsi" w:hAnsiTheme="minorHAnsi" w:cstheme="minorHAnsi"/>
          <w:sz w:val="22"/>
          <w:szCs w:val="22"/>
          <w:lang w:val="en-US"/>
        </w:rPr>
        <w:t xml:space="preserve">As one </w:t>
      </w:r>
      <w:r w:rsidR="00600DA9">
        <w:rPr>
          <w:rFonts w:asciiTheme="minorHAnsi" w:hAnsiTheme="minorHAnsi" w:cstheme="minorHAnsi"/>
          <w:sz w:val="22"/>
          <w:szCs w:val="22"/>
          <w:lang w:val="en-US"/>
        </w:rPr>
        <w:t xml:space="preserve">of </w:t>
      </w:r>
      <w:r w:rsidR="000C6BAD">
        <w:rPr>
          <w:rFonts w:asciiTheme="minorHAnsi" w:hAnsiTheme="minorHAnsi" w:cstheme="minorHAnsi"/>
          <w:sz w:val="22"/>
          <w:szCs w:val="22"/>
          <w:lang w:val="en-US"/>
        </w:rPr>
        <w:t>the dimensions of our social connection component, compassion has been associated with greater well-being and resilience in the face of adversity (</w:t>
      </w:r>
      <w:r w:rsidR="00CF311B" w:rsidRPr="00CF311B">
        <w:rPr>
          <w:rFonts w:asciiTheme="minorHAnsi" w:hAnsiTheme="minorHAnsi" w:cstheme="minorHAnsi"/>
          <w:sz w:val="22"/>
          <w:szCs w:val="22"/>
          <w:lang w:val="en-US"/>
        </w:rPr>
        <w:t>MacBeth &amp; Gumley, 2012</w:t>
      </w:r>
      <w:r w:rsidR="00CF311B">
        <w:rPr>
          <w:rFonts w:asciiTheme="minorHAnsi" w:hAnsiTheme="minorHAnsi" w:cstheme="minorHAnsi"/>
          <w:sz w:val="22"/>
          <w:szCs w:val="22"/>
          <w:lang w:val="en-US"/>
        </w:rPr>
        <w:t xml:space="preserve">; Steindl et al., 2018; </w:t>
      </w:r>
      <w:r w:rsidR="00CF311B" w:rsidRPr="00CF311B">
        <w:rPr>
          <w:rFonts w:asciiTheme="minorHAnsi" w:hAnsiTheme="minorHAnsi" w:cstheme="minorHAnsi"/>
          <w:sz w:val="22"/>
          <w:szCs w:val="22"/>
          <w:lang w:val="en-US"/>
        </w:rPr>
        <w:t>Zessin et al., 2015</w:t>
      </w:r>
      <w:r w:rsidR="000C6BAD">
        <w:rPr>
          <w:rFonts w:asciiTheme="minorHAnsi" w:hAnsiTheme="minorHAnsi" w:cstheme="minorHAnsi"/>
          <w:sz w:val="22"/>
          <w:szCs w:val="22"/>
          <w:lang w:val="en-US"/>
        </w:rPr>
        <w:t xml:space="preserve">). </w:t>
      </w:r>
      <w:r w:rsidR="009643D0">
        <w:rPr>
          <w:rFonts w:asciiTheme="minorHAnsi" w:hAnsiTheme="minorHAnsi" w:cstheme="minorHAnsi"/>
          <w:sz w:val="22"/>
          <w:szCs w:val="22"/>
          <w:lang w:val="en-US"/>
        </w:rPr>
        <w:t>In particular, our study expands on current evidence revealing that self-</w:t>
      </w:r>
      <w:r w:rsidR="009643D0" w:rsidRPr="00737927">
        <w:rPr>
          <w:rFonts w:asciiTheme="minorHAnsi" w:hAnsiTheme="minorHAnsi" w:cstheme="minorHAnsi"/>
          <w:color w:val="000000"/>
          <w:sz w:val="22"/>
          <w:szCs w:val="22"/>
          <w:lang w:val="en-US"/>
        </w:rPr>
        <w:t xml:space="preserve">compassion </w:t>
      </w:r>
      <w:r w:rsidR="009643D0">
        <w:rPr>
          <w:rFonts w:asciiTheme="minorHAnsi" w:hAnsiTheme="minorHAnsi" w:cstheme="minorHAnsi"/>
          <w:color w:val="000000"/>
          <w:sz w:val="22"/>
          <w:szCs w:val="22"/>
          <w:lang w:val="en-US"/>
        </w:rPr>
        <w:t xml:space="preserve">is associated with greater post-traumatic growth in the context of traumatic events (Wang &amp; Wu, 2021; </w:t>
      </w:r>
      <w:r w:rsidR="009643D0" w:rsidRPr="009B0CBC">
        <w:rPr>
          <w:rFonts w:asciiTheme="minorHAnsi" w:hAnsiTheme="minorHAnsi" w:cstheme="minorHAnsi"/>
          <w:color w:val="000000"/>
          <w:sz w:val="22"/>
          <w:szCs w:val="22"/>
          <w:lang w:val="en-US"/>
        </w:rPr>
        <w:t>Wong &amp; Yeung, 2017)</w:t>
      </w:r>
      <w:r w:rsidR="000C6BAD">
        <w:rPr>
          <w:rFonts w:asciiTheme="minorHAnsi" w:hAnsiTheme="minorHAnsi" w:cstheme="minorHAnsi"/>
          <w:sz w:val="22"/>
          <w:szCs w:val="22"/>
          <w:lang w:val="en-US"/>
        </w:rPr>
        <w:t>.</w:t>
      </w:r>
      <w:r w:rsidR="00CF311B" w:rsidRPr="00CF311B">
        <w:rPr>
          <w:rFonts w:asciiTheme="minorHAnsi" w:hAnsiTheme="minorHAnsi" w:cstheme="minorHAnsi"/>
          <w:sz w:val="22"/>
          <w:szCs w:val="22"/>
          <w:lang w:val="en-US"/>
        </w:rPr>
        <w:t xml:space="preserve"> </w:t>
      </w:r>
    </w:p>
    <w:p w14:paraId="704EB4F7" w14:textId="4B2F3800" w:rsidR="004178B1" w:rsidRDefault="00CF311B" w:rsidP="00CF311B">
      <w:pPr>
        <w:spacing w:before="240" w:after="240"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Interestingly,</w:t>
      </w:r>
      <w:r w:rsidRPr="00396BF5">
        <w:rPr>
          <w:rFonts w:asciiTheme="minorHAnsi" w:hAnsiTheme="minorHAnsi" w:cstheme="minorHAnsi"/>
          <w:sz w:val="22"/>
          <w:szCs w:val="22"/>
          <w:lang w:val="en-US"/>
        </w:rPr>
        <w:t xml:space="preserve"> </w:t>
      </w:r>
      <w:r w:rsidR="00AD5709">
        <w:rPr>
          <w:rFonts w:asciiTheme="minorHAnsi" w:hAnsiTheme="minorHAnsi" w:cstheme="minorHAnsi"/>
          <w:sz w:val="22"/>
          <w:szCs w:val="22"/>
          <w:lang w:val="en-US"/>
        </w:rPr>
        <w:t xml:space="preserve">when </w:t>
      </w:r>
      <w:r w:rsidR="00600DA9">
        <w:rPr>
          <w:rFonts w:asciiTheme="minorHAnsi" w:hAnsiTheme="minorHAnsi" w:cstheme="minorHAnsi"/>
          <w:sz w:val="22"/>
          <w:szCs w:val="22"/>
          <w:lang w:val="en-US"/>
        </w:rPr>
        <w:t>controlling for</w:t>
      </w:r>
      <w:r w:rsidR="00AD5709">
        <w:rPr>
          <w:rFonts w:asciiTheme="minorHAnsi" w:hAnsiTheme="minorHAnsi" w:cstheme="minorHAnsi"/>
          <w:sz w:val="22"/>
          <w:szCs w:val="22"/>
          <w:lang w:val="en-US"/>
        </w:rPr>
        <w:t xml:space="preserve"> the effect of social connection, the </w:t>
      </w:r>
      <w:r w:rsidRPr="00396BF5">
        <w:rPr>
          <w:rFonts w:asciiTheme="minorHAnsi" w:hAnsiTheme="minorHAnsi" w:cstheme="minorHAnsi"/>
          <w:sz w:val="22"/>
          <w:szCs w:val="22"/>
          <w:lang w:val="en-US"/>
        </w:rPr>
        <w:t>social disconnection</w:t>
      </w:r>
      <w:r w:rsidR="00AD5709">
        <w:rPr>
          <w:rFonts w:asciiTheme="minorHAnsi" w:hAnsiTheme="minorHAnsi" w:cstheme="minorHAnsi"/>
          <w:sz w:val="22"/>
          <w:szCs w:val="22"/>
          <w:lang w:val="en-US"/>
        </w:rPr>
        <w:t xml:space="preserve"> component</w:t>
      </w:r>
      <w:r w:rsidRPr="00396BF5">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did not </w:t>
      </w:r>
      <w:r w:rsidRPr="00396BF5">
        <w:rPr>
          <w:rFonts w:asciiTheme="minorHAnsi" w:hAnsiTheme="minorHAnsi" w:cstheme="minorHAnsi"/>
          <w:sz w:val="22"/>
          <w:szCs w:val="22"/>
          <w:lang w:val="en-US"/>
        </w:rPr>
        <w:t>significant</w:t>
      </w:r>
      <w:r>
        <w:rPr>
          <w:rFonts w:asciiTheme="minorHAnsi" w:hAnsiTheme="minorHAnsi" w:cstheme="minorHAnsi"/>
          <w:sz w:val="22"/>
          <w:szCs w:val="22"/>
          <w:lang w:val="en-US"/>
        </w:rPr>
        <w:t xml:space="preserve">ly predict </w:t>
      </w:r>
      <w:r w:rsidRPr="00396BF5">
        <w:rPr>
          <w:rFonts w:asciiTheme="minorHAnsi" w:hAnsiTheme="minorHAnsi" w:cstheme="minorHAnsi"/>
          <w:sz w:val="22"/>
          <w:szCs w:val="22"/>
          <w:lang w:val="en-US"/>
        </w:rPr>
        <w:t>post-traumatic growth</w:t>
      </w:r>
      <w:r>
        <w:rPr>
          <w:rFonts w:asciiTheme="minorHAnsi" w:hAnsiTheme="minorHAnsi" w:cstheme="minorHAnsi"/>
          <w:sz w:val="22"/>
          <w:szCs w:val="22"/>
          <w:lang w:val="en-US"/>
        </w:rPr>
        <w:t xml:space="preserve">, revealing that fears of compassion and loneliness are not </w:t>
      </w:r>
      <w:r w:rsidR="00AD5709">
        <w:rPr>
          <w:rFonts w:asciiTheme="minorHAnsi" w:hAnsiTheme="minorHAnsi" w:cstheme="minorHAnsi"/>
          <w:sz w:val="22"/>
          <w:szCs w:val="22"/>
          <w:lang w:val="en-US"/>
        </w:rPr>
        <w:t>associated with</w:t>
      </w:r>
      <w:r>
        <w:rPr>
          <w:rFonts w:asciiTheme="minorHAnsi" w:hAnsiTheme="minorHAnsi" w:cstheme="minorHAnsi"/>
          <w:sz w:val="22"/>
          <w:szCs w:val="22"/>
          <w:lang w:val="en-US"/>
        </w:rPr>
        <w:t xml:space="preserve"> post-traumatic growth in relation to the pandemic.</w:t>
      </w:r>
      <w:r w:rsidR="00AD5709">
        <w:rPr>
          <w:rFonts w:asciiTheme="minorHAnsi" w:hAnsiTheme="minorHAnsi" w:cstheme="minorHAnsi"/>
          <w:sz w:val="22"/>
          <w:szCs w:val="22"/>
          <w:lang w:val="en-US"/>
        </w:rPr>
        <w:t xml:space="preserve"> This is a novel finding </w:t>
      </w:r>
      <w:r w:rsidR="009643D0">
        <w:rPr>
          <w:rFonts w:asciiTheme="minorHAnsi" w:hAnsiTheme="minorHAnsi" w:cstheme="minorHAnsi"/>
          <w:sz w:val="22"/>
          <w:szCs w:val="22"/>
          <w:lang w:val="en-US"/>
        </w:rPr>
        <w:t>since</w:t>
      </w:r>
      <w:r w:rsidR="00AD5709">
        <w:rPr>
          <w:rFonts w:asciiTheme="minorHAnsi" w:hAnsiTheme="minorHAnsi" w:cstheme="minorHAnsi"/>
          <w:sz w:val="22"/>
          <w:szCs w:val="22"/>
          <w:lang w:val="en-US"/>
        </w:rPr>
        <w:t>, although fear</w:t>
      </w:r>
      <w:r w:rsidR="00082A3A">
        <w:rPr>
          <w:rFonts w:asciiTheme="minorHAnsi" w:hAnsiTheme="minorHAnsi" w:cstheme="minorHAnsi"/>
          <w:sz w:val="22"/>
          <w:szCs w:val="22"/>
          <w:lang w:val="en-US"/>
        </w:rPr>
        <w:t>s</w:t>
      </w:r>
      <w:r w:rsidR="00AD5709">
        <w:rPr>
          <w:rFonts w:asciiTheme="minorHAnsi" w:hAnsiTheme="minorHAnsi" w:cstheme="minorHAnsi"/>
          <w:sz w:val="22"/>
          <w:szCs w:val="22"/>
          <w:lang w:val="en-US"/>
        </w:rPr>
        <w:t xml:space="preserve"> of compassion </w:t>
      </w:r>
      <w:r w:rsidR="009643D0">
        <w:rPr>
          <w:rFonts w:asciiTheme="minorHAnsi" w:hAnsiTheme="minorHAnsi" w:cstheme="minorHAnsi"/>
          <w:sz w:val="22"/>
          <w:szCs w:val="22"/>
          <w:lang w:val="en-US"/>
        </w:rPr>
        <w:t xml:space="preserve">(Winders et al., 2020) </w:t>
      </w:r>
      <w:r w:rsidR="00AD5709">
        <w:rPr>
          <w:rFonts w:asciiTheme="minorHAnsi" w:hAnsiTheme="minorHAnsi" w:cstheme="minorHAnsi"/>
          <w:sz w:val="22"/>
          <w:szCs w:val="22"/>
          <w:lang w:val="en-US"/>
        </w:rPr>
        <w:t xml:space="preserve">and </w:t>
      </w:r>
      <w:r w:rsidR="00082A3A">
        <w:rPr>
          <w:rFonts w:asciiTheme="minorHAnsi" w:hAnsiTheme="minorHAnsi" w:cstheme="minorHAnsi"/>
          <w:sz w:val="22"/>
          <w:szCs w:val="22"/>
          <w:lang w:val="en-US"/>
        </w:rPr>
        <w:t>lack of social support</w:t>
      </w:r>
      <w:r w:rsidR="00AD5709">
        <w:rPr>
          <w:rFonts w:asciiTheme="minorHAnsi" w:hAnsiTheme="minorHAnsi" w:cstheme="minorHAnsi"/>
          <w:sz w:val="22"/>
          <w:szCs w:val="22"/>
          <w:lang w:val="en-US"/>
        </w:rPr>
        <w:t xml:space="preserve"> </w:t>
      </w:r>
      <w:r w:rsidR="009643D0">
        <w:rPr>
          <w:rFonts w:asciiTheme="minorHAnsi" w:hAnsiTheme="minorHAnsi" w:cstheme="minorHAnsi"/>
          <w:sz w:val="22"/>
          <w:szCs w:val="22"/>
          <w:lang w:val="en-US"/>
        </w:rPr>
        <w:t>(</w:t>
      </w:r>
      <w:r w:rsidR="00082A3A" w:rsidRPr="00737927">
        <w:rPr>
          <w:rFonts w:asciiTheme="minorHAnsi" w:hAnsiTheme="minorHAnsi" w:cstheme="minorHAnsi"/>
          <w:sz w:val="22"/>
          <w:szCs w:val="22"/>
          <w:lang w:val="en-US"/>
        </w:rPr>
        <w:t>D’Ettorre et al., 2021</w:t>
      </w:r>
      <w:r w:rsidR="009643D0">
        <w:rPr>
          <w:rFonts w:asciiTheme="minorHAnsi" w:hAnsiTheme="minorHAnsi" w:cstheme="minorHAnsi"/>
          <w:sz w:val="22"/>
          <w:szCs w:val="22"/>
          <w:lang w:val="en-US"/>
        </w:rPr>
        <w:t xml:space="preserve">) </w:t>
      </w:r>
      <w:r w:rsidR="00AD5709">
        <w:rPr>
          <w:rFonts w:asciiTheme="minorHAnsi" w:hAnsiTheme="minorHAnsi" w:cstheme="minorHAnsi"/>
          <w:sz w:val="22"/>
          <w:szCs w:val="22"/>
          <w:lang w:val="en-US"/>
        </w:rPr>
        <w:t>have been associated with PTSD</w:t>
      </w:r>
      <w:r w:rsidR="00082A3A">
        <w:rPr>
          <w:rFonts w:asciiTheme="minorHAnsi" w:hAnsiTheme="minorHAnsi" w:cstheme="minorHAnsi"/>
          <w:sz w:val="22"/>
          <w:szCs w:val="22"/>
          <w:lang w:val="en-US"/>
        </w:rPr>
        <w:t xml:space="preserve"> during the COVID-19 crisis</w:t>
      </w:r>
      <w:r w:rsidR="00AD5709">
        <w:rPr>
          <w:rFonts w:asciiTheme="minorHAnsi" w:hAnsiTheme="minorHAnsi" w:cstheme="minorHAnsi"/>
          <w:sz w:val="22"/>
          <w:szCs w:val="22"/>
          <w:lang w:val="en-US"/>
        </w:rPr>
        <w:t xml:space="preserve">, no previous research has explored their relationship to post-traumatic growth. </w:t>
      </w:r>
      <w:r w:rsidR="00082A3A">
        <w:rPr>
          <w:rFonts w:asciiTheme="minorHAnsi" w:hAnsiTheme="minorHAnsi" w:cstheme="minorHAnsi"/>
          <w:sz w:val="22"/>
          <w:szCs w:val="22"/>
          <w:lang w:val="en-US"/>
        </w:rPr>
        <w:t>Thus, o</w:t>
      </w:r>
      <w:r w:rsidR="00AD5709">
        <w:rPr>
          <w:rFonts w:asciiTheme="minorHAnsi" w:hAnsiTheme="minorHAnsi" w:cstheme="minorHAnsi"/>
          <w:sz w:val="22"/>
          <w:szCs w:val="22"/>
          <w:lang w:val="en-US"/>
        </w:rPr>
        <w:t xml:space="preserve">ur </w:t>
      </w:r>
      <w:r w:rsidR="00082A3A">
        <w:rPr>
          <w:rFonts w:asciiTheme="minorHAnsi" w:hAnsiTheme="minorHAnsi" w:cstheme="minorHAnsi"/>
          <w:sz w:val="22"/>
          <w:szCs w:val="22"/>
          <w:lang w:val="en-US"/>
        </w:rPr>
        <w:t>findings</w:t>
      </w:r>
      <w:r w:rsidR="00AD5709">
        <w:rPr>
          <w:rFonts w:asciiTheme="minorHAnsi" w:hAnsiTheme="minorHAnsi" w:cstheme="minorHAnsi"/>
          <w:sz w:val="22"/>
          <w:szCs w:val="22"/>
          <w:lang w:val="en-US"/>
        </w:rPr>
        <w:t xml:space="preserve"> suggests </w:t>
      </w:r>
      <w:r w:rsidR="009643D0">
        <w:rPr>
          <w:rFonts w:asciiTheme="minorHAnsi" w:hAnsiTheme="minorHAnsi" w:cstheme="minorHAnsi"/>
          <w:sz w:val="22"/>
          <w:szCs w:val="22"/>
          <w:lang w:val="en-US"/>
        </w:rPr>
        <w:t>that</w:t>
      </w:r>
      <w:r w:rsidR="004178B1">
        <w:rPr>
          <w:rFonts w:asciiTheme="minorHAnsi" w:hAnsiTheme="minorHAnsi" w:cstheme="minorHAnsi"/>
          <w:sz w:val="22"/>
          <w:szCs w:val="22"/>
          <w:lang w:val="en-US"/>
        </w:rPr>
        <w:t>, in the context of the current pandemic,</w:t>
      </w:r>
      <w:r w:rsidR="004178B1" w:rsidRPr="004178B1">
        <w:rPr>
          <w:rFonts w:asciiTheme="minorHAnsi" w:hAnsiTheme="minorHAnsi" w:cstheme="minorHAnsi"/>
          <w:sz w:val="22"/>
          <w:szCs w:val="22"/>
          <w:lang w:val="en-US"/>
        </w:rPr>
        <w:t xml:space="preserve"> </w:t>
      </w:r>
      <w:r w:rsidR="004178B1">
        <w:rPr>
          <w:rFonts w:asciiTheme="minorHAnsi" w:hAnsiTheme="minorHAnsi" w:cstheme="minorHAnsi"/>
          <w:sz w:val="22"/>
          <w:szCs w:val="22"/>
          <w:lang w:val="en-US"/>
        </w:rPr>
        <w:t>social connection (i.e., compassion and social safeness) emerges as the key predictor of post-traumatic growth.</w:t>
      </w:r>
    </w:p>
    <w:p w14:paraId="018FEAD5" w14:textId="161B0EFA" w:rsidR="00030DEA" w:rsidRDefault="0082398D" w:rsidP="00030DEA">
      <w:pPr>
        <w:spacing w:before="100" w:after="100"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The</w:t>
      </w:r>
      <w:r w:rsidR="006770E2">
        <w:rPr>
          <w:rFonts w:asciiTheme="minorHAnsi" w:hAnsiTheme="minorHAnsi" w:cstheme="minorHAnsi"/>
          <w:sz w:val="22"/>
          <w:szCs w:val="22"/>
          <w:lang w:val="en-US"/>
        </w:rPr>
        <w:t xml:space="preserve">re was a significant and positive </w:t>
      </w:r>
      <w:r>
        <w:rPr>
          <w:rFonts w:asciiTheme="minorHAnsi" w:hAnsiTheme="minorHAnsi" w:cstheme="minorHAnsi"/>
          <w:sz w:val="22"/>
          <w:szCs w:val="22"/>
          <w:lang w:val="en-US"/>
        </w:rPr>
        <w:t>moderator</w:t>
      </w:r>
      <w:r w:rsidR="006770E2">
        <w:rPr>
          <w:rFonts w:asciiTheme="minorHAnsi" w:hAnsiTheme="minorHAnsi" w:cstheme="minorHAnsi"/>
          <w:sz w:val="22"/>
          <w:szCs w:val="22"/>
          <w:lang w:val="en-US"/>
        </w:rPr>
        <w:t xml:space="preserve"> effect of </w:t>
      </w:r>
      <w:r w:rsidR="006770E2" w:rsidRPr="00396BF5">
        <w:rPr>
          <w:rFonts w:asciiTheme="minorHAnsi" w:hAnsiTheme="minorHAnsi" w:cstheme="minorHAnsi"/>
          <w:sz w:val="22"/>
          <w:szCs w:val="22"/>
          <w:lang w:val="en-US"/>
        </w:rPr>
        <w:t xml:space="preserve">social connection </w:t>
      </w:r>
      <w:r w:rsidR="006770E2">
        <w:rPr>
          <w:rFonts w:asciiTheme="minorHAnsi" w:hAnsiTheme="minorHAnsi" w:cstheme="minorHAnsi"/>
          <w:sz w:val="22"/>
          <w:szCs w:val="22"/>
          <w:lang w:val="en-US"/>
        </w:rPr>
        <w:t xml:space="preserve">on the impact of </w:t>
      </w:r>
      <w:r w:rsidR="004178B1">
        <w:rPr>
          <w:rFonts w:asciiTheme="minorHAnsi" w:hAnsiTheme="minorHAnsi" w:cstheme="minorHAnsi"/>
          <w:sz w:val="22"/>
          <w:szCs w:val="22"/>
          <w:lang w:val="en-US"/>
        </w:rPr>
        <w:t>perceived threat of COVID-19</w:t>
      </w:r>
      <w:r w:rsidR="00DF3C54" w:rsidRPr="00396BF5">
        <w:rPr>
          <w:rFonts w:asciiTheme="minorHAnsi" w:hAnsiTheme="minorHAnsi" w:cstheme="minorHAnsi"/>
          <w:sz w:val="22"/>
          <w:szCs w:val="22"/>
          <w:lang w:val="en-US"/>
        </w:rPr>
        <w:t xml:space="preserve"> </w:t>
      </w:r>
      <w:r w:rsidR="006770E2">
        <w:rPr>
          <w:rFonts w:asciiTheme="minorHAnsi" w:hAnsiTheme="minorHAnsi" w:cstheme="minorHAnsi"/>
          <w:sz w:val="22"/>
          <w:szCs w:val="22"/>
          <w:lang w:val="en-US"/>
        </w:rPr>
        <w:t xml:space="preserve">and </w:t>
      </w:r>
      <w:r w:rsidR="006770E2" w:rsidRPr="00396BF5">
        <w:rPr>
          <w:rFonts w:asciiTheme="minorHAnsi" w:hAnsiTheme="minorHAnsi" w:cstheme="minorHAnsi"/>
          <w:sz w:val="22"/>
          <w:szCs w:val="22"/>
          <w:lang w:val="en-US"/>
        </w:rPr>
        <w:t>post-traumatic growth</w:t>
      </w:r>
      <w:r w:rsidR="006770E2">
        <w:rPr>
          <w:rFonts w:asciiTheme="minorHAnsi" w:hAnsiTheme="minorHAnsi" w:cstheme="minorHAnsi"/>
          <w:sz w:val="22"/>
          <w:szCs w:val="22"/>
          <w:lang w:val="en-US"/>
        </w:rPr>
        <w:t xml:space="preserve">. </w:t>
      </w:r>
      <w:r w:rsidR="006770E2" w:rsidRPr="00725DD5">
        <w:rPr>
          <w:rFonts w:ascii="Calibri" w:eastAsia="Calibri" w:hAnsi="Calibri" w:cs="Calibri"/>
          <w:sz w:val="22"/>
          <w:szCs w:val="22"/>
          <w:lang w:val="en-GB"/>
        </w:rPr>
        <w:t xml:space="preserve">This effect was consistent across all 21 countries and was not affected by differences in questionnaire responses between countries. </w:t>
      </w:r>
      <w:r w:rsidR="00AE1E39">
        <w:rPr>
          <w:rFonts w:ascii="Calibri" w:eastAsia="Calibri" w:hAnsi="Calibri" w:cs="Calibri"/>
          <w:sz w:val="22"/>
          <w:szCs w:val="22"/>
          <w:lang w:val="en-GB"/>
        </w:rPr>
        <w:t>This</w:t>
      </w:r>
      <w:r w:rsidR="006770E2">
        <w:rPr>
          <w:rFonts w:ascii="Calibri" w:eastAsia="Calibri" w:hAnsi="Calibri" w:cs="Calibri"/>
          <w:sz w:val="22"/>
          <w:szCs w:val="22"/>
          <w:lang w:val="en-GB"/>
        </w:rPr>
        <w:t xml:space="preserve"> </w:t>
      </w:r>
      <w:r w:rsidR="00DF3C54">
        <w:rPr>
          <w:rFonts w:ascii="Calibri" w:eastAsia="Calibri" w:hAnsi="Calibri" w:cs="Calibri"/>
          <w:sz w:val="22"/>
          <w:szCs w:val="22"/>
          <w:lang w:val="en-GB"/>
        </w:rPr>
        <w:t xml:space="preserve">is </w:t>
      </w:r>
      <w:r w:rsidR="007951C1">
        <w:rPr>
          <w:rFonts w:ascii="Calibri" w:eastAsia="Calibri" w:hAnsi="Calibri" w:cs="Calibri"/>
          <w:sz w:val="22"/>
          <w:szCs w:val="22"/>
          <w:lang w:val="en-GB"/>
        </w:rPr>
        <w:t>a novel and</w:t>
      </w:r>
      <w:r w:rsidR="00DF3C54">
        <w:rPr>
          <w:rFonts w:ascii="Calibri" w:eastAsia="Calibri" w:hAnsi="Calibri" w:cs="Calibri"/>
          <w:sz w:val="22"/>
          <w:szCs w:val="22"/>
          <w:lang w:val="en-GB"/>
        </w:rPr>
        <w:t xml:space="preserve"> important finding that suggests</w:t>
      </w:r>
      <w:r w:rsidR="006770E2">
        <w:rPr>
          <w:rFonts w:ascii="Calibri" w:eastAsia="Calibri" w:hAnsi="Calibri" w:cs="Calibri"/>
          <w:sz w:val="22"/>
          <w:szCs w:val="22"/>
          <w:lang w:val="en-GB"/>
        </w:rPr>
        <w:t xml:space="preserve"> </w:t>
      </w:r>
      <w:r w:rsidR="00DF3C54">
        <w:rPr>
          <w:rFonts w:ascii="Calibri" w:eastAsia="Calibri" w:hAnsi="Calibri" w:cs="Calibri"/>
          <w:sz w:val="22"/>
          <w:szCs w:val="22"/>
          <w:lang w:val="en-GB"/>
        </w:rPr>
        <w:t xml:space="preserve">that, in the context of the pandemic and across countries, </w:t>
      </w:r>
      <w:r w:rsidR="006770E2">
        <w:rPr>
          <w:rFonts w:ascii="Calibri" w:eastAsia="Calibri" w:hAnsi="Calibri" w:cs="Calibri"/>
          <w:sz w:val="22"/>
          <w:szCs w:val="22"/>
          <w:lang w:val="en-GB"/>
        </w:rPr>
        <w:t>one’s abilit</w:t>
      </w:r>
      <w:r w:rsidR="002B13DE">
        <w:rPr>
          <w:rFonts w:ascii="Calibri" w:eastAsia="Calibri" w:hAnsi="Calibri" w:cs="Calibri"/>
          <w:sz w:val="22"/>
          <w:szCs w:val="22"/>
          <w:lang w:val="en-GB"/>
        </w:rPr>
        <w:t>y</w:t>
      </w:r>
      <w:r w:rsidR="006770E2">
        <w:rPr>
          <w:rFonts w:ascii="Calibri" w:eastAsia="Calibri" w:hAnsi="Calibri" w:cs="Calibri"/>
          <w:sz w:val="22"/>
          <w:szCs w:val="22"/>
          <w:lang w:val="en-GB"/>
        </w:rPr>
        <w:t xml:space="preserve"> to activate compassion motivational systems across the three flows</w:t>
      </w:r>
      <w:r w:rsidR="00AE1E39">
        <w:rPr>
          <w:rFonts w:ascii="Calibri" w:eastAsia="Calibri" w:hAnsi="Calibri" w:cs="Calibri"/>
          <w:sz w:val="22"/>
          <w:szCs w:val="22"/>
          <w:lang w:val="en-GB"/>
        </w:rPr>
        <w:t>,</w:t>
      </w:r>
      <w:r w:rsidR="006770E2">
        <w:rPr>
          <w:rFonts w:ascii="Calibri" w:eastAsia="Calibri" w:hAnsi="Calibri" w:cs="Calibri"/>
          <w:sz w:val="22"/>
          <w:szCs w:val="22"/>
          <w:lang w:val="en-GB"/>
        </w:rPr>
        <w:t xml:space="preserve"> and to experience social safeness and </w:t>
      </w:r>
      <w:r w:rsidR="00DF3C54">
        <w:rPr>
          <w:rFonts w:ascii="Calibri" w:eastAsia="Calibri" w:hAnsi="Calibri" w:cs="Calibri"/>
          <w:sz w:val="22"/>
          <w:szCs w:val="22"/>
          <w:lang w:val="en-GB"/>
        </w:rPr>
        <w:t>connectedness</w:t>
      </w:r>
      <w:r w:rsidR="006770E2">
        <w:rPr>
          <w:rFonts w:ascii="Calibri" w:eastAsia="Calibri" w:hAnsi="Calibri" w:cs="Calibri"/>
          <w:sz w:val="22"/>
          <w:szCs w:val="22"/>
          <w:lang w:val="en-GB"/>
        </w:rPr>
        <w:t xml:space="preserve"> to others</w:t>
      </w:r>
      <w:r w:rsidR="00DF3C54">
        <w:rPr>
          <w:rFonts w:ascii="Calibri" w:eastAsia="Calibri" w:hAnsi="Calibri" w:cs="Calibri"/>
          <w:sz w:val="22"/>
          <w:szCs w:val="22"/>
          <w:lang w:val="en-GB"/>
        </w:rPr>
        <w:t xml:space="preserve"> </w:t>
      </w:r>
      <w:r w:rsidR="00AE1E39">
        <w:rPr>
          <w:rFonts w:asciiTheme="minorHAnsi" w:hAnsiTheme="minorHAnsi" w:cstheme="minorHAnsi"/>
          <w:sz w:val="22"/>
          <w:szCs w:val="22"/>
          <w:lang w:val="en-US"/>
        </w:rPr>
        <w:t>strengthen</w:t>
      </w:r>
      <w:r w:rsidR="002B13DE">
        <w:rPr>
          <w:rFonts w:asciiTheme="minorHAnsi" w:hAnsiTheme="minorHAnsi" w:cstheme="minorHAnsi"/>
          <w:sz w:val="22"/>
          <w:szCs w:val="22"/>
          <w:lang w:val="en-US"/>
        </w:rPr>
        <w:t>s</w:t>
      </w:r>
      <w:r w:rsidR="00AE1E39">
        <w:rPr>
          <w:rFonts w:asciiTheme="minorHAnsi" w:hAnsiTheme="minorHAnsi" w:cstheme="minorHAnsi"/>
          <w:sz w:val="22"/>
          <w:szCs w:val="22"/>
          <w:lang w:val="en-US"/>
        </w:rPr>
        <w:t xml:space="preserve"> </w:t>
      </w:r>
      <w:r w:rsidRPr="00396BF5">
        <w:rPr>
          <w:rFonts w:asciiTheme="minorHAnsi" w:hAnsiTheme="minorHAnsi" w:cstheme="minorHAnsi"/>
          <w:sz w:val="22"/>
          <w:szCs w:val="22"/>
          <w:lang w:val="en-US"/>
        </w:rPr>
        <w:t xml:space="preserve">the impact of </w:t>
      </w:r>
      <w:r w:rsidR="00DF3C54">
        <w:rPr>
          <w:rFonts w:asciiTheme="minorHAnsi" w:hAnsiTheme="minorHAnsi" w:cstheme="minorHAnsi"/>
          <w:sz w:val="22"/>
          <w:szCs w:val="22"/>
          <w:lang w:val="en-US"/>
        </w:rPr>
        <w:t xml:space="preserve">perceived threat of COVID-19 </w:t>
      </w:r>
      <w:r w:rsidRPr="00396BF5">
        <w:rPr>
          <w:rFonts w:asciiTheme="minorHAnsi" w:hAnsiTheme="minorHAnsi" w:cstheme="minorHAnsi"/>
          <w:sz w:val="22"/>
          <w:szCs w:val="22"/>
          <w:lang w:val="en-US"/>
        </w:rPr>
        <w:t xml:space="preserve">on </w:t>
      </w:r>
      <w:r w:rsidR="004178B1" w:rsidRPr="00396BF5">
        <w:rPr>
          <w:rFonts w:asciiTheme="minorHAnsi" w:hAnsiTheme="minorHAnsi" w:cstheme="minorHAnsi"/>
          <w:sz w:val="22"/>
          <w:szCs w:val="22"/>
          <w:lang w:val="en-US"/>
        </w:rPr>
        <w:t>post-traumatic growth</w:t>
      </w:r>
      <w:r w:rsidR="004178B1">
        <w:rPr>
          <w:rFonts w:asciiTheme="minorHAnsi" w:hAnsiTheme="minorHAnsi" w:cstheme="minorHAnsi"/>
          <w:sz w:val="22"/>
          <w:szCs w:val="22"/>
          <w:lang w:val="en-US"/>
        </w:rPr>
        <w:t xml:space="preserve"> </w:t>
      </w:r>
      <w:r w:rsidR="00D41B64">
        <w:rPr>
          <w:rFonts w:asciiTheme="minorHAnsi" w:hAnsiTheme="minorHAnsi" w:cstheme="minorHAnsi"/>
          <w:sz w:val="22"/>
          <w:szCs w:val="22"/>
          <w:lang w:val="en-US"/>
        </w:rPr>
        <w:t xml:space="preserve">in the face of pandemic threat. </w:t>
      </w:r>
      <w:r w:rsidR="00030DEA" w:rsidRPr="00030DEA">
        <w:rPr>
          <w:rFonts w:asciiTheme="minorHAnsi" w:hAnsiTheme="minorHAnsi" w:cstheme="minorHAnsi"/>
          <w:sz w:val="22"/>
          <w:szCs w:val="22"/>
          <w:lang w:val="en-US"/>
        </w:rPr>
        <w:t xml:space="preserve">This is in line with our hypothesis that the social connection component (i.e., the compassion flows and social safeness) would </w:t>
      </w:r>
      <w:sdt>
        <w:sdtPr>
          <w:rPr>
            <w:rFonts w:asciiTheme="minorHAnsi" w:hAnsiTheme="minorHAnsi" w:cstheme="minorHAnsi"/>
          </w:rPr>
          <w:tag w:val="goog_rdk_113"/>
          <w:id w:val="586733312"/>
        </w:sdtPr>
        <w:sdtEndPr/>
        <w:sdtContent>
          <w:r w:rsidR="00030DEA" w:rsidRPr="00030DEA">
            <w:rPr>
              <w:rFonts w:asciiTheme="minorHAnsi" w:hAnsiTheme="minorHAnsi" w:cstheme="minorHAnsi"/>
              <w:sz w:val="22"/>
              <w:szCs w:val="22"/>
              <w:lang w:val="en-US"/>
            </w:rPr>
            <w:t xml:space="preserve">magnify </w:t>
          </w:r>
        </w:sdtContent>
      </w:sdt>
      <w:r w:rsidR="00030DEA" w:rsidRPr="00030DEA">
        <w:rPr>
          <w:rFonts w:asciiTheme="minorHAnsi" w:hAnsiTheme="minorHAnsi" w:cstheme="minorHAnsi"/>
          <w:sz w:val="22"/>
          <w:szCs w:val="22"/>
          <w:lang w:val="en-US"/>
        </w:rPr>
        <w:t xml:space="preserve">the effects of perceived threat of COVID-19 on recovery and growth during the pandemic. </w:t>
      </w:r>
      <w:r w:rsidR="00A01A6F">
        <w:rPr>
          <w:rFonts w:asciiTheme="minorHAnsi" w:hAnsiTheme="minorHAnsi" w:cstheme="minorHAnsi"/>
          <w:sz w:val="22"/>
          <w:szCs w:val="22"/>
          <w:lang w:val="en-US"/>
        </w:rPr>
        <w:t xml:space="preserve">Our results build upon extensive literature on the benefits of </w:t>
      </w:r>
      <w:r w:rsidR="00A01A6F" w:rsidRPr="007C523C">
        <w:rPr>
          <w:rFonts w:asciiTheme="minorHAnsi" w:hAnsiTheme="minorHAnsi" w:cstheme="minorHAnsi"/>
          <w:sz w:val="22"/>
          <w:szCs w:val="22"/>
          <w:lang w:val="en-US"/>
        </w:rPr>
        <w:t>carin</w:t>
      </w:r>
      <w:r w:rsidR="00450908">
        <w:rPr>
          <w:rFonts w:asciiTheme="minorHAnsi" w:hAnsiTheme="minorHAnsi" w:cstheme="minorHAnsi"/>
          <w:sz w:val="22"/>
          <w:szCs w:val="22"/>
          <w:lang w:val="en-US"/>
        </w:rPr>
        <w:t xml:space="preserve">g </w:t>
      </w:r>
      <w:r w:rsidR="00A01A6F" w:rsidRPr="007C523C">
        <w:rPr>
          <w:rFonts w:asciiTheme="minorHAnsi" w:hAnsiTheme="minorHAnsi" w:cstheme="minorHAnsi"/>
          <w:sz w:val="22"/>
          <w:szCs w:val="22"/>
          <w:lang w:val="en-US"/>
        </w:rPr>
        <w:lastRenderedPageBreak/>
        <w:t xml:space="preserve">supportive social connections for mental </w:t>
      </w:r>
      <w:r w:rsidR="00A01A6F">
        <w:rPr>
          <w:rFonts w:asciiTheme="minorHAnsi" w:hAnsiTheme="minorHAnsi" w:cstheme="minorHAnsi"/>
          <w:sz w:val="22"/>
          <w:szCs w:val="22"/>
          <w:lang w:val="en-US"/>
        </w:rPr>
        <w:t>wellbeing</w:t>
      </w:r>
      <w:r w:rsidR="00A01A6F" w:rsidRPr="007C523C">
        <w:rPr>
          <w:rFonts w:asciiTheme="minorHAnsi" w:hAnsiTheme="minorHAnsi" w:cstheme="minorHAnsi"/>
          <w:sz w:val="22"/>
          <w:szCs w:val="22"/>
          <w:lang w:val="en-US"/>
        </w:rPr>
        <w:t xml:space="preserve"> (Brown, &amp; Brown, 2015; Ditzen &amp; Heinrichs, 2014; Slavich, 2020)</w:t>
      </w:r>
      <w:r w:rsidR="00A01A6F">
        <w:rPr>
          <w:rFonts w:asciiTheme="minorHAnsi" w:hAnsiTheme="minorHAnsi" w:cstheme="minorHAnsi"/>
          <w:color w:val="000000"/>
          <w:sz w:val="22"/>
          <w:szCs w:val="22"/>
          <w:lang w:val="en-US"/>
        </w:rPr>
        <w:t xml:space="preserve">, </w:t>
      </w:r>
      <w:r w:rsidR="00A01A6F">
        <w:rPr>
          <w:rFonts w:asciiTheme="minorHAnsi" w:hAnsiTheme="minorHAnsi" w:cstheme="minorHAnsi"/>
          <w:sz w:val="22"/>
          <w:szCs w:val="22"/>
          <w:lang w:val="en-US"/>
        </w:rPr>
        <w:t xml:space="preserve">and </w:t>
      </w:r>
      <w:r w:rsidR="00450908">
        <w:rPr>
          <w:rFonts w:asciiTheme="minorHAnsi" w:hAnsiTheme="minorHAnsi" w:cstheme="minorHAnsi"/>
          <w:sz w:val="22"/>
          <w:szCs w:val="22"/>
          <w:lang w:val="en-US"/>
        </w:rPr>
        <w:t xml:space="preserve">for </w:t>
      </w:r>
      <w:r w:rsidR="00A01A6F">
        <w:rPr>
          <w:rFonts w:asciiTheme="minorHAnsi" w:hAnsiTheme="minorHAnsi" w:cstheme="minorHAnsi"/>
          <w:sz w:val="22"/>
          <w:szCs w:val="22"/>
          <w:lang w:val="en-US"/>
        </w:rPr>
        <w:t xml:space="preserve">post-traumatic growth and </w:t>
      </w:r>
      <w:r w:rsidR="00A01A6F" w:rsidRPr="00737927">
        <w:rPr>
          <w:rFonts w:asciiTheme="minorHAnsi" w:hAnsiTheme="minorHAnsi" w:cstheme="minorHAnsi"/>
          <w:sz w:val="22"/>
          <w:szCs w:val="22"/>
          <w:lang w:val="en-US"/>
        </w:rPr>
        <w:t>resilience</w:t>
      </w:r>
      <w:r w:rsidR="00A01A6F">
        <w:rPr>
          <w:rFonts w:asciiTheme="minorHAnsi" w:hAnsiTheme="minorHAnsi" w:cstheme="minorHAnsi"/>
          <w:sz w:val="22"/>
          <w:szCs w:val="22"/>
          <w:lang w:val="en-US"/>
        </w:rPr>
        <w:t xml:space="preserve"> in the context of other large-scale disasters (Saltzman, et al., 2020), or during the COVID-19 crisis (Northfield &amp; Johnston, 2021)</w:t>
      </w:r>
      <w:r w:rsidR="00450908">
        <w:rPr>
          <w:rFonts w:asciiTheme="minorHAnsi" w:hAnsiTheme="minorHAnsi" w:cstheme="minorHAnsi"/>
          <w:color w:val="000000"/>
          <w:sz w:val="22"/>
          <w:szCs w:val="22"/>
          <w:lang w:val="en-US"/>
        </w:rPr>
        <w:t xml:space="preserve">. </w:t>
      </w:r>
      <w:r w:rsidR="005C50FA">
        <w:rPr>
          <w:rFonts w:asciiTheme="minorHAnsi" w:hAnsiTheme="minorHAnsi" w:cstheme="minorHAnsi"/>
          <w:color w:val="000000"/>
          <w:sz w:val="22"/>
          <w:szCs w:val="22"/>
          <w:lang w:val="en-US"/>
        </w:rPr>
        <w:t xml:space="preserve">In particular, </w:t>
      </w:r>
      <w:r w:rsidR="002703FD" w:rsidRPr="002703FD">
        <w:rPr>
          <w:rFonts w:asciiTheme="minorHAnsi" w:hAnsiTheme="minorHAnsi" w:cstheme="minorHAnsi"/>
          <w:color w:val="000000"/>
          <w:sz w:val="22"/>
          <w:szCs w:val="22"/>
          <w:lang w:val="en-US"/>
        </w:rPr>
        <w:t>identification with humanity</w:t>
      </w:r>
      <w:r w:rsidR="002703FD">
        <w:rPr>
          <w:rFonts w:asciiTheme="minorHAnsi" w:hAnsiTheme="minorHAnsi" w:cstheme="minorHAnsi"/>
          <w:color w:val="000000"/>
          <w:sz w:val="22"/>
          <w:szCs w:val="22"/>
          <w:lang w:val="en-US"/>
        </w:rPr>
        <w:t>,</w:t>
      </w:r>
      <w:r w:rsidR="002703FD" w:rsidRPr="002703FD">
        <w:rPr>
          <w:rFonts w:asciiTheme="minorHAnsi" w:hAnsiTheme="minorHAnsi" w:cstheme="minorHAnsi"/>
          <w:color w:val="000000"/>
          <w:sz w:val="22"/>
          <w:szCs w:val="22"/>
          <w:lang w:val="en-US"/>
        </w:rPr>
        <w:t xml:space="preserve"> beliefs about a good world, </w:t>
      </w:r>
      <w:r w:rsidR="002703FD">
        <w:rPr>
          <w:rFonts w:asciiTheme="minorHAnsi" w:hAnsiTheme="minorHAnsi" w:cstheme="minorHAnsi"/>
          <w:color w:val="000000"/>
          <w:sz w:val="22"/>
          <w:szCs w:val="22"/>
          <w:lang w:val="en-US"/>
        </w:rPr>
        <w:t xml:space="preserve">and </w:t>
      </w:r>
      <w:r w:rsidR="002703FD" w:rsidRPr="002703FD">
        <w:rPr>
          <w:rFonts w:asciiTheme="minorHAnsi" w:hAnsiTheme="minorHAnsi" w:cstheme="minorHAnsi"/>
          <w:color w:val="000000"/>
          <w:sz w:val="22"/>
          <w:szCs w:val="22"/>
          <w:lang w:val="en-US"/>
        </w:rPr>
        <w:t>openness to the future</w:t>
      </w:r>
      <w:r w:rsidR="002703FD">
        <w:rPr>
          <w:rFonts w:asciiTheme="minorHAnsi" w:hAnsiTheme="minorHAnsi" w:cstheme="minorHAnsi"/>
          <w:color w:val="000000"/>
          <w:sz w:val="22"/>
          <w:szCs w:val="22"/>
          <w:lang w:val="en-US"/>
        </w:rPr>
        <w:t xml:space="preserve"> were</w:t>
      </w:r>
      <w:r w:rsidR="00FB5988">
        <w:rPr>
          <w:rFonts w:asciiTheme="minorHAnsi" w:hAnsiTheme="minorHAnsi" w:cstheme="minorHAnsi"/>
          <w:color w:val="000000"/>
          <w:sz w:val="22"/>
          <w:szCs w:val="22"/>
          <w:lang w:val="en-US"/>
        </w:rPr>
        <w:t xml:space="preserve"> found to be</w:t>
      </w:r>
      <w:r w:rsidR="002703FD">
        <w:rPr>
          <w:rFonts w:asciiTheme="minorHAnsi" w:hAnsiTheme="minorHAnsi" w:cstheme="minorHAnsi"/>
          <w:color w:val="000000"/>
          <w:sz w:val="22"/>
          <w:szCs w:val="22"/>
          <w:lang w:val="en-US"/>
        </w:rPr>
        <w:t xml:space="preserve"> associated with</w:t>
      </w:r>
      <w:r w:rsidR="002703FD" w:rsidRPr="002703FD">
        <w:rPr>
          <w:rFonts w:asciiTheme="minorHAnsi" w:hAnsiTheme="minorHAnsi" w:cstheme="minorHAnsi"/>
          <w:color w:val="000000"/>
          <w:sz w:val="22"/>
          <w:szCs w:val="22"/>
          <w:lang w:val="en-US"/>
        </w:rPr>
        <w:t xml:space="preserve"> post-traumatic growth </w:t>
      </w:r>
      <w:r w:rsidR="00FB5988" w:rsidRPr="002703FD">
        <w:rPr>
          <w:rFonts w:asciiTheme="minorHAnsi" w:hAnsiTheme="minorHAnsi" w:cstheme="minorHAnsi"/>
          <w:color w:val="000000"/>
          <w:sz w:val="22"/>
          <w:szCs w:val="22"/>
          <w:lang w:val="en-US"/>
        </w:rPr>
        <w:t>during</w:t>
      </w:r>
      <w:r w:rsidR="00FB5988">
        <w:rPr>
          <w:rFonts w:asciiTheme="minorHAnsi" w:hAnsiTheme="minorHAnsi" w:cstheme="minorHAnsi"/>
          <w:color w:val="000000"/>
          <w:sz w:val="22"/>
          <w:szCs w:val="22"/>
          <w:lang w:val="en-US"/>
        </w:rPr>
        <w:t xml:space="preserve"> the COVID-19 pandemic</w:t>
      </w:r>
      <w:r w:rsidR="00FB5988" w:rsidRPr="002703FD">
        <w:rPr>
          <w:rFonts w:asciiTheme="minorHAnsi" w:hAnsiTheme="minorHAnsi" w:cstheme="minorHAnsi"/>
          <w:color w:val="000000"/>
          <w:sz w:val="22"/>
          <w:szCs w:val="22"/>
          <w:lang w:val="en-US"/>
        </w:rPr>
        <w:t xml:space="preserve"> </w:t>
      </w:r>
      <w:r w:rsidR="002703FD" w:rsidRPr="002703FD">
        <w:rPr>
          <w:rFonts w:asciiTheme="minorHAnsi" w:hAnsiTheme="minorHAnsi" w:cstheme="minorHAnsi"/>
          <w:color w:val="000000"/>
          <w:sz w:val="22"/>
          <w:szCs w:val="22"/>
          <w:lang w:val="en-US"/>
        </w:rPr>
        <w:t>(Vazquez et al., 2021)</w:t>
      </w:r>
      <w:r w:rsidR="005C50FA">
        <w:rPr>
          <w:rFonts w:asciiTheme="minorHAnsi" w:hAnsiTheme="minorHAnsi" w:cstheme="minorHAnsi"/>
          <w:color w:val="000000"/>
          <w:sz w:val="22"/>
          <w:szCs w:val="22"/>
          <w:lang w:val="en-US"/>
        </w:rPr>
        <w:t>. This</w:t>
      </w:r>
      <w:r w:rsidR="00FB5988">
        <w:rPr>
          <w:rFonts w:asciiTheme="minorHAnsi" w:hAnsiTheme="minorHAnsi" w:cstheme="minorHAnsi"/>
          <w:color w:val="000000"/>
          <w:sz w:val="22"/>
          <w:szCs w:val="22"/>
          <w:lang w:val="en-US"/>
        </w:rPr>
        <w:t xml:space="preserve"> </w:t>
      </w:r>
      <w:r w:rsidR="005C50FA">
        <w:rPr>
          <w:rFonts w:asciiTheme="minorHAnsi" w:hAnsiTheme="minorHAnsi" w:cstheme="minorHAnsi"/>
          <w:color w:val="000000"/>
          <w:sz w:val="22"/>
          <w:szCs w:val="22"/>
          <w:lang w:val="en-US"/>
        </w:rPr>
        <w:t>seems</w:t>
      </w:r>
      <w:r w:rsidR="00FB5988">
        <w:rPr>
          <w:rFonts w:asciiTheme="minorHAnsi" w:hAnsiTheme="minorHAnsi" w:cstheme="minorHAnsi"/>
          <w:color w:val="000000"/>
          <w:sz w:val="22"/>
          <w:szCs w:val="22"/>
          <w:lang w:val="en-US"/>
        </w:rPr>
        <w:t xml:space="preserve"> </w:t>
      </w:r>
      <w:r w:rsidR="005C50FA">
        <w:rPr>
          <w:rFonts w:asciiTheme="minorHAnsi" w:hAnsiTheme="minorHAnsi" w:cstheme="minorHAnsi"/>
          <w:color w:val="000000"/>
          <w:sz w:val="22"/>
          <w:szCs w:val="22"/>
          <w:lang w:val="en-US"/>
        </w:rPr>
        <w:t>to</w:t>
      </w:r>
      <w:r w:rsidR="00FB5988">
        <w:rPr>
          <w:rFonts w:asciiTheme="minorHAnsi" w:hAnsiTheme="minorHAnsi" w:cstheme="minorHAnsi"/>
          <w:color w:val="000000"/>
          <w:sz w:val="22"/>
          <w:szCs w:val="22"/>
          <w:lang w:val="en-US"/>
        </w:rPr>
        <w:t xml:space="preserve"> be </w:t>
      </w:r>
      <w:r w:rsidR="005C50FA">
        <w:rPr>
          <w:rFonts w:asciiTheme="minorHAnsi" w:hAnsiTheme="minorHAnsi" w:cstheme="minorHAnsi"/>
          <w:color w:val="000000"/>
          <w:sz w:val="22"/>
          <w:szCs w:val="22"/>
          <w:lang w:val="en-US"/>
        </w:rPr>
        <w:t>congruent with our data</w:t>
      </w:r>
      <w:r w:rsidR="00FB5988">
        <w:rPr>
          <w:rFonts w:asciiTheme="minorHAnsi" w:hAnsiTheme="minorHAnsi" w:cstheme="minorHAnsi"/>
          <w:color w:val="000000"/>
          <w:sz w:val="22"/>
          <w:szCs w:val="22"/>
          <w:lang w:val="en-US"/>
        </w:rPr>
        <w:t xml:space="preserve"> </w:t>
      </w:r>
      <w:r w:rsidR="005C50FA">
        <w:rPr>
          <w:rFonts w:asciiTheme="minorHAnsi" w:hAnsiTheme="minorHAnsi" w:cstheme="minorHAnsi"/>
          <w:color w:val="000000"/>
          <w:sz w:val="22"/>
          <w:szCs w:val="22"/>
          <w:lang w:val="en-US"/>
        </w:rPr>
        <w:t xml:space="preserve">suggesting that </w:t>
      </w:r>
      <w:r w:rsidR="007D7DC3">
        <w:rPr>
          <w:rFonts w:asciiTheme="minorHAnsi" w:hAnsiTheme="minorHAnsi" w:cstheme="minorHAnsi"/>
          <w:color w:val="000000"/>
          <w:sz w:val="22"/>
          <w:szCs w:val="22"/>
          <w:lang w:val="en-US"/>
        </w:rPr>
        <w:t>when</w:t>
      </w:r>
      <w:r w:rsidR="00FB5988">
        <w:rPr>
          <w:rFonts w:asciiTheme="minorHAnsi" w:hAnsiTheme="minorHAnsi" w:cstheme="minorHAnsi"/>
          <w:color w:val="000000"/>
          <w:sz w:val="22"/>
          <w:szCs w:val="22"/>
          <w:lang w:val="en-US"/>
        </w:rPr>
        <w:t xml:space="preserve"> </w:t>
      </w:r>
      <w:r w:rsidR="007D7DC3">
        <w:rPr>
          <w:rFonts w:asciiTheme="minorHAnsi" w:hAnsiTheme="minorHAnsi" w:cstheme="minorHAnsi"/>
          <w:color w:val="000000"/>
          <w:sz w:val="22"/>
          <w:szCs w:val="22"/>
          <w:lang w:val="en-US"/>
        </w:rPr>
        <w:t>individuals are able</w:t>
      </w:r>
      <w:r w:rsidR="00FB5988">
        <w:rPr>
          <w:rFonts w:asciiTheme="minorHAnsi" w:hAnsiTheme="minorHAnsi" w:cstheme="minorHAnsi"/>
          <w:color w:val="000000"/>
          <w:sz w:val="22"/>
          <w:szCs w:val="22"/>
          <w:lang w:val="en-US"/>
        </w:rPr>
        <w:t xml:space="preserve"> </w:t>
      </w:r>
      <w:r w:rsidR="007D7DC3">
        <w:rPr>
          <w:rFonts w:asciiTheme="minorHAnsi" w:hAnsiTheme="minorHAnsi" w:cstheme="minorHAnsi"/>
          <w:color w:val="000000"/>
          <w:sz w:val="22"/>
          <w:szCs w:val="22"/>
          <w:lang w:val="en-US"/>
        </w:rPr>
        <w:t xml:space="preserve">to </w:t>
      </w:r>
      <w:r w:rsidR="005C50FA">
        <w:rPr>
          <w:rFonts w:asciiTheme="minorHAnsi" w:hAnsiTheme="minorHAnsi" w:cstheme="minorHAnsi"/>
          <w:color w:val="000000"/>
          <w:sz w:val="22"/>
          <w:szCs w:val="22"/>
          <w:lang w:val="en-US"/>
        </w:rPr>
        <w:t>feel socially safe in the world and connected to others</w:t>
      </w:r>
      <w:r w:rsidR="007D7DC3">
        <w:rPr>
          <w:rFonts w:asciiTheme="minorHAnsi" w:hAnsiTheme="minorHAnsi" w:cstheme="minorHAnsi"/>
          <w:color w:val="000000"/>
          <w:sz w:val="22"/>
          <w:szCs w:val="22"/>
          <w:lang w:val="en-US"/>
        </w:rPr>
        <w:t>,</w:t>
      </w:r>
      <w:r w:rsidR="005C50FA">
        <w:rPr>
          <w:rFonts w:asciiTheme="minorHAnsi" w:hAnsiTheme="minorHAnsi" w:cstheme="minorHAnsi"/>
          <w:color w:val="000000"/>
          <w:sz w:val="22"/>
          <w:szCs w:val="22"/>
          <w:lang w:val="en-US"/>
        </w:rPr>
        <w:t xml:space="preserve"> and</w:t>
      </w:r>
      <w:r w:rsidR="007D7DC3">
        <w:rPr>
          <w:rFonts w:asciiTheme="minorHAnsi" w:hAnsiTheme="minorHAnsi" w:cstheme="minorHAnsi"/>
          <w:color w:val="000000"/>
          <w:sz w:val="22"/>
          <w:szCs w:val="22"/>
          <w:lang w:val="en-US"/>
        </w:rPr>
        <w:t xml:space="preserve"> </w:t>
      </w:r>
      <w:r w:rsidR="00FB5988">
        <w:rPr>
          <w:rFonts w:asciiTheme="minorHAnsi" w:hAnsiTheme="minorHAnsi" w:cstheme="minorHAnsi"/>
          <w:color w:val="000000"/>
          <w:sz w:val="22"/>
          <w:szCs w:val="22"/>
          <w:lang w:val="en-US"/>
        </w:rPr>
        <w:t>activat</w:t>
      </w:r>
      <w:r w:rsidR="005C50FA">
        <w:rPr>
          <w:rFonts w:asciiTheme="minorHAnsi" w:hAnsiTheme="minorHAnsi" w:cstheme="minorHAnsi"/>
          <w:color w:val="000000"/>
          <w:sz w:val="22"/>
          <w:szCs w:val="22"/>
          <w:lang w:val="en-US"/>
        </w:rPr>
        <w:t>e</w:t>
      </w:r>
      <w:r w:rsidR="00FB5988">
        <w:rPr>
          <w:rFonts w:asciiTheme="minorHAnsi" w:hAnsiTheme="minorHAnsi" w:cstheme="minorHAnsi"/>
          <w:color w:val="000000"/>
          <w:sz w:val="22"/>
          <w:szCs w:val="22"/>
          <w:lang w:val="en-US"/>
        </w:rPr>
        <w:t xml:space="preserve"> compassion motivational systems</w:t>
      </w:r>
      <w:r w:rsidR="005C50FA">
        <w:rPr>
          <w:rFonts w:asciiTheme="minorHAnsi" w:hAnsiTheme="minorHAnsi" w:cstheme="minorHAnsi"/>
          <w:color w:val="000000"/>
          <w:sz w:val="22"/>
          <w:szCs w:val="22"/>
          <w:lang w:val="en-US"/>
        </w:rPr>
        <w:t xml:space="preserve"> </w:t>
      </w:r>
      <w:r w:rsidR="007D7DC3">
        <w:rPr>
          <w:rFonts w:asciiTheme="minorHAnsi" w:hAnsiTheme="minorHAnsi" w:cstheme="minorHAnsi"/>
          <w:color w:val="000000"/>
          <w:sz w:val="22"/>
          <w:szCs w:val="22"/>
          <w:lang w:val="en-US"/>
        </w:rPr>
        <w:t>in the face of suffering</w:t>
      </w:r>
      <w:r w:rsidR="005C50FA">
        <w:rPr>
          <w:rFonts w:asciiTheme="minorHAnsi" w:hAnsiTheme="minorHAnsi" w:cstheme="minorHAnsi"/>
          <w:color w:val="000000"/>
          <w:sz w:val="22"/>
          <w:szCs w:val="22"/>
          <w:lang w:val="en-US"/>
        </w:rPr>
        <w:t xml:space="preserve">, </w:t>
      </w:r>
      <w:r w:rsidR="007D7DC3">
        <w:rPr>
          <w:rFonts w:asciiTheme="minorHAnsi" w:hAnsiTheme="minorHAnsi" w:cstheme="minorHAnsi"/>
          <w:color w:val="000000"/>
          <w:sz w:val="22"/>
          <w:szCs w:val="22"/>
          <w:lang w:val="en-US"/>
        </w:rPr>
        <w:t>this</w:t>
      </w:r>
      <w:r w:rsidR="005C50FA">
        <w:rPr>
          <w:rFonts w:asciiTheme="minorHAnsi" w:hAnsiTheme="minorHAnsi" w:cstheme="minorHAnsi"/>
          <w:color w:val="000000"/>
          <w:sz w:val="22"/>
          <w:szCs w:val="22"/>
          <w:lang w:val="en-US"/>
        </w:rPr>
        <w:t xml:space="preserve"> facilitates </w:t>
      </w:r>
      <w:r w:rsidR="007D7DC3">
        <w:rPr>
          <w:rFonts w:asciiTheme="minorHAnsi" w:hAnsiTheme="minorHAnsi" w:cstheme="minorHAnsi"/>
          <w:color w:val="000000"/>
          <w:sz w:val="22"/>
          <w:szCs w:val="22"/>
          <w:lang w:val="en-US"/>
        </w:rPr>
        <w:t xml:space="preserve">their </w:t>
      </w:r>
      <w:r w:rsidR="005C50FA">
        <w:rPr>
          <w:rFonts w:asciiTheme="minorHAnsi" w:hAnsiTheme="minorHAnsi" w:cstheme="minorHAnsi"/>
          <w:color w:val="000000"/>
          <w:sz w:val="22"/>
          <w:szCs w:val="22"/>
          <w:lang w:val="en-US"/>
        </w:rPr>
        <w:t xml:space="preserve">resilience and growth in </w:t>
      </w:r>
      <w:r w:rsidR="007D7DC3">
        <w:rPr>
          <w:rFonts w:asciiTheme="minorHAnsi" w:hAnsiTheme="minorHAnsi" w:cstheme="minorHAnsi"/>
          <w:color w:val="000000"/>
          <w:sz w:val="22"/>
          <w:szCs w:val="22"/>
          <w:lang w:val="en-US"/>
        </w:rPr>
        <w:t>the face of trauma</w:t>
      </w:r>
      <w:r w:rsidR="00FB5988">
        <w:rPr>
          <w:rFonts w:asciiTheme="minorHAnsi" w:hAnsiTheme="minorHAnsi" w:cstheme="minorHAnsi"/>
          <w:color w:val="000000"/>
          <w:sz w:val="22"/>
          <w:szCs w:val="22"/>
          <w:lang w:val="en-US"/>
        </w:rPr>
        <w:t xml:space="preserve">. </w:t>
      </w:r>
      <w:r w:rsidR="005C50FA">
        <w:rPr>
          <w:rFonts w:asciiTheme="minorHAnsi" w:hAnsiTheme="minorHAnsi" w:cstheme="minorHAnsi"/>
          <w:sz w:val="22"/>
          <w:szCs w:val="22"/>
          <w:lang w:val="en-US"/>
        </w:rPr>
        <w:t>Our findings</w:t>
      </w:r>
      <w:r w:rsidR="00030DEA">
        <w:rPr>
          <w:rFonts w:asciiTheme="minorHAnsi" w:hAnsiTheme="minorHAnsi" w:cstheme="minorHAnsi"/>
          <w:sz w:val="22"/>
          <w:szCs w:val="22"/>
          <w:lang w:val="en-US"/>
        </w:rPr>
        <w:t xml:space="preserve"> </w:t>
      </w:r>
      <w:r w:rsidR="005C50FA">
        <w:rPr>
          <w:rFonts w:asciiTheme="minorHAnsi" w:hAnsiTheme="minorHAnsi" w:cstheme="minorHAnsi"/>
          <w:sz w:val="22"/>
          <w:szCs w:val="22"/>
          <w:lang w:val="en-US"/>
        </w:rPr>
        <w:t>are</w:t>
      </w:r>
      <w:r w:rsidR="00030DEA">
        <w:rPr>
          <w:rFonts w:asciiTheme="minorHAnsi" w:hAnsiTheme="minorHAnsi" w:cstheme="minorHAnsi"/>
          <w:sz w:val="22"/>
          <w:szCs w:val="22"/>
          <w:lang w:val="en-US"/>
        </w:rPr>
        <w:t xml:space="preserve"> also in accordance with a recent study wh</w:t>
      </w:r>
      <w:r w:rsidR="00C80AA2">
        <w:rPr>
          <w:rFonts w:asciiTheme="minorHAnsi" w:hAnsiTheme="minorHAnsi" w:cstheme="minorHAnsi"/>
          <w:sz w:val="22"/>
          <w:szCs w:val="22"/>
          <w:lang w:val="en-US"/>
        </w:rPr>
        <w:t>i</w:t>
      </w:r>
      <w:r w:rsidR="00030DEA">
        <w:rPr>
          <w:rFonts w:asciiTheme="minorHAnsi" w:hAnsiTheme="minorHAnsi" w:cstheme="minorHAnsi"/>
          <w:sz w:val="22"/>
          <w:szCs w:val="22"/>
          <w:lang w:val="en-US"/>
        </w:rPr>
        <w:t xml:space="preserve">ch found that self-compassion and receiving compassion from others buffer the impact </w:t>
      </w:r>
      <w:r w:rsidR="002E723B">
        <w:rPr>
          <w:rFonts w:asciiTheme="minorHAnsi" w:hAnsiTheme="minorHAnsi" w:cstheme="minorHAnsi"/>
          <w:sz w:val="22"/>
          <w:szCs w:val="22"/>
          <w:lang w:val="en-US"/>
        </w:rPr>
        <w:t>o</w:t>
      </w:r>
      <w:r w:rsidR="00030DEA">
        <w:rPr>
          <w:rFonts w:asciiTheme="minorHAnsi" w:hAnsiTheme="minorHAnsi" w:cstheme="minorHAnsi"/>
          <w:sz w:val="22"/>
          <w:szCs w:val="22"/>
          <w:lang w:val="en-US"/>
        </w:rPr>
        <w:t>f perceived threat of COVID-19 on psychological distress and social safeness</w:t>
      </w:r>
      <w:r w:rsidR="00C80AA2">
        <w:rPr>
          <w:rFonts w:asciiTheme="minorHAnsi" w:hAnsiTheme="minorHAnsi" w:cstheme="minorHAnsi"/>
          <w:sz w:val="22"/>
          <w:szCs w:val="22"/>
          <w:lang w:val="en-US"/>
        </w:rPr>
        <w:t xml:space="preserve"> (Matos et al., 2021)</w:t>
      </w:r>
      <w:r w:rsidR="00030DEA">
        <w:rPr>
          <w:rFonts w:asciiTheme="minorHAnsi" w:hAnsiTheme="minorHAnsi" w:cstheme="minorHAnsi"/>
          <w:sz w:val="22"/>
          <w:szCs w:val="22"/>
          <w:lang w:val="en-US"/>
        </w:rPr>
        <w:t>. In support</w:t>
      </w:r>
      <w:r w:rsidR="00C80AA2">
        <w:rPr>
          <w:rFonts w:asciiTheme="minorHAnsi" w:hAnsiTheme="minorHAnsi" w:cstheme="minorHAnsi"/>
          <w:sz w:val="22"/>
          <w:szCs w:val="22"/>
          <w:lang w:val="en-US"/>
        </w:rPr>
        <w:t>,</w:t>
      </w:r>
      <w:r w:rsidR="00030DEA">
        <w:rPr>
          <w:rFonts w:asciiTheme="minorHAnsi" w:hAnsiTheme="minorHAnsi" w:cstheme="minorHAnsi"/>
          <w:sz w:val="22"/>
          <w:szCs w:val="22"/>
          <w:lang w:val="en-US"/>
        </w:rPr>
        <w:t xml:space="preserve"> other studies have documented the protective role of compassion </w:t>
      </w:r>
      <w:r w:rsidR="00B01A25">
        <w:rPr>
          <w:rFonts w:asciiTheme="minorHAnsi" w:hAnsiTheme="minorHAnsi" w:cstheme="minorHAnsi"/>
          <w:sz w:val="22"/>
          <w:szCs w:val="22"/>
          <w:lang w:val="en-US"/>
        </w:rPr>
        <w:t xml:space="preserve">(e.g., Ferreira et al., 2015; Steindl et al., 2018) </w:t>
      </w:r>
      <w:r w:rsidR="00030DEA">
        <w:rPr>
          <w:rFonts w:asciiTheme="minorHAnsi" w:hAnsiTheme="minorHAnsi" w:cstheme="minorHAnsi"/>
          <w:sz w:val="22"/>
          <w:szCs w:val="22"/>
          <w:lang w:val="en-US"/>
        </w:rPr>
        <w:t xml:space="preserve">and social safeness </w:t>
      </w:r>
      <w:r w:rsidR="00B01A25">
        <w:rPr>
          <w:rFonts w:asciiTheme="minorHAnsi" w:hAnsiTheme="minorHAnsi" w:cstheme="minorHAnsi"/>
          <w:sz w:val="22"/>
          <w:szCs w:val="22"/>
          <w:lang w:val="en-US"/>
        </w:rPr>
        <w:t>(</w:t>
      </w:r>
      <w:r w:rsidR="00B01A25" w:rsidRPr="00737927">
        <w:rPr>
          <w:rFonts w:asciiTheme="minorHAnsi" w:hAnsiTheme="minorHAnsi" w:cstheme="minorHAnsi"/>
          <w:color w:val="000000"/>
          <w:sz w:val="22"/>
          <w:szCs w:val="22"/>
          <w:lang w:val="en-US"/>
        </w:rPr>
        <w:t>Armstrong et al., 2020; Kelly</w:t>
      </w:r>
      <w:r w:rsidR="00B01A25">
        <w:rPr>
          <w:rFonts w:asciiTheme="minorHAnsi" w:hAnsiTheme="minorHAnsi" w:cstheme="minorHAnsi"/>
          <w:color w:val="000000"/>
          <w:sz w:val="22"/>
          <w:szCs w:val="22"/>
          <w:lang w:val="en-US"/>
        </w:rPr>
        <w:t xml:space="preserve"> et al., </w:t>
      </w:r>
      <w:r w:rsidR="00B01A25" w:rsidRPr="00737927">
        <w:rPr>
          <w:rFonts w:asciiTheme="minorHAnsi" w:hAnsiTheme="minorHAnsi" w:cstheme="minorHAnsi"/>
          <w:color w:val="000000"/>
          <w:sz w:val="22"/>
          <w:szCs w:val="22"/>
          <w:lang w:val="en-US"/>
        </w:rPr>
        <w:t>2012</w:t>
      </w:r>
      <w:r w:rsidR="00B01A25">
        <w:rPr>
          <w:rFonts w:asciiTheme="minorHAnsi" w:hAnsiTheme="minorHAnsi" w:cstheme="minorHAnsi"/>
          <w:color w:val="000000"/>
          <w:sz w:val="22"/>
          <w:szCs w:val="22"/>
          <w:lang w:val="en-US"/>
        </w:rPr>
        <w:t>;</w:t>
      </w:r>
      <w:r w:rsidR="00B01A25" w:rsidRPr="00B01A25">
        <w:rPr>
          <w:rFonts w:asciiTheme="minorHAnsi" w:hAnsiTheme="minorHAnsi" w:cstheme="minorHAnsi"/>
          <w:sz w:val="22"/>
          <w:szCs w:val="22"/>
          <w:lang w:val="en-US"/>
        </w:rPr>
        <w:t xml:space="preserve"> </w:t>
      </w:r>
      <w:r w:rsidR="00B01A25">
        <w:rPr>
          <w:rFonts w:asciiTheme="minorHAnsi" w:hAnsiTheme="minorHAnsi" w:cstheme="minorHAnsi"/>
          <w:sz w:val="22"/>
          <w:szCs w:val="22"/>
          <w:lang w:val="en-US"/>
        </w:rPr>
        <w:t>Matos et al., 2015</w:t>
      </w:r>
      <w:r w:rsidR="00B01A25">
        <w:rPr>
          <w:rFonts w:asciiTheme="minorHAnsi" w:hAnsiTheme="minorHAnsi" w:cstheme="minorHAnsi"/>
          <w:color w:val="000000"/>
          <w:sz w:val="22"/>
          <w:szCs w:val="22"/>
          <w:lang w:val="en-US"/>
        </w:rPr>
        <w:t xml:space="preserve">) </w:t>
      </w:r>
      <w:r w:rsidR="00030DEA">
        <w:rPr>
          <w:rFonts w:asciiTheme="minorHAnsi" w:hAnsiTheme="minorHAnsi" w:cstheme="minorHAnsi"/>
          <w:sz w:val="22"/>
          <w:szCs w:val="22"/>
          <w:lang w:val="en-US"/>
        </w:rPr>
        <w:t>against psychological distress and as promoters of well-being and resilience in the face of adversity</w:t>
      </w:r>
      <w:r w:rsidR="00B01A25">
        <w:rPr>
          <w:rFonts w:asciiTheme="minorHAnsi" w:hAnsiTheme="minorHAnsi" w:cstheme="minorHAnsi"/>
          <w:sz w:val="22"/>
          <w:szCs w:val="22"/>
          <w:lang w:val="en-US"/>
        </w:rPr>
        <w:t>.</w:t>
      </w:r>
    </w:p>
    <w:p w14:paraId="1E8BD4A9" w14:textId="4492D520" w:rsidR="002E6404" w:rsidRPr="002E6404" w:rsidRDefault="00B9242B" w:rsidP="002E6404">
      <w:pPr>
        <w:spacing w:before="240" w:after="240"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As expected, social disconnection was found to negatively moderate the impact of perceived threat of COVID-19</w:t>
      </w:r>
      <w:r w:rsidRPr="00396BF5">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on </w:t>
      </w:r>
      <w:r w:rsidRPr="00396BF5">
        <w:rPr>
          <w:rFonts w:asciiTheme="minorHAnsi" w:hAnsiTheme="minorHAnsi" w:cstheme="minorHAnsi"/>
          <w:sz w:val="22"/>
          <w:szCs w:val="22"/>
          <w:lang w:val="en-US"/>
        </w:rPr>
        <w:t>post-traumatic growth</w:t>
      </w:r>
      <w:r>
        <w:rPr>
          <w:rFonts w:asciiTheme="minorHAnsi" w:hAnsiTheme="minorHAnsi" w:cstheme="minorHAnsi"/>
          <w:sz w:val="22"/>
          <w:szCs w:val="22"/>
          <w:lang w:val="en-US"/>
        </w:rPr>
        <w:t>. This finding reveals</w:t>
      </w:r>
      <w:r w:rsidRPr="00396BF5">
        <w:rPr>
          <w:rFonts w:asciiTheme="minorHAnsi" w:hAnsiTheme="minorHAnsi" w:cstheme="minorHAnsi"/>
          <w:sz w:val="22"/>
          <w:szCs w:val="22"/>
          <w:lang w:val="en-US"/>
        </w:rPr>
        <w:t xml:space="preserve"> that</w:t>
      </w:r>
      <w:r>
        <w:rPr>
          <w:rFonts w:asciiTheme="minorHAnsi" w:hAnsiTheme="minorHAnsi" w:cstheme="minorHAnsi"/>
          <w:sz w:val="22"/>
          <w:szCs w:val="22"/>
          <w:lang w:val="en-US"/>
        </w:rPr>
        <w:t xml:space="preserve"> fears, blocks and resistances to giving and receiving </w:t>
      </w:r>
      <w:r w:rsidRPr="00396BF5">
        <w:rPr>
          <w:rFonts w:asciiTheme="minorHAnsi" w:hAnsiTheme="minorHAnsi" w:cstheme="minorHAnsi"/>
          <w:sz w:val="22"/>
          <w:szCs w:val="22"/>
          <w:lang w:val="en-US"/>
        </w:rPr>
        <w:t>compassion</w:t>
      </w:r>
      <w:r>
        <w:rPr>
          <w:rFonts w:asciiTheme="minorHAnsi" w:hAnsiTheme="minorHAnsi" w:cstheme="minorHAnsi"/>
          <w:sz w:val="22"/>
          <w:szCs w:val="22"/>
          <w:lang w:val="en-US"/>
        </w:rPr>
        <w:t xml:space="preserve">, along with experiences of physical and emotional loneliness, </w:t>
      </w:r>
      <w:r w:rsidRPr="00396BF5">
        <w:rPr>
          <w:rFonts w:asciiTheme="minorHAnsi" w:hAnsiTheme="minorHAnsi" w:cstheme="minorHAnsi"/>
          <w:sz w:val="22"/>
          <w:szCs w:val="22"/>
          <w:lang w:val="en-US"/>
        </w:rPr>
        <w:t xml:space="preserve">significantly </w:t>
      </w:r>
      <w:r>
        <w:rPr>
          <w:rFonts w:asciiTheme="minorHAnsi" w:hAnsiTheme="minorHAnsi" w:cstheme="minorHAnsi"/>
          <w:sz w:val="22"/>
          <w:szCs w:val="22"/>
          <w:lang w:val="en-US"/>
        </w:rPr>
        <w:t>diminish</w:t>
      </w:r>
      <w:r w:rsidRPr="00396BF5">
        <w:rPr>
          <w:rFonts w:asciiTheme="minorHAnsi" w:hAnsiTheme="minorHAnsi" w:cstheme="minorHAnsi"/>
          <w:sz w:val="22"/>
          <w:szCs w:val="22"/>
          <w:lang w:val="en-US"/>
        </w:rPr>
        <w:t xml:space="preserve"> the </w:t>
      </w:r>
      <w:r>
        <w:rPr>
          <w:rFonts w:asciiTheme="minorHAnsi" w:hAnsiTheme="minorHAnsi" w:cstheme="minorHAnsi"/>
          <w:sz w:val="22"/>
          <w:szCs w:val="22"/>
          <w:lang w:val="en-US"/>
        </w:rPr>
        <w:t>possibility of post-traumatic growth in the face of</w:t>
      </w:r>
      <w:r w:rsidRPr="00396BF5">
        <w:rPr>
          <w:rFonts w:asciiTheme="minorHAnsi" w:hAnsiTheme="minorHAnsi" w:cstheme="minorHAnsi"/>
          <w:sz w:val="22"/>
          <w:szCs w:val="22"/>
          <w:lang w:val="en-US"/>
        </w:rPr>
        <w:t xml:space="preserve"> </w:t>
      </w:r>
      <w:r>
        <w:rPr>
          <w:rFonts w:asciiTheme="minorHAnsi" w:hAnsiTheme="minorHAnsi" w:cstheme="minorHAnsi"/>
          <w:sz w:val="22"/>
          <w:szCs w:val="22"/>
          <w:lang w:val="en-US"/>
        </w:rPr>
        <w:t>perceived threat of COVID-19</w:t>
      </w:r>
      <w:r w:rsidRPr="00396BF5">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002B13DE">
        <w:rPr>
          <w:rFonts w:asciiTheme="minorHAnsi" w:hAnsiTheme="minorHAnsi" w:cstheme="minorHAnsi"/>
          <w:sz w:val="22"/>
          <w:szCs w:val="22"/>
          <w:lang w:val="en-US"/>
        </w:rPr>
        <w:t>This</w:t>
      </w:r>
      <w:r>
        <w:rPr>
          <w:rFonts w:asciiTheme="minorHAnsi" w:hAnsiTheme="minorHAnsi" w:cstheme="minorHAnsi"/>
          <w:sz w:val="22"/>
          <w:szCs w:val="22"/>
          <w:lang w:val="en-US"/>
        </w:rPr>
        <w:t xml:space="preserve"> novel </w:t>
      </w:r>
      <w:r w:rsidR="00397EB4">
        <w:rPr>
          <w:rFonts w:asciiTheme="minorHAnsi" w:hAnsiTheme="minorHAnsi" w:cstheme="minorHAnsi"/>
          <w:sz w:val="22"/>
          <w:szCs w:val="22"/>
          <w:lang w:val="en-US"/>
        </w:rPr>
        <w:t>finding expand</w:t>
      </w:r>
      <w:r w:rsidR="002E6404">
        <w:rPr>
          <w:rFonts w:asciiTheme="minorHAnsi" w:hAnsiTheme="minorHAnsi" w:cstheme="minorHAnsi"/>
          <w:sz w:val="22"/>
          <w:szCs w:val="22"/>
          <w:lang w:val="en-US"/>
        </w:rPr>
        <w:t>s</w:t>
      </w:r>
      <w:r w:rsidR="00397EB4">
        <w:rPr>
          <w:rFonts w:asciiTheme="minorHAnsi" w:hAnsiTheme="minorHAnsi" w:cstheme="minorHAnsi"/>
          <w:sz w:val="22"/>
          <w:szCs w:val="22"/>
          <w:lang w:val="en-US"/>
        </w:rPr>
        <w:t xml:space="preserve"> the current evidence base and </w:t>
      </w:r>
      <w:r>
        <w:rPr>
          <w:rFonts w:asciiTheme="minorHAnsi" w:hAnsiTheme="minorHAnsi" w:cstheme="minorHAnsi"/>
          <w:sz w:val="22"/>
          <w:szCs w:val="22"/>
          <w:lang w:val="en-US"/>
        </w:rPr>
        <w:t xml:space="preserve">suggests that in the absence of social </w:t>
      </w:r>
      <w:r w:rsidR="002B13DE">
        <w:rPr>
          <w:rFonts w:asciiTheme="minorHAnsi" w:hAnsiTheme="minorHAnsi" w:cstheme="minorHAnsi"/>
          <w:sz w:val="22"/>
          <w:szCs w:val="22"/>
          <w:lang w:val="en-US"/>
        </w:rPr>
        <w:t>connection</w:t>
      </w:r>
      <w:r>
        <w:rPr>
          <w:rFonts w:asciiTheme="minorHAnsi" w:hAnsiTheme="minorHAnsi" w:cstheme="minorHAnsi"/>
          <w:sz w:val="22"/>
          <w:szCs w:val="22"/>
          <w:lang w:val="en-US"/>
        </w:rPr>
        <w:t xml:space="preserve"> post-traumatic growth is hampered. </w:t>
      </w:r>
      <w:r w:rsidR="002E6404">
        <w:rPr>
          <w:rFonts w:asciiTheme="minorHAnsi" w:hAnsiTheme="minorHAnsi" w:cstheme="minorHAnsi"/>
          <w:sz w:val="22"/>
          <w:szCs w:val="22"/>
          <w:lang w:val="en-US"/>
        </w:rPr>
        <w:t>Taken together, these results highlight that it is the social connection component, in particular compassion across the three flows and feelings of social safeness, that seems to be key to promote</w:t>
      </w:r>
      <w:r w:rsidR="002E6404" w:rsidRPr="002E6404">
        <w:rPr>
          <w:rFonts w:asciiTheme="minorHAnsi" w:hAnsiTheme="minorHAnsi" w:cstheme="minorHAnsi"/>
          <w:sz w:val="22"/>
          <w:szCs w:val="22"/>
          <w:lang w:val="en-US"/>
        </w:rPr>
        <w:t xml:space="preserve"> post-traumatic growth as an adaptive coping mechanism or </w:t>
      </w:r>
      <w:r w:rsidR="002B13DE">
        <w:rPr>
          <w:rFonts w:asciiTheme="minorHAnsi" w:hAnsiTheme="minorHAnsi" w:cstheme="minorHAnsi"/>
          <w:sz w:val="22"/>
          <w:szCs w:val="22"/>
          <w:lang w:val="en-US"/>
        </w:rPr>
        <w:t xml:space="preserve">as </w:t>
      </w:r>
      <w:r w:rsidR="002E6404" w:rsidRPr="002E6404">
        <w:rPr>
          <w:rFonts w:asciiTheme="minorHAnsi" w:hAnsiTheme="minorHAnsi" w:cstheme="minorHAnsi"/>
          <w:sz w:val="22"/>
          <w:szCs w:val="22"/>
          <w:lang w:val="en-US"/>
        </w:rPr>
        <w:t>an outcome of positive psychological change in the face of a threatening event such as the current pandemic</w:t>
      </w:r>
      <w:r w:rsidR="002E6404">
        <w:rPr>
          <w:rFonts w:asciiTheme="minorHAnsi" w:hAnsiTheme="minorHAnsi" w:cstheme="minorHAnsi"/>
          <w:sz w:val="22"/>
          <w:szCs w:val="22"/>
          <w:lang w:val="en-US"/>
        </w:rPr>
        <w:t xml:space="preserve">. </w:t>
      </w:r>
    </w:p>
    <w:p w14:paraId="2C436AC2" w14:textId="277AB273" w:rsidR="0015719C" w:rsidRPr="0015719C" w:rsidRDefault="0015719C" w:rsidP="0015719C">
      <w:pPr>
        <w:spacing w:after="280" w:line="360" w:lineRule="auto"/>
        <w:jc w:val="both"/>
        <w:rPr>
          <w:rFonts w:ascii="Calibri" w:eastAsia="Calibri" w:hAnsi="Calibri" w:cs="Calibri"/>
          <w:i/>
          <w:iCs/>
          <w:color w:val="000000" w:themeColor="text1"/>
          <w:sz w:val="22"/>
          <w:szCs w:val="22"/>
          <w:lang w:val="en-US"/>
        </w:rPr>
      </w:pPr>
      <w:r w:rsidRPr="0015719C">
        <w:rPr>
          <w:rFonts w:asciiTheme="minorHAnsi" w:hAnsiTheme="minorHAnsi" w:cstheme="minorHAnsi"/>
          <w:bCs/>
          <w:i/>
          <w:iCs/>
          <w:color w:val="000000" w:themeColor="text1"/>
          <w:sz w:val="22"/>
          <w:szCs w:val="22"/>
          <w:lang w:val="en-US"/>
        </w:rPr>
        <w:t xml:space="preserve">Post-traumatic </w:t>
      </w:r>
      <w:r>
        <w:rPr>
          <w:rFonts w:asciiTheme="minorHAnsi" w:hAnsiTheme="minorHAnsi" w:cstheme="minorHAnsi"/>
          <w:bCs/>
          <w:i/>
          <w:iCs/>
          <w:color w:val="000000" w:themeColor="text1"/>
          <w:sz w:val="22"/>
          <w:szCs w:val="22"/>
          <w:lang w:val="en-US"/>
        </w:rPr>
        <w:t>stress</w:t>
      </w:r>
    </w:p>
    <w:p w14:paraId="60C0751E" w14:textId="79EDC2B3" w:rsidR="007515BC" w:rsidRDefault="0015719C" w:rsidP="0079172E">
      <w:pPr>
        <w:spacing w:before="240" w:after="240" w:line="360" w:lineRule="auto"/>
        <w:jc w:val="both"/>
        <w:rPr>
          <w:rFonts w:asciiTheme="minorHAnsi" w:hAnsiTheme="minorHAnsi" w:cstheme="minorHAnsi"/>
          <w:sz w:val="22"/>
          <w:szCs w:val="22"/>
          <w:lang w:val="en-US"/>
        </w:rPr>
      </w:pPr>
      <w:del w:id="6" w:author="Kirsten McEwan" w:date="2021-07-16T17:11:00Z">
        <w:r w:rsidDel="00F40A97">
          <w:rPr>
            <w:rFonts w:ascii="Calibri" w:eastAsia="Calibri" w:hAnsi="Calibri" w:cs="Calibri"/>
            <w:color w:val="000000" w:themeColor="text1"/>
            <w:sz w:val="22"/>
            <w:szCs w:val="22"/>
            <w:lang w:val="en-US"/>
          </w:rPr>
          <w:delText>When considering p</w:delText>
        </w:r>
        <w:r w:rsidRPr="0015719C" w:rsidDel="00F40A97">
          <w:rPr>
            <w:rFonts w:ascii="Calibri" w:eastAsia="Calibri" w:hAnsi="Calibri" w:cs="Calibri"/>
            <w:color w:val="000000" w:themeColor="text1"/>
            <w:sz w:val="22"/>
            <w:szCs w:val="22"/>
            <w:lang w:val="en-US"/>
          </w:rPr>
          <w:delText xml:space="preserve">ost-traumatic </w:delText>
        </w:r>
        <w:r w:rsidDel="00F40A97">
          <w:rPr>
            <w:rFonts w:ascii="Calibri" w:eastAsia="Calibri" w:hAnsi="Calibri" w:cs="Calibri"/>
            <w:color w:val="000000" w:themeColor="text1"/>
            <w:sz w:val="22"/>
            <w:szCs w:val="22"/>
            <w:lang w:val="en-US"/>
          </w:rPr>
          <w:delText>stress, p</w:delText>
        </w:r>
      </w:del>
      <w:ins w:id="7" w:author="Kirsten McEwan" w:date="2021-07-16T17:11:00Z">
        <w:r w:rsidR="00F40A97">
          <w:rPr>
            <w:rFonts w:ascii="Calibri" w:eastAsia="Calibri" w:hAnsi="Calibri" w:cs="Calibri"/>
            <w:color w:val="000000" w:themeColor="text1"/>
            <w:sz w:val="22"/>
            <w:szCs w:val="22"/>
            <w:lang w:val="en-US"/>
          </w:rPr>
          <w:t>P</w:t>
        </w:r>
      </w:ins>
      <w:r w:rsidR="00D312D0" w:rsidRPr="00246741">
        <w:rPr>
          <w:rFonts w:ascii="Calibri" w:eastAsia="Calibri" w:hAnsi="Calibri" w:cs="Calibri"/>
          <w:color w:val="000000" w:themeColor="text1"/>
          <w:sz w:val="22"/>
          <w:szCs w:val="22"/>
          <w:lang w:val="en-US"/>
        </w:rPr>
        <w:t xml:space="preserve">erceived threat of COVID-19 </w:t>
      </w:r>
      <w:ins w:id="8" w:author="Kirsten McEwan" w:date="2021-07-16T17:11:00Z">
        <w:r w:rsidR="00F40A97">
          <w:rPr>
            <w:rFonts w:asciiTheme="minorHAnsi" w:hAnsiTheme="minorHAnsi" w:cstheme="minorHAnsi"/>
            <w:sz w:val="22"/>
            <w:szCs w:val="22"/>
            <w:lang w:val="en-US"/>
          </w:rPr>
          <w:t>emerg</w:t>
        </w:r>
        <w:r w:rsidR="00F40A97">
          <w:rPr>
            <w:rFonts w:asciiTheme="minorHAnsi" w:hAnsiTheme="minorHAnsi" w:cstheme="minorHAnsi"/>
            <w:sz w:val="22"/>
            <w:szCs w:val="22"/>
            <w:lang w:val="en-US"/>
          </w:rPr>
          <w:t>ed</w:t>
        </w:r>
        <w:r w:rsidR="00F40A97">
          <w:rPr>
            <w:rFonts w:asciiTheme="minorHAnsi" w:hAnsiTheme="minorHAnsi" w:cstheme="minorHAnsi"/>
            <w:sz w:val="22"/>
            <w:szCs w:val="22"/>
            <w:lang w:val="en-US"/>
          </w:rPr>
          <w:t xml:space="preserve"> as </w:t>
        </w:r>
        <w:r w:rsidR="00F40A97">
          <w:rPr>
            <w:rFonts w:ascii="Calibri" w:eastAsia="Calibri" w:hAnsi="Calibri" w:cs="Calibri"/>
            <w:color w:val="000000" w:themeColor="text1"/>
            <w:sz w:val="22"/>
            <w:szCs w:val="22"/>
            <w:lang w:val="en-US"/>
          </w:rPr>
          <w:t xml:space="preserve">the </w:t>
        </w:r>
        <w:r w:rsidR="00F40A97">
          <w:rPr>
            <w:rFonts w:ascii="Calibri" w:eastAsia="Calibri" w:hAnsi="Calibri" w:cs="Calibri"/>
            <w:color w:val="000000" w:themeColor="text1"/>
            <w:sz w:val="22"/>
            <w:szCs w:val="22"/>
            <w:lang w:val="en-US"/>
          </w:rPr>
          <w:t>strongest predictor</w:t>
        </w:r>
        <w:r w:rsidR="00F40A97" w:rsidRPr="00246741">
          <w:rPr>
            <w:rFonts w:ascii="Calibri" w:eastAsia="Calibri" w:hAnsi="Calibri" w:cs="Calibri"/>
            <w:color w:val="000000" w:themeColor="text1"/>
            <w:sz w:val="22"/>
            <w:szCs w:val="22"/>
            <w:lang w:val="en-US"/>
          </w:rPr>
          <w:t xml:space="preserve"> </w:t>
        </w:r>
      </w:ins>
      <w:del w:id="9" w:author="Kirsten McEwan" w:date="2021-07-16T17:11:00Z">
        <w:r w:rsidR="00D312D0" w:rsidRPr="00246741" w:rsidDel="00F40A97">
          <w:rPr>
            <w:rFonts w:ascii="Calibri" w:eastAsia="Calibri" w:hAnsi="Calibri" w:cs="Calibri"/>
            <w:color w:val="000000" w:themeColor="text1"/>
            <w:sz w:val="22"/>
            <w:szCs w:val="22"/>
            <w:lang w:val="en-US"/>
          </w:rPr>
          <w:delText xml:space="preserve">was a significant predictor </w:delText>
        </w:r>
      </w:del>
      <w:r w:rsidR="00D312D0" w:rsidRPr="00246741">
        <w:rPr>
          <w:rFonts w:ascii="Calibri" w:eastAsia="Calibri" w:hAnsi="Calibri" w:cs="Calibri"/>
          <w:color w:val="000000" w:themeColor="text1"/>
          <w:sz w:val="22"/>
          <w:szCs w:val="22"/>
          <w:lang w:val="en-US"/>
        </w:rPr>
        <w:t xml:space="preserve">of </w:t>
      </w:r>
      <w:r w:rsidR="00D312D0">
        <w:rPr>
          <w:rFonts w:ascii="Calibri" w:eastAsia="Calibri" w:hAnsi="Calibri" w:cs="Calibri"/>
          <w:color w:val="000000" w:themeColor="text1"/>
          <w:sz w:val="22"/>
          <w:szCs w:val="22"/>
          <w:lang w:val="en-US"/>
        </w:rPr>
        <w:t xml:space="preserve">increased </w:t>
      </w:r>
      <w:r w:rsidR="00D312D0" w:rsidRPr="005B0169">
        <w:rPr>
          <w:rFonts w:asciiTheme="minorHAnsi" w:hAnsiTheme="minorHAnsi" w:cstheme="minorHAnsi"/>
          <w:sz w:val="22"/>
          <w:szCs w:val="22"/>
          <w:lang w:val="en-US"/>
        </w:rPr>
        <w:t>post-</w:t>
      </w:r>
      <w:r w:rsidR="00D312D0">
        <w:rPr>
          <w:rFonts w:asciiTheme="minorHAnsi" w:hAnsiTheme="minorHAnsi" w:cstheme="minorHAnsi"/>
          <w:sz w:val="22"/>
          <w:szCs w:val="22"/>
          <w:lang w:val="en-US"/>
        </w:rPr>
        <w:t>t</w:t>
      </w:r>
      <w:r w:rsidR="00D312D0" w:rsidRPr="005B0169">
        <w:rPr>
          <w:rFonts w:asciiTheme="minorHAnsi" w:hAnsiTheme="minorHAnsi" w:cstheme="minorHAnsi"/>
          <w:sz w:val="22"/>
          <w:szCs w:val="22"/>
          <w:lang w:val="en-US"/>
        </w:rPr>
        <w:t xml:space="preserve">raumatic </w:t>
      </w:r>
      <w:r w:rsidR="00AE72EE">
        <w:rPr>
          <w:rFonts w:asciiTheme="minorHAnsi" w:hAnsiTheme="minorHAnsi" w:cstheme="minorHAnsi"/>
          <w:sz w:val="22"/>
          <w:szCs w:val="22"/>
          <w:lang w:val="en-US"/>
        </w:rPr>
        <w:t>stress</w:t>
      </w:r>
      <w:del w:id="10" w:author="Kirsten McEwan" w:date="2021-07-16T17:12:00Z">
        <w:r w:rsidR="00AE72EE" w:rsidDel="00F40A97">
          <w:rPr>
            <w:rFonts w:asciiTheme="minorHAnsi" w:hAnsiTheme="minorHAnsi" w:cstheme="minorHAnsi"/>
            <w:sz w:val="22"/>
            <w:szCs w:val="22"/>
            <w:lang w:val="en-US"/>
          </w:rPr>
          <w:delText>,</w:delText>
        </w:r>
      </w:del>
      <w:del w:id="11" w:author="Kirsten McEwan" w:date="2021-07-16T17:11:00Z">
        <w:r w:rsidR="00AE72EE" w:rsidDel="00F40A97">
          <w:rPr>
            <w:rFonts w:asciiTheme="minorHAnsi" w:hAnsiTheme="minorHAnsi" w:cstheme="minorHAnsi"/>
            <w:sz w:val="22"/>
            <w:szCs w:val="22"/>
            <w:lang w:val="en-US"/>
          </w:rPr>
          <w:delText xml:space="preserve"> emerging as </w:delText>
        </w:r>
        <w:r w:rsidR="00AE72EE" w:rsidDel="00F40A97">
          <w:rPr>
            <w:rFonts w:ascii="Calibri" w:eastAsia="Calibri" w:hAnsi="Calibri" w:cs="Calibri"/>
            <w:color w:val="000000" w:themeColor="text1"/>
            <w:sz w:val="22"/>
            <w:szCs w:val="22"/>
            <w:lang w:val="en-US"/>
          </w:rPr>
          <w:delText>its strongest predictor</w:delText>
        </w:r>
      </w:del>
      <w:r w:rsidR="00D312D0" w:rsidRPr="00246741">
        <w:rPr>
          <w:rFonts w:ascii="Calibri" w:eastAsia="Calibri" w:hAnsi="Calibri" w:cs="Calibri"/>
          <w:color w:val="000000" w:themeColor="text1"/>
          <w:sz w:val="22"/>
          <w:szCs w:val="22"/>
          <w:lang w:val="en-US"/>
        </w:rPr>
        <w:t xml:space="preserve">. </w:t>
      </w:r>
      <w:r>
        <w:rPr>
          <w:rFonts w:ascii="Calibri" w:eastAsia="Calibri" w:hAnsi="Calibri" w:cs="Calibri"/>
          <w:color w:val="000000" w:themeColor="text1"/>
          <w:sz w:val="22"/>
          <w:szCs w:val="22"/>
          <w:lang w:val="en-US"/>
        </w:rPr>
        <w:t xml:space="preserve">This </w:t>
      </w:r>
      <w:r w:rsidR="00683CE5">
        <w:rPr>
          <w:rFonts w:ascii="Calibri" w:eastAsia="Calibri" w:hAnsi="Calibri" w:cs="Calibri"/>
          <w:color w:val="000000" w:themeColor="text1"/>
          <w:sz w:val="22"/>
          <w:szCs w:val="22"/>
          <w:lang w:val="en-US"/>
        </w:rPr>
        <w:t xml:space="preserve">corroborates the proposition that, </w:t>
      </w:r>
      <w:del w:id="12" w:author="Kirsten McEwan" w:date="2021-07-16T17:12:00Z">
        <w:r w:rsidR="00683CE5" w:rsidDel="00F40A97">
          <w:rPr>
            <w:rFonts w:ascii="Calibri" w:eastAsia="Calibri" w:hAnsi="Calibri" w:cs="Calibri"/>
            <w:color w:val="000000" w:themeColor="text1"/>
            <w:sz w:val="22"/>
            <w:szCs w:val="22"/>
            <w:lang w:val="en-US"/>
          </w:rPr>
          <w:delText>given the nature of th</w:delText>
        </w:r>
        <w:r w:rsidR="002E5463" w:rsidDel="00F40A97">
          <w:rPr>
            <w:rFonts w:ascii="Calibri" w:eastAsia="Calibri" w:hAnsi="Calibri" w:cs="Calibri"/>
            <w:color w:val="000000" w:themeColor="text1"/>
            <w:sz w:val="22"/>
            <w:szCs w:val="22"/>
            <w:lang w:val="en-US"/>
          </w:rPr>
          <w:delText>e</w:delText>
        </w:r>
        <w:r w:rsidR="00683CE5" w:rsidDel="00F40A97">
          <w:rPr>
            <w:rFonts w:ascii="Calibri" w:eastAsia="Calibri" w:hAnsi="Calibri" w:cs="Calibri"/>
            <w:color w:val="000000" w:themeColor="text1"/>
            <w:sz w:val="22"/>
            <w:szCs w:val="22"/>
            <w:lang w:val="en-US"/>
          </w:rPr>
          <w:delText xml:space="preserve"> pandemic threat, </w:delText>
        </w:r>
      </w:del>
      <w:r w:rsidR="00683CE5" w:rsidRPr="00683CE5">
        <w:rPr>
          <w:rFonts w:ascii="Calibri" w:eastAsia="Calibri" w:hAnsi="Calibri" w:cs="Calibri"/>
          <w:color w:val="000000" w:themeColor="text1"/>
          <w:sz w:val="22"/>
          <w:szCs w:val="22"/>
          <w:lang w:val="en-US"/>
        </w:rPr>
        <w:t xml:space="preserve">exposure to the </w:t>
      </w:r>
      <w:r w:rsidR="002E5463">
        <w:rPr>
          <w:rFonts w:ascii="Calibri" w:eastAsia="Calibri" w:hAnsi="Calibri" w:cs="Calibri"/>
          <w:color w:val="000000" w:themeColor="text1"/>
          <w:sz w:val="22"/>
          <w:szCs w:val="22"/>
          <w:lang w:val="en-US"/>
        </w:rPr>
        <w:t>COVID-19</w:t>
      </w:r>
      <w:r w:rsidR="00683CE5" w:rsidRPr="00683CE5">
        <w:rPr>
          <w:rFonts w:ascii="Calibri" w:eastAsia="Calibri" w:hAnsi="Calibri" w:cs="Calibri"/>
          <w:color w:val="000000" w:themeColor="text1"/>
          <w:sz w:val="22"/>
          <w:szCs w:val="22"/>
          <w:lang w:val="en-US"/>
        </w:rPr>
        <w:t xml:space="preserve"> pandemic and </w:t>
      </w:r>
      <w:r w:rsidR="002E5463">
        <w:rPr>
          <w:rFonts w:ascii="Calibri" w:eastAsia="Calibri" w:hAnsi="Calibri" w:cs="Calibri"/>
          <w:color w:val="000000" w:themeColor="text1"/>
          <w:sz w:val="22"/>
          <w:szCs w:val="22"/>
          <w:lang w:val="en-US"/>
        </w:rPr>
        <w:t xml:space="preserve">to </w:t>
      </w:r>
      <w:r w:rsidR="00683CE5" w:rsidRPr="00683CE5">
        <w:rPr>
          <w:rFonts w:ascii="Calibri" w:eastAsia="Calibri" w:hAnsi="Calibri" w:cs="Calibri"/>
          <w:color w:val="000000" w:themeColor="text1"/>
          <w:sz w:val="22"/>
          <w:szCs w:val="22"/>
          <w:lang w:val="en-US"/>
        </w:rPr>
        <w:t xml:space="preserve">its </w:t>
      </w:r>
      <w:del w:id="13" w:author="Kirsten McEwan" w:date="2021-07-16T17:12:00Z">
        <w:r w:rsidR="0061613F" w:rsidRPr="00683CE5" w:rsidDel="00F40A97">
          <w:rPr>
            <w:rFonts w:ascii="Calibri" w:eastAsia="Calibri" w:hAnsi="Calibri" w:cs="Calibri"/>
            <w:color w:val="000000" w:themeColor="text1"/>
            <w:sz w:val="22"/>
            <w:szCs w:val="22"/>
            <w:lang w:val="en-US"/>
          </w:rPr>
          <w:delText>concomitant</w:delText>
        </w:r>
        <w:r w:rsidR="002E5463" w:rsidDel="00F40A97">
          <w:rPr>
            <w:rFonts w:ascii="Calibri" w:eastAsia="Calibri" w:hAnsi="Calibri" w:cs="Calibri"/>
            <w:color w:val="000000" w:themeColor="text1"/>
            <w:sz w:val="22"/>
            <w:szCs w:val="22"/>
            <w:lang w:val="en-US"/>
          </w:rPr>
          <w:delText xml:space="preserve"> </w:delText>
        </w:r>
      </w:del>
      <w:r w:rsidR="002E5463">
        <w:rPr>
          <w:rFonts w:ascii="Calibri" w:eastAsia="Calibri" w:hAnsi="Calibri" w:cs="Calibri"/>
          <w:color w:val="000000" w:themeColor="text1"/>
          <w:sz w:val="22"/>
          <w:szCs w:val="22"/>
          <w:lang w:val="en-US"/>
        </w:rPr>
        <w:t xml:space="preserve">multifaceted </w:t>
      </w:r>
      <w:r w:rsidR="00683CE5" w:rsidRPr="00683CE5">
        <w:rPr>
          <w:rFonts w:ascii="Calibri" w:eastAsia="Calibri" w:hAnsi="Calibri" w:cs="Calibri"/>
          <w:color w:val="000000" w:themeColor="text1"/>
          <w:sz w:val="22"/>
          <w:szCs w:val="22"/>
          <w:lang w:val="en-US"/>
        </w:rPr>
        <w:t>consequences,</w:t>
      </w:r>
      <w:r w:rsidR="002E5463">
        <w:rPr>
          <w:rFonts w:ascii="Calibri" w:eastAsia="Calibri" w:hAnsi="Calibri" w:cs="Calibri"/>
          <w:color w:val="000000" w:themeColor="text1"/>
          <w:sz w:val="22"/>
          <w:szCs w:val="22"/>
          <w:lang w:val="en-US"/>
        </w:rPr>
        <w:t xml:space="preserve"> can be a</w:t>
      </w:r>
      <w:r w:rsidR="00683CE5" w:rsidRPr="00683CE5">
        <w:rPr>
          <w:rFonts w:ascii="Calibri" w:eastAsia="Calibri" w:hAnsi="Calibri" w:cs="Calibri"/>
          <w:color w:val="000000" w:themeColor="text1"/>
          <w:sz w:val="22"/>
          <w:szCs w:val="22"/>
          <w:lang w:val="en-US"/>
        </w:rPr>
        <w:t xml:space="preserve"> potentially traumatic event </w:t>
      </w:r>
      <w:r w:rsidR="0086548B">
        <w:rPr>
          <w:rFonts w:ascii="Calibri" w:eastAsia="Calibri" w:hAnsi="Calibri" w:cs="Calibri"/>
          <w:color w:val="000000" w:themeColor="text1"/>
          <w:sz w:val="22"/>
          <w:szCs w:val="22"/>
          <w:lang w:val="en-US"/>
        </w:rPr>
        <w:t>and trigger PTSD symptomatology</w:t>
      </w:r>
      <w:r w:rsidR="002E5463">
        <w:rPr>
          <w:rFonts w:ascii="Calibri" w:eastAsia="Calibri" w:hAnsi="Calibri" w:cs="Calibri"/>
          <w:color w:val="000000" w:themeColor="text1"/>
          <w:sz w:val="22"/>
          <w:szCs w:val="22"/>
          <w:lang w:val="en-US"/>
        </w:rPr>
        <w:t xml:space="preserve"> </w:t>
      </w:r>
      <w:r w:rsidR="0086548B">
        <w:rPr>
          <w:rFonts w:ascii="Calibri" w:eastAsia="Calibri" w:hAnsi="Calibri" w:cs="Calibri"/>
          <w:color w:val="000000" w:themeColor="text1"/>
          <w:sz w:val="22"/>
          <w:szCs w:val="22"/>
          <w:lang w:val="en-US"/>
        </w:rPr>
        <w:t>(</w:t>
      </w:r>
      <w:r w:rsidR="002E5463" w:rsidRPr="00683CE5">
        <w:rPr>
          <w:rFonts w:ascii="Calibri" w:eastAsia="Calibri" w:hAnsi="Calibri" w:cs="Calibri"/>
          <w:color w:val="000000" w:themeColor="text1"/>
          <w:sz w:val="22"/>
          <w:szCs w:val="22"/>
          <w:lang w:val="en-US"/>
        </w:rPr>
        <w:t>Shevlin et al. 2020</w:t>
      </w:r>
      <w:r w:rsidR="002E5463">
        <w:rPr>
          <w:rFonts w:ascii="Calibri" w:eastAsia="Calibri" w:hAnsi="Calibri" w:cs="Calibri"/>
          <w:color w:val="000000" w:themeColor="text1"/>
          <w:sz w:val="22"/>
          <w:szCs w:val="22"/>
          <w:lang w:val="en-US"/>
        </w:rPr>
        <w:t>)</w:t>
      </w:r>
      <w:r w:rsidR="00683CE5" w:rsidRPr="00683CE5">
        <w:rPr>
          <w:rFonts w:ascii="Calibri" w:eastAsia="Calibri" w:hAnsi="Calibri" w:cs="Calibri"/>
          <w:color w:val="000000" w:themeColor="text1"/>
          <w:sz w:val="22"/>
          <w:szCs w:val="22"/>
          <w:lang w:val="en-US"/>
        </w:rPr>
        <w:t xml:space="preserve">. </w:t>
      </w:r>
      <w:del w:id="14" w:author="Kirsten McEwan" w:date="2021-07-16T17:11:00Z">
        <w:r w:rsidR="00683CE5" w:rsidRPr="00683CE5" w:rsidDel="00F40A97">
          <w:rPr>
            <w:rFonts w:ascii="Calibri" w:eastAsia="Calibri" w:hAnsi="Calibri" w:cs="Calibri"/>
            <w:color w:val="000000" w:themeColor="text1"/>
            <w:sz w:val="22"/>
            <w:szCs w:val="22"/>
            <w:lang w:val="en-US"/>
          </w:rPr>
          <w:delText>In fact</w:delText>
        </w:r>
        <w:r w:rsidR="002E5463" w:rsidDel="00F40A97">
          <w:rPr>
            <w:rFonts w:ascii="Calibri" w:eastAsia="Calibri" w:hAnsi="Calibri" w:cs="Calibri"/>
            <w:color w:val="000000" w:themeColor="text1"/>
            <w:sz w:val="22"/>
            <w:szCs w:val="22"/>
            <w:lang w:val="en-US"/>
          </w:rPr>
          <w:delText>, t</w:delText>
        </w:r>
      </w:del>
      <w:ins w:id="15" w:author="Kirsten McEwan" w:date="2021-07-16T17:11:00Z">
        <w:r w:rsidR="00F40A97">
          <w:rPr>
            <w:rFonts w:ascii="Calibri" w:eastAsia="Calibri" w:hAnsi="Calibri" w:cs="Calibri"/>
            <w:color w:val="000000" w:themeColor="text1"/>
            <w:sz w:val="22"/>
            <w:szCs w:val="22"/>
            <w:lang w:val="en-US"/>
          </w:rPr>
          <w:t>T</w:t>
        </w:r>
      </w:ins>
      <w:r w:rsidR="002E5463">
        <w:rPr>
          <w:rFonts w:ascii="Calibri" w:eastAsia="Calibri" w:hAnsi="Calibri" w:cs="Calibri"/>
          <w:color w:val="000000" w:themeColor="text1"/>
          <w:sz w:val="22"/>
          <w:szCs w:val="22"/>
          <w:lang w:val="en-US"/>
        </w:rPr>
        <w:t>his finding is in accordance with mounting research demonstrating that PTSD is an outcome of the COVID-19 pandemic (</w:t>
      </w:r>
      <w:r w:rsidR="002E5463" w:rsidRPr="00D71521">
        <w:rPr>
          <w:rFonts w:ascii="Calibri" w:eastAsia="Calibri" w:hAnsi="Calibri" w:cs="Calibri"/>
          <w:color w:val="000000" w:themeColor="text1"/>
          <w:sz w:val="22"/>
          <w:szCs w:val="22"/>
          <w:lang w:val="en-US"/>
        </w:rPr>
        <w:t>D’Ettorre et al., 2021</w:t>
      </w:r>
      <w:r w:rsidR="002E5463">
        <w:rPr>
          <w:rFonts w:ascii="Calibri" w:eastAsia="Calibri" w:hAnsi="Calibri" w:cs="Calibri"/>
          <w:color w:val="000000" w:themeColor="text1"/>
          <w:sz w:val="22"/>
          <w:szCs w:val="22"/>
          <w:lang w:val="en-US"/>
        </w:rPr>
        <w:t xml:space="preserve">; </w:t>
      </w:r>
      <w:r w:rsidR="002E5463" w:rsidRPr="002B13DE">
        <w:rPr>
          <w:rFonts w:ascii="Calibri" w:eastAsia="Calibri" w:hAnsi="Calibri" w:cs="Calibri"/>
          <w:color w:val="000000" w:themeColor="text1"/>
          <w:sz w:val="22"/>
          <w:szCs w:val="22"/>
          <w:lang w:val="en-US"/>
        </w:rPr>
        <w:t>Vindegaard &amp; Benros, 2020)</w:t>
      </w:r>
      <w:r w:rsidR="002E5463">
        <w:rPr>
          <w:rFonts w:ascii="Calibri" w:eastAsia="Calibri" w:hAnsi="Calibri" w:cs="Calibri"/>
          <w:color w:val="000000" w:themeColor="text1"/>
          <w:sz w:val="22"/>
          <w:szCs w:val="22"/>
          <w:lang w:val="en-US"/>
        </w:rPr>
        <w:t xml:space="preserve">, and </w:t>
      </w:r>
      <w:r w:rsidR="00AE72EE">
        <w:rPr>
          <w:rFonts w:ascii="Calibri" w:eastAsia="Calibri" w:hAnsi="Calibri" w:cs="Calibri"/>
          <w:color w:val="000000" w:themeColor="text1"/>
          <w:sz w:val="22"/>
          <w:szCs w:val="22"/>
          <w:lang w:val="en-US"/>
        </w:rPr>
        <w:lastRenderedPageBreak/>
        <w:t xml:space="preserve">with </w:t>
      </w:r>
      <w:r w:rsidR="002E5463" w:rsidRPr="00683CE5">
        <w:rPr>
          <w:rFonts w:ascii="Calibri" w:eastAsia="Calibri" w:hAnsi="Calibri" w:cs="Calibri"/>
          <w:color w:val="000000" w:themeColor="text1"/>
          <w:sz w:val="22"/>
          <w:szCs w:val="22"/>
          <w:lang w:val="en-US"/>
        </w:rPr>
        <w:t xml:space="preserve">epidemiological studies </w:t>
      </w:r>
      <w:r w:rsidR="007515BC">
        <w:rPr>
          <w:rFonts w:ascii="Calibri" w:eastAsia="Calibri" w:hAnsi="Calibri" w:cs="Calibri"/>
          <w:color w:val="000000" w:themeColor="text1"/>
          <w:sz w:val="22"/>
          <w:szCs w:val="22"/>
          <w:lang w:val="en-US"/>
        </w:rPr>
        <w:t xml:space="preserve">reporting the experience of </w:t>
      </w:r>
      <w:r w:rsidR="007515BC" w:rsidRPr="00683CE5">
        <w:rPr>
          <w:rFonts w:ascii="Calibri" w:eastAsia="Calibri" w:hAnsi="Calibri" w:cs="Calibri"/>
          <w:color w:val="000000" w:themeColor="text1"/>
          <w:sz w:val="22"/>
          <w:szCs w:val="22"/>
          <w:lang w:val="en-US"/>
        </w:rPr>
        <w:t>PTSD symptoms</w:t>
      </w:r>
      <w:r w:rsidR="007515BC">
        <w:rPr>
          <w:rFonts w:ascii="Calibri" w:eastAsia="Calibri" w:hAnsi="Calibri" w:cs="Calibri"/>
          <w:color w:val="000000" w:themeColor="text1"/>
          <w:sz w:val="22"/>
          <w:szCs w:val="22"/>
          <w:lang w:val="en-US"/>
        </w:rPr>
        <w:t xml:space="preserve"> amongst </w:t>
      </w:r>
      <w:r w:rsidR="007515BC" w:rsidRPr="00683CE5">
        <w:rPr>
          <w:rFonts w:ascii="Calibri" w:eastAsia="Calibri" w:hAnsi="Calibri" w:cs="Calibri"/>
          <w:color w:val="000000" w:themeColor="text1"/>
          <w:sz w:val="22"/>
          <w:szCs w:val="22"/>
          <w:lang w:val="en-US"/>
        </w:rPr>
        <w:t>the general</w:t>
      </w:r>
      <w:r w:rsidR="007515BC">
        <w:rPr>
          <w:rFonts w:ascii="Calibri" w:eastAsia="Calibri" w:hAnsi="Calibri" w:cs="Calibri"/>
          <w:color w:val="000000" w:themeColor="text1"/>
          <w:sz w:val="22"/>
          <w:szCs w:val="22"/>
          <w:lang w:val="en-US"/>
        </w:rPr>
        <w:t xml:space="preserve"> adult </w:t>
      </w:r>
      <w:r w:rsidR="007515BC" w:rsidRPr="00683CE5">
        <w:rPr>
          <w:rFonts w:ascii="Calibri" w:eastAsia="Calibri" w:hAnsi="Calibri" w:cs="Calibri"/>
          <w:color w:val="000000" w:themeColor="text1"/>
          <w:sz w:val="22"/>
          <w:szCs w:val="22"/>
          <w:lang w:val="en-US"/>
        </w:rPr>
        <w:t>population during the early stages of the pandemic</w:t>
      </w:r>
      <w:r w:rsidR="007515BC">
        <w:rPr>
          <w:rFonts w:ascii="Calibri" w:eastAsia="Calibri" w:hAnsi="Calibri" w:cs="Calibri"/>
          <w:color w:val="000000" w:themeColor="text1"/>
          <w:sz w:val="22"/>
          <w:szCs w:val="22"/>
          <w:lang w:val="en-US"/>
        </w:rPr>
        <w:t xml:space="preserve"> </w:t>
      </w:r>
      <w:r w:rsidR="002E5463" w:rsidRPr="00683CE5">
        <w:rPr>
          <w:rFonts w:ascii="Calibri" w:eastAsia="Calibri" w:hAnsi="Calibri" w:cs="Calibri"/>
          <w:color w:val="000000" w:themeColor="text1"/>
          <w:sz w:val="22"/>
          <w:szCs w:val="22"/>
          <w:lang w:val="en-US"/>
        </w:rPr>
        <w:t>(Karatzias et al.</w:t>
      </w:r>
      <w:r w:rsidR="007515BC">
        <w:rPr>
          <w:rFonts w:ascii="Calibri" w:eastAsia="Calibri" w:hAnsi="Calibri" w:cs="Calibri"/>
          <w:color w:val="000000" w:themeColor="text1"/>
          <w:sz w:val="22"/>
          <w:szCs w:val="22"/>
          <w:lang w:val="en-US"/>
        </w:rPr>
        <w:t>,</w:t>
      </w:r>
      <w:r w:rsidR="002E5463" w:rsidRPr="00683CE5">
        <w:rPr>
          <w:rFonts w:ascii="Calibri" w:eastAsia="Calibri" w:hAnsi="Calibri" w:cs="Calibri"/>
          <w:color w:val="000000" w:themeColor="text1"/>
          <w:sz w:val="22"/>
          <w:szCs w:val="22"/>
          <w:lang w:val="en-US"/>
        </w:rPr>
        <w:t xml:space="preserve"> 2020)</w:t>
      </w:r>
      <w:r w:rsidR="00AE72EE">
        <w:rPr>
          <w:rFonts w:ascii="Calibri" w:eastAsia="Calibri" w:hAnsi="Calibri" w:cs="Calibri"/>
          <w:color w:val="000000" w:themeColor="text1"/>
          <w:sz w:val="22"/>
          <w:szCs w:val="22"/>
          <w:lang w:val="en-US"/>
        </w:rPr>
        <w:t>.</w:t>
      </w:r>
      <w:r w:rsidR="0086548B">
        <w:rPr>
          <w:rFonts w:ascii="Calibri" w:eastAsia="Calibri" w:hAnsi="Calibri" w:cs="Calibri"/>
          <w:color w:val="000000" w:themeColor="text1"/>
          <w:sz w:val="22"/>
          <w:szCs w:val="22"/>
          <w:lang w:val="en-US"/>
        </w:rPr>
        <w:t xml:space="preserve"> </w:t>
      </w:r>
      <w:r w:rsidR="00AE72EE">
        <w:rPr>
          <w:rFonts w:ascii="Calibri" w:eastAsia="Calibri" w:hAnsi="Calibri" w:cs="Calibri"/>
          <w:color w:val="000000" w:themeColor="text1"/>
          <w:sz w:val="22"/>
          <w:szCs w:val="22"/>
          <w:lang w:val="en-US"/>
        </w:rPr>
        <w:t>C</w:t>
      </w:r>
      <w:r w:rsidR="0086548B" w:rsidRPr="0086548B">
        <w:rPr>
          <w:rFonts w:ascii="Calibri" w:eastAsia="Calibri" w:hAnsi="Calibri" w:cs="Calibri"/>
          <w:color w:val="000000" w:themeColor="text1"/>
          <w:sz w:val="22"/>
          <w:szCs w:val="22"/>
          <w:lang w:val="en-US"/>
        </w:rPr>
        <w:t>onsistent with</w:t>
      </w:r>
      <w:r w:rsidR="00AE72EE">
        <w:rPr>
          <w:rFonts w:ascii="Calibri" w:eastAsia="Calibri" w:hAnsi="Calibri" w:cs="Calibri"/>
          <w:color w:val="000000" w:themeColor="text1"/>
          <w:sz w:val="22"/>
          <w:szCs w:val="22"/>
          <w:lang w:val="en-US"/>
        </w:rPr>
        <w:t xml:space="preserve"> our results are also several</w:t>
      </w:r>
      <w:r w:rsidR="0086548B" w:rsidRPr="0086548B">
        <w:rPr>
          <w:rFonts w:ascii="Calibri" w:eastAsia="Calibri" w:hAnsi="Calibri" w:cs="Calibri"/>
          <w:color w:val="000000" w:themeColor="text1"/>
          <w:sz w:val="22"/>
          <w:szCs w:val="22"/>
          <w:lang w:val="en-US"/>
        </w:rPr>
        <w:t xml:space="preserve"> studies </w:t>
      </w:r>
      <w:r w:rsidR="00AE72EE">
        <w:rPr>
          <w:rFonts w:ascii="Calibri" w:eastAsia="Calibri" w:hAnsi="Calibri" w:cs="Calibri"/>
          <w:color w:val="000000" w:themeColor="text1"/>
          <w:sz w:val="22"/>
          <w:szCs w:val="22"/>
          <w:lang w:val="en-US"/>
        </w:rPr>
        <w:t>establishing a link between</w:t>
      </w:r>
      <w:r w:rsidR="0086548B" w:rsidRPr="0086548B">
        <w:rPr>
          <w:rFonts w:ascii="Calibri" w:eastAsia="Calibri" w:hAnsi="Calibri" w:cs="Calibri"/>
          <w:color w:val="000000" w:themeColor="text1"/>
          <w:sz w:val="22"/>
          <w:szCs w:val="22"/>
          <w:lang w:val="en-US"/>
        </w:rPr>
        <w:t xml:space="preserve"> fears of COVID-19 </w:t>
      </w:r>
      <w:r w:rsidR="00AE72EE">
        <w:rPr>
          <w:rFonts w:ascii="Calibri" w:eastAsia="Calibri" w:hAnsi="Calibri" w:cs="Calibri"/>
          <w:color w:val="000000" w:themeColor="text1"/>
          <w:sz w:val="22"/>
          <w:szCs w:val="22"/>
          <w:lang w:val="en-US"/>
        </w:rPr>
        <w:t>and</w:t>
      </w:r>
      <w:r w:rsidR="0086548B" w:rsidRPr="0086548B">
        <w:rPr>
          <w:rFonts w:ascii="Calibri" w:eastAsia="Calibri" w:hAnsi="Calibri" w:cs="Calibri"/>
          <w:color w:val="000000" w:themeColor="text1"/>
          <w:sz w:val="22"/>
          <w:szCs w:val="22"/>
          <w:lang w:val="en-US"/>
        </w:rPr>
        <w:t xml:space="preserve"> </w:t>
      </w:r>
      <w:r w:rsidR="00AE72EE">
        <w:rPr>
          <w:rFonts w:ascii="Calibri" w:eastAsia="Calibri" w:hAnsi="Calibri" w:cs="Calibri"/>
          <w:color w:val="000000" w:themeColor="text1"/>
          <w:sz w:val="22"/>
          <w:szCs w:val="22"/>
          <w:lang w:val="en-US"/>
        </w:rPr>
        <w:t>indicators of</w:t>
      </w:r>
      <w:r w:rsidR="00AE72EE" w:rsidRPr="0086548B">
        <w:rPr>
          <w:rFonts w:ascii="Calibri" w:eastAsia="Calibri" w:hAnsi="Calibri" w:cs="Calibri"/>
          <w:color w:val="000000" w:themeColor="text1"/>
          <w:sz w:val="22"/>
          <w:szCs w:val="22"/>
          <w:lang w:val="en-US"/>
        </w:rPr>
        <w:t xml:space="preserve"> </w:t>
      </w:r>
      <w:r w:rsidR="0086548B" w:rsidRPr="0086548B">
        <w:rPr>
          <w:rFonts w:ascii="Calibri" w:eastAsia="Calibri" w:hAnsi="Calibri" w:cs="Calibri"/>
          <w:color w:val="000000" w:themeColor="text1"/>
          <w:sz w:val="22"/>
          <w:szCs w:val="22"/>
          <w:lang w:val="en-US"/>
        </w:rPr>
        <w:t>poor mental health</w:t>
      </w:r>
      <w:r w:rsidR="00AE72EE">
        <w:rPr>
          <w:rFonts w:ascii="Calibri" w:eastAsia="Calibri" w:hAnsi="Calibri" w:cs="Calibri"/>
          <w:color w:val="000000" w:themeColor="text1"/>
          <w:sz w:val="22"/>
          <w:szCs w:val="22"/>
          <w:lang w:val="en-US"/>
        </w:rPr>
        <w:t xml:space="preserve"> </w:t>
      </w:r>
      <w:r w:rsidR="0086548B" w:rsidRPr="0086548B">
        <w:rPr>
          <w:rFonts w:ascii="Calibri" w:eastAsia="Calibri" w:hAnsi="Calibri" w:cs="Calibri"/>
          <w:color w:val="000000" w:themeColor="text1"/>
          <w:sz w:val="22"/>
          <w:szCs w:val="22"/>
          <w:lang w:val="en-US"/>
        </w:rPr>
        <w:t xml:space="preserve">(e.g., Ahorsu et al., 2020; Bitan et al., 2020; </w:t>
      </w:r>
      <w:r w:rsidR="00803A3C">
        <w:rPr>
          <w:rFonts w:ascii="Calibri" w:eastAsia="Calibri" w:hAnsi="Calibri" w:cs="Calibri"/>
          <w:color w:val="000000" w:themeColor="text1"/>
          <w:sz w:val="22"/>
          <w:szCs w:val="22"/>
          <w:lang w:val="en-US"/>
        </w:rPr>
        <w:t xml:space="preserve">Di Crosta et al., 2020; </w:t>
      </w:r>
      <w:r w:rsidR="0086548B" w:rsidRPr="0086548B">
        <w:rPr>
          <w:rFonts w:ascii="Calibri" w:eastAsia="Calibri" w:hAnsi="Calibri" w:cs="Calibri"/>
          <w:color w:val="000000" w:themeColor="text1"/>
          <w:sz w:val="22"/>
          <w:szCs w:val="22"/>
          <w:lang w:val="en-US"/>
        </w:rPr>
        <w:t xml:space="preserve">Fitzpatrick et al., 2020; Kanovsky &amp; Halamová, </w:t>
      </w:r>
      <w:r w:rsidR="0086548B" w:rsidRPr="0079172E">
        <w:rPr>
          <w:rFonts w:asciiTheme="minorHAnsi" w:hAnsiTheme="minorHAnsi" w:cstheme="minorHAnsi"/>
          <w:sz w:val="22"/>
          <w:szCs w:val="22"/>
          <w:lang w:val="en-US"/>
        </w:rPr>
        <w:t xml:space="preserve">2020; Matos et al., 2021a). </w:t>
      </w:r>
    </w:p>
    <w:p w14:paraId="6AD54B29" w14:textId="074F81D7" w:rsidR="0086548B" w:rsidRDefault="007515BC" w:rsidP="0079172E">
      <w:pPr>
        <w:spacing w:before="240" w:after="240"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Interestingly, perceived threat of COVID-19 was </w:t>
      </w:r>
      <w:del w:id="16" w:author="Kirsten McEwan" w:date="2021-07-16T17:13:00Z">
        <w:r w:rsidDel="00F40A97">
          <w:rPr>
            <w:rFonts w:asciiTheme="minorHAnsi" w:hAnsiTheme="minorHAnsi" w:cstheme="minorHAnsi"/>
            <w:sz w:val="22"/>
            <w:szCs w:val="22"/>
            <w:lang w:val="en-US"/>
          </w:rPr>
          <w:delText>both a</w:delText>
        </w:r>
      </w:del>
      <w:ins w:id="17" w:author="Kirsten McEwan" w:date="2021-07-16T17:13:00Z">
        <w:r w:rsidR="00F40A97">
          <w:rPr>
            <w:rFonts w:asciiTheme="minorHAnsi" w:hAnsiTheme="minorHAnsi" w:cstheme="minorHAnsi"/>
            <w:sz w:val="22"/>
            <w:szCs w:val="22"/>
            <w:lang w:val="en-US"/>
          </w:rPr>
          <w:t>not only a</w:t>
        </w:r>
      </w:ins>
      <w:r>
        <w:rPr>
          <w:rFonts w:asciiTheme="minorHAnsi" w:hAnsiTheme="minorHAnsi" w:cstheme="minorHAnsi"/>
          <w:sz w:val="22"/>
          <w:szCs w:val="22"/>
          <w:lang w:val="en-US"/>
        </w:rPr>
        <w:t xml:space="preserve"> predictor of </w:t>
      </w:r>
      <w:del w:id="18" w:author="Kirsten McEwan" w:date="2021-07-16T17:13:00Z">
        <w:r w:rsidDel="00F40A97">
          <w:rPr>
            <w:rFonts w:asciiTheme="minorHAnsi" w:hAnsiTheme="minorHAnsi" w:cstheme="minorHAnsi"/>
            <w:sz w:val="22"/>
            <w:szCs w:val="22"/>
            <w:lang w:val="en-US"/>
          </w:rPr>
          <w:delText xml:space="preserve">greater post-traumatic growth and of </w:delText>
        </w:r>
      </w:del>
      <w:r>
        <w:rPr>
          <w:rFonts w:asciiTheme="minorHAnsi" w:hAnsiTheme="minorHAnsi" w:cstheme="minorHAnsi"/>
          <w:sz w:val="22"/>
          <w:szCs w:val="22"/>
          <w:lang w:val="en-US"/>
        </w:rPr>
        <w:t xml:space="preserve">increased </w:t>
      </w:r>
      <w:r w:rsidRPr="0055674E">
        <w:rPr>
          <w:rFonts w:ascii="Calibri" w:eastAsia="Calibri" w:hAnsi="Calibri" w:cs="Calibri"/>
          <w:color w:val="000000" w:themeColor="text1"/>
          <w:sz w:val="22"/>
          <w:szCs w:val="22"/>
          <w:lang w:val="en-US"/>
        </w:rPr>
        <w:t>post-traumatic symptoms</w:t>
      </w:r>
      <w:ins w:id="19" w:author="Kirsten McEwan" w:date="2021-07-16T17:13:00Z">
        <w:r w:rsidR="00F40A97">
          <w:rPr>
            <w:rFonts w:ascii="Calibri" w:eastAsia="Calibri" w:hAnsi="Calibri" w:cs="Calibri"/>
            <w:color w:val="000000" w:themeColor="text1"/>
            <w:sz w:val="22"/>
            <w:szCs w:val="22"/>
            <w:lang w:val="en-US"/>
          </w:rPr>
          <w:t>, but also a</w:t>
        </w:r>
      </w:ins>
      <w:ins w:id="20" w:author="Kirsten McEwan" w:date="2021-07-16T17:14:00Z">
        <w:r w:rsidR="00F40A97">
          <w:rPr>
            <w:rFonts w:ascii="Calibri" w:eastAsia="Calibri" w:hAnsi="Calibri" w:cs="Calibri"/>
            <w:color w:val="000000" w:themeColor="text1"/>
            <w:sz w:val="22"/>
            <w:szCs w:val="22"/>
            <w:lang w:val="en-US"/>
          </w:rPr>
          <w:t xml:space="preserve"> predictor of </w:t>
        </w:r>
      </w:ins>
      <w:ins w:id="21" w:author="Kirsten McEwan" w:date="2021-07-16T17:13:00Z">
        <w:r w:rsidR="00F40A97">
          <w:rPr>
            <w:rFonts w:asciiTheme="minorHAnsi" w:hAnsiTheme="minorHAnsi" w:cstheme="minorHAnsi"/>
            <w:sz w:val="22"/>
            <w:szCs w:val="22"/>
            <w:lang w:val="en-US"/>
          </w:rPr>
          <w:t>greater post-traumatic growth</w:t>
        </w:r>
      </w:ins>
      <w:r>
        <w:rPr>
          <w:rFonts w:ascii="Calibri" w:eastAsia="Calibri" w:hAnsi="Calibri" w:cs="Calibri"/>
          <w:color w:val="000000" w:themeColor="text1"/>
          <w:sz w:val="22"/>
          <w:szCs w:val="22"/>
          <w:lang w:val="en-US"/>
        </w:rPr>
        <w:t xml:space="preserve">. This finding could be understood in light of previous research </w:t>
      </w:r>
      <w:ins w:id="22" w:author="Kirsten McEwan" w:date="2021-07-16T17:14:00Z">
        <w:r w:rsidR="00F40A97">
          <w:rPr>
            <w:rFonts w:ascii="Calibri" w:eastAsia="Calibri" w:hAnsi="Calibri" w:cs="Calibri"/>
            <w:color w:val="000000" w:themeColor="text1"/>
            <w:sz w:val="22"/>
            <w:szCs w:val="22"/>
            <w:lang w:val="en-US"/>
          </w:rPr>
          <w:t xml:space="preserve">which describes </w:t>
        </w:r>
      </w:ins>
      <w:del w:id="23" w:author="Kirsten McEwan" w:date="2021-07-16T17:14:00Z">
        <w:r w:rsidDel="00F40A97">
          <w:rPr>
            <w:rFonts w:ascii="Calibri" w:eastAsia="Calibri" w:hAnsi="Calibri" w:cs="Calibri"/>
            <w:color w:val="000000" w:themeColor="text1"/>
            <w:sz w:val="22"/>
            <w:szCs w:val="22"/>
            <w:lang w:val="en-US"/>
          </w:rPr>
          <w:delText xml:space="preserve">describing that </w:delText>
        </w:r>
      </w:del>
      <w:ins w:id="24" w:author="Kirsten McEwan" w:date="2021-07-16T17:14:00Z">
        <w:r w:rsidR="00F40A97">
          <w:rPr>
            <w:rFonts w:ascii="Calibri" w:eastAsia="Calibri" w:hAnsi="Calibri" w:cs="Calibri"/>
            <w:color w:val="000000" w:themeColor="text1"/>
            <w:sz w:val="22"/>
            <w:szCs w:val="22"/>
            <w:lang w:val="en-US"/>
          </w:rPr>
          <w:t>how</w:t>
        </w:r>
        <w:r w:rsidR="00F40A97">
          <w:rPr>
            <w:rFonts w:ascii="Calibri" w:eastAsia="Calibri" w:hAnsi="Calibri" w:cs="Calibri"/>
            <w:color w:val="000000" w:themeColor="text1"/>
            <w:sz w:val="22"/>
            <w:szCs w:val="22"/>
            <w:lang w:val="en-US"/>
          </w:rPr>
          <w:t xml:space="preserve"> </w:t>
        </w:r>
      </w:ins>
      <w:r>
        <w:rPr>
          <w:rFonts w:ascii="Calibri" w:eastAsia="Calibri" w:hAnsi="Calibri" w:cs="Calibri"/>
          <w:color w:val="000000" w:themeColor="text1"/>
          <w:sz w:val="22"/>
          <w:szCs w:val="22"/>
          <w:lang w:val="en-US"/>
        </w:rPr>
        <w:t>p</w:t>
      </w:r>
      <w:r w:rsidRPr="00C93957">
        <w:rPr>
          <w:rFonts w:ascii="Calibri" w:eastAsia="Calibri" w:hAnsi="Calibri" w:cs="Calibri"/>
          <w:color w:val="000000" w:themeColor="text1"/>
          <w:sz w:val="22"/>
          <w:szCs w:val="22"/>
          <w:lang w:val="en-US"/>
        </w:rPr>
        <w:t xml:space="preserve">erceiving </w:t>
      </w:r>
      <w:r>
        <w:rPr>
          <w:rFonts w:ascii="Calibri" w:eastAsia="Calibri" w:hAnsi="Calibri" w:cs="Calibri"/>
          <w:color w:val="000000" w:themeColor="text1"/>
          <w:sz w:val="22"/>
          <w:szCs w:val="22"/>
          <w:lang w:val="en-US"/>
        </w:rPr>
        <w:t>an</w:t>
      </w:r>
      <w:r w:rsidRPr="00C93957">
        <w:rPr>
          <w:rFonts w:ascii="Calibri" w:eastAsia="Calibri" w:hAnsi="Calibri" w:cs="Calibri"/>
          <w:color w:val="000000" w:themeColor="text1"/>
          <w:sz w:val="22"/>
          <w:szCs w:val="22"/>
          <w:lang w:val="en-US"/>
        </w:rPr>
        <w:t xml:space="preserve"> event</w:t>
      </w:r>
      <w:r>
        <w:rPr>
          <w:rFonts w:ascii="Calibri" w:eastAsia="Calibri" w:hAnsi="Calibri" w:cs="Calibri"/>
          <w:color w:val="000000" w:themeColor="text1"/>
          <w:sz w:val="22"/>
          <w:szCs w:val="22"/>
          <w:lang w:val="en-US"/>
        </w:rPr>
        <w:t xml:space="preserve"> as threatening and</w:t>
      </w:r>
      <w:r w:rsidRPr="00C93957">
        <w:rPr>
          <w:rFonts w:ascii="Calibri" w:eastAsia="Calibri" w:hAnsi="Calibri" w:cs="Calibri"/>
          <w:color w:val="000000" w:themeColor="text1"/>
          <w:sz w:val="22"/>
          <w:szCs w:val="22"/>
          <w:lang w:val="en-US"/>
        </w:rPr>
        <w:t xml:space="preserve"> severe </w:t>
      </w:r>
      <w:del w:id="25" w:author="Kirsten McEwan" w:date="2021-07-16T17:15:00Z">
        <w:r w:rsidRPr="00C93957" w:rsidDel="00F40A97">
          <w:rPr>
            <w:rFonts w:ascii="Calibri" w:eastAsia="Calibri" w:hAnsi="Calibri" w:cs="Calibri"/>
            <w:color w:val="000000" w:themeColor="text1"/>
            <w:sz w:val="22"/>
            <w:szCs w:val="22"/>
            <w:lang w:val="en-US"/>
          </w:rPr>
          <w:delText>appears to</w:delText>
        </w:r>
      </w:del>
      <w:ins w:id="26" w:author="Kirsten McEwan" w:date="2021-07-16T17:15:00Z">
        <w:r w:rsidR="00F40A97">
          <w:rPr>
            <w:rFonts w:ascii="Calibri" w:eastAsia="Calibri" w:hAnsi="Calibri" w:cs="Calibri"/>
            <w:color w:val="000000" w:themeColor="text1"/>
            <w:sz w:val="22"/>
            <w:szCs w:val="22"/>
            <w:lang w:val="en-US"/>
          </w:rPr>
          <w:t>can</w:t>
        </w:r>
      </w:ins>
      <w:r w:rsidRPr="00C93957">
        <w:rPr>
          <w:rFonts w:ascii="Calibri" w:eastAsia="Calibri" w:hAnsi="Calibri" w:cs="Calibri"/>
          <w:color w:val="000000" w:themeColor="text1"/>
          <w:sz w:val="22"/>
          <w:szCs w:val="22"/>
          <w:lang w:val="en-US"/>
        </w:rPr>
        <w:t xml:space="preserve"> influence both the development of </w:t>
      </w:r>
      <w:ins w:id="27" w:author="Kirsten McEwan" w:date="2021-07-16T17:15:00Z">
        <w:r w:rsidR="00F40A97" w:rsidRPr="0055674E">
          <w:rPr>
            <w:rFonts w:ascii="Calibri" w:eastAsia="Calibri" w:hAnsi="Calibri" w:cs="Calibri"/>
            <w:color w:val="000000" w:themeColor="text1"/>
            <w:sz w:val="22"/>
            <w:szCs w:val="22"/>
            <w:lang w:val="en-US"/>
          </w:rPr>
          <w:t>post-traumatic symptoms</w:t>
        </w:r>
        <w:r w:rsidR="00F40A97">
          <w:rPr>
            <w:rFonts w:ascii="Calibri" w:eastAsia="Calibri" w:hAnsi="Calibri" w:cs="Calibri"/>
            <w:color w:val="000000" w:themeColor="text1"/>
            <w:sz w:val="22"/>
            <w:szCs w:val="22"/>
            <w:lang w:val="en-US"/>
          </w:rPr>
          <w:t xml:space="preserve"> and</w:t>
        </w:r>
        <w:r w:rsidR="00F40A97" w:rsidRPr="00C93957">
          <w:rPr>
            <w:rFonts w:ascii="Calibri" w:eastAsia="Calibri" w:hAnsi="Calibri" w:cs="Calibri"/>
            <w:color w:val="000000" w:themeColor="text1"/>
            <w:sz w:val="22"/>
            <w:szCs w:val="22"/>
            <w:lang w:val="en-US"/>
          </w:rPr>
          <w:t xml:space="preserve"> </w:t>
        </w:r>
      </w:ins>
      <w:r>
        <w:rPr>
          <w:rFonts w:asciiTheme="minorHAnsi" w:hAnsiTheme="minorHAnsi" w:cstheme="minorHAnsi"/>
          <w:sz w:val="22"/>
          <w:szCs w:val="22"/>
          <w:lang w:val="en-US"/>
        </w:rPr>
        <w:t xml:space="preserve">post-traumatic growth </w:t>
      </w:r>
      <w:del w:id="28" w:author="Kirsten McEwan" w:date="2021-07-16T17:15:00Z">
        <w:r w:rsidDel="00F40A97">
          <w:rPr>
            <w:rFonts w:asciiTheme="minorHAnsi" w:hAnsiTheme="minorHAnsi" w:cstheme="minorHAnsi"/>
            <w:sz w:val="22"/>
            <w:szCs w:val="22"/>
            <w:lang w:val="en-US"/>
          </w:rPr>
          <w:delText xml:space="preserve">and </w:delText>
        </w:r>
        <w:r w:rsidRPr="0055674E" w:rsidDel="00F40A97">
          <w:rPr>
            <w:rFonts w:ascii="Calibri" w:eastAsia="Calibri" w:hAnsi="Calibri" w:cs="Calibri"/>
            <w:color w:val="000000" w:themeColor="text1"/>
            <w:sz w:val="22"/>
            <w:szCs w:val="22"/>
            <w:lang w:val="en-US"/>
          </w:rPr>
          <w:delText>post-traumatic symptoms</w:delText>
        </w:r>
        <w:r w:rsidRPr="00C93957" w:rsidDel="00F40A97">
          <w:rPr>
            <w:rFonts w:ascii="Calibri" w:eastAsia="Calibri" w:hAnsi="Calibri" w:cs="Calibri"/>
            <w:color w:val="000000" w:themeColor="text1"/>
            <w:sz w:val="22"/>
            <w:szCs w:val="22"/>
            <w:lang w:val="en-US"/>
          </w:rPr>
          <w:delText xml:space="preserve"> </w:delText>
        </w:r>
      </w:del>
      <w:r w:rsidRPr="00C93957">
        <w:rPr>
          <w:rFonts w:ascii="Calibri" w:eastAsia="Calibri" w:hAnsi="Calibri" w:cs="Calibri"/>
          <w:color w:val="000000" w:themeColor="text1"/>
          <w:sz w:val="22"/>
          <w:szCs w:val="22"/>
          <w:lang w:val="en-US"/>
        </w:rPr>
        <w:t>(García et al. 2015)</w:t>
      </w:r>
      <w:ins w:id="29" w:author="Kirsten McEwan" w:date="2021-07-16T17:15:00Z">
        <w:r w:rsidR="00F40A97">
          <w:rPr>
            <w:rFonts w:ascii="Calibri" w:eastAsia="Calibri" w:hAnsi="Calibri" w:cs="Calibri"/>
            <w:color w:val="000000" w:themeColor="text1"/>
            <w:sz w:val="22"/>
            <w:szCs w:val="22"/>
            <w:lang w:val="en-US"/>
          </w:rPr>
          <w:t xml:space="preserve">. </w:t>
        </w:r>
      </w:ins>
      <w:del w:id="30" w:author="Kirsten McEwan" w:date="2021-07-16T17:15:00Z">
        <w:r w:rsidRPr="00C93957" w:rsidDel="00F40A97">
          <w:rPr>
            <w:rFonts w:ascii="Calibri" w:eastAsia="Calibri" w:hAnsi="Calibri" w:cs="Calibri"/>
            <w:color w:val="000000" w:themeColor="text1"/>
            <w:sz w:val="22"/>
            <w:szCs w:val="22"/>
            <w:lang w:val="en-US"/>
          </w:rPr>
          <w:delText>,</w:delText>
        </w:r>
      </w:del>
      <w:r>
        <w:rPr>
          <w:rFonts w:ascii="Calibri" w:eastAsia="Calibri" w:hAnsi="Calibri" w:cs="Calibri"/>
          <w:color w:val="000000" w:themeColor="text1"/>
          <w:sz w:val="22"/>
          <w:szCs w:val="22"/>
          <w:lang w:val="en-US"/>
        </w:rPr>
        <w:t xml:space="preserve"> </w:t>
      </w:r>
      <w:del w:id="31" w:author="Kirsten McEwan" w:date="2021-07-16T17:15:00Z">
        <w:r w:rsidRPr="00C93957" w:rsidDel="00F40A97">
          <w:rPr>
            <w:rFonts w:ascii="Calibri" w:eastAsia="Calibri" w:hAnsi="Calibri" w:cs="Calibri"/>
            <w:color w:val="000000" w:themeColor="text1"/>
            <w:sz w:val="22"/>
            <w:szCs w:val="22"/>
            <w:lang w:val="en-US"/>
          </w:rPr>
          <w:delText xml:space="preserve">which might </w:delText>
        </w:r>
        <w:r w:rsidR="00483DEB" w:rsidRPr="00C93957" w:rsidDel="00F40A97">
          <w:rPr>
            <w:rFonts w:ascii="Calibri" w:eastAsia="Calibri" w:hAnsi="Calibri" w:cs="Calibri"/>
            <w:color w:val="000000" w:themeColor="text1"/>
            <w:sz w:val="22"/>
            <w:szCs w:val="22"/>
            <w:lang w:val="en-US"/>
          </w:rPr>
          <w:delText>suggest</w:delText>
        </w:r>
        <w:r w:rsidRPr="00C93957" w:rsidDel="00F40A97">
          <w:rPr>
            <w:rFonts w:ascii="Calibri" w:eastAsia="Calibri" w:hAnsi="Calibri" w:cs="Calibri"/>
            <w:color w:val="000000" w:themeColor="text1"/>
            <w:sz w:val="22"/>
            <w:szCs w:val="22"/>
            <w:lang w:val="en-US"/>
          </w:rPr>
          <w:delText xml:space="preserve"> that </w:delText>
        </w:r>
      </w:del>
      <w:ins w:id="32" w:author="Kirsten McEwan" w:date="2021-07-16T17:15:00Z">
        <w:r w:rsidR="00F40A97">
          <w:rPr>
            <w:rFonts w:ascii="Calibri" w:eastAsia="Calibri" w:hAnsi="Calibri" w:cs="Calibri"/>
            <w:color w:val="000000" w:themeColor="text1"/>
            <w:sz w:val="22"/>
            <w:szCs w:val="22"/>
            <w:lang w:val="en-US"/>
          </w:rPr>
          <w:t>B</w:t>
        </w:r>
      </w:ins>
      <w:del w:id="33" w:author="Kirsten McEwan" w:date="2021-07-16T17:15:00Z">
        <w:r w:rsidRPr="00C93957" w:rsidDel="00F40A97">
          <w:rPr>
            <w:rFonts w:ascii="Calibri" w:eastAsia="Calibri" w:hAnsi="Calibri" w:cs="Calibri"/>
            <w:color w:val="000000" w:themeColor="text1"/>
            <w:sz w:val="22"/>
            <w:szCs w:val="22"/>
            <w:lang w:val="en-US"/>
          </w:rPr>
          <w:delText>b</w:delText>
        </w:r>
      </w:del>
      <w:r w:rsidRPr="00C93957">
        <w:rPr>
          <w:rFonts w:ascii="Calibri" w:eastAsia="Calibri" w:hAnsi="Calibri" w:cs="Calibri"/>
          <w:color w:val="000000" w:themeColor="text1"/>
          <w:sz w:val="22"/>
          <w:szCs w:val="22"/>
          <w:lang w:val="en-US"/>
        </w:rPr>
        <w:t xml:space="preserve">oth </w:t>
      </w:r>
      <w:ins w:id="34" w:author="Kirsten McEwan" w:date="2021-07-16T17:15:00Z">
        <w:r w:rsidR="00F40A97">
          <w:rPr>
            <w:rFonts w:ascii="Calibri" w:eastAsia="Calibri" w:hAnsi="Calibri" w:cs="Calibri"/>
            <w:color w:val="000000" w:themeColor="text1"/>
            <w:sz w:val="22"/>
            <w:szCs w:val="22"/>
            <w:lang w:val="en-US"/>
          </w:rPr>
          <w:t xml:space="preserve">traumatic symptoms and growth </w:t>
        </w:r>
      </w:ins>
      <w:del w:id="35" w:author="Kirsten McEwan" w:date="2021-07-16T17:16:00Z">
        <w:r w:rsidR="00483DEB" w:rsidRPr="00C93957" w:rsidDel="00F40A97">
          <w:rPr>
            <w:rFonts w:ascii="Calibri" w:eastAsia="Calibri" w:hAnsi="Calibri" w:cs="Calibri"/>
            <w:color w:val="000000" w:themeColor="text1"/>
            <w:sz w:val="22"/>
            <w:szCs w:val="22"/>
            <w:lang w:val="en-US"/>
          </w:rPr>
          <w:delText xml:space="preserve">growth and </w:delText>
        </w:r>
        <w:r w:rsidRPr="00C93957" w:rsidDel="00F40A97">
          <w:rPr>
            <w:rFonts w:ascii="Calibri" w:eastAsia="Calibri" w:hAnsi="Calibri" w:cs="Calibri"/>
            <w:color w:val="000000" w:themeColor="text1"/>
            <w:sz w:val="22"/>
            <w:szCs w:val="22"/>
            <w:lang w:val="en-US"/>
          </w:rPr>
          <w:delText xml:space="preserve">symptoms </w:delText>
        </w:r>
      </w:del>
      <w:r w:rsidR="00483DEB">
        <w:rPr>
          <w:rFonts w:ascii="Calibri" w:eastAsia="Calibri" w:hAnsi="Calibri" w:cs="Calibri"/>
          <w:color w:val="000000" w:themeColor="text1"/>
          <w:sz w:val="22"/>
          <w:szCs w:val="22"/>
          <w:lang w:val="en-US"/>
        </w:rPr>
        <w:t>may</w:t>
      </w:r>
      <w:r w:rsidRPr="00C93957">
        <w:rPr>
          <w:rFonts w:ascii="Calibri" w:eastAsia="Calibri" w:hAnsi="Calibri" w:cs="Calibri"/>
          <w:color w:val="000000" w:themeColor="text1"/>
          <w:sz w:val="22"/>
          <w:szCs w:val="22"/>
          <w:lang w:val="en-US"/>
        </w:rPr>
        <w:t xml:space="preserve"> occur </w:t>
      </w:r>
      <w:del w:id="36" w:author="Kirsten McEwan" w:date="2021-07-16T17:16:00Z">
        <w:r w:rsidRPr="00C93957" w:rsidDel="00F40A97">
          <w:rPr>
            <w:rFonts w:ascii="Calibri" w:eastAsia="Calibri" w:hAnsi="Calibri" w:cs="Calibri"/>
            <w:color w:val="000000" w:themeColor="text1"/>
            <w:sz w:val="22"/>
            <w:szCs w:val="22"/>
            <w:lang w:val="en-US"/>
          </w:rPr>
          <w:delText xml:space="preserve">precisely </w:delText>
        </w:r>
      </w:del>
      <w:r w:rsidRPr="00C93957">
        <w:rPr>
          <w:rFonts w:ascii="Calibri" w:eastAsia="Calibri" w:hAnsi="Calibri" w:cs="Calibri"/>
          <w:color w:val="000000" w:themeColor="text1"/>
          <w:sz w:val="22"/>
          <w:szCs w:val="22"/>
          <w:lang w:val="en-US"/>
        </w:rPr>
        <w:t>because of</w:t>
      </w:r>
      <w:r>
        <w:rPr>
          <w:rFonts w:ascii="Calibri" w:eastAsia="Calibri" w:hAnsi="Calibri" w:cs="Calibri"/>
          <w:color w:val="000000" w:themeColor="text1"/>
          <w:sz w:val="22"/>
          <w:szCs w:val="22"/>
          <w:lang w:val="en-US"/>
        </w:rPr>
        <w:t xml:space="preserve"> </w:t>
      </w:r>
      <w:r w:rsidRPr="00C93957">
        <w:rPr>
          <w:rFonts w:ascii="Calibri" w:eastAsia="Calibri" w:hAnsi="Calibri" w:cs="Calibri"/>
          <w:color w:val="000000" w:themeColor="text1"/>
          <w:sz w:val="22"/>
          <w:szCs w:val="22"/>
          <w:lang w:val="en-US"/>
        </w:rPr>
        <w:t>the suffering produced by a highly stressful event</w:t>
      </w:r>
      <w:r w:rsidR="00483DEB">
        <w:rPr>
          <w:rFonts w:ascii="Calibri" w:eastAsia="Calibri" w:hAnsi="Calibri" w:cs="Calibri"/>
          <w:color w:val="000000" w:themeColor="text1"/>
          <w:sz w:val="22"/>
          <w:szCs w:val="22"/>
          <w:lang w:val="en-US"/>
        </w:rPr>
        <w:t>, such as the COVID-19 pandemic (Vasquez et al., 2020)</w:t>
      </w:r>
      <w:r w:rsidRPr="00C93957">
        <w:rPr>
          <w:rFonts w:ascii="Calibri" w:eastAsia="Calibri" w:hAnsi="Calibri" w:cs="Calibri"/>
          <w:color w:val="000000" w:themeColor="text1"/>
          <w:sz w:val="22"/>
          <w:szCs w:val="22"/>
          <w:lang w:val="en-US"/>
        </w:rPr>
        <w:t>.</w:t>
      </w:r>
    </w:p>
    <w:p w14:paraId="022F1D1A" w14:textId="76B87794" w:rsidR="0079172E" w:rsidRDefault="00D312D0" w:rsidP="0079172E">
      <w:pPr>
        <w:spacing w:before="240" w:after="240"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S</w:t>
      </w:r>
      <w:r w:rsidRPr="00396BF5">
        <w:rPr>
          <w:rFonts w:asciiTheme="minorHAnsi" w:hAnsiTheme="minorHAnsi" w:cstheme="minorHAnsi"/>
          <w:sz w:val="22"/>
          <w:szCs w:val="22"/>
          <w:lang w:val="en-US"/>
        </w:rPr>
        <w:t xml:space="preserve">ocial </w:t>
      </w:r>
      <w:r>
        <w:rPr>
          <w:rFonts w:asciiTheme="minorHAnsi" w:hAnsiTheme="minorHAnsi" w:cstheme="minorHAnsi"/>
          <w:sz w:val="22"/>
          <w:szCs w:val="22"/>
          <w:lang w:val="en-US"/>
        </w:rPr>
        <w:t>dis</w:t>
      </w:r>
      <w:r w:rsidRPr="00396BF5">
        <w:rPr>
          <w:rFonts w:asciiTheme="minorHAnsi" w:hAnsiTheme="minorHAnsi" w:cstheme="minorHAnsi"/>
          <w:sz w:val="22"/>
          <w:szCs w:val="22"/>
          <w:lang w:val="en-US"/>
        </w:rPr>
        <w:t xml:space="preserve">connection </w:t>
      </w:r>
      <w:r>
        <w:rPr>
          <w:rFonts w:asciiTheme="minorHAnsi" w:hAnsiTheme="minorHAnsi" w:cstheme="minorHAnsi"/>
          <w:sz w:val="22"/>
          <w:szCs w:val="22"/>
          <w:lang w:val="en-US"/>
        </w:rPr>
        <w:t xml:space="preserve">predicted </w:t>
      </w:r>
      <w:r w:rsidR="008A75C9">
        <w:rPr>
          <w:rFonts w:asciiTheme="minorHAnsi" w:hAnsiTheme="minorHAnsi" w:cstheme="minorHAnsi"/>
          <w:sz w:val="22"/>
          <w:szCs w:val="22"/>
          <w:lang w:val="en-US"/>
        </w:rPr>
        <w:t xml:space="preserve">higher levels of </w:t>
      </w:r>
      <w:r w:rsidRPr="005B0169">
        <w:rPr>
          <w:rFonts w:asciiTheme="minorHAnsi" w:hAnsiTheme="minorHAnsi" w:cstheme="minorHAnsi"/>
          <w:sz w:val="22"/>
          <w:szCs w:val="22"/>
          <w:lang w:val="en-US"/>
        </w:rPr>
        <w:t>post-</w:t>
      </w:r>
      <w:r>
        <w:rPr>
          <w:rFonts w:asciiTheme="minorHAnsi" w:hAnsiTheme="minorHAnsi" w:cstheme="minorHAnsi"/>
          <w:sz w:val="22"/>
          <w:szCs w:val="22"/>
          <w:lang w:val="en-US"/>
        </w:rPr>
        <w:t>t</w:t>
      </w:r>
      <w:r w:rsidRPr="005B0169">
        <w:rPr>
          <w:rFonts w:asciiTheme="minorHAnsi" w:hAnsiTheme="minorHAnsi" w:cstheme="minorHAnsi"/>
          <w:sz w:val="22"/>
          <w:szCs w:val="22"/>
          <w:lang w:val="en-US"/>
        </w:rPr>
        <w:t xml:space="preserve">raumatic </w:t>
      </w:r>
      <w:r>
        <w:rPr>
          <w:rFonts w:asciiTheme="minorHAnsi" w:hAnsiTheme="minorHAnsi" w:cstheme="minorHAnsi"/>
          <w:sz w:val="22"/>
          <w:szCs w:val="22"/>
          <w:lang w:val="en-US"/>
        </w:rPr>
        <w:t>s</w:t>
      </w:r>
      <w:r w:rsidRPr="005B0169">
        <w:rPr>
          <w:rFonts w:asciiTheme="minorHAnsi" w:hAnsiTheme="minorHAnsi" w:cstheme="minorHAnsi"/>
          <w:sz w:val="22"/>
          <w:szCs w:val="22"/>
          <w:lang w:val="en-US"/>
        </w:rPr>
        <w:t>tress</w:t>
      </w:r>
      <w:r>
        <w:rPr>
          <w:rFonts w:asciiTheme="minorHAnsi" w:hAnsiTheme="minorHAnsi" w:cstheme="minorHAnsi"/>
          <w:sz w:val="22"/>
          <w:szCs w:val="22"/>
          <w:lang w:val="en-US"/>
        </w:rPr>
        <w:t>,</w:t>
      </w:r>
      <w:r w:rsidRPr="005B0169">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revealing that </w:t>
      </w:r>
      <w:r w:rsidR="004F6F93">
        <w:rPr>
          <w:rFonts w:asciiTheme="minorHAnsi" w:hAnsiTheme="minorHAnsi" w:cstheme="minorHAnsi"/>
          <w:sz w:val="22"/>
          <w:szCs w:val="22"/>
          <w:lang w:val="en-US"/>
        </w:rPr>
        <w:t xml:space="preserve">being </w:t>
      </w:r>
      <w:r w:rsidR="00CA0470">
        <w:rPr>
          <w:rFonts w:asciiTheme="minorHAnsi" w:hAnsiTheme="minorHAnsi" w:cstheme="minorHAnsi"/>
          <w:sz w:val="22"/>
          <w:szCs w:val="22"/>
          <w:lang w:val="en-US"/>
        </w:rPr>
        <w:t>fearful</w:t>
      </w:r>
      <w:r w:rsidR="003059B4">
        <w:rPr>
          <w:rFonts w:asciiTheme="minorHAnsi" w:hAnsiTheme="minorHAnsi" w:cstheme="minorHAnsi"/>
          <w:sz w:val="22"/>
          <w:szCs w:val="22"/>
          <w:lang w:val="en-US"/>
        </w:rPr>
        <w:t xml:space="preserve"> </w:t>
      </w:r>
      <w:r w:rsidR="00CA0470">
        <w:rPr>
          <w:rFonts w:asciiTheme="minorHAnsi" w:hAnsiTheme="minorHAnsi" w:cstheme="minorHAnsi"/>
          <w:sz w:val="22"/>
          <w:szCs w:val="22"/>
          <w:lang w:val="en-US"/>
        </w:rPr>
        <w:t xml:space="preserve">of compassion </w:t>
      </w:r>
      <w:del w:id="37" w:author="Kirsten McEwan" w:date="2021-07-16T17:16:00Z">
        <w:r w:rsidR="004F6F93" w:rsidDel="00F40A97">
          <w:rPr>
            <w:rFonts w:asciiTheme="minorHAnsi" w:hAnsiTheme="minorHAnsi" w:cstheme="minorHAnsi"/>
            <w:sz w:val="22"/>
            <w:szCs w:val="22"/>
            <w:lang w:val="en-US"/>
          </w:rPr>
          <w:delText xml:space="preserve">across the three flows </w:delText>
        </w:r>
      </w:del>
      <w:r>
        <w:rPr>
          <w:rFonts w:asciiTheme="minorHAnsi" w:hAnsiTheme="minorHAnsi" w:cstheme="minorHAnsi"/>
          <w:sz w:val="22"/>
          <w:szCs w:val="22"/>
          <w:lang w:val="en-US"/>
        </w:rPr>
        <w:t xml:space="preserve">and </w:t>
      </w:r>
      <w:r w:rsidR="004F6F93">
        <w:rPr>
          <w:rFonts w:asciiTheme="minorHAnsi" w:hAnsiTheme="minorHAnsi" w:cstheme="minorHAnsi"/>
          <w:sz w:val="22"/>
          <w:szCs w:val="22"/>
          <w:lang w:val="en-US"/>
        </w:rPr>
        <w:t xml:space="preserve">feeling lonely and disconnected from others </w:t>
      </w:r>
      <w:r w:rsidRPr="005B0169">
        <w:rPr>
          <w:rFonts w:asciiTheme="minorHAnsi" w:hAnsiTheme="minorHAnsi" w:cstheme="minorHAnsi"/>
          <w:sz w:val="22"/>
          <w:szCs w:val="22"/>
          <w:lang w:val="en-US"/>
        </w:rPr>
        <w:t>increase</w:t>
      </w:r>
      <w:ins w:id="38" w:author="Kirsten McEwan" w:date="2021-07-16T17:16:00Z">
        <w:r w:rsidR="00F40A97">
          <w:rPr>
            <w:rFonts w:asciiTheme="minorHAnsi" w:hAnsiTheme="minorHAnsi" w:cstheme="minorHAnsi"/>
            <w:sz w:val="22"/>
            <w:szCs w:val="22"/>
            <w:lang w:val="en-US"/>
          </w:rPr>
          <w:t>d</w:t>
        </w:r>
      </w:ins>
      <w:r w:rsidRPr="005B0169">
        <w:rPr>
          <w:rFonts w:asciiTheme="minorHAnsi" w:hAnsiTheme="minorHAnsi" w:cstheme="minorHAnsi"/>
          <w:sz w:val="22"/>
          <w:szCs w:val="22"/>
          <w:lang w:val="en-US"/>
        </w:rPr>
        <w:t xml:space="preserve"> </w:t>
      </w:r>
      <w:r>
        <w:rPr>
          <w:rFonts w:asciiTheme="minorHAnsi" w:hAnsiTheme="minorHAnsi" w:cstheme="minorHAnsi"/>
          <w:sz w:val="22"/>
          <w:szCs w:val="22"/>
          <w:lang w:val="en-US"/>
        </w:rPr>
        <w:t>traumatic stress symptoms</w:t>
      </w:r>
      <w:r w:rsidR="004F6F93">
        <w:rPr>
          <w:rFonts w:asciiTheme="minorHAnsi" w:hAnsiTheme="minorHAnsi" w:cstheme="minorHAnsi"/>
          <w:sz w:val="22"/>
          <w:szCs w:val="22"/>
          <w:lang w:val="en-US"/>
        </w:rPr>
        <w:t xml:space="preserve"> in the context of the </w:t>
      </w:r>
      <w:r w:rsidR="0061613F">
        <w:rPr>
          <w:rFonts w:asciiTheme="minorHAnsi" w:hAnsiTheme="minorHAnsi" w:cstheme="minorHAnsi"/>
          <w:sz w:val="22"/>
          <w:szCs w:val="22"/>
          <w:lang w:val="en-US"/>
        </w:rPr>
        <w:t xml:space="preserve">current </w:t>
      </w:r>
      <w:r w:rsidR="004F6F93">
        <w:rPr>
          <w:rFonts w:asciiTheme="minorHAnsi" w:hAnsiTheme="minorHAnsi" w:cstheme="minorHAnsi"/>
          <w:sz w:val="22"/>
          <w:szCs w:val="22"/>
          <w:lang w:val="en-US"/>
        </w:rPr>
        <w:t>pandemic</w:t>
      </w:r>
      <w:r w:rsidRPr="005B0169">
        <w:rPr>
          <w:rFonts w:asciiTheme="minorHAnsi" w:hAnsiTheme="minorHAnsi" w:cstheme="minorHAnsi"/>
          <w:sz w:val="22"/>
          <w:szCs w:val="22"/>
          <w:lang w:val="en-US"/>
        </w:rPr>
        <w:t>.</w:t>
      </w:r>
      <w:r w:rsidR="0079172E">
        <w:rPr>
          <w:rFonts w:asciiTheme="minorHAnsi" w:hAnsiTheme="minorHAnsi" w:cstheme="minorHAnsi"/>
          <w:sz w:val="22"/>
          <w:szCs w:val="22"/>
          <w:lang w:val="en-US"/>
        </w:rPr>
        <w:t xml:space="preserve"> </w:t>
      </w:r>
      <w:del w:id="39" w:author="Kirsten McEwan" w:date="2021-07-16T17:16:00Z">
        <w:r w:rsidR="0079172E" w:rsidDel="00F40A97">
          <w:rPr>
            <w:rFonts w:asciiTheme="minorHAnsi" w:hAnsiTheme="minorHAnsi" w:cstheme="minorHAnsi"/>
            <w:sz w:val="22"/>
            <w:szCs w:val="22"/>
            <w:lang w:val="en-US"/>
          </w:rPr>
          <w:delText>Furthermore, i</w:delText>
        </w:r>
      </w:del>
      <w:ins w:id="40" w:author="Kirsten McEwan" w:date="2021-07-16T17:16:00Z">
        <w:r w:rsidR="00F40A97">
          <w:rPr>
            <w:rFonts w:asciiTheme="minorHAnsi" w:hAnsiTheme="minorHAnsi" w:cstheme="minorHAnsi"/>
            <w:sz w:val="22"/>
            <w:szCs w:val="22"/>
            <w:lang w:val="en-US"/>
          </w:rPr>
          <w:t>I</w:t>
        </w:r>
      </w:ins>
      <w:r w:rsidR="0079172E">
        <w:rPr>
          <w:rFonts w:asciiTheme="minorHAnsi" w:hAnsiTheme="minorHAnsi" w:cstheme="minorHAnsi"/>
          <w:sz w:val="22"/>
          <w:szCs w:val="22"/>
          <w:lang w:val="en-US"/>
        </w:rPr>
        <w:t xml:space="preserve">n line with our hypothesis, social disconnection </w:t>
      </w:r>
      <w:r w:rsidR="002547AF">
        <w:rPr>
          <w:rFonts w:asciiTheme="minorHAnsi" w:hAnsiTheme="minorHAnsi" w:cstheme="minorHAnsi"/>
          <w:sz w:val="22"/>
          <w:szCs w:val="22"/>
          <w:lang w:val="en-US"/>
        </w:rPr>
        <w:t xml:space="preserve">positively </w:t>
      </w:r>
      <w:r w:rsidR="0079172E">
        <w:rPr>
          <w:rFonts w:asciiTheme="minorHAnsi" w:hAnsiTheme="minorHAnsi" w:cstheme="minorHAnsi"/>
          <w:sz w:val="22"/>
          <w:szCs w:val="22"/>
          <w:lang w:val="en-US"/>
        </w:rPr>
        <w:t>moderated the impact of</w:t>
      </w:r>
      <w:r w:rsidR="0079172E" w:rsidRPr="005B0169">
        <w:rPr>
          <w:rFonts w:asciiTheme="minorHAnsi" w:hAnsiTheme="minorHAnsi" w:cstheme="minorHAnsi"/>
          <w:sz w:val="22"/>
          <w:szCs w:val="22"/>
          <w:lang w:val="en-US"/>
        </w:rPr>
        <w:t xml:space="preserve"> </w:t>
      </w:r>
      <w:r w:rsidR="0079172E">
        <w:rPr>
          <w:rFonts w:asciiTheme="minorHAnsi" w:hAnsiTheme="minorHAnsi" w:cstheme="minorHAnsi"/>
          <w:sz w:val="22"/>
          <w:szCs w:val="22"/>
          <w:lang w:val="en-US"/>
        </w:rPr>
        <w:t>perceived threat</w:t>
      </w:r>
      <w:r w:rsidR="0079172E" w:rsidRPr="005B0169">
        <w:rPr>
          <w:rFonts w:asciiTheme="minorHAnsi" w:hAnsiTheme="minorHAnsi" w:cstheme="minorHAnsi"/>
          <w:sz w:val="22"/>
          <w:szCs w:val="22"/>
          <w:lang w:val="en-US"/>
        </w:rPr>
        <w:t xml:space="preserve"> of </w:t>
      </w:r>
      <w:r w:rsidR="0079172E">
        <w:rPr>
          <w:rFonts w:asciiTheme="minorHAnsi" w:hAnsiTheme="minorHAnsi" w:cstheme="minorHAnsi"/>
          <w:sz w:val="22"/>
          <w:szCs w:val="22"/>
          <w:lang w:val="en-US"/>
        </w:rPr>
        <w:t>COVID-19</w:t>
      </w:r>
      <w:r w:rsidR="0079172E" w:rsidRPr="005B0169">
        <w:rPr>
          <w:rFonts w:asciiTheme="minorHAnsi" w:hAnsiTheme="minorHAnsi" w:cstheme="minorHAnsi"/>
          <w:sz w:val="22"/>
          <w:szCs w:val="22"/>
          <w:lang w:val="en-US"/>
        </w:rPr>
        <w:t xml:space="preserve"> </w:t>
      </w:r>
      <w:r w:rsidR="0079172E">
        <w:rPr>
          <w:rFonts w:asciiTheme="minorHAnsi" w:hAnsiTheme="minorHAnsi" w:cstheme="minorHAnsi"/>
          <w:sz w:val="22"/>
          <w:szCs w:val="22"/>
          <w:lang w:val="en-US"/>
        </w:rPr>
        <w:t xml:space="preserve">on post-traumatic stress. This is a key finding </w:t>
      </w:r>
      <w:del w:id="41" w:author="Kirsten McEwan" w:date="2021-07-16T17:17:00Z">
        <w:r w:rsidR="0079172E" w:rsidDel="00F40A97">
          <w:rPr>
            <w:rFonts w:asciiTheme="minorHAnsi" w:hAnsiTheme="minorHAnsi" w:cstheme="minorHAnsi"/>
            <w:sz w:val="22"/>
            <w:szCs w:val="22"/>
            <w:lang w:val="en-US"/>
          </w:rPr>
          <w:delText xml:space="preserve">that </w:delText>
        </w:r>
      </w:del>
      <w:ins w:id="42" w:author="Kirsten McEwan" w:date="2021-07-16T17:17:00Z">
        <w:r w:rsidR="00F40A97">
          <w:rPr>
            <w:rFonts w:asciiTheme="minorHAnsi" w:hAnsiTheme="minorHAnsi" w:cstheme="minorHAnsi"/>
            <w:sz w:val="22"/>
            <w:szCs w:val="22"/>
            <w:lang w:val="en-US"/>
          </w:rPr>
          <w:t>which</w:t>
        </w:r>
        <w:r w:rsidR="00F40A97">
          <w:rPr>
            <w:rFonts w:asciiTheme="minorHAnsi" w:hAnsiTheme="minorHAnsi" w:cstheme="minorHAnsi"/>
            <w:sz w:val="22"/>
            <w:szCs w:val="22"/>
            <w:lang w:val="en-US"/>
          </w:rPr>
          <w:t xml:space="preserve"> </w:t>
        </w:r>
      </w:ins>
      <w:r w:rsidR="0079172E">
        <w:rPr>
          <w:rFonts w:asciiTheme="minorHAnsi" w:hAnsiTheme="minorHAnsi" w:cstheme="minorHAnsi"/>
          <w:sz w:val="22"/>
          <w:szCs w:val="22"/>
          <w:lang w:val="en-US"/>
        </w:rPr>
        <w:t>indicates that</w:t>
      </w:r>
      <w:r w:rsidR="0079172E" w:rsidRPr="005B0169">
        <w:rPr>
          <w:rFonts w:asciiTheme="minorHAnsi" w:hAnsiTheme="minorHAnsi" w:cstheme="minorHAnsi"/>
          <w:sz w:val="22"/>
          <w:szCs w:val="22"/>
          <w:lang w:val="en-US"/>
        </w:rPr>
        <w:t xml:space="preserve"> </w:t>
      </w:r>
      <w:r w:rsidR="0079172E">
        <w:rPr>
          <w:rFonts w:asciiTheme="minorHAnsi" w:hAnsiTheme="minorHAnsi" w:cstheme="minorHAnsi"/>
          <w:sz w:val="22"/>
          <w:szCs w:val="22"/>
          <w:lang w:val="en-US"/>
        </w:rPr>
        <w:t xml:space="preserve">in the pandemic context, </w:t>
      </w:r>
      <w:r w:rsidR="0079172E" w:rsidRPr="005B0169">
        <w:rPr>
          <w:rFonts w:asciiTheme="minorHAnsi" w:hAnsiTheme="minorHAnsi" w:cstheme="minorHAnsi"/>
          <w:sz w:val="22"/>
          <w:szCs w:val="22"/>
          <w:lang w:val="en-US"/>
        </w:rPr>
        <w:t>fears of</w:t>
      </w:r>
      <w:r w:rsidR="0079172E">
        <w:rPr>
          <w:rFonts w:asciiTheme="minorHAnsi" w:hAnsiTheme="minorHAnsi" w:cstheme="minorHAnsi"/>
          <w:sz w:val="22"/>
          <w:szCs w:val="22"/>
          <w:lang w:val="en-US"/>
        </w:rPr>
        <w:t xml:space="preserve"> receiving (from oneself and others) and giving</w:t>
      </w:r>
      <w:r w:rsidR="0079172E" w:rsidRPr="005B0169">
        <w:rPr>
          <w:rFonts w:asciiTheme="minorHAnsi" w:hAnsiTheme="minorHAnsi" w:cstheme="minorHAnsi"/>
          <w:sz w:val="22"/>
          <w:szCs w:val="22"/>
          <w:lang w:val="en-US"/>
        </w:rPr>
        <w:t xml:space="preserve"> compassion and loneliness </w:t>
      </w:r>
      <w:r w:rsidR="0079172E">
        <w:rPr>
          <w:rFonts w:asciiTheme="minorHAnsi" w:hAnsiTheme="minorHAnsi" w:cstheme="minorHAnsi"/>
          <w:sz w:val="22"/>
          <w:szCs w:val="22"/>
          <w:lang w:val="en-US"/>
        </w:rPr>
        <w:t>heighten</w:t>
      </w:r>
      <w:r w:rsidR="0079172E" w:rsidRPr="005B0169">
        <w:rPr>
          <w:rFonts w:asciiTheme="minorHAnsi" w:hAnsiTheme="minorHAnsi" w:cstheme="minorHAnsi"/>
          <w:sz w:val="22"/>
          <w:szCs w:val="22"/>
          <w:lang w:val="en-US"/>
        </w:rPr>
        <w:t xml:space="preserve"> the impact of </w:t>
      </w:r>
      <w:r w:rsidR="0079172E">
        <w:rPr>
          <w:rFonts w:asciiTheme="minorHAnsi" w:hAnsiTheme="minorHAnsi" w:cstheme="minorHAnsi"/>
          <w:sz w:val="22"/>
          <w:szCs w:val="22"/>
          <w:lang w:val="en-US"/>
        </w:rPr>
        <w:t xml:space="preserve">perceived threat of COVID-19 </w:t>
      </w:r>
      <w:r w:rsidR="0079172E" w:rsidRPr="005B0169">
        <w:rPr>
          <w:rFonts w:asciiTheme="minorHAnsi" w:hAnsiTheme="minorHAnsi" w:cstheme="minorHAnsi"/>
          <w:sz w:val="22"/>
          <w:szCs w:val="22"/>
          <w:lang w:val="en-US"/>
        </w:rPr>
        <w:t xml:space="preserve">on </w:t>
      </w:r>
      <w:r w:rsidR="0079172E">
        <w:rPr>
          <w:rFonts w:asciiTheme="minorHAnsi" w:hAnsiTheme="minorHAnsi" w:cstheme="minorHAnsi"/>
          <w:sz w:val="22"/>
          <w:szCs w:val="22"/>
          <w:lang w:val="en-US"/>
        </w:rPr>
        <w:t xml:space="preserve">symptoms of </w:t>
      </w:r>
      <w:r w:rsidR="0079172E" w:rsidRPr="005B0169">
        <w:rPr>
          <w:rFonts w:asciiTheme="minorHAnsi" w:hAnsiTheme="minorHAnsi" w:cstheme="minorHAnsi"/>
          <w:sz w:val="22"/>
          <w:szCs w:val="22"/>
          <w:lang w:val="en-US"/>
        </w:rPr>
        <w:t>post-</w:t>
      </w:r>
      <w:r w:rsidR="0079172E">
        <w:rPr>
          <w:rFonts w:asciiTheme="minorHAnsi" w:hAnsiTheme="minorHAnsi" w:cstheme="minorHAnsi"/>
          <w:sz w:val="22"/>
          <w:szCs w:val="22"/>
          <w:lang w:val="en-US"/>
        </w:rPr>
        <w:t>t</w:t>
      </w:r>
      <w:r w:rsidR="0079172E" w:rsidRPr="005B0169">
        <w:rPr>
          <w:rFonts w:asciiTheme="minorHAnsi" w:hAnsiTheme="minorHAnsi" w:cstheme="minorHAnsi"/>
          <w:sz w:val="22"/>
          <w:szCs w:val="22"/>
          <w:lang w:val="en-US"/>
        </w:rPr>
        <w:t xml:space="preserve">raumatic </w:t>
      </w:r>
      <w:r w:rsidR="0079172E">
        <w:rPr>
          <w:rFonts w:asciiTheme="minorHAnsi" w:hAnsiTheme="minorHAnsi" w:cstheme="minorHAnsi"/>
          <w:sz w:val="22"/>
          <w:szCs w:val="22"/>
          <w:lang w:val="en-US"/>
        </w:rPr>
        <w:t>s</w:t>
      </w:r>
      <w:r w:rsidR="0079172E" w:rsidRPr="005B0169">
        <w:rPr>
          <w:rFonts w:asciiTheme="minorHAnsi" w:hAnsiTheme="minorHAnsi" w:cstheme="minorHAnsi"/>
          <w:sz w:val="22"/>
          <w:szCs w:val="22"/>
          <w:lang w:val="en-US"/>
        </w:rPr>
        <w:t>tress</w:t>
      </w:r>
      <w:r w:rsidR="0079172E">
        <w:rPr>
          <w:rFonts w:asciiTheme="minorHAnsi" w:hAnsiTheme="minorHAnsi" w:cstheme="minorHAnsi"/>
          <w:sz w:val="22"/>
          <w:szCs w:val="22"/>
          <w:lang w:val="en-US"/>
        </w:rPr>
        <w:t>,</w:t>
      </w:r>
      <w:r w:rsidR="0079172E" w:rsidRPr="005B0169">
        <w:rPr>
          <w:rFonts w:asciiTheme="minorHAnsi" w:hAnsiTheme="minorHAnsi" w:cstheme="minorHAnsi"/>
          <w:sz w:val="22"/>
          <w:szCs w:val="22"/>
          <w:lang w:val="en-US"/>
        </w:rPr>
        <w:t xml:space="preserve"> across all countries.</w:t>
      </w:r>
      <w:r w:rsidR="00650E68">
        <w:rPr>
          <w:rFonts w:asciiTheme="minorHAnsi" w:hAnsiTheme="minorHAnsi" w:cstheme="minorHAnsi"/>
          <w:sz w:val="22"/>
          <w:szCs w:val="22"/>
          <w:lang w:val="en-US"/>
        </w:rPr>
        <w:t xml:space="preserve"> </w:t>
      </w:r>
    </w:p>
    <w:p w14:paraId="15D845EE" w14:textId="415D023D" w:rsidR="0079172E" w:rsidRDefault="005E0447" w:rsidP="001D4C79">
      <w:pPr>
        <w:spacing w:before="240" w:after="240"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It is well established that </w:t>
      </w:r>
      <w:r w:rsidRPr="00737927">
        <w:rPr>
          <w:rFonts w:asciiTheme="minorHAnsi" w:hAnsiTheme="minorHAnsi" w:cstheme="minorHAnsi"/>
          <w:sz w:val="22"/>
          <w:szCs w:val="22"/>
          <w:lang w:val="en-US"/>
        </w:rPr>
        <w:t>feel</w:t>
      </w:r>
      <w:r>
        <w:rPr>
          <w:rFonts w:asciiTheme="minorHAnsi" w:hAnsiTheme="minorHAnsi" w:cstheme="minorHAnsi"/>
          <w:sz w:val="22"/>
          <w:szCs w:val="22"/>
          <w:lang w:val="en-US"/>
        </w:rPr>
        <w:t>ing</w:t>
      </w:r>
      <w:r w:rsidRPr="00737927">
        <w:rPr>
          <w:rFonts w:asciiTheme="minorHAnsi" w:hAnsiTheme="minorHAnsi" w:cstheme="minorHAnsi"/>
          <w:sz w:val="22"/>
          <w:szCs w:val="22"/>
          <w:lang w:val="en-US"/>
        </w:rPr>
        <w:t xml:space="preserve"> socially disconnected and lonel</w:t>
      </w:r>
      <w:r w:rsidR="00CA0470">
        <w:rPr>
          <w:rFonts w:asciiTheme="minorHAnsi" w:hAnsiTheme="minorHAnsi" w:cstheme="minorHAnsi"/>
          <w:sz w:val="22"/>
          <w:szCs w:val="22"/>
          <w:lang w:val="en-US"/>
        </w:rPr>
        <w:t>y,</w:t>
      </w:r>
      <w:r w:rsidRPr="00737927">
        <w:rPr>
          <w:rFonts w:asciiTheme="minorHAnsi" w:hAnsiTheme="minorHAnsi" w:cstheme="minorHAnsi"/>
          <w:sz w:val="22"/>
          <w:szCs w:val="22"/>
          <w:lang w:val="en-US"/>
        </w:rPr>
        <w:t xml:space="preserve"> and be</w:t>
      </w:r>
      <w:r>
        <w:rPr>
          <w:rFonts w:asciiTheme="minorHAnsi" w:hAnsiTheme="minorHAnsi" w:cstheme="minorHAnsi"/>
          <w:sz w:val="22"/>
          <w:szCs w:val="22"/>
          <w:lang w:val="en-US"/>
        </w:rPr>
        <w:t>ing</w:t>
      </w:r>
      <w:r w:rsidRPr="00737927">
        <w:rPr>
          <w:rFonts w:asciiTheme="minorHAnsi" w:hAnsiTheme="minorHAnsi" w:cstheme="minorHAnsi"/>
          <w:sz w:val="22"/>
          <w:szCs w:val="22"/>
          <w:lang w:val="en-US"/>
        </w:rPr>
        <w:t xml:space="preserve"> </w:t>
      </w:r>
      <w:r w:rsidR="00CA0470">
        <w:rPr>
          <w:rFonts w:asciiTheme="minorHAnsi" w:hAnsiTheme="minorHAnsi" w:cstheme="minorHAnsi"/>
          <w:sz w:val="22"/>
          <w:szCs w:val="22"/>
          <w:lang w:val="en-US"/>
        </w:rPr>
        <w:t>resistant to or afraid</w:t>
      </w:r>
      <w:r w:rsidRPr="00737927">
        <w:rPr>
          <w:rFonts w:asciiTheme="minorHAnsi" w:hAnsiTheme="minorHAnsi" w:cstheme="minorHAnsi"/>
          <w:sz w:val="22"/>
          <w:szCs w:val="22"/>
          <w:lang w:val="en-US"/>
        </w:rPr>
        <w:t xml:space="preserve"> of compassion</w:t>
      </w:r>
      <w:r>
        <w:rPr>
          <w:rFonts w:asciiTheme="minorHAnsi" w:hAnsiTheme="minorHAnsi" w:cstheme="minorHAnsi"/>
          <w:sz w:val="22"/>
          <w:szCs w:val="22"/>
          <w:lang w:val="en-US"/>
        </w:rPr>
        <w:t xml:space="preserve"> are major</w:t>
      </w:r>
      <w:r w:rsidRPr="00737927">
        <w:rPr>
          <w:rFonts w:asciiTheme="minorHAnsi" w:hAnsiTheme="minorHAnsi" w:cstheme="minorHAnsi"/>
          <w:sz w:val="22"/>
          <w:szCs w:val="22"/>
          <w:lang w:val="en-US"/>
        </w:rPr>
        <w:t xml:space="preserve"> </w:t>
      </w:r>
      <w:r>
        <w:rPr>
          <w:rFonts w:asciiTheme="minorHAnsi" w:hAnsiTheme="minorHAnsi" w:cstheme="minorHAnsi"/>
          <w:sz w:val="22"/>
          <w:szCs w:val="22"/>
          <w:lang w:val="en-US"/>
        </w:rPr>
        <w:t>vulnerability factors for</w:t>
      </w:r>
      <w:r w:rsidRPr="00737927">
        <w:rPr>
          <w:rFonts w:asciiTheme="minorHAnsi" w:hAnsiTheme="minorHAnsi" w:cstheme="minorHAnsi"/>
          <w:sz w:val="22"/>
          <w:szCs w:val="22"/>
          <w:lang w:val="en-US"/>
        </w:rPr>
        <w:t xml:space="preserve"> mental health </w:t>
      </w:r>
      <w:r>
        <w:rPr>
          <w:rFonts w:asciiTheme="minorHAnsi" w:hAnsiTheme="minorHAnsi" w:cstheme="minorHAnsi"/>
          <w:sz w:val="22"/>
          <w:szCs w:val="22"/>
          <w:lang w:val="en-US"/>
        </w:rPr>
        <w:t>problems</w:t>
      </w:r>
      <w:r w:rsidRPr="00737927">
        <w:rPr>
          <w:rFonts w:asciiTheme="minorHAnsi" w:hAnsiTheme="minorHAnsi" w:cstheme="minorHAnsi"/>
          <w:sz w:val="22"/>
          <w:szCs w:val="22"/>
          <w:lang w:val="en-US"/>
        </w:rPr>
        <w:t xml:space="preserve"> (Cacioppo &amp; Patrick, 2008; Kirby et al., 2019; </w:t>
      </w:r>
      <w:r w:rsidRPr="007C523C">
        <w:rPr>
          <w:rFonts w:asciiTheme="minorHAnsi" w:hAnsiTheme="minorHAnsi" w:cstheme="minorHAnsi"/>
          <w:sz w:val="22"/>
          <w:szCs w:val="22"/>
          <w:lang w:val="en-US"/>
        </w:rPr>
        <w:t>Leigh-Hunt</w:t>
      </w:r>
      <w:r w:rsidRPr="00737927">
        <w:rPr>
          <w:rFonts w:asciiTheme="minorHAnsi" w:hAnsiTheme="minorHAnsi" w:cstheme="minorHAnsi"/>
          <w:sz w:val="22"/>
          <w:szCs w:val="22"/>
          <w:lang w:val="en-US"/>
        </w:rPr>
        <w:t xml:space="preserve"> </w:t>
      </w:r>
      <w:r w:rsidRPr="007C523C">
        <w:rPr>
          <w:rFonts w:asciiTheme="minorHAnsi" w:hAnsiTheme="minorHAnsi" w:cstheme="minorHAnsi"/>
          <w:sz w:val="22"/>
          <w:szCs w:val="22"/>
          <w:lang w:val="en-US"/>
        </w:rPr>
        <w:t>et al.</w:t>
      </w:r>
      <w:r w:rsidRPr="00737927">
        <w:rPr>
          <w:rFonts w:asciiTheme="minorHAnsi" w:hAnsiTheme="minorHAnsi" w:cstheme="minorHAnsi"/>
          <w:sz w:val="22"/>
          <w:szCs w:val="22"/>
          <w:lang w:val="en-US"/>
        </w:rPr>
        <w:t xml:space="preserve">, </w:t>
      </w:r>
      <w:r w:rsidRPr="007C523C">
        <w:rPr>
          <w:rFonts w:asciiTheme="minorHAnsi" w:hAnsiTheme="minorHAnsi" w:cstheme="minorHAnsi"/>
          <w:sz w:val="22"/>
          <w:szCs w:val="22"/>
          <w:lang w:val="en-US"/>
        </w:rPr>
        <w:t>2017</w:t>
      </w:r>
      <w:r w:rsidRPr="00737927">
        <w:rPr>
          <w:rFonts w:asciiTheme="minorHAnsi" w:hAnsiTheme="minorHAnsi" w:cstheme="minorHAnsi"/>
          <w:sz w:val="22"/>
          <w:szCs w:val="22"/>
          <w:lang w:val="en-US"/>
        </w:rPr>
        <w:t>).</w:t>
      </w:r>
      <w:r w:rsidR="00A172E4">
        <w:rPr>
          <w:rFonts w:asciiTheme="minorHAnsi" w:hAnsiTheme="minorHAnsi" w:cstheme="minorHAnsi"/>
          <w:sz w:val="22"/>
          <w:szCs w:val="22"/>
          <w:lang w:val="en-US"/>
        </w:rPr>
        <w:t xml:space="preserve"> </w:t>
      </w:r>
      <w:r w:rsidR="005E1B3C">
        <w:rPr>
          <w:rFonts w:asciiTheme="minorHAnsi" w:hAnsiTheme="minorHAnsi" w:cstheme="minorHAnsi"/>
          <w:sz w:val="22"/>
          <w:szCs w:val="22"/>
          <w:lang w:val="en-US"/>
        </w:rPr>
        <w:t>In fact, p</w:t>
      </w:r>
      <w:r w:rsidR="00A172E4" w:rsidRPr="00A172E4">
        <w:rPr>
          <w:rFonts w:asciiTheme="minorHAnsi" w:hAnsiTheme="minorHAnsi" w:cstheme="minorHAnsi"/>
          <w:sz w:val="22"/>
          <w:szCs w:val="22"/>
          <w:lang w:val="en-US"/>
        </w:rPr>
        <w:t>revious evidence</w:t>
      </w:r>
      <w:r w:rsidR="005E1B3C">
        <w:rPr>
          <w:rFonts w:asciiTheme="minorHAnsi" w:hAnsiTheme="minorHAnsi" w:cstheme="minorHAnsi"/>
          <w:sz w:val="22"/>
          <w:szCs w:val="22"/>
          <w:lang w:val="en-US"/>
        </w:rPr>
        <w:t xml:space="preserve"> has </w:t>
      </w:r>
      <w:r w:rsidR="00A172E4" w:rsidRPr="00A172E4">
        <w:rPr>
          <w:rFonts w:asciiTheme="minorHAnsi" w:hAnsiTheme="minorHAnsi" w:cstheme="minorHAnsi"/>
          <w:sz w:val="22"/>
          <w:szCs w:val="22"/>
          <w:lang w:val="en-US"/>
        </w:rPr>
        <w:t>show</w:t>
      </w:r>
      <w:r w:rsidR="001D4C79">
        <w:rPr>
          <w:rFonts w:asciiTheme="minorHAnsi" w:hAnsiTheme="minorHAnsi" w:cstheme="minorHAnsi"/>
          <w:sz w:val="22"/>
          <w:szCs w:val="22"/>
          <w:lang w:val="en-US"/>
        </w:rPr>
        <w:t>n</w:t>
      </w:r>
      <w:r w:rsidR="00A172E4" w:rsidRPr="00A172E4">
        <w:rPr>
          <w:rFonts w:asciiTheme="minorHAnsi" w:hAnsiTheme="minorHAnsi" w:cstheme="minorHAnsi"/>
          <w:sz w:val="22"/>
          <w:szCs w:val="22"/>
          <w:lang w:val="en-US"/>
        </w:rPr>
        <w:t xml:space="preserve"> that</w:t>
      </w:r>
      <w:ins w:id="43" w:author="Kirsten McEwan" w:date="2021-07-16T17:17:00Z">
        <w:r w:rsidR="00F40A97">
          <w:rPr>
            <w:rFonts w:asciiTheme="minorHAnsi" w:hAnsiTheme="minorHAnsi" w:cstheme="minorHAnsi"/>
            <w:sz w:val="22"/>
            <w:szCs w:val="22"/>
            <w:lang w:val="en-US"/>
          </w:rPr>
          <w:t xml:space="preserve"> a</w:t>
        </w:r>
      </w:ins>
      <w:r w:rsidR="00A172E4" w:rsidRPr="00A172E4">
        <w:rPr>
          <w:rFonts w:asciiTheme="minorHAnsi" w:hAnsiTheme="minorHAnsi" w:cstheme="minorHAnsi"/>
          <w:sz w:val="22"/>
          <w:szCs w:val="22"/>
          <w:lang w:val="en-US"/>
        </w:rPr>
        <w:t xml:space="preserve"> lack of social support is one of the best predictors of PTSD (Brewin et al.</w:t>
      </w:r>
      <w:r w:rsidR="005E1B3C">
        <w:rPr>
          <w:rFonts w:asciiTheme="minorHAnsi" w:hAnsiTheme="minorHAnsi" w:cstheme="minorHAnsi"/>
          <w:sz w:val="22"/>
          <w:szCs w:val="22"/>
          <w:lang w:val="en-US"/>
        </w:rPr>
        <w:t xml:space="preserve">, </w:t>
      </w:r>
      <w:r w:rsidR="00A172E4" w:rsidRPr="00A172E4">
        <w:rPr>
          <w:rFonts w:asciiTheme="minorHAnsi" w:hAnsiTheme="minorHAnsi" w:cstheme="minorHAnsi"/>
          <w:sz w:val="22"/>
          <w:szCs w:val="22"/>
          <w:lang w:val="en-US"/>
        </w:rPr>
        <w:t xml:space="preserve">2000; Ozer et al. 2003). </w:t>
      </w:r>
      <w:r>
        <w:rPr>
          <w:rFonts w:asciiTheme="minorHAnsi" w:hAnsiTheme="minorHAnsi" w:cstheme="minorHAnsi"/>
          <w:sz w:val="22"/>
          <w:szCs w:val="22"/>
          <w:lang w:val="en-US"/>
        </w:rPr>
        <w:t xml:space="preserve">This is particularly relevant </w:t>
      </w:r>
      <w:r w:rsidR="008A75C9">
        <w:rPr>
          <w:rFonts w:asciiTheme="minorHAnsi" w:hAnsiTheme="minorHAnsi" w:cstheme="minorHAnsi"/>
          <w:sz w:val="22"/>
          <w:szCs w:val="22"/>
          <w:lang w:val="en-US"/>
        </w:rPr>
        <w:t>under the unique circumstances of</w:t>
      </w:r>
      <w:r>
        <w:rPr>
          <w:rFonts w:asciiTheme="minorHAnsi" w:hAnsiTheme="minorHAnsi" w:cstheme="minorHAnsi"/>
          <w:sz w:val="22"/>
          <w:szCs w:val="22"/>
          <w:lang w:val="en-US"/>
        </w:rPr>
        <w:t xml:space="preserve"> pandemic threat</w:t>
      </w:r>
      <w:r w:rsidR="008A75C9">
        <w:rPr>
          <w:rFonts w:asciiTheme="minorHAnsi" w:hAnsiTheme="minorHAnsi" w:cstheme="minorHAnsi"/>
          <w:sz w:val="22"/>
          <w:szCs w:val="22"/>
          <w:lang w:val="en-US"/>
        </w:rPr>
        <w:t xml:space="preserve">, where beyond the threat of the virus itself, the </w:t>
      </w:r>
      <w:ins w:id="44" w:author="Kirsten McEwan" w:date="2021-07-16T17:18:00Z">
        <w:r w:rsidR="00F40A97">
          <w:rPr>
            <w:rFonts w:asciiTheme="minorHAnsi" w:hAnsiTheme="minorHAnsi" w:cstheme="minorHAnsi"/>
            <w:sz w:val="22"/>
            <w:szCs w:val="22"/>
            <w:lang w:val="en-US"/>
          </w:rPr>
          <w:t>(almost) universal</w:t>
        </w:r>
        <w:r w:rsidR="00F40A97">
          <w:rPr>
            <w:rFonts w:asciiTheme="minorHAnsi" w:hAnsiTheme="minorHAnsi" w:cstheme="minorHAnsi"/>
            <w:sz w:val="22"/>
            <w:szCs w:val="22"/>
            <w:lang w:val="en-US"/>
          </w:rPr>
          <w:t xml:space="preserve"> </w:t>
        </w:r>
      </w:ins>
      <w:r w:rsidR="008A75C9">
        <w:rPr>
          <w:rFonts w:asciiTheme="minorHAnsi" w:hAnsiTheme="minorHAnsi" w:cstheme="minorHAnsi"/>
          <w:sz w:val="22"/>
          <w:szCs w:val="22"/>
          <w:lang w:val="en-US"/>
        </w:rPr>
        <w:t xml:space="preserve">preventive containment and social distancing </w:t>
      </w:r>
      <w:del w:id="45" w:author="Kirsten McEwan" w:date="2021-07-16T17:18:00Z">
        <w:r w:rsidR="008A75C9" w:rsidDel="00F40A97">
          <w:rPr>
            <w:rFonts w:asciiTheme="minorHAnsi" w:hAnsiTheme="minorHAnsi" w:cstheme="minorHAnsi"/>
            <w:sz w:val="22"/>
            <w:szCs w:val="22"/>
            <w:lang w:val="en-US"/>
          </w:rPr>
          <w:delText xml:space="preserve">measures (almost) universally </w:delText>
        </w:r>
      </w:del>
      <w:ins w:id="46" w:author="Kirsten McEwan" w:date="2021-07-16T17:18:00Z">
        <w:r w:rsidR="00F40A97">
          <w:rPr>
            <w:rFonts w:asciiTheme="minorHAnsi" w:hAnsiTheme="minorHAnsi" w:cstheme="minorHAnsi"/>
            <w:sz w:val="22"/>
            <w:szCs w:val="22"/>
            <w:lang w:val="en-US"/>
          </w:rPr>
          <w:t>measures</w:t>
        </w:r>
        <w:r w:rsidR="00F40A97">
          <w:rPr>
            <w:rFonts w:asciiTheme="minorHAnsi" w:hAnsiTheme="minorHAnsi" w:cstheme="minorHAnsi"/>
            <w:sz w:val="22"/>
            <w:szCs w:val="22"/>
            <w:lang w:val="en-US"/>
          </w:rPr>
          <w:t xml:space="preserve"> </w:t>
        </w:r>
      </w:ins>
      <w:r w:rsidR="008A75C9">
        <w:rPr>
          <w:rFonts w:asciiTheme="minorHAnsi" w:hAnsiTheme="minorHAnsi" w:cstheme="minorHAnsi"/>
          <w:sz w:val="22"/>
          <w:szCs w:val="22"/>
          <w:lang w:val="en-US"/>
        </w:rPr>
        <w:t xml:space="preserve">used to control the spread of the virus, have deprived people from </w:t>
      </w:r>
      <w:r w:rsidR="00541222">
        <w:rPr>
          <w:rFonts w:asciiTheme="minorHAnsi" w:hAnsiTheme="minorHAnsi" w:cstheme="minorHAnsi"/>
          <w:sz w:val="22"/>
          <w:szCs w:val="22"/>
          <w:lang w:val="en-US"/>
        </w:rPr>
        <w:t>one of the most powerful physiological and psychological regulators of threat – access to supportive social relationships (</w:t>
      </w:r>
      <w:r w:rsidR="00CA0470" w:rsidRPr="00737927">
        <w:rPr>
          <w:rFonts w:asciiTheme="minorHAnsi" w:hAnsiTheme="minorHAnsi" w:cstheme="minorHAnsi"/>
          <w:sz w:val="22"/>
          <w:szCs w:val="22"/>
          <w:lang w:val="en-US"/>
        </w:rPr>
        <w:t>Cacioppo &amp; Patric</w:t>
      </w:r>
      <w:r w:rsidR="00CA0470">
        <w:rPr>
          <w:rFonts w:asciiTheme="minorHAnsi" w:hAnsiTheme="minorHAnsi" w:cstheme="minorHAnsi"/>
          <w:sz w:val="22"/>
          <w:szCs w:val="22"/>
          <w:lang w:val="en-US"/>
        </w:rPr>
        <w:t xml:space="preserve">k, </w:t>
      </w:r>
      <w:r w:rsidR="00CA0470" w:rsidRPr="00737927">
        <w:rPr>
          <w:rFonts w:asciiTheme="minorHAnsi" w:hAnsiTheme="minorHAnsi" w:cstheme="minorHAnsi"/>
          <w:sz w:val="22"/>
          <w:szCs w:val="22"/>
          <w:lang w:val="en-US"/>
        </w:rPr>
        <w:t>2008</w:t>
      </w:r>
      <w:r w:rsidR="00CA0470">
        <w:rPr>
          <w:rFonts w:asciiTheme="minorHAnsi" w:hAnsiTheme="minorHAnsi" w:cstheme="minorHAnsi"/>
          <w:sz w:val="22"/>
          <w:szCs w:val="22"/>
          <w:lang w:val="en-US"/>
        </w:rPr>
        <w:t xml:space="preserve">; </w:t>
      </w:r>
      <w:r w:rsidR="00541222" w:rsidRPr="00737927">
        <w:rPr>
          <w:rFonts w:asciiTheme="minorHAnsi" w:hAnsiTheme="minorHAnsi" w:cstheme="minorHAnsi"/>
          <w:sz w:val="22"/>
          <w:szCs w:val="22"/>
          <w:highlight w:val="white"/>
          <w:lang w:val="en-US"/>
        </w:rPr>
        <w:t>Gloster et al., 2020</w:t>
      </w:r>
      <w:r w:rsidR="002D0624">
        <w:rPr>
          <w:rFonts w:asciiTheme="minorHAnsi" w:hAnsiTheme="minorHAnsi" w:cstheme="minorHAnsi"/>
          <w:sz w:val="22"/>
          <w:szCs w:val="22"/>
          <w:highlight w:val="white"/>
          <w:lang w:val="en-US"/>
        </w:rPr>
        <w:t xml:space="preserve">; </w:t>
      </w:r>
      <w:r w:rsidR="002D0624" w:rsidRPr="00737927">
        <w:rPr>
          <w:rFonts w:asciiTheme="minorHAnsi" w:hAnsiTheme="minorHAnsi" w:cstheme="minorHAnsi"/>
          <w:color w:val="222222"/>
          <w:sz w:val="22"/>
          <w:szCs w:val="22"/>
          <w:highlight w:val="white"/>
          <w:lang w:val="en-US"/>
        </w:rPr>
        <w:t>Saltzman et al., 2020</w:t>
      </w:r>
      <w:r w:rsidR="00541222" w:rsidRPr="00737927">
        <w:rPr>
          <w:rFonts w:asciiTheme="minorHAnsi" w:hAnsiTheme="minorHAnsi" w:cstheme="minorHAnsi"/>
          <w:sz w:val="22"/>
          <w:szCs w:val="22"/>
          <w:highlight w:val="white"/>
          <w:lang w:val="en-US"/>
        </w:rPr>
        <w:t>)</w:t>
      </w:r>
      <w:r w:rsidR="00541222">
        <w:rPr>
          <w:rFonts w:asciiTheme="minorHAnsi" w:hAnsiTheme="minorHAnsi" w:cstheme="minorHAnsi"/>
          <w:sz w:val="22"/>
          <w:szCs w:val="22"/>
          <w:lang w:val="en-US"/>
        </w:rPr>
        <w:t xml:space="preserve">. </w:t>
      </w:r>
      <w:del w:id="47" w:author="Kirsten McEwan" w:date="2021-07-16T17:18:00Z">
        <w:r w:rsidR="00541222" w:rsidDel="00F40A97">
          <w:rPr>
            <w:rFonts w:asciiTheme="minorHAnsi" w:hAnsiTheme="minorHAnsi" w:cstheme="minorHAnsi"/>
            <w:sz w:val="22"/>
            <w:szCs w:val="22"/>
            <w:lang w:val="en-US"/>
          </w:rPr>
          <w:delText>Burgeoning research has indeed</w:delText>
        </w:r>
      </w:del>
      <w:ins w:id="48" w:author="Kirsten McEwan" w:date="2021-07-16T17:19:00Z">
        <w:r w:rsidR="00F40A97">
          <w:rPr>
            <w:rFonts w:asciiTheme="minorHAnsi" w:hAnsiTheme="minorHAnsi" w:cstheme="minorHAnsi"/>
            <w:sz w:val="22"/>
            <w:szCs w:val="22"/>
            <w:lang w:val="en-US"/>
          </w:rPr>
          <w:t>Extensive r</w:t>
        </w:r>
      </w:ins>
      <w:ins w:id="49" w:author="Kirsten McEwan" w:date="2021-07-16T17:18:00Z">
        <w:r w:rsidR="00F40A97">
          <w:rPr>
            <w:rFonts w:asciiTheme="minorHAnsi" w:hAnsiTheme="minorHAnsi" w:cstheme="minorHAnsi"/>
            <w:sz w:val="22"/>
            <w:szCs w:val="22"/>
            <w:lang w:val="en-US"/>
          </w:rPr>
          <w:t>esear</w:t>
        </w:r>
      </w:ins>
      <w:ins w:id="50" w:author="Kirsten McEwan" w:date="2021-07-16T17:19:00Z">
        <w:r w:rsidR="00F40A97">
          <w:rPr>
            <w:rFonts w:asciiTheme="minorHAnsi" w:hAnsiTheme="minorHAnsi" w:cstheme="minorHAnsi"/>
            <w:sz w:val="22"/>
            <w:szCs w:val="22"/>
            <w:lang w:val="en-US"/>
          </w:rPr>
          <w:t>ch has</w:t>
        </w:r>
      </w:ins>
      <w:r w:rsidR="00541222">
        <w:rPr>
          <w:rFonts w:asciiTheme="minorHAnsi" w:hAnsiTheme="minorHAnsi" w:cstheme="minorHAnsi"/>
          <w:sz w:val="22"/>
          <w:szCs w:val="22"/>
          <w:lang w:val="en-US"/>
        </w:rPr>
        <w:t xml:space="preserve"> confirmed that lockdown has </w:t>
      </w:r>
      <w:r w:rsidR="00541222" w:rsidRPr="00737927">
        <w:rPr>
          <w:rFonts w:asciiTheme="minorHAnsi" w:hAnsiTheme="minorHAnsi" w:cstheme="minorHAnsi"/>
          <w:sz w:val="22"/>
          <w:szCs w:val="22"/>
          <w:highlight w:val="white"/>
          <w:lang w:val="en-US"/>
        </w:rPr>
        <w:t>increase</w:t>
      </w:r>
      <w:r w:rsidR="00541222">
        <w:rPr>
          <w:rFonts w:asciiTheme="minorHAnsi" w:hAnsiTheme="minorHAnsi" w:cstheme="minorHAnsi"/>
          <w:sz w:val="22"/>
          <w:szCs w:val="22"/>
          <w:highlight w:val="white"/>
          <w:lang w:val="en-US"/>
        </w:rPr>
        <w:t>d</w:t>
      </w:r>
      <w:r w:rsidR="00541222" w:rsidRPr="00737927">
        <w:rPr>
          <w:rFonts w:asciiTheme="minorHAnsi" w:hAnsiTheme="minorHAnsi" w:cstheme="minorHAnsi"/>
          <w:sz w:val="22"/>
          <w:szCs w:val="22"/>
          <w:highlight w:val="white"/>
          <w:lang w:val="en-US"/>
        </w:rPr>
        <w:t xml:space="preserve"> experiences of social disconnection</w:t>
      </w:r>
      <w:r w:rsidR="00541222">
        <w:rPr>
          <w:rFonts w:asciiTheme="minorHAnsi" w:hAnsiTheme="minorHAnsi" w:cstheme="minorHAnsi"/>
          <w:sz w:val="22"/>
          <w:szCs w:val="22"/>
          <w:highlight w:val="white"/>
          <w:lang w:val="en-US"/>
        </w:rPr>
        <w:t xml:space="preserve">, </w:t>
      </w:r>
      <w:r w:rsidR="00541222" w:rsidRPr="00737927">
        <w:rPr>
          <w:rFonts w:asciiTheme="minorHAnsi" w:hAnsiTheme="minorHAnsi" w:cstheme="minorHAnsi"/>
          <w:sz w:val="22"/>
          <w:szCs w:val="22"/>
          <w:highlight w:val="white"/>
          <w:lang w:val="en-US"/>
        </w:rPr>
        <w:t>loneliness</w:t>
      </w:r>
      <w:r w:rsidR="00541222">
        <w:rPr>
          <w:rFonts w:asciiTheme="minorHAnsi" w:hAnsiTheme="minorHAnsi" w:cstheme="minorHAnsi"/>
          <w:sz w:val="22"/>
          <w:szCs w:val="22"/>
          <w:highlight w:val="white"/>
          <w:lang w:val="en-US"/>
        </w:rPr>
        <w:t xml:space="preserve"> and psychological distress</w:t>
      </w:r>
      <w:r w:rsidR="00541222" w:rsidRPr="00737927">
        <w:rPr>
          <w:rFonts w:asciiTheme="minorHAnsi" w:hAnsiTheme="minorHAnsi" w:cstheme="minorHAnsi"/>
          <w:sz w:val="22"/>
          <w:szCs w:val="22"/>
          <w:highlight w:val="white"/>
          <w:lang w:val="en-US"/>
        </w:rPr>
        <w:t xml:space="preserve"> (Cao et al, 2020; Duan &amp; Zhu, 2020; Holmes et al., 2020;</w:t>
      </w:r>
      <w:r w:rsidR="00541222" w:rsidRPr="00737927">
        <w:rPr>
          <w:rFonts w:asciiTheme="minorHAnsi" w:hAnsiTheme="minorHAnsi" w:cstheme="minorHAnsi"/>
          <w:sz w:val="22"/>
          <w:szCs w:val="22"/>
          <w:lang w:val="en-US"/>
        </w:rPr>
        <w:t xml:space="preserve"> Kilgore et al., 2020; Palgi et al., 2020; Saltzman </w:t>
      </w:r>
      <w:r w:rsidR="00541222" w:rsidRPr="00737927">
        <w:rPr>
          <w:rFonts w:asciiTheme="minorHAnsi" w:hAnsiTheme="minorHAnsi" w:cstheme="minorHAnsi"/>
          <w:sz w:val="22"/>
          <w:szCs w:val="22"/>
          <w:lang w:val="en-US"/>
        </w:rPr>
        <w:lastRenderedPageBreak/>
        <w:t>et al., 2020;</w:t>
      </w:r>
      <w:r w:rsidR="00541222" w:rsidRPr="00737927">
        <w:rPr>
          <w:rFonts w:asciiTheme="minorHAnsi" w:hAnsiTheme="minorHAnsi" w:cstheme="minorHAnsi"/>
          <w:color w:val="000000"/>
          <w:sz w:val="22"/>
          <w:szCs w:val="22"/>
          <w:lang w:val="en-US"/>
        </w:rPr>
        <w:t xml:space="preserve"> Serafini et al., 2020</w:t>
      </w:r>
      <w:r w:rsidR="00CA0470">
        <w:rPr>
          <w:rFonts w:asciiTheme="minorHAnsi" w:hAnsiTheme="minorHAnsi" w:cstheme="minorHAnsi"/>
          <w:color w:val="000000"/>
          <w:sz w:val="22"/>
          <w:szCs w:val="22"/>
          <w:lang w:val="en-US"/>
        </w:rPr>
        <w:t xml:space="preserve">). </w:t>
      </w:r>
      <w:r w:rsidR="00A3473C">
        <w:rPr>
          <w:rFonts w:asciiTheme="minorHAnsi" w:hAnsiTheme="minorHAnsi" w:cstheme="minorHAnsi"/>
          <w:color w:val="000000"/>
          <w:sz w:val="22"/>
          <w:szCs w:val="22"/>
          <w:lang w:val="en-US"/>
        </w:rPr>
        <w:t>Studies have additionally revealed that</w:t>
      </w:r>
      <w:r w:rsidR="00C8172A">
        <w:rPr>
          <w:rFonts w:asciiTheme="minorHAnsi" w:hAnsiTheme="minorHAnsi" w:cstheme="minorHAnsi"/>
          <w:color w:val="000000"/>
          <w:sz w:val="22"/>
          <w:szCs w:val="22"/>
          <w:lang w:val="en-US"/>
        </w:rPr>
        <w:t>,</w:t>
      </w:r>
      <w:r w:rsidR="00A3473C">
        <w:rPr>
          <w:rFonts w:asciiTheme="minorHAnsi" w:hAnsiTheme="minorHAnsi" w:cstheme="minorHAnsi"/>
          <w:color w:val="000000"/>
          <w:sz w:val="22"/>
          <w:szCs w:val="22"/>
          <w:lang w:val="en-US"/>
        </w:rPr>
        <w:t xml:space="preserve"> </w:t>
      </w:r>
      <w:r w:rsidR="00C8172A">
        <w:rPr>
          <w:rFonts w:asciiTheme="minorHAnsi" w:hAnsiTheme="minorHAnsi" w:cstheme="minorHAnsi"/>
          <w:sz w:val="22"/>
          <w:szCs w:val="22"/>
          <w:lang w:val="en-US"/>
        </w:rPr>
        <w:t xml:space="preserve">during the pandemic, </w:t>
      </w:r>
      <w:r w:rsidR="00A3473C">
        <w:rPr>
          <w:rFonts w:asciiTheme="minorHAnsi" w:hAnsiTheme="minorHAnsi" w:cstheme="minorHAnsi"/>
          <w:sz w:val="22"/>
          <w:szCs w:val="22"/>
          <w:lang w:val="en-US"/>
        </w:rPr>
        <w:t xml:space="preserve">loneliness </w:t>
      </w:r>
      <w:r w:rsidR="00650E68">
        <w:rPr>
          <w:rFonts w:asciiTheme="minorHAnsi" w:hAnsiTheme="minorHAnsi" w:cstheme="minorHAnsi"/>
          <w:sz w:val="22"/>
          <w:szCs w:val="22"/>
          <w:lang w:val="en-US"/>
        </w:rPr>
        <w:t>and lack of social support are</w:t>
      </w:r>
      <w:r w:rsidR="00A3473C">
        <w:rPr>
          <w:rFonts w:asciiTheme="minorHAnsi" w:hAnsiTheme="minorHAnsi" w:cstheme="minorHAnsi"/>
          <w:sz w:val="22"/>
          <w:szCs w:val="22"/>
          <w:lang w:val="en-US"/>
        </w:rPr>
        <w:t xml:space="preserve"> associated with greater mental health difficulties (</w:t>
      </w:r>
      <w:r w:rsidR="00B13348">
        <w:rPr>
          <w:rFonts w:asciiTheme="minorHAnsi" w:hAnsiTheme="minorHAnsi" w:cstheme="minorHAnsi"/>
          <w:sz w:val="22"/>
          <w:szCs w:val="22"/>
          <w:lang w:val="en-US"/>
        </w:rPr>
        <w:t xml:space="preserve">Killgore et al., 2020; </w:t>
      </w:r>
      <w:r w:rsidR="00B13348" w:rsidRPr="00737927">
        <w:rPr>
          <w:rFonts w:asciiTheme="minorHAnsi" w:hAnsiTheme="minorHAnsi" w:cstheme="minorHAnsi"/>
          <w:color w:val="222222"/>
          <w:sz w:val="22"/>
          <w:szCs w:val="22"/>
          <w:highlight w:val="white"/>
          <w:lang w:val="en-US"/>
        </w:rPr>
        <w:t>Saltzman et al., 2020</w:t>
      </w:r>
      <w:r w:rsidR="00A3473C">
        <w:rPr>
          <w:rFonts w:asciiTheme="minorHAnsi" w:hAnsiTheme="minorHAnsi" w:cstheme="minorHAnsi"/>
          <w:sz w:val="22"/>
          <w:szCs w:val="22"/>
          <w:lang w:val="en-US"/>
        </w:rPr>
        <w:t>)</w:t>
      </w:r>
      <w:r w:rsidR="001D4C79">
        <w:rPr>
          <w:rFonts w:asciiTheme="minorHAnsi" w:hAnsiTheme="minorHAnsi" w:cstheme="minorHAnsi"/>
          <w:sz w:val="22"/>
          <w:szCs w:val="22"/>
          <w:lang w:val="en-US"/>
        </w:rPr>
        <w:t xml:space="preserve">, and that suspiciousness, </w:t>
      </w:r>
      <w:r w:rsidR="001D4C79" w:rsidRPr="001D4C79">
        <w:rPr>
          <w:rFonts w:asciiTheme="minorHAnsi" w:hAnsiTheme="minorHAnsi" w:cstheme="minorHAnsi"/>
          <w:sz w:val="22"/>
          <w:szCs w:val="22"/>
          <w:lang w:val="en-US"/>
        </w:rPr>
        <w:t xml:space="preserve">which is typically </w:t>
      </w:r>
      <w:r w:rsidR="001D4C79">
        <w:rPr>
          <w:rFonts w:asciiTheme="minorHAnsi" w:hAnsiTheme="minorHAnsi" w:cstheme="minorHAnsi"/>
          <w:sz w:val="22"/>
          <w:szCs w:val="22"/>
          <w:lang w:val="en-US"/>
        </w:rPr>
        <w:t xml:space="preserve">linked </w:t>
      </w:r>
      <w:r w:rsidR="001D4C79" w:rsidRPr="001D4C79">
        <w:rPr>
          <w:rFonts w:asciiTheme="minorHAnsi" w:hAnsiTheme="minorHAnsi" w:cstheme="minorHAnsi"/>
          <w:sz w:val="22"/>
          <w:szCs w:val="22"/>
          <w:lang w:val="en-US"/>
        </w:rPr>
        <w:t xml:space="preserve">to a lack of interpersonal trust </w:t>
      </w:r>
      <w:r w:rsidR="001D4C79">
        <w:rPr>
          <w:rFonts w:asciiTheme="minorHAnsi" w:hAnsiTheme="minorHAnsi" w:cstheme="minorHAnsi"/>
          <w:sz w:val="22"/>
          <w:szCs w:val="22"/>
          <w:lang w:val="en-US"/>
        </w:rPr>
        <w:t>and</w:t>
      </w:r>
      <w:r w:rsidR="001D4C79" w:rsidRPr="001D4C79">
        <w:rPr>
          <w:rFonts w:asciiTheme="minorHAnsi" w:hAnsiTheme="minorHAnsi" w:cstheme="minorHAnsi"/>
          <w:sz w:val="22"/>
          <w:szCs w:val="22"/>
          <w:lang w:val="en-US"/>
        </w:rPr>
        <w:t xml:space="preserve"> to low perceived social support</w:t>
      </w:r>
      <w:r w:rsidR="001D4C79">
        <w:rPr>
          <w:rFonts w:asciiTheme="minorHAnsi" w:hAnsiTheme="minorHAnsi" w:cstheme="minorHAnsi"/>
          <w:sz w:val="22"/>
          <w:szCs w:val="22"/>
          <w:lang w:val="en-US"/>
        </w:rPr>
        <w:t xml:space="preserve">, </w:t>
      </w:r>
      <w:r w:rsidR="00C8172A">
        <w:rPr>
          <w:rFonts w:asciiTheme="minorHAnsi" w:hAnsiTheme="minorHAnsi" w:cstheme="minorHAnsi"/>
          <w:sz w:val="22"/>
          <w:szCs w:val="22"/>
          <w:lang w:val="en-US"/>
        </w:rPr>
        <w:t>is</w:t>
      </w:r>
      <w:r w:rsidR="001D4C79" w:rsidRPr="001D4C79">
        <w:rPr>
          <w:rFonts w:asciiTheme="minorHAnsi" w:hAnsiTheme="minorHAnsi" w:cstheme="minorHAnsi"/>
          <w:sz w:val="22"/>
          <w:szCs w:val="22"/>
          <w:lang w:val="en-US"/>
        </w:rPr>
        <w:t xml:space="preserve"> related to </w:t>
      </w:r>
      <w:r w:rsidR="001D4C79">
        <w:rPr>
          <w:rFonts w:asciiTheme="minorHAnsi" w:hAnsiTheme="minorHAnsi" w:cstheme="minorHAnsi"/>
          <w:sz w:val="22"/>
          <w:szCs w:val="22"/>
          <w:lang w:val="en-US"/>
        </w:rPr>
        <w:t>post-traumatic stress symptoms</w:t>
      </w:r>
      <w:r w:rsidR="001D4C79" w:rsidRPr="001D4C79">
        <w:rPr>
          <w:rFonts w:asciiTheme="minorHAnsi" w:hAnsiTheme="minorHAnsi" w:cstheme="minorHAnsi"/>
          <w:sz w:val="22"/>
          <w:szCs w:val="22"/>
          <w:lang w:val="en-US"/>
        </w:rPr>
        <w:t xml:space="preserve"> and</w:t>
      </w:r>
      <w:r w:rsidR="001D4C79">
        <w:rPr>
          <w:rFonts w:asciiTheme="minorHAnsi" w:hAnsiTheme="minorHAnsi" w:cstheme="minorHAnsi"/>
          <w:sz w:val="22"/>
          <w:szCs w:val="22"/>
          <w:lang w:val="en-US"/>
        </w:rPr>
        <w:t xml:space="preserve"> </w:t>
      </w:r>
      <w:r w:rsidR="001D4C79" w:rsidRPr="001D4C79">
        <w:rPr>
          <w:rFonts w:asciiTheme="minorHAnsi" w:hAnsiTheme="minorHAnsi" w:cstheme="minorHAnsi"/>
          <w:sz w:val="22"/>
          <w:szCs w:val="22"/>
          <w:lang w:val="en-US"/>
        </w:rPr>
        <w:t>impairment</w:t>
      </w:r>
      <w:r w:rsidR="001D4C79">
        <w:rPr>
          <w:rFonts w:asciiTheme="minorHAnsi" w:hAnsiTheme="minorHAnsi" w:cstheme="minorHAnsi"/>
          <w:sz w:val="22"/>
          <w:szCs w:val="22"/>
          <w:lang w:val="en-US"/>
        </w:rPr>
        <w:t xml:space="preserve"> (Vasquez et al., 2020)</w:t>
      </w:r>
      <w:r w:rsidR="001D4C79" w:rsidRPr="001D4C79">
        <w:rPr>
          <w:rFonts w:asciiTheme="minorHAnsi" w:hAnsiTheme="minorHAnsi" w:cstheme="minorHAnsi"/>
          <w:sz w:val="22"/>
          <w:szCs w:val="22"/>
          <w:lang w:val="en-US"/>
        </w:rPr>
        <w:t>.</w:t>
      </w:r>
      <w:r w:rsidR="001D4C79">
        <w:rPr>
          <w:rFonts w:asciiTheme="minorHAnsi" w:hAnsiTheme="minorHAnsi" w:cstheme="minorHAnsi"/>
          <w:sz w:val="22"/>
          <w:szCs w:val="22"/>
          <w:lang w:val="en-US"/>
        </w:rPr>
        <w:t xml:space="preserve"> </w:t>
      </w:r>
      <w:r w:rsidR="0079172E">
        <w:rPr>
          <w:rFonts w:asciiTheme="minorHAnsi" w:hAnsiTheme="minorHAnsi" w:cstheme="minorHAnsi"/>
          <w:sz w:val="22"/>
          <w:szCs w:val="22"/>
          <w:lang w:val="en-US"/>
        </w:rPr>
        <w:t xml:space="preserve">Consistent with our data, Matos et al. (2021) demonstrated that fears of compassion were not only associated with greater psychological distress, but they also magnified the impact of perceived threat of COVID-19 on symptoms of depression, anxiety and stress, and that fears of receiving compassion from others amplified the negative effect of threat of COVID-19 on social safeness. </w:t>
      </w:r>
      <w:del w:id="51" w:author="Kirsten McEwan" w:date="2021-07-16T17:20:00Z">
        <w:r w:rsidR="0079172E" w:rsidDel="00F40A97">
          <w:rPr>
            <w:rFonts w:asciiTheme="minorHAnsi" w:hAnsiTheme="minorHAnsi" w:cstheme="minorHAnsi"/>
            <w:sz w:val="22"/>
            <w:szCs w:val="22"/>
            <w:lang w:val="en-US"/>
          </w:rPr>
          <w:delText>Additionally, o</w:delText>
        </w:r>
      </w:del>
      <w:ins w:id="52" w:author="Kirsten McEwan" w:date="2021-07-16T17:20:00Z">
        <w:r w:rsidR="00F40A97">
          <w:rPr>
            <w:rFonts w:asciiTheme="minorHAnsi" w:hAnsiTheme="minorHAnsi" w:cstheme="minorHAnsi"/>
            <w:sz w:val="22"/>
            <w:szCs w:val="22"/>
            <w:lang w:val="en-US"/>
          </w:rPr>
          <w:t>O</w:t>
        </w:r>
      </w:ins>
      <w:r w:rsidR="0079172E">
        <w:rPr>
          <w:rFonts w:asciiTheme="minorHAnsi" w:hAnsiTheme="minorHAnsi" w:cstheme="minorHAnsi"/>
          <w:sz w:val="22"/>
          <w:szCs w:val="22"/>
          <w:lang w:val="en-US"/>
        </w:rPr>
        <w:t xml:space="preserve">ur data extends previous studies on the mediating role of fears of compassion </w:t>
      </w:r>
      <w:del w:id="53" w:author="Kirsten McEwan" w:date="2021-07-16T17:21:00Z">
        <w:r w:rsidR="0079172E" w:rsidDel="00F40A97">
          <w:rPr>
            <w:rFonts w:asciiTheme="minorHAnsi" w:hAnsiTheme="minorHAnsi" w:cstheme="minorHAnsi"/>
            <w:sz w:val="22"/>
            <w:szCs w:val="22"/>
            <w:lang w:val="en-US"/>
          </w:rPr>
          <w:delText xml:space="preserve">on the association </w:delText>
        </w:r>
      </w:del>
      <w:r w:rsidR="0079172E">
        <w:rPr>
          <w:rFonts w:asciiTheme="minorHAnsi" w:hAnsiTheme="minorHAnsi" w:cstheme="minorHAnsi"/>
          <w:sz w:val="22"/>
          <w:szCs w:val="22"/>
          <w:lang w:val="en-US"/>
        </w:rPr>
        <w:t>between early emotional trauma and symptoms of depression, anxiety and paranoid ideation (Matos et al., 2017), and on loneliness as a major vulnerability factor in the context of trauma (</w:t>
      </w:r>
      <w:r w:rsidR="00A172E4">
        <w:rPr>
          <w:rFonts w:asciiTheme="minorHAnsi" w:hAnsiTheme="minorHAnsi" w:cstheme="minorHAnsi"/>
          <w:sz w:val="22"/>
          <w:szCs w:val="22"/>
          <w:lang w:val="en-US"/>
        </w:rPr>
        <w:t>Dagan et al., 2019; Solomon et al., 2015</w:t>
      </w:r>
      <w:r w:rsidR="0079172E">
        <w:rPr>
          <w:rFonts w:asciiTheme="minorHAnsi" w:hAnsiTheme="minorHAnsi" w:cstheme="minorHAnsi"/>
          <w:sz w:val="22"/>
          <w:szCs w:val="22"/>
          <w:lang w:val="en-US"/>
        </w:rPr>
        <w:t>).</w:t>
      </w:r>
    </w:p>
    <w:p w14:paraId="3E8AAF76" w14:textId="009A7DE1" w:rsidR="005E0447" w:rsidRDefault="00CA0470" w:rsidP="0079172E">
      <w:pPr>
        <w:spacing w:before="240" w:after="240" w:line="360" w:lineRule="auto"/>
        <w:jc w:val="both"/>
        <w:rPr>
          <w:rFonts w:asciiTheme="minorHAnsi" w:hAnsiTheme="minorHAnsi" w:cstheme="minorHAnsi"/>
          <w:sz w:val="22"/>
          <w:szCs w:val="22"/>
          <w:lang w:val="en-US"/>
        </w:rPr>
      </w:pPr>
      <w:r>
        <w:rPr>
          <w:rFonts w:asciiTheme="minorHAnsi" w:hAnsiTheme="minorHAnsi" w:cstheme="minorHAnsi"/>
          <w:color w:val="000000"/>
          <w:sz w:val="22"/>
          <w:szCs w:val="22"/>
          <w:lang w:val="en-US"/>
        </w:rPr>
        <w:t xml:space="preserve">Therefore, if </w:t>
      </w:r>
      <w:r w:rsidR="002D0624">
        <w:rPr>
          <w:rFonts w:asciiTheme="minorHAnsi" w:hAnsiTheme="minorHAnsi" w:cstheme="minorHAnsi"/>
          <w:color w:val="000000"/>
          <w:sz w:val="22"/>
          <w:szCs w:val="22"/>
          <w:lang w:val="en-US"/>
        </w:rPr>
        <w:t xml:space="preserve">under the pandemic threat </w:t>
      </w:r>
      <w:r>
        <w:rPr>
          <w:rFonts w:asciiTheme="minorHAnsi" w:hAnsiTheme="minorHAnsi" w:cstheme="minorHAnsi"/>
          <w:color w:val="000000"/>
          <w:sz w:val="22"/>
          <w:szCs w:val="22"/>
          <w:lang w:val="en-US"/>
        </w:rPr>
        <w:t xml:space="preserve">one is </w:t>
      </w:r>
      <w:r>
        <w:rPr>
          <w:rFonts w:asciiTheme="minorHAnsi" w:hAnsiTheme="minorHAnsi" w:cstheme="minorHAnsi"/>
          <w:sz w:val="22"/>
          <w:szCs w:val="22"/>
          <w:lang w:val="en-US"/>
        </w:rPr>
        <w:t xml:space="preserve">afraid, resistant or unable to activate compassionate motivational systems across the three flows </w:t>
      </w:r>
      <w:r w:rsidRPr="007C523C">
        <w:rPr>
          <w:rFonts w:asciiTheme="minorHAnsi" w:eastAsia="Calibri" w:hAnsiTheme="minorHAnsi" w:cstheme="minorHAnsi"/>
          <w:color w:val="000000" w:themeColor="text1"/>
          <w:sz w:val="22"/>
          <w:szCs w:val="22"/>
          <w:lang w:val="en-US"/>
        </w:rPr>
        <w:t xml:space="preserve">or use caring </w:t>
      </w:r>
      <w:r w:rsidRPr="0016236F">
        <w:rPr>
          <w:rFonts w:asciiTheme="minorHAnsi" w:hAnsiTheme="minorHAnsi" w:cstheme="minorHAnsi"/>
          <w:color w:val="000000" w:themeColor="text1"/>
          <w:sz w:val="22"/>
          <w:szCs w:val="22"/>
          <w:lang w:val="en-US"/>
        </w:rPr>
        <w:t>relationships as</w:t>
      </w:r>
      <w:r w:rsidRPr="007C523C">
        <w:rPr>
          <w:rFonts w:asciiTheme="minorHAnsi" w:eastAsia="Calibri" w:hAnsiTheme="minorHAnsi" w:cstheme="minorHAnsi"/>
          <w:color w:val="000000" w:themeColor="text1"/>
          <w:sz w:val="22"/>
          <w:szCs w:val="22"/>
          <w:lang w:val="en-US"/>
        </w:rPr>
        <w:t xml:space="preserve"> affect</w:t>
      </w:r>
      <w:del w:id="54" w:author="Kirsten McEwan" w:date="2021-07-16T17:21:00Z">
        <w:r w:rsidRPr="007C523C" w:rsidDel="00F40A97">
          <w:rPr>
            <w:rFonts w:asciiTheme="minorHAnsi" w:eastAsia="Calibri" w:hAnsiTheme="minorHAnsi" w:cstheme="minorHAnsi"/>
            <w:color w:val="000000" w:themeColor="text1"/>
            <w:sz w:val="22"/>
            <w:szCs w:val="22"/>
            <w:lang w:val="en-US"/>
          </w:rPr>
          <w:delText xml:space="preserve"> </w:delText>
        </w:r>
      </w:del>
      <w:ins w:id="55" w:author="Kirsten McEwan" w:date="2021-07-16T17:21:00Z">
        <w:r w:rsidR="00F40A97">
          <w:rPr>
            <w:rFonts w:asciiTheme="minorHAnsi" w:eastAsia="Calibri" w:hAnsiTheme="minorHAnsi" w:cstheme="minorHAnsi"/>
            <w:color w:val="000000" w:themeColor="text1"/>
            <w:sz w:val="22"/>
            <w:szCs w:val="22"/>
            <w:lang w:val="en-US"/>
          </w:rPr>
          <w:t>-</w:t>
        </w:r>
      </w:ins>
      <w:r w:rsidRPr="007C523C">
        <w:rPr>
          <w:rFonts w:asciiTheme="minorHAnsi" w:eastAsia="Calibri" w:hAnsiTheme="minorHAnsi" w:cstheme="minorHAnsi"/>
          <w:color w:val="000000" w:themeColor="text1"/>
          <w:sz w:val="22"/>
          <w:szCs w:val="22"/>
          <w:lang w:val="en-US"/>
        </w:rPr>
        <w:t>regulators (Ebert et al., 2018)</w:t>
      </w:r>
      <w:r w:rsidR="002D0624">
        <w:rPr>
          <w:rFonts w:asciiTheme="minorHAnsi" w:eastAsia="Calibri" w:hAnsiTheme="minorHAnsi" w:cstheme="minorHAnsi"/>
          <w:color w:val="000000" w:themeColor="text1"/>
          <w:sz w:val="22"/>
          <w:szCs w:val="22"/>
          <w:lang w:val="en-US"/>
        </w:rPr>
        <w:t xml:space="preserve">, then they will lack vital coping mechanisms </w:t>
      </w:r>
      <w:del w:id="56" w:author="Kirsten McEwan" w:date="2021-07-16T17:21:00Z">
        <w:r w:rsidR="002D0624" w:rsidDel="00F40A97">
          <w:rPr>
            <w:rFonts w:asciiTheme="minorHAnsi" w:eastAsia="Calibri" w:hAnsiTheme="minorHAnsi" w:cstheme="minorHAnsi"/>
            <w:color w:val="000000" w:themeColor="text1"/>
            <w:sz w:val="22"/>
            <w:szCs w:val="22"/>
            <w:lang w:val="en-US"/>
          </w:rPr>
          <w:delText xml:space="preserve">to cope with adversity </w:delText>
        </w:r>
      </w:del>
      <w:r w:rsidR="002D0624">
        <w:rPr>
          <w:rFonts w:asciiTheme="minorHAnsi" w:eastAsia="Calibri" w:hAnsiTheme="minorHAnsi" w:cstheme="minorHAnsi"/>
          <w:color w:val="000000" w:themeColor="text1"/>
          <w:sz w:val="22"/>
          <w:szCs w:val="22"/>
          <w:lang w:val="en-US"/>
        </w:rPr>
        <w:t xml:space="preserve">and be unable to </w:t>
      </w:r>
      <w:r w:rsidR="00A3473C">
        <w:rPr>
          <w:rFonts w:asciiTheme="minorHAnsi" w:eastAsia="Calibri" w:hAnsiTheme="minorHAnsi" w:cstheme="minorHAnsi"/>
          <w:color w:val="000000" w:themeColor="text1"/>
          <w:sz w:val="22"/>
          <w:szCs w:val="22"/>
          <w:lang w:val="en-US"/>
        </w:rPr>
        <w:t xml:space="preserve">psychologically and physiologically </w:t>
      </w:r>
      <w:r w:rsidR="002D0624">
        <w:rPr>
          <w:rFonts w:asciiTheme="minorHAnsi" w:eastAsia="Calibri" w:hAnsiTheme="minorHAnsi" w:cstheme="minorHAnsi"/>
          <w:color w:val="000000" w:themeColor="text1"/>
          <w:sz w:val="22"/>
          <w:szCs w:val="22"/>
          <w:lang w:val="en-US"/>
        </w:rPr>
        <w:t>regulate threat</w:t>
      </w:r>
      <w:r w:rsidR="00A3473C">
        <w:rPr>
          <w:rFonts w:asciiTheme="minorHAnsi" w:eastAsia="Calibri" w:hAnsiTheme="minorHAnsi" w:cstheme="minorHAnsi"/>
          <w:color w:val="000000" w:themeColor="text1"/>
          <w:sz w:val="22"/>
          <w:szCs w:val="22"/>
          <w:lang w:val="en-US"/>
        </w:rPr>
        <w:t xml:space="preserve">ening internal (e.g., thoughts, emotions, bodily sensations) and external (e.g., </w:t>
      </w:r>
      <w:r w:rsidR="0076650B">
        <w:rPr>
          <w:rFonts w:asciiTheme="minorHAnsi" w:eastAsia="Calibri" w:hAnsiTheme="minorHAnsi" w:cstheme="minorHAnsi"/>
          <w:color w:val="000000" w:themeColor="text1"/>
          <w:sz w:val="22"/>
          <w:szCs w:val="22"/>
          <w:lang w:val="en-US"/>
        </w:rPr>
        <w:t>someone close or themselves getting the virus</w:t>
      </w:r>
      <w:r w:rsidR="00A3473C">
        <w:rPr>
          <w:rFonts w:asciiTheme="minorHAnsi" w:eastAsia="Calibri" w:hAnsiTheme="minorHAnsi" w:cstheme="minorHAnsi"/>
          <w:color w:val="000000" w:themeColor="text1"/>
          <w:sz w:val="22"/>
          <w:szCs w:val="22"/>
          <w:lang w:val="en-US"/>
        </w:rPr>
        <w:t>,</w:t>
      </w:r>
      <w:r w:rsidR="0076650B">
        <w:rPr>
          <w:rFonts w:asciiTheme="minorHAnsi" w:eastAsia="Calibri" w:hAnsiTheme="minorHAnsi" w:cstheme="minorHAnsi"/>
          <w:color w:val="000000" w:themeColor="text1"/>
          <w:sz w:val="22"/>
          <w:szCs w:val="22"/>
          <w:lang w:val="en-US"/>
        </w:rPr>
        <w:t xml:space="preserve"> </w:t>
      </w:r>
      <w:r w:rsidR="00A3473C">
        <w:rPr>
          <w:rFonts w:asciiTheme="minorHAnsi" w:eastAsia="Calibri" w:hAnsiTheme="minorHAnsi" w:cstheme="minorHAnsi"/>
          <w:color w:val="000000" w:themeColor="text1"/>
          <w:sz w:val="22"/>
          <w:szCs w:val="22"/>
          <w:lang w:val="en-US"/>
        </w:rPr>
        <w:t>financial difficulties, work stresses) experiences</w:t>
      </w:r>
      <w:r w:rsidR="00DC4E2A">
        <w:rPr>
          <w:rFonts w:asciiTheme="minorHAnsi" w:hAnsiTheme="minorHAnsi" w:cstheme="minorHAnsi"/>
          <w:sz w:val="22"/>
          <w:szCs w:val="22"/>
          <w:lang w:val="en-US"/>
        </w:rPr>
        <w:t>. Thus, one will be more vulnerable to experience</w:t>
      </w:r>
      <w:r w:rsidR="00C8172A">
        <w:rPr>
          <w:rFonts w:asciiTheme="minorHAnsi" w:hAnsiTheme="minorHAnsi" w:cstheme="minorHAnsi"/>
          <w:sz w:val="22"/>
          <w:szCs w:val="22"/>
          <w:lang w:val="en-US"/>
        </w:rPr>
        <w:t xml:space="preserve"> post-traumatic stress in relation to the pandemic threat, including </w:t>
      </w:r>
      <w:r w:rsidR="00DC4E2A">
        <w:rPr>
          <w:rFonts w:asciiTheme="minorHAnsi" w:hAnsiTheme="minorHAnsi" w:cstheme="minorHAnsi"/>
          <w:sz w:val="22"/>
          <w:szCs w:val="22"/>
          <w:lang w:val="en-US"/>
        </w:rPr>
        <w:t xml:space="preserve">intrusions, hyperarousal and avoidance </w:t>
      </w:r>
      <w:r w:rsidR="00C8172A">
        <w:rPr>
          <w:rFonts w:asciiTheme="minorHAnsi" w:hAnsiTheme="minorHAnsi" w:cstheme="minorHAnsi"/>
          <w:sz w:val="22"/>
          <w:szCs w:val="22"/>
          <w:lang w:val="en-US"/>
        </w:rPr>
        <w:t>symptoms</w:t>
      </w:r>
      <w:r w:rsidR="00DC4E2A">
        <w:rPr>
          <w:rFonts w:asciiTheme="minorHAnsi" w:hAnsiTheme="minorHAnsi" w:cstheme="minorHAnsi"/>
          <w:sz w:val="22"/>
          <w:szCs w:val="22"/>
          <w:lang w:val="en-US"/>
        </w:rPr>
        <w:t xml:space="preserve">. </w:t>
      </w:r>
    </w:p>
    <w:p w14:paraId="5FFD1D49" w14:textId="6AA73146" w:rsidR="002B3FE1" w:rsidRPr="005F0B2C" w:rsidRDefault="003059B4" w:rsidP="002B3FE1">
      <w:pPr>
        <w:spacing w:line="360" w:lineRule="auto"/>
        <w:jc w:val="both"/>
        <w:rPr>
          <w:rFonts w:asciiTheme="minorHAnsi" w:hAnsiTheme="minorHAnsi" w:cstheme="minorHAnsi"/>
          <w:color w:val="808080" w:themeColor="background1" w:themeShade="80"/>
          <w:sz w:val="22"/>
          <w:szCs w:val="22"/>
          <w:lang w:val="en-US"/>
        </w:rPr>
      </w:pPr>
      <w:r>
        <w:rPr>
          <w:rFonts w:asciiTheme="minorHAnsi" w:hAnsiTheme="minorHAnsi" w:cstheme="minorHAnsi"/>
          <w:sz w:val="22"/>
          <w:szCs w:val="22"/>
          <w:lang w:val="en-US"/>
        </w:rPr>
        <w:t xml:space="preserve">Surprisingly, </w:t>
      </w:r>
      <w:r w:rsidR="00D85135" w:rsidRPr="00396BF5">
        <w:rPr>
          <w:rFonts w:asciiTheme="minorHAnsi" w:hAnsiTheme="minorHAnsi" w:cstheme="minorHAnsi"/>
          <w:sz w:val="22"/>
          <w:szCs w:val="22"/>
          <w:lang w:val="en-US"/>
        </w:rPr>
        <w:t xml:space="preserve">social connection </w:t>
      </w:r>
      <w:r w:rsidR="0076650B">
        <w:rPr>
          <w:rFonts w:asciiTheme="minorHAnsi" w:hAnsiTheme="minorHAnsi" w:cstheme="minorHAnsi"/>
          <w:sz w:val="22"/>
          <w:szCs w:val="22"/>
          <w:lang w:val="en-US"/>
        </w:rPr>
        <w:t xml:space="preserve">(albeit with a smaller effect than social disconnection) </w:t>
      </w:r>
      <w:r>
        <w:rPr>
          <w:rFonts w:asciiTheme="minorHAnsi" w:hAnsiTheme="minorHAnsi" w:cstheme="minorHAnsi"/>
          <w:sz w:val="22"/>
          <w:szCs w:val="22"/>
          <w:lang w:val="en-US"/>
        </w:rPr>
        <w:t>predicted increased levels of post-</w:t>
      </w:r>
      <w:r w:rsidR="00D85135">
        <w:rPr>
          <w:rFonts w:asciiTheme="minorHAnsi" w:hAnsiTheme="minorHAnsi" w:cstheme="minorHAnsi"/>
          <w:sz w:val="22"/>
          <w:szCs w:val="22"/>
          <w:lang w:val="en-US"/>
        </w:rPr>
        <w:t>t</w:t>
      </w:r>
      <w:r w:rsidR="00D85135" w:rsidRPr="005B0169">
        <w:rPr>
          <w:rFonts w:asciiTheme="minorHAnsi" w:hAnsiTheme="minorHAnsi" w:cstheme="minorHAnsi"/>
          <w:sz w:val="22"/>
          <w:szCs w:val="22"/>
          <w:lang w:val="en-US"/>
        </w:rPr>
        <w:t xml:space="preserve">raumatic </w:t>
      </w:r>
      <w:r w:rsidR="00D85135">
        <w:rPr>
          <w:rFonts w:asciiTheme="minorHAnsi" w:hAnsiTheme="minorHAnsi" w:cstheme="minorHAnsi"/>
          <w:sz w:val="22"/>
          <w:szCs w:val="22"/>
          <w:lang w:val="en-US"/>
        </w:rPr>
        <w:t>s</w:t>
      </w:r>
      <w:r w:rsidR="00D85135" w:rsidRPr="005B0169">
        <w:rPr>
          <w:rFonts w:asciiTheme="minorHAnsi" w:hAnsiTheme="minorHAnsi" w:cstheme="minorHAnsi"/>
          <w:sz w:val="22"/>
          <w:szCs w:val="22"/>
          <w:lang w:val="en-US"/>
        </w:rPr>
        <w:t>tress</w:t>
      </w:r>
      <w:r>
        <w:rPr>
          <w:rFonts w:asciiTheme="minorHAnsi" w:hAnsiTheme="minorHAnsi" w:cstheme="minorHAnsi"/>
          <w:sz w:val="22"/>
          <w:szCs w:val="22"/>
          <w:lang w:val="en-US"/>
        </w:rPr>
        <w:t xml:space="preserve">, suggesting that </w:t>
      </w:r>
      <w:r w:rsidR="00D85135" w:rsidRPr="00396BF5">
        <w:rPr>
          <w:rFonts w:asciiTheme="minorHAnsi" w:hAnsiTheme="minorHAnsi" w:cstheme="minorHAnsi"/>
          <w:sz w:val="22"/>
          <w:szCs w:val="22"/>
          <w:lang w:val="en-US"/>
        </w:rPr>
        <w:t>compassion</w:t>
      </w:r>
      <w:r w:rsidR="00D85135">
        <w:rPr>
          <w:rFonts w:asciiTheme="minorHAnsi" w:hAnsiTheme="minorHAnsi" w:cstheme="minorHAnsi"/>
          <w:sz w:val="22"/>
          <w:szCs w:val="22"/>
          <w:lang w:val="en-US"/>
        </w:rPr>
        <w:t xml:space="preserve"> and social safeness</w:t>
      </w:r>
      <w:r w:rsidR="00D85135" w:rsidRPr="00396BF5">
        <w:rPr>
          <w:rFonts w:asciiTheme="minorHAnsi" w:hAnsiTheme="minorHAnsi" w:cstheme="minorHAnsi"/>
          <w:sz w:val="22"/>
          <w:szCs w:val="22"/>
          <w:lang w:val="en-US"/>
        </w:rPr>
        <w:t xml:space="preserve"> </w:t>
      </w:r>
      <w:r w:rsidR="00F76E64">
        <w:rPr>
          <w:rFonts w:asciiTheme="minorHAnsi" w:hAnsiTheme="minorHAnsi" w:cstheme="minorHAnsi"/>
          <w:sz w:val="22"/>
          <w:szCs w:val="22"/>
          <w:lang w:val="en-US"/>
        </w:rPr>
        <w:t xml:space="preserve">may </w:t>
      </w:r>
      <w:r w:rsidR="00D85135" w:rsidRPr="005B0169">
        <w:rPr>
          <w:rFonts w:asciiTheme="minorHAnsi" w:hAnsiTheme="minorHAnsi" w:cstheme="minorHAnsi"/>
          <w:sz w:val="22"/>
          <w:szCs w:val="22"/>
          <w:lang w:val="en-US"/>
        </w:rPr>
        <w:t>increase traumatic symptoms</w:t>
      </w:r>
      <w:r w:rsidR="00F76E64">
        <w:rPr>
          <w:rFonts w:asciiTheme="minorHAnsi" w:hAnsiTheme="minorHAnsi" w:cstheme="minorHAnsi"/>
          <w:sz w:val="22"/>
          <w:szCs w:val="22"/>
          <w:lang w:val="en-US"/>
        </w:rPr>
        <w:t xml:space="preserve"> in the face of pandemic threat</w:t>
      </w:r>
      <w:r w:rsidR="00D85135" w:rsidRPr="005B0169">
        <w:rPr>
          <w:rFonts w:asciiTheme="minorHAnsi" w:hAnsiTheme="minorHAnsi" w:cstheme="minorHAnsi"/>
          <w:sz w:val="22"/>
          <w:szCs w:val="22"/>
          <w:lang w:val="en-US"/>
        </w:rPr>
        <w:t xml:space="preserve">. </w:t>
      </w:r>
      <w:r w:rsidR="0076650B">
        <w:rPr>
          <w:rFonts w:asciiTheme="minorHAnsi" w:hAnsiTheme="minorHAnsi" w:cstheme="minorHAnsi"/>
          <w:sz w:val="22"/>
          <w:szCs w:val="22"/>
          <w:lang w:val="en-US"/>
        </w:rPr>
        <w:t>However, there was no significant moderator effect of social connection on the relationship between perceived threat of COVID-19 and post-traumatic stress symptoms</w:t>
      </w:r>
      <w:r w:rsidR="0076650B" w:rsidRPr="005B0169">
        <w:rPr>
          <w:rFonts w:asciiTheme="minorHAnsi" w:hAnsiTheme="minorHAnsi" w:cstheme="minorHAnsi"/>
          <w:sz w:val="22"/>
          <w:szCs w:val="22"/>
          <w:lang w:val="en-US"/>
        </w:rPr>
        <w:t xml:space="preserve">. </w:t>
      </w:r>
      <w:r w:rsidR="00DC2B8F">
        <w:rPr>
          <w:rFonts w:asciiTheme="minorHAnsi" w:hAnsiTheme="minorHAnsi" w:cstheme="minorHAnsi"/>
          <w:sz w:val="22"/>
          <w:szCs w:val="22"/>
          <w:lang w:val="en-US"/>
        </w:rPr>
        <w:t xml:space="preserve">A possible explanation for this finding might be </w:t>
      </w:r>
      <w:ins w:id="57" w:author="Kirsten McEwan" w:date="2021-07-16T17:23:00Z">
        <w:r w:rsidR="00F40A97">
          <w:rPr>
            <w:rFonts w:asciiTheme="minorHAnsi" w:hAnsiTheme="minorHAnsi" w:cstheme="minorHAnsi"/>
            <w:sz w:val="22"/>
            <w:szCs w:val="22"/>
            <w:lang w:val="en-US"/>
          </w:rPr>
          <w:t>the loss of social relationships</w:t>
        </w:r>
      </w:ins>
      <w:ins w:id="58" w:author="Kirsten McEwan" w:date="2021-07-16T17:24:00Z">
        <w:r w:rsidR="00F40A97">
          <w:rPr>
            <w:rFonts w:asciiTheme="minorHAnsi" w:hAnsiTheme="minorHAnsi" w:cstheme="minorHAnsi"/>
            <w:sz w:val="22"/>
            <w:szCs w:val="22"/>
            <w:lang w:val="en-US"/>
          </w:rPr>
          <w:t>,</w:t>
        </w:r>
      </w:ins>
      <w:ins w:id="59" w:author="Kirsten McEwan" w:date="2021-07-16T17:25:00Z">
        <w:r w:rsidR="00F40A97">
          <w:rPr>
            <w:rFonts w:asciiTheme="minorHAnsi" w:hAnsiTheme="minorHAnsi" w:cstheme="minorHAnsi"/>
            <w:sz w:val="22"/>
            <w:szCs w:val="22"/>
            <w:lang w:val="en-US"/>
          </w:rPr>
          <w:t xml:space="preserve"> and fears for others health and wellbeing</w:t>
        </w:r>
      </w:ins>
      <w:ins w:id="60" w:author="Kirsten McEwan" w:date="2021-07-16T17:23:00Z">
        <w:r w:rsidR="00F40A97">
          <w:rPr>
            <w:rFonts w:asciiTheme="minorHAnsi" w:hAnsiTheme="minorHAnsi" w:cstheme="minorHAnsi"/>
            <w:sz w:val="22"/>
            <w:szCs w:val="22"/>
            <w:lang w:val="en-US"/>
          </w:rPr>
          <w:t xml:space="preserve"> due</w:t>
        </w:r>
      </w:ins>
      <w:del w:id="61" w:author="Kirsten McEwan" w:date="2021-07-16T17:23:00Z">
        <w:r w:rsidR="00DC2B8F" w:rsidDel="00F40A97">
          <w:rPr>
            <w:rFonts w:asciiTheme="minorHAnsi" w:hAnsiTheme="minorHAnsi" w:cstheme="minorHAnsi"/>
            <w:sz w:val="22"/>
            <w:szCs w:val="22"/>
            <w:lang w:val="en-US"/>
          </w:rPr>
          <w:delText>related</w:delText>
        </w:r>
      </w:del>
      <w:r w:rsidR="00DC2B8F">
        <w:rPr>
          <w:rFonts w:asciiTheme="minorHAnsi" w:hAnsiTheme="minorHAnsi" w:cstheme="minorHAnsi"/>
          <w:sz w:val="22"/>
          <w:szCs w:val="22"/>
          <w:lang w:val="en-US"/>
        </w:rPr>
        <w:t xml:space="preserve"> to the unique nature of the pandemic threat and </w:t>
      </w:r>
      <w:ins w:id="62" w:author="Kirsten McEwan" w:date="2021-07-16T17:25:00Z">
        <w:r w:rsidR="00F40A97">
          <w:rPr>
            <w:rFonts w:asciiTheme="minorHAnsi" w:hAnsiTheme="minorHAnsi" w:cstheme="minorHAnsi"/>
            <w:sz w:val="22"/>
            <w:szCs w:val="22"/>
            <w:lang w:val="en-US"/>
          </w:rPr>
          <w:t xml:space="preserve">its’ </w:t>
        </w:r>
      </w:ins>
      <w:r w:rsidR="00DC2B8F">
        <w:rPr>
          <w:rFonts w:asciiTheme="minorHAnsi" w:hAnsiTheme="minorHAnsi" w:cstheme="minorHAnsi"/>
          <w:sz w:val="22"/>
          <w:szCs w:val="22"/>
          <w:lang w:val="en-US"/>
        </w:rPr>
        <w:t>associated containment and lockdown measures. Unlike other mass disasters where people</w:t>
      </w:r>
      <w:r w:rsidR="00046142">
        <w:rPr>
          <w:rFonts w:asciiTheme="minorHAnsi" w:hAnsiTheme="minorHAnsi" w:cstheme="minorHAnsi"/>
          <w:sz w:val="22"/>
          <w:szCs w:val="22"/>
          <w:lang w:val="en-US"/>
        </w:rPr>
        <w:t xml:space="preserve"> used</w:t>
      </w:r>
      <w:r w:rsidR="00DC2B8F">
        <w:rPr>
          <w:rFonts w:asciiTheme="minorHAnsi" w:hAnsiTheme="minorHAnsi" w:cstheme="minorHAnsi"/>
          <w:sz w:val="22"/>
          <w:szCs w:val="22"/>
          <w:lang w:val="en-US"/>
        </w:rPr>
        <w:t xml:space="preserve"> </w:t>
      </w:r>
      <w:r w:rsidR="00046142">
        <w:rPr>
          <w:rFonts w:asciiTheme="minorHAnsi" w:hAnsiTheme="minorHAnsi" w:cstheme="minorHAnsi"/>
          <w:sz w:val="22"/>
          <w:szCs w:val="22"/>
          <w:lang w:val="en-US"/>
        </w:rPr>
        <w:t xml:space="preserve">social connection and support as a way of </w:t>
      </w:r>
      <w:r w:rsidR="00DC2B8F">
        <w:rPr>
          <w:rFonts w:asciiTheme="minorHAnsi" w:hAnsiTheme="minorHAnsi" w:cstheme="minorHAnsi"/>
          <w:sz w:val="22"/>
          <w:szCs w:val="22"/>
          <w:lang w:val="en-US"/>
        </w:rPr>
        <w:t>cop</w:t>
      </w:r>
      <w:r w:rsidR="00046142">
        <w:rPr>
          <w:rFonts w:asciiTheme="minorHAnsi" w:hAnsiTheme="minorHAnsi" w:cstheme="minorHAnsi"/>
          <w:sz w:val="22"/>
          <w:szCs w:val="22"/>
          <w:lang w:val="en-US"/>
        </w:rPr>
        <w:t>ing</w:t>
      </w:r>
      <w:r w:rsidR="00DC2B8F">
        <w:rPr>
          <w:rFonts w:asciiTheme="minorHAnsi" w:hAnsiTheme="minorHAnsi" w:cstheme="minorHAnsi"/>
          <w:sz w:val="22"/>
          <w:szCs w:val="22"/>
          <w:lang w:val="en-US"/>
        </w:rPr>
        <w:t xml:space="preserve"> with adversity and regulat</w:t>
      </w:r>
      <w:r w:rsidR="00046142">
        <w:rPr>
          <w:rFonts w:asciiTheme="minorHAnsi" w:hAnsiTheme="minorHAnsi" w:cstheme="minorHAnsi"/>
          <w:sz w:val="22"/>
          <w:szCs w:val="22"/>
          <w:lang w:val="en-US"/>
        </w:rPr>
        <w:t>ing</w:t>
      </w:r>
      <w:r w:rsidR="00DC2B8F">
        <w:rPr>
          <w:rFonts w:asciiTheme="minorHAnsi" w:hAnsiTheme="minorHAnsi" w:cstheme="minorHAnsi"/>
          <w:sz w:val="22"/>
          <w:szCs w:val="22"/>
          <w:lang w:val="en-US"/>
        </w:rPr>
        <w:t xml:space="preserve"> threat, the current pandemic </w:t>
      </w:r>
      <w:r w:rsidR="00603FA5">
        <w:rPr>
          <w:rFonts w:asciiTheme="minorHAnsi" w:hAnsiTheme="minorHAnsi" w:cstheme="minorHAnsi"/>
          <w:sz w:val="22"/>
          <w:szCs w:val="22"/>
          <w:lang w:val="en-US"/>
        </w:rPr>
        <w:t>can be regarded as a</w:t>
      </w:r>
      <w:r w:rsidR="00DC2B8F">
        <w:rPr>
          <w:rFonts w:asciiTheme="minorHAnsi" w:hAnsiTheme="minorHAnsi" w:cstheme="minorHAnsi"/>
          <w:sz w:val="22"/>
          <w:szCs w:val="22"/>
          <w:lang w:val="en-US"/>
        </w:rPr>
        <w:t xml:space="preserve"> form of social trauma </w:t>
      </w:r>
      <w:r w:rsidR="00046142">
        <w:rPr>
          <w:rFonts w:asciiTheme="minorHAnsi" w:hAnsiTheme="minorHAnsi" w:cstheme="minorHAnsi"/>
          <w:sz w:val="22"/>
          <w:szCs w:val="22"/>
          <w:lang w:val="en-US"/>
        </w:rPr>
        <w:t xml:space="preserve">where, </w:t>
      </w:r>
      <w:r w:rsidR="00603FA5">
        <w:rPr>
          <w:rFonts w:asciiTheme="minorHAnsi" w:hAnsiTheme="minorHAnsi" w:cstheme="minorHAnsi"/>
          <w:sz w:val="22"/>
          <w:szCs w:val="22"/>
          <w:lang w:val="en-US"/>
        </w:rPr>
        <w:t>al</w:t>
      </w:r>
      <w:r w:rsidR="00046142">
        <w:rPr>
          <w:rFonts w:asciiTheme="minorHAnsi" w:hAnsiTheme="minorHAnsi" w:cstheme="minorHAnsi"/>
          <w:sz w:val="22"/>
          <w:szCs w:val="22"/>
          <w:lang w:val="en-US"/>
        </w:rPr>
        <w:t>though faced with a global, unpredictable and highly threating situation,</w:t>
      </w:r>
      <w:r w:rsidR="00DC2B8F">
        <w:rPr>
          <w:rFonts w:asciiTheme="minorHAnsi" w:hAnsiTheme="minorHAnsi" w:cstheme="minorHAnsi"/>
          <w:sz w:val="22"/>
          <w:szCs w:val="22"/>
          <w:lang w:val="en-US"/>
        </w:rPr>
        <w:t xml:space="preserve"> people </w:t>
      </w:r>
      <w:r w:rsidR="00046142">
        <w:rPr>
          <w:rFonts w:asciiTheme="minorHAnsi" w:hAnsiTheme="minorHAnsi" w:cstheme="minorHAnsi"/>
          <w:sz w:val="22"/>
          <w:szCs w:val="22"/>
          <w:lang w:val="en-US"/>
        </w:rPr>
        <w:t>were</w:t>
      </w:r>
      <w:r w:rsidR="00DC2B8F">
        <w:rPr>
          <w:rFonts w:asciiTheme="minorHAnsi" w:hAnsiTheme="minorHAnsi" w:cstheme="minorHAnsi"/>
          <w:sz w:val="22"/>
          <w:szCs w:val="22"/>
          <w:lang w:val="en-US"/>
        </w:rPr>
        <w:t xml:space="preserve"> </w:t>
      </w:r>
      <w:r w:rsidR="00046142">
        <w:rPr>
          <w:rFonts w:asciiTheme="minorHAnsi" w:hAnsiTheme="minorHAnsi" w:cstheme="minorHAnsi"/>
          <w:sz w:val="22"/>
          <w:szCs w:val="22"/>
          <w:lang w:val="en-US"/>
        </w:rPr>
        <w:t>unable</w:t>
      </w:r>
      <w:r w:rsidR="00DC2B8F">
        <w:rPr>
          <w:rFonts w:asciiTheme="minorHAnsi" w:hAnsiTheme="minorHAnsi" w:cstheme="minorHAnsi"/>
          <w:sz w:val="22"/>
          <w:szCs w:val="22"/>
          <w:lang w:val="en-US"/>
        </w:rPr>
        <w:t xml:space="preserve"> </w:t>
      </w:r>
      <w:r w:rsidR="00046142">
        <w:rPr>
          <w:rFonts w:asciiTheme="minorHAnsi" w:hAnsiTheme="minorHAnsi" w:cstheme="minorHAnsi"/>
          <w:sz w:val="22"/>
          <w:szCs w:val="22"/>
          <w:lang w:val="en-US"/>
        </w:rPr>
        <w:t>to come together, feel socially safe and supported by others and give and receive compassion</w:t>
      </w:r>
      <w:r w:rsidR="002B3FE1">
        <w:rPr>
          <w:rFonts w:asciiTheme="minorHAnsi" w:hAnsiTheme="minorHAnsi" w:cstheme="minorHAnsi"/>
          <w:sz w:val="22"/>
          <w:szCs w:val="22"/>
          <w:lang w:val="en-US"/>
        </w:rPr>
        <w:t xml:space="preserve"> (Gilbert, 2020</w:t>
      </w:r>
      <w:r w:rsidR="00D011B8">
        <w:rPr>
          <w:rFonts w:asciiTheme="minorHAnsi" w:hAnsiTheme="minorHAnsi" w:cstheme="minorHAnsi"/>
          <w:sz w:val="22"/>
          <w:szCs w:val="22"/>
          <w:lang w:val="en-US"/>
        </w:rPr>
        <w:t>; Saltzman et al., 2020</w:t>
      </w:r>
      <w:r w:rsidR="002B3FE1">
        <w:rPr>
          <w:rFonts w:asciiTheme="minorHAnsi" w:hAnsiTheme="minorHAnsi" w:cstheme="minorHAnsi"/>
          <w:sz w:val="22"/>
          <w:szCs w:val="22"/>
          <w:lang w:val="en-US"/>
        </w:rPr>
        <w:t>)</w:t>
      </w:r>
      <w:r w:rsidR="00046142">
        <w:rPr>
          <w:rFonts w:asciiTheme="minorHAnsi" w:hAnsiTheme="minorHAnsi" w:cstheme="minorHAnsi"/>
          <w:sz w:val="22"/>
          <w:szCs w:val="22"/>
          <w:lang w:val="en-US"/>
        </w:rPr>
        <w:t xml:space="preserve">. This was especially the case </w:t>
      </w:r>
      <w:r w:rsidR="00603FA5">
        <w:rPr>
          <w:rFonts w:asciiTheme="minorHAnsi" w:hAnsiTheme="minorHAnsi" w:cstheme="minorHAnsi"/>
          <w:sz w:val="22"/>
          <w:szCs w:val="22"/>
          <w:lang w:val="en-US"/>
        </w:rPr>
        <w:t>at</w:t>
      </w:r>
      <w:r w:rsidR="00046142">
        <w:rPr>
          <w:rFonts w:asciiTheme="minorHAnsi" w:hAnsiTheme="minorHAnsi" w:cstheme="minorHAnsi"/>
          <w:sz w:val="22"/>
          <w:szCs w:val="22"/>
          <w:lang w:val="en-US"/>
        </w:rPr>
        <w:t xml:space="preserve"> the beginning </w:t>
      </w:r>
      <w:r w:rsidR="00046142">
        <w:rPr>
          <w:rFonts w:asciiTheme="minorHAnsi" w:hAnsiTheme="minorHAnsi" w:cstheme="minorHAnsi"/>
          <w:sz w:val="22"/>
          <w:szCs w:val="22"/>
          <w:lang w:val="en-US"/>
        </w:rPr>
        <w:lastRenderedPageBreak/>
        <w:t>of the pandemic</w:t>
      </w:r>
      <w:r w:rsidR="00F0555D">
        <w:rPr>
          <w:rFonts w:asciiTheme="minorHAnsi" w:hAnsiTheme="minorHAnsi" w:cstheme="minorHAnsi"/>
          <w:sz w:val="22"/>
          <w:szCs w:val="22"/>
          <w:lang w:val="en-US"/>
        </w:rPr>
        <w:t xml:space="preserve">, when the data was collected across countries. In this period, </w:t>
      </w:r>
      <w:r w:rsidR="00603FA5">
        <w:rPr>
          <w:rFonts w:asciiTheme="minorHAnsi" w:hAnsiTheme="minorHAnsi" w:cstheme="minorHAnsi"/>
          <w:sz w:val="22"/>
          <w:szCs w:val="22"/>
          <w:lang w:val="en-US"/>
        </w:rPr>
        <w:t>this universal and unprecedented event was presented by</w:t>
      </w:r>
      <w:r w:rsidR="00046142">
        <w:rPr>
          <w:rFonts w:asciiTheme="minorHAnsi" w:hAnsiTheme="minorHAnsi" w:cstheme="minorHAnsi"/>
          <w:sz w:val="22"/>
          <w:szCs w:val="22"/>
          <w:lang w:val="en-US"/>
        </w:rPr>
        <w:t xml:space="preserve"> </w:t>
      </w:r>
      <w:r w:rsidR="00603FA5">
        <w:rPr>
          <w:rFonts w:asciiTheme="minorHAnsi" w:hAnsiTheme="minorHAnsi" w:cstheme="minorHAnsi"/>
          <w:sz w:val="22"/>
          <w:szCs w:val="22"/>
          <w:lang w:val="en-US"/>
        </w:rPr>
        <w:t>authorities as a very hi</w:t>
      </w:r>
      <w:ins w:id="63" w:author="Kirsten McEwan" w:date="2021-07-16T17:20:00Z">
        <w:r w:rsidR="00F40A97">
          <w:rPr>
            <w:rFonts w:asciiTheme="minorHAnsi" w:hAnsiTheme="minorHAnsi" w:cstheme="minorHAnsi"/>
            <w:sz w:val="22"/>
            <w:szCs w:val="22"/>
            <w:lang w:val="en-US"/>
          </w:rPr>
          <w:t>o</w:t>
        </w:r>
      </w:ins>
      <w:r w:rsidR="00603FA5">
        <w:rPr>
          <w:rFonts w:asciiTheme="minorHAnsi" w:hAnsiTheme="minorHAnsi" w:cstheme="minorHAnsi"/>
          <w:sz w:val="22"/>
          <w:szCs w:val="22"/>
          <w:lang w:val="en-US"/>
        </w:rPr>
        <w:t>gh and unpredictable threat</w:t>
      </w:r>
      <w:r w:rsidR="00F0555D">
        <w:rPr>
          <w:rFonts w:asciiTheme="minorHAnsi" w:hAnsiTheme="minorHAnsi" w:cstheme="minorHAnsi"/>
          <w:sz w:val="22"/>
          <w:szCs w:val="22"/>
          <w:lang w:val="en-US"/>
        </w:rPr>
        <w:t>, with no solution in sight</w:t>
      </w:r>
      <w:r w:rsidR="00F80D5F">
        <w:rPr>
          <w:rFonts w:asciiTheme="minorHAnsi" w:hAnsiTheme="minorHAnsi" w:cstheme="minorHAnsi"/>
          <w:sz w:val="22"/>
          <w:szCs w:val="22"/>
          <w:lang w:val="en-US"/>
        </w:rPr>
        <w:t xml:space="preserve">, </w:t>
      </w:r>
      <w:r w:rsidR="002B3FE1">
        <w:rPr>
          <w:rFonts w:asciiTheme="minorHAnsi" w:hAnsiTheme="minorHAnsi" w:cstheme="minorHAnsi"/>
          <w:sz w:val="22"/>
          <w:szCs w:val="22"/>
          <w:lang w:val="en-US"/>
        </w:rPr>
        <w:t xml:space="preserve">other people were seen as a threat for contagion, </w:t>
      </w:r>
      <w:r w:rsidR="00F0555D">
        <w:rPr>
          <w:rFonts w:asciiTheme="minorHAnsi" w:hAnsiTheme="minorHAnsi" w:cstheme="minorHAnsi"/>
          <w:sz w:val="22"/>
          <w:szCs w:val="22"/>
          <w:lang w:val="en-US"/>
        </w:rPr>
        <w:t>and through the media people were faced with</w:t>
      </w:r>
      <w:r w:rsidR="00F80D5F">
        <w:rPr>
          <w:rFonts w:asciiTheme="minorHAnsi" w:hAnsiTheme="minorHAnsi" w:cstheme="minorHAnsi"/>
          <w:sz w:val="22"/>
          <w:szCs w:val="22"/>
          <w:lang w:val="en-US"/>
        </w:rPr>
        <w:t xml:space="preserve"> daily</w:t>
      </w:r>
      <w:r w:rsidR="00603FA5">
        <w:rPr>
          <w:rFonts w:asciiTheme="minorHAnsi" w:hAnsiTheme="minorHAnsi" w:cstheme="minorHAnsi"/>
          <w:sz w:val="22"/>
          <w:szCs w:val="22"/>
          <w:lang w:val="en-US"/>
        </w:rPr>
        <w:t xml:space="preserve"> </w:t>
      </w:r>
      <w:r w:rsidR="00F0555D" w:rsidRPr="00F0555D">
        <w:rPr>
          <w:rFonts w:asciiTheme="minorHAnsi" w:hAnsiTheme="minorHAnsi" w:cstheme="minorHAnsi"/>
          <w:sz w:val="22"/>
          <w:szCs w:val="22"/>
          <w:lang w:val="en-US"/>
        </w:rPr>
        <w:t>high figures of human losses</w:t>
      </w:r>
      <w:r w:rsidR="00F0555D">
        <w:rPr>
          <w:rFonts w:asciiTheme="minorHAnsi" w:hAnsiTheme="minorHAnsi" w:cstheme="minorHAnsi"/>
          <w:sz w:val="22"/>
          <w:szCs w:val="22"/>
          <w:lang w:val="en-US"/>
        </w:rPr>
        <w:t>,</w:t>
      </w:r>
      <w:r w:rsidR="00F0555D" w:rsidRPr="00F0555D">
        <w:rPr>
          <w:rFonts w:asciiTheme="minorHAnsi" w:hAnsiTheme="minorHAnsi" w:cstheme="minorHAnsi"/>
          <w:sz w:val="22"/>
          <w:szCs w:val="22"/>
          <w:lang w:val="en-US"/>
        </w:rPr>
        <w:t xml:space="preserve"> overwhelmed </w:t>
      </w:r>
      <w:r w:rsidR="00F0555D">
        <w:rPr>
          <w:rFonts w:asciiTheme="minorHAnsi" w:hAnsiTheme="minorHAnsi" w:cstheme="minorHAnsi"/>
          <w:sz w:val="22"/>
          <w:szCs w:val="22"/>
          <w:lang w:val="en-US"/>
        </w:rPr>
        <w:t xml:space="preserve">healthcare services and </w:t>
      </w:r>
      <w:r w:rsidR="00F0555D" w:rsidRPr="00F0555D">
        <w:rPr>
          <w:rFonts w:asciiTheme="minorHAnsi" w:hAnsiTheme="minorHAnsi" w:cstheme="minorHAnsi"/>
          <w:sz w:val="22"/>
          <w:szCs w:val="22"/>
          <w:lang w:val="en-US"/>
        </w:rPr>
        <w:t>horrifying images of mass graves</w:t>
      </w:r>
      <w:r w:rsidR="00F0555D">
        <w:rPr>
          <w:rFonts w:asciiTheme="minorHAnsi" w:hAnsiTheme="minorHAnsi" w:cstheme="minorHAnsi"/>
          <w:sz w:val="22"/>
          <w:szCs w:val="22"/>
          <w:lang w:val="en-US"/>
        </w:rPr>
        <w:t xml:space="preserve">. Thus, </w:t>
      </w:r>
      <w:r w:rsidR="00F80D5F">
        <w:rPr>
          <w:rFonts w:asciiTheme="minorHAnsi" w:hAnsiTheme="minorHAnsi" w:cstheme="minorHAnsi"/>
          <w:sz w:val="22"/>
          <w:szCs w:val="22"/>
          <w:lang w:val="en-US"/>
        </w:rPr>
        <w:t xml:space="preserve">on the onset of the COVID-19 crisis when people felt especially threatened, they were deprived of the possibility to socially connect and feel safe with others, </w:t>
      </w:r>
      <w:r w:rsidR="002B3FE1">
        <w:rPr>
          <w:rFonts w:asciiTheme="minorHAnsi" w:hAnsiTheme="minorHAnsi" w:cstheme="minorHAnsi"/>
          <w:sz w:val="22"/>
          <w:szCs w:val="22"/>
          <w:lang w:val="en-US"/>
        </w:rPr>
        <w:t>to</w:t>
      </w:r>
      <w:r w:rsidR="00F80D5F">
        <w:rPr>
          <w:rFonts w:asciiTheme="minorHAnsi" w:hAnsiTheme="minorHAnsi" w:cstheme="minorHAnsi"/>
          <w:sz w:val="22"/>
          <w:szCs w:val="22"/>
          <w:lang w:val="en-US"/>
        </w:rPr>
        <w:t xml:space="preserve"> receive care, support and compassion from others and also </w:t>
      </w:r>
      <w:r w:rsidR="002B3FE1">
        <w:rPr>
          <w:rFonts w:asciiTheme="minorHAnsi" w:hAnsiTheme="minorHAnsi" w:cstheme="minorHAnsi"/>
          <w:sz w:val="22"/>
          <w:szCs w:val="22"/>
          <w:lang w:val="en-US"/>
        </w:rPr>
        <w:t>to</w:t>
      </w:r>
      <w:r w:rsidR="00F80D5F">
        <w:rPr>
          <w:rFonts w:asciiTheme="minorHAnsi" w:hAnsiTheme="minorHAnsi" w:cstheme="minorHAnsi"/>
          <w:sz w:val="22"/>
          <w:szCs w:val="22"/>
          <w:lang w:val="en-US"/>
        </w:rPr>
        <w:t xml:space="preserve"> </w:t>
      </w:r>
      <w:r w:rsidR="00D011B8">
        <w:rPr>
          <w:rFonts w:asciiTheme="minorHAnsi" w:hAnsiTheme="minorHAnsi" w:cstheme="minorHAnsi"/>
          <w:sz w:val="22"/>
          <w:szCs w:val="22"/>
          <w:lang w:val="en-US"/>
        </w:rPr>
        <w:t xml:space="preserve">connect, care and be </w:t>
      </w:r>
      <w:r w:rsidR="00F80D5F">
        <w:rPr>
          <w:rFonts w:asciiTheme="minorHAnsi" w:hAnsiTheme="minorHAnsi" w:cstheme="minorHAnsi"/>
          <w:sz w:val="22"/>
          <w:szCs w:val="22"/>
          <w:lang w:val="en-US"/>
        </w:rPr>
        <w:t>compassion</w:t>
      </w:r>
      <w:r w:rsidR="00D011B8">
        <w:rPr>
          <w:rFonts w:asciiTheme="minorHAnsi" w:hAnsiTheme="minorHAnsi" w:cstheme="minorHAnsi"/>
          <w:sz w:val="22"/>
          <w:szCs w:val="22"/>
          <w:lang w:val="en-US"/>
        </w:rPr>
        <w:t>ate</w:t>
      </w:r>
      <w:r w:rsidR="00F80D5F">
        <w:rPr>
          <w:rFonts w:asciiTheme="minorHAnsi" w:hAnsiTheme="minorHAnsi" w:cstheme="minorHAnsi"/>
          <w:sz w:val="22"/>
          <w:szCs w:val="22"/>
          <w:lang w:val="en-US"/>
        </w:rPr>
        <w:t xml:space="preserve"> </w:t>
      </w:r>
      <w:r w:rsidR="00D011B8">
        <w:rPr>
          <w:rFonts w:asciiTheme="minorHAnsi" w:hAnsiTheme="minorHAnsi" w:cstheme="minorHAnsi"/>
          <w:sz w:val="22"/>
          <w:szCs w:val="22"/>
          <w:lang w:val="en-US"/>
        </w:rPr>
        <w:t xml:space="preserve">to others </w:t>
      </w:r>
      <w:r w:rsidR="002B3FE1">
        <w:rPr>
          <w:rFonts w:asciiTheme="minorHAnsi" w:hAnsiTheme="minorHAnsi" w:cstheme="minorHAnsi"/>
          <w:sz w:val="22"/>
          <w:szCs w:val="22"/>
          <w:lang w:val="en-US"/>
        </w:rPr>
        <w:t xml:space="preserve">in the face of suffering. Hence, </w:t>
      </w:r>
      <w:r w:rsidR="00D011B8">
        <w:rPr>
          <w:rFonts w:asciiTheme="minorHAnsi" w:hAnsiTheme="minorHAnsi" w:cstheme="minorHAnsi"/>
          <w:sz w:val="22"/>
          <w:szCs w:val="22"/>
          <w:lang w:val="en-US"/>
        </w:rPr>
        <w:t xml:space="preserve">this pandemic </w:t>
      </w:r>
      <w:r w:rsidR="002B3FE1">
        <w:rPr>
          <w:rFonts w:asciiTheme="minorHAnsi" w:hAnsiTheme="minorHAnsi" w:cstheme="minorHAnsi"/>
          <w:sz w:val="22"/>
          <w:szCs w:val="22"/>
          <w:lang w:val="en-US"/>
        </w:rPr>
        <w:t>context</w:t>
      </w:r>
      <w:r w:rsidR="00D011B8">
        <w:rPr>
          <w:rFonts w:asciiTheme="minorHAnsi" w:hAnsiTheme="minorHAnsi" w:cstheme="minorHAnsi"/>
          <w:sz w:val="22"/>
          <w:szCs w:val="22"/>
          <w:lang w:val="en-US"/>
        </w:rPr>
        <w:t xml:space="preserve"> might have represented a blockage to the enactment of compassionate motivational systems</w:t>
      </w:r>
      <w:r w:rsidR="008932AD">
        <w:rPr>
          <w:rFonts w:asciiTheme="minorHAnsi" w:hAnsiTheme="minorHAnsi" w:cstheme="minorHAnsi"/>
          <w:sz w:val="22"/>
          <w:szCs w:val="22"/>
          <w:lang w:val="en-US"/>
        </w:rPr>
        <w:t>, and so</w:t>
      </w:r>
      <w:r w:rsidR="00D011B8">
        <w:rPr>
          <w:rFonts w:asciiTheme="minorHAnsi" w:hAnsiTheme="minorHAnsi" w:cstheme="minorHAnsi"/>
          <w:sz w:val="22"/>
          <w:szCs w:val="22"/>
          <w:lang w:val="en-US"/>
        </w:rPr>
        <w:t xml:space="preserve"> </w:t>
      </w:r>
      <w:r w:rsidR="002B3FE1">
        <w:rPr>
          <w:rFonts w:asciiTheme="minorHAnsi" w:hAnsiTheme="minorHAnsi" w:cstheme="minorHAnsi"/>
          <w:sz w:val="22"/>
          <w:szCs w:val="22"/>
          <w:lang w:val="en-US"/>
        </w:rPr>
        <w:t>the more socially connected and compassionate one was</w:t>
      </w:r>
      <w:r w:rsidR="008932AD">
        <w:rPr>
          <w:rFonts w:asciiTheme="minorHAnsi" w:hAnsiTheme="minorHAnsi" w:cstheme="minorHAnsi"/>
          <w:sz w:val="22"/>
          <w:szCs w:val="22"/>
          <w:lang w:val="en-US"/>
        </w:rPr>
        <w:t>,</w:t>
      </w:r>
      <w:r w:rsidR="002B3FE1">
        <w:rPr>
          <w:rFonts w:asciiTheme="minorHAnsi" w:hAnsiTheme="minorHAnsi" w:cstheme="minorHAnsi"/>
          <w:sz w:val="22"/>
          <w:szCs w:val="22"/>
          <w:lang w:val="en-US"/>
        </w:rPr>
        <w:t xml:space="preserve"> the </w:t>
      </w:r>
      <w:r w:rsidR="009F5455">
        <w:rPr>
          <w:rFonts w:asciiTheme="minorHAnsi" w:hAnsiTheme="minorHAnsi" w:cstheme="minorHAnsi"/>
          <w:sz w:val="22"/>
          <w:szCs w:val="22"/>
          <w:lang w:val="en-US"/>
        </w:rPr>
        <w:t>more vulnerable one felt (in relation to</w:t>
      </w:r>
      <w:r w:rsidR="003F2879">
        <w:rPr>
          <w:rFonts w:asciiTheme="minorHAnsi" w:hAnsiTheme="minorHAnsi" w:cstheme="minorHAnsi"/>
          <w:sz w:val="22"/>
          <w:szCs w:val="22"/>
          <w:lang w:val="en-US"/>
        </w:rPr>
        <w:t xml:space="preserve"> oneself and others</w:t>
      </w:r>
      <w:r w:rsidR="009F5455">
        <w:rPr>
          <w:rFonts w:asciiTheme="minorHAnsi" w:hAnsiTheme="minorHAnsi" w:cstheme="minorHAnsi"/>
          <w:sz w:val="22"/>
          <w:szCs w:val="22"/>
          <w:lang w:val="en-US"/>
        </w:rPr>
        <w:t>)</w:t>
      </w:r>
      <w:r w:rsidR="003F2879">
        <w:rPr>
          <w:rFonts w:asciiTheme="minorHAnsi" w:hAnsiTheme="minorHAnsi" w:cstheme="minorHAnsi"/>
          <w:sz w:val="22"/>
          <w:szCs w:val="22"/>
          <w:lang w:val="en-US"/>
        </w:rPr>
        <w:t xml:space="preserve">, and the greater </w:t>
      </w:r>
      <w:r w:rsidR="002B3FE1">
        <w:rPr>
          <w:rFonts w:asciiTheme="minorHAnsi" w:hAnsiTheme="minorHAnsi" w:cstheme="minorHAnsi"/>
          <w:sz w:val="22"/>
          <w:szCs w:val="22"/>
          <w:lang w:val="en-US"/>
        </w:rPr>
        <w:t xml:space="preserve">the traumatic </w:t>
      </w:r>
      <w:r w:rsidR="00D011B8">
        <w:rPr>
          <w:rFonts w:asciiTheme="minorHAnsi" w:hAnsiTheme="minorHAnsi" w:cstheme="minorHAnsi"/>
          <w:sz w:val="22"/>
          <w:szCs w:val="22"/>
          <w:lang w:val="en-US"/>
        </w:rPr>
        <w:t xml:space="preserve">stress associated with </w:t>
      </w:r>
      <w:r w:rsidR="002B3FE1">
        <w:rPr>
          <w:rFonts w:asciiTheme="minorHAnsi" w:hAnsiTheme="minorHAnsi" w:cstheme="minorHAnsi"/>
          <w:sz w:val="22"/>
          <w:szCs w:val="22"/>
          <w:lang w:val="en-US"/>
        </w:rPr>
        <w:t xml:space="preserve">the pandemic. </w:t>
      </w:r>
      <w:r w:rsidR="00344D88">
        <w:rPr>
          <w:rFonts w:asciiTheme="minorHAnsi" w:hAnsiTheme="minorHAnsi" w:cstheme="minorHAnsi"/>
          <w:sz w:val="22"/>
          <w:szCs w:val="22"/>
          <w:lang w:val="en-US"/>
        </w:rPr>
        <w:t>Similarly</w:t>
      </w:r>
      <w:r w:rsidR="008932AD">
        <w:rPr>
          <w:rFonts w:asciiTheme="minorHAnsi" w:hAnsiTheme="minorHAnsi" w:cstheme="minorHAnsi"/>
          <w:sz w:val="22"/>
          <w:szCs w:val="22"/>
          <w:lang w:val="en-US"/>
        </w:rPr>
        <w:t>, Vasquez et al. (2020) found that beliefs of identification with humanity (which seem</w:t>
      </w:r>
      <w:r w:rsidR="003F2879">
        <w:rPr>
          <w:rFonts w:asciiTheme="minorHAnsi" w:hAnsiTheme="minorHAnsi" w:cstheme="minorHAnsi"/>
          <w:sz w:val="22"/>
          <w:szCs w:val="22"/>
          <w:lang w:val="en-US"/>
        </w:rPr>
        <w:t>s</w:t>
      </w:r>
      <w:r w:rsidR="008932AD">
        <w:rPr>
          <w:rFonts w:asciiTheme="minorHAnsi" w:hAnsiTheme="minorHAnsi" w:cstheme="minorHAnsi"/>
          <w:sz w:val="22"/>
          <w:szCs w:val="22"/>
          <w:lang w:val="en-US"/>
        </w:rPr>
        <w:t xml:space="preserve"> to be linked to a sense of common humanity related to compassion and social safeness)</w:t>
      </w:r>
      <w:r w:rsidR="00344D88">
        <w:rPr>
          <w:rFonts w:asciiTheme="minorHAnsi" w:hAnsiTheme="minorHAnsi" w:cstheme="minorHAnsi"/>
          <w:sz w:val="22"/>
          <w:szCs w:val="22"/>
          <w:lang w:val="en-US"/>
        </w:rPr>
        <w:t xml:space="preserve"> </w:t>
      </w:r>
      <w:r w:rsidR="008932AD">
        <w:rPr>
          <w:rFonts w:asciiTheme="minorHAnsi" w:hAnsiTheme="minorHAnsi" w:cstheme="minorHAnsi"/>
          <w:sz w:val="22"/>
          <w:szCs w:val="22"/>
          <w:lang w:val="en-US"/>
        </w:rPr>
        <w:t>predicted both post-</w:t>
      </w:r>
      <w:r w:rsidR="00344D88">
        <w:rPr>
          <w:rFonts w:asciiTheme="minorHAnsi" w:hAnsiTheme="minorHAnsi" w:cstheme="minorHAnsi"/>
          <w:sz w:val="22"/>
          <w:szCs w:val="22"/>
          <w:lang w:val="en-US"/>
        </w:rPr>
        <w:t>traumatic</w:t>
      </w:r>
      <w:r w:rsidR="008932AD">
        <w:rPr>
          <w:rFonts w:asciiTheme="minorHAnsi" w:hAnsiTheme="minorHAnsi" w:cstheme="minorHAnsi"/>
          <w:sz w:val="22"/>
          <w:szCs w:val="22"/>
          <w:lang w:val="en-US"/>
        </w:rPr>
        <w:t xml:space="preserve"> growth and post-traumatic </w:t>
      </w:r>
      <w:r w:rsidR="00344D88">
        <w:rPr>
          <w:rFonts w:asciiTheme="minorHAnsi" w:hAnsiTheme="minorHAnsi" w:cstheme="minorHAnsi"/>
          <w:sz w:val="22"/>
          <w:szCs w:val="22"/>
          <w:lang w:val="en-US"/>
        </w:rPr>
        <w:t>symptoms at the beginning of the pandemic. Therefore, it seems that dimensions of social connection related to feeling socially safe and being able to give and receive compassion (from oneself and form others) may have double-edge</w:t>
      </w:r>
      <w:ins w:id="64" w:author="Kirsten McEwan" w:date="2021-07-16T17:24:00Z">
        <w:r w:rsidR="00F40A97">
          <w:rPr>
            <w:rFonts w:asciiTheme="minorHAnsi" w:hAnsiTheme="minorHAnsi" w:cstheme="minorHAnsi"/>
            <w:sz w:val="22"/>
            <w:szCs w:val="22"/>
            <w:lang w:val="en-US"/>
          </w:rPr>
          <w:t>d</w:t>
        </w:r>
      </w:ins>
      <w:r w:rsidR="00344D88">
        <w:rPr>
          <w:rFonts w:asciiTheme="minorHAnsi" w:hAnsiTheme="minorHAnsi" w:cstheme="minorHAnsi"/>
          <w:sz w:val="22"/>
          <w:szCs w:val="22"/>
          <w:lang w:val="en-US"/>
        </w:rPr>
        <w:t xml:space="preserve"> consequences</w:t>
      </w:r>
      <w:r w:rsidR="009F5455">
        <w:rPr>
          <w:rFonts w:asciiTheme="minorHAnsi" w:hAnsiTheme="minorHAnsi" w:cstheme="minorHAnsi"/>
          <w:sz w:val="22"/>
          <w:szCs w:val="22"/>
          <w:lang w:val="en-US"/>
        </w:rPr>
        <w:t xml:space="preserve"> under </w:t>
      </w:r>
      <w:r w:rsidR="005F0B2C">
        <w:rPr>
          <w:rFonts w:asciiTheme="minorHAnsi" w:hAnsiTheme="minorHAnsi" w:cstheme="minorHAnsi"/>
          <w:sz w:val="22"/>
          <w:szCs w:val="22"/>
          <w:lang w:val="en-US"/>
        </w:rPr>
        <w:t xml:space="preserve">the </w:t>
      </w:r>
      <w:r w:rsidR="009F5455">
        <w:rPr>
          <w:rFonts w:asciiTheme="minorHAnsi" w:hAnsiTheme="minorHAnsi" w:cstheme="minorHAnsi"/>
          <w:sz w:val="22"/>
          <w:szCs w:val="22"/>
          <w:lang w:val="en-US"/>
        </w:rPr>
        <w:t>pandemic threat</w:t>
      </w:r>
      <w:r w:rsidR="00344D88">
        <w:rPr>
          <w:rFonts w:asciiTheme="minorHAnsi" w:hAnsiTheme="minorHAnsi" w:cstheme="minorHAnsi"/>
          <w:sz w:val="22"/>
          <w:szCs w:val="22"/>
          <w:lang w:val="en-US"/>
        </w:rPr>
        <w:t xml:space="preserve">, by </w:t>
      </w:r>
      <w:r w:rsidR="003F2879">
        <w:rPr>
          <w:rFonts w:asciiTheme="minorHAnsi" w:hAnsiTheme="minorHAnsi" w:cstheme="minorHAnsi"/>
          <w:sz w:val="22"/>
          <w:szCs w:val="22"/>
          <w:lang w:val="en-US"/>
        </w:rPr>
        <w:t xml:space="preserve">promoting growth and resilience, but also by increasing one’s sense </w:t>
      </w:r>
      <w:r w:rsidR="005F0B2C">
        <w:rPr>
          <w:rFonts w:asciiTheme="minorHAnsi" w:hAnsiTheme="minorHAnsi" w:cstheme="minorHAnsi"/>
          <w:sz w:val="22"/>
          <w:szCs w:val="22"/>
          <w:lang w:val="en-US"/>
        </w:rPr>
        <w:t xml:space="preserve">of </w:t>
      </w:r>
      <w:r w:rsidR="003F2879">
        <w:rPr>
          <w:rFonts w:asciiTheme="minorHAnsi" w:hAnsiTheme="minorHAnsi" w:cstheme="minorHAnsi"/>
          <w:sz w:val="22"/>
          <w:szCs w:val="22"/>
          <w:lang w:val="en-US"/>
        </w:rPr>
        <w:t xml:space="preserve">vulnerability </w:t>
      </w:r>
      <w:r w:rsidR="009F5455">
        <w:rPr>
          <w:rFonts w:asciiTheme="minorHAnsi" w:hAnsiTheme="minorHAnsi" w:cstheme="minorHAnsi"/>
          <w:sz w:val="22"/>
          <w:szCs w:val="22"/>
          <w:lang w:val="en-US"/>
        </w:rPr>
        <w:t>and social loss.</w:t>
      </w:r>
      <w:r w:rsidR="005F0B2C">
        <w:rPr>
          <w:rFonts w:asciiTheme="minorHAnsi" w:hAnsiTheme="minorHAnsi" w:cstheme="minorHAnsi"/>
          <w:sz w:val="22"/>
          <w:szCs w:val="22"/>
          <w:lang w:val="en-US"/>
        </w:rPr>
        <w:t xml:space="preserve"> </w:t>
      </w:r>
      <w:r w:rsidR="005F0B2C" w:rsidRPr="005F0B2C">
        <w:rPr>
          <w:rFonts w:asciiTheme="minorHAnsi" w:hAnsiTheme="minorHAnsi" w:cstheme="minorHAnsi"/>
          <w:color w:val="808080" w:themeColor="background1" w:themeShade="80"/>
          <w:sz w:val="22"/>
          <w:szCs w:val="22"/>
          <w:lang w:val="en-US"/>
        </w:rPr>
        <w:t>Are there other studies that suggest a dual role of compassion?</w:t>
      </w:r>
      <w:r w:rsidR="00C5322B">
        <w:rPr>
          <w:rFonts w:asciiTheme="minorHAnsi" w:hAnsiTheme="minorHAnsi" w:cstheme="minorHAnsi"/>
          <w:color w:val="808080" w:themeColor="background1" w:themeShade="80"/>
          <w:sz w:val="22"/>
          <w:szCs w:val="22"/>
          <w:lang w:val="en-US"/>
        </w:rPr>
        <w:t xml:space="preserve"> </w:t>
      </w:r>
    </w:p>
    <w:p w14:paraId="010980EA" w14:textId="6D06A5BC" w:rsidR="00D85135" w:rsidRPr="005F0B2C" w:rsidRDefault="002B3FE1" w:rsidP="005F0B2C">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p>
    <w:p w14:paraId="0673CFC4" w14:textId="0BCE6969" w:rsidR="006B27C0" w:rsidRPr="006B27C0" w:rsidRDefault="006B27C0" w:rsidP="00D85135">
      <w:pPr>
        <w:spacing w:after="240" w:line="360" w:lineRule="auto"/>
        <w:jc w:val="both"/>
        <w:rPr>
          <w:rFonts w:asciiTheme="minorHAnsi" w:hAnsiTheme="minorHAnsi" w:cstheme="minorHAnsi"/>
          <w:i/>
          <w:iCs/>
          <w:sz w:val="22"/>
          <w:szCs w:val="22"/>
          <w:lang w:val="en-US"/>
        </w:rPr>
      </w:pPr>
      <w:r w:rsidRPr="006B27C0">
        <w:rPr>
          <w:rFonts w:asciiTheme="minorHAnsi" w:hAnsiTheme="minorHAnsi" w:cstheme="minorHAnsi"/>
          <w:i/>
          <w:iCs/>
          <w:sz w:val="22"/>
          <w:szCs w:val="22"/>
          <w:lang w:val="en-US"/>
        </w:rPr>
        <w:t>Limitations</w:t>
      </w:r>
      <w:ins w:id="65" w:author="Kirsten McEwan" w:date="2021-07-16T17:28:00Z">
        <w:r w:rsidR="00F40A97">
          <w:rPr>
            <w:rFonts w:asciiTheme="minorHAnsi" w:hAnsiTheme="minorHAnsi" w:cstheme="minorHAnsi"/>
            <w:i/>
            <w:iCs/>
            <w:sz w:val="22"/>
            <w:szCs w:val="22"/>
            <w:lang w:val="en-US"/>
          </w:rPr>
          <w:t xml:space="preserve"> and future directions</w:t>
        </w:r>
      </w:ins>
    </w:p>
    <w:p w14:paraId="4E88AA6C" w14:textId="3B4BE8B0" w:rsidR="00F40A97" w:rsidRPr="004C307F" w:rsidRDefault="00F40A97" w:rsidP="00F40A97">
      <w:pPr>
        <w:spacing w:after="280" w:line="360" w:lineRule="auto"/>
        <w:jc w:val="both"/>
        <w:rPr>
          <w:ins w:id="66" w:author="Kirsten McEwan" w:date="2021-07-16T17:26:00Z"/>
          <w:rFonts w:ascii="Calibri" w:eastAsia="Calibri" w:hAnsi="Calibri" w:cs="Calibri"/>
          <w:color w:val="000000"/>
          <w:sz w:val="22"/>
          <w:szCs w:val="22"/>
          <w:lang w:val="en-US"/>
        </w:rPr>
      </w:pPr>
      <w:ins w:id="67" w:author="Kirsten McEwan" w:date="2021-07-16T17:26:00Z">
        <w:r w:rsidRPr="004C307F">
          <w:rPr>
            <w:rFonts w:ascii="Calibri" w:eastAsia="Calibri" w:hAnsi="Calibri" w:cs="Calibri"/>
            <w:color w:val="000000"/>
            <w:sz w:val="22"/>
            <w:szCs w:val="22"/>
            <w:lang w:val="en-US"/>
          </w:rPr>
          <w:t xml:space="preserve">As with any multinational study there may be differences across countries which can affect the results. In this case the differences in rates of COVID-19 and Government responses to the pandemic may affect variables such as psychological distress and the amount of social contact people receive in different countries. It is therefore reassuring that the results of this study were found to be consistent across countries. </w:t>
        </w:r>
        <w:bookmarkStart w:id="68" w:name="_Hlk68679303"/>
        <w:r w:rsidRPr="004C307F">
          <w:rPr>
            <w:rFonts w:ascii="Calibri" w:eastAsia="Calibri" w:hAnsi="Calibri" w:cs="Calibri"/>
            <w:color w:val="4A86E8"/>
            <w:sz w:val="22"/>
            <w:szCs w:val="22"/>
            <w:lang w:val="en-US"/>
          </w:rPr>
          <w:t>It is also important to note that convenience samples were used and, therefore, these are not representative of the countries’ populations</w:t>
        </w:r>
        <w:r w:rsidRPr="004C307F">
          <w:rPr>
            <w:rFonts w:ascii="Calibri" w:eastAsia="Calibri" w:hAnsi="Calibri" w:cs="Calibri"/>
            <w:sz w:val="22"/>
            <w:szCs w:val="22"/>
            <w:lang w:val="en-US"/>
          </w:rPr>
          <w:t xml:space="preserve">. For example, </w:t>
        </w:r>
        <w:r w:rsidRPr="004C307F">
          <w:rPr>
            <w:rFonts w:ascii="Calibri" w:eastAsia="Calibri" w:hAnsi="Calibri" w:cs="Calibri"/>
            <w:color w:val="000000"/>
            <w:sz w:val="22"/>
            <w:szCs w:val="22"/>
            <w:lang w:val="en-US"/>
          </w:rPr>
          <w:t>more female participants consented to take part in the study, and there was no representation from the continent of Africa.</w:t>
        </w:r>
        <w:bookmarkEnd w:id="68"/>
        <w:r w:rsidRPr="004C307F">
          <w:rPr>
            <w:rFonts w:ascii="Calibri" w:eastAsia="Calibri" w:hAnsi="Calibri" w:cs="Calibri"/>
            <w:color w:val="000000"/>
            <w:sz w:val="22"/>
            <w:szCs w:val="22"/>
            <w:lang w:val="en-US"/>
          </w:rPr>
          <w:t> Thus, in the future research should attempt to recruit more men and greater efforts should be made to collect data across all continents. Finally, the cross-sectional nature of the study prevents the establishment of causality, although the study is currently collecting longitudinal data throughout the pandemic. </w:t>
        </w:r>
      </w:ins>
      <w:ins w:id="69" w:author="Kirsten McEwan" w:date="2021-07-16T17:27:00Z">
        <w:r>
          <w:rPr>
            <w:rFonts w:ascii="Calibri" w:eastAsia="Calibri" w:hAnsi="Calibri" w:cs="Calibri"/>
            <w:color w:val="000000"/>
            <w:sz w:val="22"/>
            <w:szCs w:val="22"/>
            <w:lang w:val="en-US"/>
          </w:rPr>
          <w:t xml:space="preserve">Future research will examine this longitudinal data and map the changes in post-trauamtic symptoms and post-traumatic growth as </w:t>
        </w:r>
      </w:ins>
      <w:ins w:id="70" w:author="Kirsten McEwan" w:date="2021-07-16T17:28:00Z">
        <w:r>
          <w:rPr>
            <w:rFonts w:ascii="Calibri" w:eastAsia="Calibri" w:hAnsi="Calibri" w:cs="Calibri"/>
            <w:color w:val="000000"/>
            <w:sz w:val="22"/>
            <w:szCs w:val="22"/>
            <w:lang w:val="en-US"/>
          </w:rPr>
          <w:t>this global situation continues to develop.</w:t>
        </w:r>
      </w:ins>
    </w:p>
    <w:p w14:paraId="371315F5" w14:textId="7CDD3D61" w:rsidR="006B27C0" w:rsidRPr="005F0B2C" w:rsidRDefault="005F0B2C" w:rsidP="00D85135">
      <w:pPr>
        <w:spacing w:after="240" w:line="360" w:lineRule="auto"/>
        <w:jc w:val="both"/>
        <w:rPr>
          <w:rFonts w:asciiTheme="minorHAnsi" w:hAnsiTheme="minorHAnsi" w:cstheme="minorHAnsi"/>
          <w:color w:val="808080" w:themeColor="background1" w:themeShade="80"/>
          <w:sz w:val="22"/>
          <w:szCs w:val="22"/>
          <w:lang w:val="en-US"/>
        </w:rPr>
      </w:pPr>
      <w:del w:id="71" w:author="Kirsten McEwan" w:date="2021-07-16T17:26:00Z">
        <w:r w:rsidRPr="005F0B2C" w:rsidDel="00F40A97">
          <w:rPr>
            <w:rFonts w:asciiTheme="minorHAnsi" w:hAnsiTheme="minorHAnsi" w:cstheme="minorHAnsi"/>
            <w:color w:val="808080" w:themeColor="background1" w:themeShade="80"/>
            <w:sz w:val="22"/>
            <w:szCs w:val="22"/>
            <w:lang w:val="en-US"/>
          </w:rPr>
          <w:lastRenderedPageBreak/>
          <w:delText xml:space="preserve">See our previous </w:delText>
        </w:r>
        <w:r w:rsidR="00C5322B" w:rsidDel="00F40A97">
          <w:rPr>
            <w:rFonts w:asciiTheme="minorHAnsi" w:hAnsiTheme="minorHAnsi" w:cstheme="minorHAnsi"/>
            <w:color w:val="808080" w:themeColor="background1" w:themeShade="80"/>
            <w:sz w:val="22"/>
            <w:szCs w:val="22"/>
            <w:lang w:val="en-US"/>
          </w:rPr>
          <w:delText xml:space="preserve">covid </w:delText>
        </w:r>
        <w:r w:rsidRPr="005F0B2C" w:rsidDel="00F40A97">
          <w:rPr>
            <w:rFonts w:asciiTheme="minorHAnsi" w:hAnsiTheme="minorHAnsi" w:cstheme="minorHAnsi"/>
            <w:color w:val="808080" w:themeColor="background1" w:themeShade="80"/>
            <w:sz w:val="22"/>
            <w:szCs w:val="22"/>
            <w:lang w:val="en-US"/>
          </w:rPr>
          <w:delText xml:space="preserve">studies and </w:delText>
        </w:r>
      </w:del>
      <w:r w:rsidRPr="005F0B2C">
        <w:rPr>
          <w:rFonts w:asciiTheme="minorHAnsi" w:hAnsiTheme="minorHAnsi" w:cstheme="minorHAnsi"/>
          <w:color w:val="808080" w:themeColor="background1" w:themeShade="80"/>
          <w:sz w:val="22"/>
          <w:szCs w:val="22"/>
          <w:lang w:val="en-US"/>
        </w:rPr>
        <w:t>Vasquez et al 2020</w:t>
      </w:r>
    </w:p>
    <w:p w14:paraId="3C5B05EA" w14:textId="6A085C4A" w:rsidR="00621CC4" w:rsidRDefault="006B27C0" w:rsidP="00D85135">
      <w:pPr>
        <w:spacing w:after="240" w:line="360" w:lineRule="auto"/>
        <w:jc w:val="both"/>
        <w:rPr>
          <w:ins w:id="72" w:author="Kirsten McEwan" w:date="2021-07-16T17:29:00Z"/>
          <w:rFonts w:asciiTheme="minorHAnsi" w:hAnsiTheme="minorHAnsi" w:cstheme="minorHAnsi"/>
          <w:i/>
          <w:iCs/>
          <w:sz w:val="22"/>
          <w:szCs w:val="22"/>
          <w:lang w:val="en-US"/>
        </w:rPr>
      </w:pPr>
      <w:r w:rsidRPr="006B27C0">
        <w:rPr>
          <w:rFonts w:asciiTheme="minorHAnsi" w:hAnsiTheme="minorHAnsi" w:cstheme="minorHAnsi"/>
          <w:i/>
          <w:iCs/>
          <w:sz w:val="22"/>
          <w:szCs w:val="22"/>
          <w:lang w:val="en-US"/>
        </w:rPr>
        <w:t>Implications</w:t>
      </w:r>
    </w:p>
    <w:p w14:paraId="5DC96C4E" w14:textId="77777777" w:rsidR="00F40A97" w:rsidRPr="006B27C0" w:rsidRDefault="00F40A97" w:rsidP="00D85135">
      <w:pPr>
        <w:spacing w:after="240" w:line="360" w:lineRule="auto"/>
        <w:jc w:val="both"/>
        <w:rPr>
          <w:rFonts w:asciiTheme="minorHAnsi" w:hAnsiTheme="minorHAnsi" w:cstheme="minorHAnsi"/>
          <w:i/>
          <w:iCs/>
          <w:sz w:val="22"/>
          <w:szCs w:val="22"/>
          <w:lang w:val="en-US"/>
        </w:rPr>
      </w:pPr>
    </w:p>
    <w:p w14:paraId="1A6D7FFF" w14:textId="171F58AB" w:rsidR="005F0B2C" w:rsidRPr="005F0B2C" w:rsidRDefault="005F0B2C" w:rsidP="005F0B2C">
      <w:pPr>
        <w:spacing w:after="240" w:line="360" w:lineRule="auto"/>
        <w:jc w:val="both"/>
        <w:rPr>
          <w:rFonts w:asciiTheme="minorHAnsi" w:hAnsiTheme="minorHAnsi" w:cstheme="minorHAnsi"/>
          <w:color w:val="808080" w:themeColor="background1" w:themeShade="80"/>
          <w:sz w:val="22"/>
          <w:szCs w:val="22"/>
          <w:lang w:val="en-US"/>
        </w:rPr>
      </w:pPr>
      <w:r w:rsidRPr="005F0B2C">
        <w:rPr>
          <w:rFonts w:asciiTheme="minorHAnsi" w:hAnsiTheme="minorHAnsi" w:cstheme="minorHAnsi"/>
          <w:color w:val="808080" w:themeColor="background1" w:themeShade="80"/>
          <w:sz w:val="22"/>
          <w:szCs w:val="22"/>
          <w:lang w:val="en-US"/>
        </w:rPr>
        <w:t>See our previous</w:t>
      </w:r>
      <w:r w:rsidR="00C5322B">
        <w:rPr>
          <w:rFonts w:asciiTheme="minorHAnsi" w:hAnsiTheme="minorHAnsi" w:cstheme="minorHAnsi"/>
          <w:color w:val="808080" w:themeColor="background1" w:themeShade="80"/>
          <w:sz w:val="22"/>
          <w:szCs w:val="22"/>
          <w:lang w:val="en-US"/>
        </w:rPr>
        <w:t xml:space="preserve"> covid</w:t>
      </w:r>
      <w:r w:rsidRPr="005F0B2C">
        <w:rPr>
          <w:rFonts w:asciiTheme="minorHAnsi" w:hAnsiTheme="minorHAnsi" w:cstheme="minorHAnsi"/>
          <w:color w:val="808080" w:themeColor="background1" w:themeShade="80"/>
          <w:sz w:val="22"/>
          <w:szCs w:val="22"/>
          <w:lang w:val="en-US"/>
        </w:rPr>
        <w:t xml:space="preserve"> studies and Vasquez et al 2020</w:t>
      </w:r>
    </w:p>
    <w:p w14:paraId="4A7511C0" w14:textId="134CDBFB" w:rsidR="006B27C0" w:rsidRDefault="006B27C0" w:rsidP="00D85135">
      <w:pPr>
        <w:spacing w:after="240" w:line="360" w:lineRule="auto"/>
        <w:jc w:val="both"/>
        <w:rPr>
          <w:ins w:id="73" w:author="Kirsten McEwan" w:date="2021-07-16T17:29:00Z"/>
          <w:rFonts w:asciiTheme="minorHAnsi" w:hAnsiTheme="minorHAnsi" w:cstheme="minorHAnsi"/>
          <w:i/>
          <w:iCs/>
          <w:sz w:val="22"/>
          <w:szCs w:val="22"/>
          <w:lang w:val="en-US"/>
        </w:rPr>
      </w:pPr>
      <w:r w:rsidRPr="006B27C0">
        <w:rPr>
          <w:rFonts w:asciiTheme="minorHAnsi" w:hAnsiTheme="minorHAnsi" w:cstheme="minorHAnsi"/>
          <w:i/>
          <w:iCs/>
          <w:sz w:val="22"/>
          <w:szCs w:val="22"/>
          <w:lang w:val="en-US"/>
        </w:rPr>
        <w:t>Conclusion</w:t>
      </w:r>
    </w:p>
    <w:p w14:paraId="4208BD64" w14:textId="35E00B0C" w:rsidR="00F40A97" w:rsidRPr="00737927" w:rsidRDefault="00F40A97" w:rsidP="00F40A97">
      <w:pPr>
        <w:spacing w:line="360" w:lineRule="auto"/>
        <w:jc w:val="both"/>
        <w:rPr>
          <w:ins w:id="74" w:author="Kirsten McEwan" w:date="2021-07-16T17:29:00Z"/>
          <w:rFonts w:asciiTheme="minorHAnsi" w:hAnsiTheme="minorHAnsi" w:cstheme="minorHAnsi"/>
          <w:color w:val="000000"/>
          <w:sz w:val="22"/>
          <w:szCs w:val="22"/>
          <w:lang w:val="en-US"/>
        </w:rPr>
      </w:pPr>
      <w:ins w:id="75" w:author="Kirsten McEwan" w:date="2021-07-16T17:33:00Z">
        <w:r w:rsidRPr="00737927">
          <w:rPr>
            <w:rFonts w:asciiTheme="minorHAnsi" w:hAnsiTheme="minorHAnsi" w:cstheme="minorHAnsi"/>
            <w:color w:val="000000" w:themeColor="text1"/>
            <w:sz w:val="22"/>
            <w:szCs w:val="22"/>
            <w:lang w:val="en-US"/>
          </w:rPr>
          <w:t xml:space="preserve">Historically social connection has been one of the main ways humans have coped with </w:t>
        </w:r>
        <w:r w:rsidRPr="008752D8">
          <w:rPr>
            <w:rFonts w:asciiTheme="minorHAnsi" w:hAnsiTheme="minorHAnsi" w:cstheme="minorHAnsi"/>
            <w:color w:val="FF0000"/>
            <w:sz w:val="22"/>
            <w:szCs w:val="22"/>
            <w:lang w:val="en-US"/>
          </w:rPr>
          <w:t xml:space="preserve">large-scale </w:t>
        </w:r>
        <w:r>
          <w:rPr>
            <w:rFonts w:asciiTheme="minorHAnsi" w:hAnsiTheme="minorHAnsi" w:cstheme="minorHAnsi"/>
            <w:color w:val="FF0000"/>
            <w:sz w:val="22"/>
            <w:szCs w:val="22"/>
            <w:lang w:val="en-US"/>
          </w:rPr>
          <w:t xml:space="preserve">threatening events and </w:t>
        </w:r>
        <w:r w:rsidRPr="008752D8">
          <w:rPr>
            <w:rFonts w:asciiTheme="minorHAnsi" w:hAnsiTheme="minorHAnsi" w:cstheme="minorHAnsi"/>
            <w:color w:val="FF0000"/>
            <w:sz w:val="22"/>
            <w:szCs w:val="22"/>
            <w:lang w:val="en-US"/>
          </w:rPr>
          <w:t>disasters</w:t>
        </w:r>
        <w:r w:rsidRPr="008752D8">
          <w:rPr>
            <w:rFonts w:asciiTheme="minorHAnsi" w:hAnsiTheme="minorHAnsi" w:cstheme="minorHAnsi"/>
            <w:strike/>
            <w:color w:val="FF0000"/>
            <w:sz w:val="22"/>
            <w:szCs w:val="22"/>
            <w:lang w:val="en-US"/>
          </w:rPr>
          <w:t xml:space="preserve"> </w:t>
        </w:r>
        <w:r w:rsidRPr="008752D8">
          <w:rPr>
            <w:rFonts w:asciiTheme="minorHAnsi" w:hAnsiTheme="minorHAnsi" w:cstheme="minorHAnsi"/>
            <w:strike/>
            <w:color w:val="000000" w:themeColor="text1"/>
            <w:sz w:val="22"/>
            <w:szCs w:val="22"/>
            <w:lang w:val="en-US"/>
          </w:rPr>
          <w:t>pandemics</w:t>
        </w:r>
        <w:r w:rsidRPr="00737927">
          <w:rPr>
            <w:rFonts w:asciiTheme="minorHAnsi" w:hAnsiTheme="minorHAnsi" w:cstheme="minorHAnsi"/>
            <w:color w:val="000000" w:themeColor="text1"/>
            <w:sz w:val="22"/>
            <w:szCs w:val="22"/>
            <w:lang w:val="en-US"/>
          </w:rPr>
          <w:t>.</w:t>
        </w:r>
        <w:r w:rsidRPr="00737927">
          <w:rPr>
            <w:rFonts w:asciiTheme="minorHAnsi" w:hAnsiTheme="minorHAnsi" w:cstheme="minorHAnsi"/>
            <w:b/>
            <w:color w:val="000000" w:themeColor="text1"/>
            <w:sz w:val="22"/>
            <w:szCs w:val="22"/>
            <w:lang w:val="en-US"/>
          </w:rPr>
          <w:t xml:space="preserve"> </w:t>
        </w:r>
        <w:r w:rsidRPr="00737927">
          <w:rPr>
            <w:rFonts w:asciiTheme="minorHAnsi" w:hAnsiTheme="minorHAnsi" w:cstheme="minorHAnsi"/>
            <w:color w:val="000000" w:themeColor="text1"/>
            <w:sz w:val="22"/>
            <w:szCs w:val="22"/>
            <w:lang w:val="en-US"/>
          </w:rPr>
          <w:t xml:space="preserve">In the </w:t>
        </w:r>
        <w:r w:rsidRPr="00737927">
          <w:rPr>
            <w:rFonts w:asciiTheme="minorHAnsi" w:hAnsiTheme="minorHAnsi" w:cstheme="minorHAnsi"/>
            <w:color w:val="000000"/>
            <w:sz w:val="22"/>
            <w:szCs w:val="22"/>
            <w:lang w:val="en-US"/>
          </w:rPr>
          <w:t xml:space="preserve">context of the COVID-19 pandemic, lockdowns have </w:t>
        </w:r>
      </w:ins>
      <w:ins w:id="76" w:author="Kirsten McEwan" w:date="2021-07-16T17:32:00Z">
        <w:r>
          <w:rPr>
            <w:rFonts w:asciiTheme="minorHAnsi" w:hAnsiTheme="minorHAnsi" w:cstheme="minorHAnsi"/>
            <w:sz w:val="22"/>
            <w:szCs w:val="22"/>
            <w:lang w:val="en-US"/>
          </w:rPr>
          <w:t>deprived people from one of the most powerful physiological and psychological regulators of threat – access to supportive social relationships</w:t>
        </w:r>
        <w:r>
          <w:rPr>
            <w:rFonts w:asciiTheme="minorHAnsi" w:hAnsiTheme="minorHAnsi" w:cstheme="minorHAnsi"/>
            <w:sz w:val="22"/>
            <w:szCs w:val="22"/>
            <w:lang w:val="en-US"/>
          </w:rPr>
          <w:t>.</w:t>
        </w:r>
        <w:r>
          <w:rPr>
            <w:rFonts w:asciiTheme="minorHAnsi" w:hAnsiTheme="minorHAnsi" w:cstheme="minorHAnsi"/>
            <w:sz w:val="22"/>
            <w:szCs w:val="22"/>
            <w:lang w:val="en-US"/>
          </w:rPr>
          <w:t xml:space="preserve"> </w:t>
        </w:r>
      </w:ins>
      <w:ins w:id="77" w:author="Kirsten McEwan" w:date="2021-07-16T17:29:00Z">
        <w:r>
          <w:rPr>
            <w:rFonts w:asciiTheme="minorHAnsi" w:eastAsia="Calibri" w:hAnsiTheme="minorHAnsi" w:cstheme="minorHAnsi"/>
            <w:color w:val="000000" w:themeColor="text1"/>
            <w:sz w:val="22"/>
            <w:szCs w:val="22"/>
            <w:lang w:val="en-US"/>
          </w:rPr>
          <w:t>This multi-national st</w:t>
        </w:r>
      </w:ins>
      <w:ins w:id="78" w:author="Kirsten McEwan" w:date="2021-07-16T17:30:00Z">
        <w:r>
          <w:rPr>
            <w:rFonts w:asciiTheme="minorHAnsi" w:eastAsia="Calibri" w:hAnsiTheme="minorHAnsi" w:cstheme="minorHAnsi"/>
            <w:color w:val="000000" w:themeColor="text1"/>
            <w:sz w:val="22"/>
            <w:szCs w:val="22"/>
            <w:lang w:val="en-US"/>
          </w:rPr>
          <w:t>udy across 21 Countries revealed</w:t>
        </w:r>
      </w:ins>
      <w:ins w:id="79" w:author="Kirsten McEwan" w:date="2021-07-16T17:37:00Z">
        <w:r>
          <w:rPr>
            <w:rFonts w:asciiTheme="minorHAnsi" w:eastAsia="Calibri" w:hAnsiTheme="minorHAnsi" w:cstheme="minorHAnsi"/>
            <w:color w:val="000000" w:themeColor="text1"/>
            <w:sz w:val="22"/>
            <w:szCs w:val="22"/>
            <w:lang w:val="en-US"/>
          </w:rPr>
          <w:t>.</w:t>
        </w:r>
      </w:ins>
      <w:ins w:id="80" w:author="Kirsten McEwan" w:date="2021-07-16T17:30:00Z">
        <w:r>
          <w:rPr>
            <w:rFonts w:asciiTheme="minorHAnsi" w:eastAsia="Calibri" w:hAnsiTheme="minorHAnsi" w:cstheme="minorHAnsi"/>
            <w:color w:val="000000" w:themeColor="text1"/>
            <w:sz w:val="22"/>
            <w:szCs w:val="22"/>
            <w:lang w:val="en-US"/>
          </w:rPr>
          <w:t xml:space="preserve"> </w:t>
        </w:r>
      </w:ins>
      <w:ins w:id="81" w:author="Kirsten McEwan" w:date="2021-07-16T17:36:00Z">
        <w:r>
          <w:rPr>
            <w:rFonts w:asciiTheme="minorHAnsi" w:hAnsiTheme="minorHAnsi" w:cstheme="minorHAnsi"/>
            <w:color w:val="000000" w:themeColor="text1"/>
            <w:sz w:val="22"/>
            <w:szCs w:val="22"/>
            <w:lang w:val="en-US"/>
          </w:rPr>
          <w:t>Social connection</w:t>
        </w:r>
      </w:ins>
      <w:ins w:id="82" w:author="Kirsten McEwan" w:date="2021-07-16T17:37:00Z">
        <w:r>
          <w:rPr>
            <w:rFonts w:asciiTheme="minorHAnsi" w:hAnsiTheme="minorHAnsi" w:cstheme="minorHAnsi"/>
            <w:color w:val="000000" w:themeColor="text1"/>
            <w:sz w:val="22"/>
            <w:szCs w:val="22"/>
            <w:lang w:val="en-US"/>
          </w:rPr>
          <w:t xml:space="preserve"> </w:t>
        </w:r>
        <w:r w:rsidRPr="00737927">
          <w:rPr>
            <w:rFonts w:asciiTheme="minorHAnsi" w:hAnsiTheme="minorHAnsi" w:cstheme="minorHAnsi"/>
            <w:color w:val="000000" w:themeColor="text1"/>
            <w:sz w:val="22"/>
            <w:szCs w:val="22"/>
            <w:lang w:val="en-US"/>
          </w:rPr>
          <w:t>(i.e., compassion and social safeness)</w:t>
        </w:r>
        <w:r w:rsidRPr="007C523C">
          <w:rPr>
            <w:rFonts w:asciiTheme="minorHAnsi" w:eastAsia="Calibri" w:hAnsiTheme="minorHAnsi" w:cstheme="minorHAnsi"/>
            <w:color w:val="000000" w:themeColor="text1"/>
            <w:sz w:val="22"/>
            <w:szCs w:val="22"/>
            <w:lang w:val="en-US"/>
          </w:rPr>
          <w:t xml:space="preserve"> </w:t>
        </w:r>
      </w:ins>
      <w:ins w:id="83" w:author="Kirsten McEwan" w:date="2021-07-16T17:36:00Z">
        <w:r>
          <w:rPr>
            <w:rFonts w:asciiTheme="minorHAnsi" w:hAnsiTheme="minorHAnsi" w:cstheme="minorHAnsi"/>
            <w:color w:val="000000" w:themeColor="text1"/>
            <w:sz w:val="22"/>
            <w:szCs w:val="22"/>
            <w:lang w:val="en-US"/>
          </w:rPr>
          <w:t>increased the lik</w:t>
        </w:r>
      </w:ins>
      <w:ins w:id="84" w:author="Kirsten McEwan" w:date="2021-07-16T17:37:00Z">
        <w:r>
          <w:rPr>
            <w:rFonts w:asciiTheme="minorHAnsi" w:hAnsiTheme="minorHAnsi" w:cstheme="minorHAnsi"/>
            <w:color w:val="000000" w:themeColor="text1"/>
            <w:sz w:val="22"/>
            <w:szCs w:val="22"/>
            <w:lang w:val="en-US"/>
          </w:rPr>
          <w:t>e</w:t>
        </w:r>
      </w:ins>
      <w:ins w:id="85" w:author="Kirsten McEwan" w:date="2021-07-16T17:36:00Z">
        <w:r>
          <w:rPr>
            <w:rFonts w:asciiTheme="minorHAnsi" w:hAnsiTheme="minorHAnsi" w:cstheme="minorHAnsi"/>
            <w:color w:val="000000" w:themeColor="text1"/>
            <w:sz w:val="22"/>
            <w:szCs w:val="22"/>
            <w:lang w:val="en-US"/>
          </w:rPr>
          <w:t>lihood of post-traumatic growth in the context of the threat people felt during the pandemic.</w:t>
        </w:r>
      </w:ins>
      <w:ins w:id="86" w:author="Kirsten McEwan" w:date="2021-07-16T17:29:00Z">
        <w:r w:rsidRPr="00737927">
          <w:rPr>
            <w:rFonts w:asciiTheme="minorHAnsi" w:hAnsiTheme="minorHAnsi" w:cstheme="minorHAnsi"/>
            <w:color w:val="000000" w:themeColor="text1"/>
            <w:sz w:val="22"/>
            <w:szCs w:val="22"/>
            <w:lang w:val="en-US"/>
          </w:rPr>
          <w:t xml:space="preserve"> </w:t>
        </w:r>
      </w:ins>
      <w:ins w:id="87" w:author="Kirsten McEwan" w:date="2021-07-16T17:37:00Z">
        <w:r>
          <w:rPr>
            <w:rFonts w:asciiTheme="minorHAnsi" w:hAnsiTheme="minorHAnsi" w:cstheme="minorHAnsi"/>
            <w:color w:val="000000" w:themeColor="text1"/>
            <w:sz w:val="22"/>
            <w:szCs w:val="22"/>
            <w:lang w:val="en-US"/>
          </w:rPr>
          <w:t xml:space="preserve">Howver, social connection also increased the likelihood of experiencing </w:t>
        </w:r>
      </w:ins>
      <w:ins w:id="88" w:author="Kirsten McEwan" w:date="2021-07-16T17:38:00Z">
        <w:r>
          <w:rPr>
            <w:rFonts w:asciiTheme="minorHAnsi" w:hAnsiTheme="minorHAnsi" w:cstheme="minorHAnsi"/>
            <w:color w:val="000000" w:themeColor="text1"/>
            <w:sz w:val="22"/>
            <w:szCs w:val="22"/>
            <w:lang w:val="en-US"/>
          </w:rPr>
          <w:t>post-traumatic symptoms and this may be due to a physical loss of social connection (thorugh lockdowns) and fears for the safety of others during the pandemic.</w:t>
        </w:r>
      </w:ins>
      <w:ins w:id="89" w:author="Kirsten McEwan" w:date="2021-07-16T17:39:00Z">
        <w:r>
          <w:rPr>
            <w:rFonts w:asciiTheme="minorHAnsi" w:hAnsiTheme="minorHAnsi" w:cstheme="minorHAnsi"/>
            <w:color w:val="000000" w:themeColor="text1"/>
            <w:sz w:val="22"/>
            <w:szCs w:val="22"/>
            <w:lang w:val="en-US"/>
          </w:rPr>
          <w:t xml:space="preserve"> </w:t>
        </w:r>
      </w:ins>
      <w:ins w:id="90" w:author="Kirsten McEwan" w:date="2021-07-16T17:35:00Z">
        <w:r>
          <w:rPr>
            <w:rFonts w:asciiTheme="minorHAnsi" w:hAnsiTheme="minorHAnsi" w:cstheme="minorHAnsi"/>
            <w:color w:val="000000" w:themeColor="text1"/>
            <w:sz w:val="22"/>
            <w:szCs w:val="22"/>
            <w:lang w:val="en-US"/>
          </w:rPr>
          <w:t>S</w:t>
        </w:r>
      </w:ins>
      <w:ins w:id="91" w:author="Kirsten McEwan" w:date="2021-07-16T17:29:00Z">
        <w:r w:rsidRPr="00737927">
          <w:rPr>
            <w:rFonts w:asciiTheme="minorHAnsi" w:hAnsiTheme="minorHAnsi" w:cstheme="minorHAnsi"/>
            <w:color w:val="000000" w:themeColor="text1"/>
            <w:sz w:val="22"/>
            <w:szCs w:val="22"/>
            <w:lang w:val="en-US"/>
          </w:rPr>
          <w:t xml:space="preserve">ocial disconnection (i.e., fears of compassion and loneliness) </w:t>
        </w:r>
      </w:ins>
      <w:ins w:id="92" w:author="Kirsten McEwan" w:date="2021-07-16T17:35:00Z">
        <w:r w:rsidRPr="00737927">
          <w:rPr>
            <w:rFonts w:asciiTheme="minorHAnsi" w:hAnsiTheme="minorHAnsi" w:cstheme="minorHAnsi"/>
            <w:sz w:val="22"/>
            <w:szCs w:val="22"/>
            <w:lang w:val="en-US"/>
          </w:rPr>
          <w:t xml:space="preserve">magnified the impact of the </w:t>
        </w:r>
        <w:r w:rsidRPr="007C523C">
          <w:rPr>
            <w:rFonts w:asciiTheme="minorHAnsi" w:eastAsia="Calibri" w:hAnsiTheme="minorHAnsi" w:cstheme="minorHAnsi"/>
            <w:color w:val="000000" w:themeColor="text1"/>
            <w:sz w:val="22"/>
            <w:szCs w:val="22"/>
            <w:lang w:val="en-US"/>
          </w:rPr>
          <w:t xml:space="preserve">perceived threat of COVID-19 </w:t>
        </w:r>
        <w:r w:rsidRPr="00737927">
          <w:rPr>
            <w:rFonts w:asciiTheme="minorHAnsi" w:hAnsiTheme="minorHAnsi" w:cstheme="minorHAnsi"/>
            <w:color w:val="000000" w:themeColor="text1"/>
            <w:sz w:val="22"/>
            <w:szCs w:val="22"/>
            <w:lang w:val="en-US"/>
          </w:rPr>
          <w:t>on traumatic symptoms</w:t>
        </w:r>
        <w:r>
          <w:rPr>
            <w:rFonts w:asciiTheme="minorHAnsi" w:hAnsiTheme="minorHAnsi" w:cstheme="minorHAnsi"/>
            <w:color w:val="000000" w:themeColor="text1"/>
            <w:sz w:val="22"/>
            <w:szCs w:val="22"/>
            <w:lang w:val="en-US"/>
          </w:rPr>
          <w:t xml:space="preserve"> only</w:t>
        </w:r>
      </w:ins>
      <w:ins w:id="93" w:author="Kirsten McEwan" w:date="2021-07-16T17:29:00Z">
        <w:r w:rsidRPr="00737927">
          <w:rPr>
            <w:rFonts w:asciiTheme="minorHAnsi" w:hAnsiTheme="minorHAnsi" w:cstheme="minorHAnsi"/>
            <w:color w:val="000000" w:themeColor="text1"/>
            <w:sz w:val="22"/>
            <w:szCs w:val="22"/>
            <w:lang w:val="en-US"/>
          </w:rPr>
          <w:t xml:space="preserve">. </w:t>
        </w:r>
      </w:ins>
      <w:ins w:id="94" w:author="Kirsten McEwan" w:date="2021-07-16T17:39:00Z">
        <w:r>
          <w:rPr>
            <w:rFonts w:asciiTheme="minorHAnsi" w:hAnsiTheme="minorHAnsi" w:cstheme="minorHAnsi"/>
            <w:color w:val="000000" w:themeColor="text1"/>
            <w:sz w:val="22"/>
            <w:szCs w:val="22"/>
            <w:lang w:val="en-US"/>
          </w:rPr>
          <w:t>Future research should seek to map the relationship between social relating and post-</w:t>
        </w:r>
      </w:ins>
      <w:ins w:id="95" w:author="Kirsten McEwan" w:date="2021-07-16T17:40:00Z">
        <w:r>
          <w:rPr>
            <w:rFonts w:asciiTheme="minorHAnsi" w:hAnsiTheme="minorHAnsi" w:cstheme="minorHAnsi"/>
            <w:color w:val="000000" w:themeColor="text1"/>
            <w:sz w:val="22"/>
            <w:szCs w:val="22"/>
            <w:lang w:val="en-US"/>
          </w:rPr>
          <w:t>traumatic growth and trauma symptoms as the pandemic situation continues to develop. Public health and Government organisation</w:t>
        </w:r>
      </w:ins>
      <w:ins w:id="96" w:author="Kirsten McEwan" w:date="2021-07-16T17:41:00Z">
        <w:r>
          <w:rPr>
            <w:rFonts w:asciiTheme="minorHAnsi" w:hAnsiTheme="minorHAnsi" w:cstheme="minorHAnsi"/>
            <w:color w:val="000000" w:themeColor="text1"/>
            <w:sz w:val="22"/>
            <w:szCs w:val="22"/>
            <w:lang w:val="en-US"/>
          </w:rPr>
          <w:t>s</w:t>
        </w:r>
      </w:ins>
      <w:ins w:id="97" w:author="Kirsten McEwan" w:date="2021-07-16T17:40:00Z">
        <w:r>
          <w:rPr>
            <w:rFonts w:asciiTheme="minorHAnsi" w:hAnsiTheme="minorHAnsi" w:cstheme="minorHAnsi"/>
            <w:color w:val="000000" w:themeColor="text1"/>
            <w:sz w:val="22"/>
            <w:szCs w:val="22"/>
            <w:lang w:val="en-US"/>
          </w:rPr>
          <w:t xml:space="preserve"> may want to consider the </w:t>
        </w:r>
      </w:ins>
      <w:ins w:id="98" w:author="Kirsten McEwan" w:date="2021-07-16T17:41:00Z">
        <w:r>
          <w:rPr>
            <w:rFonts w:asciiTheme="minorHAnsi" w:hAnsiTheme="minorHAnsi" w:cstheme="minorHAnsi"/>
            <w:color w:val="000000" w:themeColor="text1"/>
            <w:sz w:val="22"/>
            <w:szCs w:val="22"/>
            <w:lang w:val="en-US"/>
          </w:rPr>
          <w:t xml:space="preserve">way they communicate measures such as ‘social distancing’ and ‘lockdowns’ to reduce the amount of social disconnection indicuals might experience as result of this messaging. </w:t>
        </w:r>
      </w:ins>
    </w:p>
    <w:p w14:paraId="069FF864" w14:textId="77777777" w:rsidR="00F40A97" w:rsidRPr="006B27C0" w:rsidRDefault="00F40A97" w:rsidP="00D85135">
      <w:pPr>
        <w:spacing w:after="240" w:line="360" w:lineRule="auto"/>
        <w:jc w:val="both"/>
        <w:rPr>
          <w:rFonts w:asciiTheme="minorHAnsi" w:hAnsiTheme="minorHAnsi" w:cstheme="minorHAnsi"/>
          <w:i/>
          <w:iCs/>
          <w:sz w:val="22"/>
          <w:szCs w:val="22"/>
          <w:lang w:val="en-US"/>
        </w:rPr>
      </w:pPr>
    </w:p>
    <w:p w14:paraId="3B084011" w14:textId="636B07EC" w:rsidR="00FB0343" w:rsidRDefault="00FB0343" w:rsidP="00FB0343">
      <w:pPr>
        <w:spacing w:line="360" w:lineRule="auto"/>
        <w:jc w:val="both"/>
        <w:rPr>
          <w:rFonts w:asciiTheme="minorHAnsi" w:hAnsiTheme="minorHAnsi" w:cstheme="minorHAnsi"/>
          <w:color w:val="808080" w:themeColor="background1" w:themeShade="80"/>
          <w:sz w:val="20"/>
          <w:szCs w:val="20"/>
          <w:lang w:val="en-US"/>
        </w:rPr>
      </w:pPr>
    </w:p>
    <w:p w14:paraId="1C1BC87F" w14:textId="70E768DB" w:rsidR="00C5322B" w:rsidRDefault="00C5322B" w:rsidP="00FB0343">
      <w:pPr>
        <w:spacing w:line="360" w:lineRule="auto"/>
        <w:jc w:val="both"/>
        <w:rPr>
          <w:rFonts w:asciiTheme="minorHAnsi" w:hAnsiTheme="minorHAnsi" w:cstheme="minorHAnsi"/>
          <w:color w:val="808080" w:themeColor="background1" w:themeShade="80"/>
          <w:sz w:val="20"/>
          <w:szCs w:val="20"/>
          <w:lang w:val="en-US"/>
        </w:rPr>
      </w:pPr>
    </w:p>
    <w:p w14:paraId="78AE86A7" w14:textId="5A70A07D" w:rsidR="00C5322B" w:rsidRDefault="00C5322B" w:rsidP="00FB0343">
      <w:pPr>
        <w:spacing w:line="360" w:lineRule="auto"/>
        <w:jc w:val="both"/>
        <w:rPr>
          <w:rFonts w:asciiTheme="minorHAnsi" w:hAnsiTheme="minorHAnsi" w:cstheme="minorHAnsi"/>
          <w:color w:val="808080" w:themeColor="background1" w:themeShade="80"/>
          <w:sz w:val="20"/>
          <w:szCs w:val="20"/>
          <w:lang w:val="en-US"/>
        </w:rPr>
      </w:pPr>
    </w:p>
    <w:p w14:paraId="2DC9C3F0" w14:textId="306E9093" w:rsidR="00C5322B" w:rsidRDefault="00C5322B" w:rsidP="00FB0343">
      <w:pPr>
        <w:spacing w:line="360" w:lineRule="auto"/>
        <w:jc w:val="both"/>
        <w:rPr>
          <w:rFonts w:asciiTheme="minorHAnsi" w:hAnsiTheme="minorHAnsi" w:cstheme="minorHAnsi"/>
          <w:color w:val="808080" w:themeColor="background1" w:themeShade="80"/>
          <w:sz w:val="20"/>
          <w:szCs w:val="20"/>
          <w:lang w:val="en-US"/>
        </w:rPr>
      </w:pPr>
    </w:p>
    <w:p w14:paraId="1CAD2EB2" w14:textId="3AE52D98" w:rsidR="00C5322B" w:rsidRDefault="00C5322B" w:rsidP="00FB0343">
      <w:pPr>
        <w:spacing w:line="360" w:lineRule="auto"/>
        <w:jc w:val="both"/>
        <w:rPr>
          <w:rFonts w:asciiTheme="minorHAnsi" w:hAnsiTheme="minorHAnsi" w:cstheme="minorHAnsi"/>
          <w:color w:val="808080" w:themeColor="background1" w:themeShade="80"/>
          <w:sz w:val="20"/>
          <w:szCs w:val="20"/>
          <w:lang w:val="en-US"/>
        </w:rPr>
      </w:pPr>
    </w:p>
    <w:p w14:paraId="0512EC46" w14:textId="41FEFAEB" w:rsidR="00C5322B" w:rsidRDefault="00C5322B" w:rsidP="00FB0343">
      <w:pPr>
        <w:spacing w:line="360" w:lineRule="auto"/>
        <w:jc w:val="both"/>
        <w:rPr>
          <w:rFonts w:asciiTheme="minorHAnsi" w:hAnsiTheme="minorHAnsi" w:cstheme="minorHAnsi"/>
          <w:color w:val="808080" w:themeColor="background1" w:themeShade="80"/>
          <w:sz w:val="20"/>
          <w:szCs w:val="20"/>
          <w:lang w:val="en-US"/>
        </w:rPr>
      </w:pPr>
    </w:p>
    <w:p w14:paraId="6DECD9C4" w14:textId="326B3096" w:rsidR="00C5322B" w:rsidRDefault="00C5322B" w:rsidP="00FB0343">
      <w:pPr>
        <w:spacing w:line="360" w:lineRule="auto"/>
        <w:jc w:val="both"/>
        <w:rPr>
          <w:rFonts w:asciiTheme="minorHAnsi" w:hAnsiTheme="minorHAnsi" w:cstheme="minorHAnsi"/>
          <w:color w:val="808080" w:themeColor="background1" w:themeShade="80"/>
          <w:sz w:val="20"/>
          <w:szCs w:val="20"/>
          <w:lang w:val="en-US"/>
        </w:rPr>
      </w:pPr>
    </w:p>
    <w:p w14:paraId="5533B20C" w14:textId="3B42621B" w:rsidR="00C5322B" w:rsidRDefault="00C5322B" w:rsidP="00FB0343">
      <w:pPr>
        <w:spacing w:line="360" w:lineRule="auto"/>
        <w:jc w:val="both"/>
        <w:rPr>
          <w:rFonts w:asciiTheme="minorHAnsi" w:hAnsiTheme="minorHAnsi" w:cstheme="minorHAnsi"/>
          <w:color w:val="808080" w:themeColor="background1" w:themeShade="80"/>
          <w:sz w:val="20"/>
          <w:szCs w:val="20"/>
          <w:lang w:val="en-US"/>
        </w:rPr>
      </w:pPr>
    </w:p>
    <w:p w14:paraId="7CBA8749" w14:textId="1AE507CA" w:rsidR="00C5322B" w:rsidRDefault="00C5322B" w:rsidP="00FB0343">
      <w:pPr>
        <w:spacing w:line="360" w:lineRule="auto"/>
        <w:jc w:val="both"/>
        <w:rPr>
          <w:rFonts w:asciiTheme="minorHAnsi" w:hAnsiTheme="minorHAnsi" w:cstheme="minorHAnsi"/>
          <w:color w:val="808080" w:themeColor="background1" w:themeShade="80"/>
          <w:sz w:val="20"/>
          <w:szCs w:val="20"/>
          <w:lang w:val="en-US"/>
        </w:rPr>
      </w:pPr>
    </w:p>
    <w:p w14:paraId="5F68850E" w14:textId="47C55E86" w:rsidR="00C5322B" w:rsidRDefault="00C5322B" w:rsidP="00FB0343">
      <w:pPr>
        <w:spacing w:line="360" w:lineRule="auto"/>
        <w:jc w:val="both"/>
        <w:rPr>
          <w:rFonts w:asciiTheme="minorHAnsi" w:hAnsiTheme="minorHAnsi" w:cstheme="minorHAnsi"/>
          <w:color w:val="808080" w:themeColor="background1" w:themeShade="80"/>
          <w:sz w:val="20"/>
          <w:szCs w:val="20"/>
          <w:lang w:val="en-US"/>
        </w:rPr>
      </w:pPr>
    </w:p>
    <w:p w14:paraId="79C81EDB" w14:textId="77777777" w:rsidR="00C5322B" w:rsidRPr="00FB0343" w:rsidRDefault="00C5322B" w:rsidP="00FB0343">
      <w:pPr>
        <w:spacing w:line="360" w:lineRule="auto"/>
        <w:jc w:val="both"/>
        <w:rPr>
          <w:rFonts w:asciiTheme="minorHAnsi" w:hAnsiTheme="minorHAnsi" w:cstheme="minorHAnsi"/>
          <w:color w:val="808080" w:themeColor="background1" w:themeShade="80"/>
          <w:sz w:val="20"/>
          <w:szCs w:val="20"/>
          <w:lang w:val="en-US"/>
        </w:rPr>
      </w:pPr>
    </w:p>
    <w:p w14:paraId="5AB2D6C3" w14:textId="77777777" w:rsidR="001B3F43" w:rsidRPr="00F76E64" w:rsidRDefault="001B3F43">
      <w:pPr>
        <w:spacing w:line="360" w:lineRule="auto"/>
        <w:jc w:val="both"/>
        <w:rPr>
          <w:rFonts w:asciiTheme="minorHAnsi" w:hAnsiTheme="minorHAnsi" w:cstheme="minorHAnsi"/>
          <w:bCs/>
          <w:color w:val="808080" w:themeColor="background1" w:themeShade="80"/>
          <w:sz w:val="22"/>
          <w:szCs w:val="22"/>
          <w:lang w:val="en-US"/>
        </w:rPr>
      </w:pPr>
    </w:p>
    <w:p w14:paraId="3A09D8ED" w14:textId="77777777" w:rsidR="00F76E64" w:rsidRPr="00164EA7" w:rsidRDefault="00F76E64">
      <w:pPr>
        <w:spacing w:line="360" w:lineRule="auto"/>
        <w:jc w:val="both"/>
        <w:rPr>
          <w:rFonts w:asciiTheme="minorHAnsi" w:hAnsiTheme="minorHAnsi" w:cstheme="minorHAnsi"/>
          <w:bCs/>
          <w:sz w:val="22"/>
          <w:szCs w:val="22"/>
          <w:lang w:val="en-US"/>
        </w:rPr>
      </w:pPr>
    </w:p>
    <w:p w14:paraId="75C33067" w14:textId="77777777" w:rsidR="002547AF" w:rsidRPr="002547AF" w:rsidRDefault="002547AF" w:rsidP="002547AF">
      <w:pPr>
        <w:spacing w:after="240" w:line="360" w:lineRule="auto"/>
        <w:jc w:val="both"/>
        <w:rPr>
          <w:rFonts w:asciiTheme="minorHAnsi" w:hAnsiTheme="minorHAnsi" w:cstheme="minorHAnsi"/>
          <w:color w:val="808080" w:themeColor="background1" w:themeShade="80"/>
          <w:sz w:val="22"/>
          <w:szCs w:val="22"/>
          <w:lang w:val="en-US"/>
        </w:rPr>
      </w:pPr>
      <w:r w:rsidRPr="002547AF">
        <w:rPr>
          <w:rFonts w:asciiTheme="minorHAnsi" w:hAnsiTheme="minorHAnsi" w:cstheme="minorHAnsi"/>
          <w:color w:val="808080" w:themeColor="background1" w:themeShade="80"/>
          <w:sz w:val="22"/>
          <w:szCs w:val="22"/>
          <w:lang w:val="en-US"/>
        </w:rPr>
        <w:t>Furthermore, in line with our hypothesis, social disconnection significantly and positively moderated the impact of perceived threat of COVID-19 on post-traumatic stress. This is a key finding that indicates that in the pandemic context, fears of receiving (from oneself and others) and giving compassion and loneliness heighten the impact of perceived threat of COVID-19 on symptoms of post-traumatic stress, across all countries. Consistent with this, Matos et al. (2021) demonstrated that fears of compassion magnified the impact of perceived threat of COVID-19 on symptoms of depression, anxiety and stress, and that fears of receiving compassion from others amplified the negative effect of threat of COVID-19 on feelings of social safeness. Our data also extends previous studies on the mediating role of fears of compassion on the association between early emotional trauma and symptoms of depression, anxiety and paranoid ideation (Matos et al., 2017), and on loneliness as a major vulnerability factor in the context of trauma (</w:t>
      </w:r>
      <w:r w:rsidRPr="002547AF">
        <w:rPr>
          <w:rFonts w:asciiTheme="minorHAnsi" w:hAnsiTheme="minorHAnsi" w:cstheme="minorHAnsi"/>
          <w:color w:val="808080" w:themeColor="background1" w:themeShade="80"/>
          <w:sz w:val="22"/>
          <w:szCs w:val="22"/>
          <w:highlight w:val="yellow"/>
          <w:lang w:val="en-US"/>
        </w:rPr>
        <w:t>REFS</w:t>
      </w:r>
      <w:r w:rsidRPr="002547AF">
        <w:rPr>
          <w:rFonts w:asciiTheme="minorHAnsi" w:hAnsiTheme="minorHAnsi" w:cstheme="minorHAnsi"/>
          <w:color w:val="808080" w:themeColor="background1" w:themeShade="80"/>
          <w:sz w:val="22"/>
          <w:szCs w:val="22"/>
          <w:lang w:val="en-US"/>
        </w:rPr>
        <w:t xml:space="preserve"> -look for interpersonal trauma studies).</w:t>
      </w:r>
    </w:p>
    <w:p w14:paraId="6F7DD510" w14:textId="4A0EE25A" w:rsidR="003C73B9" w:rsidRPr="00EA3CAF" w:rsidRDefault="00EA3CAF" w:rsidP="00EA3CAF">
      <w:pPr>
        <w:spacing w:before="100" w:after="100" w:line="360" w:lineRule="auto"/>
        <w:jc w:val="both"/>
        <w:rPr>
          <w:rFonts w:asciiTheme="minorHAnsi" w:hAnsiTheme="minorHAnsi" w:cstheme="minorHAnsi"/>
          <w:color w:val="808080" w:themeColor="background1" w:themeShade="80"/>
          <w:sz w:val="22"/>
          <w:szCs w:val="22"/>
          <w:lang w:val="en-US"/>
        </w:rPr>
      </w:pPr>
      <w:r w:rsidRPr="00A453C7">
        <w:rPr>
          <w:rFonts w:asciiTheme="minorHAnsi" w:hAnsiTheme="minorHAnsi" w:cstheme="minorHAnsi"/>
          <w:color w:val="808080" w:themeColor="background1" w:themeShade="80"/>
          <w:sz w:val="18"/>
          <w:szCs w:val="18"/>
          <w:u w:val="single"/>
          <w:lang w:val="en-US"/>
        </w:rPr>
        <w:t>after the onset of the crisis PTG might be an initial coping strategy that allows the development of longer-term outcomes such as the enduring positive changes in personality or in philosophical views of the world.</w:t>
      </w:r>
    </w:p>
    <w:p w14:paraId="4A7D23BD" w14:textId="77777777" w:rsidR="008932AD" w:rsidRPr="006B27C0" w:rsidRDefault="008932AD" w:rsidP="008932AD">
      <w:pPr>
        <w:pStyle w:val="CommentText"/>
        <w:rPr>
          <w:color w:val="808080" w:themeColor="background1" w:themeShade="80"/>
        </w:rPr>
      </w:pPr>
      <w:r w:rsidRPr="006B27C0">
        <w:rPr>
          <w:color w:val="808080" w:themeColor="background1" w:themeShade="80"/>
        </w:rPr>
        <w:t>Kirsten: weird as this is positive and so is the reltionship with disconnesct but it might be because it’s blocked…you cant connect or care for others if in lockdown</w:t>
      </w:r>
    </w:p>
    <w:p w14:paraId="3DD0EAC5" w14:textId="77777777" w:rsidR="008932AD" w:rsidRPr="006B27C0" w:rsidRDefault="008932AD" w:rsidP="008932AD">
      <w:pPr>
        <w:spacing w:line="360" w:lineRule="auto"/>
        <w:jc w:val="both"/>
        <w:rPr>
          <w:rFonts w:asciiTheme="minorHAnsi" w:hAnsiTheme="minorHAnsi" w:cstheme="minorHAnsi"/>
          <w:b/>
          <w:bCs/>
          <w:sz w:val="22"/>
          <w:szCs w:val="22"/>
          <w:lang w:val="en-US"/>
        </w:rPr>
      </w:pPr>
    </w:p>
    <w:p w14:paraId="12CB4AA1" w14:textId="77777777" w:rsidR="008932AD" w:rsidRPr="00F76E64" w:rsidRDefault="008932AD" w:rsidP="008932AD">
      <w:pPr>
        <w:spacing w:line="360" w:lineRule="auto"/>
        <w:jc w:val="both"/>
        <w:rPr>
          <w:rFonts w:asciiTheme="minorHAnsi" w:hAnsiTheme="minorHAnsi" w:cstheme="minorHAnsi"/>
          <w:color w:val="808080" w:themeColor="background1" w:themeShade="80"/>
          <w:sz w:val="20"/>
          <w:szCs w:val="20"/>
          <w:lang w:val="en-US"/>
        </w:rPr>
      </w:pPr>
      <w:r w:rsidRPr="00F76E64">
        <w:rPr>
          <w:rFonts w:asciiTheme="minorHAnsi" w:hAnsiTheme="minorHAnsi" w:cstheme="minorHAnsi"/>
          <w:color w:val="808080" w:themeColor="background1" w:themeShade="80"/>
          <w:sz w:val="20"/>
          <w:szCs w:val="20"/>
          <w:lang w:val="en-US"/>
        </w:rPr>
        <w:t>It is a unique situation -you think of any other disaster, you come together with others, in this case, it's the opposite – its also a social trauma – people cannot come together – especially in the beginning of the pandemic. In the beginning it was also presented by authorities as a very high threat</w:t>
      </w:r>
    </w:p>
    <w:p w14:paraId="1BFACBC5" w14:textId="77777777" w:rsidR="008932AD" w:rsidRPr="00F76E64" w:rsidRDefault="008932AD" w:rsidP="008932AD">
      <w:pPr>
        <w:spacing w:line="360" w:lineRule="auto"/>
        <w:jc w:val="both"/>
        <w:rPr>
          <w:rFonts w:asciiTheme="minorHAnsi" w:hAnsiTheme="minorHAnsi" w:cstheme="minorHAnsi"/>
          <w:color w:val="808080" w:themeColor="background1" w:themeShade="80"/>
          <w:sz w:val="20"/>
          <w:szCs w:val="20"/>
          <w:lang w:val="en-US"/>
        </w:rPr>
      </w:pPr>
      <w:r w:rsidRPr="00F76E64">
        <w:rPr>
          <w:rFonts w:asciiTheme="minorHAnsi" w:hAnsiTheme="minorHAnsi" w:cstheme="minorHAnsi"/>
          <w:color w:val="808080" w:themeColor="background1" w:themeShade="80"/>
          <w:sz w:val="20"/>
          <w:szCs w:val="20"/>
          <w:lang w:val="en-US"/>
        </w:rPr>
        <w:t>In the start of the pandemic they are more shocked and threatened. Afterwards they found new ways of connecting with others. But at the time when the data was collected was at the very beginning</w:t>
      </w:r>
    </w:p>
    <w:p w14:paraId="7F6810C4" w14:textId="77777777" w:rsidR="008932AD" w:rsidRPr="00F76E64" w:rsidRDefault="008932AD" w:rsidP="008932AD">
      <w:pPr>
        <w:spacing w:line="360" w:lineRule="auto"/>
        <w:jc w:val="both"/>
        <w:rPr>
          <w:rFonts w:asciiTheme="minorHAnsi" w:hAnsiTheme="minorHAnsi" w:cstheme="minorHAnsi"/>
          <w:color w:val="808080" w:themeColor="background1" w:themeShade="80"/>
          <w:sz w:val="20"/>
          <w:szCs w:val="20"/>
          <w:lang w:val="en-US"/>
        </w:rPr>
      </w:pPr>
      <w:r w:rsidRPr="00F76E64">
        <w:rPr>
          <w:rFonts w:asciiTheme="minorHAnsi" w:hAnsiTheme="minorHAnsi" w:cstheme="minorHAnsi"/>
          <w:color w:val="808080" w:themeColor="background1" w:themeShade="80"/>
          <w:sz w:val="20"/>
          <w:szCs w:val="20"/>
          <w:lang w:val="en-US"/>
        </w:rPr>
        <w:t xml:space="preserve">The more social connected/compassionate you were the more traumatic it is because who now lost it in the context of covid 19 and that makes it more traumatic – if you have greater connections before the lockdown then you have more to lose </w:t>
      </w:r>
    </w:p>
    <w:p w14:paraId="565824FD" w14:textId="77777777" w:rsidR="008932AD" w:rsidRPr="00F76E64" w:rsidRDefault="008932AD" w:rsidP="008932AD">
      <w:pPr>
        <w:spacing w:line="360" w:lineRule="auto"/>
        <w:jc w:val="both"/>
        <w:rPr>
          <w:rFonts w:asciiTheme="minorHAnsi" w:hAnsiTheme="minorHAnsi" w:cstheme="minorHAnsi"/>
          <w:color w:val="808080" w:themeColor="background1" w:themeShade="80"/>
          <w:sz w:val="20"/>
          <w:szCs w:val="20"/>
          <w:lang w:val="en-US"/>
        </w:rPr>
      </w:pPr>
      <w:r w:rsidRPr="00F76E64">
        <w:rPr>
          <w:rFonts w:asciiTheme="minorHAnsi" w:hAnsiTheme="minorHAnsi" w:cstheme="minorHAnsi"/>
          <w:color w:val="808080" w:themeColor="background1" w:themeShade="80"/>
          <w:sz w:val="20"/>
          <w:szCs w:val="20"/>
          <w:lang w:val="en-US"/>
        </w:rPr>
        <w:t>Individuals who have social disconnection they lack an ability to socially engage</w:t>
      </w:r>
    </w:p>
    <w:p w14:paraId="0E8FEC6F" w14:textId="77777777" w:rsidR="008932AD" w:rsidRPr="00F76E64" w:rsidRDefault="008932AD" w:rsidP="008932AD">
      <w:pPr>
        <w:spacing w:line="360" w:lineRule="auto"/>
        <w:jc w:val="both"/>
        <w:rPr>
          <w:rFonts w:asciiTheme="minorHAnsi" w:hAnsiTheme="minorHAnsi" w:cstheme="minorHAnsi"/>
          <w:color w:val="808080" w:themeColor="background1" w:themeShade="80"/>
          <w:sz w:val="20"/>
          <w:szCs w:val="20"/>
          <w:lang w:val="en-US"/>
        </w:rPr>
      </w:pPr>
      <w:r w:rsidRPr="00F76E64">
        <w:rPr>
          <w:rFonts w:asciiTheme="minorHAnsi" w:hAnsiTheme="minorHAnsi" w:cstheme="minorHAnsi"/>
          <w:color w:val="808080" w:themeColor="background1" w:themeShade="80"/>
          <w:sz w:val="20"/>
          <w:szCs w:val="20"/>
          <w:lang w:val="en-US"/>
        </w:rPr>
        <w:t>If you are socially disconnected then you already struggled with it</w:t>
      </w:r>
    </w:p>
    <w:p w14:paraId="3E4D970C" w14:textId="1EE9784F" w:rsidR="00C16266" w:rsidRDefault="00C16266">
      <w:pPr>
        <w:spacing w:line="360" w:lineRule="auto"/>
        <w:jc w:val="both"/>
        <w:rPr>
          <w:rFonts w:asciiTheme="minorHAnsi" w:hAnsiTheme="minorHAnsi" w:cstheme="minorHAnsi"/>
          <w:b/>
          <w:sz w:val="22"/>
          <w:szCs w:val="22"/>
          <w:lang w:val="en-US"/>
        </w:rPr>
      </w:pPr>
    </w:p>
    <w:p w14:paraId="567DDA24" w14:textId="3215C0C7" w:rsidR="00C16266" w:rsidRDefault="00760FAD">
      <w:pPr>
        <w:spacing w:line="360" w:lineRule="auto"/>
        <w:jc w:val="both"/>
        <w:rPr>
          <w:rFonts w:asciiTheme="minorHAnsi" w:hAnsiTheme="minorHAnsi" w:cstheme="minorHAnsi"/>
          <w:sz w:val="22"/>
          <w:szCs w:val="22"/>
          <w:lang w:val="en-US"/>
        </w:rPr>
      </w:pPr>
      <w:r w:rsidRPr="0049435D">
        <w:rPr>
          <w:rFonts w:asciiTheme="minorHAnsi" w:hAnsiTheme="minorHAnsi" w:cstheme="minorHAnsi"/>
          <w:sz w:val="22"/>
          <w:szCs w:val="22"/>
          <w:lang w:val="en-US"/>
        </w:rPr>
        <w:t xml:space="preserve">High fear of compassion is linked to posttraumatic growth in the positive domain – if you have </w:t>
      </w:r>
    </w:p>
    <w:p w14:paraId="00000193" w14:textId="28300D60" w:rsidR="00E91E68" w:rsidRPr="0049435D" w:rsidRDefault="00760FAD">
      <w:pPr>
        <w:spacing w:line="360" w:lineRule="auto"/>
        <w:jc w:val="both"/>
        <w:rPr>
          <w:rFonts w:asciiTheme="minorHAnsi" w:hAnsiTheme="minorHAnsi" w:cstheme="minorHAnsi"/>
          <w:sz w:val="22"/>
          <w:szCs w:val="22"/>
          <w:lang w:val="en-US"/>
        </w:rPr>
      </w:pPr>
      <w:r w:rsidRPr="0049435D">
        <w:rPr>
          <w:rFonts w:asciiTheme="minorHAnsi" w:hAnsiTheme="minorHAnsi" w:cstheme="minorHAnsi"/>
          <w:sz w:val="22"/>
          <w:szCs w:val="22"/>
          <w:lang w:val="en-US"/>
        </w:rPr>
        <w:t xml:space="preserve">high fear of compassion you might be more afraid of giving </w:t>
      </w:r>
      <w:r w:rsidR="0049435D" w:rsidRPr="0049435D">
        <w:rPr>
          <w:rFonts w:asciiTheme="minorHAnsi" w:hAnsiTheme="minorHAnsi" w:cstheme="minorHAnsi"/>
          <w:sz w:val="22"/>
          <w:szCs w:val="22"/>
          <w:lang w:val="en-US"/>
        </w:rPr>
        <w:t>it</w:t>
      </w:r>
      <w:r w:rsidRPr="0049435D">
        <w:rPr>
          <w:rFonts w:asciiTheme="minorHAnsi" w:hAnsiTheme="minorHAnsi" w:cstheme="minorHAnsi"/>
          <w:sz w:val="22"/>
          <w:szCs w:val="22"/>
          <w:lang w:val="en-US"/>
        </w:rPr>
        <w:t xml:space="preserve"> to others </w:t>
      </w:r>
    </w:p>
    <w:p w14:paraId="00000194" w14:textId="77777777" w:rsidR="00E91E68" w:rsidRPr="0049435D" w:rsidRDefault="00E91E68">
      <w:pPr>
        <w:spacing w:line="360" w:lineRule="auto"/>
        <w:jc w:val="both"/>
        <w:rPr>
          <w:rFonts w:asciiTheme="minorHAnsi" w:hAnsiTheme="minorHAnsi" w:cstheme="minorHAnsi"/>
          <w:sz w:val="22"/>
          <w:szCs w:val="22"/>
          <w:lang w:val="en-US"/>
        </w:rPr>
      </w:pPr>
    </w:p>
    <w:p w14:paraId="00000195" w14:textId="77777777" w:rsidR="00E91E68" w:rsidRPr="00737927" w:rsidRDefault="00760FAD">
      <w:pPr>
        <w:spacing w:line="360" w:lineRule="auto"/>
        <w:jc w:val="both"/>
        <w:rPr>
          <w:rFonts w:asciiTheme="minorHAnsi" w:hAnsiTheme="minorHAnsi" w:cstheme="minorHAnsi"/>
          <w:sz w:val="22"/>
          <w:szCs w:val="22"/>
          <w:lang w:val="en-US"/>
        </w:rPr>
      </w:pPr>
      <w:r w:rsidRPr="00737927">
        <w:rPr>
          <w:rFonts w:asciiTheme="minorHAnsi" w:hAnsiTheme="minorHAnsi" w:cstheme="minorHAnsi"/>
          <w:sz w:val="22"/>
          <w:szCs w:val="22"/>
          <w:lang w:val="en-US"/>
        </w:rPr>
        <w:t xml:space="preserve">It is a unique situation -you think of any other disaster, you come together with others, in this case, it's the opposite – its also a social trauma – people cannot come together – especially in </w:t>
      </w:r>
      <w:r w:rsidRPr="00737927">
        <w:rPr>
          <w:rFonts w:asciiTheme="minorHAnsi" w:hAnsiTheme="minorHAnsi" w:cstheme="minorHAnsi"/>
          <w:sz w:val="22"/>
          <w:szCs w:val="22"/>
          <w:lang w:val="en-US"/>
        </w:rPr>
        <w:lastRenderedPageBreak/>
        <w:t>the beginning of the pandemic. In the beginning it was also presented by authorities as a very high threat</w:t>
      </w:r>
    </w:p>
    <w:p w14:paraId="00000196" w14:textId="77777777" w:rsidR="00E91E68" w:rsidRPr="00737927" w:rsidRDefault="00760FAD">
      <w:pPr>
        <w:spacing w:line="360" w:lineRule="auto"/>
        <w:jc w:val="both"/>
        <w:rPr>
          <w:rFonts w:asciiTheme="minorHAnsi" w:hAnsiTheme="minorHAnsi" w:cstheme="minorHAnsi"/>
          <w:sz w:val="22"/>
          <w:szCs w:val="22"/>
          <w:lang w:val="en-US"/>
        </w:rPr>
      </w:pPr>
      <w:r w:rsidRPr="00737927">
        <w:rPr>
          <w:rFonts w:asciiTheme="minorHAnsi" w:hAnsiTheme="minorHAnsi" w:cstheme="minorHAnsi"/>
          <w:sz w:val="22"/>
          <w:szCs w:val="22"/>
          <w:lang w:val="en-US"/>
        </w:rPr>
        <w:t>In the start of the pandemic they are more shocked and threatened. Afterwards they found new ways of connecting with others. But at the time when the data was collected was at the very beginning</w:t>
      </w:r>
    </w:p>
    <w:p w14:paraId="00000197" w14:textId="77777777" w:rsidR="00E91E68" w:rsidRPr="00737927" w:rsidRDefault="00E91E68">
      <w:pPr>
        <w:spacing w:line="360" w:lineRule="auto"/>
        <w:jc w:val="both"/>
        <w:rPr>
          <w:rFonts w:asciiTheme="minorHAnsi" w:hAnsiTheme="minorHAnsi" w:cstheme="minorHAnsi"/>
          <w:sz w:val="22"/>
          <w:szCs w:val="22"/>
          <w:lang w:val="en-US"/>
        </w:rPr>
      </w:pPr>
    </w:p>
    <w:p w14:paraId="00000198" w14:textId="77777777" w:rsidR="00E91E68" w:rsidRPr="00737927" w:rsidRDefault="00760FAD">
      <w:pPr>
        <w:spacing w:line="360" w:lineRule="auto"/>
        <w:jc w:val="both"/>
        <w:rPr>
          <w:rFonts w:asciiTheme="minorHAnsi" w:hAnsiTheme="minorHAnsi" w:cstheme="minorHAnsi"/>
          <w:sz w:val="22"/>
          <w:szCs w:val="22"/>
          <w:lang w:val="en-US"/>
        </w:rPr>
      </w:pPr>
      <w:r w:rsidRPr="00737927">
        <w:rPr>
          <w:rFonts w:asciiTheme="minorHAnsi" w:hAnsiTheme="minorHAnsi" w:cstheme="minorHAnsi"/>
          <w:sz w:val="22"/>
          <w:szCs w:val="22"/>
          <w:lang w:val="en-US"/>
        </w:rPr>
        <w:t>Individuals who have social disconnection they lack an ability to socially engage</w:t>
      </w:r>
    </w:p>
    <w:p w14:paraId="00000199" w14:textId="77777777" w:rsidR="00E91E68" w:rsidRPr="00737927" w:rsidRDefault="00E91E68">
      <w:pPr>
        <w:spacing w:line="360" w:lineRule="auto"/>
        <w:jc w:val="both"/>
        <w:rPr>
          <w:rFonts w:asciiTheme="minorHAnsi" w:hAnsiTheme="minorHAnsi" w:cstheme="minorHAnsi"/>
          <w:sz w:val="22"/>
          <w:szCs w:val="22"/>
          <w:lang w:val="en-US"/>
        </w:rPr>
      </w:pPr>
    </w:p>
    <w:p w14:paraId="0000019A" w14:textId="3E51E844" w:rsidR="00E91E68" w:rsidRPr="0049435D" w:rsidRDefault="00760FAD">
      <w:pPr>
        <w:spacing w:line="360" w:lineRule="auto"/>
        <w:jc w:val="both"/>
        <w:rPr>
          <w:rFonts w:asciiTheme="minorHAnsi" w:hAnsiTheme="minorHAnsi" w:cstheme="minorHAnsi"/>
          <w:sz w:val="22"/>
          <w:szCs w:val="22"/>
          <w:lang w:val="en-US"/>
        </w:rPr>
      </w:pPr>
      <w:r w:rsidRPr="0049435D">
        <w:rPr>
          <w:rFonts w:asciiTheme="minorHAnsi" w:hAnsiTheme="minorHAnsi" w:cstheme="minorHAnsi"/>
          <w:sz w:val="22"/>
          <w:szCs w:val="22"/>
          <w:lang w:val="en-US"/>
        </w:rPr>
        <w:t xml:space="preserve">The more social connected/compassionate you were the more traumatic it is because who now lost it in the context </w:t>
      </w:r>
      <w:r w:rsidR="00940F13">
        <w:rPr>
          <w:rFonts w:asciiTheme="minorHAnsi" w:hAnsiTheme="minorHAnsi" w:cstheme="minorHAnsi"/>
          <w:sz w:val="22"/>
          <w:szCs w:val="22"/>
          <w:lang w:val="en-US"/>
        </w:rPr>
        <w:t>o</w:t>
      </w:r>
      <w:r w:rsidRPr="0049435D">
        <w:rPr>
          <w:rFonts w:asciiTheme="minorHAnsi" w:hAnsiTheme="minorHAnsi" w:cstheme="minorHAnsi"/>
          <w:sz w:val="22"/>
          <w:szCs w:val="22"/>
          <w:lang w:val="en-US"/>
        </w:rPr>
        <w:t xml:space="preserve">f covid 19 and that makes it more traumatic – if you have greater connections before the lockdown then you have more to lose </w:t>
      </w:r>
    </w:p>
    <w:p w14:paraId="0000019B" w14:textId="77777777" w:rsidR="00E91E68" w:rsidRPr="0049435D" w:rsidRDefault="00E91E68">
      <w:pPr>
        <w:spacing w:line="360" w:lineRule="auto"/>
        <w:jc w:val="both"/>
        <w:rPr>
          <w:rFonts w:asciiTheme="minorHAnsi" w:hAnsiTheme="minorHAnsi" w:cstheme="minorHAnsi"/>
          <w:sz w:val="22"/>
          <w:szCs w:val="22"/>
          <w:lang w:val="en-US"/>
        </w:rPr>
      </w:pPr>
    </w:p>
    <w:p w14:paraId="0000019C" w14:textId="77777777" w:rsidR="00E91E68" w:rsidRPr="00737927" w:rsidRDefault="00760FAD">
      <w:pPr>
        <w:spacing w:line="360" w:lineRule="auto"/>
        <w:jc w:val="both"/>
        <w:rPr>
          <w:rFonts w:asciiTheme="minorHAnsi" w:hAnsiTheme="minorHAnsi" w:cstheme="minorHAnsi"/>
          <w:sz w:val="22"/>
          <w:szCs w:val="22"/>
          <w:lang w:val="en-US"/>
        </w:rPr>
      </w:pPr>
      <w:r w:rsidRPr="00737927">
        <w:rPr>
          <w:rFonts w:asciiTheme="minorHAnsi" w:hAnsiTheme="minorHAnsi" w:cstheme="minorHAnsi"/>
          <w:sz w:val="22"/>
          <w:szCs w:val="22"/>
          <w:lang w:val="en-US"/>
        </w:rPr>
        <w:t>If you are socially disconnected then you already struggled with it</w:t>
      </w:r>
    </w:p>
    <w:p w14:paraId="0000019D" w14:textId="77777777" w:rsidR="00E91E68" w:rsidRPr="00737927" w:rsidRDefault="00E91E68">
      <w:pPr>
        <w:spacing w:line="360" w:lineRule="auto"/>
        <w:jc w:val="both"/>
        <w:rPr>
          <w:rFonts w:asciiTheme="minorHAnsi" w:hAnsiTheme="minorHAnsi" w:cstheme="minorHAnsi"/>
          <w:sz w:val="22"/>
          <w:szCs w:val="22"/>
          <w:lang w:val="en-US"/>
        </w:rPr>
      </w:pPr>
    </w:p>
    <w:p w14:paraId="0000019E" w14:textId="77777777" w:rsidR="00E91E68" w:rsidRPr="00737927" w:rsidRDefault="00760FAD">
      <w:pPr>
        <w:spacing w:line="360" w:lineRule="auto"/>
        <w:jc w:val="both"/>
        <w:rPr>
          <w:rFonts w:asciiTheme="minorHAnsi" w:hAnsiTheme="minorHAnsi" w:cstheme="minorHAnsi"/>
          <w:sz w:val="22"/>
          <w:szCs w:val="22"/>
          <w:lang w:val="en-US"/>
        </w:rPr>
      </w:pPr>
      <w:r w:rsidRPr="00737927">
        <w:rPr>
          <w:rFonts w:asciiTheme="minorHAnsi" w:hAnsiTheme="minorHAnsi" w:cstheme="minorHAnsi"/>
          <w:sz w:val="22"/>
          <w:szCs w:val="22"/>
          <w:lang w:val="en-US"/>
        </w:rPr>
        <w:t>In the perceived threat has a bigger effect in trauma than in PTG</w:t>
      </w:r>
    </w:p>
    <w:p w14:paraId="0000019F" w14:textId="77777777" w:rsidR="00E91E68" w:rsidRPr="00737927" w:rsidRDefault="00E91E68">
      <w:pPr>
        <w:spacing w:line="360" w:lineRule="auto"/>
        <w:jc w:val="both"/>
        <w:rPr>
          <w:rFonts w:asciiTheme="minorHAnsi" w:hAnsiTheme="minorHAnsi" w:cstheme="minorHAnsi"/>
          <w:sz w:val="22"/>
          <w:szCs w:val="22"/>
          <w:lang w:val="en-US"/>
        </w:rPr>
      </w:pPr>
    </w:p>
    <w:p w14:paraId="000001A0" w14:textId="77777777" w:rsidR="00E91E68" w:rsidRPr="00737927" w:rsidRDefault="00760FAD">
      <w:pPr>
        <w:spacing w:line="360" w:lineRule="auto"/>
        <w:jc w:val="both"/>
        <w:rPr>
          <w:rFonts w:asciiTheme="minorHAnsi" w:hAnsiTheme="minorHAnsi" w:cstheme="minorHAnsi"/>
          <w:sz w:val="22"/>
          <w:szCs w:val="22"/>
          <w:lang w:val="en-US"/>
        </w:rPr>
      </w:pPr>
      <w:r w:rsidRPr="00737927">
        <w:rPr>
          <w:rFonts w:asciiTheme="minorHAnsi" w:hAnsiTheme="minorHAnsi" w:cstheme="minorHAnsi"/>
          <w:sz w:val="22"/>
          <w:szCs w:val="22"/>
          <w:lang w:val="en-US"/>
        </w:rPr>
        <w:t>Compassion/positive component is more important for PTG</w:t>
      </w:r>
    </w:p>
    <w:p w14:paraId="000001A1" w14:textId="77777777" w:rsidR="00E91E68" w:rsidRPr="00737927" w:rsidRDefault="00E91E68">
      <w:pPr>
        <w:spacing w:line="360" w:lineRule="auto"/>
        <w:jc w:val="both"/>
        <w:rPr>
          <w:rFonts w:asciiTheme="minorHAnsi" w:hAnsiTheme="minorHAnsi" w:cstheme="minorHAnsi"/>
          <w:sz w:val="22"/>
          <w:szCs w:val="22"/>
          <w:lang w:val="en-US"/>
        </w:rPr>
      </w:pPr>
    </w:p>
    <w:p w14:paraId="000001A2" w14:textId="77777777" w:rsidR="00E91E68" w:rsidRPr="00737927" w:rsidRDefault="00760FAD">
      <w:pPr>
        <w:spacing w:line="360" w:lineRule="auto"/>
        <w:jc w:val="both"/>
        <w:rPr>
          <w:rFonts w:asciiTheme="minorHAnsi" w:hAnsiTheme="minorHAnsi" w:cstheme="minorHAnsi"/>
          <w:sz w:val="22"/>
          <w:szCs w:val="22"/>
          <w:lang w:val="en-US"/>
        </w:rPr>
      </w:pPr>
      <w:r w:rsidRPr="00737927">
        <w:rPr>
          <w:rFonts w:asciiTheme="minorHAnsi" w:hAnsiTheme="minorHAnsi" w:cstheme="minorHAnsi"/>
          <w:sz w:val="22"/>
          <w:szCs w:val="22"/>
          <w:lang w:val="en-US"/>
        </w:rPr>
        <w:t>In the IES it's the fear of contraction that is more important /has more weight</w:t>
      </w:r>
    </w:p>
    <w:p w14:paraId="000001A3" w14:textId="77777777" w:rsidR="00E91E68" w:rsidRPr="00737927" w:rsidRDefault="00E91E68">
      <w:pPr>
        <w:spacing w:line="360" w:lineRule="auto"/>
        <w:jc w:val="both"/>
        <w:rPr>
          <w:rFonts w:asciiTheme="minorHAnsi" w:hAnsiTheme="minorHAnsi" w:cstheme="minorHAnsi"/>
          <w:sz w:val="22"/>
          <w:szCs w:val="22"/>
          <w:lang w:val="en-US"/>
        </w:rPr>
      </w:pPr>
    </w:p>
    <w:p w14:paraId="000001A4" w14:textId="77777777" w:rsidR="00E91E68" w:rsidRPr="00737927" w:rsidRDefault="00760FAD">
      <w:pPr>
        <w:spacing w:line="360" w:lineRule="auto"/>
        <w:jc w:val="both"/>
        <w:rPr>
          <w:rFonts w:asciiTheme="minorHAnsi" w:hAnsiTheme="minorHAnsi" w:cstheme="minorHAnsi"/>
          <w:sz w:val="22"/>
          <w:szCs w:val="22"/>
          <w:lang w:val="en-US"/>
        </w:rPr>
      </w:pPr>
      <w:r w:rsidRPr="00737927">
        <w:rPr>
          <w:rFonts w:asciiTheme="minorHAnsi" w:hAnsiTheme="minorHAnsi" w:cstheme="minorHAnsi"/>
          <w:sz w:val="22"/>
          <w:szCs w:val="22"/>
          <w:lang w:val="en-US"/>
        </w:rPr>
        <w:t xml:space="preserve">Another point is that if you are afraid for the wellbeing of others, and you are on lockdown, then you cannot take care of them. If you were just afraid for yourself, you can do something about it. </w:t>
      </w:r>
    </w:p>
    <w:p w14:paraId="000001A5" w14:textId="77777777" w:rsidR="00E91E68" w:rsidRPr="00737927" w:rsidRDefault="00E91E68">
      <w:pPr>
        <w:spacing w:line="360" w:lineRule="auto"/>
        <w:jc w:val="both"/>
        <w:rPr>
          <w:rFonts w:asciiTheme="minorHAnsi" w:hAnsiTheme="minorHAnsi" w:cstheme="minorHAnsi"/>
          <w:sz w:val="22"/>
          <w:szCs w:val="22"/>
          <w:lang w:val="en-US"/>
        </w:rPr>
      </w:pPr>
    </w:p>
    <w:p w14:paraId="000001A6" w14:textId="77777777" w:rsidR="00E91E68" w:rsidRPr="00737927" w:rsidRDefault="00760FAD">
      <w:pPr>
        <w:spacing w:line="360" w:lineRule="auto"/>
        <w:jc w:val="both"/>
        <w:rPr>
          <w:rFonts w:asciiTheme="minorHAnsi" w:hAnsiTheme="minorHAnsi" w:cstheme="minorHAnsi"/>
          <w:sz w:val="22"/>
          <w:szCs w:val="22"/>
          <w:lang w:val="en-US"/>
        </w:rPr>
      </w:pPr>
      <w:r w:rsidRPr="00737927">
        <w:rPr>
          <w:rFonts w:asciiTheme="minorHAnsi" w:hAnsiTheme="minorHAnsi" w:cstheme="minorHAnsi"/>
          <w:sz w:val="22"/>
          <w:szCs w:val="22"/>
          <w:lang w:val="en-US"/>
        </w:rPr>
        <w:t>The fear is less if you can act, if cannot do anything the fear goes up and up</w:t>
      </w:r>
    </w:p>
    <w:p w14:paraId="000001A7" w14:textId="77777777" w:rsidR="00E91E68" w:rsidRPr="00737927" w:rsidRDefault="00E91E68">
      <w:pPr>
        <w:spacing w:line="360" w:lineRule="auto"/>
        <w:jc w:val="both"/>
        <w:rPr>
          <w:rFonts w:asciiTheme="minorHAnsi" w:hAnsiTheme="minorHAnsi" w:cstheme="minorHAnsi"/>
          <w:sz w:val="22"/>
          <w:szCs w:val="22"/>
          <w:lang w:val="en-US"/>
        </w:rPr>
      </w:pPr>
    </w:p>
    <w:p w14:paraId="000001BD" w14:textId="77777777" w:rsidR="00E91E68" w:rsidRPr="007C523C" w:rsidRDefault="00E91E68">
      <w:pPr>
        <w:spacing w:line="360" w:lineRule="auto"/>
        <w:jc w:val="both"/>
        <w:rPr>
          <w:rFonts w:asciiTheme="minorHAnsi" w:hAnsiTheme="minorHAnsi" w:cstheme="minorHAnsi"/>
          <w:b/>
          <w:sz w:val="22"/>
          <w:szCs w:val="22"/>
          <w:lang w:val="en-US"/>
        </w:rPr>
      </w:pPr>
    </w:p>
    <w:p w14:paraId="000001BE" w14:textId="77777777" w:rsidR="00E91E68" w:rsidRPr="007C523C" w:rsidRDefault="00E91E68">
      <w:pPr>
        <w:spacing w:line="360" w:lineRule="auto"/>
        <w:jc w:val="both"/>
        <w:rPr>
          <w:rFonts w:asciiTheme="minorHAnsi" w:hAnsiTheme="minorHAnsi" w:cstheme="minorHAnsi"/>
          <w:b/>
          <w:sz w:val="22"/>
          <w:szCs w:val="22"/>
          <w:lang w:val="en-US"/>
        </w:rPr>
      </w:pPr>
    </w:p>
    <w:p w14:paraId="000001BF" w14:textId="77777777" w:rsidR="00E91E68" w:rsidRPr="007C523C" w:rsidRDefault="00E91E68">
      <w:pPr>
        <w:spacing w:line="360" w:lineRule="auto"/>
        <w:jc w:val="both"/>
        <w:rPr>
          <w:rFonts w:asciiTheme="minorHAnsi" w:hAnsiTheme="minorHAnsi" w:cstheme="minorHAnsi"/>
          <w:b/>
          <w:sz w:val="22"/>
          <w:szCs w:val="22"/>
          <w:lang w:val="en-US"/>
        </w:rPr>
      </w:pPr>
    </w:p>
    <w:p w14:paraId="000001C0" w14:textId="77777777" w:rsidR="00E91E68" w:rsidRPr="007C523C" w:rsidRDefault="00E91E68">
      <w:pPr>
        <w:spacing w:line="360" w:lineRule="auto"/>
        <w:jc w:val="both"/>
        <w:rPr>
          <w:rFonts w:asciiTheme="minorHAnsi" w:hAnsiTheme="minorHAnsi" w:cstheme="minorHAnsi"/>
          <w:b/>
          <w:sz w:val="22"/>
          <w:szCs w:val="22"/>
          <w:lang w:val="en-US"/>
        </w:rPr>
      </w:pPr>
    </w:p>
    <w:sectPr w:rsidR="00E91E68" w:rsidRPr="007C523C">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arcela Matos" w:date="2021-07-13T17:45:00Z" w:initials="MM">
    <w:p w14:paraId="4B08191A" w14:textId="6FD0A262" w:rsidR="0049435D" w:rsidRPr="0049435D" w:rsidRDefault="0049435D" w:rsidP="0049435D">
      <w:pPr>
        <w:spacing w:line="360" w:lineRule="auto"/>
        <w:jc w:val="both"/>
        <w:rPr>
          <w:rFonts w:asciiTheme="minorHAnsi" w:hAnsiTheme="minorHAnsi" w:cstheme="minorHAnsi"/>
          <w:color w:val="808080" w:themeColor="background1" w:themeShade="80"/>
          <w:sz w:val="22"/>
          <w:szCs w:val="22"/>
          <w:lang w:val="en-US"/>
        </w:rPr>
      </w:pPr>
      <w:r>
        <w:rPr>
          <w:rStyle w:val="CommentReference"/>
        </w:rPr>
        <w:annotationRef/>
      </w:r>
      <w:r w:rsidRPr="0049435D">
        <w:rPr>
          <w:rFonts w:asciiTheme="minorHAnsi" w:hAnsiTheme="minorHAnsi" w:cstheme="minorHAnsi"/>
          <w:color w:val="808080" w:themeColor="background1" w:themeShade="80"/>
          <w:sz w:val="22"/>
          <w:szCs w:val="22"/>
          <w:lang w:val="en-US"/>
        </w:rPr>
        <w:t xml:space="preserve">Marcela to </w:t>
      </w:r>
      <w:r>
        <w:rPr>
          <w:rFonts w:asciiTheme="minorHAnsi" w:hAnsiTheme="minorHAnsi" w:cstheme="minorHAnsi"/>
          <w:color w:val="808080" w:themeColor="background1" w:themeShade="80"/>
          <w:sz w:val="22"/>
          <w:szCs w:val="22"/>
          <w:lang w:val="en-US"/>
        </w:rPr>
        <w:t xml:space="preserve">integrate here some of Nuno’s suggested references listed at the end in green. </w:t>
      </w:r>
    </w:p>
  </w:comment>
  <w:comment w:id="4" w:author="Marcela Matos" w:date="2021-07-13T16:04:00Z" w:initials="MM">
    <w:p w14:paraId="5E68C0C3" w14:textId="7B62745C" w:rsidR="00396BF5" w:rsidRDefault="00396BF5">
      <w:pPr>
        <w:pStyle w:val="CommentText"/>
      </w:pPr>
      <w:r>
        <w:rPr>
          <w:rStyle w:val="CommentReference"/>
        </w:rPr>
        <w:annotationRef/>
      </w:r>
      <w:r w:rsidR="006E3512">
        <w:t>M</w:t>
      </w:r>
      <w:r>
        <w:t>artin: In which</w:t>
      </w:r>
      <w:r w:rsidR="006E3512">
        <w:t xml:space="preserve"> of the two</w:t>
      </w:r>
      <w:r>
        <w:t xml:space="preserve"> model</w:t>
      </w:r>
      <w:r w:rsidR="006E3512">
        <w:t>s</w:t>
      </w:r>
      <w:r>
        <w:t>?</w:t>
      </w:r>
    </w:p>
  </w:comment>
  <w:comment w:id="5" w:author="Marcela Matos" w:date="2021-07-13T16:12:00Z" w:initials="MM">
    <w:p w14:paraId="410D2161" w14:textId="783E1079" w:rsidR="005B0169" w:rsidRDefault="005B0169">
      <w:pPr>
        <w:pStyle w:val="CommentText"/>
      </w:pPr>
      <w:r>
        <w:rPr>
          <w:rStyle w:val="CommentReference"/>
        </w:rPr>
        <w:annotationRef/>
      </w:r>
      <w:r>
        <w:t>Martin: in which of the two models?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08191A" w15:done="0"/>
  <w15:commentEx w15:paraId="5E68C0C3" w15:done="0"/>
  <w15:commentEx w15:paraId="410D21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84FD7" w16cex:dateUtc="2021-07-13T16:45:00Z"/>
  <w16cex:commentExtensible w16cex:durableId="24983825" w16cex:dateUtc="2021-07-13T15:04:00Z"/>
  <w16cex:commentExtensible w16cex:durableId="24983A01" w16cex:dateUtc="2021-07-13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08191A" w16cid:durableId="24984FD7"/>
  <w16cid:commentId w16cid:paraId="5E68C0C3" w16cid:durableId="24983825"/>
  <w16cid:commentId w16cid:paraId="410D2161" w16cid:durableId="24983A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0329" w14:textId="77777777" w:rsidR="00AE641D" w:rsidRDefault="00AE641D">
      <w:r>
        <w:separator/>
      </w:r>
    </w:p>
  </w:endnote>
  <w:endnote w:type="continuationSeparator" w:id="0">
    <w:p w14:paraId="7A5B6A25" w14:textId="77777777" w:rsidR="00AE641D" w:rsidRDefault="00AE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8" w14:textId="77777777" w:rsidR="00E91E68" w:rsidRDefault="00E91E6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A" w14:textId="049F97E3" w:rsidR="00E91E68" w:rsidRPr="007D737B" w:rsidRDefault="00F40A97">
    <w:pPr>
      <w:pBdr>
        <w:top w:val="nil"/>
        <w:left w:val="nil"/>
        <w:bottom w:val="nil"/>
        <w:right w:val="nil"/>
        <w:between w:val="nil"/>
      </w:pBdr>
      <w:tabs>
        <w:tab w:val="center" w:pos="4513"/>
        <w:tab w:val="right" w:pos="9026"/>
      </w:tabs>
      <w:jc w:val="right"/>
      <w:rPr>
        <w:rFonts w:asciiTheme="minorHAnsi" w:hAnsiTheme="minorHAnsi" w:cstheme="minorHAnsi"/>
        <w:color w:val="000000"/>
        <w:sz w:val="20"/>
        <w:szCs w:val="20"/>
      </w:rPr>
    </w:pPr>
    <w:r>
      <w:rPr>
        <w:rFonts w:asciiTheme="minorHAnsi" w:hAnsiTheme="minorHAnsi" w:cstheme="minorHAnsi"/>
        <w:noProof/>
        <w:color w:val="000000"/>
        <w:sz w:val="20"/>
        <w:szCs w:val="20"/>
      </w:rPr>
      <mc:AlternateContent>
        <mc:Choice Requires="wps">
          <w:drawing>
            <wp:anchor distT="0" distB="0" distL="114300" distR="114300" simplePos="0" relativeHeight="251659264" behindDoc="0" locked="0" layoutInCell="0" allowOverlap="1" wp14:anchorId="79928D18" wp14:editId="448F0ED1">
              <wp:simplePos x="0" y="0"/>
              <wp:positionH relativeFrom="page">
                <wp:posOffset>0</wp:posOffset>
              </wp:positionH>
              <wp:positionV relativeFrom="page">
                <wp:posOffset>10234930</wp:posOffset>
              </wp:positionV>
              <wp:extent cx="7560310" cy="266700"/>
              <wp:effectExtent l="0" t="0" r="0" b="0"/>
              <wp:wrapNone/>
              <wp:docPr id="1" name="MSIPCM66cc4943a7947a7ab8a81be6"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BB9DAC" w14:textId="6FAF3434" w:rsidR="00F40A97" w:rsidRPr="00F40A97" w:rsidRDefault="00F40A97" w:rsidP="00F40A97">
                          <w:pPr>
                            <w:rPr>
                              <w:rFonts w:ascii="Calibri" w:hAnsi="Calibri" w:cs="Calibri"/>
                              <w:color w:val="000000"/>
                            </w:rPr>
                          </w:pPr>
                          <w:r w:rsidRPr="00F40A97">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928D18" id="_x0000_t202" coordsize="21600,21600" o:spt="202" path="m,l,21600r21600,l21600,xe">
              <v:stroke joinstyle="miter"/>
              <v:path gradientshapeok="t" o:connecttype="rect"/>
            </v:shapetype>
            <v:shape id="MSIPCM66cc4943a7947a7ab8a81be6" o:spid="_x0000_s1026" type="#_x0000_t202" alt="{&quot;HashCode&quot;:269818377,&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MJAfXqxAgAARgUAAA4A&#10;AAAAAAAAAAAAAAAALgIAAGRycy9lMm9Eb2MueG1sUEsBAi0AFAAGAAgAAAAhAGARxibeAAAACwEA&#10;AA8AAAAAAAAAAAAAAAAACwUAAGRycy9kb3ducmV2LnhtbFBLBQYAAAAABAAEAPMAAAAWBgAAAAA=&#10;" o:allowincell="f" filled="f" stroked="f" strokeweight=".5pt">
              <v:fill o:detectmouseclick="t"/>
              <v:textbox inset="20pt,0,,0">
                <w:txbxContent>
                  <w:p w14:paraId="43BB9DAC" w14:textId="6FAF3434" w:rsidR="00F40A97" w:rsidRPr="00F40A97" w:rsidRDefault="00F40A97" w:rsidP="00F40A97">
                    <w:pPr>
                      <w:rPr>
                        <w:rFonts w:ascii="Calibri" w:hAnsi="Calibri" w:cs="Calibri"/>
                        <w:color w:val="000000"/>
                      </w:rPr>
                    </w:pPr>
                    <w:r w:rsidRPr="00F40A97">
                      <w:rPr>
                        <w:rFonts w:ascii="Calibri" w:hAnsi="Calibri" w:cs="Calibri"/>
                        <w:color w:val="000000"/>
                      </w:rPr>
                      <w:t>Sensitivity: Internal</w:t>
                    </w:r>
                  </w:p>
                </w:txbxContent>
              </v:textbox>
              <w10:wrap anchorx="page" anchory="page"/>
            </v:shape>
          </w:pict>
        </mc:Fallback>
      </mc:AlternateContent>
    </w:r>
    <w:r w:rsidR="00760FAD" w:rsidRPr="007D737B">
      <w:rPr>
        <w:rFonts w:asciiTheme="minorHAnsi" w:hAnsiTheme="minorHAnsi" w:cstheme="minorHAnsi"/>
        <w:color w:val="000000"/>
        <w:sz w:val="20"/>
        <w:szCs w:val="20"/>
      </w:rPr>
      <w:fldChar w:fldCharType="begin"/>
    </w:r>
    <w:r w:rsidR="00760FAD" w:rsidRPr="007D737B">
      <w:rPr>
        <w:rFonts w:asciiTheme="minorHAnsi" w:hAnsiTheme="minorHAnsi" w:cstheme="minorHAnsi"/>
        <w:color w:val="000000"/>
        <w:sz w:val="20"/>
        <w:szCs w:val="20"/>
      </w:rPr>
      <w:instrText>PAGE</w:instrText>
    </w:r>
    <w:r w:rsidR="00760FAD" w:rsidRPr="007D737B">
      <w:rPr>
        <w:rFonts w:asciiTheme="minorHAnsi" w:hAnsiTheme="minorHAnsi" w:cstheme="minorHAnsi"/>
        <w:color w:val="000000"/>
        <w:sz w:val="20"/>
        <w:szCs w:val="20"/>
      </w:rPr>
      <w:fldChar w:fldCharType="separate"/>
    </w:r>
    <w:r w:rsidR="00904B2C" w:rsidRPr="007D737B">
      <w:rPr>
        <w:rFonts w:asciiTheme="minorHAnsi" w:hAnsiTheme="minorHAnsi" w:cstheme="minorHAnsi"/>
        <w:noProof/>
        <w:color w:val="000000"/>
        <w:sz w:val="20"/>
        <w:szCs w:val="20"/>
      </w:rPr>
      <w:t>1</w:t>
    </w:r>
    <w:r w:rsidR="00760FAD" w:rsidRPr="007D737B">
      <w:rPr>
        <w:rFonts w:asciiTheme="minorHAnsi" w:hAnsiTheme="minorHAnsi" w:cstheme="minorHAnsi"/>
        <w:color w:val="000000"/>
        <w:sz w:val="20"/>
        <w:szCs w:val="20"/>
      </w:rPr>
      <w:fldChar w:fldCharType="end"/>
    </w:r>
  </w:p>
  <w:p w14:paraId="0000021B" w14:textId="77777777" w:rsidR="00E91E68" w:rsidRDefault="00E91E6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9" w14:textId="77777777" w:rsidR="00E91E68" w:rsidRDefault="00E91E6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2D84" w14:textId="77777777" w:rsidR="00AE641D" w:rsidRDefault="00AE641D">
      <w:r>
        <w:separator/>
      </w:r>
    </w:p>
  </w:footnote>
  <w:footnote w:type="continuationSeparator" w:id="0">
    <w:p w14:paraId="1E72D274" w14:textId="77777777" w:rsidR="00AE641D" w:rsidRDefault="00AE6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6" w14:textId="77777777" w:rsidR="00E91E68" w:rsidRDefault="00E91E6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5" w14:textId="77777777" w:rsidR="00E91E68" w:rsidRDefault="00E91E68">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7" w14:textId="77777777" w:rsidR="00E91E68" w:rsidRDefault="00E91E6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781E"/>
    <w:multiLevelType w:val="multilevel"/>
    <w:tmpl w:val="C0B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F28E1"/>
    <w:multiLevelType w:val="multilevel"/>
    <w:tmpl w:val="FA227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67942"/>
    <w:multiLevelType w:val="multilevel"/>
    <w:tmpl w:val="5874B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3D655F"/>
    <w:multiLevelType w:val="multilevel"/>
    <w:tmpl w:val="565C7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AB7F3E"/>
    <w:multiLevelType w:val="multilevel"/>
    <w:tmpl w:val="7908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E26E6"/>
    <w:multiLevelType w:val="multilevel"/>
    <w:tmpl w:val="1A28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ela Matos">
    <w15:presenceInfo w15:providerId="None" w15:userId="Marcela Matos"/>
  </w15:person>
  <w15:person w15:author="Kirsten McEwan">
    <w15:presenceInfo w15:providerId="AD" w15:userId="S::780504@derby.ac.uk::cba24049-248d-4759-be5f-0bac013a7d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E68"/>
    <w:rsid w:val="00002C7F"/>
    <w:rsid w:val="00007284"/>
    <w:rsid w:val="000266AC"/>
    <w:rsid w:val="00027254"/>
    <w:rsid w:val="00030DEA"/>
    <w:rsid w:val="00037A63"/>
    <w:rsid w:val="00046142"/>
    <w:rsid w:val="00055018"/>
    <w:rsid w:val="00082A3A"/>
    <w:rsid w:val="0009062A"/>
    <w:rsid w:val="000B03EE"/>
    <w:rsid w:val="000C6BAD"/>
    <w:rsid w:val="000E0E93"/>
    <w:rsid w:val="000F059D"/>
    <w:rsid w:val="00110FB9"/>
    <w:rsid w:val="0015719C"/>
    <w:rsid w:val="0016236F"/>
    <w:rsid w:val="00164EA7"/>
    <w:rsid w:val="00184822"/>
    <w:rsid w:val="001B3F43"/>
    <w:rsid w:val="001D4C79"/>
    <w:rsid w:val="001D4D27"/>
    <w:rsid w:val="001D53FD"/>
    <w:rsid w:val="001E7F29"/>
    <w:rsid w:val="00227858"/>
    <w:rsid w:val="00231651"/>
    <w:rsid w:val="002547AF"/>
    <w:rsid w:val="00256EAB"/>
    <w:rsid w:val="00261731"/>
    <w:rsid w:val="002656F3"/>
    <w:rsid w:val="002703FD"/>
    <w:rsid w:val="00283E8D"/>
    <w:rsid w:val="002B13DE"/>
    <w:rsid w:val="002B3FE1"/>
    <w:rsid w:val="002B6DF9"/>
    <w:rsid w:val="002C1440"/>
    <w:rsid w:val="002D0624"/>
    <w:rsid w:val="002E5463"/>
    <w:rsid w:val="002E6404"/>
    <w:rsid w:val="002E723B"/>
    <w:rsid w:val="003059B4"/>
    <w:rsid w:val="003136CC"/>
    <w:rsid w:val="00337977"/>
    <w:rsid w:val="00344D88"/>
    <w:rsid w:val="00345C54"/>
    <w:rsid w:val="00396BF5"/>
    <w:rsid w:val="00397EB4"/>
    <w:rsid w:val="003C73B9"/>
    <w:rsid w:val="003F2879"/>
    <w:rsid w:val="004178B1"/>
    <w:rsid w:val="0042164C"/>
    <w:rsid w:val="004237D7"/>
    <w:rsid w:val="00431B90"/>
    <w:rsid w:val="00450908"/>
    <w:rsid w:val="00455851"/>
    <w:rsid w:val="00457BCF"/>
    <w:rsid w:val="00470509"/>
    <w:rsid w:val="00483DEB"/>
    <w:rsid w:val="0049212C"/>
    <w:rsid w:val="00492CB3"/>
    <w:rsid w:val="0049435D"/>
    <w:rsid w:val="004B4CDC"/>
    <w:rsid w:val="004E2DCE"/>
    <w:rsid w:val="004E4A54"/>
    <w:rsid w:val="004F6F93"/>
    <w:rsid w:val="0050166F"/>
    <w:rsid w:val="00523D36"/>
    <w:rsid w:val="00541222"/>
    <w:rsid w:val="00546C36"/>
    <w:rsid w:val="0055674E"/>
    <w:rsid w:val="00573947"/>
    <w:rsid w:val="00587AC0"/>
    <w:rsid w:val="00594F5E"/>
    <w:rsid w:val="005B0169"/>
    <w:rsid w:val="005B0F01"/>
    <w:rsid w:val="005B1E84"/>
    <w:rsid w:val="005B4EE1"/>
    <w:rsid w:val="005C50FA"/>
    <w:rsid w:val="005C7577"/>
    <w:rsid w:val="005E0447"/>
    <w:rsid w:val="005E1B3C"/>
    <w:rsid w:val="005E30F5"/>
    <w:rsid w:val="005F0B2C"/>
    <w:rsid w:val="00600DA9"/>
    <w:rsid w:val="00603FA5"/>
    <w:rsid w:val="006111B5"/>
    <w:rsid w:val="0061613F"/>
    <w:rsid w:val="00621CC4"/>
    <w:rsid w:val="006230E4"/>
    <w:rsid w:val="00632214"/>
    <w:rsid w:val="006432B0"/>
    <w:rsid w:val="00644C66"/>
    <w:rsid w:val="00645E98"/>
    <w:rsid w:val="00650B86"/>
    <w:rsid w:val="00650E68"/>
    <w:rsid w:val="00670A75"/>
    <w:rsid w:val="006770E2"/>
    <w:rsid w:val="00683CE5"/>
    <w:rsid w:val="00690DBC"/>
    <w:rsid w:val="006B27C0"/>
    <w:rsid w:val="006C5339"/>
    <w:rsid w:val="006D58EB"/>
    <w:rsid w:val="006E3512"/>
    <w:rsid w:val="00700169"/>
    <w:rsid w:val="007244FE"/>
    <w:rsid w:val="007350BF"/>
    <w:rsid w:val="00736FBF"/>
    <w:rsid w:val="00737927"/>
    <w:rsid w:val="007515BC"/>
    <w:rsid w:val="00760FAD"/>
    <w:rsid w:val="00761E0F"/>
    <w:rsid w:val="0076650B"/>
    <w:rsid w:val="0079063E"/>
    <w:rsid w:val="0079172E"/>
    <w:rsid w:val="007951C1"/>
    <w:rsid w:val="007A5555"/>
    <w:rsid w:val="007C523C"/>
    <w:rsid w:val="007D4A52"/>
    <w:rsid w:val="007D737B"/>
    <w:rsid w:val="007D7DC3"/>
    <w:rsid w:val="007E00B8"/>
    <w:rsid w:val="008006DF"/>
    <w:rsid w:val="008006F0"/>
    <w:rsid w:val="00803A3C"/>
    <w:rsid w:val="00805AF8"/>
    <w:rsid w:val="0081651E"/>
    <w:rsid w:val="008219C7"/>
    <w:rsid w:val="0082398D"/>
    <w:rsid w:val="00826F38"/>
    <w:rsid w:val="00861880"/>
    <w:rsid w:val="0086548B"/>
    <w:rsid w:val="00866BFF"/>
    <w:rsid w:val="008752D8"/>
    <w:rsid w:val="00880002"/>
    <w:rsid w:val="008932AD"/>
    <w:rsid w:val="008A75C9"/>
    <w:rsid w:val="008C7602"/>
    <w:rsid w:val="008D29AC"/>
    <w:rsid w:val="008E40DD"/>
    <w:rsid w:val="008E62EF"/>
    <w:rsid w:val="008F5394"/>
    <w:rsid w:val="00904B2C"/>
    <w:rsid w:val="00905ABD"/>
    <w:rsid w:val="00921F3B"/>
    <w:rsid w:val="00940F13"/>
    <w:rsid w:val="00941465"/>
    <w:rsid w:val="0096437E"/>
    <w:rsid w:val="009643D0"/>
    <w:rsid w:val="00976E05"/>
    <w:rsid w:val="009B0CBC"/>
    <w:rsid w:val="009D44CE"/>
    <w:rsid w:val="009F36C0"/>
    <w:rsid w:val="009F5455"/>
    <w:rsid w:val="009F5D30"/>
    <w:rsid w:val="00A01A6F"/>
    <w:rsid w:val="00A172E4"/>
    <w:rsid w:val="00A3473C"/>
    <w:rsid w:val="00A453C7"/>
    <w:rsid w:val="00A532C1"/>
    <w:rsid w:val="00A82A57"/>
    <w:rsid w:val="00A82DD1"/>
    <w:rsid w:val="00A92988"/>
    <w:rsid w:val="00A94AF1"/>
    <w:rsid w:val="00AD5709"/>
    <w:rsid w:val="00AE1E39"/>
    <w:rsid w:val="00AE361C"/>
    <w:rsid w:val="00AE641D"/>
    <w:rsid w:val="00AE72EE"/>
    <w:rsid w:val="00AF032B"/>
    <w:rsid w:val="00AF5469"/>
    <w:rsid w:val="00B01A25"/>
    <w:rsid w:val="00B01E23"/>
    <w:rsid w:val="00B13348"/>
    <w:rsid w:val="00B479FA"/>
    <w:rsid w:val="00B51DB6"/>
    <w:rsid w:val="00B52015"/>
    <w:rsid w:val="00B9242B"/>
    <w:rsid w:val="00B933C3"/>
    <w:rsid w:val="00B97546"/>
    <w:rsid w:val="00BA32C4"/>
    <w:rsid w:val="00BA5286"/>
    <w:rsid w:val="00BB159A"/>
    <w:rsid w:val="00BD6E8C"/>
    <w:rsid w:val="00BD7A53"/>
    <w:rsid w:val="00C05F87"/>
    <w:rsid w:val="00C16266"/>
    <w:rsid w:val="00C34FE2"/>
    <w:rsid w:val="00C53175"/>
    <w:rsid w:val="00C5322B"/>
    <w:rsid w:val="00C72F19"/>
    <w:rsid w:val="00C80AA2"/>
    <w:rsid w:val="00C8172A"/>
    <w:rsid w:val="00C93957"/>
    <w:rsid w:val="00CA0470"/>
    <w:rsid w:val="00CC12EB"/>
    <w:rsid w:val="00CD1936"/>
    <w:rsid w:val="00CD6EDF"/>
    <w:rsid w:val="00CF10CE"/>
    <w:rsid w:val="00CF311B"/>
    <w:rsid w:val="00CF6094"/>
    <w:rsid w:val="00D011B8"/>
    <w:rsid w:val="00D312D0"/>
    <w:rsid w:val="00D328A2"/>
    <w:rsid w:val="00D41B64"/>
    <w:rsid w:val="00D420E3"/>
    <w:rsid w:val="00D45A40"/>
    <w:rsid w:val="00D6312C"/>
    <w:rsid w:val="00D635A0"/>
    <w:rsid w:val="00D6627B"/>
    <w:rsid w:val="00D71521"/>
    <w:rsid w:val="00D85135"/>
    <w:rsid w:val="00D94B63"/>
    <w:rsid w:val="00DC2B8F"/>
    <w:rsid w:val="00DC3EBF"/>
    <w:rsid w:val="00DC4E2A"/>
    <w:rsid w:val="00DE3AF5"/>
    <w:rsid w:val="00DF0572"/>
    <w:rsid w:val="00DF3C54"/>
    <w:rsid w:val="00E31546"/>
    <w:rsid w:val="00E47DE3"/>
    <w:rsid w:val="00E91124"/>
    <w:rsid w:val="00E91E68"/>
    <w:rsid w:val="00EA17D6"/>
    <w:rsid w:val="00EA3CAF"/>
    <w:rsid w:val="00EA7D63"/>
    <w:rsid w:val="00EE0362"/>
    <w:rsid w:val="00F0555D"/>
    <w:rsid w:val="00F32BA3"/>
    <w:rsid w:val="00F34C92"/>
    <w:rsid w:val="00F40A97"/>
    <w:rsid w:val="00F76E64"/>
    <w:rsid w:val="00F80D5F"/>
    <w:rsid w:val="00F90748"/>
    <w:rsid w:val="00FB0343"/>
    <w:rsid w:val="00FB5988"/>
    <w:rsid w:val="00FC05F1"/>
    <w:rsid w:val="00FD745B"/>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29097"/>
  <w15:docId w15:val="{0DE47EB7-A4B2-4730-9085-393A53AB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23C"/>
    <w:rPr>
      <w:rFonts w:ascii="Times New Roman" w:eastAsia="Times New Roman" w:hAnsi="Times New Roman" w:cs="Times New Roman"/>
      <w:lang w:val="pt-PT" w:eastAsia="pt-PT"/>
    </w:rPr>
  </w:style>
  <w:style w:type="paragraph" w:styleId="Heading1">
    <w:name w:val="heading 1"/>
    <w:basedOn w:val="Normal"/>
    <w:next w:val="Normal"/>
    <w:link w:val="Heading1Char"/>
    <w:uiPriority w:val="9"/>
    <w:qFormat/>
    <w:pPr>
      <w:keepNext/>
      <w:keepLines/>
      <w:spacing w:before="480" w:after="120"/>
      <w:outlineLvl w:val="0"/>
    </w:pPr>
    <w:rPr>
      <w:rFonts w:ascii="Calibri" w:eastAsia="Calibri" w:hAnsi="Calibri" w:cs="Calibri"/>
      <w:b/>
      <w:sz w:val="48"/>
      <w:szCs w:val="48"/>
      <w:lang w:val="en-US" w:eastAsia="en-GB"/>
    </w:rPr>
  </w:style>
  <w:style w:type="paragraph" w:styleId="Heading2">
    <w:name w:val="heading 2"/>
    <w:basedOn w:val="Normal"/>
    <w:next w:val="Normal"/>
    <w:link w:val="Heading2Char"/>
    <w:uiPriority w:val="9"/>
    <w:unhideWhenUsed/>
    <w:qFormat/>
    <w:pPr>
      <w:keepNext/>
      <w:keepLines/>
      <w:spacing w:before="360" w:after="80"/>
      <w:outlineLvl w:val="1"/>
    </w:pPr>
    <w:rPr>
      <w:rFonts w:ascii="Calibri" w:eastAsia="Calibri" w:hAnsi="Calibri" w:cs="Calibri"/>
      <w:b/>
      <w:sz w:val="36"/>
      <w:szCs w:val="36"/>
      <w:lang w:val="en-US" w:eastAsia="en-GB"/>
    </w:rPr>
  </w:style>
  <w:style w:type="paragraph" w:styleId="Heading3">
    <w:name w:val="heading 3"/>
    <w:basedOn w:val="Normal"/>
    <w:next w:val="Normal"/>
    <w:uiPriority w:val="9"/>
    <w:unhideWhenUsed/>
    <w:qFormat/>
    <w:pPr>
      <w:keepNext/>
      <w:keepLines/>
      <w:spacing w:before="280" w:after="80"/>
      <w:outlineLvl w:val="2"/>
    </w:pPr>
    <w:rPr>
      <w:rFonts w:ascii="Calibri" w:eastAsia="Calibri" w:hAnsi="Calibri" w:cs="Calibri"/>
      <w:b/>
      <w:sz w:val="28"/>
      <w:szCs w:val="28"/>
      <w:lang w:val="en-US" w:eastAsia="en-GB"/>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lang w:val="en-US" w:eastAsia="en-G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lang w:val="en-US" w:eastAsia="en-GB"/>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lang w:val="en-US" w:eastAsia="en-GB"/>
    </w:rPr>
  </w:style>
  <w:style w:type="paragraph" w:styleId="ListParagraph">
    <w:name w:val="List Paragraph"/>
    <w:basedOn w:val="Normal"/>
    <w:uiPriority w:val="34"/>
    <w:qFormat/>
    <w:rsid w:val="004B6B58"/>
    <w:pPr>
      <w:spacing w:after="160" w:line="259" w:lineRule="auto"/>
      <w:ind w:left="720"/>
      <w:contextualSpacing/>
    </w:pPr>
    <w:rPr>
      <w:rFonts w:ascii="Calibri" w:eastAsia="Calibri" w:hAnsi="Calibri" w:cs="Calibri"/>
      <w:sz w:val="22"/>
      <w:szCs w:val="22"/>
      <w:lang w:val="en-GB" w:eastAsia="en-GB"/>
    </w:rPr>
  </w:style>
  <w:style w:type="character" w:styleId="Hyperlink">
    <w:name w:val="Hyperlink"/>
    <w:basedOn w:val="DefaultParagraphFont"/>
    <w:uiPriority w:val="99"/>
    <w:unhideWhenUsed/>
    <w:rsid w:val="000D6525"/>
    <w:rPr>
      <w:color w:val="0563C1" w:themeColor="hyperlink"/>
      <w:u w:val="single"/>
    </w:rPr>
  </w:style>
  <w:style w:type="character" w:styleId="UnresolvedMention">
    <w:name w:val="Unresolved Mention"/>
    <w:basedOn w:val="DefaultParagraphFont"/>
    <w:uiPriority w:val="99"/>
    <w:semiHidden/>
    <w:unhideWhenUsed/>
    <w:rsid w:val="000D6525"/>
    <w:rPr>
      <w:color w:val="605E5C"/>
      <w:shd w:val="clear" w:color="auto" w:fill="E1DFDD"/>
    </w:rPr>
  </w:style>
  <w:style w:type="paragraph" w:styleId="Header">
    <w:name w:val="header"/>
    <w:basedOn w:val="Normal"/>
    <w:link w:val="HeaderChar"/>
    <w:uiPriority w:val="99"/>
    <w:unhideWhenUsed/>
    <w:rsid w:val="00280EA7"/>
    <w:pPr>
      <w:tabs>
        <w:tab w:val="center" w:pos="4513"/>
        <w:tab w:val="right" w:pos="9026"/>
      </w:tabs>
    </w:pPr>
    <w:rPr>
      <w:rFonts w:ascii="Calibri" w:eastAsia="Calibri" w:hAnsi="Calibri" w:cs="Calibri"/>
      <w:lang w:val="en-US" w:eastAsia="en-GB"/>
    </w:rPr>
  </w:style>
  <w:style w:type="character" w:customStyle="1" w:styleId="HeaderChar">
    <w:name w:val="Header Char"/>
    <w:basedOn w:val="DefaultParagraphFont"/>
    <w:link w:val="Header"/>
    <w:uiPriority w:val="99"/>
    <w:rsid w:val="00280EA7"/>
  </w:style>
  <w:style w:type="paragraph" w:styleId="Footer">
    <w:name w:val="footer"/>
    <w:basedOn w:val="Normal"/>
    <w:link w:val="FooterChar"/>
    <w:uiPriority w:val="99"/>
    <w:unhideWhenUsed/>
    <w:rsid w:val="00280EA7"/>
    <w:pPr>
      <w:tabs>
        <w:tab w:val="center" w:pos="4513"/>
        <w:tab w:val="right" w:pos="9026"/>
      </w:tabs>
    </w:pPr>
    <w:rPr>
      <w:rFonts w:ascii="Calibri" w:eastAsia="Calibri" w:hAnsi="Calibri" w:cs="Calibri"/>
      <w:lang w:val="en-US" w:eastAsia="en-GB"/>
    </w:rPr>
  </w:style>
  <w:style w:type="character" w:customStyle="1" w:styleId="FooterChar">
    <w:name w:val="Footer Char"/>
    <w:basedOn w:val="DefaultParagraphFont"/>
    <w:link w:val="Footer"/>
    <w:uiPriority w:val="99"/>
    <w:rsid w:val="00280EA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en-US" w:eastAsia="en-GB"/>
    </w:rPr>
  </w:style>
  <w:style w:type="paragraph" w:styleId="CommentText">
    <w:name w:val="annotation text"/>
    <w:basedOn w:val="Normal"/>
    <w:link w:val="CommentTextChar"/>
    <w:uiPriority w:val="99"/>
    <w:semiHidden/>
    <w:unhideWhenUsed/>
    <w:rPr>
      <w:rFonts w:ascii="Calibri" w:eastAsia="Calibri" w:hAnsi="Calibri" w:cs="Calibri"/>
      <w:sz w:val="20"/>
      <w:szCs w:val="20"/>
      <w:lang w:val="en-US" w:eastAsia="en-GB"/>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62D95"/>
    <w:rPr>
      <w:b/>
      <w:bCs/>
    </w:rPr>
  </w:style>
  <w:style w:type="character" w:customStyle="1" w:styleId="CommentSubjectChar">
    <w:name w:val="Comment Subject Char"/>
    <w:basedOn w:val="CommentTextChar"/>
    <w:link w:val="CommentSubject"/>
    <w:uiPriority w:val="99"/>
    <w:semiHidden/>
    <w:rsid w:val="00462D95"/>
    <w:rPr>
      <w:b/>
      <w:bCs/>
      <w:sz w:val="20"/>
      <w:szCs w:val="20"/>
    </w:rPr>
  </w:style>
  <w:style w:type="table" w:styleId="TableGrid">
    <w:name w:val="Table Grid"/>
    <w:basedOn w:val="TableNormal"/>
    <w:uiPriority w:val="39"/>
    <w:rsid w:val="004A704B"/>
    <w:rPr>
      <w:rFonts w:asciiTheme="minorHAnsi" w:eastAsiaTheme="minorHAnsi" w:hAnsiTheme="minorHAnsi" w:cstheme="minorBidi"/>
      <w:sz w:val="22"/>
      <w:szCs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704B"/>
    <w:rPr>
      <w:rFonts w:asciiTheme="minorHAnsi" w:eastAsiaTheme="minorHAnsi" w:hAnsiTheme="minorHAnsi" w:cstheme="minorBidi"/>
      <w:sz w:val="22"/>
      <w:szCs w:val="22"/>
      <w:lang w:val="sk-SK" w:eastAsia="en-US"/>
    </w:rPr>
  </w:style>
  <w:style w:type="character" w:customStyle="1" w:styleId="apple-converted-space">
    <w:name w:val="apple-converted-space"/>
    <w:basedOn w:val="DefaultParagraphFont"/>
    <w:rsid w:val="00377A01"/>
  </w:style>
  <w:style w:type="paragraph" w:styleId="NormalWeb">
    <w:name w:val="Normal (Web)"/>
    <w:basedOn w:val="Normal"/>
    <w:uiPriority w:val="99"/>
    <w:unhideWhenUsed/>
    <w:rsid w:val="00377A01"/>
    <w:pPr>
      <w:spacing w:before="100" w:beforeAutospacing="1" w:after="100" w:afterAutospacing="1"/>
    </w:p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paragraph" w:styleId="Revision">
    <w:name w:val="Revision"/>
    <w:hidden/>
    <w:uiPriority w:val="99"/>
    <w:semiHidden/>
    <w:rsid w:val="00E91124"/>
  </w:style>
  <w:style w:type="character" w:styleId="Emphasis">
    <w:name w:val="Emphasis"/>
    <w:basedOn w:val="DefaultParagraphFont"/>
    <w:uiPriority w:val="20"/>
    <w:qFormat/>
    <w:rsid w:val="00CD1936"/>
    <w:rPr>
      <w:i/>
      <w:iCs/>
    </w:rPr>
  </w:style>
  <w:style w:type="paragraph" w:customStyle="1" w:styleId="c-reading-companionreference-citation">
    <w:name w:val="c-reading-companion__reference-citation"/>
    <w:basedOn w:val="Normal"/>
    <w:rsid w:val="00C72F19"/>
    <w:pPr>
      <w:spacing w:before="100" w:beforeAutospacing="1" w:after="100" w:afterAutospacing="1"/>
    </w:pPr>
  </w:style>
  <w:style w:type="paragraph" w:customStyle="1" w:styleId="c-reading-companionreference-links">
    <w:name w:val="c-reading-companion__reference-links"/>
    <w:basedOn w:val="Normal"/>
    <w:rsid w:val="00C72F19"/>
    <w:pPr>
      <w:spacing w:before="100" w:beforeAutospacing="1" w:after="100" w:afterAutospacing="1"/>
    </w:pPr>
  </w:style>
  <w:style w:type="paragraph" w:customStyle="1" w:styleId="p">
    <w:name w:val="p"/>
    <w:basedOn w:val="Normal"/>
    <w:rsid w:val="007C523C"/>
    <w:pPr>
      <w:spacing w:before="100" w:beforeAutospacing="1" w:after="100" w:afterAutospacing="1"/>
    </w:pPr>
  </w:style>
  <w:style w:type="character" w:styleId="Strong">
    <w:name w:val="Strong"/>
    <w:basedOn w:val="DefaultParagraphFont"/>
    <w:uiPriority w:val="22"/>
    <w:qFormat/>
    <w:rsid w:val="007C523C"/>
    <w:rPr>
      <w:b/>
      <w:bCs/>
    </w:rPr>
  </w:style>
  <w:style w:type="character" w:customStyle="1" w:styleId="kwd-text">
    <w:name w:val="kwd-text"/>
    <w:basedOn w:val="DefaultParagraphFont"/>
    <w:rsid w:val="007C523C"/>
  </w:style>
  <w:style w:type="paragraph" w:customStyle="1" w:styleId="pl0">
    <w:name w:val="pl0"/>
    <w:basedOn w:val="Normal"/>
    <w:rsid w:val="007C523C"/>
    <w:pPr>
      <w:spacing w:before="100" w:beforeAutospacing="1" w:after="100" w:afterAutospacing="1"/>
    </w:pPr>
  </w:style>
  <w:style w:type="paragraph" w:customStyle="1" w:styleId="mb0">
    <w:name w:val="mb0"/>
    <w:basedOn w:val="Normal"/>
    <w:rsid w:val="007C523C"/>
    <w:pPr>
      <w:spacing w:before="100" w:beforeAutospacing="1" w:after="100" w:afterAutospacing="1"/>
    </w:pPr>
  </w:style>
  <w:style w:type="character" w:styleId="HTMLCite">
    <w:name w:val="HTML Cite"/>
    <w:basedOn w:val="DefaultParagraphFont"/>
    <w:uiPriority w:val="99"/>
    <w:semiHidden/>
    <w:unhideWhenUsed/>
    <w:rsid w:val="007C523C"/>
    <w:rPr>
      <w:i/>
      <w:iCs/>
    </w:rPr>
  </w:style>
  <w:style w:type="character" w:customStyle="1" w:styleId="highwire-access-icon">
    <w:name w:val="highwire-access-icon"/>
    <w:basedOn w:val="DefaultParagraphFont"/>
    <w:rsid w:val="007C523C"/>
  </w:style>
  <w:style w:type="paragraph" w:customStyle="1" w:styleId="contributor">
    <w:name w:val="contributor"/>
    <w:basedOn w:val="Normal"/>
    <w:rsid w:val="007C523C"/>
    <w:pPr>
      <w:spacing w:before="100" w:beforeAutospacing="1" w:after="100" w:afterAutospacing="1"/>
    </w:pPr>
  </w:style>
  <w:style w:type="character" w:customStyle="1" w:styleId="name">
    <w:name w:val="name"/>
    <w:basedOn w:val="DefaultParagraphFont"/>
    <w:rsid w:val="007C523C"/>
  </w:style>
  <w:style w:type="character" w:customStyle="1" w:styleId="xref-sep">
    <w:name w:val="xref-sep"/>
    <w:basedOn w:val="DefaultParagraphFont"/>
    <w:rsid w:val="007C523C"/>
  </w:style>
  <w:style w:type="paragraph" w:customStyle="1" w:styleId="last">
    <w:name w:val="last"/>
    <w:basedOn w:val="Normal"/>
    <w:rsid w:val="007C523C"/>
    <w:pPr>
      <w:spacing w:before="100" w:beforeAutospacing="1" w:after="100" w:afterAutospacing="1"/>
    </w:pPr>
  </w:style>
  <w:style w:type="paragraph" w:customStyle="1" w:styleId="corresp">
    <w:name w:val="corresp"/>
    <w:basedOn w:val="Normal"/>
    <w:rsid w:val="007C523C"/>
    <w:pPr>
      <w:spacing w:before="100" w:beforeAutospacing="1" w:after="100" w:afterAutospacing="1"/>
    </w:pPr>
  </w:style>
  <w:style w:type="character" w:customStyle="1" w:styleId="corresp-label">
    <w:name w:val="corresp-label"/>
    <w:basedOn w:val="DefaultParagraphFont"/>
    <w:rsid w:val="007C523C"/>
  </w:style>
  <w:style w:type="character" w:customStyle="1" w:styleId="em-addr">
    <w:name w:val="em-addr"/>
    <w:basedOn w:val="DefaultParagraphFont"/>
    <w:rsid w:val="007C523C"/>
  </w:style>
  <w:style w:type="character" w:customStyle="1" w:styleId="ali-license-ref">
    <w:name w:val="ali-license-ref"/>
    <w:basedOn w:val="DefaultParagraphFont"/>
    <w:rsid w:val="007C523C"/>
  </w:style>
  <w:style w:type="character" w:customStyle="1" w:styleId="inlineblock">
    <w:name w:val="inlineblock"/>
    <w:basedOn w:val="DefaultParagraphFont"/>
    <w:rsid w:val="007C523C"/>
  </w:style>
  <w:style w:type="character" w:customStyle="1" w:styleId="sciprofiles-linkname">
    <w:name w:val="sciprofiles-link__name"/>
    <w:basedOn w:val="DefaultParagraphFont"/>
    <w:rsid w:val="007C523C"/>
  </w:style>
  <w:style w:type="character" w:customStyle="1" w:styleId="Heading1Char">
    <w:name w:val="Heading 1 Char"/>
    <w:basedOn w:val="DefaultParagraphFont"/>
    <w:link w:val="Heading1"/>
    <w:uiPriority w:val="9"/>
    <w:rsid w:val="007C523C"/>
    <w:rPr>
      <w:b/>
      <w:sz w:val="48"/>
      <w:szCs w:val="48"/>
    </w:rPr>
  </w:style>
  <w:style w:type="character" w:customStyle="1" w:styleId="Heading2Char">
    <w:name w:val="Heading 2 Char"/>
    <w:basedOn w:val="DefaultParagraphFont"/>
    <w:link w:val="Heading2"/>
    <w:uiPriority w:val="9"/>
    <w:rsid w:val="007C523C"/>
    <w:rPr>
      <w:b/>
      <w:sz w:val="36"/>
      <w:szCs w:val="36"/>
    </w:rPr>
  </w:style>
  <w:style w:type="character" w:customStyle="1" w:styleId="accordion-tabbedtab-mobile">
    <w:name w:val="accordion-tabbed__tab-mobile"/>
    <w:basedOn w:val="DefaultParagraphFont"/>
    <w:rsid w:val="007C523C"/>
  </w:style>
  <w:style w:type="character" w:customStyle="1" w:styleId="comma-separator">
    <w:name w:val="comma-separator"/>
    <w:basedOn w:val="DefaultParagraphFont"/>
    <w:rsid w:val="007C523C"/>
  </w:style>
  <w:style w:type="character" w:customStyle="1" w:styleId="epub-state">
    <w:name w:val="epub-state"/>
    <w:basedOn w:val="DefaultParagraphFont"/>
    <w:rsid w:val="007C523C"/>
  </w:style>
  <w:style w:type="character" w:customStyle="1" w:styleId="epub-date">
    <w:name w:val="epub-date"/>
    <w:basedOn w:val="DefaultParagraphFont"/>
    <w:rsid w:val="007C523C"/>
  </w:style>
  <w:style w:type="character" w:customStyle="1" w:styleId="title-text">
    <w:name w:val="title-text"/>
    <w:basedOn w:val="DefaultParagraphFont"/>
    <w:rsid w:val="007C523C"/>
  </w:style>
  <w:style w:type="character" w:customStyle="1" w:styleId="sr-only">
    <w:name w:val="sr-only"/>
    <w:basedOn w:val="DefaultParagraphFont"/>
    <w:rsid w:val="007C523C"/>
  </w:style>
  <w:style w:type="character" w:customStyle="1" w:styleId="text">
    <w:name w:val="text"/>
    <w:basedOn w:val="DefaultParagraphFont"/>
    <w:rsid w:val="007C523C"/>
  </w:style>
  <w:style w:type="character" w:customStyle="1" w:styleId="button-text">
    <w:name w:val="button-text"/>
    <w:basedOn w:val="DefaultParagraphFont"/>
    <w:rsid w:val="007C523C"/>
  </w:style>
  <w:style w:type="paragraph" w:customStyle="1" w:styleId="c-article-author-listitem">
    <w:name w:val="c-article-author-list__item"/>
    <w:basedOn w:val="Normal"/>
    <w:rsid w:val="004B4CDC"/>
    <w:pPr>
      <w:spacing w:before="100" w:beforeAutospacing="1" w:after="100" w:afterAutospacing="1"/>
    </w:pPr>
  </w:style>
  <w:style w:type="paragraph" w:customStyle="1" w:styleId="c-article-info-details">
    <w:name w:val="c-article-info-details"/>
    <w:basedOn w:val="Normal"/>
    <w:rsid w:val="004B4CDC"/>
    <w:pPr>
      <w:spacing w:before="100" w:beforeAutospacing="1" w:after="100" w:afterAutospacing="1"/>
    </w:pPr>
  </w:style>
  <w:style w:type="character" w:customStyle="1" w:styleId="u-visually-hidden">
    <w:name w:val="u-visually-hidden"/>
    <w:basedOn w:val="DefaultParagraphFont"/>
    <w:rsid w:val="004B4CDC"/>
  </w:style>
  <w:style w:type="paragraph" w:customStyle="1" w:styleId="c-article-metrics-barcount">
    <w:name w:val="c-article-metrics-bar__count"/>
    <w:basedOn w:val="Normal"/>
    <w:rsid w:val="004B4CDC"/>
    <w:pPr>
      <w:spacing w:before="100" w:beforeAutospacing="1" w:after="100" w:afterAutospacing="1"/>
    </w:pPr>
  </w:style>
  <w:style w:type="character" w:customStyle="1" w:styleId="c-article-metrics-barlabel">
    <w:name w:val="c-article-metrics-bar__label"/>
    <w:basedOn w:val="DefaultParagraphFont"/>
    <w:rsid w:val="004B4CDC"/>
  </w:style>
  <w:style w:type="paragraph" w:customStyle="1" w:styleId="c-article-metrics-bardetails">
    <w:name w:val="c-article-metrics-bar__details"/>
    <w:basedOn w:val="Normal"/>
    <w:rsid w:val="004B4C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9005">
      <w:bodyDiv w:val="1"/>
      <w:marLeft w:val="0"/>
      <w:marRight w:val="0"/>
      <w:marTop w:val="0"/>
      <w:marBottom w:val="0"/>
      <w:divBdr>
        <w:top w:val="none" w:sz="0" w:space="0" w:color="auto"/>
        <w:left w:val="none" w:sz="0" w:space="0" w:color="auto"/>
        <w:bottom w:val="none" w:sz="0" w:space="0" w:color="auto"/>
        <w:right w:val="none" w:sz="0" w:space="0" w:color="auto"/>
      </w:divBdr>
    </w:div>
    <w:div w:id="46608063">
      <w:bodyDiv w:val="1"/>
      <w:marLeft w:val="0"/>
      <w:marRight w:val="0"/>
      <w:marTop w:val="0"/>
      <w:marBottom w:val="0"/>
      <w:divBdr>
        <w:top w:val="none" w:sz="0" w:space="0" w:color="auto"/>
        <w:left w:val="none" w:sz="0" w:space="0" w:color="auto"/>
        <w:bottom w:val="none" w:sz="0" w:space="0" w:color="auto"/>
        <w:right w:val="none" w:sz="0" w:space="0" w:color="auto"/>
      </w:divBdr>
      <w:divsChild>
        <w:div w:id="1919820722">
          <w:marLeft w:val="0"/>
          <w:marRight w:val="0"/>
          <w:marTop w:val="0"/>
          <w:marBottom w:val="0"/>
          <w:divBdr>
            <w:top w:val="none" w:sz="0" w:space="0" w:color="auto"/>
            <w:left w:val="none" w:sz="0" w:space="0" w:color="auto"/>
            <w:bottom w:val="none" w:sz="0" w:space="0" w:color="auto"/>
            <w:right w:val="none" w:sz="0" w:space="0" w:color="auto"/>
          </w:divBdr>
        </w:div>
        <w:div w:id="1816531226">
          <w:marLeft w:val="0"/>
          <w:marRight w:val="0"/>
          <w:marTop w:val="0"/>
          <w:marBottom w:val="0"/>
          <w:divBdr>
            <w:top w:val="none" w:sz="0" w:space="0" w:color="auto"/>
            <w:left w:val="none" w:sz="0" w:space="0" w:color="auto"/>
            <w:bottom w:val="none" w:sz="0" w:space="0" w:color="auto"/>
            <w:right w:val="none" w:sz="0" w:space="0" w:color="auto"/>
          </w:divBdr>
        </w:div>
        <w:div w:id="801464390">
          <w:marLeft w:val="0"/>
          <w:marRight w:val="0"/>
          <w:marTop w:val="0"/>
          <w:marBottom w:val="0"/>
          <w:divBdr>
            <w:top w:val="none" w:sz="0" w:space="0" w:color="auto"/>
            <w:left w:val="none" w:sz="0" w:space="0" w:color="auto"/>
            <w:bottom w:val="none" w:sz="0" w:space="0" w:color="auto"/>
            <w:right w:val="none" w:sz="0" w:space="0" w:color="auto"/>
          </w:divBdr>
        </w:div>
        <w:div w:id="243564403">
          <w:marLeft w:val="0"/>
          <w:marRight w:val="0"/>
          <w:marTop w:val="0"/>
          <w:marBottom w:val="0"/>
          <w:divBdr>
            <w:top w:val="none" w:sz="0" w:space="0" w:color="auto"/>
            <w:left w:val="none" w:sz="0" w:space="0" w:color="auto"/>
            <w:bottom w:val="none" w:sz="0" w:space="0" w:color="auto"/>
            <w:right w:val="none" w:sz="0" w:space="0" w:color="auto"/>
          </w:divBdr>
        </w:div>
      </w:divsChild>
    </w:div>
    <w:div w:id="54359122">
      <w:bodyDiv w:val="1"/>
      <w:marLeft w:val="0"/>
      <w:marRight w:val="0"/>
      <w:marTop w:val="0"/>
      <w:marBottom w:val="0"/>
      <w:divBdr>
        <w:top w:val="none" w:sz="0" w:space="0" w:color="auto"/>
        <w:left w:val="none" w:sz="0" w:space="0" w:color="auto"/>
        <w:bottom w:val="none" w:sz="0" w:space="0" w:color="auto"/>
        <w:right w:val="none" w:sz="0" w:space="0" w:color="auto"/>
      </w:divBdr>
      <w:divsChild>
        <w:div w:id="1504007673">
          <w:marLeft w:val="0"/>
          <w:marRight w:val="0"/>
          <w:marTop w:val="0"/>
          <w:marBottom w:val="0"/>
          <w:divBdr>
            <w:top w:val="none" w:sz="0" w:space="0" w:color="auto"/>
            <w:left w:val="none" w:sz="0" w:space="0" w:color="auto"/>
            <w:bottom w:val="none" w:sz="0" w:space="0" w:color="auto"/>
            <w:right w:val="none" w:sz="0" w:space="0" w:color="auto"/>
          </w:divBdr>
        </w:div>
        <w:div w:id="1223103129">
          <w:marLeft w:val="0"/>
          <w:marRight w:val="0"/>
          <w:marTop w:val="0"/>
          <w:marBottom w:val="0"/>
          <w:divBdr>
            <w:top w:val="none" w:sz="0" w:space="0" w:color="auto"/>
            <w:left w:val="none" w:sz="0" w:space="0" w:color="auto"/>
            <w:bottom w:val="none" w:sz="0" w:space="0" w:color="auto"/>
            <w:right w:val="none" w:sz="0" w:space="0" w:color="auto"/>
          </w:divBdr>
        </w:div>
      </w:divsChild>
    </w:div>
    <w:div w:id="504788255">
      <w:bodyDiv w:val="1"/>
      <w:marLeft w:val="0"/>
      <w:marRight w:val="0"/>
      <w:marTop w:val="0"/>
      <w:marBottom w:val="0"/>
      <w:divBdr>
        <w:top w:val="none" w:sz="0" w:space="0" w:color="auto"/>
        <w:left w:val="none" w:sz="0" w:space="0" w:color="auto"/>
        <w:bottom w:val="none" w:sz="0" w:space="0" w:color="auto"/>
        <w:right w:val="none" w:sz="0" w:space="0" w:color="auto"/>
      </w:divBdr>
    </w:div>
    <w:div w:id="568030252">
      <w:bodyDiv w:val="1"/>
      <w:marLeft w:val="0"/>
      <w:marRight w:val="0"/>
      <w:marTop w:val="0"/>
      <w:marBottom w:val="0"/>
      <w:divBdr>
        <w:top w:val="none" w:sz="0" w:space="0" w:color="auto"/>
        <w:left w:val="none" w:sz="0" w:space="0" w:color="auto"/>
        <w:bottom w:val="none" w:sz="0" w:space="0" w:color="auto"/>
        <w:right w:val="none" w:sz="0" w:space="0" w:color="auto"/>
      </w:divBdr>
    </w:div>
    <w:div w:id="631784853">
      <w:bodyDiv w:val="1"/>
      <w:marLeft w:val="0"/>
      <w:marRight w:val="0"/>
      <w:marTop w:val="0"/>
      <w:marBottom w:val="0"/>
      <w:divBdr>
        <w:top w:val="none" w:sz="0" w:space="0" w:color="auto"/>
        <w:left w:val="none" w:sz="0" w:space="0" w:color="auto"/>
        <w:bottom w:val="none" w:sz="0" w:space="0" w:color="auto"/>
        <w:right w:val="none" w:sz="0" w:space="0" w:color="auto"/>
      </w:divBdr>
    </w:div>
    <w:div w:id="728916403">
      <w:bodyDiv w:val="1"/>
      <w:marLeft w:val="0"/>
      <w:marRight w:val="0"/>
      <w:marTop w:val="0"/>
      <w:marBottom w:val="0"/>
      <w:divBdr>
        <w:top w:val="none" w:sz="0" w:space="0" w:color="auto"/>
        <w:left w:val="none" w:sz="0" w:space="0" w:color="auto"/>
        <w:bottom w:val="none" w:sz="0" w:space="0" w:color="auto"/>
        <w:right w:val="none" w:sz="0" w:space="0" w:color="auto"/>
      </w:divBdr>
    </w:div>
    <w:div w:id="885412687">
      <w:bodyDiv w:val="1"/>
      <w:marLeft w:val="0"/>
      <w:marRight w:val="0"/>
      <w:marTop w:val="0"/>
      <w:marBottom w:val="0"/>
      <w:divBdr>
        <w:top w:val="none" w:sz="0" w:space="0" w:color="auto"/>
        <w:left w:val="none" w:sz="0" w:space="0" w:color="auto"/>
        <w:bottom w:val="none" w:sz="0" w:space="0" w:color="auto"/>
        <w:right w:val="none" w:sz="0" w:space="0" w:color="auto"/>
      </w:divBdr>
      <w:divsChild>
        <w:div w:id="409734789">
          <w:marLeft w:val="0"/>
          <w:marRight w:val="0"/>
          <w:marTop w:val="225"/>
          <w:marBottom w:val="225"/>
          <w:divBdr>
            <w:top w:val="none" w:sz="0" w:space="0" w:color="auto"/>
            <w:left w:val="none" w:sz="0" w:space="0" w:color="auto"/>
            <w:bottom w:val="none" w:sz="0" w:space="0" w:color="auto"/>
            <w:right w:val="none" w:sz="0" w:space="0" w:color="auto"/>
          </w:divBdr>
          <w:divsChild>
            <w:div w:id="1046561193">
              <w:marLeft w:val="0"/>
              <w:marRight w:val="0"/>
              <w:marTop w:val="0"/>
              <w:marBottom w:val="0"/>
              <w:divBdr>
                <w:top w:val="none" w:sz="0" w:space="0" w:color="auto"/>
                <w:left w:val="none" w:sz="0" w:space="0" w:color="auto"/>
                <w:bottom w:val="none" w:sz="0" w:space="0" w:color="auto"/>
                <w:right w:val="none" w:sz="0" w:space="0" w:color="auto"/>
              </w:divBdr>
              <w:divsChild>
                <w:div w:id="341442968">
                  <w:marLeft w:val="0"/>
                  <w:marRight w:val="0"/>
                  <w:marTop w:val="0"/>
                  <w:marBottom w:val="0"/>
                  <w:divBdr>
                    <w:top w:val="none" w:sz="0" w:space="0" w:color="auto"/>
                    <w:left w:val="none" w:sz="0" w:space="0" w:color="auto"/>
                    <w:bottom w:val="none" w:sz="0" w:space="0" w:color="auto"/>
                    <w:right w:val="none" w:sz="0" w:space="0" w:color="auto"/>
                  </w:divBdr>
                  <w:divsChild>
                    <w:div w:id="13465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63819">
          <w:marLeft w:val="0"/>
          <w:marRight w:val="0"/>
          <w:marTop w:val="225"/>
          <w:marBottom w:val="225"/>
          <w:divBdr>
            <w:top w:val="none" w:sz="0" w:space="0" w:color="auto"/>
            <w:left w:val="none" w:sz="0" w:space="0" w:color="auto"/>
            <w:bottom w:val="none" w:sz="0" w:space="0" w:color="auto"/>
            <w:right w:val="none" w:sz="0" w:space="0" w:color="auto"/>
          </w:divBdr>
          <w:divsChild>
            <w:div w:id="2146653876">
              <w:marLeft w:val="0"/>
              <w:marRight w:val="0"/>
              <w:marTop w:val="0"/>
              <w:marBottom w:val="0"/>
              <w:divBdr>
                <w:top w:val="none" w:sz="0" w:space="0" w:color="auto"/>
                <w:left w:val="none" w:sz="0" w:space="0" w:color="auto"/>
                <w:bottom w:val="none" w:sz="0" w:space="0" w:color="auto"/>
                <w:right w:val="none" w:sz="0" w:space="0" w:color="auto"/>
              </w:divBdr>
            </w:div>
            <w:div w:id="15965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8593">
      <w:bodyDiv w:val="1"/>
      <w:marLeft w:val="0"/>
      <w:marRight w:val="0"/>
      <w:marTop w:val="0"/>
      <w:marBottom w:val="0"/>
      <w:divBdr>
        <w:top w:val="none" w:sz="0" w:space="0" w:color="auto"/>
        <w:left w:val="none" w:sz="0" w:space="0" w:color="auto"/>
        <w:bottom w:val="none" w:sz="0" w:space="0" w:color="auto"/>
        <w:right w:val="none" w:sz="0" w:space="0" w:color="auto"/>
      </w:divBdr>
    </w:div>
    <w:div w:id="1141919570">
      <w:bodyDiv w:val="1"/>
      <w:marLeft w:val="0"/>
      <w:marRight w:val="0"/>
      <w:marTop w:val="0"/>
      <w:marBottom w:val="0"/>
      <w:divBdr>
        <w:top w:val="none" w:sz="0" w:space="0" w:color="auto"/>
        <w:left w:val="none" w:sz="0" w:space="0" w:color="auto"/>
        <w:bottom w:val="none" w:sz="0" w:space="0" w:color="auto"/>
        <w:right w:val="none" w:sz="0" w:space="0" w:color="auto"/>
      </w:divBdr>
    </w:div>
    <w:div w:id="1169519846">
      <w:bodyDiv w:val="1"/>
      <w:marLeft w:val="0"/>
      <w:marRight w:val="0"/>
      <w:marTop w:val="0"/>
      <w:marBottom w:val="0"/>
      <w:divBdr>
        <w:top w:val="none" w:sz="0" w:space="0" w:color="auto"/>
        <w:left w:val="none" w:sz="0" w:space="0" w:color="auto"/>
        <w:bottom w:val="none" w:sz="0" w:space="0" w:color="auto"/>
        <w:right w:val="none" w:sz="0" w:space="0" w:color="auto"/>
      </w:divBdr>
      <w:divsChild>
        <w:div w:id="652030047">
          <w:marLeft w:val="0"/>
          <w:marRight w:val="0"/>
          <w:marTop w:val="0"/>
          <w:marBottom w:val="0"/>
          <w:divBdr>
            <w:top w:val="none" w:sz="0" w:space="0" w:color="auto"/>
            <w:left w:val="none" w:sz="0" w:space="0" w:color="auto"/>
            <w:bottom w:val="none" w:sz="0" w:space="0" w:color="auto"/>
            <w:right w:val="none" w:sz="0" w:space="0" w:color="auto"/>
          </w:divBdr>
          <w:divsChild>
            <w:div w:id="1637104411">
              <w:marLeft w:val="0"/>
              <w:marRight w:val="0"/>
              <w:marTop w:val="0"/>
              <w:marBottom w:val="0"/>
              <w:divBdr>
                <w:top w:val="none" w:sz="0" w:space="0" w:color="auto"/>
                <w:left w:val="none" w:sz="0" w:space="0" w:color="auto"/>
                <w:bottom w:val="none" w:sz="0" w:space="0" w:color="auto"/>
                <w:right w:val="none" w:sz="0" w:space="0" w:color="auto"/>
              </w:divBdr>
              <w:divsChild>
                <w:div w:id="1328511067">
                  <w:marLeft w:val="0"/>
                  <w:marRight w:val="0"/>
                  <w:marTop w:val="0"/>
                  <w:marBottom w:val="0"/>
                  <w:divBdr>
                    <w:top w:val="none" w:sz="0" w:space="0" w:color="auto"/>
                    <w:left w:val="none" w:sz="0" w:space="0" w:color="auto"/>
                    <w:bottom w:val="none" w:sz="0" w:space="0" w:color="auto"/>
                    <w:right w:val="none" w:sz="0" w:space="0" w:color="auto"/>
                  </w:divBdr>
                  <w:divsChild>
                    <w:div w:id="769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2984">
          <w:marLeft w:val="0"/>
          <w:marRight w:val="0"/>
          <w:marTop w:val="0"/>
          <w:marBottom w:val="0"/>
          <w:divBdr>
            <w:top w:val="none" w:sz="0" w:space="0" w:color="auto"/>
            <w:left w:val="none" w:sz="0" w:space="0" w:color="auto"/>
            <w:bottom w:val="none" w:sz="0" w:space="0" w:color="auto"/>
            <w:right w:val="none" w:sz="0" w:space="0" w:color="auto"/>
          </w:divBdr>
          <w:divsChild>
            <w:div w:id="2066178766">
              <w:marLeft w:val="0"/>
              <w:marRight w:val="0"/>
              <w:marTop w:val="0"/>
              <w:marBottom w:val="0"/>
              <w:divBdr>
                <w:top w:val="none" w:sz="0" w:space="0" w:color="auto"/>
                <w:left w:val="none" w:sz="0" w:space="0" w:color="auto"/>
                <w:bottom w:val="none" w:sz="0" w:space="0" w:color="auto"/>
                <w:right w:val="none" w:sz="0" w:space="0" w:color="auto"/>
              </w:divBdr>
              <w:divsChild>
                <w:div w:id="550310673">
                  <w:marLeft w:val="0"/>
                  <w:marRight w:val="0"/>
                  <w:marTop w:val="0"/>
                  <w:marBottom w:val="0"/>
                  <w:divBdr>
                    <w:top w:val="none" w:sz="0" w:space="0" w:color="auto"/>
                    <w:left w:val="none" w:sz="0" w:space="0" w:color="auto"/>
                    <w:bottom w:val="none" w:sz="0" w:space="0" w:color="auto"/>
                    <w:right w:val="none" w:sz="0" w:space="0" w:color="auto"/>
                  </w:divBdr>
                  <w:divsChild>
                    <w:div w:id="2060859263">
                      <w:marLeft w:val="0"/>
                      <w:marRight w:val="0"/>
                      <w:marTop w:val="0"/>
                      <w:marBottom w:val="300"/>
                      <w:divBdr>
                        <w:top w:val="none" w:sz="0" w:space="0" w:color="auto"/>
                        <w:left w:val="none" w:sz="0" w:space="0" w:color="auto"/>
                        <w:bottom w:val="none" w:sz="0" w:space="0" w:color="auto"/>
                        <w:right w:val="none" w:sz="0" w:space="0" w:color="auto"/>
                      </w:divBdr>
                      <w:divsChild>
                        <w:div w:id="1395738282">
                          <w:marLeft w:val="0"/>
                          <w:marRight w:val="0"/>
                          <w:marTop w:val="0"/>
                          <w:marBottom w:val="0"/>
                          <w:divBdr>
                            <w:top w:val="none" w:sz="0" w:space="0" w:color="auto"/>
                            <w:left w:val="none" w:sz="0" w:space="0" w:color="auto"/>
                            <w:bottom w:val="none" w:sz="0" w:space="0" w:color="auto"/>
                            <w:right w:val="none" w:sz="0" w:space="0" w:color="auto"/>
                          </w:divBdr>
                          <w:divsChild>
                            <w:div w:id="80030648">
                              <w:marLeft w:val="0"/>
                              <w:marRight w:val="0"/>
                              <w:marTop w:val="0"/>
                              <w:marBottom w:val="0"/>
                              <w:divBdr>
                                <w:top w:val="none" w:sz="0" w:space="0" w:color="auto"/>
                                <w:left w:val="none" w:sz="0" w:space="0" w:color="auto"/>
                                <w:bottom w:val="none" w:sz="0" w:space="0" w:color="auto"/>
                                <w:right w:val="none" w:sz="0" w:space="0" w:color="auto"/>
                              </w:divBdr>
                              <w:divsChild>
                                <w:div w:id="643585817">
                                  <w:marLeft w:val="0"/>
                                  <w:marRight w:val="0"/>
                                  <w:marTop w:val="0"/>
                                  <w:marBottom w:val="0"/>
                                  <w:divBdr>
                                    <w:top w:val="none" w:sz="0" w:space="0" w:color="auto"/>
                                    <w:left w:val="none" w:sz="0" w:space="0" w:color="auto"/>
                                    <w:bottom w:val="none" w:sz="0" w:space="0" w:color="auto"/>
                                    <w:right w:val="none" w:sz="0" w:space="0" w:color="auto"/>
                                  </w:divBdr>
                                  <w:divsChild>
                                    <w:div w:id="1950234971">
                                      <w:marLeft w:val="0"/>
                                      <w:marRight w:val="0"/>
                                      <w:marTop w:val="0"/>
                                      <w:marBottom w:val="150"/>
                                      <w:divBdr>
                                        <w:top w:val="none" w:sz="0" w:space="0" w:color="auto"/>
                                        <w:left w:val="none" w:sz="0" w:space="0" w:color="auto"/>
                                        <w:bottom w:val="none" w:sz="0" w:space="0" w:color="auto"/>
                                        <w:right w:val="none" w:sz="0" w:space="0" w:color="auto"/>
                                      </w:divBdr>
                                      <w:divsChild>
                                        <w:div w:id="1134182090">
                                          <w:marLeft w:val="0"/>
                                          <w:marRight w:val="0"/>
                                          <w:marTop w:val="0"/>
                                          <w:marBottom w:val="0"/>
                                          <w:divBdr>
                                            <w:top w:val="none" w:sz="0" w:space="0" w:color="auto"/>
                                            <w:left w:val="none" w:sz="0" w:space="0" w:color="auto"/>
                                            <w:bottom w:val="none" w:sz="0" w:space="0" w:color="auto"/>
                                            <w:right w:val="none" w:sz="0" w:space="0" w:color="auto"/>
                                          </w:divBdr>
                                          <w:divsChild>
                                            <w:div w:id="1380744416">
                                              <w:marLeft w:val="0"/>
                                              <w:marRight w:val="0"/>
                                              <w:marTop w:val="0"/>
                                              <w:marBottom w:val="0"/>
                                              <w:divBdr>
                                                <w:top w:val="none" w:sz="0" w:space="0" w:color="auto"/>
                                                <w:left w:val="none" w:sz="0" w:space="0" w:color="auto"/>
                                                <w:bottom w:val="none" w:sz="0" w:space="0" w:color="auto"/>
                                                <w:right w:val="none" w:sz="0" w:space="0" w:color="auto"/>
                                              </w:divBdr>
                                              <w:divsChild>
                                                <w:div w:id="12891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3974">
                                      <w:marLeft w:val="0"/>
                                      <w:marRight w:val="0"/>
                                      <w:marTop w:val="0"/>
                                      <w:marBottom w:val="0"/>
                                      <w:divBdr>
                                        <w:top w:val="none" w:sz="0" w:space="0" w:color="auto"/>
                                        <w:left w:val="none" w:sz="0" w:space="0" w:color="auto"/>
                                        <w:bottom w:val="none" w:sz="0" w:space="0" w:color="auto"/>
                                        <w:right w:val="none" w:sz="0" w:space="0" w:color="auto"/>
                                      </w:divBdr>
                                      <w:divsChild>
                                        <w:div w:id="2103257347">
                                          <w:marLeft w:val="0"/>
                                          <w:marRight w:val="0"/>
                                          <w:marTop w:val="0"/>
                                          <w:marBottom w:val="0"/>
                                          <w:divBdr>
                                            <w:top w:val="none" w:sz="0" w:space="0" w:color="auto"/>
                                            <w:left w:val="none" w:sz="0" w:space="0" w:color="auto"/>
                                            <w:bottom w:val="none" w:sz="0" w:space="0" w:color="auto"/>
                                            <w:right w:val="none" w:sz="0" w:space="0" w:color="auto"/>
                                          </w:divBdr>
                                          <w:divsChild>
                                            <w:div w:id="2018267285">
                                              <w:marLeft w:val="0"/>
                                              <w:marRight w:val="0"/>
                                              <w:marTop w:val="0"/>
                                              <w:marBottom w:val="0"/>
                                              <w:divBdr>
                                                <w:top w:val="none" w:sz="0" w:space="0" w:color="auto"/>
                                                <w:left w:val="none" w:sz="0" w:space="0" w:color="auto"/>
                                                <w:bottom w:val="none" w:sz="0" w:space="0" w:color="auto"/>
                                                <w:right w:val="none" w:sz="0" w:space="0" w:color="auto"/>
                                              </w:divBdr>
                                              <w:divsChild>
                                                <w:div w:id="1916237822">
                                                  <w:marLeft w:val="0"/>
                                                  <w:marRight w:val="0"/>
                                                  <w:marTop w:val="0"/>
                                                  <w:marBottom w:val="0"/>
                                                  <w:divBdr>
                                                    <w:top w:val="none" w:sz="0" w:space="0" w:color="auto"/>
                                                    <w:left w:val="none" w:sz="0" w:space="0" w:color="auto"/>
                                                    <w:bottom w:val="none" w:sz="0" w:space="0" w:color="auto"/>
                                                    <w:right w:val="none" w:sz="0" w:space="0" w:color="auto"/>
                                                  </w:divBdr>
                                                  <w:divsChild>
                                                    <w:div w:id="18704784">
                                                      <w:marLeft w:val="0"/>
                                                      <w:marRight w:val="0"/>
                                                      <w:marTop w:val="0"/>
                                                      <w:marBottom w:val="0"/>
                                                      <w:divBdr>
                                                        <w:top w:val="none" w:sz="0" w:space="0" w:color="auto"/>
                                                        <w:left w:val="none" w:sz="0" w:space="0" w:color="auto"/>
                                                        <w:bottom w:val="none" w:sz="0" w:space="0" w:color="auto"/>
                                                        <w:right w:val="none" w:sz="0" w:space="0" w:color="auto"/>
                                                      </w:divBdr>
                                                      <w:divsChild>
                                                        <w:div w:id="643968728">
                                                          <w:marLeft w:val="0"/>
                                                          <w:marRight w:val="0"/>
                                                          <w:marTop w:val="0"/>
                                                          <w:marBottom w:val="0"/>
                                                          <w:divBdr>
                                                            <w:top w:val="none" w:sz="0" w:space="0" w:color="auto"/>
                                                            <w:left w:val="none" w:sz="0" w:space="0" w:color="auto"/>
                                                            <w:bottom w:val="none" w:sz="0" w:space="0" w:color="auto"/>
                                                            <w:right w:val="none" w:sz="0" w:space="0" w:color="auto"/>
                                                          </w:divBdr>
                                                          <w:divsChild>
                                                            <w:div w:id="2056462506">
                                                              <w:marLeft w:val="0"/>
                                                              <w:marRight w:val="0"/>
                                                              <w:marTop w:val="0"/>
                                                              <w:marBottom w:val="0"/>
                                                              <w:divBdr>
                                                                <w:top w:val="none" w:sz="0" w:space="0" w:color="auto"/>
                                                                <w:left w:val="none" w:sz="0" w:space="0" w:color="auto"/>
                                                                <w:bottom w:val="none" w:sz="0" w:space="0" w:color="auto"/>
                                                                <w:right w:val="none" w:sz="0" w:space="0" w:color="auto"/>
                                                              </w:divBdr>
                                                            </w:div>
                                                            <w:div w:id="883834745">
                                                              <w:marLeft w:val="0"/>
                                                              <w:marRight w:val="0"/>
                                                              <w:marTop w:val="0"/>
                                                              <w:marBottom w:val="0"/>
                                                              <w:divBdr>
                                                                <w:top w:val="none" w:sz="0" w:space="0" w:color="auto"/>
                                                                <w:left w:val="none" w:sz="0" w:space="0" w:color="auto"/>
                                                                <w:bottom w:val="none" w:sz="0" w:space="0" w:color="auto"/>
                                                                <w:right w:val="none" w:sz="0" w:space="0" w:color="auto"/>
                                                              </w:divBdr>
                                                            </w:div>
                                                            <w:div w:id="560560830">
                                                              <w:marLeft w:val="0"/>
                                                              <w:marRight w:val="0"/>
                                                              <w:marTop w:val="0"/>
                                                              <w:marBottom w:val="0"/>
                                                              <w:divBdr>
                                                                <w:top w:val="none" w:sz="0" w:space="0" w:color="auto"/>
                                                                <w:left w:val="none" w:sz="0" w:space="0" w:color="auto"/>
                                                                <w:bottom w:val="none" w:sz="0" w:space="0" w:color="auto"/>
                                                                <w:right w:val="none" w:sz="0" w:space="0" w:color="auto"/>
                                                              </w:divBdr>
                                                            </w:div>
                                                            <w:div w:id="2031834566">
                                                              <w:marLeft w:val="0"/>
                                                              <w:marRight w:val="0"/>
                                                              <w:marTop w:val="0"/>
                                                              <w:marBottom w:val="0"/>
                                                              <w:divBdr>
                                                                <w:top w:val="none" w:sz="0" w:space="0" w:color="auto"/>
                                                                <w:left w:val="none" w:sz="0" w:space="0" w:color="auto"/>
                                                                <w:bottom w:val="none" w:sz="0" w:space="0" w:color="auto"/>
                                                                <w:right w:val="none" w:sz="0" w:space="0" w:color="auto"/>
                                                              </w:divBdr>
                                                            </w:div>
                                                          </w:divsChild>
                                                        </w:div>
                                                        <w:div w:id="5054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31601">
                                      <w:marLeft w:val="0"/>
                                      <w:marRight w:val="0"/>
                                      <w:marTop w:val="0"/>
                                      <w:marBottom w:val="0"/>
                                      <w:divBdr>
                                        <w:top w:val="none" w:sz="0" w:space="0" w:color="auto"/>
                                        <w:left w:val="none" w:sz="0" w:space="0" w:color="auto"/>
                                        <w:bottom w:val="none" w:sz="0" w:space="0" w:color="auto"/>
                                        <w:right w:val="none" w:sz="0" w:space="0" w:color="auto"/>
                                      </w:divBdr>
                                      <w:divsChild>
                                        <w:div w:id="13221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29944">
      <w:bodyDiv w:val="1"/>
      <w:marLeft w:val="0"/>
      <w:marRight w:val="0"/>
      <w:marTop w:val="0"/>
      <w:marBottom w:val="0"/>
      <w:divBdr>
        <w:top w:val="none" w:sz="0" w:space="0" w:color="auto"/>
        <w:left w:val="none" w:sz="0" w:space="0" w:color="auto"/>
        <w:bottom w:val="none" w:sz="0" w:space="0" w:color="auto"/>
        <w:right w:val="none" w:sz="0" w:space="0" w:color="auto"/>
      </w:divBdr>
      <w:divsChild>
        <w:div w:id="1755201476">
          <w:marLeft w:val="0"/>
          <w:marRight w:val="0"/>
          <w:marTop w:val="225"/>
          <w:marBottom w:val="225"/>
          <w:divBdr>
            <w:top w:val="none" w:sz="0" w:space="0" w:color="auto"/>
            <w:left w:val="none" w:sz="0" w:space="0" w:color="auto"/>
            <w:bottom w:val="none" w:sz="0" w:space="0" w:color="auto"/>
            <w:right w:val="none" w:sz="0" w:space="0" w:color="auto"/>
          </w:divBdr>
          <w:divsChild>
            <w:div w:id="1626428250">
              <w:marLeft w:val="0"/>
              <w:marRight w:val="0"/>
              <w:marTop w:val="0"/>
              <w:marBottom w:val="0"/>
              <w:divBdr>
                <w:top w:val="none" w:sz="0" w:space="0" w:color="auto"/>
                <w:left w:val="none" w:sz="0" w:space="0" w:color="auto"/>
                <w:bottom w:val="none" w:sz="0" w:space="0" w:color="auto"/>
                <w:right w:val="none" w:sz="0" w:space="0" w:color="auto"/>
              </w:divBdr>
              <w:divsChild>
                <w:div w:id="475682644">
                  <w:marLeft w:val="0"/>
                  <w:marRight w:val="0"/>
                  <w:marTop w:val="0"/>
                  <w:marBottom w:val="0"/>
                  <w:divBdr>
                    <w:top w:val="none" w:sz="0" w:space="0" w:color="auto"/>
                    <w:left w:val="none" w:sz="0" w:space="0" w:color="auto"/>
                    <w:bottom w:val="none" w:sz="0" w:space="0" w:color="auto"/>
                    <w:right w:val="none" w:sz="0" w:space="0" w:color="auto"/>
                  </w:divBdr>
                  <w:divsChild>
                    <w:div w:id="16094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5741">
              <w:marLeft w:val="0"/>
              <w:marRight w:val="0"/>
              <w:marTop w:val="225"/>
              <w:marBottom w:val="225"/>
              <w:divBdr>
                <w:top w:val="none" w:sz="0" w:space="0" w:color="auto"/>
                <w:left w:val="none" w:sz="0" w:space="0" w:color="auto"/>
                <w:bottom w:val="none" w:sz="0" w:space="0" w:color="auto"/>
                <w:right w:val="none" w:sz="0" w:space="0" w:color="auto"/>
              </w:divBdr>
              <w:divsChild>
                <w:div w:id="1086875871">
                  <w:marLeft w:val="0"/>
                  <w:marRight w:val="0"/>
                  <w:marTop w:val="0"/>
                  <w:marBottom w:val="0"/>
                  <w:divBdr>
                    <w:top w:val="none" w:sz="0" w:space="0" w:color="auto"/>
                    <w:left w:val="none" w:sz="0" w:space="0" w:color="auto"/>
                    <w:bottom w:val="none" w:sz="0" w:space="0" w:color="auto"/>
                    <w:right w:val="none" w:sz="0" w:space="0" w:color="auto"/>
                  </w:divBdr>
                </w:div>
                <w:div w:id="1336761193">
                  <w:marLeft w:val="0"/>
                  <w:marRight w:val="0"/>
                  <w:marTop w:val="0"/>
                  <w:marBottom w:val="0"/>
                  <w:divBdr>
                    <w:top w:val="none" w:sz="0" w:space="0" w:color="auto"/>
                    <w:left w:val="none" w:sz="0" w:space="0" w:color="auto"/>
                    <w:bottom w:val="none" w:sz="0" w:space="0" w:color="auto"/>
                    <w:right w:val="none" w:sz="0" w:space="0" w:color="auto"/>
                  </w:divBdr>
                </w:div>
                <w:div w:id="10495745">
                  <w:marLeft w:val="0"/>
                  <w:marRight w:val="0"/>
                  <w:marTop w:val="0"/>
                  <w:marBottom w:val="0"/>
                  <w:divBdr>
                    <w:top w:val="none" w:sz="0" w:space="0" w:color="auto"/>
                    <w:left w:val="none" w:sz="0" w:space="0" w:color="auto"/>
                    <w:bottom w:val="none" w:sz="0" w:space="0" w:color="auto"/>
                    <w:right w:val="none" w:sz="0" w:space="0" w:color="auto"/>
                  </w:divBdr>
                </w:div>
              </w:divsChild>
            </w:div>
            <w:div w:id="1344933838">
              <w:marLeft w:val="0"/>
              <w:marRight w:val="0"/>
              <w:marTop w:val="225"/>
              <w:marBottom w:val="225"/>
              <w:divBdr>
                <w:top w:val="none" w:sz="0" w:space="0" w:color="auto"/>
                <w:left w:val="none" w:sz="0" w:space="0" w:color="auto"/>
                <w:bottom w:val="none" w:sz="0" w:space="0" w:color="auto"/>
                <w:right w:val="none" w:sz="0" w:space="0" w:color="auto"/>
              </w:divBdr>
              <w:divsChild>
                <w:div w:id="1435978790">
                  <w:marLeft w:val="0"/>
                  <w:marRight w:val="0"/>
                  <w:marTop w:val="0"/>
                  <w:marBottom w:val="0"/>
                  <w:divBdr>
                    <w:top w:val="none" w:sz="0" w:space="0" w:color="auto"/>
                    <w:left w:val="none" w:sz="0" w:space="0" w:color="auto"/>
                    <w:bottom w:val="none" w:sz="0" w:space="0" w:color="auto"/>
                    <w:right w:val="none" w:sz="0" w:space="0" w:color="auto"/>
                  </w:divBdr>
                  <w:divsChild>
                    <w:div w:id="1506824437">
                      <w:marLeft w:val="0"/>
                      <w:marRight w:val="0"/>
                      <w:marTop w:val="0"/>
                      <w:marBottom w:val="0"/>
                      <w:divBdr>
                        <w:top w:val="none" w:sz="0" w:space="0" w:color="auto"/>
                        <w:left w:val="none" w:sz="0" w:space="0" w:color="auto"/>
                        <w:bottom w:val="none" w:sz="0" w:space="0" w:color="auto"/>
                        <w:right w:val="none" w:sz="0" w:space="0" w:color="auto"/>
                      </w:divBdr>
                    </w:div>
                  </w:divsChild>
                </w:div>
                <w:div w:id="1168406358">
                  <w:marLeft w:val="0"/>
                  <w:marRight w:val="0"/>
                  <w:marTop w:val="0"/>
                  <w:marBottom w:val="0"/>
                  <w:divBdr>
                    <w:top w:val="none" w:sz="0" w:space="0" w:color="auto"/>
                    <w:left w:val="none" w:sz="0" w:space="0" w:color="auto"/>
                    <w:bottom w:val="none" w:sz="0" w:space="0" w:color="auto"/>
                    <w:right w:val="none" w:sz="0" w:space="0" w:color="auto"/>
                  </w:divBdr>
                  <w:divsChild>
                    <w:div w:id="17677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39389">
      <w:bodyDiv w:val="1"/>
      <w:marLeft w:val="0"/>
      <w:marRight w:val="0"/>
      <w:marTop w:val="0"/>
      <w:marBottom w:val="0"/>
      <w:divBdr>
        <w:top w:val="none" w:sz="0" w:space="0" w:color="auto"/>
        <w:left w:val="none" w:sz="0" w:space="0" w:color="auto"/>
        <w:bottom w:val="none" w:sz="0" w:space="0" w:color="auto"/>
        <w:right w:val="none" w:sz="0" w:space="0" w:color="auto"/>
      </w:divBdr>
      <w:divsChild>
        <w:div w:id="1096361084">
          <w:marLeft w:val="0"/>
          <w:marRight w:val="0"/>
          <w:marTop w:val="0"/>
          <w:marBottom w:val="120"/>
          <w:divBdr>
            <w:top w:val="none" w:sz="0" w:space="0" w:color="auto"/>
            <w:left w:val="none" w:sz="0" w:space="0" w:color="auto"/>
            <w:bottom w:val="none" w:sz="0" w:space="0" w:color="auto"/>
            <w:right w:val="none" w:sz="0" w:space="0" w:color="auto"/>
          </w:divBdr>
          <w:divsChild>
            <w:div w:id="250698044">
              <w:marLeft w:val="0"/>
              <w:marRight w:val="0"/>
              <w:marTop w:val="0"/>
              <w:marBottom w:val="0"/>
              <w:divBdr>
                <w:top w:val="none" w:sz="0" w:space="0" w:color="auto"/>
                <w:left w:val="none" w:sz="0" w:space="0" w:color="auto"/>
                <w:bottom w:val="none" w:sz="0" w:space="0" w:color="auto"/>
                <w:right w:val="none" w:sz="0" w:space="0" w:color="auto"/>
              </w:divBdr>
              <w:divsChild>
                <w:div w:id="1548223195">
                  <w:marLeft w:val="0"/>
                  <w:marRight w:val="0"/>
                  <w:marTop w:val="0"/>
                  <w:marBottom w:val="0"/>
                  <w:divBdr>
                    <w:top w:val="none" w:sz="0" w:space="0" w:color="auto"/>
                    <w:left w:val="none" w:sz="0" w:space="0" w:color="auto"/>
                    <w:bottom w:val="none" w:sz="0" w:space="0" w:color="auto"/>
                    <w:right w:val="none" w:sz="0" w:space="0" w:color="auto"/>
                  </w:divBdr>
                  <w:divsChild>
                    <w:div w:id="8570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7415">
              <w:marLeft w:val="0"/>
              <w:marRight w:val="0"/>
              <w:marTop w:val="0"/>
              <w:marBottom w:val="0"/>
              <w:divBdr>
                <w:top w:val="none" w:sz="0" w:space="0" w:color="auto"/>
                <w:left w:val="none" w:sz="0" w:space="0" w:color="auto"/>
                <w:bottom w:val="single" w:sz="6" w:space="0" w:color="000000"/>
                <w:right w:val="none" w:sz="0" w:space="0" w:color="auto"/>
              </w:divBdr>
              <w:divsChild>
                <w:div w:id="1679234646">
                  <w:marLeft w:val="0"/>
                  <w:marRight w:val="0"/>
                  <w:marTop w:val="0"/>
                  <w:marBottom w:val="0"/>
                  <w:divBdr>
                    <w:top w:val="none" w:sz="0" w:space="0" w:color="auto"/>
                    <w:left w:val="none" w:sz="0" w:space="0" w:color="auto"/>
                    <w:bottom w:val="none" w:sz="0" w:space="0" w:color="auto"/>
                    <w:right w:val="none" w:sz="0" w:space="0" w:color="auto"/>
                  </w:divBdr>
                  <w:divsChild>
                    <w:div w:id="1879276545">
                      <w:marLeft w:val="0"/>
                      <w:marRight w:val="0"/>
                      <w:marTop w:val="0"/>
                      <w:marBottom w:val="0"/>
                      <w:divBdr>
                        <w:top w:val="none" w:sz="0" w:space="0" w:color="auto"/>
                        <w:left w:val="none" w:sz="0" w:space="0" w:color="auto"/>
                        <w:bottom w:val="none" w:sz="0" w:space="0" w:color="auto"/>
                        <w:right w:val="none" w:sz="0" w:space="0" w:color="auto"/>
                      </w:divBdr>
                      <w:divsChild>
                        <w:div w:id="59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524">
                  <w:marLeft w:val="0"/>
                  <w:marRight w:val="0"/>
                  <w:marTop w:val="0"/>
                  <w:marBottom w:val="0"/>
                  <w:divBdr>
                    <w:top w:val="none" w:sz="0" w:space="0" w:color="auto"/>
                    <w:left w:val="none" w:sz="0" w:space="0" w:color="auto"/>
                    <w:bottom w:val="none" w:sz="0" w:space="0" w:color="auto"/>
                    <w:right w:val="none" w:sz="0" w:space="0" w:color="auto"/>
                  </w:divBdr>
                  <w:divsChild>
                    <w:div w:id="1552229616">
                      <w:marLeft w:val="0"/>
                      <w:marRight w:val="0"/>
                      <w:marTop w:val="0"/>
                      <w:marBottom w:val="0"/>
                      <w:divBdr>
                        <w:top w:val="none" w:sz="0" w:space="0" w:color="auto"/>
                        <w:left w:val="none" w:sz="0" w:space="0" w:color="auto"/>
                        <w:bottom w:val="none" w:sz="0" w:space="0" w:color="auto"/>
                        <w:right w:val="none" w:sz="0" w:space="0" w:color="auto"/>
                      </w:divBdr>
                      <w:divsChild>
                        <w:div w:id="16534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52782">
          <w:marLeft w:val="0"/>
          <w:marRight w:val="0"/>
          <w:marTop w:val="0"/>
          <w:marBottom w:val="0"/>
          <w:divBdr>
            <w:top w:val="none" w:sz="0" w:space="0" w:color="auto"/>
            <w:left w:val="none" w:sz="0" w:space="0" w:color="auto"/>
            <w:bottom w:val="none" w:sz="0" w:space="0" w:color="auto"/>
            <w:right w:val="none" w:sz="0" w:space="0" w:color="auto"/>
          </w:divBdr>
        </w:div>
        <w:div w:id="332800915">
          <w:marLeft w:val="0"/>
          <w:marRight w:val="0"/>
          <w:marTop w:val="0"/>
          <w:marBottom w:val="0"/>
          <w:divBdr>
            <w:top w:val="none" w:sz="0" w:space="0" w:color="auto"/>
            <w:left w:val="none" w:sz="0" w:space="0" w:color="auto"/>
            <w:bottom w:val="none" w:sz="0" w:space="0" w:color="auto"/>
            <w:right w:val="none" w:sz="0" w:space="0" w:color="auto"/>
          </w:divBdr>
          <w:divsChild>
            <w:div w:id="1341738964">
              <w:marLeft w:val="0"/>
              <w:marRight w:val="0"/>
              <w:marTop w:val="0"/>
              <w:marBottom w:val="120"/>
              <w:divBdr>
                <w:top w:val="none" w:sz="0" w:space="0" w:color="auto"/>
                <w:left w:val="none" w:sz="0" w:space="0" w:color="auto"/>
                <w:bottom w:val="none" w:sz="0" w:space="0" w:color="auto"/>
                <w:right w:val="none" w:sz="0" w:space="0" w:color="auto"/>
              </w:divBdr>
              <w:divsChild>
                <w:div w:id="9142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5593">
      <w:marLeft w:val="0"/>
      <w:marRight w:val="0"/>
      <w:marTop w:val="0"/>
      <w:marBottom w:val="0"/>
      <w:divBdr>
        <w:top w:val="none" w:sz="0" w:space="0" w:color="auto"/>
        <w:left w:val="none" w:sz="0" w:space="0" w:color="auto"/>
        <w:bottom w:val="none" w:sz="0" w:space="0" w:color="auto"/>
        <w:right w:val="none" w:sz="0" w:space="0" w:color="auto"/>
      </w:divBdr>
      <w:divsChild>
        <w:div w:id="1249389129">
          <w:marLeft w:val="0"/>
          <w:marRight w:val="0"/>
          <w:marTop w:val="0"/>
          <w:marBottom w:val="0"/>
          <w:divBdr>
            <w:top w:val="none" w:sz="0" w:space="0" w:color="auto"/>
            <w:left w:val="none" w:sz="0" w:space="0" w:color="auto"/>
            <w:bottom w:val="single" w:sz="12" w:space="0" w:color="D8D9DA"/>
            <w:right w:val="none" w:sz="0" w:space="0" w:color="auto"/>
          </w:divBdr>
          <w:divsChild>
            <w:div w:id="1584296239">
              <w:marLeft w:val="0"/>
              <w:marRight w:val="0"/>
              <w:marTop w:val="0"/>
              <w:marBottom w:val="0"/>
              <w:divBdr>
                <w:top w:val="none" w:sz="0" w:space="0" w:color="auto"/>
                <w:left w:val="none" w:sz="0" w:space="0" w:color="auto"/>
                <w:bottom w:val="none" w:sz="0" w:space="0" w:color="auto"/>
                <w:right w:val="none" w:sz="0" w:space="0" w:color="auto"/>
              </w:divBdr>
              <w:divsChild>
                <w:div w:id="2035685637">
                  <w:marLeft w:val="0"/>
                  <w:marRight w:val="0"/>
                  <w:marTop w:val="0"/>
                  <w:marBottom w:val="0"/>
                  <w:divBdr>
                    <w:top w:val="none" w:sz="0" w:space="0" w:color="auto"/>
                    <w:left w:val="none" w:sz="0" w:space="0" w:color="auto"/>
                    <w:bottom w:val="none" w:sz="0" w:space="0" w:color="auto"/>
                    <w:right w:val="none" w:sz="0" w:space="0" w:color="auto"/>
                  </w:divBdr>
                  <w:divsChild>
                    <w:div w:id="2004116623">
                      <w:marLeft w:val="0"/>
                      <w:marRight w:val="0"/>
                      <w:marTop w:val="0"/>
                      <w:marBottom w:val="0"/>
                      <w:divBdr>
                        <w:top w:val="none" w:sz="0" w:space="0" w:color="auto"/>
                        <w:left w:val="none" w:sz="0" w:space="0" w:color="auto"/>
                        <w:bottom w:val="none" w:sz="0" w:space="0" w:color="auto"/>
                        <w:right w:val="none" w:sz="0" w:space="0" w:color="auto"/>
                      </w:divBdr>
                      <w:divsChild>
                        <w:div w:id="1147284608">
                          <w:marLeft w:val="0"/>
                          <w:marRight w:val="0"/>
                          <w:marTop w:val="0"/>
                          <w:marBottom w:val="0"/>
                          <w:divBdr>
                            <w:top w:val="none" w:sz="0" w:space="0" w:color="auto"/>
                            <w:left w:val="none" w:sz="0" w:space="0" w:color="auto"/>
                            <w:bottom w:val="none" w:sz="0" w:space="0" w:color="auto"/>
                            <w:right w:val="none" w:sz="0" w:space="0" w:color="auto"/>
                          </w:divBdr>
                          <w:divsChild>
                            <w:div w:id="904027649">
                              <w:marLeft w:val="0"/>
                              <w:marRight w:val="0"/>
                              <w:marTop w:val="0"/>
                              <w:marBottom w:val="0"/>
                              <w:divBdr>
                                <w:top w:val="none" w:sz="0" w:space="0" w:color="auto"/>
                                <w:left w:val="none" w:sz="0" w:space="0" w:color="auto"/>
                                <w:bottom w:val="none" w:sz="0" w:space="0" w:color="auto"/>
                                <w:right w:val="none" w:sz="0" w:space="0" w:color="auto"/>
                              </w:divBdr>
                            </w:div>
                            <w:div w:id="1527211240">
                              <w:marLeft w:val="270"/>
                              <w:marRight w:val="0"/>
                              <w:marTop w:val="0"/>
                              <w:marBottom w:val="0"/>
                              <w:divBdr>
                                <w:top w:val="none" w:sz="0" w:space="0" w:color="auto"/>
                                <w:left w:val="none" w:sz="0" w:space="0" w:color="auto"/>
                                <w:bottom w:val="none" w:sz="0" w:space="0" w:color="auto"/>
                                <w:right w:val="none" w:sz="0" w:space="0" w:color="auto"/>
                              </w:divBdr>
                              <w:divsChild>
                                <w:div w:id="16209120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695886342">
                          <w:marLeft w:val="0"/>
                          <w:marRight w:val="0"/>
                          <w:marTop w:val="300"/>
                          <w:marBottom w:val="0"/>
                          <w:divBdr>
                            <w:top w:val="none" w:sz="0" w:space="0" w:color="auto"/>
                            <w:left w:val="none" w:sz="0" w:space="0" w:color="auto"/>
                            <w:bottom w:val="none" w:sz="0" w:space="0" w:color="auto"/>
                            <w:right w:val="none" w:sz="0" w:space="0" w:color="auto"/>
                          </w:divBdr>
                          <w:divsChild>
                            <w:div w:id="1618945990">
                              <w:marLeft w:val="0"/>
                              <w:marRight w:val="0"/>
                              <w:marTop w:val="0"/>
                              <w:marBottom w:val="0"/>
                              <w:divBdr>
                                <w:top w:val="none" w:sz="0" w:space="0" w:color="auto"/>
                                <w:left w:val="none" w:sz="0" w:space="0" w:color="auto"/>
                                <w:bottom w:val="none" w:sz="0" w:space="0" w:color="auto"/>
                                <w:right w:val="none" w:sz="0" w:space="0" w:color="auto"/>
                              </w:divBdr>
                              <w:divsChild>
                                <w:div w:id="11382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958383">
      <w:bodyDiv w:val="1"/>
      <w:marLeft w:val="0"/>
      <w:marRight w:val="0"/>
      <w:marTop w:val="0"/>
      <w:marBottom w:val="0"/>
      <w:divBdr>
        <w:top w:val="none" w:sz="0" w:space="0" w:color="auto"/>
        <w:left w:val="none" w:sz="0" w:space="0" w:color="auto"/>
        <w:bottom w:val="none" w:sz="0" w:space="0" w:color="auto"/>
        <w:right w:val="none" w:sz="0" w:space="0" w:color="auto"/>
      </w:divBdr>
      <w:divsChild>
        <w:div w:id="1013073673">
          <w:marLeft w:val="0"/>
          <w:marRight w:val="0"/>
          <w:marTop w:val="0"/>
          <w:marBottom w:val="600"/>
          <w:divBdr>
            <w:top w:val="none" w:sz="0" w:space="0" w:color="auto"/>
            <w:left w:val="none" w:sz="0" w:space="0" w:color="auto"/>
            <w:bottom w:val="none" w:sz="0" w:space="0" w:color="auto"/>
            <w:right w:val="none" w:sz="0" w:space="0" w:color="auto"/>
          </w:divBdr>
          <w:divsChild>
            <w:div w:id="1300723261">
              <w:marLeft w:val="0"/>
              <w:marRight w:val="0"/>
              <w:marTop w:val="0"/>
              <w:marBottom w:val="0"/>
              <w:divBdr>
                <w:top w:val="none" w:sz="0" w:space="0" w:color="auto"/>
                <w:left w:val="none" w:sz="0" w:space="0" w:color="auto"/>
                <w:bottom w:val="none" w:sz="0" w:space="0" w:color="auto"/>
                <w:right w:val="none" w:sz="0" w:space="0" w:color="auto"/>
              </w:divBdr>
              <w:divsChild>
                <w:div w:id="619921444">
                  <w:marLeft w:val="0"/>
                  <w:marRight w:val="0"/>
                  <w:marTop w:val="0"/>
                  <w:marBottom w:val="0"/>
                  <w:divBdr>
                    <w:top w:val="none" w:sz="0" w:space="0" w:color="auto"/>
                    <w:left w:val="none" w:sz="0" w:space="0" w:color="auto"/>
                    <w:bottom w:val="none" w:sz="0" w:space="0" w:color="auto"/>
                    <w:right w:val="none" w:sz="0" w:space="0" w:color="auto"/>
                  </w:divBdr>
                  <w:divsChild>
                    <w:div w:id="1482847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43264841">
          <w:marLeft w:val="0"/>
          <w:marRight w:val="0"/>
          <w:marTop w:val="0"/>
          <w:marBottom w:val="0"/>
          <w:divBdr>
            <w:top w:val="none" w:sz="0" w:space="0" w:color="auto"/>
            <w:left w:val="none" w:sz="0" w:space="0" w:color="auto"/>
            <w:bottom w:val="none" w:sz="0" w:space="0" w:color="auto"/>
            <w:right w:val="none" w:sz="0" w:space="0" w:color="auto"/>
          </w:divBdr>
          <w:divsChild>
            <w:div w:id="1613706799">
              <w:marLeft w:val="0"/>
              <w:marRight w:val="0"/>
              <w:marTop w:val="0"/>
              <w:marBottom w:val="0"/>
              <w:divBdr>
                <w:top w:val="none" w:sz="0" w:space="0" w:color="auto"/>
                <w:left w:val="none" w:sz="0" w:space="0" w:color="auto"/>
                <w:bottom w:val="none" w:sz="0" w:space="0" w:color="auto"/>
                <w:right w:val="none" w:sz="0" w:space="0" w:color="auto"/>
              </w:divBdr>
              <w:divsChild>
                <w:div w:id="977683423">
                  <w:marLeft w:val="0"/>
                  <w:marRight w:val="0"/>
                  <w:marTop w:val="0"/>
                  <w:marBottom w:val="600"/>
                  <w:divBdr>
                    <w:top w:val="none" w:sz="0" w:space="0" w:color="auto"/>
                    <w:left w:val="none" w:sz="0" w:space="0" w:color="auto"/>
                    <w:bottom w:val="none" w:sz="0" w:space="0" w:color="auto"/>
                    <w:right w:val="none" w:sz="0" w:space="0" w:color="auto"/>
                  </w:divBdr>
                </w:div>
              </w:divsChild>
            </w:div>
            <w:div w:id="9855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4565">
      <w:bodyDiv w:val="1"/>
      <w:marLeft w:val="0"/>
      <w:marRight w:val="0"/>
      <w:marTop w:val="0"/>
      <w:marBottom w:val="0"/>
      <w:divBdr>
        <w:top w:val="none" w:sz="0" w:space="0" w:color="auto"/>
        <w:left w:val="none" w:sz="0" w:space="0" w:color="auto"/>
        <w:bottom w:val="none" w:sz="0" w:space="0" w:color="auto"/>
        <w:right w:val="none" w:sz="0" w:space="0" w:color="auto"/>
      </w:divBdr>
    </w:div>
    <w:div w:id="1495872697">
      <w:bodyDiv w:val="1"/>
      <w:marLeft w:val="0"/>
      <w:marRight w:val="0"/>
      <w:marTop w:val="0"/>
      <w:marBottom w:val="0"/>
      <w:divBdr>
        <w:top w:val="none" w:sz="0" w:space="0" w:color="auto"/>
        <w:left w:val="none" w:sz="0" w:space="0" w:color="auto"/>
        <w:bottom w:val="none" w:sz="0" w:space="0" w:color="auto"/>
        <w:right w:val="none" w:sz="0" w:space="0" w:color="auto"/>
      </w:divBdr>
    </w:div>
    <w:div w:id="1513691275">
      <w:bodyDiv w:val="1"/>
      <w:marLeft w:val="0"/>
      <w:marRight w:val="0"/>
      <w:marTop w:val="0"/>
      <w:marBottom w:val="0"/>
      <w:divBdr>
        <w:top w:val="none" w:sz="0" w:space="0" w:color="auto"/>
        <w:left w:val="none" w:sz="0" w:space="0" w:color="auto"/>
        <w:bottom w:val="none" w:sz="0" w:space="0" w:color="auto"/>
        <w:right w:val="none" w:sz="0" w:space="0" w:color="auto"/>
      </w:divBdr>
    </w:div>
    <w:div w:id="1558514978">
      <w:bodyDiv w:val="1"/>
      <w:marLeft w:val="0"/>
      <w:marRight w:val="0"/>
      <w:marTop w:val="0"/>
      <w:marBottom w:val="0"/>
      <w:divBdr>
        <w:top w:val="none" w:sz="0" w:space="0" w:color="auto"/>
        <w:left w:val="none" w:sz="0" w:space="0" w:color="auto"/>
        <w:bottom w:val="none" w:sz="0" w:space="0" w:color="auto"/>
        <w:right w:val="none" w:sz="0" w:space="0" w:color="auto"/>
      </w:divBdr>
      <w:divsChild>
        <w:div w:id="1907107774">
          <w:marLeft w:val="120"/>
          <w:marRight w:val="120"/>
          <w:marTop w:val="240"/>
          <w:marBottom w:val="0"/>
          <w:divBdr>
            <w:top w:val="none" w:sz="0" w:space="0" w:color="auto"/>
            <w:left w:val="none" w:sz="0" w:space="0" w:color="auto"/>
            <w:bottom w:val="none" w:sz="0" w:space="0" w:color="auto"/>
            <w:right w:val="none" w:sz="0" w:space="0" w:color="auto"/>
          </w:divBdr>
          <w:divsChild>
            <w:div w:id="1332177597">
              <w:marLeft w:val="0"/>
              <w:marRight w:val="0"/>
              <w:marTop w:val="0"/>
              <w:marBottom w:val="0"/>
              <w:divBdr>
                <w:top w:val="none" w:sz="0" w:space="0" w:color="auto"/>
                <w:left w:val="none" w:sz="0" w:space="0" w:color="auto"/>
                <w:bottom w:val="none" w:sz="0" w:space="0" w:color="auto"/>
                <w:right w:val="none" w:sz="0" w:space="0" w:color="auto"/>
              </w:divBdr>
              <w:divsChild>
                <w:div w:id="1028875107">
                  <w:marLeft w:val="0"/>
                  <w:marRight w:val="0"/>
                  <w:marTop w:val="0"/>
                  <w:marBottom w:val="0"/>
                  <w:divBdr>
                    <w:top w:val="none" w:sz="0" w:space="0" w:color="auto"/>
                    <w:left w:val="none" w:sz="0" w:space="0" w:color="auto"/>
                    <w:bottom w:val="none" w:sz="0" w:space="0" w:color="auto"/>
                    <w:right w:val="none" w:sz="0" w:space="0" w:color="auto"/>
                  </w:divBdr>
                </w:div>
                <w:div w:id="23141160">
                  <w:marLeft w:val="0"/>
                  <w:marRight w:val="0"/>
                  <w:marTop w:val="0"/>
                  <w:marBottom w:val="0"/>
                  <w:divBdr>
                    <w:top w:val="none" w:sz="0" w:space="0" w:color="auto"/>
                    <w:left w:val="none" w:sz="0" w:space="0" w:color="auto"/>
                    <w:bottom w:val="none" w:sz="0" w:space="0" w:color="auto"/>
                    <w:right w:val="none" w:sz="0" w:space="0" w:color="auto"/>
                  </w:divBdr>
                </w:div>
                <w:div w:id="1552838589">
                  <w:marLeft w:val="0"/>
                  <w:marRight w:val="0"/>
                  <w:marTop w:val="0"/>
                  <w:marBottom w:val="0"/>
                  <w:divBdr>
                    <w:top w:val="none" w:sz="0" w:space="0" w:color="auto"/>
                    <w:left w:val="none" w:sz="0" w:space="0" w:color="auto"/>
                    <w:bottom w:val="none" w:sz="0" w:space="0" w:color="auto"/>
                    <w:right w:val="none" w:sz="0" w:space="0" w:color="auto"/>
                  </w:divBdr>
                </w:div>
              </w:divsChild>
            </w:div>
            <w:div w:id="415827474">
              <w:marLeft w:val="0"/>
              <w:marRight w:val="0"/>
              <w:marTop w:val="75"/>
              <w:marBottom w:val="225"/>
              <w:divBdr>
                <w:top w:val="none" w:sz="0" w:space="0" w:color="auto"/>
                <w:left w:val="none" w:sz="0" w:space="0" w:color="auto"/>
                <w:bottom w:val="none" w:sz="0" w:space="0" w:color="auto"/>
                <w:right w:val="none" w:sz="0" w:space="0" w:color="auto"/>
              </w:divBdr>
              <w:divsChild>
                <w:div w:id="151799727">
                  <w:marLeft w:val="0"/>
                  <w:marRight w:val="0"/>
                  <w:marTop w:val="0"/>
                  <w:marBottom w:val="0"/>
                  <w:divBdr>
                    <w:top w:val="none" w:sz="0" w:space="0" w:color="auto"/>
                    <w:left w:val="none" w:sz="0" w:space="0" w:color="auto"/>
                    <w:bottom w:val="none" w:sz="0" w:space="0" w:color="auto"/>
                    <w:right w:val="none" w:sz="0" w:space="0" w:color="auto"/>
                  </w:divBdr>
                  <w:divsChild>
                    <w:div w:id="1291741079">
                      <w:marLeft w:val="0"/>
                      <w:marRight w:val="0"/>
                      <w:marTop w:val="0"/>
                      <w:marBottom w:val="0"/>
                      <w:divBdr>
                        <w:top w:val="none" w:sz="0" w:space="0" w:color="auto"/>
                        <w:left w:val="none" w:sz="0" w:space="0" w:color="auto"/>
                        <w:bottom w:val="none" w:sz="0" w:space="0" w:color="auto"/>
                        <w:right w:val="none" w:sz="0" w:space="0" w:color="auto"/>
                      </w:divBdr>
                      <w:divsChild>
                        <w:div w:id="2024284006">
                          <w:marLeft w:val="0"/>
                          <w:marRight w:val="0"/>
                          <w:marTop w:val="0"/>
                          <w:marBottom w:val="0"/>
                          <w:divBdr>
                            <w:top w:val="none" w:sz="0" w:space="0" w:color="auto"/>
                            <w:left w:val="none" w:sz="0" w:space="0" w:color="auto"/>
                            <w:bottom w:val="none" w:sz="0" w:space="0" w:color="auto"/>
                            <w:right w:val="none" w:sz="0" w:space="0" w:color="auto"/>
                          </w:divBdr>
                        </w:div>
                        <w:div w:id="565920334">
                          <w:marLeft w:val="195"/>
                          <w:marRight w:val="0"/>
                          <w:marTop w:val="0"/>
                          <w:marBottom w:val="0"/>
                          <w:divBdr>
                            <w:top w:val="none" w:sz="0" w:space="0" w:color="auto"/>
                            <w:left w:val="none" w:sz="0" w:space="0" w:color="auto"/>
                            <w:bottom w:val="none" w:sz="0" w:space="0" w:color="auto"/>
                            <w:right w:val="none" w:sz="0" w:space="0" w:color="auto"/>
                          </w:divBdr>
                        </w:div>
                      </w:divsChild>
                    </w:div>
                    <w:div w:id="1202127597">
                      <w:marLeft w:val="0"/>
                      <w:marRight w:val="0"/>
                      <w:marTop w:val="0"/>
                      <w:marBottom w:val="0"/>
                      <w:divBdr>
                        <w:top w:val="none" w:sz="0" w:space="0" w:color="auto"/>
                        <w:left w:val="none" w:sz="0" w:space="0" w:color="auto"/>
                        <w:bottom w:val="none" w:sz="0" w:space="0" w:color="auto"/>
                        <w:right w:val="none" w:sz="0" w:space="0" w:color="auto"/>
                      </w:divBdr>
                      <w:divsChild>
                        <w:div w:id="1069889853">
                          <w:marLeft w:val="0"/>
                          <w:marRight w:val="0"/>
                          <w:marTop w:val="0"/>
                          <w:marBottom w:val="0"/>
                          <w:divBdr>
                            <w:top w:val="none" w:sz="0" w:space="0" w:color="auto"/>
                            <w:left w:val="none" w:sz="0" w:space="0" w:color="auto"/>
                            <w:bottom w:val="none" w:sz="0" w:space="0" w:color="auto"/>
                            <w:right w:val="none" w:sz="0" w:space="0" w:color="auto"/>
                          </w:divBdr>
                        </w:div>
                        <w:div w:id="1943371273">
                          <w:marLeft w:val="195"/>
                          <w:marRight w:val="0"/>
                          <w:marTop w:val="0"/>
                          <w:marBottom w:val="0"/>
                          <w:divBdr>
                            <w:top w:val="none" w:sz="0" w:space="0" w:color="auto"/>
                            <w:left w:val="none" w:sz="0" w:space="0" w:color="auto"/>
                            <w:bottom w:val="none" w:sz="0" w:space="0" w:color="auto"/>
                            <w:right w:val="none" w:sz="0" w:space="0" w:color="auto"/>
                          </w:divBdr>
                        </w:div>
                      </w:divsChild>
                    </w:div>
                    <w:div w:id="713702631">
                      <w:marLeft w:val="0"/>
                      <w:marRight w:val="0"/>
                      <w:marTop w:val="0"/>
                      <w:marBottom w:val="0"/>
                      <w:divBdr>
                        <w:top w:val="none" w:sz="0" w:space="0" w:color="auto"/>
                        <w:left w:val="none" w:sz="0" w:space="0" w:color="auto"/>
                        <w:bottom w:val="none" w:sz="0" w:space="0" w:color="auto"/>
                        <w:right w:val="none" w:sz="0" w:space="0" w:color="auto"/>
                      </w:divBdr>
                      <w:divsChild>
                        <w:div w:id="1361782595">
                          <w:marLeft w:val="0"/>
                          <w:marRight w:val="0"/>
                          <w:marTop w:val="0"/>
                          <w:marBottom w:val="0"/>
                          <w:divBdr>
                            <w:top w:val="none" w:sz="0" w:space="0" w:color="auto"/>
                            <w:left w:val="none" w:sz="0" w:space="0" w:color="auto"/>
                            <w:bottom w:val="none" w:sz="0" w:space="0" w:color="auto"/>
                            <w:right w:val="none" w:sz="0" w:space="0" w:color="auto"/>
                          </w:divBdr>
                        </w:div>
                        <w:div w:id="128125879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53984">
              <w:marLeft w:val="0"/>
              <w:marRight w:val="0"/>
              <w:marTop w:val="0"/>
              <w:marBottom w:val="150"/>
              <w:divBdr>
                <w:top w:val="none" w:sz="0" w:space="0" w:color="auto"/>
                <w:left w:val="none" w:sz="0" w:space="0" w:color="auto"/>
                <w:bottom w:val="none" w:sz="0" w:space="0" w:color="auto"/>
                <w:right w:val="none" w:sz="0" w:space="0" w:color="auto"/>
              </w:divBdr>
            </w:div>
            <w:div w:id="1539245940">
              <w:marLeft w:val="0"/>
              <w:marRight w:val="0"/>
              <w:marTop w:val="0"/>
              <w:marBottom w:val="0"/>
              <w:divBdr>
                <w:top w:val="none" w:sz="0" w:space="0" w:color="auto"/>
                <w:left w:val="none" w:sz="0" w:space="0" w:color="auto"/>
                <w:bottom w:val="none" w:sz="0" w:space="0" w:color="auto"/>
                <w:right w:val="none" w:sz="0" w:space="0" w:color="auto"/>
              </w:divBdr>
            </w:div>
            <w:div w:id="2041004416">
              <w:marLeft w:val="0"/>
              <w:marRight w:val="0"/>
              <w:marTop w:val="0"/>
              <w:marBottom w:val="150"/>
              <w:divBdr>
                <w:top w:val="none" w:sz="0" w:space="0" w:color="auto"/>
                <w:left w:val="none" w:sz="0" w:space="0" w:color="auto"/>
                <w:bottom w:val="none" w:sz="0" w:space="0" w:color="auto"/>
                <w:right w:val="none" w:sz="0" w:space="0" w:color="auto"/>
              </w:divBdr>
            </w:div>
            <w:div w:id="1940872969">
              <w:marLeft w:val="0"/>
              <w:marRight w:val="0"/>
              <w:marTop w:val="0"/>
              <w:marBottom w:val="0"/>
              <w:divBdr>
                <w:top w:val="none" w:sz="0" w:space="0" w:color="auto"/>
                <w:left w:val="none" w:sz="0" w:space="0" w:color="auto"/>
                <w:bottom w:val="none" w:sz="0" w:space="0" w:color="auto"/>
                <w:right w:val="none" w:sz="0" w:space="0" w:color="auto"/>
              </w:divBdr>
              <w:divsChild>
                <w:div w:id="18605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5809">
          <w:marLeft w:val="120"/>
          <w:marRight w:val="120"/>
          <w:marTop w:val="0"/>
          <w:marBottom w:val="0"/>
          <w:divBdr>
            <w:top w:val="none" w:sz="0" w:space="0" w:color="auto"/>
            <w:left w:val="none" w:sz="0" w:space="0" w:color="auto"/>
            <w:bottom w:val="none" w:sz="0" w:space="0" w:color="auto"/>
            <w:right w:val="none" w:sz="0" w:space="0" w:color="auto"/>
          </w:divBdr>
          <w:divsChild>
            <w:div w:id="947665728">
              <w:marLeft w:val="0"/>
              <w:marRight w:val="0"/>
              <w:marTop w:val="0"/>
              <w:marBottom w:val="0"/>
              <w:divBdr>
                <w:top w:val="none" w:sz="0" w:space="0" w:color="auto"/>
                <w:left w:val="none" w:sz="0" w:space="0" w:color="auto"/>
                <w:bottom w:val="none" w:sz="0" w:space="0" w:color="auto"/>
                <w:right w:val="none" w:sz="0" w:space="0" w:color="auto"/>
              </w:divBdr>
            </w:div>
            <w:div w:id="829835210">
              <w:marLeft w:val="0"/>
              <w:marRight w:val="0"/>
              <w:marTop w:val="0"/>
              <w:marBottom w:val="0"/>
              <w:divBdr>
                <w:top w:val="none" w:sz="0" w:space="0" w:color="auto"/>
                <w:left w:val="none" w:sz="0" w:space="0" w:color="auto"/>
                <w:bottom w:val="none" w:sz="0" w:space="0" w:color="auto"/>
                <w:right w:val="none" w:sz="0" w:space="0" w:color="auto"/>
              </w:divBdr>
              <w:divsChild>
                <w:div w:id="279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5005">
      <w:bodyDiv w:val="1"/>
      <w:marLeft w:val="0"/>
      <w:marRight w:val="0"/>
      <w:marTop w:val="0"/>
      <w:marBottom w:val="0"/>
      <w:divBdr>
        <w:top w:val="none" w:sz="0" w:space="0" w:color="auto"/>
        <w:left w:val="none" w:sz="0" w:space="0" w:color="auto"/>
        <w:bottom w:val="none" w:sz="0" w:space="0" w:color="auto"/>
        <w:right w:val="none" w:sz="0" w:space="0" w:color="auto"/>
      </w:divBdr>
    </w:div>
    <w:div w:id="1671252711">
      <w:bodyDiv w:val="1"/>
      <w:marLeft w:val="0"/>
      <w:marRight w:val="0"/>
      <w:marTop w:val="0"/>
      <w:marBottom w:val="0"/>
      <w:divBdr>
        <w:top w:val="none" w:sz="0" w:space="0" w:color="auto"/>
        <w:left w:val="none" w:sz="0" w:space="0" w:color="auto"/>
        <w:bottom w:val="none" w:sz="0" w:space="0" w:color="auto"/>
        <w:right w:val="none" w:sz="0" w:space="0" w:color="auto"/>
      </w:divBdr>
    </w:div>
    <w:div w:id="1774473750">
      <w:bodyDiv w:val="1"/>
      <w:marLeft w:val="0"/>
      <w:marRight w:val="0"/>
      <w:marTop w:val="0"/>
      <w:marBottom w:val="0"/>
      <w:divBdr>
        <w:top w:val="none" w:sz="0" w:space="0" w:color="auto"/>
        <w:left w:val="none" w:sz="0" w:space="0" w:color="auto"/>
        <w:bottom w:val="none" w:sz="0" w:space="0" w:color="auto"/>
        <w:right w:val="none" w:sz="0" w:space="0" w:color="auto"/>
      </w:divBdr>
    </w:div>
    <w:div w:id="1775124966">
      <w:bodyDiv w:val="1"/>
      <w:marLeft w:val="0"/>
      <w:marRight w:val="0"/>
      <w:marTop w:val="0"/>
      <w:marBottom w:val="0"/>
      <w:divBdr>
        <w:top w:val="none" w:sz="0" w:space="0" w:color="auto"/>
        <w:left w:val="none" w:sz="0" w:space="0" w:color="auto"/>
        <w:bottom w:val="none" w:sz="0" w:space="0" w:color="auto"/>
        <w:right w:val="none" w:sz="0" w:space="0" w:color="auto"/>
      </w:divBdr>
      <w:divsChild>
        <w:div w:id="1329091880">
          <w:marLeft w:val="0"/>
          <w:marRight w:val="0"/>
          <w:marTop w:val="0"/>
          <w:marBottom w:val="0"/>
          <w:divBdr>
            <w:top w:val="none" w:sz="0" w:space="0" w:color="auto"/>
            <w:left w:val="none" w:sz="0" w:space="0" w:color="auto"/>
            <w:bottom w:val="none" w:sz="0" w:space="0" w:color="auto"/>
            <w:right w:val="none" w:sz="0" w:space="0" w:color="auto"/>
          </w:divBdr>
          <w:divsChild>
            <w:div w:id="1044209115">
              <w:marLeft w:val="0"/>
              <w:marRight w:val="0"/>
              <w:marTop w:val="0"/>
              <w:marBottom w:val="0"/>
              <w:divBdr>
                <w:top w:val="none" w:sz="0" w:space="0" w:color="auto"/>
                <w:left w:val="none" w:sz="0" w:space="0" w:color="auto"/>
                <w:bottom w:val="none" w:sz="0" w:space="0" w:color="auto"/>
                <w:right w:val="none" w:sz="0" w:space="0" w:color="auto"/>
              </w:divBdr>
              <w:divsChild>
                <w:div w:id="949975554">
                  <w:marLeft w:val="0"/>
                  <w:marRight w:val="0"/>
                  <w:marTop w:val="0"/>
                  <w:marBottom w:val="0"/>
                  <w:divBdr>
                    <w:top w:val="none" w:sz="0" w:space="0" w:color="auto"/>
                    <w:left w:val="none" w:sz="0" w:space="0" w:color="auto"/>
                    <w:bottom w:val="none" w:sz="0" w:space="0" w:color="auto"/>
                    <w:right w:val="none" w:sz="0" w:space="0" w:color="auto"/>
                  </w:divBdr>
                  <w:divsChild>
                    <w:div w:id="20278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4870">
          <w:marLeft w:val="0"/>
          <w:marRight w:val="0"/>
          <w:marTop w:val="0"/>
          <w:marBottom w:val="0"/>
          <w:divBdr>
            <w:top w:val="none" w:sz="0" w:space="0" w:color="auto"/>
            <w:left w:val="none" w:sz="0" w:space="0" w:color="auto"/>
            <w:bottom w:val="none" w:sz="0" w:space="0" w:color="auto"/>
            <w:right w:val="none" w:sz="0" w:space="0" w:color="auto"/>
          </w:divBdr>
          <w:divsChild>
            <w:div w:id="1925533008">
              <w:marLeft w:val="0"/>
              <w:marRight w:val="0"/>
              <w:marTop w:val="0"/>
              <w:marBottom w:val="0"/>
              <w:divBdr>
                <w:top w:val="none" w:sz="0" w:space="0" w:color="auto"/>
                <w:left w:val="none" w:sz="0" w:space="0" w:color="auto"/>
                <w:bottom w:val="none" w:sz="0" w:space="0" w:color="auto"/>
                <w:right w:val="none" w:sz="0" w:space="0" w:color="auto"/>
              </w:divBdr>
              <w:divsChild>
                <w:div w:id="1752894321">
                  <w:marLeft w:val="0"/>
                  <w:marRight w:val="0"/>
                  <w:marTop w:val="0"/>
                  <w:marBottom w:val="0"/>
                  <w:divBdr>
                    <w:top w:val="none" w:sz="0" w:space="0" w:color="auto"/>
                    <w:left w:val="none" w:sz="0" w:space="0" w:color="auto"/>
                    <w:bottom w:val="none" w:sz="0" w:space="0" w:color="auto"/>
                    <w:right w:val="none" w:sz="0" w:space="0" w:color="auto"/>
                  </w:divBdr>
                  <w:divsChild>
                    <w:div w:id="19269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22484">
      <w:bodyDiv w:val="1"/>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
        <w:div w:id="2048796435">
          <w:marLeft w:val="0"/>
          <w:marRight w:val="0"/>
          <w:marTop w:val="0"/>
          <w:marBottom w:val="0"/>
          <w:divBdr>
            <w:top w:val="none" w:sz="0" w:space="0" w:color="auto"/>
            <w:left w:val="none" w:sz="0" w:space="0" w:color="auto"/>
            <w:bottom w:val="none" w:sz="0" w:space="0" w:color="auto"/>
            <w:right w:val="none" w:sz="0" w:space="0" w:color="auto"/>
          </w:divBdr>
        </w:div>
        <w:div w:id="128137603">
          <w:marLeft w:val="0"/>
          <w:marRight w:val="0"/>
          <w:marTop w:val="0"/>
          <w:marBottom w:val="0"/>
          <w:divBdr>
            <w:top w:val="none" w:sz="0" w:space="0" w:color="auto"/>
            <w:left w:val="none" w:sz="0" w:space="0" w:color="auto"/>
            <w:bottom w:val="none" w:sz="0" w:space="0" w:color="auto"/>
            <w:right w:val="none" w:sz="0" w:space="0" w:color="auto"/>
          </w:divBdr>
        </w:div>
      </w:divsChild>
    </w:div>
    <w:div w:id="1941254092">
      <w:bodyDiv w:val="1"/>
      <w:marLeft w:val="0"/>
      <w:marRight w:val="0"/>
      <w:marTop w:val="0"/>
      <w:marBottom w:val="0"/>
      <w:divBdr>
        <w:top w:val="none" w:sz="0" w:space="0" w:color="auto"/>
        <w:left w:val="none" w:sz="0" w:space="0" w:color="auto"/>
        <w:bottom w:val="none" w:sz="0" w:space="0" w:color="auto"/>
        <w:right w:val="none" w:sz="0" w:space="0" w:color="auto"/>
      </w:divBdr>
    </w:div>
    <w:div w:id="2022465658">
      <w:bodyDiv w:val="1"/>
      <w:marLeft w:val="0"/>
      <w:marRight w:val="0"/>
      <w:marTop w:val="0"/>
      <w:marBottom w:val="0"/>
      <w:divBdr>
        <w:top w:val="none" w:sz="0" w:space="0" w:color="auto"/>
        <w:left w:val="none" w:sz="0" w:space="0" w:color="auto"/>
        <w:bottom w:val="none" w:sz="0" w:space="0" w:color="auto"/>
        <w:right w:val="none" w:sz="0" w:space="0" w:color="auto"/>
      </w:divBdr>
      <w:divsChild>
        <w:div w:id="1157646674">
          <w:marLeft w:val="0"/>
          <w:marRight w:val="0"/>
          <w:marTop w:val="0"/>
          <w:marBottom w:val="120"/>
          <w:divBdr>
            <w:top w:val="none" w:sz="0" w:space="0" w:color="auto"/>
            <w:left w:val="none" w:sz="0" w:space="0" w:color="auto"/>
            <w:bottom w:val="none" w:sz="0" w:space="0" w:color="auto"/>
            <w:right w:val="none" w:sz="0" w:space="0" w:color="auto"/>
          </w:divBdr>
          <w:divsChild>
            <w:div w:id="1633557087">
              <w:marLeft w:val="0"/>
              <w:marRight w:val="0"/>
              <w:marTop w:val="0"/>
              <w:marBottom w:val="0"/>
              <w:divBdr>
                <w:top w:val="none" w:sz="0" w:space="0" w:color="auto"/>
                <w:left w:val="none" w:sz="0" w:space="0" w:color="auto"/>
                <w:bottom w:val="none" w:sz="0" w:space="0" w:color="auto"/>
                <w:right w:val="none" w:sz="0" w:space="0" w:color="auto"/>
              </w:divBdr>
              <w:divsChild>
                <w:div w:id="553350208">
                  <w:marLeft w:val="0"/>
                  <w:marRight w:val="0"/>
                  <w:marTop w:val="0"/>
                  <w:marBottom w:val="0"/>
                  <w:divBdr>
                    <w:top w:val="none" w:sz="0" w:space="0" w:color="auto"/>
                    <w:left w:val="none" w:sz="0" w:space="0" w:color="auto"/>
                    <w:bottom w:val="none" w:sz="0" w:space="0" w:color="auto"/>
                    <w:right w:val="none" w:sz="0" w:space="0" w:color="auto"/>
                  </w:divBdr>
                  <w:divsChild>
                    <w:div w:id="2015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6783">
      <w:bodyDiv w:val="1"/>
      <w:marLeft w:val="0"/>
      <w:marRight w:val="0"/>
      <w:marTop w:val="0"/>
      <w:marBottom w:val="0"/>
      <w:divBdr>
        <w:top w:val="none" w:sz="0" w:space="0" w:color="auto"/>
        <w:left w:val="none" w:sz="0" w:space="0" w:color="auto"/>
        <w:bottom w:val="none" w:sz="0" w:space="0" w:color="auto"/>
        <w:right w:val="none" w:sz="0" w:space="0" w:color="auto"/>
      </w:divBdr>
      <w:divsChild>
        <w:div w:id="1761902187">
          <w:marLeft w:val="120"/>
          <w:marRight w:val="120"/>
          <w:marTop w:val="240"/>
          <w:marBottom w:val="0"/>
          <w:divBdr>
            <w:top w:val="none" w:sz="0" w:space="0" w:color="auto"/>
            <w:left w:val="none" w:sz="0" w:space="0" w:color="auto"/>
            <w:bottom w:val="none" w:sz="0" w:space="0" w:color="auto"/>
            <w:right w:val="none" w:sz="0" w:space="0" w:color="auto"/>
          </w:divBdr>
          <w:divsChild>
            <w:div w:id="1135759131">
              <w:marLeft w:val="0"/>
              <w:marRight w:val="0"/>
              <w:marTop w:val="0"/>
              <w:marBottom w:val="0"/>
              <w:divBdr>
                <w:top w:val="none" w:sz="0" w:space="0" w:color="auto"/>
                <w:left w:val="none" w:sz="0" w:space="0" w:color="auto"/>
                <w:bottom w:val="none" w:sz="0" w:space="0" w:color="auto"/>
                <w:right w:val="none" w:sz="0" w:space="0" w:color="auto"/>
              </w:divBdr>
              <w:divsChild>
                <w:div w:id="1294672834">
                  <w:marLeft w:val="0"/>
                  <w:marRight w:val="0"/>
                  <w:marTop w:val="0"/>
                  <w:marBottom w:val="0"/>
                  <w:divBdr>
                    <w:top w:val="none" w:sz="0" w:space="0" w:color="auto"/>
                    <w:left w:val="none" w:sz="0" w:space="0" w:color="auto"/>
                    <w:bottom w:val="none" w:sz="0" w:space="0" w:color="auto"/>
                    <w:right w:val="none" w:sz="0" w:space="0" w:color="auto"/>
                  </w:divBdr>
                </w:div>
                <w:div w:id="1276206832">
                  <w:marLeft w:val="0"/>
                  <w:marRight w:val="0"/>
                  <w:marTop w:val="0"/>
                  <w:marBottom w:val="0"/>
                  <w:divBdr>
                    <w:top w:val="none" w:sz="0" w:space="0" w:color="auto"/>
                    <w:left w:val="none" w:sz="0" w:space="0" w:color="auto"/>
                    <w:bottom w:val="none" w:sz="0" w:space="0" w:color="auto"/>
                    <w:right w:val="none" w:sz="0" w:space="0" w:color="auto"/>
                  </w:divBdr>
                </w:div>
              </w:divsChild>
            </w:div>
            <w:div w:id="1097100325">
              <w:marLeft w:val="0"/>
              <w:marRight w:val="0"/>
              <w:marTop w:val="75"/>
              <w:marBottom w:val="225"/>
              <w:divBdr>
                <w:top w:val="none" w:sz="0" w:space="0" w:color="auto"/>
                <w:left w:val="none" w:sz="0" w:space="0" w:color="auto"/>
                <w:bottom w:val="none" w:sz="0" w:space="0" w:color="auto"/>
                <w:right w:val="none" w:sz="0" w:space="0" w:color="auto"/>
              </w:divBdr>
              <w:divsChild>
                <w:div w:id="1181507415">
                  <w:marLeft w:val="0"/>
                  <w:marRight w:val="0"/>
                  <w:marTop w:val="0"/>
                  <w:marBottom w:val="0"/>
                  <w:divBdr>
                    <w:top w:val="none" w:sz="0" w:space="0" w:color="auto"/>
                    <w:left w:val="none" w:sz="0" w:space="0" w:color="auto"/>
                    <w:bottom w:val="none" w:sz="0" w:space="0" w:color="auto"/>
                    <w:right w:val="none" w:sz="0" w:space="0" w:color="auto"/>
                  </w:divBdr>
                  <w:divsChild>
                    <w:div w:id="1656101426">
                      <w:marLeft w:val="0"/>
                      <w:marRight w:val="0"/>
                      <w:marTop w:val="0"/>
                      <w:marBottom w:val="0"/>
                      <w:divBdr>
                        <w:top w:val="none" w:sz="0" w:space="0" w:color="auto"/>
                        <w:left w:val="none" w:sz="0" w:space="0" w:color="auto"/>
                        <w:bottom w:val="none" w:sz="0" w:space="0" w:color="auto"/>
                        <w:right w:val="none" w:sz="0" w:space="0" w:color="auto"/>
                      </w:divBdr>
                      <w:divsChild>
                        <w:div w:id="1888176449">
                          <w:marLeft w:val="0"/>
                          <w:marRight w:val="0"/>
                          <w:marTop w:val="0"/>
                          <w:marBottom w:val="0"/>
                          <w:divBdr>
                            <w:top w:val="none" w:sz="0" w:space="0" w:color="auto"/>
                            <w:left w:val="none" w:sz="0" w:space="0" w:color="auto"/>
                            <w:bottom w:val="none" w:sz="0" w:space="0" w:color="auto"/>
                            <w:right w:val="none" w:sz="0" w:space="0" w:color="auto"/>
                          </w:divBdr>
                        </w:div>
                      </w:divsChild>
                    </w:div>
                    <w:div w:id="1513569463">
                      <w:marLeft w:val="0"/>
                      <w:marRight w:val="0"/>
                      <w:marTop w:val="0"/>
                      <w:marBottom w:val="0"/>
                      <w:divBdr>
                        <w:top w:val="none" w:sz="0" w:space="0" w:color="auto"/>
                        <w:left w:val="none" w:sz="0" w:space="0" w:color="auto"/>
                        <w:bottom w:val="none" w:sz="0" w:space="0" w:color="auto"/>
                        <w:right w:val="none" w:sz="0" w:space="0" w:color="auto"/>
                      </w:divBdr>
                      <w:divsChild>
                        <w:div w:id="1840727625">
                          <w:marLeft w:val="0"/>
                          <w:marRight w:val="0"/>
                          <w:marTop w:val="0"/>
                          <w:marBottom w:val="0"/>
                          <w:divBdr>
                            <w:top w:val="none" w:sz="0" w:space="0" w:color="auto"/>
                            <w:left w:val="none" w:sz="0" w:space="0" w:color="auto"/>
                            <w:bottom w:val="none" w:sz="0" w:space="0" w:color="auto"/>
                            <w:right w:val="none" w:sz="0" w:space="0" w:color="auto"/>
                          </w:divBdr>
                        </w:div>
                        <w:div w:id="13726469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4363">
              <w:marLeft w:val="0"/>
              <w:marRight w:val="0"/>
              <w:marTop w:val="0"/>
              <w:marBottom w:val="150"/>
              <w:divBdr>
                <w:top w:val="none" w:sz="0" w:space="0" w:color="auto"/>
                <w:left w:val="none" w:sz="0" w:space="0" w:color="auto"/>
                <w:bottom w:val="none" w:sz="0" w:space="0" w:color="auto"/>
                <w:right w:val="none" w:sz="0" w:space="0" w:color="auto"/>
              </w:divBdr>
            </w:div>
            <w:div w:id="251135264">
              <w:marLeft w:val="0"/>
              <w:marRight w:val="0"/>
              <w:marTop w:val="0"/>
              <w:marBottom w:val="0"/>
              <w:divBdr>
                <w:top w:val="none" w:sz="0" w:space="0" w:color="auto"/>
                <w:left w:val="none" w:sz="0" w:space="0" w:color="auto"/>
                <w:bottom w:val="none" w:sz="0" w:space="0" w:color="auto"/>
                <w:right w:val="none" w:sz="0" w:space="0" w:color="auto"/>
              </w:divBdr>
            </w:div>
            <w:div w:id="564411694">
              <w:marLeft w:val="0"/>
              <w:marRight w:val="0"/>
              <w:marTop w:val="0"/>
              <w:marBottom w:val="150"/>
              <w:divBdr>
                <w:top w:val="none" w:sz="0" w:space="0" w:color="auto"/>
                <w:left w:val="none" w:sz="0" w:space="0" w:color="auto"/>
                <w:bottom w:val="none" w:sz="0" w:space="0" w:color="auto"/>
                <w:right w:val="none" w:sz="0" w:space="0" w:color="auto"/>
              </w:divBdr>
            </w:div>
            <w:div w:id="1871067166">
              <w:marLeft w:val="0"/>
              <w:marRight w:val="0"/>
              <w:marTop w:val="0"/>
              <w:marBottom w:val="0"/>
              <w:divBdr>
                <w:top w:val="none" w:sz="0" w:space="0" w:color="auto"/>
                <w:left w:val="none" w:sz="0" w:space="0" w:color="auto"/>
                <w:bottom w:val="none" w:sz="0" w:space="0" w:color="auto"/>
                <w:right w:val="none" w:sz="0" w:space="0" w:color="auto"/>
              </w:divBdr>
              <w:divsChild>
                <w:div w:id="1822036079">
                  <w:marLeft w:val="0"/>
                  <w:marRight w:val="0"/>
                  <w:marTop w:val="0"/>
                  <w:marBottom w:val="0"/>
                  <w:divBdr>
                    <w:top w:val="none" w:sz="0" w:space="0" w:color="auto"/>
                    <w:left w:val="none" w:sz="0" w:space="0" w:color="auto"/>
                    <w:bottom w:val="none" w:sz="0" w:space="0" w:color="auto"/>
                    <w:right w:val="none" w:sz="0" w:space="0" w:color="auto"/>
                  </w:divBdr>
                  <w:divsChild>
                    <w:div w:id="9495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2074">
          <w:marLeft w:val="120"/>
          <w:marRight w:val="120"/>
          <w:marTop w:val="0"/>
          <w:marBottom w:val="0"/>
          <w:divBdr>
            <w:top w:val="none" w:sz="0" w:space="0" w:color="auto"/>
            <w:left w:val="none" w:sz="0" w:space="0" w:color="auto"/>
            <w:bottom w:val="none" w:sz="0" w:space="0" w:color="auto"/>
            <w:right w:val="none" w:sz="0" w:space="0" w:color="auto"/>
          </w:divBdr>
          <w:divsChild>
            <w:div w:id="1972243520">
              <w:marLeft w:val="0"/>
              <w:marRight w:val="0"/>
              <w:marTop w:val="0"/>
              <w:marBottom w:val="0"/>
              <w:divBdr>
                <w:top w:val="none" w:sz="0" w:space="0" w:color="auto"/>
                <w:left w:val="none" w:sz="0" w:space="0" w:color="auto"/>
                <w:bottom w:val="none" w:sz="0" w:space="0" w:color="auto"/>
                <w:right w:val="none" w:sz="0" w:space="0" w:color="auto"/>
              </w:divBdr>
            </w:div>
            <w:div w:id="585263574">
              <w:marLeft w:val="0"/>
              <w:marRight w:val="0"/>
              <w:marTop w:val="0"/>
              <w:marBottom w:val="0"/>
              <w:divBdr>
                <w:top w:val="none" w:sz="0" w:space="0" w:color="auto"/>
                <w:left w:val="none" w:sz="0" w:space="0" w:color="auto"/>
                <w:bottom w:val="none" w:sz="0" w:space="0" w:color="auto"/>
                <w:right w:val="none" w:sz="0" w:space="0" w:color="auto"/>
              </w:divBdr>
              <w:divsChild>
                <w:div w:id="20796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2823">
      <w:bodyDiv w:val="1"/>
      <w:marLeft w:val="0"/>
      <w:marRight w:val="0"/>
      <w:marTop w:val="0"/>
      <w:marBottom w:val="0"/>
      <w:divBdr>
        <w:top w:val="none" w:sz="0" w:space="0" w:color="auto"/>
        <w:left w:val="none" w:sz="0" w:space="0" w:color="auto"/>
        <w:bottom w:val="none" w:sz="0" w:space="0" w:color="auto"/>
        <w:right w:val="none" w:sz="0" w:space="0" w:color="auto"/>
      </w:divBdr>
      <w:divsChild>
        <w:div w:id="874928307">
          <w:marLeft w:val="0"/>
          <w:marRight w:val="0"/>
          <w:marTop w:val="166"/>
          <w:marBottom w:val="166"/>
          <w:divBdr>
            <w:top w:val="none" w:sz="0" w:space="0" w:color="auto"/>
            <w:left w:val="none" w:sz="0" w:space="0" w:color="auto"/>
            <w:bottom w:val="none" w:sz="0" w:space="0" w:color="auto"/>
            <w:right w:val="none" w:sz="0" w:space="0" w:color="auto"/>
          </w:divBdr>
          <w:divsChild>
            <w:div w:id="1318652559">
              <w:marLeft w:val="0"/>
              <w:marRight w:val="0"/>
              <w:marTop w:val="0"/>
              <w:marBottom w:val="0"/>
              <w:divBdr>
                <w:top w:val="none" w:sz="0" w:space="0" w:color="auto"/>
                <w:left w:val="none" w:sz="0" w:space="0" w:color="auto"/>
                <w:bottom w:val="none" w:sz="0" w:space="0" w:color="auto"/>
                <w:right w:val="none" w:sz="0" w:space="0" w:color="auto"/>
              </w:divBdr>
            </w:div>
            <w:div w:id="162938281">
              <w:marLeft w:val="0"/>
              <w:marRight w:val="0"/>
              <w:marTop w:val="166"/>
              <w:marBottom w:val="166"/>
              <w:divBdr>
                <w:top w:val="none" w:sz="0" w:space="0" w:color="auto"/>
                <w:left w:val="none" w:sz="0" w:space="0" w:color="auto"/>
                <w:bottom w:val="none" w:sz="0" w:space="0" w:color="auto"/>
                <w:right w:val="none" w:sz="0" w:space="0" w:color="auto"/>
              </w:divBdr>
              <w:divsChild>
                <w:div w:id="502085343">
                  <w:marLeft w:val="0"/>
                  <w:marRight w:val="0"/>
                  <w:marTop w:val="0"/>
                  <w:marBottom w:val="0"/>
                  <w:divBdr>
                    <w:top w:val="none" w:sz="0" w:space="0" w:color="auto"/>
                    <w:left w:val="none" w:sz="0" w:space="0" w:color="auto"/>
                    <w:bottom w:val="none" w:sz="0" w:space="0" w:color="auto"/>
                    <w:right w:val="none" w:sz="0" w:space="0" w:color="auto"/>
                  </w:divBdr>
                </w:div>
                <w:div w:id="1752576537">
                  <w:marLeft w:val="0"/>
                  <w:marRight w:val="0"/>
                  <w:marTop w:val="332"/>
                  <w:marBottom w:val="332"/>
                  <w:divBdr>
                    <w:top w:val="single" w:sz="6" w:space="5" w:color="EAC3AF"/>
                    <w:left w:val="single" w:sz="6" w:space="8" w:color="EAC3AF"/>
                    <w:bottom w:val="single" w:sz="6" w:space="5" w:color="EAC3AF"/>
                    <w:right w:val="single" w:sz="6" w:space="8" w:color="EAC3AF"/>
                  </w:divBdr>
                  <w:divsChild>
                    <w:div w:id="728110901">
                      <w:marLeft w:val="0"/>
                      <w:marRight w:val="0"/>
                      <w:marTop w:val="0"/>
                      <w:marBottom w:val="0"/>
                      <w:divBdr>
                        <w:top w:val="none" w:sz="0" w:space="0" w:color="auto"/>
                        <w:left w:val="none" w:sz="0" w:space="0" w:color="auto"/>
                        <w:bottom w:val="none" w:sz="0" w:space="0" w:color="auto"/>
                        <w:right w:val="none" w:sz="0" w:space="0" w:color="auto"/>
                      </w:divBdr>
                      <w:divsChild>
                        <w:div w:id="2715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4114">
              <w:marLeft w:val="0"/>
              <w:marRight w:val="0"/>
              <w:marTop w:val="0"/>
              <w:marBottom w:val="0"/>
              <w:divBdr>
                <w:top w:val="none" w:sz="0" w:space="0" w:color="auto"/>
                <w:left w:val="none" w:sz="0" w:space="0" w:color="auto"/>
                <w:bottom w:val="none" w:sz="0" w:space="0" w:color="auto"/>
                <w:right w:val="none" w:sz="0" w:space="0" w:color="auto"/>
              </w:divBdr>
              <w:divsChild>
                <w:div w:id="689138072">
                  <w:marLeft w:val="0"/>
                  <w:marRight w:val="0"/>
                  <w:marTop w:val="0"/>
                  <w:marBottom w:val="0"/>
                  <w:divBdr>
                    <w:top w:val="none" w:sz="0" w:space="0" w:color="auto"/>
                    <w:left w:val="none" w:sz="0" w:space="0" w:color="auto"/>
                    <w:bottom w:val="none" w:sz="0" w:space="0" w:color="auto"/>
                    <w:right w:val="none" w:sz="0" w:space="0" w:color="auto"/>
                  </w:divBdr>
                </w:div>
                <w:div w:id="6511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pce.uc.pt/covid19stud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limesurvey.org/pt/"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rcela.matos@fpce.uc.pt" TargetMode="External"/><Relationship Id="rId14" Type="http://schemas.openxmlformats.org/officeDocument/2006/relationships/hyperlink" Target="https://www.limesurvey.org/pt/" TargetMode="External"/><Relationship Id="rId22"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9HqYOvPxBdo3TX9xigJ3Zjj7Tw==">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E3206C-9830-FE45-BC62-53215AD2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10313</Words>
  <Characters>58786</Characters>
  <Application>Microsoft Office Word</Application>
  <DocSecurity>0</DocSecurity>
  <Lines>489</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Matos</dc:creator>
  <cp:lastModifiedBy>Kirsten McEwan</cp:lastModifiedBy>
  <cp:revision>2</cp:revision>
  <dcterms:created xsi:type="dcterms:W3CDTF">2021-07-16T16:42:00Z</dcterms:created>
  <dcterms:modified xsi:type="dcterms:W3CDTF">2021-07-16T16:42:00Z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780504@derby.ac.uk</vt:lpwstr>
  </property>
  <property fmtid="{D5CDD505-2E9C-101B-9397-08002B2CF9AE}" pid="5" name="MSIP_Label_b47d098f-2640-4837-b575-e0be04df0525_SetDate">
    <vt:lpwstr>2021-06-14T09:20:12.7003632Z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780504@derby.ac.uk</vt:lpwstr>
  </property>
  <property fmtid="{D5CDD505-2E9C-101B-9397-08002B2CF9AE}" pid="12" name="MSIP_Label_501a0944-9d81-4c75-b857-2ec7863455b7_SetDate">
    <vt:lpwstr>2021-06-14T09:20:12.7003632Z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