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CDC4" w14:textId="3F88B4E4" w:rsidR="00724DF4" w:rsidRDefault="004B48C6" w:rsidP="005610BC">
      <w:pPr>
        <w:tabs>
          <w:tab w:val="left" w:pos="1764"/>
        </w:tabs>
        <w:ind w:hanging="142"/>
        <w:rPr>
          <w:sz w:val="40"/>
          <w:szCs w:val="40"/>
        </w:rPr>
      </w:pPr>
      <w:r>
        <w:rPr>
          <w:b/>
          <w:bCs/>
          <w:noProof/>
          <w:sz w:val="40"/>
          <w:szCs w:val="40"/>
        </w:rPr>
        <mc:AlternateContent>
          <mc:Choice Requires="wps">
            <w:drawing>
              <wp:anchor distT="0" distB="0" distL="114300" distR="114300" simplePos="0" relativeHeight="251664895" behindDoc="1" locked="0" layoutInCell="1" allowOverlap="1" wp14:anchorId="3A6F588A" wp14:editId="658E4C6B">
                <wp:simplePos x="0" y="0"/>
                <wp:positionH relativeFrom="page">
                  <wp:align>left</wp:align>
                </wp:positionH>
                <wp:positionV relativeFrom="paragraph">
                  <wp:posOffset>-1493520</wp:posOffset>
                </wp:positionV>
                <wp:extent cx="7524750" cy="5581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524750" cy="5581650"/>
                        </a:xfrm>
                        <a:prstGeom prst="rect">
                          <a:avLst/>
                        </a:prstGeom>
                        <a:solidFill>
                          <a:srgbClr val="002060"/>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37BF0" id="Rectangle 16" o:spid="_x0000_s1026" style="position:absolute;margin-left:0;margin-top:-117.6pt;width:592.5pt;height:439.5pt;z-index:-25165158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" fillcolor="#002060" strokecolor="#e2efd9 [665]" strokeweight="1pt">
                <w10:wrap anchorx="page"/>
              </v:rect>
            </w:pict>
          </mc:Fallback>
        </mc:AlternateContent>
      </w:r>
      <w:r w:rsidR="004871F7" w:rsidRPr="00724DF4">
        <w:rPr>
          <w:b/>
          <w:bCs/>
          <w:noProof/>
          <w:sz w:val="40"/>
          <w:szCs w:val="40"/>
        </w:rPr>
        <mc:AlternateContent>
          <mc:Choice Requires="wpg">
            <w:drawing>
              <wp:anchor distT="0" distB="0" distL="114300" distR="114300" simplePos="0" relativeHeight="251663359" behindDoc="0" locked="0" layoutInCell="1" allowOverlap="1" wp14:anchorId="76636CEB" wp14:editId="1C615B5A">
                <wp:simplePos x="0" y="0"/>
                <wp:positionH relativeFrom="page">
                  <wp:posOffset>3444240</wp:posOffset>
                </wp:positionH>
                <wp:positionV relativeFrom="paragraph">
                  <wp:posOffset>19050</wp:posOffset>
                </wp:positionV>
                <wp:extent cx="4304665" cy="3535045"/>
                <wp:effectExtent l="0" t="19050" r="635" b="46355"/>
                <wp:wrapNone/>
                <wp:docPr id="1" name="Diagram 4"/>
                <wp:cNvGraphicFramePr/>
                <a:graphic xmlns:a="http://schemas.openxmlformats.org/drawingml/2006/main">
                  <a:graphicData uri="http://schemas.microsoft.com/office/word/2010/wordprocessingGroup">
                    <wpg:wgp>
                      <wpg:cNvGrpSpPr/>
                      <wpg:grpSpPr>
                        <a:xfrm>
                          <a:off x="0" y="0"/>
                          <a:ext cx="4304665" cy="3535045"/>
                          <a:chOff x="1242166" y="0"/>
                          <a:chExt cx="5658755" cy="5171087"/>
                        </a:xfrm>
                      </wpg:grpSpPr>
                      <wps:wsp>
                        <wps:cNvPr id="2" name="Freeform: Shape 2"/>
                        <wps:cNvSpPr/>
                        <wps:spPr>
                          <a:xfrm>
                            <a:off x="3043307" y="0"/>
                            <a:ext cx="1667719" cy="1916920"/>
                          </a:xfrm>
                          <a:custGeom>
                            <a:avLst/>
                            <a:gdLst>
                              <a:gd name="f0" fmla="val 10800000"/>
                              <a:gd name="f1" fmla="val 5400000"/>
                              <a:gd name="f2" fmla="val 180"/>
                              <a:gd name="f3" fmla="val w"/>
                              <a:gd name="f4" fmla="val h"/>
                              <a:gd name="f5" fmla="val 0"/>
                              <a:gd name="f6" fmla="val 1916921"/>
                              <a:gd name="f7" fmla="val 1667721"/>
                              <a:gd name="f8" fmla="val 958460"/>
                              <a:gd name="f9" fmla="val 1916920"/>
                              <a:gd name="f10" fmla="val 362729"/>
                              <a:gd name="f11" fmla="val 1304992"/>
                              <a:gd name="f12" fmla="val 1"/>
                              <a:gd name="f13" fmla="+- 0 0 -90"/>
                              <a:gd name="f14" fmla="*/ f3 1 1916921"/>
                              <a:gd name="f15" fmla="*/ f4 1 1667721"/>
                              <a:gd name="f16" fmla="+- f7 0 f5"/>
                              <a:gd name="f17" fmla="+- f6 0 f5"/>
                              <a:gd name="f18" fmla="*/ f13 f0 1"/>
                              <a:gd name="f19" fmla="*/ f17 1 1916921"/>
                              <a:gd name="f20" fmla="*/ f16 1 1667721"/>
                              <a:gd name="f21" fmla="*/ 0 f17 1"/>
                              <a:gd name="f22" fmla="*/ 833861 f16 1"/>
                              <a:gd name="f23" fmla="*/ 416930 f17 1"/>
                              <a:gd name="f24" fmla="*/ 0 f16 1"/>
                              <a:gd name="f25" fmla="*/ 1499991 f17 1"/>
                              <a:gd name="f26" fmla="*/ 1916921 f17 1"/>
                              <a:gd name="f27" fmla="*/ 1667721 f16 1"/>
                              <a:gd name="f28" fmla="*/ f18 1 f2"/>
                              <a:gd name="f29" fmla="*/ f21 1 1916921"/>
                              <a:gd name="f30" fmla="*/ f22 1 1667721"/>
                              <a:gd name="f31" fmla="*/ f23 1 1916921"/>
                              <a:gd name="f32" fmla="*/ f24 1 1667721"/>
                              <a:gd name="f33" fmla="*/ f25 1 1916921"/>
                              <a:gd name="f34" fmla="*/ f26 1 1916921"/>
                              <a:gd name="f35" fmla="*/ f27 1 1667721"/>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916921" h="1667721">
                                <a:moveTo>
                                  <a:pt x="f8" y="f5"/>
                                </a:moveTo>
                                <a:lnTo>
                                  <a:pt x="f9" y="f10"/>
                                </a:lnTo>
                                <a:lnTo>
                                  <a:pt x="f9" y="f11"/>
                                </a:lnTo>
                                <a:lnTo>
                                  <a:pt x="f8" y="f7"/>
                                </a:lnTo>
                                <a:lnTo>
                                  <a:pt x="f12" y="f11"/>
                                </a:lnTo>
                                <a:lnTo>
                                  <a:pt x="f12" y="f10"/>
                                </a:lnTo>
                                <a:lnTo>
                                  <a:pt x="f8" y="f5"/>
                                </a:lnTo>
                                <a:close/>
                              </a:path>
                            </a:pathLst>
                          </a:custGeom>
                          <a:solidFill>
                            <a:srgbClr val="70AD47"/>
                          </a:solidFill>
                          <a:ln w="19046" cap="flat">
                            <a:solidFill>
                              <a:srgbClr val="FFFFFF"/>
                            </a:solidFill>
                            <a:prstDash val="solid"/>
                            <a:miter/>
                          </a:ln>
                        </wps:spPr>
                        <wps:txbx>
                          <w:txbxContent>
                            <w:p w14:paraId="18AE9BE7" w14:textId="5474B500" w:rsidR="00724DF4" w:rsidRDefault="00724DF4" w:rsidP="00724DF4">
                              <w:pPr>
                                <w:spacing w:after="120" w:line="216" w:lineRule="auto"/>
                                <w:jc w:val="center"/>
                                <w:textAlignment w:val="baseline"/>
                                <w:rPr>
                                  <w:rFonts w:ascii="Calibri" w:hAnsi="Calibri"/>
                                  <w:color w:val="FFFFFF"/>
                                </w:rPr>
                              </w:pPr>
                            </w:p>
                          </w:txbxContent>
                        </wps:txbx>
                        <wps:bodyPr vert="horz" wrap="square" lIns="252065" tIns="281192" rIns="252065" bIns="281192" anchor="ctr" anchorCtr="1" compatLnSpc="1">
                          <a:noAutofit/>
                        </wps:bodyPr>
                      </wps:wsp>
                      <wps:wsp>
                        <wps:cNvPr id="3" name="Rectangle 3"/>
                        <wps:cNvSpPr/>
                        <wps:spPr>
                          <a:xfrm>
                            <a:off x="4761637" y="383380"/>
                            <a:ext cx="2139284" cy="1150150"/>
                          </a:xfrm>
                          <a:prstGeom prst="rect">
                            <a:avLst/>
                          </a:prstGeom>
                          <a:noFill/>
                          <a:ln cap="flat">
                            <a:noFill/>
                            <a:prstDash val="solid"/>
                          </a:ln>
                        </wps:spPr>
                        <wps:bodyPr vert="horz" wrap="square" lIns="0" tIns="0" rIns="0" bIns="0" anchor="t" anchorCtr="0" compatLnSpc="1">
                          <a:noAutofit/>
                        </wps:bodyPr>
                      </wps:wsp>
                      <wps:wsp>
                        <wps:cNvPr id="4" name="Freeform: Shape 4"/>
                        <wps:cNvSpPr/>
                        <wps:spPr>
                          <a:xfrm>
                            <a:off x="1242166" y="0"/>
                            <a:ext cx="1667720" cy="1916920"/>
                          </a:xfrm>
                          <a:custGeom>
                            <a:avLst/>
                            <a:gdLst>
                              <a:gd name="f0" fmla="val 10800000"/>
                              <a:gd name="f1" fmla="val 5400000"/>
                              <a:gd name="f2" fmla="val 180"/>
                              <a:gd name="f3" fmla="val w"/>
                              <a:gd name="f4" fmla="val h"/>
                              <a:gd name="f5" fmla="val 0"/>
                              <a:gd name="f6" fmla="val 1916921"/>
                              <a:gd name="f7" fmla="val 1667721"/>
                              <a:gd name="f8" fmla="val 958460"/>
                              <a:gd name="f9" fmla="val 1916920"/>
                              <a:gd name="f10" fmla="val 362729"/>
                              <a:gd name="f11" fmla="val 1304992"/>
                              <a:gd name="f12" fmla="val 1"/>
                              <a:gd name="f13" fmla="+- 0 0 -90"/>
                              <a:gd name="f14" fmla="*/ f3 1 1916921"/>
                              <a:gd name="f15" fmla="*/ f4 1 1667721"/>
                              <a:gd name="f16" fmla="+- f7 0 f5"/>
                              <a:gd name="f17" fmla="+- f6 0 f5"/>
                              <a:gd name="f18" fmla="*/ f13 f0 1"/>
                              <a:gd name="f19" fmla="*/ f17 1 1916921"/>
                              <a:gd name="f20" fmla="*/ f16 1 1667721"/>
                              <a:gd name="f21" fmla="*/ 0 f17 1"/>
                              <a:gd name="f22" fmla="*/ 833861 f16 1"/>
                              <a:gd name="f23" fmla="*/ 416930 f17 1"/>
                              <a:gd name="f24" fmla="*/ 0 f16 1"/>
                              <a:gd name="f25" fmla="*/ 1499991 f17 1"/>
                              <a:gd name="f26" fmla="*/ 1916921 f17 1"/>
                              <a:gd name="f27" fmla="*/ 1667721 f16 1"/>
                              <a:gd name="f28" fmla="*/ f18 1 f2"/>
                              <a:gd name="f29" fmla="*/ f21 1 1916921"/>
                              <a:gd name="f30" fmla="*/ f22 1 1667721"/>
                              <a:gd name="f31" fmla="*/ f23 1 1916921"/>
                              <a:gd name="f32" fmla="*/ f24 1 1667721"/>
                              <a:gd name="f33" fmla="*/ f25 1 1916921"/>
                              <a:gd name="f34" fmla="*/ f26 1 1916921"/>
                              <a:gd name="f35" fmla="*/ f27 1 1667721"/>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916921" h="1667721">
                                <a:moveTo>
                                  <a:pt x="f8" y="f5"/>
                                </a:moveTo>
                                <a:lnTo>
                                  <a:pt x="f9" y="f10"/>
                                </a:lnTo>
                                <a:lnTo>
                                  <a:pt x="f9" y="f11"/>
                                </a:lnTo>
                                <a:lnTo>
                                  <a:pt x="f8" y="f7"/>
                                </a:lnTo>
                                <a:lnTo>
                                  <a:pt x="f12" y="f11"/>
                                </a:lnTo>
                                <a:lnTo>
                                  <a:pt x="f12" y="f10"/>
                                </a:lnTo>
                                <a:lnTo>
                                  <a:pt x="f8" y="f5"/>
                                </a:lnTo>
                                <a:close/>
                              </a:path>
                            </a:pathLst>
                          </a:custGeom>
                          <a:solidFill>
                            <a:srgbClr val="3B87CD"/>
                          </a:solidFill>
                          <a:ln w="19046" cap="flat">
                            <a:solidFill>
                              <a:srgbClr val="FFFFFF"/>
                            </a:solidFill>
                            <a:prstDash val="solid"/>
                            <a:miter/>
                          </a:ln>
                        </wps:spPr>
                        <wps:txbx>
                          <w:txbxContent>
                            <w:p w14:paraId="73850A12" w14:textId="4E48A87D" w:rsidR="00724DF4" w:rsidRDefault="00724DF4" w:rsidP="00724DF4">
                              <w:pPr>
                                <w:spacing w:after="180" w:line="216" w:lineRule="auto"/>
                                <w:jc w:val="center"/>
                                <w:textAlignment w:val="baseline"/>
                                <w:rPr>
                                  <w:rFonts w:ascii="Calibri" w:hAnsi="Calibri"/>
                                  <w:color w:val="FFFFFF"/>
                                  <w:sz w:val="42"/>
                                  <w:szCs w:val="42"/>
                                </w:rPr>
                              </w:pPr>
                            </w:p>
                          </w:txbxContent>
                        </wps:txbx>
                        <wps:bodyPr vert="horz" wrap="square" lIns="194918" tIns="224037" rIns="194918" bIns="224037" anchor="ctr" anchorCtr="1" compatLnSpc="1">
                          <a:noAutofit/>
                        </wps:bodyPr>
                      </wps:wsp>
                      <wps:wsp>
                        <wps:cNvPr id="5" name="Freeform: Shape 5"/>
                        <wps:cNvSpPr/>
                        <wps:spPr>
                          <a:xfrm>
                            <a:off x="2139284" y="1627083"/>
                            <a:ext cx="1667719" cy="1916920"/>
                          </a:xfrm>
                          <a:custGeom>
                            <a:avLst/>
                            <a:gdLst>
                              <a:gd name="f0" fmla="val 10800000"/>
                              <a:gd name="f1" fmla="val 5400000"/>
                              <a:gd name="f2" fmla="val 180"/>
                              <a:gd name="f3" fmla="val w"/>
                              <a:gd name="f4" fmla="val h"/>
                              <a:gd name="f5" fmla="val 0"/>
                              <a:gd name="f6" fmla="val 1916921"/>
                              <a:gd name="f7" fmla="val 1667721"/>
                              <a:gd name="f8" fmla="val 958460"/>
                              <a:gd name="f9" fmla="val 1916920"/>
                              <a:gd name="f10" fmla="val 362729"/>
                              <a:gd name="f11" fmla="val 1304992"/>
                              <a:gd name="f12" fmla="val 1"/>
                              <a:gd name="f13" fmla="+- 0 0 -90"/>
                              <a:gd name="f14" fmla="*/ f3 1 1916921"/>
                              <a:gd name="f15" fmla="*/ f4 1 1667721"/>
                              <a:gd name="f16" fmla="+- f7 0 f5"/>
                              <a:gd name="f17" fmla="+- f6 0 f5"/>
                              <a:gd name="f18" fmla="*/ f13 f0 1"/>
                              <a:gd name="f19" fmla="*/ f17 1 1916921"/>
                              <a:gd name="f20" fmla="*/ f16 1 1667721"/>
                              <a:gd name="f21" fmla="*/ 0 f17 1"/>
                              <a:gd name="f22" fmla="*/ 833861 f16 1"/>
                              <a:gd name="f23" fmla="*/ 416930 f17 1"/>
                              <a:gd name="f24" fmla="*/ 0 f16 1"/>
                              <a:gd name="f25" fmla="*/ 1499991 f17 1"/>
                              <a:gd name="f26" fmla="*/ 1916921 f17 1"/>
                              <a:gd name="f27" fmla="*/ 1667721 f16 1"/>
                              <a:gd name="f28" fmla="*/ f18 1 f2"/>
                              <a:gd name="f29" fmla="*/ f21 1 1916921"/>
                              <a:gd name="f30" fmla="*/ f22 1 1667721"/>
                              <a:gd name="f31" fmla="*/ f23 1 1916921"/>
                              <a:gd name="f32" fmla="*/ f24 1 1667721"/>
                              <a:gd name="f33" fmla="*/ f25 1 1916921"/>
                              <a:gd name="f34" fmla="*/ f26 1 1916921"/>
                              <a:gd name="f35" fmla="*/ f27 1 1667721"/>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916921" h="1667721">
                                <a:moveTo>
                                  <a:pt x="f8" y="f5"/>
                                </a:moveTo>
                                <a:lnTo>
                                  <a:pt x="f9" y="f10"/>
                                </a:lnTo>
                                <a:lnTo>
                                  <a:pt x="f9" y="f11"/>
                                </a:lnTo>
                                <a:lnTo>
                                  <a:pt x="f8" y="f7"/>
                                </a:lnTo>
                                <a:lnTo>
                                  <a:pt x="f12" y="f11"/>
                                </a:lnTo>
                                <a:lnTo>
                                  <a:pt x="f12" y="f10"/>
                                </a:lnTo>
                                <a:lnTo>
                                  <a:pt x="f8" y="f5"/>
                                </a:lnTo>
                                <a:close/>
                              </a:path>
                            </a:pathLst>
                          </a:custGeom>
                          <a:solidFill>
                            <a:srgbClr val="632B8D"/>
                          </a:solidFill>
                          <a:ln w="19046" cap="flat">
                            <a:solidFill>
                              <a:srgbClr val="FFFFFF"/>
                            </a:solidFill>
                            <a:prstDash val="solid"/>
                            <a:miter/>
                          </a:ln>
                        </wps:spPr>
                        <wps:txbx>
                          <w:txbxContent>
                            <w:p w14:paraId="255697D3" w14:textId="5D6D6376" w:rsidR="00724DF4" w:rsidRDefault="00724DF4" w:rsidP="00724DF4">
                              <w:pPr>
                                <w:spacing w:after="120" w:line="216" w:lineRule="auto"/>
                                <w:jc w:val="center"/>
                                <w:textAlignment w:val="baseline"/>
                                <w:rPr>
                                  <w:rFonts w:ascii="Calibri" w:hAnsi="Calibri"/>
                                  <w:color w:val="FFFFFF"/>
                                  <w:sz w:val="30"/>
                                  <w:szCs w:val="30"/>
                                </w:rPr>
                              </w:pPr>
                            </w:p>
                          </w:txbxContent>
                        </wps:txbx>
                        <wps:bodyPr vert="horz" wrap="square" lIns="252065" tIns="281192" rIns="252065" bIns="281192" anchor="ctr" anchorCtr="1" compatLnSpc="1">
                          <a:noAutofit/>
                        </wps:bodyPr>
                      </wps:wsp>
                      <wps:wsp>
                        <wps:cNvPr id="8" name="Freeform: Shape 8"/>
                        <wps:cNvSpPr/>
                        <wps:spPr>
                          <a:xfrm>
                            <a:off x="3940423" y="1627083"/>
                            <a:ext cx="1667719" cy="1916920"/>
                          </a:xfrm>
                          <a:custGeom>
                            <a:avLst/>
                            <a:gdLst>
                              <a:gd name="f0" fmla="val 10800000"/>
                              <a:gd name="f1" fmla="val 5400000"/>
                              <a:gd name="f2" fmla="val 180"/>
                              <a:gd name="f3" fmla="val w"/>
                              <a:gd name="f4" fmla="val h"/>
                              <a:gd name="f5" fmla="val 0"/>
                              <a:gd name="f6" fmla="val 1916921"/>
                              <a:gd name="f7" fmla="val 1667721"/>
                              <a:gd name="f8" fmla="val 958460"/>
                              <a:gd name="f9" fmla="val 1916920"/>
                              <a:gd name="f10" fmla="val 362729"/>
                              <a:gd name="f11" fmla="val 1304992"/>
                              <a:gd name="f12" fmla="val 1"/>
                              <a:gd name="f13" fmla="+- 0 0 -90"/>
                              <a:gd name="f14" fmla="*/ f3 1 1916921"/>
                              <a:gd name="f15" fmla="*/ f4 1 1667721"/>
                              <a:gd name="f16" fmla="+- f7 0 f5"/>
                              <a:gd name="f17" fmla="+- f6 0 f5"/>
                              <a:gd name="f18" fmla="*/ f13 f0 1"/>
                              <a:gd name="f19" fmla="*/ f17 1 1916921"/>
                              <a:gd name="f20" fmla="*/ f16 1 1667721"/>
                              <a:gd name="f21" fmla="*/ 0 f17 1"/>
                              <a:gd name="f22" fmla="*/ 833861 f16 1"/>
                              <a:gd name="f23" fmla="*/ 416930 f17 1"/>
                              <a:gd name="f24" fmla="*/ 0 f16 1"/>
                              <a:gd name="f25" fmla="*/ 1499991 f17 1"/>
                              <a:gd name="f26" fmla="*/ 1916921 f17 1"/>
                              <a:gd name="f27" fmla="*/ 1667721 f16 1"/>
                              <a:gd name="f28" fmla="*/ f18 1 f2"/>
                              <a:gd name="f29" fmla="*/ f21 1 1916921"/>
                              <a:gd name="f30" fmla="*/ f22 1 1667721"/>
                              <a:gd name="f31" fmla="*/ f23 1 1916921"/>
                              <a:gd name="f32" fmla="*/ f24 1 1667721"/>
                              <a:gd name="f33" fmla="*/ f25 1 1916921"/>
                              <a:gd name="f34" fmla="*/ f26 1 1916921"/>
                              <a:gd name="f35" fmla="*/ f27 1 1667721"/>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916921" h="1667721">
                                <a:moveTo>
                                  <a:pt x="f8" y="f5"/>
                                </a:moveTo>
                                <a:lnTo>
                                  <a:pt x="f9" y="f10"/>
                                </a:lnTo>
                                <a:lnTo>
                                  <a:pt x="f9" y="f11"/>
                                </a:lnTo>
                                <a:lnTo>
                                  <a:pt x="f8" y="f7"/>
                                </a:lnTo>
                                <a:lnTo>
                                  <a:pt x="f12" y="f11"/>
                                </a:lnTo>
                                <a:lnTo>
                                  <a:pt x="f12" y="f10"/>
                                </a:lnTo>
                                <a:lnTo>
                                  <a:pt x="f8" y="f5"/>
                                </a:lnTo>
                                <a:close/>
                              </a:path>
                            </a:pathLst>
                          </a:custGeom>
                          <a:solidFill>
                            <a:srgbClr val="FF9900"/>
                          </a:solidFill>
                          <a:ln w="19046" cap="flat">
                            <a:solidFill>
                              <a:srgbClr val="FFFFFF"/>
                            </a:solidFill>
                            <a:prstDash val="solid"/>
                            <a:miter/>
                          </a:ln>
                        </wps:spPr>
                        <wps:txbx>
                          <w:txbxContent>
                            <w:p w14:paraId="79C5CF01" w14:textId="1C50A8EE" w:rsidR="00724DF4" w:rsidRDefault="00724DF4" w:rsidP="00724DF4">
                              <w:pPr>
                                <w:spacing w:after="135" w:line="216" w:lineRule="auto"/>
                                <w:jc w:val="center"/>
                                <w:textAlignment w:val="baseline"/>
                                <w:rPr>
                                  <w:rFonts w:ascii="Calibri" w:hAnsi="Calibri"/>
                                  <w:color w:val="FFFFFF"/>
                                  <w:sz w:val="33"/>
                                  <w:szCs w:val="33"/>
                                </w:rPr>
                              </w:pPr>
                            </w:p>
                          </w:txbxContent>
                        </wps:txbx>
                        <wps:bodyPr vert="horz" wrap="square" lIns="194918" tIns="224037" rIns="194918" bIns="224037" anchor="ctr" anchorCtr="1" compatLnSpc="1">
                          <a:noAutofit/>
                        </wps:bodyPr>
                      </wps:wsp>
                      <wps:wsp>
                        <wps:cNvPr id="9" name="Freeform: Shape 9"/>
                        <wps:cNvSpPr/>
                        <wps:spPr>
                          <a:xfrm>
                            <a:off x="3043308" y="3254167"/>
                            <a:ext cx="1667718" cy="1916920"/>
                          </a:xfrm>
                          <a:custGeom>
                            <a:avLst/>
                            <a:gdLst>
                              <a:gd name="f0" fmla="val 10800000"/>
                              <a:gd name="f1" fmla="val 5400000"/>
                              <a:gd name="f2" fmla="val 180"/>
                              <a:gd name="f3" fmla="val w"/>
                              <a:gd name="f4" fmla="val h"/>
                              <a:gd name="f5" fmla="val 0"/>
                              <a:gd name="f6" fmla="val 1916921"/>
                              <a:gd name="f7" fmla="val 1667721"/>
                              <a:gd name="f8" fmla="val 958460"/>
                              <a:gd name="f9" fmla="val 1916920"/>
                              <a:gd name="f10" fmla="val 362729"/>
                              <a:gd name="f11" fmla="val 1304992"/>
                              <a:gd name="f12" fmla="val 1"/>
                              <a:gd name="f13" fmla="+- 0 0 -90"/>
                              <a:gd name="f14" fmla="*/ f3 1 1916921"/>
                              <a:gd name="f15" fmla="*/ f4 1 1667721"/>
                              <a:gd name="f16" fmla="+- f7 0 f5"/>
                              <a:gd name="f17" fmla="+- f6 0 f5"/>
                              <a:gd name="f18" fmla="*/ f13 f0 1"/>
                              <a:gd name="f19" fmla="*/ f17 1 1916921"/>
                              <a:gd name="f20" fmla="*/ f16 1 1667721"/>
                              <a:gd name="f21" fmla="*/ 0 f17 1"/>
                              <a:gd name="f22" fmla="*/ 833861 f16 1"/>
                              <a:gd name="f23" fmla="*/ 416930 f17 1"/>
                              <a:gd name="f24" fmla="*/ 0 f16 1"/>
                              <a:gd name="f25" fmla="*/ 1499991 f17 1"/>
                              <a:gd name="f26" fmla="*/ 1916921 f17 1"/>
                              <a:gd name="f27" fmla="*/ 1667721 f16 1"/>
                              <a:gd name="f28" fmla="*/ f18 1 f2"/>
                              <a:gd name="f29" fmla="*/ f21 1 1916921"/>
                              <a:gd name="f30" fmla="*/ f22 1 1667721"/>
                              <a:gd name="f31" fmla="*/ f23 1 1916921"/>
                              <a:gd name="f32" fmla="*/ f24 1 1667721"/>
                              <a:gd name="f33" fmla="*/ f25 1 1916921"/>
                              <a:gd name="f34" fmla="*/ f26 1 1916921"/>
                              <a:gd name="f35" fmla="*/ f27 1 1667721"/>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916921" h="1667721">
                                <a:moveTo>
                                  <a:pt x="f8" y="f5"/>
                                </a:moveTo>
                                <a:lnTo>
                                  <a:pt x="f9" y="f10"/>
                                </a:lnTo>
                                <a:lnTo>
                                  <a:pt x="f9" y="f11"/>
                                </a:lnTo>
                                <a:lnTo>
                                  <a:pt x="f8" y="f7"/>
                                </a:lnTo>
                                <a:lnTo>
                                  <a:pt x="f12" y="f11"/>
                                </a:lnTo>
                                <a:lnTo>
                                  <a:pt x="f12" y="f10"/>
                                </a:lnTo>
                                <a:lnTo>
                                  <a:pt x="f8" y="f5"/>
                                </a:lnTo>
                                <a:close/>
                              </a:path>
                            </a:pathLst>
                          </a:custGeom>
                          <a:solidFill>
                            <a:srgbClr val="FF5353"/>
                          </a:solidFill>
                          <a:ln w="19046" cap="flat">
                            <a:solidFill>
                              <a:srgbClr val="FFFFFF"/>
                            </a:solidFill>
                            <a:prstDash val="solid"/>
                            <a:miter/>
                          </a:ln>
                        </wps:spPr>
                        <wps:txbx>
                          <w:txbxContent>
                            <w:p w14:paraId="7A147CF8" w14:textId="488D9E20" w:rsidR="00724DF4" w:rsidRDefault="00724DF4" w:rsidP="00724DF4">
                              <w:pPr>
                                <w:spacing w:after="120" w:line="216" w:lineRule="auto"/>
                                <w:jc w:val="center"/>
                                <w:textAlignment w:val="baseline"/>
                                <w:rPr>
                                  <w:rFonts w:ascii="Calibri" w:hAnsi="Calibri"/>
                                  <w:color w:val="FFFFFF"/>
                                  <w:sz w:val="36"/>
                                  <w:szCs w:val="36"/>
                                </w:rPr>
                              </w:pPr>
                            </w:p>
                          </w:txbxContent>
                        </wps:txbx>
                        <wps:bodyPr vert="horz" wrap="square" lIns="252065" tIns="281192" rIns="252065" bIns="281192" anchor="ctr" anchorCtr="1" compatLnSpc="1">
                          <a:noAutofit/>
                        </wps:bodyPr>
                      </wps:wsp>
                      <wps:wsp>
                        <wps:cNvPr id="10" name="Rectangle 10"/>
                        <wps:cNvSpPr/>
                        <wps:spPr>
                          <a:xfrm>
                            <a:off x="4761637" y="3637547"/>
                            <a:ext cx="2139284" cy="1150150"/>
                          </a:xfrm>
                          <a:prstGeom prst="rect">
                            <a:avLst/>
                          </a:prstGeom>
                          <a:noFill/>
                          <a:ln cap="flat">
                            <a:noFill/>
                            <a:prstDash val="solid"/>
                          </a:ln>
                        </wps:spPr>
                        <wps:bodyPr vert="horz" wrap="square" lIns="0" tIns="0" rIns="0" bIns="0" anchor="t" anchorCtr="0" compatLnSpc="1">
                          <a:noAutofit/>
                        </wps:bodyPr>
                      </wps:wsp>
                      <wps:wsp>
                        <wps:cNvPr id="11" name="Freeform: Shape 11"/>
                        <wps:cNvSpPr/>
                        <wps:spPr>
                          <a:xfrm>
                            <a:off x="1242166" y="3254166"/>
                            <a:ext cx="1667719" cy="1916920"/>
                          </a:xfrm>
                          <a:custGeom>
                            <a:avLst/>
                            <a:gdLst>
                              <a:gd name="f0" fmla="val 10800000"/>
                              <a:gd name="f1" fmla="val 5400000"/>
                              <a:gd name="f2" fmla="val 180"/>
                              <a:gd name="f3" fmla="val w"/>
                              <a:gd name="f4" fmla="val h"/>
                              <a:gd name="f5" fmla="val 0"/>
                              <a:gd name="f6" fmla="val 1916921"/>
                              <a:gd name="f7" fmla="val 1667721"/>
                              <a:gd name="f8" fmla="val 958460"/>
                              <a:gd name="f9" fmla="val 1916920"/>
                              <a:gd name="f10" fmla="val 362729"/>
                              <a:gd name="f11" fmla="val 1304992"/>
                              <a:gd name="f12" fmla="val 1"/>
                              <a:gd name="f13" fmla="+- 0 0 -90"/>
                              <a:gd name="f14" fmla="*/ f3 1 1916921"/>
                              <a:gd name="f15" fmla="*/ f4 1 1667721"/>
                              <a:gd name="f16" fmla="+- f7 0 f5"/>
                              <a:gd name="f17" fmla="+- f6 0 f5"/>
                              <a:gd name="f18" fmla="*/ f13 f0 1"/>
                              <a:gd name="f19" fmla="*/ f17 1 1916921"/>
                              <a:gd name="f20" fmla="*/ f16 1 1667721"/>
                              <a:gd name="f21" fmla="*/ 0 f17 1"/>
                              <a:gd name="f22" fmla="*/ 833861 f16 1"/>
                              <a:gd name="f23" fmla="*/ 416930 f17 1"/>
                              <a:gd name="f24" fmla="*/ 0 f16 1"/>
                              <a:gd name="f25" fmla="*/ 1499991 f17 1"/>
                              <a:gd name="f26" fmla="*/ 1916921 f17 1"/>
                              <a:gd name="f27" fmla="*/ 1667721 f16 1"/>
                              <a:gd name="f28" fmla="*/ f18 1 f2"/>
                              <a:gd name="f29" fmla="*/ f21 1 1916921"/>
                              <a:gd name="f30" fmla="*/ f22 1 1667721"/>
                              <a:gd name="f31" fmla="*/ f23 1 1916921"/>
                              <a:gd name="f32" fmla="*/ f24 1 1667721"/>
                              <a:gd name="f33" fmla="*/ f25 1 1916921"/>
                              <a:gd name="f34" fmla="*/ f26 1 1916921"/>
                              <a:gd name="f35" fmla="*/ f27 1 1667721"/>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916921" h="1667721">
                                <a:moveTo>
                                  <a:pt x="f8" y="f5"/>
                                </a:moveTo>
                                <a:lnTo>
                                  <a:pt x="f9" y="f10"/>
                                </a:lnTo>
                                <a:lnTo>
                                  <a:pt x="f9" y="f11"/>
                                </a:lnTo>
                                <a:lnTo>
                                  <a:pt x="f8" y="f7"/>
                                </a:lnTo>
                                <a:lnTo>
                                  <a:pt x="f12" y="f11"/>
                                </a:lnTo>
                                <a:lnTo>
                                  <a:pt x="f12" y="f10"/>
                                </a:lnTo>
                                <a:lnTo>
                                  <a:pt x="f8" y="f5"/>
                                </a:lnTo>
                                <a:close/>
                              </a:path>
                            </a:pathLst>
                          </a:custGeom>
                          <a:solidFill>
                            <a:srgbClr val="FFC000"/>
                          </a:solidFill>
                          <a:ln w="19046" cap="flat">
                            <a:solidFill>
                              <a:srgbClr val="FFFFFF"/>
                            </a:solidFill>
                            <a:prstDash val="solid"/>
                            <a:miter/>
                          </a:ln>
                        </wps:spPr>
                        <wps:txbx>
                          <w:txbxContent>
                            <w:p w14:paraId="69D60E75" w14:textId="7BF81FEB" w:rsidR="00724DF4" w:rsidRDefault="00724DF4" w:rsidP="00724DF4">
                              <w:pPr>
                                <w:spacing w:after="225" w:line="216" w:lineRule="auto"/>
                                <w:jc w:val="center"/>
                                <w:textAlignment w:val="baseline"/>
                                <w:rPr>
                                  <w:rFonts w:ascii="Calibri" w:hAnsi="Calibri"/>
                                  <w:color w:val="FFFFFF"/>
                                </w:rPr>
                              </w:pPr>
                            </w:p>
                          </w:txbxContent>
                        </wps:txbx>
                        <wps:bodyPr vert="horz" wrap="square" lIns="194918" tIns="224037" rIns="194918" bIns="224037" anchor="ctr" anchorCtr="1" compatLnSpc="1">
                          <a:noAutofit/>
                        </wps:bodyPr>
                      </wps:wsp>
                    </wpg:wgp>
                  </a:graphicData>
                </a:graphic>
                <wp14:sizeRelH relativeFrom="margin">
                  <wp14:pctWidth>0</wp14:pctWidth>
                </wp14:sizeRelH>
                <wp14:sizeRelV relativeFrom="margin">
                  <wp14:pctHeight>0</wp14:pctHeight>
                </wp14:sizeRelV>
              </wp:anchor>
            </w:drawing>
          </mc:Choice>
          <mc:Fallback>
            <w:pict>
              <v:group w14:anchorId="76636CEB" id="Diagram 4" o:spid="_x0000_s1026" style="position:absolute;margin-left:271.2pt;margin-top:1.5pt;width:338.95pt;height:278.35pt;z-index:251663359;mso-position-horizontal-relative:page;mso-width-relative:margin;mso-height-relative:margin" coordorigin="12421" coordsize="56587,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">
                <v:shape id="Freeform: Shape 2" o:spid="_x0000_s1027" style="position:absolute;left:30433;width:16677;height:19169;visibility:visible;mso-wrap-style:square;v-text-anchor:middle-center" coordsize="1916921,166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" adj="-11796480,,5400" path="m958460,r958460,362729l1916920,1304992,958460,1667721,1,1304992,1,362729,958460,xe" fillcolor="#70ad47" strokecolor="white" strokeweight=".52906mm">
                  <v:stroke joinstyle="miter"/>
                  <v:formulas/>
                  <v:path arrowok="t" o:connecttype="custom" o:connectlocs="833860,0;1667719,958460;833860,1916920;0,958460;0,958461;362729,0;1304990,0;1667719,958461;1304990,1916920;362729,1916920;0,958461" o:connectangles="270,0,90,180,0,0,0,0,0,0,0" textboxrect="0,0,1916921,1667721"/>
                  <v:textbox inset="7.00181mm,7.81089mm,7.00181mm,7.81089mm">
                    <w:txbxContent>
                      <w:p w14:paraId="18AE9BE7" w14:textId="5474B500" w:rsidR="00724DF4" w:rsidRDefault="00724DF4" w:rsidP="00724DF4">
                        <w:pPr>
                          <w:spacing w:after="120" w:line="216" w:lineRule="auto"/>
                          <w:jc w:val="center"/>
                          <w:textAlignment w:val="baseline"/>
                          <w:rPr>
                            <w:rFonts w:ascii="Calibri" w:hAnsi="Calibri"/>
                            <w:color w:val="FFFFFF"/>
                          </w:rPr>
                        </w:pPr>
                      </w:p>
                    </w:txbxContent>
                  </v:textbox>
                </v:shape>
                <v:rect id="Rectangle 3" o:spid="_x0000_s1028" style="position:absolute;left:47616;top:3833;width:21393;height:1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v:rect>
                <v:shape id="Freeform: Shape 4" o:spid="_x0000_s1029" style="position:absolute;left:12421;width:16677;height:19169;visibility:visible;mso-wrap-style:square;v-text-anchor:middle-center" coordsize="1916921,166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" adj="-11796480,,5400" path="m958460,r958460,362729l1916920,1304992,958460,1667721,1,1304992,1,362729,958460,xe" fillcolor="#3b87cd" strokecolor="white" strokeweight=".52906mm">
                  <v:stroke joinstyle="miter"/>
                  <v:formulas/>
                  <v:path arrowok="t" o:connecttype="custom" o:connectlocs="833860,0;1667720,958460;833860,1916920;0,958460;0,958461;362729,0;1304991,0;1667720,958461;1304991,1916920;362729,1916920;0,958461" o:connectangles="270,0,90,180,0,0,0,0,0,0,0" textboxrect="0,0,1916921,1667721"/>
                  <v:textbox inset="5.41439mm,6.22325mm,5.41439mm,6.22325mm">
                    <w:txbxContent>
                      <w:p w14:paraId="73850A12" w14:textId="4E48A87D" w:rsidR="00724DF4" w:rsidRDefault="00724DF4" w:rsidP="00724DF4">
                        <w:pPr>
                          <w:spacing w:after="180" w:line="216" w:lineRule="auto"/>
                          <w:jc w:val="center"/>
                          <w:textAlignment w:val="baseline"/>
                          <w:rPr>
                            <w:rFonts w:ascii="Calibri" w:hAnsi="Calibri"/>
                            <w:color w:val="FFFFFF"/>
                            <w:sz w:val="42"/>
                            <w:szCs w:val="42"/>
                          </w:rPr>
                        </w:pPr>
                      </w:p>
                    </w:txbxContent>
                  </v:textbox>
                </v:shape>
                <v:shape id="Freeform: Shape 5" o:spid="_x0000_s1030" style="position:absolute;left:21392;top:16270;width:16678;height:19170;visibility:visible;mso-wrap-style:square;v-text-anchor:middle-center" coordsize="1916921,166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" adj="-11796480,,5400" path="m958460,r958460,362729l1916920,1304992,958460,1667721,1,1304992,1,362729,958460,xe" fillcolor="#632b8d" strokecolor="white" strokeweight=".52906mm">
                  <v:stroke joinstyle="miter"/>
                  <v:formulas/>
                  <v:path arrowok="t" o:connecttype="custom" o:connectlocs="833860,0;1667719,958460;833860,1916920;0,958460;0,958461;362729,0;1304990,0;1667719,958461;1304990,1916920;362729,1916920;0,958461" o:connectangles="270,0,90,180,0,0,0,0,0,0,0" textboxrect="0,0,1916921,1667721"/>
                  <v:textbox inset="7.00181mm,7.81089mm,7.00181mm,7.81089mm">
                    <w:txbxContent>
                      <w:p w14:paraId="255697D3" w14:textId="5D6D6376" w:rsidR="00724DF4" w:rsidRDefault="00724DF4" w:rsidP="00724DF4">
                        <w:pPr>
                          <w:spacing w:after="120" w:line="216" w:lineRule="auto"/>
                          <w:jc w:val="center"/>
                          <w:textAlignment w:val="baseline"/>
                          <w:rPr>
                            <w:rFonts w:ascii="Calibri" w:hAnsi="Calibri"/>
                            <w:color w:val="FFFFFF"/>
                            <w:sz w:val="30"/>
                            <w:szCs w:val="30"/>
                          </w:rPr>
                        </w:pPr>
                      </w:p>
                    </w:txbxContent>
                  </v:textbox>
                </v:shape>
                <v:shape id="Freeform: Shape 8" o:spid="_x0000_s1031" style="position:absolute;left:39404;top:16270;width:16677;height:19170;visibility:visible;mso-wrap-style:square;v-text-anchor:middle-center" coordsize="1916921,166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" adj="-11796480,,5400" path="m958460,r958460,362729l1916920,1304992,958460,1667721,1,1304992,1,362729,958460,xe" fillcolor="#f90" strokecolor="white" strokeweight=".52906mm">
                  <v:stroke joinstyle="miter"/>
                  <v:formulas/>
                  <v:path arrowok="t" o:connecttype="custom" o:connectlocs="833860,0;1667719,958460;833860,1916920;0,958460;0,958461;362729,0;1304990,0;1667719,958461;1304990,1916920;362729,1916920;0,958461" o:connectangles="270,0,90,180,0,0,0,0,0,0,0" textboxrect="0,0,1916921,1667721"/>
                  <v:textbox inset="5.41439mm,6.22325mm,5.41439mm,6.22325mm">
                    <w:txbxContent>
                      <w:p w14:paraId="79C5CF01" w14:textId="1C50A8EE" w:rsidR="00724DF4" w:rsidRDefault="00724DF4" w:rsidP="00724DF4">
                        <w:pPr>
                          <w:spacing w:after="135" w:line="216" w:lineRule="auto"/>
                          <w:jc w:val="center"/>
                          <w:textAlignment w:val="baseline"/>
                          <w:rPr>
                            <w:rFonts w:ascii="Calibri" w:hAnsi="Calibri"/>
                            <w:color w:val="FFFFFF"/>
                            <w:sz w:val="33"/>
                            <w:szCs w:val="33"/>
                          </w:rPr>
                        </w:pPr>
                      </w:p>
                    </w:txbxContent>
                  </v:textbox>
                </v:shape>
                <v:shape id="Freeform: Shape 9" o:spid="_x0000_s1032" style="position:absolute;left:30433;top:32541;width:16677;height:19169;visibility:visible;mso-wrap-style:square;v-text-anchor:middle-center" coordsize="1916921,166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" adj="-11796480,,5400" path="m958460,r958460,362729l1916920,1304992,958460,1667721,1,1304992,1,362729,958460,xe" fillcolor="#ff5353" strokecolor="white" strokeweight=".52906mm">
                  <v:stroke joinstyle="miter"/>
                  <v:formulas/>
                  <v:path arrowok="t" o:connecttype="custom" o:connectlocs="833859,0;1667718,958460;833859,1916920;0,958460;0,958461;362728,0;1304990,0;1667718,958461;1304990,1916920;362728,1916920;0,958461" o:connectangles="270,0,90,180,0,0,0,0,0,0,0" textboxrect="0,0,1916921,1667721"/>
                  <v:textbox inset="7.00181mm,7.81089mm,7.00181mm,7.81089mm">
                    <w:txbxContent>
                      <w:p w14:paraId="7A147CF8" w14:textId="488D9E20" w:rsidR="00724DF4" w:rsidRDefault="00724DF4" w:rsidP="00724DF4">
                        <w:pPr>
                          <w:spacing w:after="120" w:line="216" w:lineRule="auto"/>
                          <w:jc w:val="center"/>
                          <w:textAlignment w:val="baseline"/>
                          <w:rPr>
                            <w:rFonts w:ascii="Calibri" w:hAnsi="Calibri"/>
                            <w:color w:val="FFFFFF"/>
                            <w:sz w:val="36"/>
                            <w:szCs w:val="36"/>
                          </w:rPr>
                        </w:pPr>
                      </w:p>
                    </w:txbxContent>
                  </v:textbox>
                </v:shape>
                <v:rect id="Rectangle 10" o:spid="_x0000_s1033" style="position:absolute;left:47616;top:36375;width:21393;height:1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v:rect>
                <v:shape id="Freeform: Shape 11" o:spid="_x0000_s1034" style="position:absolute;left:12421;top:32541;width:16677;height:19169;visibility:visible;mso-wrap-style:square;v-text-anchor:middle-center" coordsize="1916921,166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" adj="-11796480,,5400" path="m958460,r958460,362729l1916920,1304992,958460,1667721,1,1304992,1,362729,958460,xe" fillcolor="#ffc000" strokecolor="white" strokeweight=".52906mm">
                  <v:stroke joinstyle="miter"/>
                  <v:formulas/>
                  <v:path arrowok="t" o:connecttype="custom" o:connectlocs="833860,0;1667719,958460;833860,1916920;0,958460;0,958461;362729,0;1304990,0;1667719,958461;1304990,1916920;362729,1916920;0,958461" o:connectangles="270,0,90,180,0,0,0,0,0,0,0" textboxrect="0,0,1916921,1667721"/>
                  <v:textbox inset="5.41439mm,6.22325mm,5.41439mm,6.22325mm">
                    <w:txbxContent>
                      <w:p w14:paraId="69D60E75" w14:textId="7BF81FEB" w:rsidR="00724DF4" w:rsidRDefault="00724DF4" w:rsidP="00724DF4">
                        <w:pPr>
                          <w:spacing w:after="225" w:line="216" w:lineRule="auto"/>
                          <w:jc w:val="center"/>
                          <w:textAlignment w:val="baseline"/>
                          <w:rPr>
                            <w:rFonts w:ascii="Calibri" w:hAnsi="Calibri"/>
                            <w:color w:val="FFFFFF"/>
                          </w:rPr>
                        </w:pPr>
                      </w:p>
                    </w:txbxContent>
                  </v:textbox>
                </v:shape>
                <w10:wrap anchorx="page"/>
              </v:group>
            </w:pict>
          </mc:Fallback>
        </mc:AlternateContent>
      </w:r>
      <w:bookmarkStart w:id="0" w:name="_Hlk117585558"/>
      <w:bookmarkEnd w:id="0"/>
      <w:r w:rsidR="005610BC">
        <w:rPr>
          <w:sz w:val="40"/>
          <w:szCs w:val="40"/>
        </w:rPr>
        <w:tab/>
      </w:r>
      <w:r w:rsidR="005610BC">
        <w:rPr>
          <w:sz w:val="40"/>
          <w:szCs w:val="40"/>
        </w:rPr>
        <w:tab/>
      </w:r>
    </w:p>
    <w:p w14:paraId="4E9F23A0" w14:textId="4AC11FCB" w:rsidR="00724DF4" w:rsidRDefault="00C52F73" w:rsidP="00C52F73">
      <w:pPr>
        <w:tabs>
          <w:tab w:val="left" w:pos="2832"/>
        </w:tabs>
        <w:rPr>
          <w:sz w:val="40"/>
          <w:szCs w:val="40"/>
        </w:rPr>
      </w:pPr>
      <w:r>
        <w:rPr>
          <w:sz w:val="40"/>
          <w:szCs w:val="40"/>
        </w:rPr>
        <w:tab/>
      </w:r>
    </w:p>
    <w:p w14:paraId="42608667" w14:textId="37F1E728" w:rsidR="00724DF4" w:rsidRDefault="00916E6A" w:rsidP="00916E6A">
      <w:pPr>
        <w:tabs>
          <w:tab w:val="left" w:pos="2772"/>
        </w:tabs>
        <w:spacing w:after="0"/>
        <w:rPr>
          <w:sz w:val="40"/>
          <w:szCs w:val="40"/>
        </w:rPr>
      </w:pPr>
      <w:r>
        <w:rPr>
          <w:sz w:val="40"/>
          <w:szCs w:val="40"/>
        </w:rPr>
        <w:tab/>
      </w:r>
    </w:p>
    <w:p w14:paraId="6DD53EA6" w14:textId="0C99C984" w:rsidR="00724DF4" w:rsidRDefault="004871F7">
      <w:pPr>
        <w:jc w:val="center"/>
        <w:rPr>
          <w:b/>
          <w:bCs/>
          <w:sz w:val="40"/>
          <w:szCs w:val="40"/>
        </w:rPr>
      </w:pPr>
      <w:r w:rsidRPr="00724DF4">
        <w:rPr>
          <w:b/>
          <w:bCs/>
          <w:noProof/>
          <w:sz w:val="40"/>
          <w:szCs w:val="40"/>
        </w:rPr>
        <mc:AlternateContent>
          <mc:Choice Requires="wps">
            <w:drawing>
              <wp:anchor distT="0" distB="0" distL="114300" distR="114300" simplePos="0" relativeHeight="251662336" behindDoc="0" locked="0" layoutInCell="1" allowOverlap="1" wp14:anchorId="2F0E7294" wp14:editId="5F8A7544">
                <wp:simplePos x="0" y="0"/>
                <wp:positionH relativeFrom="margin">
                  <wp:align>left</wp:align>
                </wp:positionH>
                <wp:positionV relativeFrom="paragraph">
                  <wp:posOffset>210185</wp:posOffset>
                </wp:positionV>
                <wp:extent cx="3101975" cy="733425"/>
                <wp:effectExtent l="0" t="0" r="22225" b="28575"/>
                <wp:wrapNone/>
                <wp:docPr id="1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bwMode="auto">
                        <a:xfrm>
                          <a:off x="0" y="0"/>
                          <a:ext cx="3101975" cy="733425"/>
                        </a:xfrm>
                        <a:prstGeom prst="rect">
                          <a:avLst/>
                        </a:prstGeom>
                        <a:solidFill>
                          <a:srgbClr val="632B8D"/>
                        </a:solidFill>
                        <a:ln w="12700">
                          <a:solidFill>
                            <a:schemeClr val="bg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7FAD79" w14:textId="17921562" w:rsidR="00724DF4" w:rsidRPr="00724DF4" w:rsidRDefault="00724DF4" w:rsidP="00CD0B29">
                            <w:pPr>
                              <w:jc w:val="center"/>
                              <w:textAlignment w:val="baseline"/>
                              <w:rPr>
                                <w:rFonts w:asciiTheme="majorHAnsi" w:eastAsiaTheme="majorEastAsia" w:hAnsi="Calibri Light" w:cstheme="majorBidi"/>
                                <w:b/>
                                <w:bCs/>
                                <w:color w:val="FFFFFF" w:themeColor="background1"/>
                                <w:sz w:val="81"/>
                                <w:szCs w:val="81"/>
                              </w:rPr>
                            </w:pPr>
                            <w:r w:rsidRPr="00724DF4">
                              <w:rPr>
                                <w:b/>
                                <w:bCs/>
                                <w:color w:val="FFFFFF" w:themeColor="background1"/>
                                <w:sz w:val="40"/>
                                <w:szCs w:val="40"/>
                              </w:rPr>
                              <w:t>Action Research for ISEND</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E7294" id="_x0000_t202" coordsize="21600,21600" o:spt="202" path="m,l,21600r21600,l21600,xe">
                <v:stroke joinstyle="miter"/>
                <v:path gradientshapeok="t" o:connecttype="rect"/>
              </v:shapetype>
              <v:shape id="Title 1" o:spid="_x0000_s1035" type="#_x0000_t202" style="position:absolute;left:0;text-align:left;margin-left:0;margin-top:16.55pt;width:244.25pt;height:5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" fillcolor="#632b8d" strokecolor="white [3212]" strokeweight="1pt">
                <v:shadow color="#e7e6e6 [3214]"/>
                <v:path arrowok="t"/>
                <o:lock v:ext="edit" grouping="t"/>
                <v:textbox>
                  <w:txbxContent>
                    <w:p w14:paraId="347FAD79" w14:textId="17921562" w:rsidR="00724DF4" w:rsidRPr="00724DF4" w:rsidRDefault="00724DF4" w:rsidP="00CD0B29">
                      <w:pPr>
                        <w:jc w:val="center"/>
                        <w:textAlignment w:val="baseline"/>
                        <w:rPr>
                          <w:rFonts w:asciiTheme="majorHAnsi" w:eastAsiaTheme="majorEastAsia" w:hAnsi="Calibri Light" w:cstheme="majorBidi"/>
                          <w:b/>
                          <w:bCs/>
                          <w:color w:val="FFFFFF" w:themeColor="background1"/>
                          <w:sz w:val="81"/>
                          <w:szCs w:val="81"/>
                        </w:rPr>
                      </w:pPr>
                      <w:r w:rsidRPr="00724DF4">
                        <w:rPr>
                          <w:b/>
                          <w:bCs/>
                          <w:color w:val="FFFFFF" w:themeColor="background1"/>
                          <w:sz w:val="40"/>
                          <w:szCs w:val="40"/>
                        </w:rPr>
                        <w:t>Action Research for ISEND</w:t>
                      </w:r>
                    </w:p>
                  </w:txbxContent>
                </v:textbox>
                <w10:wrap anchorx="margin"/>
              </v:shape>
            </w:pict>
          </mc:Fallback>
        </mc:AlternateContent>
      </w:r>
    </w:p>
    <w:p w14:paraId="04197CCF" w14:textId="0BD0F1DB" w:rsidR="00724DF4" w:rsidRPr="00724DF4" w:rsidRDefault="00724DF4" w:rsidP="00724DF4">
      <w:pPr>
        <w:rPr>
          <w:sz w:val="40"/>
          <w:szCs w:val="40"/>
        </w:rPr>
      </w:pPr>
    </w:p>
    <w:p w14:paraId="015D4FC0" w14:textId="310430E2" w:rsidR="00724DF4" w:rsidRPr="00724DF4" w:rsidRDefault="00724DF4" w:rsidP="00724DF4">
      <w:pPr>
        <w:rPr>
          <w:sz w:val="40"/>
          <w:szCs w:val="40"/>
        </w:rPr>
      </w:pPr>
    </w:p>
    <w:p w14:paraId="09396D29" w14:textId="60B8F7A7" w:rsidR="00724DF4" w:rsidRPr="00724DF4" w:rsidRDefault="00724DF4" w:rsidP="00724DF4">
      <w:pPr>
        <w:rPr>
          <w:sz w:val="40"/>
          <w:szCs w:val="40"/>
        </w:rPr>
      </w:pPr>
    </w:p>
    <w:p w14:paraId="31BBB065" w14:textId="0530C15E" w:rsidR="00724DF4" w:rsidRPr="00724DF4" w:rsidRDefault="00724DF4" w:rsidP="00724DF4">
      <w:pPr>
        <w:rPr>
          <w:sz w:val="40"/>
          <w:szCs w:val="40"/>
        </w:rPr>
      </w:pPr>
    </w:p>
    <w:p w14:paraId="06C208F2" w14:textId="2ADD65F0" w:rsidR="00724DF4" w:rsidRPr="00724DF4" w:rsidRDefault="00724DF4" w:rsidP="00724DF4">
      <w:pPr>
        <w:rPr>
          <w:sz w:val="40"/>
          <w:szCs w:val="40"/>
        </w:rPr>
      </w:pPr>
    </w:p>
    <w:p w14:paraId="498771B4" w14:textId="57533A34" w:rsidR="00724DF4" w:rsidRPr="00724DF4" w:rsidRDefault="004871F7" w:rsidP="004871F7">
      <w:pPr>
        <w:tabs>
          <w:tab w:val="left" w:pos="2220"/>
        </w:tabs>
        <w:rPr>
          <w:sz w:val="40"/>
          <w:szCs w:val="40"/>
        </w:rPr>
      </w:pPr>
      <w:r>
        <w:rPr>
          <w:sz w:val="40"/>
          <w:szCs w:val="40"/>
        </w:rPr>
        <w:tab/>
      </w:r>
    </w:p>
    <w:p w14:paraId="6A98899F" w14:textId="47ABD76D" w:rsidR="00724DF4" w:rsidRPr="00724DF4" w:rsidRDefault="00724DF4" w:rsidP="00724DF4">
      <w:pPr>
        <w:rPr>
          <w:sz w:val="40"/>
          <w:szCs w:val="40"/>
        </w:rPr>
      </w:pPr>
    </w:p>
    <w:p w14:paraId="717A33AE" w14:textId="3197D901" w:rsidR="00724DF4" w:rsidRPr="004871F7" w:rsidRDefault="00724DF4" w:rsidP="004871F7">
      <w:pPr>
        <w:jc w:val="center"/>
        <w:rPr>
          <w:b/>
          <w:bCs/>
          <w:sz w:val="40"/>
          <w:szCs w:val="40"/>
        </w:rPr>
      </w:pPr>
    </w:p>
    <w:p w14:paraId="2AE27E50" w14:textId="2434F92A" w:rsidR="004871F7" w:rsidRPr="00247826" w:rsidRDefault="004871F7" w:rsidP="004871F7">
      <w:pPr>
        <w:tabs>
          <w:tab w:val="left" w:pos="2730"/>
        </w:tabs>
        <w:jc w:val="center"/>
        <w:rPr>
          <w:b/>
          <w:bCs/>
          <w:color w:val="002060"/>
          <w:sz w:val="48"/>
          <w:szCs w:val="48"/>
        </w:rPr>
      </w:pPr>
      <w:r w:rsidRPr="00247826">
        <w:rPr>
          <w:b/>
          <w:bCs/>
          <w:color w:val="002060"/>
          <w:sz w:val="48"/>
          <w:szCs w:val="48"/>
        </w:rPr>
        <w:t xml:space="preserve">Action Research for Inclusion and Special Educational Needs (ISEND): </w:t>
      </w:r>
    </w:p>
    <w:p w14:paraId="21833439" w14:textId="535EB870" w:rsidR="00724DF4" w:rsidRPr="00247826" w:rsidRDefault="00D95C69" w:rsidP="004871F7">
      <w:pPr>
        <w:tabs>
          <w:tab w:val="left" w:pos="2730"/>
        </w:tabs>
        <w:jc w:val="center"/>
        <w:rPr>
          <w:b/>
          <w:bCs/>
          <w:color w:val="002060"/>
          <w:sz w:val="48"/>
          <w:szCs w:val="48"/>
        </w:rPr>
      </w:pPr>
      <w:r>
        <w:rPr>
          <w:b/>
          <w:bCs/>
          <w:color w:val="002060"/>
          <w:sz w:val="48"/>
          <w:szCs w:val="48"/>
        </w:rPr>
        <w:t>Template</w:t>
      </w:r>
      <w:r w:rsidR="004B48C6">
        <w:rPr>
          <w:b/>
          <w:bCs/>
          <w:color w:val="002060"/>
          <w:sz w:val="48"/>
          <w:szCs w:val="48"/>
        </w:rPr>
        <w:t>s</w:t>
      </w:r>
      <w:r>
        <w:rPr>
          <w:b/>
          <w:bCs/>
          <w:color w:val="002060"/>
          <w:sz w:val="48"/>
          <w:szCs w:val="48"/>
        </w:rPr>
        <w:t xml:space="preserve"> </w:t>
      </w:r>
      <w:r w:rsidR="004871F7" w:rsidRPr="00247826">
        <w:rPr>
          <w:b/>
          <w:bCs/>
          <w:color w:val="002060"/>
          <w:sz w:val="48"/>
          <w:szCs w:val="48"/>
        </w:rPr>
        <w:t>Resource</w:t>
      </w:r>
    </w:p>
    <w:p w14:paraId="16D98389" w14:textId="575CDA7A" w:rsidR="00724DF4" w:rsidRPr="00247826" w:rsidRDefault="00724DF4" w:rsidP="00724DF4">
      <w:pPr>
        <w:rPr>
          <w:color w:val="002060"/>
          <w:sz w:val="40"/>
          <w:szCs w:val="40"/>
        </w:rPr>
      </w:pPr>
    </w:p>
    <w:p w14:paraId="7BBA3662" w14:textId="5507F101" w:rsidR="004871F7" w:rsidRPr="00247826" w:rsidRDefault="004871F7" w:rsidP="004871F7">
      <w:pPr>
        <w:tabs>
          <w:tab w:val="left" w:pos="0"/>
        </w:tabs>
        <w:spacing w:after="0"/>
        <w:ind w:hanging="426"/>
        <w:jc w:val="center"/>
        <w:rPr>
          <w:b/>
          <w:bCs/>
          <w:color w:val="002060"/>
          <w:sz w:val="40"/>
          <w:szCs w:val="40"/>
        </w:rPr>
      </w:pPr>
      <w:r w:rsidRPr="00247826">
        <w:rPr>
          <w:b/>
          <w:bCs/>
          <w:color w:val="002060"/>
          <w:sz w:val="40"/>
          <w:szCs w:val="40"/>
        </w:rPr>
        <w:t>Institute of Education, University of Derby</w:t>
      </w:r>
    </w:p>
    <w:p w14:paraId="6BDB39E3" w14:textId="77804DAA" w:rsidR="00724DF4" w:rsidRPr="00247826" w:rsidRDefault="004871F7" w:rsidP="004871F7">
      <w:pPr>
        <w:tabs>
          <w:tab w:val="left" w:pos="0"/>
        </w:tabs>
        <w:spacing w:after="0"/>
        <w:ind w:hanging="426"/>
        <w:jc w:val="center"/>
        <w:rPr>
          <w:b/>
          <w:bCs/>
          <w:color w:val="002060"/>
          <w:sz w:val="28"/>
          <w:szCs w:val="28"/>
        </w:rPr>
      </w:pPr>
      <w:r w:rsidRPr="00247826">
        <w:rPr>
          <w:b/>
          <w:bCs/>
          <w:color w:val="002060"/>
          <w:sz w:val="28"/>
          <w:szCs w:val="28"/>
        </w:rPr>
        <w:t>Dr Geraldene Codina</w:t>
      </w:r>
      <w:r w:rsidRPr="00247826">
        <w:rPr>
          <w:noProof/>
          <w:color w:val="002060"/>
          <w:sz w:val="28"/>
          <w:szCs w:val="28"/>
        </w:rPr>
        <w:drawing>
          <wp:anchor distT="0" distB="0" distL="114300" distR="114300" simplePos="0" relativeHeight="251664384" behindDoc="1" locked="0" layoutInCell="1" allowOverlap="1" wp14:anchorId="4183AC18" wp14:editId="0A7ADCBD">
            <wp:simplePos x="0" y="0"/>
            <wp:positionH relativeFrom="margin">
              <wp:align>center</wp:align>
            </wp:positionH>
            <wp:positionV relativeFrom="paragraph">
              <wp:posOffset>1296035</wp:posOffset>
            </wp:positionV>
            <wp:extent cx="1692275" cy="541655"/>
            <wp:effectExtent l="0" t="0" r="3175"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27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826">
        <w:rPr>
          <w:noProof/>
          <w:color w:val="002060"/>
          <w:sz w:val="28"/>
          <w:szCs w:val="28"/>
        </w:rPr>
        <w:drawing>
          <wp:anchor distT="0" distB="0" distL="114300" distR="114300" simplePos="0" relativeHeight="251666943" behindDoc="1" locked="0" layoutInCell="1" allowOverlap="1" wp14:anchorId="276E6188" wp14:editId="6F9431CF">
            <wp:simplePos x="0" y="0"/>
            <wp:positionH relativeFrom="column">
              <wp:posOffset>-692150</wp:posOffset>
            </wp:positionH>
            <wp:positionV relativeFrom="paragraph">
              <wp:posOffset>940435</wp:posOffset>
            </wp:positionV>
            <wp:extent cx="1383161" cy="1066800"/>
            <wp:effectExtent l="0" t="0" r="7620" b="0"/>
            <wp:wrapNone/>
            <wp:docPr id="14" name="Picture 1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161" cy="1066800"/>
                    </a:xfrm>
                    <a:prstGeom prst="rect">
                      <a:avLst/>
                    </a:prstGeom>
                    <a:noFill/>
                    <a:ln>
                      <a:noFill/>
                    </a:ln>
                  </pic:spPr>
                </pic:pic>
              </a:graphicData>
            </a:graphic>
            <wp14:sizeRelV relativeFrom="margin">
              <wp14:pctHeight>0</wp14:pctHeight>
            </wp14:sizeRelV>
          </wp:anchor>
        </w:drawing>
      </w:r>
      <w:r w:rsidRPr="00247826">
        <w:rPr>
          <w:b/>
          <w:bCs/>
          <w:color w:val="002060"/>
          <w:sz w:val="28"/>
          <w:szCs w:val="28"/>
        </w:rPr>
        <w:t xml:space="preserve"> and Professor Deborah Robinson</w:t>
      </w:r>
    </w:p>
    <w:p w14:paraId="3C50D728" w14:textId="4E71FFFF" w:rsidR="00A44665" w:rsidRDefault="00A44665" w:rsidP="004871F7">
      <w:pPr>
        <w:tabs>
          <w:tab w:val="left" w:pos="0"/>
        </w:tabs>
        <w:spacing w:after="0"/>
        <w:ind w:hanging="426"/>
        <w:jc w:val="center"/>
        <w:rPr>
          <w:b/>
          <w:bCs/>
          <w:sz w:val="28"/>
          <w:szCs w:val="28"/>
        </w:rPr>
      </w:pPr>
    </w:p>
    <w:p w14:paraId="2CB95D68" w14:textId="50F7511E" w:rsidR="00A44665" w:rsidRDefault="00A44665" w:rsidP="004871F7">
      <w:pPr>
        <w:tabs>
          <w:tab w:val="left" w:pos="0"/>
        </w:tabs>
        <w:spacing w:after="0"/>
        <w:ind w:hanging="426"/>
        <w:jc w:val="center"/>
        <w:rPr>
          <w:b/>
          <w:bCs/>
          <w:sz w:val="28"/>
          <w:szCs w:val="28"/>
        </w:rPr>
      </w:pPr>
    </w:p>
    <w:p w14:paraId="03ADC566" w14:textId="62310E02" w:rsidR="00A44665" w:rsidRDefault="000C1140" w:rsidP="004871F7">
      <w:pPr>
        <w:tabs>
          <w:tab w:val="left" w:pos="0"/>
        </w:tabs>
        <w:spacing w:after="0"/>
        <w:ind w:hanging="426"/>
        <w:jc w:val="center"/>
        <w:rPr>
          <w:b/>
          <w:bCs/>
          <w:sz w:val="28"/>
          <w:szCs w:val="28"/>
        </w:rPr>
      </w:pPr>
      <w:r w:rsidRPr="00247826">
        <w:rPr>
          <w:rFonts w:ascii="Arial" w:hAnsi="Arial" w:cs="Arial"/>
          <w:b/>
          <w:noProof/>
          <w:color w:val="002060"/>
          <w:sz w:val="28"/>
          <w:szCs w:val="28"/>
          <w:lang w:eastAsia="en-GB"/>
        </w:rPr>
        <w:drawing>
          <wp:anchor distT="0" distB="0" distL="114300" distR="114300" simplePos="0" relativeHeight="251703807" behindDoc="1" locked="0" layoutInCell="1" allowOverlap="1" wp14:anchorId="6C555729" wp14:editId="6D4FE647">
            <wp:simplePos x="0" y="0"/>
            <wp:positionH relativeFrom="page">
              <wp:posOffset>6082398</wp:posOffset>
            </wp:positionH>
            <wp:positionV relativeFrom="paragraph">
              <wp:posOffset>142240</wp:posOffset>
            </wp:positionV>
            <wp:extent cx="1496695" cy="1496695"/>
            <wp:effectExtent l="0" t="0" r="0" b="0"/>
            <wp:wrapNone/>
            <wp:docPr id="6" name="Picture 6"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D_Logo_port_RGB_6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695" cy="1496695"/>
                    </a:xfrm>
                    <a:prstGeom prst="rect">
                      <a:avLst/>
                    </a:prstGeom>
                  </pic:spPr>
                </pic:pic>
              </a:graphicData>
            </a:graphic>
            <wp14:sizeRelH relativeFrom="page">
              <wp14:pctWidth>0</wp14:pctWidth>
            </wp14:sizeRelH>
            <wp14:sizeRelV relativeFrom="page">
              <wp14:pctHeight>0</wp14:pctHeight>
            </wp14:sizeRelV>
          </wp:anchor>
        </w:drawing>
      </w:r>
    </w:p>
    <w:p w14:paraId="459FC00D" w14:textId="30C0740E" w:rsidR="00A44665" w:rsidRDefault="00A44665" w:rsidP="004871F7">
      <w:pPr>
        <w:tabs>
          <w:tab w:val="left" w:pos="0"/>
        </w:tabs>
        <w:spacing w:after="0"/>
        <w:ind w:hanging="426"/>
        <w:jc w:val="center"/>
        <w:rPr>
          <w:b/>
          <w:bCs/>
          <w:sz w:val="28"/>
          <w:szCs w:val="28"/>
        </w:rPr>
      </w:pPr>
    </w:p>
    <w:p w14:paraId="7CF5621C" w14:textId="43787F39" w:rsidR="00A44665" w:rsidRDefault="00A455EE" w:rsidP="004871F7">
      <w:pPr>
        <w:tabs>
          <w:tab w:val="left" w:pos="0"/>
        </w:tabs>
        <w:spacing w:after="0"/>
        <w:ind w:hanging="426"/>
        <w:jc w:val="center"/>
        <w:rPr>
          <w:b/>
          <w:bCs/>
          <w:sz w:val="28"/>
          <w:szCs w:val="28"/>
        </w:rPr>
      </w:pPr>
      <w:r>
        <w:rPr>
          <w:b/>
          <w:bCs/>
          <w:noProof/>
          <w:sz w:val="28"/>
          <w:szCs w:val="28"/>
        </w:rPr>
        <mc:AlternateContent>
          <mc:Choice Requires="wps">
            <w:drawing>
              <wp:anchor distT="0" distB="0" distL="114300" distR="114300" simplePos="0" relativeHeight="251661311" behindDoc="1" locked="0" layoutInCell="1" allowOverlap="1" wp14:anchorId="6FE046E3" wp14:editId="4ED842C4">
                <wp:simplePos x="0" y="0"/>
                <wp:positionH relativeFrom="margin">
                  <wp:align>right</wp:align>
                </wp:positionH>
                <wp:positionV relativeFrom="paragraph">
                  <wp:posOffset>356870</wp:posOffset>
                </wp:positionV>
                <wp:extent cx="320040" cy="327660"/>
                <wp:effectExtent l="0" t="0" r="3810" b="0"/>
                <wp:wrapNone/>
                <wp:docPr id="259" name="Rectangle 259"/>
                <wp:cNvGraphicFramePr/>
                <a:graphic xmlns:a="http://schemas.openxmlformats.org/drawingml/2006/main">
                  <a:graphicData uri="http://schemas.microsoft.com/office/word/2010/wordprocessingShape">
                    <wps:wsp>
                      <wps:cNvSpPr/>
                      <wps:spPr>
                        <a:xfrm>
                          <a:off x="0" y="0"/>
                          <a:ext cx="3200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75F57" id="Rectangle 259" o:spid="_x0000_s1026" style="position:absolute;margin-left:-26pt;margin-top:28.1pt;width:25.2pt;height:25.8pt;z-index:-25165516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" fillcolor="white [3212]" stroked="f" strokeweight="1pt">
                <w10:wrap anchorx="margin"/>
              </v:rect>
            </w:pict>
          </mc:Fallback>
        </mc:AlternateContent>
      </w:r>
    </w:p>
    <w:sdt>
      <w:sdtPr>
        <w:rPr>
          <w:rFonts w:asciiTheme="minorHAnsi" w:eastAsiaTheme="minorHAnsi" w:hAnsiTheme="minorHAnsi" w:cstheme="minorBidi"/>
          <w:color w:val="auto"/>
          <w:sz w:val="22"/>
          <w:szCs w:val="22"/>
          <w:lang w:val="en-GB"/>
        </w:rPr>
        <w:id w:val="-1884471833"/>
        <w:docPartObj>
          <w:docPartGallery w:val="Table of Contents"/>
          <w:docPartUnique/>
        </w:docPartObj>
      </w:sdtPr>
      <w:sdtEndPr>
        <w:rPr>
          <w:b/>
          <w:bCs/>
          <w:noProof/>
        </w:rPr>
      </w:sdtEndPr>
      <w:sdtContent>
        <w:p w14:paraId="283C565A" w14:textId="0CC2A2DE" w:rsidR="004A4A61" w:rsidRDefault="004A4A61" w:rsidP="003E221E">
          <w:pPr>
            <w:pStyle w:val="TOCHeading"/>
            <w:tabs>
              <w:tab w:val="left" w:pos="7046"/>
            </w:tabs>
          </w:pPr>
          <w:r>
            <w:t>Contents</w:t>
          </w:r>
          <w:r w:rsidR="003E221E">
            <w:tab/>
          </w:r>
        </w:p>
        <w:p w14:paraId="3013CF18" w14:textId="222E6AFA" w:rsidR="004430A5" w:rsidRDefault="004A4A6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940874" w:history="1">
            <w:r w:rsidR="004430A5" w:rsidRPr="00100569">
              <w:rPr>
                <w:rStyle w:val="Hyperlink"/>
                <w:noProof/>
              </w:rPr>
              <w:t>List of Figures and Tables</w:t>
            </w:r>
            <w:r w:rsidR="004430A5">
              <w:rPr>
                <w:noProof/>
                <w:webHidden/>
              </w:rPr>
              <w:tab/>
            </w:r>
            <w:r w:rsidR="004430A5">
              <w:rPr>
                <w:noProof/>
                <w:webHidden/>
              </w:rPr>
              <w:fldChar w:fldCharType="begin"/>
            </w:r>
            <w:r w:rsidR="004430A5">
              <w:rPr>
                <w:noProof/>
                <w:webHidden/>
              </w:rPr>
              <w:instrText xml:space="preserve"> PAGEREF _Toc119940874 \h </w:instrText>
            </w:r>
            <w:r w:rsidR="004430A5">
              <w:rPr>
                <w:noProof/>
                <w:webHidden/>
              </w:rPr>
            </w:r>
            <w:r w:rsidR="004430A5">
              <w:rPr>
                <w:noProof/>
                <w:webHidden/>
              </w:rPr>
              <w:fldChar w:fldCharType="separate"/>
            </w:r>
            <w:r w:rsidR="004430A5">
              <w:rPr>
                <w:noProof/>
                <w:webHidden/>
              </w:rPr>
              <w:t>19</w:t>
            </w:r>
            <w:r w:rsidR="004430A5">
              <w:rPr>
                <w:noProof/>
                <w:webHidden/>
              </w:rPr>
              <w:fldChar w:fldCharType="end"/>
            </w:r>
          </w:hyperlink>
        </w:p>
        <w:p w14:paraId="02FC869E" w14:textId="0F39081F" w:rsidR="004430A5" w:rsidRDefault="00000000">
          <w:pPr>
            <w:pStyle w:val="TOC1"/>
            <w:tabs>
              <w:tab w:val="right" w:leader="dot" w:pos="9016"/>
            </w:tabs>
            <w:rPr>
              <w:rFonts w:eastAsiaTheme="minorEastAsia"/>
              <w:noProof/>
              <w:lang w:eastAsia="en-GB"/>
            </w:rPr>
          </w:pPr>
          <w:hyperlink w:anchor="_Toc119940875" w:history="1">
            <w:r w:rsidR="004430A5" w:rsidRPr="00100569">
              <w:rPr>
                <w:rStyle w:val="Hyperlink"/>
                <w:noProof/>
              </w:rPr>
              <w:t>Appendix 3: Example questionnaire (quality first teaching)</w:t>
            </w:r>
            <w:r w:rsidR="004430A5">
              <w:rPr>
                <w:noProof/>
                <w:webHidden/>
              </w:rPr>
              <w:tab/>
            </w:r>
            <w:r w:rsidR="004430A5">
              <w:rPr>
                <w:noProof/>
                <w:webHidden/>
              </w:rPr>
              <w:fldChar w:fldCharType="begin"/>
            </w:r>
            <w:r w:rsidR="004430A5">
              <w:rPr>
                <w:noProof/>
                <w:webHidden/>
              </w:rPr>
              <w:instrText xml:space="preserve"> PAGEREF _Toc119940875 \h </w:instrText>
            </w:r>
            <w:r w:rsidR="004430A5">
              <w:rPr>
                <w:noProof/>
                <w:webHidden/>
              </w:rPr>
            </w:r>
            <w:r w:rsidR="004430A5">
              <w:rPr>
                <w:noProof/>
                <w:webHidden/>
              </w:rPr>
              <w:fldChar w:fldCharType="separate"/>
            </w:r>
            <w:r w:rsidR="004430A5">
              <w:rPr>
                <w:noProof/>
                <w:webHidden/>
              </w:rPr>
              <w:t>19</w:t>
            </w:r>
            <w:r w:rsidR="004430A5">
              <w:rPr>
                <w:noProof/>
                <w:webHidden/>
              </w:rPr>
              <w:fldChar w:fldCharType="end"/>
            </w:r>
          </w:hyperlink>
        </w:p>
        <w:p w14:paraId="2CC51189" w14:textId="3F9E1C11" w:rsidR="004430A5" w:rsidRDefault="00000000">
          <w:pPr>
            <w:pStyle w:val="TOC1"/>
            <w:tabs>
              <w:tab w:val="right" w:leader="dot" w:pos="9016"/>
            </w:tabs>
            <w:rPr>
              <w:rFonts w:eastAsiaTheme="minorEastAsia"/>
              <w:noProof/>
              <w:lang w:eastAsia="en-GB"/>
            </w:rPr>
          </w:pPr>
          <w:hyperlink w:anchor="_Toc119940876" w:history="1">
            <w:r w:rsidR="004430A5" w:rsidRPr="00100569">
              <w:rPr>
                <w:rStyle w:val="Hyperlink"/>
                <w:noProof/>
              </w:rPr>
              <w:t>Appendix 4: Action Research Ethics Checklist (</w:t>
            </w:r>
            <w:r w:rsidR="004430A5" w:rsidRPr="00100569">
              <w:rPr>
                <w:rStyle w:val="Hyperlink"/>
                <w:rFonts w:eastAsia="MS Mincho" w:cs="Times New Roman"/>
                <w:b/>
                <w:noProof/>
                <w:lang w:eastAsia="ja-JP"/>
              </w:rPr>
              <w:t>study-plan-do-review)</w:t>
            </w:r>
            <w:r w:rsidR="004430A5">
              <w:rPr>
                <w:noProof/>
                <w:webHidden/>
              </w:rPr>
              <w:tab/>
            </w:r>
            <w:r w:rsidR="004430A5">
              <w:rPr>
                <w:noProof/>
                <w:webHidden/>
              </w:rPr>
              <w:fldChar w:fldCharType="begin"/>
            </w:r>
            <w:r w:rsidR="004430A5">
              <w:rPr>
                <w:noProof/>
                <w:webHidden/>
              </w:rPr>
              <w:instrText xml:space="preserve"> PAGEREF _Toc119940876 \h </w:instrText>
            </w:r>
            <w:r w:rsidR="004430A5">
              <w:rPr>
                <w:noProof/>
                <w:webHidden/>
              </w:rPr>
            </w:r>
            <w:r w:rsidR="004430A5">
              <w:rPr>
                <w:noProof/>
                <w:webHidden/>
              </w:rPr>
              <w:fldChar w:fldCharType="separate"/>
            </w:r>
            <w:r w:rsidR="004430A5">
              <w:rPr>
                <w:noProof/>
                <w:webHidden/>
              </w:rPr>
              <w:t>21</w:t>
            </w:r>
            <w:r w:rsidR="004430A5">
              <w:rPr>
                <w:noProof/>
                <w:webHidden/>
              </w:rPr>
              <w:fldChar w:fldCharType="end"/>
            </w:r>
          </w:hyperlink>
        </w:p>
        <w:p w14:paraId="1F3E8476" w14:textId="3E03373C" w:rsidR="004430A5" w:rsidRDefault="00000000">
          <w:pPr>
            <w:pStyle w:val="TOC1"/>
            <w:tabs>
              <w:tab w:val="right" w:leader="dot" w:pos="9016"/>
            </w:tabs>
            <w:rPr>
              <w:rFonts w:eastAsiaTheme="minorEastAsia"/>
              <w:noProof/>
              <w:lang w:eastAsia="en-GB"/>
            </w:rPr>
          </w:pPr>
          <w:hyperlink w:anchor="_Toc119940877" w:history="1">
            <w:r w:rsidR="004430A5" w:rsidRPr="00100569">
              <w:rPr>
                <w:rStyle w:val="Hyperlink"/>
                <w:rFonts w:eastAsia="MS Mincho"/>
                <w:noProof/>
                <w:lang w:eastAsia="ja-JP"/>
              </w:rPr>
              <w:t>Appendix 5: Example Project Information Sheet</w:t>
            </w:r>
            <w:r w:rsidR="004430A5">
              <w:rPr>
                <w:noProof/>
                <w:webHidden/>
              </w:rPr>
              <w:tab/>
            </w:r>
            <w:r w:rsidR="004430A5">
              <w:rPr>
                <w:noProof/>
                <w:webHidden/>
              </w:rPr>
              <w:fldChar w:fldCharType="begin"/>
            </w:r>
            <w:r w:rsidR="004430A5">
              <w:rPr>
                <w:noProof/>
                <w:webHidden/>
              </w:rPr>
              <w:instrText xml:space="preserve"> PAGEREF _Toc119940877 \h </w:instrText>
            </w:r>
            <w:r w:rsidR="004430A5">
              <w:rPr>
                <w:noProof/>
                <w:webHidden/>
              </w:rPr>
            </w:r>
            <w:r w:rsidR="004430A5">
              <w:rPr>
                <w:noProof/>
                <w:webHidden/>
              </w:rPr>
              <w:fldChar w:fldCharType="separate"/>
            </w:r>
            <w:r w:rsidR="004430A5">
              <w:rPr>
                <w:noProof/>
                <w:webHidden/>
              </w:rPr>
              <w:t>22</w:t>
            </w:r>
            <w:r w:rsidR="004430A5">
              <w:rPr>
                <w:noProof/>
                <w:webHidden/>
              </w:rPr>
              <w:fldChar w:fldCharType="end"/>
            </w:r>
          </w:hyperlink>
        </w:p>
        <w:p w14:paraId="3C6C60DF" w14:textId="760E3F7C" w:rsidR="004430A5" w:rsidRDefault="00000000">
          <w:pPr>
            <w:pStyle w:val="TOC1"/>
            <w:tabs>
              <w:tab w:val="right" w:leader="dot" w:pos="9016"/>
            </w:tabs>
            <w:rPr>
              <w:rFonts w:eastAsiaTheme="minorEastAsia"/>
              <w:noProof/>
              <w:lang w:eastAsia="en-GB"/>
            </w:rPr>
          </w:pPr>
          <w:hyperlink w:anchor="_Toc119940878" w:history="1">
            <w:r w:rsidR="004430A5" w:rsidRPr="00100569">
              <w:rPr>
                <w:rStyle w:val="Hyperlink"/>
                <w:rFonts w:eastAsia="MS Mincho"/>
                <w:noProof/>
                <w:lang w:eastAsia="ja-JP"/>
              </w:rPr>
              <w:t>Appendix 6: Project Information Sheet Proforma</w:t>
            </w:r>
            <w:r w:rsidR="004430A5">
              <w:rPr>
                <w:noProof/>
                <w:webHidden/>
              </w:rPr>
              <w:tab/>
            </w:r>
            <w:r w:rsidR="004430A5">
              <w:rPr>
                <w:noProof/>
                <w:webHidden/>
              </w:rPr>
              <w:fldChar w:fldCharType="begin"/>
            </w:r>
            <w:r w:rsidR="004430A5">
              <w:rPr>
                <w:noProof/>
                <w:webHidden/>
              </w:rPr>
              <w:instrText xml:space="preserve"> PAGEREF _Toc119940878 \h </w:instrText>
            </w:r>
            <w:r w:rsidR="004430A5">
              <w:rPr>
                <w:noProof/>
                <w:webHidden/>
              </w:rPr>
            </w:r>
            <w:r w:rsidR="004430A5">
              <w:rPr>
                <w:noProof/>
                <w:webHidden/>
              </w:rPr>
              <w:fldChar w:fldCharType="separate"/>
            </w:r>
            <w:r w:rsidR="004430A5">
              <w:rPr>
                <w:noProof/>
                <w:webHidden/>
              </w:rPr>
              <w:t>24</w:t>
            </w:r>
            <w:r w:rsidR="004430A5">
              <w:rPr>
                <w:noProof/>
                <w:webHidden/>
              </w:rPr>
              <w:fldChar w:fldCharType="end"/>
            </w:r>
          </w:hyperlink>
        </w:p>
        <w:p w14:paraId="24CD1D79" w14:textId="146E2874" w:rsidR="004430A5" w:rsidRDefault="00000000">
          <w:pPr>
            <w:pStyle w:val="TOC1"/>
            <w:tabs>
              <w:tab w:val="right" w:leader="dot" w:pos="9016"/>
            </w:tabs>
            <w:rPr>
              <w:rFonts w:eastAsiaTheme="minorEastAsia"/>
              <w:noProof/>
              <w:lang w:eastAsia="en-GB"/>
            </w:rPr>
          </w:pPr>
          <w:hyperlink w:anchor="_Toc119940879" w:history="1">
            <w:r w:rsidR="004430A5" w:rsidRPr="00100569">
              <w:rPr>
                <w:rStyle w:val="Hyperlink"/>
                <w:noProof/>
                <w:lang w:eastAsia="ja-JP"/>
              </w:rPr>
              <w:t>Appendix 7: Example/Proforma Consent Letter</w:t>
            </w:r>
            <w:r w:rsidR="004430A5">
              <w:rPr>
                <w:noProof/>
                <w:webHidden/>
              </w:rPr>
              <w:tab/>
            </w:r>
            <w:r w:rsidR="004430A5">
              <w:rPr>
                <w:noProof/>
                <w:webHidden/>
              </w:rPr>
              <w:fldChar w:fldCharType="begin"/>
            </w:r>
            <w:r w:rsidR="004430A5">
              <w:rPr>
                <w:noProof/>
                <w:webHidden/>
              </w:rPr>
              <w:instrText xml:space="preserve"> PAGEREF _Toc119940879 \h </w:instrText>
            </w:r>
            <w:r w:rsidR="004430A5">
              <w:rPr>
                <w:noProof/>
                <w:webHidden/>
              </w:rPr>
            </w:r>
            <w:r w:rsidR="004430A5">
              <w:rPr>
                <w:noProof/>
                <w:webHidden/>
              </w:rPr>
              <w:fldChar w:fldCharType="separate"/>
            </w:r>
            <w:r w:rsidR="004430A5">
              <w:rPr>
                <w:noProof/>
                <w:webHidden/>
              </w:rPr>
              <w:t>26</w:t>
            </w:r>
            <w:r w:rsidR="004430A5">
              <w:rPr>
                <w:noProof/>
                <w:webHidden/>
              </w:rPr>
              <w:fldChar w:fldCharType="end"/>
            </w:r>
          </w:hyperlink>
        </w:p>
        <w:p w14:paraId="2DC98793" w14:textId="6BF06DA4" w:rsidR="004A4A61" w:rsidRDefault="004A4A61">
          <w:r>
            <w:rPr>
              <w:b/>
              <w:bCs/>
              <w:noProof/>
            </w:rPr>
            <w:fldChar w:fldCharType="end"/>
          </w:r>
        </w:p>
      </w:sdtContent>
    </w:sdt>
    <w:p w14:paraId="3DF7741A" w14:textId="592DD259" w:rsidR="004A4A61" w:rsidRDefault="004A4A61" w:rsidP="004871F7">
      <w:pPr>
        <w:tabs>
          <w:tab w:val="left" w:pos="0"/>
        </w:tabs>
        <w:spacing w:after="0"/>
        <w:ind w:hanging="426"/>
        <w:jc w:val="center"/>
        <w:rPr>
          <w:sz w:val="28"/>
          <w:szCs w:val="28"/>
        </w:rPr>
      </w:pPr>
    </w:p>
    <w:p w14:paraId="5640F377" w14:textId="074BC39D" w:rsidR="002C78F7" w:rsidRDefault="002C78F7" w:rsidP="00884DF1">
      <w:pPr>
        <w:pStyle w:val="Heading1"/>
      </w:pPr>
      <w:bookmarkStart w:id="1" w:name="_Toc119940874"/>
      <w:r>
        <w:t>List of Figures and Tables</w:t>
      </w:r>
      <w:bookmarkEnd w:id="1"/>
    </w:p>
    <w:p w14:paraId="69AA22CD" w14:textId="0BA15D91" w:rsidR="00990804" w:rsidRDefault="008F6221">
      <w:pPr>
        <w:pStyle w:val="TableofFigures"/>
        <w:tabs>
          <w:tab w:val="right" w:leader="dot" w:pos="9016"/>
        </w:tabs>
        <w:rPr>
          <w:rFonts w:eastAsiaTheme="minorEastAsia"/>
          <w:noProof/>
          <w:lang w:eastAsia="en-GB"/>
        </w:rPr>
      </w:pPr>
      <w:r>
        <w:rPr>
          <w:sz w:val="28"/>
          <w:szCs w:val="28"/>
        </w:rPr>
        <w:fldChar w:fldCharType="begin"/>
      </w:r>
      <w:r>
        <w:rPr>
          <w:sz w:val="28"/>
          <w:szCs w:val="28"/>
        </w:rPr>
        <w:instrText xml:space="preserve"> TOC \h \z \c "Figure" </w:instrText>
      </w:r>
      <w:r>
        <w:rPr>
          <w:sz w:val="28"/>
          <w:szCs w:val="28"/>
        </w:rPr>
        <w:fldChar w:fldCharType="separate"/>
      </w:r>
      <w:hyperlink w:anchor="_Toc118131407" w:history="1">
        <w:r w:rsidR="00990804" w:rsidRPr="00932661">
          <w:rPr>
            <w:rStyle w:val="Hyperlink"/>
            <w:noProof/>
          </w:rPr>
          <w:t>Figure 1: Metaphor – view your research focus through the lens of the research literature. What do you see?</w:t>
        </w:r>
        <w:r w:rsidR="00990804">
          <w:rPr>
            <w:noProof/>
            <w:webHidden/>
          </w:rPr>
          <w:tab/>
        </w:r>
        <w:r w:rsidR="00990804">
          <w:rPr>
            <w:noProof/>
            <w:webHidden/>
          </w:rPr>
          <w:fldChar w:fldCharType="begin"/>
        </w:r>
        <w:r w:rsidR="00990804">
          <w:rPr>
            <w:noProof/>
            <w:webHidden/>
          </w:rPr>
          <w:instrText xml:space="preserve"> PAGEREF _Toc118131407 \h </w:instrText>
        </w:r>
        <w:r w:rsidR="00990804">
          <w:rPr>
            <w:noProof/>
            <w:webHidden/>
          </w:rPr>
        </w:r>
        <w:r w:rsidR="00990804">
          <w:rPr>
            <w:noProof/>
            <w:webHidden/>
          </w:rPr>
          <w:fldChar w:fldCharType="separate"/>
        </w:r>
        <w:r w:rsidR="00990804">
          <w:rPr>
            <w:noProof/>
            <w:webHidden/>
          </w:rPr>
          <w:t>8</w:t>
        </w:r>
        <w:r w:rsidR="00990804">
          <w:rPr>
            <w:noProof/>
            <w:webHidden/>
          </w:rPr>
          <w:fldChar w:fldCharType="end"/>
        </w:r>
      </w:hyperlink>
    </w:p>
    <w:p w14:paraId="0D315484" w14:textId="77777777" w:rsidR="008106F4" w:rsidRDefault="008F6221" w:rsidP="004871F7">
      <w:pPr>
        <w:tabs>
          <w:tab w:val="left" w:pos="0"/>
        </w:tabs>
        <w:spacing w:after="0"/>
        <w:ind w:hanging="426"/>
        <w:jc w:val="center"/>
        <w:rPr>
          <w:noProof/>
        </w:rPr>
      </w:pPr>
      <w:r>
        <w:rPr>
          <w:sz w:val="28"/>
          <w:szCs w:val="28"/>
        </w:rPr>
        <w:fldChar w:fldCharType="end"/>
      </w:r>
      <w:r w:rsidR="002C78F7">
        <w:rPr>
          <w:sz w:val="28"/>
          <w:szCs w:val="28"/>
        </w:rPr>
        <w:fldChar w:fldCharType="begin"/>
      </w:r>
      <w:r w:rsidR="002C78F7">
        <w:rPr>
          <w:sz w:val="28"/>
          <w:szCs w:val="28"/>
        </w:rPr>
        <w:instrText xml:space="preserve"> TOC \h \z \c "Table" </w:instrText>
      </w:r>
      <w:r w:rsidR="002C78F7">
        <w:rPr>
          <w:sz w:val="28"/>
          <w:szCs w:val="28"/>
        </w:rPr>
        <w:fldChar w:fldCharType="separate"/>
      </w:r>
    </w:p>
    <w:p w14:paraId="38840BA5" w14:textId="740D057E" w:rsidR="008106F4" w:rsidRDefault="00000000">
      <w:pPr>
        <w:pStyle w:val="TableofFigures"/>
        <w:tabs>
          <w:tab w:val="right" w:pos="9016"/>
        </w:tabs>
        <w:rPr>
          <w:rFonts w:eastAsiaTheme="minorEastAsia"/>
          <w:noProof/>
          <w:lang w:eastAsia="en-GB"/>
        </w:rPr>
      </w:pPr>
      <w:hyperlink w:anchor="_Toc119337996" w:history="1">
        <w:r w:rsidR="008106F4" w:rsidRPr="007252C1">
          <w:rPr>
            <w:rStyle w:val="Hyperlink"/>
            <w:noProof/>
          </w:rPr>
          <w:t>Table 1 - Action Research for ISEND: Process overview</w:t>
        </w:r>
        <w:r w:rsidR="008106F4">
          <w:rPr>
            <w:noProof/>
            <w:webHidden/>
          </w:rPr>
          <w:tab/>
        </w:r>
        <w:r w:rsidR="008106F4">
          <w:rPr>
            <w:noProof/>
            <w:webHidden/>
          </w:rPr>
          <w:fldChar w:fldCharType="begin"/>
        </w:r>
        <w:r w:rsidR="008106F4">
          <w:rPr>
            <w:noProof/>
            <w:webHidden/>
          </w:rPr>
          <w:instrText xml:space="preserve"> PAGEREF _Toc119337996 \h </w:instrText>
        </w:r>
        <w:r w:rsidR="008106F4">
          <w:rPr>
            <w:noProof/>
            <w:webHidden/>
          </w:rPr>
        </w:r>
        <w:r w:rsidR="008106F4">
          <w:rPr>
            <w:noProof/>
            <w:webHidden/>
          </w:rPr>
          <w:fldChar w:fldCharType="separate"/>
        </w:r>
        <w:r w:rsidR="008106F4">
          <w:rPr>
            <w:noProof/>
            <w:webHidden/>
          </w:rPr>
          <w:t>6</w:t>
        </w:r>
        <w:r w:rsidR="008106F4">
          <w:rPr>
            <w:noProof/>
            <w:webHidden/>
          </w:rPr>
          <w:fldChar w:fldCharType="end"/>
        </w:r>
      </w:hyperlink>
    </w:p>
    <w:p w14:paraId="3CBF7B8E" w14:textId="7E176B6D" w:rsidR="008106F4" w:rsidRDefault="00000000">
      <w:pPr>
        <w:pStyle w:val="TableofFigures"/>
        <w:tabs>
          <w:tab w:val="right" w:pos="9016"/>
        </w:tabs>
        <w:rPr>
          <w:rFonts w:eastAsiaTheme="minorEastAsia"/>
          <w:noProof/>
          <w:lang w:eastAsia="en-GB"/>
        </w:rPr>
      </w:pPr>
      <w:hyperlink w:anchor="_Toc119337997" w:history="1">
        <w:r w:rsidR="008106F4" w:rsidRPr="007252C1">
          <w:rPr>
            <w:rStyle w:val="Hyperlink"/>
            <w:noProof/>
          </w:rPr>
          <w:t xml:space="preserve">Table 2: </w:t>
        </w:r>
        <w:r w:rsidR="008106F4" w:rsidRPr="007252C1">
          <w:rPr>
            <w:rStyle w:val="Hyperlink"/>
            <w:rFonts w:cstheme="minorHAnsi"/>
            <w:noProof/>
          </w:rPr>
          <w:t>Area for research focus and related research question</w:t>
        </w:r>
        <w:r w:rsidR="008106F4">
          <w:rPr>
            <w:noProof/>
            <w:webHidden/>
          </w:rPr>
          <w:tab/>
        </w:r>
        <w:r w:rsidR="008106F4">
          <w:rPr>
            <w:noProof/>
            <w:webHidden/>
          </w:rPr>
          <w:fldChar w:fldCharType="begin"/>
        </w:r>
        <w:r w:rsidR="008106F4">
          <w:rPr>
            <w:noProof/>
            <w:webHidden/>
          </w:rPr>
          <w:instrText xml:space="preserve"> PAGEREF _Toc119337997 \h </w:instrText>
        </w:r>
        <w:r w:rsidR="008106F4">
          <w:rPr>
            <w:noProof/>
            <w:webHidden/>
          </w:rPr>
        </w:r>
        <w:r w:rsidR="008106F4">
          <w:rPr>
            <w:noProof/>
            <w:webHidden/>
          </w:rPr>
          <w:fldChar w:fldCharType="separate"/>
        </w:r>
        <w:r w:rsidR="008106F4">
          <w:rPr>
            <w:noProof/>
            <w:webHidden/>
          </w:rPr>
          <w:t>7</w:t>
        </w:r>
        <w:r w:rsidR="008106F4">
          <w:rPr>
            <w:noProof/>
            <w:webHidden/>
          </w:rPr>
          <w:fldChar w:fldCharType="end"/>
        </w:r>
      </w:hyperlink>
    </w:p>
    <w:p w14:paraId="18F3BC6C" w14:textId="6D2CB431" w:rsidR="008106F4" w:rsidRDefault="00000000">
      <w:pPr>
        <w:pStyle w:val="TableofFigures"/>
        <w:tabs>
          <w:tab w:val="right" w:pos="9016"/>
        </w:tabs>
        <w:rPr>
          <w:rFonts w:eastAsiaTheme="minorEastAsia"/>
          <w:noProof/>
          <w:lang w:eastAsia="en-GB"/>
        </w:rPr>
      </w:pPr>
      <w:hyperlink w:anchor="_Toc119337998" w:history="1">
        <w:r w:rsidR="008106F4" w:rsidRPr="007252C1">
          <w:rPr>
            <w:rStyle w:val="Hyperlink"/>
            <w:noProof/>
          </w:rPr>
          <w:t>Table 3 – Research Methods</w:t>
        </w:r>
        <w:r w:rsidR="008106F4">
          <w:rPr>
            <w:noProof/>
            <w:webHidden/>
          </w:rPr>
          <w:tab/>
        </w:r>
        <w:r w:rsidR="008106F4">
          <w:rPr>
            <w:noProof/>
            <w:webHidden/>
          </w:rPr>
          <w:fldChar w:fldCharType="begin"/>
        </w:r>
        <w:r w:rsidR="008106F4">
          <w:rPr>
            <w:noProof/>
            <w:webHidden/>
          </w:rPr>
          <w:instrText xml:space="preserve"> PAGEREF _Toc119337998 \h </w:instrText>
        </w:r>
        <w:r w:rsidR="008106F4">
          <w:rPr>
            <w:noProof/>
            <w:webHidden/>
          </w:rPr>
        </w:r>
        <w:r w:rsidR="008106F4">
          <w:rPr>
            <w:noProof/>
            <w:webHidden/>
          </w:rPr>
          <w:fldChar w:fldCharType="separate"/>
        </w:r>
        <w:r w:rsidR="008106F4">
          <w:rPr>
            <w:noProof/>
            <w:webHidden/>
          </w:rPr>
          <w:t>10</w:t>
        </w:r>
        <w:r w:rsidR="008106F4">
          <w:rPr>
            <w:noProof/>
            <w:webHidden/>
          </w:rPr>
          <w:fldChar w:fldCharType="end"/>
        </w:r>
      </w:hyperlink>
    </w:p>
    <w:p w14:paraId="599039CC" w14:textId="66DD8248" w:rsidR="008106F4" w:rsidRDefault="00000000">
      <w:pPr>
        <w:pStyle w:val="TableofFigures"/>
        <w:tabs>
          <w:tab w:val="right" w:pos="9016"/>
        </w:tabs>
        <w:rPr>
          <w:rFonts w:eastAsiaTheme="minorEastAsia"/>
          <w:noProof/>
          <w:lang w:eastAsia="en-GB"/>
        </w:rPr>
      </w:pPr>
      <w:hyperlink w:anchor="_Toc119337999" w:history="1">
        <w:r w:rsidR="008106F4" w:rsidRPr="007252C1">
          <w:rPr>
            <w:rStyle w:val="Hyperlink"/>
            <w:noProof/>
          </w:rPr>
          <w:t>Table 4 – Reporting on and disseminating your research findings</w:t>
        </w:r>
        <w:r w:rsidR="008106F4">
          <w:rPr>
            <w:noProof/>
            <w:webHidden/>
          </w:rPr>
          <w:tab/>
        </w:r>
        <w:r w:rsidR="008106F4">
          <w:rPr>
            <w:noProof/>
            <w:webHidden/>
          </w:rPr>
          <w:fldChar w:fldCharType="begin"/>
        </w:r>
        <w:r w:rsidR="008106F4">
          <w:rPr>
            <w:noProof/>
            <w:webHidden/>
          </w:rPr>
          <w:instrText xml:space="preserve"> PAGEREF _Toc119337999 \h </w:instrText>
        </w:r>
        <w:r w:rsidR="008106F4">
          <w:rPr>
            <w:noProof/>
            <w:webHidden/>
          </w:rPr>
        </w:r>
        <w:r w:rsidR="008106F4">
          <w:rPr>
            <w:noProof/>
            <w:webHidden/>
          </w:rPr>
          <w:fldChar w:fldCharType="separate"/>
        </w:r>
        <w:r w:rsidR="008106F4">
          <w:rPr>
            <w:noProof/>
            <w:webHidden/>
          </w:rPr>
          <w:t>15</w:t>
        </w:r>
        <w:r w:rsidR="008106F4">
          <w:rPr>
            <w:noProof/>
            <w:webHidden/>
          </w:rPr>
          <w:fldChar w:fldCharType="end"/>
        </w:r>
      </w:hyperlink>
    </w:p>
    <w:p w14:paraId="0D063AA7" w14:textId="1A0FFD7D" w:rsidR="008106F4" w:rsidRDefault="00000000">
      <w:pPr>
        <w:pStyle w:val="TableofFigures"/>
        <w:tabs>
          <w:tab w:val="right" w:pos="9016"/>
        </w:tabs>
        <w:rPr>
          <w:rFonts w:eastAsiaTheme="minorEastAsia"/>
          <w:noProof/>
          <w:lang w:eastAsia="en-GB"/>
        </w:rPr>
      </w:pPr>
      <w:hyperlink w:anchor="_Toc119338000" w:history="1">
        <w:r w:rsidR="008106F4" w:rsidRPr="007252C1">
          <w:rPr>
            <w:rStyle w:val="Hyperlink"/>
            <w:noProof/>
          </w:rPr>
          <w:t>Table 5 –  List (with weblinks) to journals focussed on ISEND which have Open Access Content.</w:t>
        </w:r>
        <w:r w:rsidR="008106F4">
          <w:rPr>
            <w:noProof/>
            <w:webHidden/>
          </w:rPr>
          <w:tab/>
        </w:r>
        <w:r w:rsidR="008106F4">
          <w:rPr>
            <w:noProof/>
            <w:webHidden/>
          </w:rPr>
          <w:fldChar w:fldCharType="begin"/>
        </w:r>
        <w:r w:rsidR="008106F4">
          <w:rPr>
            <w:noProof/>
            <w:webHidden/>
          </w:rPr>
          <w:instrText xml:space="preserve"> PAGEREF _Toc119338000 \h </w:instrText>
        </w:r>
        <w:r w:rsidR="008106F4">
          <w:rPr>
            <w:noProof/>
            <w:webHidden/>
          </w:rPr>
        </w:r>
        <w:r w:rsidR="008106F4">
          <w:rPr>
            <w:noProof/>
            <w:webHidden/>
          </w:rPr>
          <w:fldChar w:fldCharType="separate"/>
        </w:r>
        <w:r w:rsidR="008106F4">
          <w:rPr>
            <w:noProof/>
            <w:webHidden/>
          </w:rPr>
          <w:t>16</w:t>
        </w:r>
        <w:r w:rsidR="008106F4">
          <w:rPr>
            <w:noProof/>
            <w:webHidden/>
          </w:rPr>
          <w:fldChar w:fldCharType="end"/>
        </w:r>
      </w:hyperlink>
    </w:p>
    <w:p w14:paraId="4304CF97" w14:textId="1914F250" w:rsidR="008106F4" w:rsidRDefault="00000000">
      <w:pPr>
        <w:pStyle w:val="TableofFigures"/>
        <w:tabs>
          <w:tab w:val="right" w:pos="9016"/>
        </w:tabs>
        <w:rPr>
          <w:rFonts w:eastAsiaTheme="minorEastAsia"/>
          <w:noProof/>
          <w:lang w:eastAsia="en-GB"/>
        </w:rPr>
      </w:pPr>
      <w:hyperlink w:anchor="_Toc119338001" w:history="1">
        <w:r w:rsidR="008106F4" w:rsidRPr="007252C1">
          <w:rPr>
            <w:rStyle w:val="Hyperlink"/>
            <w:rFonts w:cstheme="minorHAnsi"/>
            <w:noProof/>
          </w:rPr>
          <w:t>Table 6: Possible school/college based approaches to conducting research into the efficacy of TA deployment (adapted from Wharton, J., Codina, G., Middleton, T., &amp; Esposito, R., (2019) SENCO Induction Pack: Supporting you at the start of your journey, Tamworth: NASEN [available at] SENCO Induction Pack: revised edition | SendGateway</w:t>
        </w:r>
        <w:r w:rsidR="008106F4">
          <w:rPr>
            <w:noProof/>
            <w:webHidden/>
          </w:rPr>
          <w:tab/>
        </w:r>
        <w:r w:rsidR="008106F4">
          <w:rPr>
            <w:noProof/>
            <w:webHidden/>
          </w:rPr>
          <w:fldChar w:fldCharType="begin"/>
        </w:r>
        <w:r w:rsidR="008106F4">
          <w:rPr>
            <w:noProof/>
            <w:webHidden/>
          </w:rPr>
          <w:instrText xml:space="preserve"> PAGEREF _Toc119338001 \h </w:instrText>
        </w:r>
        <w:r w:rsidR="008106F4">
          <w:rPr>
            <w:noProof/>
            <w:webHidden/>
          </w:rPr>
        </w:r>
        <w:r w:rsidR="008106F4">
          <w:rPr>
            <w:noProof/>
            <w:webHidden/>
          </w:rPr>
          <w:fldChar w:fldCharType="separate"/>
        </w:r>
        <w:r w:rsidR="008106F4">
          <w:rPr>
            <w:noProof/>
            <w:webHidden/>
          </w:rPr>
          <w:t>19</w:t>
        </w:r>
        <w:r w:rsidR="008106F4">
          <w:rPr>
            <w:noProof/>
            <w:webHidden/>
          </w:rPr>
          <w:fldChar w:fldCharType="end"/>
        </w:r>
      </w:hyperlink>
    </w:p>
    <w:p w14:paraId="4DEB966B" w14:textId="52EEBA10" w:rsidR="004A4A61" w:rsidRDefault="002C78F7" w:rsidP="004871F7">
      <w:pPr>
        <w:tabs>
          <w:tab w:val="left" w:pos="0"/>
        </w:tabs>
        <w:spacing w:after="0"/>
        <w:ind w:hanging="426"/>
        <w:jc w:val="center"/>
        <w:rPr>
          <w:sz w:val="28"/>
          <w:szCs w:val="28"/>
        </w:rPr>
      </w:pPr>
      <w:r>
        <w:rPr>
          <w:sz w:val="28"/>
          <w:szCs w:val="28"/>
        </w:rPr>
        <w:fldChar w:fldCharType="end"/>
      </w:r>
    </w:p>
    <w:p w14:paraId="456FE633" w14:textId="70DF1AE6" w:rsidR="004A4A61" w:rsidRDefault="004A4A61" w:rsidP="004871F7">
      <w:pPr>
        <w:tabs>
          <w:tab w:val="left" w:pos="0"/>
        </w:tabs>
        <w:spacing w:after="0"/>
        <w:ind w:hanging="426"/>
        <w:jc w:val="center"/>
        <w:rPr>
          <w:sz w:val="28"/>
          <w:szCs w:val="28"/>
        </w:rPr>
      </w:pPr>
    </w:p>
    <w:p w14:paraId="3A17EABB" w14:textId="4294E778" w:rsidR="004A4A61" w:rsidRDefault="004A4A61" w:rsidP="004871F7">
      <w:pPr>
        <w:tabs>
          <w:tab w:val="left" w:pos="0"/>
        </w:tabs>
        <w:spacing w:after="0"/>
        <w:ind w:hanging="426"/>
        <w:jc w:val="center"/>
        <w:rPr>
          <w:sz w:val="28"/>
          <w:szCs w:val="28"/>
        </w:rPr>
      </w:pPr>
    </w:p>
    <w:p w14:paraId="4C5223E1" w14:textId="6F338614" w:rsidR="004A4A61" w:rsidRDefault="004A4A61" w:rsidP="004871F7">
      <w:pPr>
        <w:tabs>
          <w:tab w:val="left" w:pos="0"/>
        </w:tabs>
        <w:spacing w:after="0"/>
        <w:ind w:hanging="426"/>
        <w:jc w:val="center"/>
        <w:rPr>
          <w:sz w:val="28"/>
          <w:szCs w:val="28"/>
        </w:rPr>
      </w:pPr>
    </w:p>
    <w:p w14:paraId="26ABA0A8" w14:textId="77777777" w:rsidR="007C6E84" w:rsidRDefault="007C6E84" w:rsidP="004871F7">
      <w:pPr>
        <w:tabs>
          <w:tab w:val="left" w:pos="0"/>
        </w:tabs>
        <w:spacing w:after="0"/>
        <w:ind w:hanging="426"/>
        <w:jc w:val="center"/>
        <w:rPr>
          <w:sz w:val="28"/>
          <w:szCs w:val="28"/>
        </w:rPr>
      </w:pPr>
    </w:p>
    <w:p w14:paraId="0FEE3E34" w14:textId="2EBD7355" w:rsidR="004A4A61" w:rsidRDefault="004A4A61" w:rsidP="004871F7">
      <w:pPr>
        <w:tabs>
          <w:tab w:val="left" w:pos="0"/>
        </w:tabs>
        <w:spacing w:after="0"/>
        <w:ind w:hanging="426"/>
        <w:jc w:val="center"/>
        <w:rPr>
          <w:sz w:val="28"/>
          <w:szCs w:val="28"/>
        </w:rPr>
      </w:pPr>
    </w:p>
    <w:p w14:paraId="34FE510E" w14:textId="1B786360" w:rsidR="004430A5" w:rsidRDefault="004430A5" w:rsidP="004871F7">
      <w:pPr>
        <w:tabs>
          <w:tab w:val="left" w:pos="0"/>
        </w:tabs>
        <w:spacing w:after="0"/>
        <w:ind w:hanging="426"/>
        <w:jc w:val="center"/>
        <w:rPr>
          <w:sz w:val="28"/>
          <w:szCs w:val="28"/>
        </w:rPr>
      </w:pPr>
    </w:p>
    <w:p w14:paraId="748912D1" w14:textId="77777777" w:rsidR="004430A5" w:rsidRDefault="004430A5" w:rsidP="004871F7">
      <w:pPr>
        <w:tabs>
          <w:tab w:val="left" w:pos="0"/>
        </w:tabs>
        <w:spacing w:after="0"/>
        <w:ind w:hanging="426"/>
        <w:jc w:val="center"/>
        <w:rPr>
          <w:sz w:val="28"/>
          <w:szCs w:val="28"/>
        </w:rPr>
      </w:pPr>
    </w:p>
    <w:p w14:paraId="12A73900" w14:textId="34426BA0" w:rsidR="004A4A61" w:rsidRDefault="004A4A61" w:rsidP="004871F7">
      <w:pPr>
        <w:tabs>
          <w:tab w:val="left" w:pos="0"/>
        </w:tabs>
        <w:spacing w:after="0"/>
        <w:ind w:hanging="426"/>
        <w:jc w:val="center"/>
        <w:rPr>
          <w:sz w:val="28"/>
          <w:szCs w:val="28"/>
        </w:rPr>
      </w:pPr>
    </w:p>
    <w:tbl>
      <w:tblPr>
        <w:tblStyle w:val="TableGrid"/>
        <w:tblW w:w="0" w:type="auto"/>
        <w:tblLook w:val="04A0" w:firstRow="1" w:lastRow="0" w:firstColumn="1" w:lastColumn="0" w:noHBand="0" w:noVBand="1"/>
      </w:tblPr>
      <w:tblGrid>
        <w:gridCol w:w="9016"/>
      </w:tblGrid>
      <w:tr w:rsidR="00E52879" w14:paraId="01247B78" w14:textId="77777777" w:rsidTr="00E52879">
        <w:tc>
          <w:tcPr>
            <w:tcW w:w="9016" w:type="dxa"/>
            <w:shd w:val="clear" w:color="auto" w:fill="E2EFD9" w:themeFill="accent6" w:themeFillTint="33"/>
          </w:tcPr>
          <w:p w14:paraId="19A76FD3" w14:textId="77777777" w:rsidR="00E52879" w:rsidRPr="00E52879" w:rsidRDefault="00E52879" w:rsidP="00E52879">
            <w:pPr>
              <w:tabs>
                <w:tab w:val="left" w:pos="0"/>
              </w:tabs>
              <w:rPr>
                <w:rFonts w:asciiTheme="minorHAnsi" w:hAnsiTheme="minorHAnsi" w:cstheme="minorHAnsi"/>
                <w:b/>
                <w:bCs/>
                <w:sz w:val="22"/>
                <w:szCs w:val="22"/>
              </w:rPr>
            </w:pPr>
            <w:r w:rsidRPr="00E52879">
              <w:rPr>
                <w:rFonts w:asciiTheme="minorHAnsi" w:hAnsiTheme="minorHAnsi" w:cstheme="minorHAnsi"/>
                <w:b/>
                <w:bCs/>
                <w:sz w:val="22"/>
                <w:szCs w:val="22"/>
              </w:rPr>
              <w:t>Reference for this guidance resource:</w:t>
            </w:r>
          </w:p>
          <w:p w14:paraId="4779A8F3" w14:textId="73D68709" w:rsidR="00E52879" w:rsidRDefault="00E52879" w:rsidP="00E52879">
            <w:pPr>
              <w:tabs>
                <w:tab w:val="left" w:pos="2730"/>
              </w:tabs>
              <w:rPr>
                <w:rFonts w:asciiTheme="minorHAnsi" w:hAnsiTheme="minorHAnsi" w:cstheme="minorHAnsi"/>
                <w:sz w:val="22"/>
                <w:szCs w:val="22"/>
              </w:rPr>
            </w:pPr>
            <w:r w:rsidRPr="00E52879">
              <w:rPr>
                <w:rFonts w:asciiTheme="minorHAnsi" w:hAnsiTheme="minorHAnsi" w:cstheme="minorHAnsi"/>
                <w:sz w:val="22"/>
                <w:szCs w:val="22"/>
              </w:rPr>
              <w:t xml:space="preserve">Codina, G., and Robinson, D. (2022) </w:t>
            </w:r>
            <w:r w:rsidRPr="00E52879">
              <w:rPr>
                <w:rFonts w:asciiTheme="minorHAnsi" w:hAnsiTheme="minorHAnsi" w:cstheme="minorHAnsi"/>
                <w:i/>
                <w:iCs/>
                <w:sz w:val="22"/>
                <w:szCs w:val="22"/>
              </w:rPr>
              <w:t xml:space="preserve">Action Research for Inclusion and Special Educational Needs (ISEND): </w:t>
            </w:r>
            <w:r w:rsidR="00D95C69">
              <w:rPr>
                <w:rFonts w:asciiTheme="minorHAnsi" w:hAnsiTheme="minorHAnsi" w:cstheme="minorHAnsi"/>
                <w:i/>
                <w:iCs/>
                <w:sz w:val="22"/>
                <w:szCs w:val="22"/>
              </w:rPr>
              <w:t>Template</w:t>
            </w:r>
            <w:r w:rsidR="004B48C6">
              <w:rPr>
                <w:rFonts w:asciiTheme="minorHAnsi" w:hAnsiTheme="minorHAnsi" w:cstheme="minorHAnsi"/>
                <w:i/>
                <w:iCs/>
                <w:sz w:val="22"/>
                <w:szCs w:val="22"/>
              </w:rPr>
              <w:t>s</w:t>
            </w:r>
            <w:r w:rsidRPr="00E52879">
              <w:rPr>
                <w:rFonts w:asciiTheme="minorHAnsi" w:hAnsiTheme="minorHAnsi" w:cstheme="minorHAnsi"/>
                <w:i/>
                <w:iCs/>
                <w:sz w:val="22"/>
                <w:szCs w:val="22"/>
              </w:rPr>
              <w:t xml:space="preserve"> Resource. </w:t>
            </w:r>
            <w:r w:rsidRPr="00E52879">
              <w:rPr>
                <w:rFonts w:asciiTheme="minorHAnsi" w:hAnsiTheme="minorHAnsi" w:cstheme="minorHAnsi"/>
                <w:sz w:val="22"/>
                <w:szCs w:val="22"/>
              </w:rPr>
              <w:t>Derby, University of Derby.</w:t>
            </w:r>
          </w:p>
          <w:p w14:paraId="2CFB23AC" w14:textId="2678881F" w:rsidR="002552AD" w:rsidRDefault="002552AD" w:rsidP="00E52879">
            <w:pPr>
              <w:tabs>
                <w:tab w:val="left" w:pos="2730"/>
              </w:tabs>
              <w:rPr>
                <w:rFonts w:asciiTheme="minorHAnsi" w:hAnsiTheme="minorHAnsi" w:cstheme="minorHAnsi"/>
                <w:sz w:val="22"/>
                <w:szCs w:val="22"/>
              </w:rPr>
            </w:pPr>
          </w:p>
          <w:p w14:paraId="05B162B5" w14:textId="77777777" w:rsidR="00E52879" w:rsidRDefault="00E52879" w:rsidP="003E64D5">
            <w:pPr>
              <w:tabs>
                <w:tab w:val="left" w:pos="0"/>
              </w:tabs>
            </w:pPr>
          </w:p>
        </w:tc>
      </w:tr>
    </w:tbl>
    <w:p w14:paraId="1C0E7F1A" w14:textId="5942138E" w:rsidR="00CF5BC9" w:rsidRPr="003E64D5" w:rsidRDefault="00CF5BC9" w:rsidP="004871F7">
      <w:pPr>
        <w:tabs>
          <w:tab w:val="left" w:pos="0"/>
        </w:tabs>
        <w:spacing w:after="0"/>
        <w:ind w:hanging="426"/>
        <w:jc w:val="center"/>
      </w:pPr>
    </w:p>
    <w:p w14:paraId="1D7C2FC1" w14:textId="7B0AB01F" w:rsidR="003A6C97" w:rsidRDefault="003A6C97" w:rsidP="00247826">
      <w:pPr>
        <w:rPr>
          <w:rStyle w:val="eop"/>
          <w:rFonts w:ascii="Calibri" w:hAnsi="Calibri" w:cs="Calibri"/>
        </w:rPr>
      </w:pPr>
    </w:p>
    <w:p w14:paraId="04AA31FE" w14:textId="2AEB7452" w:rsidR="00741CD0" w:rsidRDefault="009C5CC3" w:rsidP="005C7A89">
      <w:pPr>
        <w:pStyle w:val="Heading1"/>
      </w:pPr>
      <w:bookmarkStart w:id="2" w:name="_Ref117846049"/>
      <w:bookmarkStart w:id="3" w:name="_Toc119940875"/>
      <w:r>
        <w:lastRenderedPageBreak/>
        <w:t xml:space="preserve">Appendix </w:t>
      </w:r>
      <w:r w:rsidR="005C7A89">
        <w:t xml:space="preserve">3: </w:t>
      </w:r>
      <w:bookmarkEnd w:id="2"/>
      <w:r w:rsidR="0013513C">
        <w:t>Example questionnaire (quality first teaching)</w:t>
      </w:r>
      <w:bookmarkEnd w:id="3"/>
    </w:p>
    <w:p w14:paraId="124EF23A" w14:textId="77777777" w:rsidR="00B257A2" w:rsidRDefault="00B257A2" w:rsidP="00B957C6">
      <w:pPr>
        <w:pStyle w:val="Heading2"/>
      </w:pPr>
      <w:bookmarkStart w:id="4" w:name="_Toc96004673"/>
    </w:p>
    <w:p w14:paraId="4E335429" w14:textId="020A5461" w:rsidR="00B957C6" w:rsidRPr="00B257A2" w:rsidRDefault="00B957C6" w:rsidP="00B257A2">
      <w:pPr>
        <w:rPr>
          <w:b/>
          <w:bCs/>
          <w:i/>
          <w:iCs/>
        </w:rPr>
      </w:pPr>
      <w:r w:rsidRPr="00B257A2">
        <w:rPr>
          <w:b/>
          <w:bCs/>
          <w:i/>
          <w:iCs/>
        </w:rPr>
        <w:t>Survey for: H</w:t>
      </w:r>
      <w:r w:rsidR="00B12F8D">
        <w:rPr>
          <w:b/>
          <w:bCs/>
          <w:i/>
          <w:iCs/>
        </w:rPr>
        <w:t>eadteachers</w:t>
      </w:r>
      <w:r w:rsidRPr="00B257A2">
        <w:rPr>
          <w:b/>
          <w:bCs/>
          <w:i/>
          <w:iCs/>
        </w:rPr>
        <w:t>,</w:t>
      </w:r>
      <w:r w:rsidR="00B12F8D">
        <w:rPr>
          <w:b/>
          <w:bCs/>
          <w:i/>
          <w:iCs/>
        </w:rPr>
        <w:t xml:space="preserve"> members of the Senior Leadership team, </w:t>
      </w:r>
      <w:r w:rsidRPr="00B257A2">
        <w:rPr>
          <w:b/>
          <w:bCs/>
          <w:i/>
          <w:iCs/>
        </w:rPr>
        <w:t xml:space="preserve">Teachers, </w:t>
      </w:r>
      <w:r w:rsidR="00B12F8D">
        <w:rPr>
          <w:b/>
          <w:bCs/>
          <w:i/>
          <w:iCs/>
        </w:rPr>
        <w:t>Higher Level Teaching Assistants, Teaching Assistants.</w:t>
      </w:r>
      <w:bookmarkEnd w:id="4"/>
    </w:p>
    <w:p w14:paraId="7F6139AB" w14:textId="77777777" w:rsidR="00AE417A" w:rsidRDefault="00B957C6" w:rsidP="00AE417A">
      <w:pPr>
        <w:rPr>
          <w:rFonts w:cstheme="minorHAnsi"/>
          <w:i/>
          <w:iCs/>
          <w:color w:val="BFBFBF" w:themeColor="background1" w:themeShade="BF"/>
        </w:rPr>
      </w:pPr>
      <w:r>
        <w:rPr>
          <w:rFonts w:cstheme="minorHAnsi"/>
          <w:b/>
          <w:bCs/>
        </w:rPr>
        <w:t xml:space="preserve">Your name: </w:t>
      </w:r>
      <w:r>
        <w:rPr>
          <w:rFonts w:cstheme="minorHAnsi"/>
          <w:i/>
          <w:iCs/>
          <w:color w:val="BFBFBF" w:themeColor="background1" w:themeShade="BF"/>
        </w:rPr>
        <w:t>O</w:t>
      </w:r>
      <w:r w:rsidRPr="00E01C20">
        <w:rPr>
          <w:rFonts w:cstheme="minorHAnsi"/>
          <w:i/>
          <w:iCs/>
          <w:color w:val="BFBFBF" w:themeColor="background1" w:themeShade="BF"/>
        </w:rPr>
        <w:t>ptional</w:t>
      </w:r>
    </w:p>
    <w:p w14:paraId="1E7A2A3C" w14:textId="1A4EDF67" w:rsidR="00B957C6" w:rsidRPr="003D51CF" w:rsidRDefault="00B957C6" w:rsidP="003D51CF">
      <w:pPr>
        <w:pStyle w:val="ListParagraph"/>
        <w:numPr>
          <w:ilvl w:val="0"/>
          <w:numId w:val="11"/>
        </w:numPr>
        <w:rPr>
          <w:rFonts w:cstheme="minorHAnsi"/>
          <w:b/>
          <w:bCs/>
        </w:rPr>
      </w:pPr>
      <w:r w:rsidRPr="003D51CF">
        <w:rPr>
          <w:rFonts w:cstheme="minorHAnsi"/>
        </w:rPr>
        <w:t>How would you define quality first teaching?</w:t>
      </w:r>
    </w:p>
    <w:tbl>
      <w:tblPr>
        <w:tblStyle w:val="TableGrid"/>
        <w:tblW w:w="0" w:type="auto"/>
        <w:tblInd w:w="421" w:type="dxa"/>
        <w:tblLook w:val="04A0" w:firstRow="1" w:lastRow="0" w:firstColumn="1" w:lastColumn="0" w:noHBand="0" w:noVBand="1"/>
      </w:tblPr>
      <w:tblGrid>
        <w:gridCol w:w="8595"/>
      </w:tblGrid>
      <w:tr w:rsidR="00B957C6" w:rsidRPr="0039018E" w14:paraId="5B538FD4" w14:textId="77777777" w:rsidTr="003E27EC">
        <w:tc>
          <w:tcPr>
            <w:tcW w:w="8595" w:type="dxa"/>
          </w:tcPr>
          <w:p w14:paraId="4FB3075B" w14:textId="77777777" w:rsidR="00B957C6" w:rsidRPr="00C26C15" w:rsidRDefault="00B957C6" w:rsidP="003E27EC">
            <w:pPr>
              <w:rPr>
                <w:rFonts w:asciiTheme="minorHAnsi" w:hAnsiTheme="minorHAnsi" w:cstheme="minorHAnsi"/>
                <w:i/>
                <w:iCs/>
                <w:color w:val="BFBFBF" w:themeColor="background1" w:themeShade="BF"/>
                <w:sz w:val="22"/>
                <w:szCs w:val="22"/>
              </w:rPr>
            </w:pPr>
            <w:r w:rsidRPr="00C26C15">
              <w:rPr>
                <w:rFonts w:asciiTheme="minorHAnsi" w:hAnsiTheme="minorHAnsi" w:cstheme="minorHAnsi"/>
                <w:i/>
                <w:iCs/>
                <w:color w:val="BFBFBF" w:themeColor="background1" w:themeShade="BF"/>
                <w:sz w:val="22"/>
                <w:szCs w:val="22"/>
              </w:rPr>
              <w:t>Space for free text</w:t>
            </w:r>
          </w:p>
          <w:p w14:paraId="222E0A73" w14:textId="77777777" w:rsidR="00B957C6" w:rsidRPr="00C26C15" w:rsidRDefault="00B957C6" w:rsidP="003E27EC">
            <w:pPr>
              <w:pStyle w:val="ListParagraph"/>
              <w:rPr>
                <w:rFonts w:asciiTheme="minorHAnsi" w:hAnsiTheme="minorHAnsi" w:cstheme="minorHAnsi"/>
                <w:i/>
                <w:iCs/>
                <w:sz w:val="22"/>
                <w:szCs w:val="22"/>
              </w:rPr>
            </w:pPr>
          </w:p>
        </w:tc>
      </w:tr>
    </w:tbl>
    <w:p w14:paraId="2FC19EBE" w14:textId="77777777" w:rsidR="00B957C6" w:rsidRPr="0039018E" w:rsidRDefault="00B957C6" w:rsidP="00B957C6">
      <w:pPr>
        <w:pStyle w:val="ListParagraph"/>
        <w:rPr>
          <w:rFonts w:cstheme="minorHAnsi"/>
          <w:b/>
          <w:bCs/>
        </w:rPr>
      </w:pPr>
    </w:p>
    <w:p w14:paraId="31F3B9FD" w14:textId="3F0093CE" w:rsidR="00B957C6" w:rsidRPr="003D51CF" w:rsidRDefault="00B957C6" w:rsidP="003D51CF">
      <w:pPr>
        <w:pStyle w:val="ListParagraph"/>
        <w:numPr>
          <w:ilvl w:val="0"/>
          <w:numId w:val="11"/>
        </w:numPr>
        <w:spacing w:after="0"/>
        <w:rPr>
          <w:rFonts w:cstheme="minorHAnsi"/>
          <w:b/>
          <w:bCs/>
        </w:rPr>
      </w:pPr>
      <w:r w:rsidRPr="003D51CF">
        <w:rPr>
          <w:rFonts w:cstheme="minorHAnsi"/>
        </w:rPr>
        <w:t>Do you perceive there to be a link between quality first teaching and inclusion?</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1616"/>
        <w:gridCol w:w="1616"/>
        <w:gridCol w:w="1616"/>
        <w:gridCol w:w="1616"/>
        <w:gridCol w:w="1753"/>
      </w:tblGrid>
      <w:tr w:rsidR="00B957C6" w:rsidRPr="0039018E" w14:paraId="31AF0FC1" w14:textId="77777777" w:rsidTr="003E27EC">
        <w:tc>
          <w:tcPr>
            <w:tcW w:w="8217" w:type="dxa"/>
            <w:gridSpan w:val="5"/>
          </w:tcPr>
          <w:p w14:paraId="6E32E604" w14:textId="77777777" w:rsidR="00B957C6" w:rsidRPr="00BD7821" w:rsidRDefault="00B957C6" w:rsidP="003E27EC">
            <w:pPr>
              <w:rPr>
                <w:rFonts w:asciiTheme="minorHAnsi" w:hAnsiTheme="minorHAnsi" w:cstheme="minorHAnsi"/>
                <w:b/>
                <w:bCs/>
                <w:sz w:val="22"/>
                <w:szCs w:val="22"/>
              </w:rPr>
            </w:pPr>
            <w:r w:rsidRPr="00BD7821">
              <w:rPr>
                <w:rFonts w:asciiTheme="minorHAnsi" w:hAnsiTheme="minorHAnsi" w:cstheme="minorHAnsi"/>
                <w:b/>
                <w:bCs/>
                <w:sz w:val="22"/>
                <w:szCs w:val="22"/>
              </w:rPr>
              <w:t xml:space="preserve">Scale 1-5 </w:t>
            </w:r>
          </w:p>
        </w:tc>
      </w:tr>
      <w:tr w:rsidR="00B957C6" w:rsidRPr="0039018E" w14:paraId="7192F674" w14:textId="77777777" w:rsidTr="003E27EC">
        <w:tc>
          <w:tcPr>
            <w:tcW w:w="1616" w:type="dxa"/>
          </w:tcPr>
          <w:p w14:paraId="23FC32F6" w14:textId="6153BF9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1= no</w:t>
            </w:r>
          </w:p>
        </w:tc>
        <w:tc>
          <w:tcPr>
            <w:tcW w:w="1616" w:type="dxa"/>
          </w:tcPr>
          <w:p w14:paraId="1D3BC4A9"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2= not really</w:t>
            </w:r>
          </w:p>
        </w:tc>
        <w:tc>
          <w:tcPr>
            <w:tcW w:w="1616" w:type="dxa"/>
          </w:tcPr>
          <w:p w14:paraId="18F45134"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3= somewhat</w:t>
            </w:r>
          </w:p>
        </w:tc>
        <w:tc>
          <w:tcPr>
            <w:tcW w:w="1616" w:type="dxa"/>
          </w:tcPr>
          <w:p w14:paraId="6FDBE824"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4= in the main</w:t>
            </w:r>
          </w:p>
        </w:tc>
        <w:tc>
          <w:tcPr>
            <w:tcW w:w="1753" w:type="dxa"/>
          </w:tcPr>
          <w:p w14:paraId="6265AC61"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5= definitely</w:t>
            </w:r>
          </w:p>
        </w:tc>
      </w:tr>
      <w:tr w:rsidR="00B957C6" w:rsidRPr="0039018E" w14:paraId="1ED6B5FF" w14:textId="77777777" w:rsidTr="003E27EC">
        <w:tc>
          <w:tcPr>
            <w:tcW w:w="8217" w:type="dxa"/>
            <w:gridSpan w:val="5"/>
          </w:tcPr>
          <w:p w14:paraId="2E05AB97" w14:textId="77777777" w:rsidR="00B957C6" w:rsidRDefault="00B957C6" w:rsidP="003E27EC">
            <w:pPr>
              <w:pStyle w:val="ListParagraph"/>
              <w:ind w:left="0"/>
              <w:rPr>
                <w:rFonts w:asciiTheme="minorHAnsi" w:hAnsiTheme="minorHAnsi" w:cstheme="minorHAnsi"/>
                <w:i/>
                <w:iCs/>
                <w:color w:val="BFBFBF" w:themeColor="background1" w:themeShade="BF"/>
                <w:sz w:val="22"/>
                <w:szCs w:val="22"/>
              </w:rPr>
            </w:pPr>
            <w:r>
              <w:rPr>
                <w:rFonts w:asciiTheme="minorHAnsi" w:hAnsiTheme="minorHAnsi" w:cstheme="minorHAnsi"/>
                <w:i/>
                <w:iCs/>
                <w:color w:val="BFBFBF" w:themeColor="background1" w:themeShade="BF"/>
                <w:sz w:val="22"/>
                <w:szCs w:val="22"/>
              </w:rPr>
              <w:t>Space for f</w:t>
            </w:r>
            <w:r w:rsidRPr="000524D2">
              <w:rPr>
                <w:rFonts w:asciiTheme="minorHAnsi" w:hAnsiTheme="minorHAnsi" w:cstheme="minorHAnsi"/>
                <w:i/>
                <w:iCs/>
                <w:color w:val="BFBFBF" w:themeColor="background1" w:themeShade="BF"/>
                <w:sz w:val="22"/>
                <w:szCs w:val="22"/>
              </w:rPr>
              <w:t>ree text</w:t>
            </w:r>
          </w:p>
          <w:p w14:paraId="2A94859E" w14:textId="77777777" w:rsidR="00B957C6" w:rsidRPr="000524D2" w:rsidRDefault="00B957C6" w:rsidP="003E27EC">
            <w:pPr>
              <w:pStyle w:val="ListParagraph"/>
              <w:ind w:left="0"/>
              <w:rPr>
                <w:rFonts w:asciiTheme="minorHAnsi" w:hAnsiTheme="minorHAnsi" w:cstheme="minorHAnsi"/>
                <w:i/>
                <w:iCs/>
                <w:sz w:val="22"/>
                <w:szCs w:val="22"/>
              </w:rPr>
            </w:pPr>
          </w:p>
        </w:tc>
      </w:tr>
    </w:tbl>
    <w:p w14:paraId="2E10C8EF" w14:textId="77777777" w:rsidR="00B957C6" w:rsidRDefault="00B957C6" w:rsidP="00B957C6">
      <w:pPr>
        <w:pStyle w:val="ListParagraph"/>
        <w:rPr>
          <w:rFonts w:cstheme="minorHAnsi"/>
          <w:b/>
          <w:bCs/>
        </w:rPr>
      </w:pPr>
    </w:p>
    <w:p w14:paraId="7A2B6F5B" w14:textId="77777777" w:rsidR="00B957C6" w:rsidRPr="00A443A4" w:rsidRDefault="00B957C6" w:rsidP="00B957C6">
      <w:pPr>
        <w:pStyle w:val="ListParagraph"/>
        <w:rPr>
          <w:rFonts w:cstheme="minorHAnsi"/>
          <w:b/>
          <w:bCs/>
        </w:rPr>
      </w:pPr>
    </w:p>
    <w:p w14:paraId="6F5BDF55" w14:textId="77777777" w:rsidR="00B957C6" w:rsidRPr="000429BD" w:rsidRDefault="00B957C6" w:rsidP="003D51CF">
      <w:pPr>
        <w:pStyle w:val="ListParagraph"/>
        <w:numPr>
          <w:ilvl w:val="0"/>
          <w:numId w:val="11"/>
        </w:numPr>
        <w:spacing w:after="0"/>
        <w:rPr>
          <w:rFonts w:cstheme="minorHAnsi"/>
          <w:b/>
          <w:bCs/>
        </w:rPr>
      </w:pPr>
      <w:r w:rsidRPr="000429BD">
        <w:rPr>
          <w:rFonts w:cstheme="minorHAnsi"/>
        </w:rPr>
        <w:t>Do you perceive the embedding of quality first teaching to be an important school priority?</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1616"/>
        <w:gridCol w:w="1616"/>
        <w:gridCol w:w="1616"/>
        <w:gridCol w:w="1616"/>
        <w:gridCol w:w="1753"/>
      </w:tblGrid>
      <w:tr w:rsidR="00B957C6" w:rsidRPr="0039018E" w14:paraId="64ADABE1" w14:textId="77777777" w:rsidTr="003E27EC">
        <w:tc>
          <w:tcPr>
            <w:tcW w:w="8217" w:type="dxa"/>
            <w:gridSpan w:val="5"/>
          </w:tcPr>
          <w:p w14:paraId="3293A1A9" w14:textId="77777777" w:rsidR="00B957C6" w:rsidRPr="00540A3A" w:rsidRDefault="00B957C6" w:rsidP="003E27EC">
            <w:pPr>
              <w:rPr>
                <w:rFonts w:asciiTheme="minorHAnsi" w:hAnsiTheme="minorHAnsi" w:cstheme="minorHAnsi"/>
                <w:b/>
                <w:bCs/>
                <w:sz w:val="22"/>
                <w:szCs w:val="22"/>
              </w:rPr>
            </w:pPr>
            <w:r>
              <w:rPr>
                <w:rFonts w:asciiTheme="minorHAnsi" w:hAnsiTheme="minorHAnsi" w:cstheme="minorHAnsi"/>
                <w:b/>
                <w:bCs/>
                <w:sz w:val="22"/>
                <w:szCs w:val="22"/>
              </w:rPr>
              <w:t>Sc</w:t>
            </w:r>
            <w:r w:rsidRPr="00540A3A">
              <w:rPr>
                <w:rFonts w:asciiTheme="minorHAnsi" w:hAnsiTheme="minorHAnsi" w:cstheme="minorHAnsi"/>
                <w:b/>
                <w:bCs/>
                <w:sz w:val="22"/>
                <w:szCs w:val="22"/>
              </w:rPr>
              <w:t xml:space="preserve">ale 1-5 </w:t>
            </w:r>
          </w:p>
        </w:tc>
      </w:tr>
      <w:tr w:rsidR="00B957C6" w:rsidRPr="0039018E" w14:paraId="735A3BB4" w14:textId="77777777" w:rsidTr="003E27EC">
        <w:tc>
          <w:tcPr>
            <w:tcW w:w="1616" w:type="dxa"/>
          </w:tcPr>
          <w:p w14:paraId="75A7CE9F" w14:textId="64E9E018"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1= no</w:t>
            </w:r>
          </w:p>
        </w:tc>
        <w:tc>
          <w:tcPr>
            <w:tcW w:w="1616" w:type="dxa"/>
          </w:tcPr>
          <w:p w14:paraId="41AE9B94"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2= not really</w:t>
            </w:r>
          </w:p>
        </w:tc>
        <w:tc>
          <w:tcPr>
            <w:tcW w:w="1616" w:type="dxa"/>
          </w:tcPr>
          <w:p w14:paraId="6293534E"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3= somewhat</w:t>
            </w:r>
          </w:p>
        </w:tc>
        <w:tc>
          <w:tcPr>
            <w:tcW w:w="1616" w:type="dxa"/>
          </w:tcPr>
          <w:p w14:paraId="48EFCFAC"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4= in the main</w:t>
            </w:r>
          </w:p>
        </w:tc>
        <w:tc>
          <w:tcPr>
            <w:tcW w:w="1753" w:type="dxa"/>
          </w:tcPr>
          <w:p w14:paraId="32FEC863"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5= definitely</w:t>
            </w:r>
          </w:p>
        </w:tc>
      </w:tr>
      <w:tr w:rsidR="00B957C6" w:rsidRPr="0039018E" w14:paraId="5D8D4675" w14:textId="77777777" w:rsidTr="003E27EC">
        <w:tc>
          <w:tcPr>
            <w:tcW w:w="8217" w:type="dxa"/>
            <w:gridSpan w:val="5"/>
          </w:tcPr>
          <w:p w14:paraId="67B15C01" w14:textId="77777777" w:rsidR="00B957C6" w:rsidRDefault="00B957C6" w:rsidP="003E27EC">
            <w:pPr>
              <w:pStyle w:val="ListParagraph"/>
              <w:ind w:left="0"/>
              <w:rPr>
                <w:rFonts w:asciiTheme="minorHAnsi" w:hAnsiTheme="minorHAnsi" w:cstheme="minorHAnsi"/>
                <w:i/>
                <w:iCs/>
                <w:color w:val="BFBFBF" w:themeColor="background1" w:themeShade="BF"/>
                <w:sz w:val="22"/>
                <w:szCs w:val="22"/>
              </w:rPr>
            </w:pPr>
            <w:r>
              <w:rPr>
                <w:rFonts w:asciiTheme="minorHAnsi" w:hAnsiTheme="minorHAnsi" w:cstheme="minorHAnsi"/>
                <w:i/>
                <w:iCs/>
                <w:color w:val="BFBFBF" w:themeColor="background1" w:themeShade="BF"/>
                <w:sz w:val="22"/>
                <w:szCs w:val="22"/>
              </w:rPr>
              <w:t>Space for f</w:t>
            </w:r>
            <w:r w:rsidRPr="000524D2">
              <w:rPr>
                <w:rFonts w:asciiTheme="minorHAnsi" w:hAnsiTheme="minorHAnsi" w:cstheme="minorHAnsi"/>
                <w:i/>
                <w:iCs/>
                <w:color w:val="BFBFBF" w:themeColor="background1" w:themeShade="BF"/>
                <w:sz w:val="22"/>
                <w:szCs w:val="22"/>
              </w:rPr>
              <w:t>ree text</w:t>
            </w:r>
          </w:p>
          <w:p w14:paraId="1A2376B2" w14:textId="77777777" w:rsidR="00B957C6" w:rsidRPr="000524D2" w:rsidRDefault="00B957C6" w:rsidP="003E27EC">
            <w:pPr>
              <w:pStyle w:val="ListParagraph"/>
              <w:ind w:left="0"/>
              <w:rPr>
                <w:rFonts w:asciiTheme="minorHAnsi" w:hAnsiTheme="minorHAnsi" w:cstheme="minorHAnsi"/>
                <w:i/>
                <w:iCs/>
                <w:sz w:val="22"/>
                <w:szCs w:val="22"/>
              </w:rPr>
            </w:pPr>
          </w:p>
        </w:tc>
      </w:tr>
    </w:tbl>
    <w:p w14:paraId="0FD4CE66" w14:textId="77777777" w:rsidR="00B957C6" w:rsidRPr="00A443A4" w:rsidRDefault="00B957C6" w:rsidP="00B957C6">
      <w:pPr>
        <w:pStyle w:val="ListParagraph"/>
        <w:rPr>
          <w:rFonts w:cstheme="minorHAnsi"/>
          <w:b/>
          <w:bCs/>
        </w:rPr>
      </w:pPr>
    </w:p>
    <w:p w14:paraId="561514F2" w14:textId="77777777" w:rsidR="00B957C6" w:rsidRPr="0039018E" w:rsidRDefault="00B957C6" w:rsidP="00B957C6">
      <w:pPr>
        <w:pStyle w:val="ListParagraph"/>
        <w:ind w:left="1440"/>
        <w:rPr>
          <w:rFonts w:cstheme="minorHAnsi"/>
          <w:b/>
          <w:bCs/>
        </w:rPr>
      </w:pPr>
    </w:p>
    <w:p w14:paraId="01D16CD9" w14:textId="77777777" w:rsidR="00B957C6" w:rsidRPr="0039018E" w:rsidRDefault="00B957C6" w:rsidP="003D51CF">
      <w:pPr>
        <w:pStyle w:val="ListParagraph"/>
        <w:numPr>
          <w:ilvl w:val="0"/>
          <w:numId w:val="11"/>
        </w:numPr>
        <w:spacing w:after="0"/>
        <w:rPr>
          <w:rFonts w:cstheme="minorHAnsi"/>
          <w:b/>
          <w:bCs/>
        </w:rPr>
      </w:pPr>
      <w:r w:rsidRPr="0039018E">
        <w:rPr>
          <w:rFonts w:cstheme="minorHAnsi"/>
        </w:rPr>
        <w:t xml:space="preserve">Reflecting on </w:t>
      </w:r>
      <w:r>
        <w:rPr>
          <w:rFonts w:cstheme="minorHAnsi"/>
        </w:rPr>
        <w:t xml:space="preserve">your own </w:t>
      </w:r>
      <w:r w:rsidRPr="0039018E">
        <w:rPr>
          <w:rFonts w:cstheme="minorHAnsi"/>
        </w:rPr>
        <w:t>practice</w:t>
      </w:r>
      <w:r>
        <w:rPr>
          <w:rFonts w:cstheme="minorHAnsi"/>
        </w:rPr>
        <w:t xml:space="preserve">/or practice </w:t>
      </w:r>
      <w:r w:rsidRPr="0039018E">
        <w:rPr>
          <w:rFonts w:cstheme="minorHAnsi"/>
        </w:rPr>
        <w:t>within your setting</w:t>
      </w:r>
      <w:r>
        <w:rPr>
          <w:rFonts w:cstheme="minorHAnsi"/>
        </w:rPr>
        <w:t>:</w:t>
      </w:r>
      <w:r w:rsidRPr="0039018E">
        <w:rPr>
          <w:rFonts w:cstheme="minorHAnsi"/>
        </w:rPr>
        <w:t xml:space="preserve"> what quality first teaching strategies do you perceive to be most effective </w:t>
      </w:r>
      <w:r w:rsidRPr="00CD1BF5">
        <w:rPr>
          <w:rFonts w:cstheme="minorHAnsi"/>
          <w:b/>
          <w:bCs/>
        </w:rPr>
        <w:t>and</w:t>
      </w:r>
      <w:r w:rsidRPr="0039018E">
        <w:rPr>
          <w:rFonts w:cstheme="minorHAnsi"/>
        </w:rPr>
        <w:t xml:space="preserve"> used most frequently?</w:t>
      </w:r>
    </w:p>
    <w:tbl>
      <w:tblPr>
        <w:tblStyle w:val="TableGrid"/>
        <w:tblW w:w="0" w:type="auto"/>
        <w:tblInd w:w="421" w:type="dxa"/>
        <w:tblLook w:val="04A0" w:firstRow="1" w:lastRow="0" w:firstColumn="1" w:lastColumn="0" w:noHBand="0" w:noVBand="1"/>
      </w:tblPr>
      <w:tblGrid>
        <w:gridCol w:w="7876"/>
      </w:tblGrid>
      <w:tr w:rsidR="00B957C6" w:rsidRPr="0039018E" w14:paraId="79D46161" w14:textId="77777777" w:rsidTr="003E27EC">
        <w:tc>
          <w:tcPr>
            <w:tcW w:w="7876" w:type="dxa"/>
          </w:tcPr>
          <w:p w14:paraId="5A4967A5" w14:textId="77777777" w:rsidR="00B957C6" w:rsidRPr="00583071" w:rsidRDefault="00B957C6" w:rsidP="003E27EC">
            <w:pPr>
              <w:rPr>
                <w:rFonts w:asciiTheme="minorHAnsi" w:hAnsiTheme="minorHAnsi" w:cstheme="minorHAnsi"/>
                <w:i/>
                <w:iCs/>
                <w:color w:val="BFBFBF" w:themeColor="background1" w:themeShade="BF"/>
                <w:sz w:val="22"/>
                <w:szCs w:val="22"/>
              </w:rPr>
            </w:pPr>
            <w:r w:rsidRPr="00583071">
              <w:rPr>
                <w:rFonts w:asciiTheme="minorHAnsi" w:hAnsiTheme="minorHAnsi" w:cstheme="minorHAnsi"/>
                <w:i/>
                <w:iCs/>
                <w:color w:val="BFBFBF" w:themeColor="background1" w:themeShade="BF"/>
                <w:sz w:val="22"/>
                <w:szCs w:val="22"/>
              </w:rPr>
              <w:t>Space for free text</w:t>
            </w:r>
          </w:p>
          <w:p w14:paraId="4D1A023B" w14:textId="77777777" w:rsidR="00B957C6" w:rsidRPr="00583071" w:rsidRDefault="00B957C6" w:rsidP="003E27EC">
            <w:pPr>
              <w:ind w:left="360"/>
              <w:rPr>
                <w:rFonts w:asciiTheme="minorHAnsi" w:hAnsiTheme="minorHAnsi" w:cstheme="minorHAnsi"/>
                <w:b/>
                <w:bCs/>
                <w:sz w:val="22"/>
                <w:szCs w:val="22"/>
              </w:rPr>
            </w:pPr>
          </w:p>
        </w:tc>
      </w:tr>
    </w:tbl>
    <w:p w14:paraId="5BBADB6A" w14:textId="77777777" w:rsidR="00B957C6" w:rsidRPr="0039018E" w:rsidRDefault="00B957C6" w:rsidP="00B957C6">
      <w:pPr>
        <w:pStyle w:val="ListParagraph"/>
        <w:ind w:left="1440"/>
        <w:rPr>
          <w:rFonts w:cstheme="minorHAnsi"/>
          <w:b/>
          <w:bCs/>
        </w:rPr>
      </w:pPr>
    </w:p>
    <w:p w14:paraId="2A8068F2" w14:textId="77777777" w:rsidR="00B957C6" w:rsidRPr="0039018E" w:rsidRDefault="00B957C6" w:rsidP="003D51CF">
      <w:pPr>
        <w:pStyle w:val="ListParagraph"/>
        <w:numPr>
          <w:ilvl w:val="0"/>
          <w:numId w:val="11"/>
        </w:numPr>
        <w:spacing w:after="0"/>
        <w:rPr>
          <w:rFonts w:cstheme="minorHAnsi"/>
          <w:b/>
          <w:bCs/>
        </w:rPr>
      </w:pPr>
      <w:r w:rsidRPr="0039018E">
        <w:rPr>
          <w:rFonts w:cstheme="minorHAnsi"/>
        </w:rPr>
        <w:t xml:space="preserve">Do you perceive there to be any barriers/constraints to implementing quality first teaching within </w:t>
      </w:r>
      <w:r>
        <w:rPr>
          <w:rFonts w:cstheme="minorHAnsi"/>
        </w:rPr>
        <w:t>your</w:t>
      </w:r>
      <w:r w:rsidRPr="0039018E">
        <w:rPr>
          <w:rFonts w:cstheme="minorHAnsi"/>
        </w:rPr>
        <w:t xml:space="preserve"> setting?</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1616"/>
        <w:gridCol w:w="1616"/>
        <w:gridCol w:w="1616"/>
        <w:gridCol w:w="1616"/>
        <w:gridCol w:w="1753"/>
      </w:tblGrid>
      <w:tr w:rsidR="00B957C6" w:rsidRPr="0039018E" w14:paraId="073CCD92" w14:textId="77777777" w:rsidTr="003E27EC">
        <w:tc>
          <w:tcPr>
            <w:tcW w:w="8217" w:type="dxa"/>
            <w:gridSpan w:val="5"/>
          </w:tcPr>
          <w:p w14:paraId="1B46D3EC" w14:textId="77777777" w:rsidR="00B957C6" w:rsidRPr="00A36033" w:rsidRDefault="00B957C6" w:rsidP="003E27EC">
            <w:pPr>
              <w:rPr>
                <w:rFonts w:asciiTheme="minorHAnsi" w:hAnsiTheme="minorHAnsi" w:cstheme="minorHAnsi"/>
                <w:b/>
                <w:bCs/>
                <w:sz w:val="22"/>
                <w:szCs w:val="22"/>
              </w:rPr>
            </w:pPr>
            <w:r w:rsidRPr="00A36033">
              <w:rPr>
                <w:rFonts w:asciiTheme="minorHAnsi" w:hAnsiTheme="minorHAnsi" w:cstheme="minorHAnsi"/>
                <w:b/>
                <w:bCs/>
                <w:sz w:val="22"/>
                <w:szCs w:val="22"/>
              </w:rPr>
              <w:t xml:space="preserve">Scale 1-5 </w:t>
            </w:r>
          </w:p>
        </w:tc>
      </w:tr>
      <w:tr w:rsidR="00B957C6" w:rsidRPr="0039018E" w14:paraId="7894D189" w14:textId="77777777" w:rsidTr="003E27EC">
        <w:tc>
          <w:tcPr>
            <w:tcW w:w="1616" w:type="dxa"/>
          </w:tcPr>
          <w:p w14:paraId="42A6FC6E" w14:textId="7B46DA32"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 xml:space="preserve">1= </w:t>
            </w:r>
            <w:r>
              <w:rPr>
                <w:rFonts w:asciiTheme="minorHAnsi" w:hAnsiTheme="minorHAnsi" w:cstheme="minorHAnsi"/>
                <w:b/>
                <w:bCs/>
                <w:sz w:val="22"/>
                <w:szCs w:val="22"/>
              </w:rPr>
              <w:t>a considerable number</w:t>
            </w:r>
          </w:p>
        </w:tc>
        <w:tc>
          <w:tcPr>
            <w:tcW w:w="1616" w:type="dxa"/>
          </w:tcPr>
          <w:p w14:paraId="1B2EF01D"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2= quite a few</w:t>
            </w:r>
          </w:p>
        </w:tc>
        <w:tc>
          <w:tcPr>
            <w:tcW w:w="1616" w:type="dxa"/>
          </w:tcPr>
          <w:p w14:paraId="72BE4E71"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3= some</w:t>
            </w:r>
          </w:p>
        </w:tc>
        <w:tc>
          <w:tcPr>
            <w:tcW w:w="1616" w:type="dxa"/>
          </w:tcPr>
          <w:p w14:paraId="09D430F3"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4= not really</w:t>
            </w:r>
          </w:p>
        </w:tc>
        <w:tc>
          <w:tcPr>
            <w:tcW w:w="1753" w:type="dxa"/>
          </w:tcPr>
          <w:p w14:paraId="2C66A355"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 xml:space="preserve">5= </w:t>
            </w:r>
            <w:r>
              <w:rPr>
                <w:rFonts w:asciiTheme="minorHAnsi" w:hAnsiTheme="minorHAnsi" w:cstheme="minorHAnsi"/>
                <w:b/>
                <w:bCs/>
                <w:sz w:val="22"/>
                <w:szCs w:val="22"/>
              </w:rPr>
              <w:t>no</w:t>
            </w:r>
          </w:p>
        </w:tc>
      </w:tr>
      <w:tr w:rsidR="00B957C6" w:rsidRPr="0039018E" w14:paraId="48ABDA68" w14:textId="77777777" w:rsidTr="003E27EC">
        <w:tc>
          <w:tcPr>
            <w:tcW w:w="8217" w:type="dxa"/>
            <w:gridSpan w:val="5"/>
          </w:tcPr>
          <w:p w14:paraId="003776ED" w14:textId="77777777" w:rsidR="00B957C6" w:rsidRDefault="00B957C6" w:rsidP="003E27EC">
            <w:pPr>
              <w:pStyle w:val="ListParagraph"/>
              <w:ind w:left="0"/>
              <w:rPr>
                <w:rFonts w:asciiTheme="minorHAnsi" w:hAnsiTheme="minorHAnsi" w:cstheme="minorHAnsi"/>
                <w:i/>
                <w:iCs/>
                <w:color w:val="BFBFBF" w:themeColor="background1" w:themeShade="BF"/>
                <w:sz w:val="22"/>
                <w:szCs w:val="22"/>
              </w:rPr>
            </w:pPr>
            <w:r>
              <w:rPr>
                <w:rFonts w:asciiTheme="minorHAnsi" w:hAnsiTheme="minorHAnsi" w:cstheme="minorHAnsi"/>
                <w:i/>
                <w:iCs/>
                <w:color w:val="BFBFBF" w:themeColor="background1" w:themeShade="BF"/>
                <w:sz w:val="22"/>
                <w:szCs w:val="22"/>
              </w:rPr>
              <w:t>Space for f</w:t>
            </w:r>
            <w:r w:rsidRPr="000524D2">
              <w:rPr>
                <w:rFonts w:asciiTheme="minorHAnsi" w:hAnsiTheme="minorHAnsi" w:cstheme="minorHAnsi"/>
                <w:i/>
                <w:iCs/>
                <w:color w:val="BFBFBF" w:themeColor="background1" w:themeShade="BF"/>
                <w:sz w:val="22"/>
                <w:szCs w:val="22"/>
              </w:rPr>
              <w:t>ree text</w:t>
            </w:r>
          </w:p>
          <w:p w14:paraId="6ADA02D7" w14:textId="77777777" w:rsidR="00B957C6" w:rsidRPr="000524D2" w:rsidRDefault="00B957C6" w:rsidP="003E27EC">
            <w:pPr>
              <w:pStyle w:val="ListParagraph"/>
              <w:ind w:left="0"/>
              <w:rPr>
                <w:rFonts w:asciiTheme="minorHAnsi" w:hAnsiTheme="minorHAnsi" w:cstheme="minorHAnsi"/>
                <w:i/>
                <w:iCs/>
                <w:sz w:val="22"/>
                <w:szCs w:val="22"/>
              </w:rPr>
            </w:pPr>
          </w:p>
        </w:tc>
      </w:tr>
    </w:tbl>
    <w:p w14:paraId="03E6AA04" w14:textId="77777777" w:rsidR="00B957C6" w:rsidRPr="00A443A4" w:rsidRDefault="00B957C6" w:rsidP="00B957C6">
      <w:pPr>
        <w:pStyle w:val="ListParagraph"/>
        <w:rPr>
          <w:rFonts w:cstheme="minorHAnsi"/>
          <w:b/>
          <w:bCs/>
        </w:rPr>
      </w:pPr>
    </w:p>
    <w:p w14:paraId="75591238" w14:textId="77777777" w:rsidR="00B957C6" w:rsidRPr="0039018E" w:rsidRDefault="00B957C6" w:rsidP="00B957C6">
      <w:pPr>
        <w:pStyle w:val="ListParagraph"/>
        <w:rPr>
          <w:rFonts w:cstheme="minorHAnsi"/>
          <w:b/>
          <w:bCs/>
        </w:rPr>
      </w:pPr>
    </w:p>
    <w:p w14:paraId="751CE793" w14:textId="10948A12" w:rsidR="00B957C6" w:rsidRPr="00D60D16" w:rsidRDefault="00B957C6" w:rsidP="003D51CF">
      <w:pPr>
        <w:pStyle w:val="ListParagraph"/>
        <w:numPr>
          <w:ilvl w:val="0"/>
          <w:numId w:val="11"/>
        </w:numPr>
        <w:spacing w:after="0"/>
        <w:rPr>
          <w:rFonts w:cstheme="minorHAnsi"/>
          <w:b/>
          <w:bCs/>
        </w:rPr>
      </w:pPr>
      <w:r w:rsidRPr="00D60D16">
        <w:rPr>
          <w:rFonts w:cstheme="minorHAnsi"/>
        </w:rPr>
        <w:t xml:space="preserve">Do you perceive there to be enablers and opportunities that facilitate quality first teaching within </w:t>
      </w:r>
      <w:r w:rsidR="00777D96">
        <w:rPr>
          <w:rFonts w:cstheme="minorHAnsi"/>
        </w:rPr>
        <w:t>your</w:t>
      </w:r>
      <w:r w:rsidRPr="00D60D16">
        <w:rPr>
          <w:rFonts w:cstheme="minorHAnsi"/>
        </w:rPr>
        <w:t xml:space="preserve"> setting?</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1337"/>
        <w:gridCol w:w="1616"/>
        <w:gridCol w:w="1616"/>
        <w:gridCol w:w="1616"/>
        <w:gridCol w:w="2178"/>
      </w:tblGrid>
      <w:tr w:rsidR="00B957C6" w:rsidRPr="0039018E" w14:paraId="4C8E7CC8" w14:textId="77777777" w:rsidTr="003239F6">
        <w:tc>
          <w:tcPr>
            <w:tcW w:w="8363" w:type="dxa"/>
            <w:gridSpan w:val="5"/>
          </w:tcPr>
          <w:p w14:paraId="70ECEEB5" w14:textId="77777777" w:rsidR="00B957C6" w:rsidRPr="00440BF9" w:rsidRDefault="00B957C6" w:rsidP="003E27EC">
            <w:pPr>
              <w:rPr>
                <w:rFonts w:asciiTheme="minorHAnsi" w:hAnsiTheme="minorHAnsi" w:cstheme="minorHAnsi"/>
                <w:b/>
                <w:bCs/>
                <w:sz w:val="22"/>
                <w:szCs w:val="22"/>
              </w:rPr>
            </w:pPr>
            <w:r w:rsidRPr="00440BF9">
              <w:rPr>
                <w:rFonts w:asciiTheme="minorHAnsi" w:hAnsiTheme="minorHAnsi" w:cstheme="minorHAnsi"/>
                <w:b/>
                <w:bCs/>
                <w:sz w:val="22"/>
                <w:szCs w:val="22"/>
              </w:rPr>
              <w:t xml:space="preserve">Scale 1-5 </w:t>
            </w:r>
          </w:p>
        </w:tc>
      </w:tr>
      <w:tr w:rsidR="00B957C6" w:rsidRPr="0039018E" w14:paraId="6109CC2E" w14:textId="77777777" w:rsidTr="003239F6">
        <w:tc>
          <w:tcPr>
            <w:tcW w:w="1337" w:type="dxa"/>
          </w:tcPr>
          <w:p w14:paraId="1155D535" w14:textId="682DBC6D"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1= no</w:t>
            </w:r>
          </w:p>
        </w:tc>
        <w:tc>
          <w:tcPr>
            <w:tcW w:w="1616" w:type="dxa"/>
          </w:tcPr>
          <w:p w14:paraId="24E10FD9"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2= not really</w:t>
            </w:r>
          </w:p>
        </w:tc>
        <w:tc>
          <w:tcPr>
            <w:tcW w:w="1616" w:type="dxa"/>
          </w:tcPr>
          <w:p w14:paraId="6929B725"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3= somewhat</w:t>
            </w:r>
          </w:p>
        </w:tc>
        <w:tc>
          <w:tcPr>
            <w:tcW w:w="1616" w:type="dxa"/>
          </w:tcPr>
          <w:p w14:paraId="0063F2F1" w14:textId="77777777" w:rsidR="00B957C6" w:rsidRPr="0039018E" w:rsidRDefault="00B957C6" w:rsidP="003E27E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4= in the main</w:t>
            </w:r>
          </w:p>
        </w:tc>
        <w:tc>
          <w:tcPr>
            <w:tcW w:w="2178" w:type="dxa"/>
          </w:tcPr>
          <w:p w14:paraId="156BBBA1" w14:textId="77777777" w:rsidR="00B957C6" w:rsidRPr="0039018E" w:rsidRDefault="00B957C6" w:rsidP="003E27EC">
            <w:pPr>
              <w:pStyle w:val="ListParagraph"/>
              <w:ind w:left="0"/>
              <w:rPr>
                <w:rFonts w:asciiTheme="minorHAnsi" w:hAnsiTheme="minorHAnsi" w:cstheme="minorHAnsi"/>
                <w:b/>
                <w:bCs/>
                <w:sz w:val="22"/>
                <w:szCs w:val="22"/>
              </w:rPr>
            </w:pPr>
            <w:r w:rsidRPr="0039018E">
              <w:rPr>
                <w:rFonts w:asciiTheme="minorHAnsi" w:hAnsiTheme="minorHAnsi" w:cstheme="minorHAnsi"/>
                <w:b/>
                <w:bCs/>
                <w:sz w:val="22"/>
                <w:szCs w:val="22"/>
              </w:rPr>
              <w:t>5= definitely</w:t>
            </w:r>
          </w:p>
        </w:tc>
      </w:tr>
      <w:tr w:rsidR="00B957C6" w:rsidRPr="0039018E" w14:paraId="502D13DE" w14:textId="77777777" w:rsidTr="003239F6">
        <w:tc>
          <w:tcPr>
            <w:tcW w:w="8363" w:type="dxa"/>
            <w:gridSpan w:val="5"/>
          </w:tcPr>
          <w:p w14:paraId="4FEAEDDD" w14:textId="77777777" w:rsidR="00B957C6" w:rsidRDefault="00B957C6" w:rsidP="003E27EC">
            <w:pPr>
              <w:pStyle w:val="ListParagraph"/>
              <w:ind w:left="0"/>
              <w:rPr>
                <w:rFonts w:asciiTheme="minorHAnsi" w:hAnsiTheme="minorHAnsi" w:cstheme="minorHAnsi"/>
                <w:i/>
                <w:iCs/>
                <w:color w:val="BFBFBF" w:themeColor="background1" w:themeShade="BF"/>
                <w:sz w:val="22"/>
                <w:szCs w:val="22"/>
              </w:rPr>
            </w:pPr>
            <w:r>
              <w:rPr>
                <w:rFonts w:asciiTheme="minorHAnsi" w:hAnsiTheme="minorHAnsi" w:cstheme="minorHAnsi"/>
                <w:i/>
                <w:iCs/>
                <w:color w:val="BFBFBF" w:themeColor="background1" w:themeShade="BF"/>
                <w:sz w:val="22"/>
                <w:szCs w:val="22"/>
              </w:rPr>
              <w:t>Space for f</w:t>
            </w:r>
            <w:r w:rsidRPr="000524D2">
              <w:rPr>
                <w:rFonts w:asciiTheme="minorHAnsi" w:hAnsiTheme="minorHAnsi" w:cstheme="minorHAnsi"/>
                <w:i/>
                <w:iCs/>
                <w:color w:val="BFBFBF" w:themeColor="background1" w:themeShade="BF"/>
                <w:sz w:val="22"/>
                <w:szCs w:val="22"/>
              </w:rPr>
              <w:t>ree text</w:t>
            </w:r>
          </w:p>
          <w:p w14:paraId="02B40B95" w14:textId="77777777" w:rsidR="00B957C6" w:rsidRPr="000524D2" w:rsidRDefault="00B957C6" w:rsidP="003E27EC">
            <w:pPr>
              <w:pStyle w:val="ListParagraph"/>
              <w:ind w:left="0"/>
              <w:rPr>
                <w:rFonts w:asciiTheme="minorHAnsi" w:hAnsiTheme="minorHAnsi" w:cstheme="minorHAnsi"/>
                <w:i/>
                <w:iCs/>
                <w:sz w:val="22"/>
                <w:szCs w:val="22"/>
              </w:rPr>
            </w:pPr>
          </w:p>
        </w:tc>
      </w:tr>
    </w:tbl>
    <w:p w14:paraId="6C600317" w14:textId="77777777" w:rsidR="00B957C6" w:rsidRDefault="00B957C6" w:rsidP="00B957C6">
      <w:pPr>
        <w:pStyle w:val="ListParagraph"/>
        <w:rPr>
          <w:rFonts w:cstheme="minorHAnsi"/>
          <w:b/>
          <w:bCs/>
        </w:rPr>
      </w:pPr>
    </w:p>
    <w:p w14:paraId="3A637939" w14:textId="77777777" w:rsidR="00B957C6" w:rsidRDefault="00B957C6" w:rsidP="003D51CF">
      <w:pPr>
        <w:pStyle w:val="ListParagraph"/>
        <w:numPr>
          <w:ilvl w:val="0"/>
          <w:numId w:val="11"/>
        </w:numPr>
        <w:spacing w:after="0"/>
        <w:rPr>
          <w:rFonts w:cstheme="minorHAnsi"/>
        </w:rPr>
      </w:pPr>
      <w:r w:rsidRPr="0039018E">
        <w:rPr>
          <w:rFonts w:cstheme="minorHAnsi"/>
        </w:rPr>
        <w:lastRenderedPageBreak/>
        <w:t xml:space="preserve">Do you have school </w:t>
      </w:r>
      <w:r>
        <w:rPr>
          <w:rFonts w:cstheme="minorHAnsi"/>
        </w:rPr>
        <w:t xml:space="preserve">document(s) which refer to </w:t>
      </w:r>
      <w:r w:rsidRPr="0039018E">
        <w:rPr>
          <w:rFonts w:cstheme="minorHAnsi"/>
        </w:rPr>
        <w:t>quality first teaching</w:t>
      </w:r>
      <w:r>
        <w:rPr>
          <w:rFonts w:cstheme="minorHAnsi"/>
        </w:rPr>
        <w:t>?</w:t>
      </w:r>
    </w:p>
    <w:tbl>
      <w:tblPr>
        <w:tblStyle w:val="TableGrid"/>
        <w:tblW w:w="8646" w:type="dxa"/>
        <w:tblInd w:w="421" w:type="dxa"/>
        <w:tblLook w:val="04A0" w:firstRow="1" w:lastRow="0" w:firstColumn="1" w:lastColumn="0" w:noHBand="0" w:noVBand="1"/>
      </w:tblPr>
      <w:tblGrid>
        <w:gridCol w:w="2630"/>
        <w:gridCol w:w="2331"/>
        <w:gridCol w:w="3685"/>
      </w:tblGrid>
      <w:tr w:rsidR="00B957C6" w14:paraId="17A50F35" w14:textId="77777777" w:rsidTr="003E27EC">
        <w:tc>
          <w:tcPr>
            <w:tcW w:w="2630" w:type="dxa"/>
          </w:tcPr>
          <w:p w14:paraId="152E60E4" w14:textId="77777777" w:rsidR="00B957C6" w:rsidRDefault="00B957C6" w:rsidP="00777D96">
            <w:pPr>
              <w:pStyle w:val="ListParagraph"/>
              <w:spacing w:line="259" w:lineRule="auto"/>
              <w:ind w:left="0"/>
              <w:jc w:val="center"/>
              <w:rPr>
                <w:rFonts w:asciiTheme="minorHAnsi" w:hAnsiTheme="minorHAnsi" w:cstheme="minorHAnsi"/>
                <w:sz w:val="22"/>
                <w:szCs w:val="22"/>
              </w:rPr>
            </w:pPr>
            <w:r>
              <w:rPr>
                <w:rFonts w:asciiTheme="minorHAnsi" w:hAnsiTheme="minorHAnsi" w:cstheme="minorHAnsi"/>
                <w:sz w:val="22"/>
                <w:szCs w:val="22"/>
              </w:rPr>
              <w:t>Yes</w:t>
            </w:r>
          </w:p>
        </w:tc>
        <w:tc>
          <w:tcPr>
            <w:tcW w:w="2331" w:type="dxa"/>
          </w:tcPr>
          <w:p w14:paraId="2F47D4DC" w14:textId="77777777" w:rsidR="00B957C6" w:rsidRDefault="00B957C6" w:rsidP="00777D96">
            <w:pPr>
              <w:pStyle w:val="ListParagraph"/>
              <w:spacing w:line="259" w:lineRule="auto"/>
              <w:ind w:left="0"/>
              <w:jc w:val="center"/>
              <w:rPr>
                <w:rFonts w:asciiTheme="minorHAnsi" w:hAnsiTheme="minorHAnsi" w:cstheme="minorHAnsi"/>
                <w:sz w:val="22"/>
                <w:szCs w:val="22"/>
              </w:rPr>
            </w:pPr>
            <w:r>
              <w:rPr>
                <w:rFonts w:asciiTheme="minorHAnsi" w:hAnsiTheme="minorHAnsi" w:cstheme="minorHAnsi"/>
                <w:sz w:val="22"/>
                <w:szCs w:val="22"/>
              </w:rPr>
              <w:t>No</w:t>
            </w:r>
          </w:p>
        </w:tc>
        <w:tc>
          <w:tcPr>
            <w:tcW w:w="3685" w:type="dxa"/>
          </w:tcPr>
          <w:p w14:paraId="71BDC114" w14:textId="77777777" w:rsidR="00B957C6" w:rsidRDefault="00B957C6" w:rsidP="00777D96">
            <w:pPr>
              <w:pStyle w:val="ListParagraph"/>
              <w:spacing w:line="259" w:lineRule="auto"/>
              <w:ind w:left="0"/>
              <w:jc w:val="center"/>
              <w:rPr>
                <w:rFonts w:asciiTheme="minorHAnsi" w:hAnsiTheme="minorHAnsi" w:cstheme="minorHAnsi"/>
                <w:sz w:val="22"/>
                <w:szCs w:val="22"/>
              </w:rPr>
            </w:pPr>
            <w:r>
              <w:rPr>
                <w:rFonts w:asciiTheme="minorHAnsi" w:hAnsiTheme="minorHAnsi" w:cstheme="minorHAnsi"/>
                <w:sz w:val="22"/>
                <w:szCs w:val="22"/>
              </w:rPr>
              <w:t>Not sure (I’d need to check)</w:t>
            </w:r>
          </w:p>
        </w:tc>
      </w:tr>
    </w:tbl>
    <w:p w14:paraId="3245304F" w14:textId="77777777" w:rsidR="00B957C6" w:rsidRPr="0039018E" w:rsidRDefault="00B957C6" w:rsidP="00B957C6">
      <w:pPr>
        <w:pStyle w:val="ListParagraph"/>
        <w:rPr>
          <w:rFonts w:cstheme="minorHAnsi"/>
        </w:rPr>
      </w:pPr>
    </w:p>
    <w:p w14:paraId="235B0830" w14:textId="77777777" w:rsidR="00B957C6" w:rsidRPr="0039018E" w:rsidRDefault="00B957C6" w:rsidP="00B957C6">
      <w:pPr>
        <w:pStyle w:val="ListParagraph"/>
        <w:rPr>
          <w:rFonts w:cstheme="minorHAnsi"/>
          <w:b/>
          <w:bCs/>
        </w:rPr>
      </w:pPr>
      <w:r w:rsidRPr="0039018E">
        <w:rPr>
          <w:rFonts w:cstheme="minorHAnsi"/>
          <w:b/>
          <w:bCs/>
        </w:rPr>
        <w:t>If ‘no’</w:t>
      </w:r>
      <w:r>
        <w:rPr>
          <w:rFonts w:cstheme="minorHAnsi"/>
          <w:b/>
          <w:bCs/>
        </w:rPr>
        <w:t xml:space="preserve"> or ‘not sure’</w:t>
      </w:r>
      <w:r w:rsidRPr="0039018E">
        <w:rPr>
          <w:rFonts w:cstheme="minorHAnsi"/>
          <w:b/>
          <w:bCs/>
        </w:rPr>
        <w:t xml:space="preserve"> go to question a.</w:t>
      </w:r>
    </w:p>
    <w:p w14:paraId="7655E9D5" w14:textId="77777777" w:rsidR="00B957C6" w:rsidRPr="0039018E" w:rsidRDefault="00B957C6" w:rsidP="00B957C6">
      <w:pPr>
        <w:pStyle w:val="ListParagraph"/>
        <w:rPr>
          <w:rFonts w:cstheme="minorHAnsi"/>
          <w:b/>
          <w:bCs/>
        </w:rPr>
      </w:pPr>
      <w:r w:rsidRPr="0039018E">
        <w:rPr>
          <w:rFonts w:cstheme="minorHAnsi"/>
          <w:b/>
          <w:bCs/>
        </w:rPr>
        <w:t>If ‘yes’ go to question b.</w:t>
      </w:r>
    </w:p>
    <w:tbl>
      <w:tblPr>
        <w:tblStyle w:val="TableGrid"/>
        <w:tblW w:w="0" w:type="auto"/>
        <w:tblInd w:w="421" w:type="dxa"/>
        <w:tblLook w:val="04A0" w:firstRow="1" w:lastRow="0" w:firstColumn="1" w:lastColumn="0" w:noHBand="0" w:noVBand="1"/>
      </w:tblPr>
      <w:tblGrid>
        <w:gridCol w:w="8595"/>
      </w:tblGrid>
      <w:tr w:rsidR="00B957C6" w:rsidRPr="0039018E" w14:paraId="42977C2B" w14:textId="77777777" w:rsidTr="003E27EC">
        <w:tc>
          <w:tcPr>
            <w:tcW w:w="8595" w:type="dxa"/>
          </w:tcPr>
          <w:p w14:paraId="58F88CC2" w14:textId="77777777" w:rsidR="00B957C6" w:rsidRPr="00915321" w:rsidRDefault="00B957C6" w:rsidP="00B957C6">
            <w:pPr>
              <w:pStyle w:val="ListParagraph"/>
              <w:numPr>
                <w:ilvl w:val="1"/>
                <w:numId w:val="9"/>
              </w:numPr>
              <w:spacing w:line="259" w:lineRule="auto"/>
              <w:ind w:left="448" w:hanging="448"/>
              <w:rPr>
                <w:rFonts w:asciiTheme="minorHAnsi" w:hAnsiTheme="minorHAnsi" w:cstheme="minorHAnsi"/>
                <w:b/>
                <w:bCs/>
                <w:sz w:val="22"/>
                <w:szCs w:val="22"/>
              </w:rPr>
            </w:pPr>
            <w:r w:rsidRPr="0039018E">
              <w:rPr>
                <w:rFonts w:asciiTheme="minorHAnsi" w:hAnsiTheme="minorHAnsi" w:cstheme="minorHAnsi"/>
                <w:sz w:val="22"/>
                <w:szCs w:val="22"/>
              </w:rPr>
              <w:t xml:space="preserve">Do you think the setting should </w:t>
            </w:r>
            <w:r>
              <w:rPr>
                <w:rFonts w:asciiTheme="minorHAnsi" w:hAnsiTheme="minorHAnsi" w:cstheme="minorHAnsi"/>
                <w:sz w:val="22"/>
                <w:szCs w:val="22"/>
              </w:rPr>
              <w:t xml:space="preserve">refer to </w:t>
            </w:r>
            <w:r w:rsidRPr="0039018E">
              <w:rPr>
                <w:rFonts w:asciiTheme="minorHAnsi" w:hAnsiTheme="minorHAnsi" w:cstheme="minorHAnsi"/>
                <w:sz w:val="22"/>
                <w:szCs w:val="22"/>
              </w:rPr>
              <w:t>quality first teaching</w:t>
            </w:r>
            <w:r>
              <w:rPr>
                <w:rFonts w:asciiTheme="minorHAnsi" w:hAnsiTheme="minorHAnsi" w:cstheme="minorHAnsi"/>
                <w:sz w:val="22"/>
                <w:szCs w:val="22"/>
              </w:rPr>
              <w:t xml:space="preserve"> somewhere within its documentation? Please explain your answer.</w:t>
            </w:r>
          </w:p>
          <w:p w14:paraId="523CDC65" w14:textId="77777777" w:rsidR="00B957C6" w:rsidRPr="00D10F96" w:rsidRDefault="00B957C6" w:rsidP="003E27EC">
            <w:pPr>
              <w:rPr>
                <w:rFonts w:asciiTheme="minorHAnsi" w:hAnsiTheme="minorHAnsi" w:cstheme="minorHAnsi"/>
                <w:i/>
                <w:iCs/>
                <w:sz w:val="22"/>
                <w:szCs w:val="22"/>
              </w:rPr>
            </w:pPr>
            <w:r w:rsidRPr="00D10F96">
              <w:rPr>
                <w:rFonts w:asciiTheme="minorHAnsi" w:hAnsiTheme="minorHAnsi" w:cstheme="minorHAnsi"/>
                <w:i/>
                <w:iCs/>
                <w:color w:val="BFBFBF" w:themeColor="background1" w:themeShade="BF"/>
                <w:sz w:val="22"/>
                <w:szCs w:val="22"/>
              </w:rPr>
              <w:t>Space for free text</w:t>
            </w:r>
          </w:p>
          <w:p w14:paraId="03DFFA71" w14:textId="77777777" w:rsidR="00B957C6" w:rsidRPr="0039018E" w:rsidRDefault="00B957C6" w:rsidP="003E27EC">
            <w:pPr>
              <w:rPr>
                <w:rFonts w:asciiTheme="minorHAnsi" w:hAnsiTheme="minorHAnsi" w:cstheme="minorHAnsi"/>
                <w:b/>
                <w:bCs/>
                <w:sz w:val="22"/>
                <w:szCs w:val="22"/>
              </w:rPr>
            </w:pPr>
          </w:p>
        </w:tc>
      </w:tr>
      <w:tr w:rsidR="00B957C6" w:rsidRPr="0039018E" w14:paraId="0E5291B4" w14:textId="77777777" w:rsidTr="003E27EC">
        <w:tc>
          <w:tcPr>
            <w:tcW w:w="8595" w:type="dxa"/>
          </w:tcPr>
          <w:p w14:paraId="48836386" w14:textId="77777777" w:rsidR="00B957C6" w:rsidRPr="002A196B" w:rsidRDefault="00B957C6" w:rsidP="00B957C6">
            <w:pPr>
              <w:pStyle w:val="ListParagraph"/>
              <w:numPr>
                <w:ilvl w:val="1"/>
                <w:numId w:val="9"/>
              </w:numPr>
              <w:spacing w:line="259" w:lineRule="auto"/>
              <w:ind w:left="306"/>
              <w:rPr>
                <w:rFonts w:asciiTheme="minorHAnsi" w:hAnsiTheme="minorHAnsi" w:cstheme="minorHAnsi"/>
                <w:i/>
                <w:iCs/>
                <w:sz w:val="22"/>
                <w:szCs w:val="22"/>
              </w:rPr>
            </w:pPr>
            <w:r w:rsidRPr="002A196B">
              <w:rPr>
                <w:rFonts w:asciiTheme="minorHAnsi" w:hAnsiTheme="minorHAnsi" w:cstheme="minorHAnsi"/>
                <w:sz w:val="22"/>
                <w:szCs w:val="22"/>
              </w:rPr>
              <w:t xml:space="preserve">Do you think </w:t>
            </w:r>
            <w:r>
              <w:rPr>
                <w:rFonts w:asciiTheme="minorHAnsi" w:hAnsiTheme="minorHAnsi" w:cstheme="minorHAnsi"/>
                <w:sz w:val="22"/>
                <w:szCs w:val="22"/>
              </w:rPr>
              <w:t xml:space="preserve">the </w:t>
            </w:r>
            <w:r w:rsidRPr="002A196B">
              <w:rPr>
                <w:rFonts w:asciiTheme="minorHAnsi" w:hAnsiTheme="minorHAnsi" w:cstheme="minorHAnsi"/>
                <w:sz w:val="22"/>
                <w:szCs w:val="22"/>
              </w:rPr>
              <w:t>document(s) in your setting which reference quality first teaching are appropriate</w:t>
            </w:r>
            <w:r>
              <w:rPr>
                <w:rFonts w:asciiTheme="minorHAnsi" w:hAnsiTheme="minorHAnsi" w:cstheme="minorHAnsi"/>
                <w:sz w:val="22"/>
                <w:szCs w:val="22"/>
              </w:rPr>
              <w:t>/could be developed further</w:t>
            </w:r>
            <w:r w:rsidRPr="002A196B">
              <w:rPr>
                <w:rFonts w:asciiTheme="minorHAnsi" w:hAnsiTheme="minorHAnsi" w:cstheme="minorHAnsi"/>
                <w:sz w:val="22"/>
                <w:szCs w:val="22"/>
              </w:rPr>
              <w:t>? Please explain your answer.</w:t>
            </w:r>
          </w:p>
          <w:p w14:paraId="738DE6B7" w14:textId="77777777" w:rsidR="00B957C6" w:rsidRPr="00E3456F" w:rsidRDefault="00B957C6" w:rsidP="003E27EC">
            <w:pPr>
              <w:spacing w:line="259" w:lineRule="auto"/>
              <w:ind w:left="-54"/>
              <w:contextualSpacing/>
              <w:rPr>
                <w:rFonts w:asciiTheme="minorHAnsi" w:hAnsiTheme="minorHAnsi" w:cstheme="minorHAnsi"/>
                <w:i/>
                <w:iCs/>
                <w:sz w:val="22"/>
                <w:szCs w:val="22"/>
              </w:rPr>
            </w:pPr>
            <w:r w:rsidRPr="00E3456F">
              <w:rPr>
                <w:rFonts w:asciiTheme="minorHAnsi" w:hAnsiTheme="minorHAnsi" w:cstheme="minorHAnsi"/>
                <w:i/>
                <w:iCs/>
                <w:color w:val="BFBFBF" w:themeColor="background1" w:themeShade="BF"/>
                <w:sz w:val="22"/>
                <w:szCs w:val="22"/>
              </w:rPr>
              <w:t>Space for free text</w:t>
            </w:r>
          </w:p>
          <w:p w14:paraId="25D8EEEC" w14:textId="77777777" w:rsidR="00B957C6" w:rsidRPr="0039018E" w:rsidRDefault="00B957C6" w:rsidP="003E27EC">
            <w:pPr>
              <w:pStyle w:val="ListParagraph"/>
              <w:spacing w:line="259" w:lineRule="auto"/>
              <w:rPr>
                <w:rFonts w:asciiTheme="minorHAnsi" w:hAnsiTheme="minorHAnsi" w:cstheme="minorHAnsi"/>
                <w:sz w:val="22"/>
                <w:szCs w:val="22"/>
              </w:rPr>
            </w:pPr>
          </w:p>
        </w:tc>
      </w:tr>
    </w:tbl>
    <w:p w14:paraId="10AC6230" w14:textId="77777777" w:rsidR="00B957C6" w:rsidRPr="0039018E" w:rsidRDefault="00B957C6" w:rsidP="00B957C6">
      <w:pPr>
        <w:pStyle w:val="ListParagraph"/>
        <w:rPr>
          <w:rFonts w:cstheme="minorHAnsi"/>
          <w:b/>
          <w:bCs/>
        </w:rPr>
      </w:pPr>
    </w:p>
    <w:p w14:paraId="403F7CF7" w14:textId="77777777" w:rsidR="00B957C6" w:rsidRPr="0039018E" w:rsidRDefault="00B957C6" w:rsidP="00B957C6">
      <w:pPr>
        <w:pStyle w:val="ListParagraph"/>
        <w:rPr>
          <w:rFonts w:cstheme="minorHAnsi"/>
          <w:b/>
          <w:bCs/>
        </w:rPr>
      </w:pPr>
    </w:p>
    <w:p w14:paraId="5EA9EC0A" w14:textId="77777777" w:rsidR="00B957C6" w:rsidRPr="00CD1BF5" w:rsidRDefault="00B957C6" w:rsidP="003D51CF">
      <w:pPr>
        <w:pStyle w:val="ListParagraph"/>
        <w:numPr>
          <w:ilvl w:val="0"/>
          <w:numId w:val="11"/>
        </w:numPr>
        <w:spacing w:after="0"/>
        <w:rPr>
          <w:rFonts w:cstheme="minorHAnsi"/>
          <w:b/>
          <w:bCs/>
        </w:rPr>
      </w:pPr>
      <w:r w:rsidRPr="00CD1BF5">
        <w:rPr>
          <w:rFonts w:cstheme="minorHAnsi"/>
        </w:rPr>
        <w:t>If quality first teaching was to be</w:t>
      </w:r>
      <w:r>
        <w:rPr>
          <w:rFonts w:cstheme="minorHAnsi"/>
        </w:rPr>
        <w:t xml:space="preserve"> developed further in your setting, </w:t>
      </w:r>
      <w:r w:rsidRPr="00CD1BF5">
        <w:rPr>
          <w:rFonts w:cstheme="minorHAnsi"/>
        </w:rPr>
        <w:t xml:space="preserve">what </w:t>
      </w:r>
      <w:r>
        <w:rPr>
          <w:rFonts w:cstheme="minorHAnsi"/>
        </w:rPr>
        <w:t>do you think the focus should be?</w:t>
      </w:r>
    </w:p>
    <w:tbl>
      <w:tblPr>
        <w:tblStyle w:val="TableGrid"/>
        <w:tblW w:w="0" w:type="auto"/>
        <w:tblInd w:w="421" w:type="dxa"/>
        <w:tblLook w:val="04A0" w:firstRow="1" w:lastRow="0" w:firstColumn="1" w:lastColumn="0" w:noHBand="0" w:noVBand="1"/>
      </w:tblPr>
      <w:tblGrid>
        <w:gridCol w:w="8595"/>
      </w:tblGrid>
      <w:tr w:rsidR="00B957C6" w:rsidRPr="0039018E" w14:paraId="36253225" w14:textId="77777777" w:rsidTr="00DC7129">
        <w:tc>
          <w:tcPr>
            <w:tcW w:w="8595" w:type="dxa"/>
          </w:tcPr>
          <w:p w14:paraId="37D13372" w14:textId="77777777" w:rsidR="00B957C6" w:rsidRPr="00D10F96" w:rsidRDefault="00B957C6" w:rsidP="003E27EC">
            <w:pPr>
              <w:rPr>
                <w:rFonts w:asciiTheme="minorHAnsi" w:hAnsiTheme="minorHAnsi" w:cstheme="minorHAnsi"/>
                <w:i/>
                <w:iCs/>
                <w:sz w:val="22"/>
                <w:szCs w:val="22"/>
              </w:rPr>
            </w:pPr>
            <w:r w:rsidRPr="00D10F96">
              <w:rPr>
                <w:rFonts w:asciiTheme="minorHAnsi" w:hAnsiTheme="minorHAnsi" w:cstheme="minorHAnsi"/>
                <w:i/>
                <w:iCs/>
                <w:color w:val="BFBFBF" w:themeColor="background1" w:themeShade="BF"/>
                <w:sz w:val="22"/>
                <w:szCs w:val="22"/>
              </w:rPr>
              <w:t>Space for free text</w:t>
            </w:r>
          </w:p>
          <w:p w14:paraId="6FAF60E5" w14:textId="77777777" w:rsidR="00B957C6" w:rsidRPr="0039018E" w:rsidRDefault="00B957C6" w:rsidP="003E27EC">
            <w:pPr>
              <w:rPr>
                <w:rFonts w:asciiTheme="minorHAnsi" w:hAnsiTheme="minorHAnsi" w:cstheme="minorHAnsi"/>
                <w:b/>
                <w:bCs/>
                <w:sz w:val="22"/>
                <w:szCs w:val="22"/>
              </w:rPr>
            </w:pPr>
          </w:p>
        </w:tc>
      </w:tr>
    </w:tbl>
    <w:p w14:paraId="4C018025" w14:textId="77777777" w:rsidR="00B957C6" w:rsidRPr="0039018E" w:rsidRDefault="00B957C6" w:rsidP="00B957C6">
      <w:pPr>
        <w:pStyle w:val="ListParagraph"/>
        <w:rPr>
          <w:rFonts w:cstheme="minorHAnsi"/>
          <w:b/>
          <w:bCs/>
        </w:rPr>
      </w:pPr>
    </w:p>
    <w:p w14:paraId="709DE8F3" w14:textId="77777777" w:rsidR="00B957C6" w:rsidRPr="00C50B51" w:rsidRDefault="00B957C6" w:rsidP="003D51CF">
      <w:pPr>
        <w:pStyle w:val="ListParagraph"/>
        <w:numPr>
          <w:ilvl w:val="0"/>
          <w:numId w:val="11"/>
        </w:numPr>
        <w:spacing w:after="0"/>
        <w:rPr>
          <w:rFonts w:cstheme="minorHAnsi"/>
          <w:b/>
          <w:bCs/>
        </w:rPr>
      </w:pPr>
      <w:r w:rsidRPr="0076415D">
        <w:rPr>
          <w:rFonts w:cstheme="minorHAnsi"/>
        </w:rPr>
        <w:t>Would you find it useful to engage in further training about quality first teaching?</w:t>
      </w:r>
    </w:p>
    <w:tbl>
      <w:tblPr>
        <w:tblStyle w:val="TableGrid"/>
        <w:tblW w:w="8646" w:type="dxa"/>
        <w:tblInd w:w="421" w:type="dxa"/>
        <w:tblLook w:val="04A0" w:firstRow="1" w:lastRow="0" w:firstColumn="1" w:lastColumn="0" w:noHBand="0" w:noVBand="1"/>
      </w:tblPr>
      <w:tblGrid>
        <w:gridCol w:w="2630"/>
        <w:gridCol w:w="2331"/>
        <w:gridCol w:w="3685"/>
      </w:tblGrid>
      <w:tr w:rsidR="00B957C6" w14:paraId="588EF952" w14:textId="77777777" w:rsidTr="003E27EC">
        <w:tc>
          <w:tcPr>
            <w:tcW w:w="2630" w:type="dxa"/>
          </w:tcPr>
          <w:p w14:paraId="74FEA67D" w14:textId="77777777" w:rsidR="00B957C6" w:rsidRDefault="00B957C6" w:rsidP="00CC4510">
            <w:pPr>
              <w:pStyle w:val="ListParagraph"/>
              <w:spacing w:line="259"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2331" w:type="dxa"/>
          </w:tcPr>
          <w:p w14:paraId="6845FF1F" w14:textId="77777777" w:rsidR="00B957C6" w:rsidRDefault="00B957C6" w:rsidP="00CC4510">
            <w:pPr>
              <w:pStyle w:val="ListParagraph"/>
              <w:spacing w:line="259" w:lineRule="auto"/>
              <w:ind w:left="0"/>
              <w:jc w:val="center"/>
              <w:rPr>
                <w:rFonts w:asciiTheme="minorHAnsi" w:hAnsiTheme="minorHAnsi" w:cstheme="minorHAnsi"/>
                <w:sz w:val="22"/>
                <w:szCs w:val="22"/>
              </w:rPr>
            </w:pPr>
            <w:r>
              <w:rPr>
                <w:rFonts w:asciiTheme="minorHAnsi" w:hAnsiTheme="minorHAnsi" w:cstheme="minorHAnsi"/>
                <w:sz w:val="22"/>
                <w:szCs w:val="22"/>
              </w:rPr>
              <w:t>No</w:t>
            </w:r>
          </w:p>
        </w:tc>
        <w:tc>
          <w:tcPr>
            <w:tcW w:w="3685" w:type="dxa"/>
          </w:tcPr>
          <w:p w14:paraId="60592FE3" w14:textId="27F04D6A" w:rsidR="00B957C6" w:rsidRDefault="00B957C6" w:rsidP="00CC4510">
            <w:pPr>
              <w:pStyle w:val="ListParagraph"/>
              <w:spacing w:line="259" w:lineRule="auto"/>
              <w:ind w:left="0"/>
              <w:jc w:val="center"/>
              <w:rPr>
                <w:rFonts w:asciiTheme="minorHAnsi" w:hAnsiTheme="minorHAnsi" w:cstheme="minorHAnsi"/>
                <w:sz w:val="22"/>
                <w:szCs w:val="22"/>
              </w:rPr>
            </w:pPr>
            <w:r>
              <w:rPr>
                <w:rFonts w:asciiTheme="minorHAnsi" w:hAnsiTheme="minorHAnsi" w:cstheme="minorHAnsi"/>
                <w:sz w:val="22"/>
                <w:szCs w:val="22"/>
              </w:rPr>
              <w:t>Not sure</w:t>
            </w:r>
          </w:p>
        </w:tc>
      </w:tr>
      <w:tr w:rsidR="00B957C6" w14:paraId="5617B5DC" w14:textId="77777777" w:rsidTr="003E27EC">
        <w:tc>
          <w:tcPr>
            <w:tcW w:w="8646" w:type="dxa"/>
            <w:gridSpan w:val="3"/>
          </w:tcPr>
          <w:p w14:paraId="7FFFA12B" w14:textId="77777777" w:rsidR="00B957C6" w:rsidRDefault="00B957C6" w:rsidP="003E27EC">
            <w:pPr>
              <w:pStyle w:val="ListParagraph"/>
              <w:spacing w:line="259" w:lineRule="auto"/>
              <w:ind w:left="0"/>
              <w:rPr>
                <w:rFonts w:asciiTheme="minorHAnsi" w:hAnsiTheme="minorHAnsi" w:cstheme="minorHAnsi"/>
                <w:sz w:val="22"/>
                <w:szCs w:val="22"/>
              </w:rPr>
            </w:pPr>
            <w:r>
              <w:rPr>
                <w:rFonts w:asciiTheme="minorHAnsi" w:hAnsiTheme="minorHAnsi" w:cstheme="minorHAnsi"/>
                <w:sz w:val="22"/>
                <w:szCs w:val="22"/>
              </w:rPr>
              <w:t>Please explain your answer:</w:t>
            </w:r>
          </w:p>
          <w:p w14:paraId="0CD6DB6C" w14:textId="77777777" w:rsidR="00B957C6" w:rsidRDefault="00B957C6" w:rsidP="003E27EC">
            <w:pPr>
              <w:pStyle w:val="ListParagraph"/>
              <w:ind w:left="0"/>
              <w:rPr>
                <w:rFonts w:asciiTheme="minorHAnsi" w:hAnsiTheme="minorHAnsi" w:cstheme="minorHAnsi"/>
                <w:i/>
                <w:iCs/>
                <w:color w:val="BFBFBF" w:themeColor="background1" w:themeShade="BF"/>
                <w:sz w:val="22"/>
                <w:szCs w:val="22"/>
              </w:rPr>
            </w:pPr>
            <w:r>
              <w:rPr>
                <w:rFonts w:asciiTheme="minorHAnsi" w:hAnsiTheme="minorHAnsi" w:cstheme="minorHAnsi"/>
                <w:i/>
                <w:iCs/>
                <w:color w:val="BFBFBF" w:themeColor="background1" w:themeShade="BF"/>
                <w:sz w:val="22"/>
                <w:szCs w:val="22"/>
              </w:rPr>
              <w:t>Space for f</w:t>
            </w:r>
            <w:r w:rsidRPr="000524D2">
              <w:rPr>
                <w:rFonts w:asciiTheme="minorHAnsi" w:hAnsiTheme="minorHAnsi" w:cstheme="minorHAnsi"/>
                <w:i/>
                <w:iCs/>
                <w:color w:val="BFBFBF" w:themeColor="background1" w:themeShade="BF"/>
                <w:sz w:val="22"/>
                <w:szCs w:val="22"/>
              </w:rPr>
              <w:t>ree text</w:t>
            </w:r>
          </w:p>
          <w:p w14:paraId="29AC67D2" w14:textId="77777777" w:rsidR="00B957C6" w:rsidRDefault="00B957C6" w:rsidP="003E27EC">
            <w:pPr>
              <w:pStyle w:val="ListParagraph"/>
              <w:spacing w:line="259" w:lineRule="auto"/>
              <w:ind w:left="0"/>
              <w:rPr>
                <w:rFonts w:asciiTheme="minorHAnsi" w:hAnsiTheme="minorHAnsi" w:cstheme="minorHAnsi"/>
                <w:sz w:val="22"/>
                <w:szCs w:val="22"/>
              </w:rPr>
            </w:pPr>
          </w:p>
        </w:tc>
      </w:tr>
    </w:tbl>
    <w:p w14:paraId="66A89934" w14:textId="0BA3C1F2" w:rsidR="00B957C6" w:rsidRDefault="00B957C6" w:rsidP="00B957C6">
      <w:pPr>
        <w:pStyle w:val="ListParagraph"/>
        <w:rPr>
          <w:rFonts w:cstheme="minorHAnsi"/>
        </w:rPr>
      </w:pPr>
    </w:p>
    <w:p w14:paraId="24540B2D" w14:textId="2481389D" w:rsidR="00DC0759" w:rsidRDefault="00DC0759" w:rsidP="00B957C6">
      <w:pPr>
        <w:pStyle w:val="ListParagraph"/>
        <w:rPr>
          <w:rFonts w:cstheme="minorHAnsi"/>
        </w:rPr>
      </w:pPr>
    </w:p>
    <w:p w14:paraId="0C65B5F5" w14:textId="35022017" w:rsidR="00DC0759" w:rsidRDefault="00DC0759" w:rsidP="00B957C6">
      <w:pPr>
        <w:pStyle w:val="ListParagraph"/>
        <w:rPr>
          <w:rFonts w:cstheme="minorHAnsi"/>
        </w:rPr>
      </w:pPr>
    </w:p>
    <w:p w14:paraId="2D95F304" w14:textId="6C98A011" w:rsidR="00DC0759" w:rsidRDefault="00DC0759" w:rsidP="00B957C6">
      <w:pPr>
        <w:pStyle w:val="ListParagraph"/>
        <w:rPr>
          <w:rFonts w:cstheme="minorHAnsi"/>
        </w:rPr>
      </w:pPr>
    </w:p>
    <w:p w14:paraId="36418E2F" w14:textId="0BF86B08" w:rsidR="00DC0759" w:rsidRDefault="00DC0759" w:rsidP="00B957C6">
      <w:pPr>
        <w:pStyle w:val="ListParagraph"/>
        <w:rPr>
          <w:rFonts w:cstheme="minorHAnsi"/>
        </w:rPr>
      </w:pPr>
    </w:p>
    <w:p w14:paraId="542ED019" w14:textId="22F21FC8" w:rsidR="00DC0759" w:rsidRDefault="00DC0759" w:rsidP="00B957C6">
      <w:pPr>
        <w:pStyle w:val="ListParagraph"/>
        <w:rPr>
          <w:rFonts w:cstheme="minorHAnsi"/>
        </w:rPr>
      </w:pPr>
    </w:p>
    <w:p w14:paraId="3DBA072F" w14:textId="24B27383" w:rsidR="00DC0759" w:rsidRDefault="00DC0759" w:rsidP="00B957C6">
      <w:pPr>
        <w:pStyle w:val="ListParagraph"/>
        <w:rPr>
          <w:rFonts w:cstheme="minorHAnsi"/>
        </w:rPr>
      </w:pPr>
    </w:p>
    <w:p w14:paraId="6D062F78" w14:textId="2158085B" w:rsidR="00DC0759" w:rsidRDefault="00DC0759" w:rsidP="00B957C6">
      <w:pPr>
        <w:pStyle w:val="ListParagraph"/>
        <w:rPr>
          <w:rFonts w:cstheme="minorHAnsi"/>
        </w:rPr>
      </w:pPr>
    </w:p>
    <w:p w14:paraId="494544FA" w14:textId="01741453" w:rsidR="00DC0759" w:rsidRDefault="00DC0759" w:rsidP="00B957C6">
      <w:pPr>
        <w:pStyle w:val="ListParagraph"/>
        <w:rPr>
          <w:rFonts w:cstheme="minorHAnsi"/>
        </w:rPr>
      </w:pPr>
    </w:p>
    <w:p w14:paraId="5D3C5E09" w14:textId="6FF06DB6" w:rsidR="00DC0759" w:rsidRDefault="00DC0759" w:rsidP="00B957C6">
      <w:pPr>
        <w:pStyle w:val="ListParagraph"/>
        <w:rPr>
          <w:rFonts w:cstheme="minorHAnsi"/>
        </w:rPr>
      </w:pPr>
    </w:p>
    <w:p w14:paraId="75ADE0BD" w14:textId="2A93BC28" w:rsidR="00DC0759" w:rsidRDefault="00DC0759" w:rsidP="00B957C6">
      <w:pPr>
        <w:pStyle w:val="ListParagraph"/>
        <w:rPr>
          <w:rFonts w:cstheme="minorHAnsi"/>
        </w:rPr>
      </w:pPr>
    </w:p>
    <w:p w14:paraId="00A60A00" w14:textId="7CDA4FB4" w:rsidR="00DC0759" w:rsidRDefault="00DC0759" w:rsidP="00B957C6">
      <w:pPr>
        <w:pStyle w:val="ListParagraph"/>
        <w:rPr>
          <w:rFonts w:cstheme="minorHAnsi"/>
        </w:rPr>
      </w:pPr>
    </w:p>
    <w:p w14:paraId="5E30A4F3" w14:textId="0B34EDB3" w:rsidR="00DC0759" w:rsidRDefault="00DC0759" w:rsidP="00B957C6">
      <w:pPr>
        <w:pStyle w:val="ListParagraph"/>
        <w:rPr>
          <w:rFonts w:cstheme="minorHAnsi"/>
        </w:rPr>
      </w:pPr>
    </w:p>
    <w:p w14:paraId="088FA354" w14:textId="097982F1" w:rsidR="00DC0759" w:rsidRDefault="00DC0759" w:rsidP="00B957C6">
      <w:pPr>
        <w:pStyle w:val="ListParagraph"/>
        <w:rPr>
          <w:rFonts w:cstheme="minorHAnsi"/>
        </w:rPr>
      </w:pPr>
    </w:p>
    <w:p w14:paraId="15A11E96" w14:textId="611F1B76" w:rsidR="00DC0759" w:rsidRDefault="00DC0759" w:rsidP="00B957C6">
      <w:pPr>
        <w:pStyle w:val="ListParagraph"/>
        <w:rPr>
          <w:rFonts w:cstheme="minorHAnsi"/>
        </w:rPr>
      </w:pPr>
    </w:p>
    <w:p w14:paraId="016D55D6" w14:textId="5A82AFA8" w:rsidR="00DC0759" w:rsidRDefault="00DC0759" w:rsidP="00B957C6">
      <w:pPr>
        <w:pStyle w:val="ListParagraph"/>
        <w:rPr>
          <w:rFonts w:cstheme="minorHAnsi"/>
        </w:rPr>
      </w:pPr>
    </w:p>
    <w:p w14:paraId="6299B3B8" w14:textId="0FA7A2B5" w:rsidR="00DC0759" w:rsidRDefault="00DC0759" w:rsidP="00B957C6">
      <w:pPr>
        <w:pStyle w:val="ListParagraph"/>
        <w:rPr>
          <w:rFonts w:cstheme="minorHAnsi"/>
        </w:rPr>
      </w:pPr>
    </w:p>
    <w:p w14:paraId="2D19A583" w14:textId="4BEF6F6D" w:rsidR="009F64A4" w:rsidRDefault="009F64A4" w:rsidP="00B957C6">
      <w:pPr>
        <w:pStyle w:val="ListParagraph"/>
        <w:rPr>
          <w:rFonts w:cstheme="minorHAnsi"/>
        </w:rPr>
      </w:pPr>
    </w:p>
    <w:p w14:paraId="3B928476" w14:textId="77777777" w:rsidR="009F64A4" w:rsidRDefault="009F64A4" w:rsidP="00B957C6">
      <w:pPr>
        <w:pStyle w:val="ListParagraph"/>
        <w:rPr>
          <w:rFonts w:cstheme="minorHAnsi"/>
        </w:rPr>
      </w:pPr>
    </w:p>
    <w:p w14:paraId="6E058074" w14:textId="641DD42E" w:rsidR="00DC0759" w:rsidRDefault="00DC0759" w:rsidP="00B957C6">
      <w:pPr>
        <w:pStyle w:val="ListParagraph"/>
        <w:rPr>
          <w:rFonts w:cstheme="minorHAnsi"/>
        </w:rPr>
      </w:pPr>
    </w:p>
    <w:p w14:paraId="6761D43B" w14:textId="77777777" w:rsidR="00DC0759" w:rsidRPr="0039018E" w:rsidRDefault="00DC0759" w:rsidP="00B957C6">
      <w:pPr>
        <w:pStyle w:val="ListParagraph"/>
        <w:rPr>
          <w:rFonts w:cstheme="minorHAnsi"/>
        </w:rPr>
      </w:pPr>
    </w:p>
    <w:p w14:paraId="4B2551A7" w14:textId="132AA237" w:rsidR="0074679A" w:rsidRDefault="000969B3" w:rsidP="0074679A">
      <w:pPr>
        <w:pStyle w:val="Heading1"/>
        <w:ind w:left="-851"/>
        <w:rPr>
          <w:rFonts w:eastAsia="MS Mincho" w:cs="Times New Roman"/>
          <w:b/>
          <w:color w:val="7030A0"/>
          <w:lang w:eastAsia="ja-JP"/>
        </w:rPr>
      </w:pPr>
      <w:bookmarkStart w:id="5" w:name="_Ref117868444"/>
      <w:bookmarkStart w:id="6" w:name="_Toc119940876"/>
      <w:r>
        <w:lastRenderedPageBreak/>
        <w:t xml:space="preserve">Appendix </w:t>
      </w:r>
      <w:r w:rsidR="00D455A3">
        <w:t>4</w:t>
      </w:r>
      <w:r>
        <w:t xml:space="preserve">: Action Research </w:t>
      </w:r>
      <w:r w:rsidR="00F20F33">
        <w:t>Ethics Checklist</w:t>
      </w:r>
      <w:r w:rsidR="005715CB">
        <w:t xml:space="preserve"> (</w:t>
      </w:r>
      <w:r w:rsidR="005715CB">
        <w:rPr>
          <w:rFonts w:eastAsia="MS Mincho" w:cs="Times New Roman"/>
          <w:b/>
          <w:color w:val="FF5050"/>
          <w:lang w:eastAsia="ja-JP"/>
        </w:rPr>
        <w:t>s</w:t>
      </w:r>
      <w:r w:rsidR="00621C62" w:rsidRPr="00907862">
        <w:rPr>
          <w:rFonts w:eastAsia="MS Mincho" w:cs="Times New Roman"/>
          <w:b/>
          <w:color w:val="FF5050"/>
          <w:lang w:eastAsia="ja-JP"/>
        </w:rPr>
        <w:t>tudy</w:t>
      </w:r>
      <w:r w:rsidR="00621C62">
        <w:rPr>
          <w:rFonts w:eastAsia="MS Mincho" w:cs="Times New Roman"/>
          <w:b/>
          <w:lang w:eastAsia="ja-JP"/>
        </w:rPr>
        <w:t>-</w:t>
      </w:r>
      <w:r w:rsidR="00621C62" w:rsidRPr="00DD0CBA">
        <w:rPr>
          <w:rFonts w:eastAsia="MS Mincho" w:cs="Times New Roman"/>
          <w:b/>
          <w:color w:val="0070C0"/>
          <w:lang w:eastAsia="ja-JP"/>
        </w:rPr>
        <w:t>plan</w:t>
      </w:r>
      <w:r w:rsidR="00621C62">
        <w:rPr>
          <w:rFonts w:eastAsia="MS Mincho" w:cs="Times New Roman"/>
          <w:b/>
          <w:lang w:eastAsia="ja-JP"/>
        </w:rPr>
        <w:t>-</w:t>
      </w:r>
      <w:r w:rsidR="00621C62" w:rsidRPr="00907862">
        <w:rPr>
          <w:rFonts w:eastAsia="MS Mincho" w:cs="Times New Roman"/>
          <w:b/>
          <w:color w:val="00B050"/>
          <w:lang w:eastAsia="ja-JP"/>
        </w:rPr>
        <w:t>do</w:t>
      </w:r>
      <w:r w:rsidR="00621C62">
        <w:rPr>
          <w:rFonts w:eastAsia="MS Mincho" w:cs="Times New Roman"/>
          <w:b/>
          <w:lang w:eastAsia="ja-JP"/>
        </w:rPr>
        <w:t>-</w:t>
      </w:r>
      <w:r w:rsidR="00621C62" w:rsidRPr="00DD0CBA">
        <w:rPr>
          <w:rFonts w:eastAsia="MS Mincho" w:cs="Times New Roman"/>
          <w:b/>
          <w:color w:val="7030A0"/>
          <w:lang w:eastAsia="ja-JP"/>
        </w:rPr>
        <w:t>review</w:t>
      </w:r>
      <w:r w:rsidR="005715CB">
        <w:rPr>
          <w:rFonts w:eastAsia="MS Mincho" w:cs="Times New Roman"/>
          <w:b/>
          <w:color w:val="7030A0"/>
          <w:lang w:eastAsia="ja-JP"/>
        </w:rPr>
        <w:t>)</w:t>
      </w:r>
      <w:bookmarkEnd w:id="5"/>
      <w:bookmarkEnd w:id="6"/>
      <w:r w:rsidR="0074679A">
        <w:rPr>
          <w:rFonts w:eastAsia="MS Mincho" w:cs="Times New Roman"/>
          <w:b/>
          <w:color w:val="7030A0"/>
          <w:lang w:eastAsia="ja-JP"/>
        </w:rPr>
        <w:t xml:space="preserve"> </w:t>
      </w:r>
    </w:p>
    <w:p w14:paraId="4EFD0EF5" w14:textId="02CD637F" w:rsidR="00621C62" w:rsidRPr="00D443F9" w:rsidRDefault="00124411" w:rsidP="00264052">
      <w:pPr>
        <w:ind w:left="-851"/>
        <w:jc w:val="both"/>
        <w:rPr>
          <w:rFonts w:eastAsia="Calibri" w:cs="Times New Roman"/>
          <w:sz w:val="20"/>
          <w:szCs w:val="20"/>
          <w:lang w:eastAsia="en-GB"/>
        </w:rPr>
      </w:pPr>
      <w:r w:rsidRPr="00D443F9">
        <w:rPr>
          <w:sz w:val="20"/>
          <w:szCs w:val="20"/>
          <w:lang w:eastAsia="ja-JP"/>
        </w:rPr>
        <w:t xml:space="preserve">To ensure you have </w:t>
      </w:r>
      <w:r w:rsidR="00C600C9" w:rsidRPr="00D443F9">
        <w:rPr>
          <w:sz w:val="20"/>
          <w:szCs w:val="20"/>
          <w:lang w:eastAsia="ja-JP"/>
        </w:rPr>
        <w:t xml:space="preserve">developed an ethically </w:t>
      </w:r>
      <w:r w:rsidR="00DD220C" w:rsidRPr="00D443F9">
        <w:rPr>
          <w:sz w:val="20"/>
          <w:szCs w:val="20"/>
          <w:lang w:eastAsia="ja-JP"/>
        </w:rPr>
        <w:t xml:space="preserve">appropriate </w:t>
      </w:r>
      <w:r w:rsidR="00C600C9" w:rsidRPr="00D443F9">
        <w:rPr>
          <w:sz w:val="20"/>
          <w:szCs w:val="20"/>
          <w:lang w:eastAsia="ja-JP"/>
        </w:rPr>
        <w:t>research project</w:t>
      </w:r>
      <w:r w:rsidR="004721B4" w:rsidRPr="00D443F9">
        <w:rPr>
          <w:sz w:val="20"/>
          <w:szCs w:val="20"/>
          <w:lang w:eastAsia="ja-JP"/>
        </w:rPr>
        <w:t xml:space="preserve"> check that </w:t>
      </w:r>
      <w:r w:rsidR="00C600C9" w:rsidRPr="00D443F9">
        <w:rPr>
          <w:sz w:val="20"/>
          <w:szCs w:val="20"/>
          <w:lang w:eastAsia="ja-JP"/>
        </w:rPr>
        <w:t xml:space="preserve">you can </w:t>
      </w:r>
      <w:r w:rsidR="00A75598" w:rsidRPr="00D443F9">
        <w:rPr>
          <w:sz w:val="20"/>
          <w:szCs w:val="20"/>
          <w:lang w:eastAsia="ja-JP"/>
        </w:rPr>
        <w:t xml:space="preserve">select </w:t>
      </w:r>
      <w:r w:rsidR="00C600C9" w:rsidRPr="00D443F9">
        <w:rPr>
          <w:sz w:val="20"/>
          <w:szCs w:val="20"/>
          <w:lang w:eastAsia="ja-JP"/>
        </w:rPr>
        <w:t xml:space="preserve">‘yes’ </w:t>
      </w:r>
      <w:r w:rsidR="008B62B4" w:rsidRPr="00D443F9">
        <w:rPr>
          <w:sz w:val="20"/>
          <w:szCs w:val="20"/>
          <w:lang w:eastAsia="ja-JP"/>
        </w:rPr>
        <w:t>or not applicable (NA) to each statement below.</w:t>
      </w:r>
      <w:r w:rsidR="00840E5A" w:rsidRPr="00D443F9">
        <w:rPr>
          <w:sz w:val="20"/>
          <w:szCs w:val="20"/>
          <w:lang w:eastAsia="ja-JP"/>
        </w:rPr>
        <w:t xml:space="preserve"> </w:t>
      </w:r>
    </w:p>
    <w:p w14:paraId="3F5504C7" w14:textId="016CB61B" w:rsidR="00DC0759" w:rsidRPr="009C6795" w:rsidRDefault="00DC0759" w:rsidP="005715CB">
      <w:pPr>
        <w:autoSpaceDE w:val="0"/>
        <w:autoSpaceDN w:val="0"/>
        <w:adjustRightInd w:val="0"/>
        <w:spacing w:after="0" w:line="240" w:lineRule="auto"/>
        <w:ind w:left="-851"/>
        <w:jc w:val="both"/>
        <w:rPr>
          <w:rFonts w:eastAsia="MS Mincho" w:cs="Times New Roman"/>
          <w:b/>
          <w:sz w:val="20"/>
          <w:szCs w:val="20"/>
          <w:lang w:eastAsia="ja-JP"/>
        </w:rPr>
      </w:pPr>
      <w:r w:rsidRPr="009C6795">
        <w:rPr>
          <w:rFonts w:eastAsia="MS Mincho" w:cs="Times New Roman"/>
          <w:b/>
          <w:color w:val="FF5050"/>
          <w:sz w:val="20"/>
          <w:szCs w:val="20"/>
          <w:lang w:eastAsia="ja-JP"/>
        </w:rPr>
        <w:t>S</w:t>
      </w:r>
      <w:r w:rsidR="00907862" w:rsidRPr="009C6795">
        <w:rPr>
          <w:rFonts w:eastAsia="MS Mincho" w:cs="Times New Roman"/>
          <w:b/>
          <w:color w:val="FF5050"/>
          <w:sz w:val="20"/>
          <w:szCs w:val="20"/>
          <w:lang w:eastAsia="ja-JP"/>
        </w:rPr>
        <w:t>TUDY</w:t>
      </w:r>
      <w:r w:rsidR="00907862" w:rsidRPr="009C6795">
        <w:rPr>
          <w:rFonts w:eastAsia="MS Mincho" w:cs="Times New Roman"/>
          <w:b/>
          <w:sz w:val="20"/>
          <w:szCs w:val="20"/>
          <w:lang w:eastAsia="ja-JP"/>
        </w:rPr>
        <w:t xml:space="preserve">: </w:t>
      </w:r>
      <w:r w:rsidR="00716869" w:rsidRPr="009C6795">
        <w:rPr>
          <w:rFonts w:eastAsia="MS Mincho" w:cs="Times New Roman"/>
          <w:b/>
          <w:sz w:val="20"/>
          <w:szCs w:val="20"/>
          <w:lang w:eastAsia="ja-JP"/>
        </w:rPr>
        <w:t>Evidence base</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gridCol w:w="1166"/>
      </w:tblGrid>
      <w:tr w:rsidR="00716869" w:rsidRPr="009C6795" w14:paraId="7543D1E9" w14:textId="77777777" w:rsidTr="00297359">
        <w:tc>
          <w:tcPr>
            <w:tcW w:w="9608" w:type="dxa"/>
            <w:vAlign w:val="center"/>
          </w:tcPr>
          <w:p w14:paraId="156ADDE0" w14:textId="7D11DF59" w:rsidR="00716869" w:rsidRPr="009C6795" w:rsidRDefault="00716869" w:rsidP="00AE4549">
            <w:pPr>
              <w:spacing w:before="120" w:after="0" w:line="240" w:lineRule="auto"/>
              <w:jc w:val="both"/>
              <w:rPr>
                <w:rFonts w:eastAsia="Calibri" w:cs="Times New Roman"/>
                <w:bCs/>
                <w:sz w:val="20"/>
                <w:szCs w:val="20"/>
                <w:lang w:eastAsia="en-GB"/>
              </w:rPr>
            </w:pPr>
            <w:r w:rsidRPr="009C6795">
              <w:rPr>
                <w:rFonts w:eastAsia="Calibri" w:cs="Times New Roman"/>
                <w:bCs/>
                <w:sz w:val="20"/>
                <w:szCs w:val="20"/>
                <w:lang w:eastAsia="en-GB"/>
              </w:rPr>
              <w:t xml:space="preserve">The researcher(s) have ensured </w:t>
            </w:r>
            <w:r w:rsidR="00CA23D2" w:rsidRPr="009C6795">
              <w:rPr>
                <w:rFonts w:eastAsia="Calibri" w:cs="Times New Roman"/>
                <w:bCs/>
                <w:sz w:val="20"/>
                <w:szCs w:val="20"/>
                <w:lang w:eastAsia="en-GB"/>
              </w:rPr>
              <w:t>this project is</w:t>
            </w:r>
            <w:r w:rsidR="00213E56" w:rsidRPr="009C6795">
              <w:rPr>
                <w:rFonts w:eastAsia="Calibri" w:cs="Times New Roman"/>
                <w:bCs/>
                <w:sz w:val="20"/>
                <w:szCs w:val="20"/>
                <w:lang w:eastAsia="en-GB"/>
              </w:rPr>
              <w:t xml:space="preserve"> underpinned by </w:t>
            </w:r>
            <w:r w:rsidR="00AC655C" w:rsidRPr="009C6795">
              <w:rPr>
                <w:rFonts w:eastAsia="Calibri" w:cs="Times New Roman"/>
                <w:bCs/>
                <w:sz w:val="20"/>
                <w:szCs w:val="20"/>
                <w:lang w:eastAsia="en-GB"/>
              </w:rPr>
              <w:t xml:space="preserve">a </w:t>
            </w:r>
            <w:r w:rsidR="00A7585E" w:rsidRPr="009C6795">
              <w:rPr>
                <w:rFonts w:eastAsia="Calibri" w:cs="Times New Roman"/>
                <w:bCs/>
                <w:sz w:val="20"/>
                <w:szCs w:val="20"/>
                <w:lang w:eastAsia="en-GB"/>
              </w:rPr>
              <w:t>credible evidence base</w:t>
            </w:r>
            <w:r w:rsidR="00016BB0" w:rsidRPr="009C6795">
              <w:rPr>
                <w:rFonts w:eastAsia="Calibri" w:cs="Times New Roman"/>
                <w:bCs/>
                <w:sz w:val="20"/>
                <w:szCs w:val="20"/>
                <w:lang w:eastAsia="en-GB"/>
              </w:rPr>
              <w:t xml:space="preserve"> and/or appropriate research literature.</w:t>
            </w:r>
          </w:p>
        </w:tc>
        <w:tc>
          <w:tcPr>
            <w:tcW w:w="1166" w:type="dxa"/>
            <w:vAlign w:val="center"/>
          </w:tcPr>
          <w:p w14:paraId="3FCEA2AE" w14:textId="1A0E2359" w:rsidR="00716869" w:rsidRPr="009C6795" w:rsidRDefault="00F0012B" w:rsidP="00457DDE">
            <w:pPr>
              <w:widowControl w:val="0"/>
              <w:spacing w:after="0" w:line="240" w:lineRule="auto"/>
              <w:rPr>
                <w:rFonts w:eastAsia="MS Mincho" w:cs="Times New Roman"/>
                <w:b/>
                <w:sz w:val="20"/>
                <w:szCs w:val="20"/>
                <w:lang w:eastAsia="ja-JP"/>
              </w:rPr>
            </w:pPr>
            <w:r w:rsidRPr="009C6795">
              <w:rPr>
                <w:rFonts w:eastAsia="MS Mincho" w:cs="Times New Roman"/>
                <w:b/>
                <w:sz w:val="20"/>
                <w:szCs w:val="20"/>
                <w:lang w:eastAsia="ja-JP"/>
              </w:rPr>
              <w:t>Yes/No/NA</w:t>
            </w:r>
          </w:p>
        </w:tc>
      </w:tr>
    </w:tbl>
    <w:p w14:paraId="728C1EF8" w14:textId="77777777" w:rsidR="00907862" w:rsidRPr="009C6795" w:rsidRDefault="00907862" w:rsidP="00457DDE">
      <w:pPr>
        <w:autoSpaceDE w:val="0"/>
        <w:autoSpaceDN w:val="0"/>
        <w:adjustRightInd w:val="0"/>
        <w:spacing w:after="0" w:line="240" w:lineRule="auto"/>
        <w:jc w:val="both"/>
        <w:rPr>
          <w:rFonts w:eastAsia="MS Mincho" w:cs="Times New Roman"/>
          <w:b/>
          <w:color w:val="FF5050"/>
          <w:sz w:val="20"/>
          <w:szCs w:val="20"/>
          <w:lang w:eastAsia="ja-JP"/>
        </w:rPr>
      </w:pPr>
    </w:p>
    <w:p w14:paraId="5D33A3EB" w14:textId="2F17CE60" w:rsidR="00621C62" w:rsidRPr="009C6795" w:rsidRDefault="00621C62" w:rsidP="00CC4510">
      <w:pPr>
        <w:autoSpaceDE w:val="0"/>
        <w:autoSpaceDN w:val="0"/>
        <w:adjustRightInd w:val="0"/>
        <w:spacing w:after="0" w:line="240" w:lineRule="auto"/>
        <w:ind w:left="-851"/>
        <w:jc w:val="both"/>
        <w:rPr>
          <w:rFonts w:eastAsia="Calibri" w:cs="Times New Roman"/>
          <w:bCs/>
          <w:i/>
          <w:iCs/>
          <w:sz w:val="20"/>
          <w:szCs w:val="20"/>
          <w:lang w:eastAsia="en-GB"/>
        </w:rPr>
      </w:pPr>
      <w:r w:rsidRPr="009C6795">
        <w:rPr>
          <w:rFonts w:eastAsia="MS Mincho" w:cs="Times New Roman"/>
          <w:b/>
          <w:color w:val="0070C0"/>
          <w:sz w:val="20"/>
          <w:szCs w:val="20"/>
          <w:lang w:eastAsia="ja-JP"/>
        </w:rPr>
        <w:t>PLANNING THE RESEARCH</w:t>
      </w:r>
      <w:r w:rsidRPr="009C6795">
        <w:rPr>
          <w:rFonts w:eastAsia="MS Mincho" w:cs="Times New Roman"/>
          <w:b/>
          <w:sz w:val="20"/>
          <w:szCs w:val="20"/>
          <w:lang w:eastAsia="ja-JP"/>
        </w:rPr>
        <w:t>: Information sharing</w:t>
      </w:r>
      <w:r w:rsidRPr="009C6795">
        <w:rPr>
          <w:rFonts w:eastAsia="Calibri" w:cs="Times New Roman"/>
          <w:bCs/>
          <w:i/>
          <w:iCs/>
          <w:sz w:val="20"/>
          <w:szCs w:val="20"/>
          <w:lang w:eastAsia="en-GB"/>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1276"/>
      </w:tblGrid>
      <w:tr w:rsidR="00621C62" w:rsidRPr="009C6795" w14:paraId="0BFDE2BC" w14:textId="77777777" w:rsidTr="005715CB">
        <w:trPr>
          <w:trHeight w:val="290"/>
        </w:trPr>
        <w:tc>
          <w:tcPr>
            <w:tcW w:w="10774" w:type="dxa"/>
            <w:gridSpan w:val="2"/>
            <w:tcBorders>
              <w:bottom w:val="single" w:sz="4" w:space="0" w:color="auto"/>
            </w:tcBorders>
            <w:vAlign w:val="center"/>
          </w:tcPr>
          <w:p w14:paraId="21246330" w14:textId="6E6F6812" w:rsidR="00621C62" w:rsidRPr="009C6795" w:rsidRDefault="00621C62" w:rsidP="00AE4549">
            <w:pPr>
              <w:spacing w:before="120" w:after="0" w:line="240" w:lineRule="auto"/>
              <w:ind w:right="32"/>
              <w:jc w:val="both"/>
              <w:rPr>
                <w:rFonts w:eastAsia="MS Mincho" w:cs="Times New Roman"/>
                <w:b/>
                <w:sz w:val="20"/>
                <w:szCs w:val="20"/>
                <w:lang w:eastAsia="ja-JP"/>
              </w:rPr>
            </w:pPr>
            <w:r w:rsidRPr="009C6795">
              <w:rPr>
                <w:rFonts w:eastAsia="Calibri" w:cs="Times New Roman"/>
                <w:bCs/>
                <w:sz w:val="20"/>
                <w:szCs w:val="20"/>
                <w:lang w:eastAsia="en-GB"/>
              </w:rPr>
              <w:t>The researcher(s) have shared information that c</w:t>
            </w:r>
            <w:r w:rsidRPr="009C6795">
              <w:rPr>
                <w:rFonts w:eastAsia="MS Mincho" w:cs="Times New Roman"/>
                <w:bCs/>
                <w:sz w:val="20"/>
                <w:szCs w:val="20"/>
                <w:lang w:eastAsia="ja-JP"/>
              </w:rPr>
              <w:t>learly explains to the Headteacher</w:t>
            </w:r>
            <w:r w:rsidR="00AE4549">
              <w:rPr>
                <w:rFonts w:eastAsia="MS Mincho" w:cs="Times New Roman"/>
                <w:bCs/>
                <w:sz w:val="20"/>
                <w:szCs w:val="20"/>
                <w:lang w:eastAsia="ja-JP"/>
              </w:rPr>
              <w:t>/Principal</w:t>
            </w:r>
            <w:r w:rsidRPr="009C6795">
              <w:rPr>
                <w:rFonts w:eastAsia="MS Mincho" w:cs="Times New Roman"/>
                <w:bCs/>
                <w:sz w:val="20"/>
                <w:szCs w:val="20"/>
                <w:lang w:eastAsia="ja-JP"/>
              </w:rPr>
              <w:t>, relevant school/college staff, and relevant parents/carers:</w:t>
            </w:r>
          </w:p>
        </w:tc>
      </w:tr>
      <w:tr w:rsidR="00621C62" w:rsidRPr="009C6795" w14:paraId="4BEFD99F" w14:textId="77777777" w:rsidTr="00B1203C">
        <w:trPr>
          <w:trHeight w:val="290"/>
        </w:trPr>
        <w:tc>
          <w:tcPr>
            <w:tcW w:w="9498" w:type="dxa"/>
            <w:tcBorders>
              <w:bottom w:val="single" w:sz="4" w:space="0" w:color="auto"/>
            </w:tcBorders>
            <w:vAlign w:val="center"/>
          </w:tcPr>
          <w:p w14:paraId="25F005EA" w14:textId="77777777" w:rsidR="00621C62" w:rsidRPr="009C6795" w:rsidRDefault="00621C62" w:rsidP="00457DDE">
            <w:pPr>
              <w:pStyle w:val="ListParagraph"/>
              <w:numPr>
                <w:ilvl w:val="0"/>
                <w:numId w:val="13"/>
              </w:numPr>
              <w:spacing w:before="120" w:after="0" w:line="240" w:lineRule="auto"/>
              <w:ind w:left="458" w:firstLine="0"/>
              <w:rPr>
                <w:rFonts w:eastAsia="MS Mincho" w:cs="Times New Roman"/>
                <w:bCs/>
                <w:i/>
                <w:iCs/>
                <w:sz w:val="20"/>
                <w:szCs w:val="20"/>
                <w:lang w:eastAsia="ja-JP"/>
              </w:rPr>
            </w:pPr>
            <w:r w:rsidRPr="009C6795">
              <w:rPr>
                <w:rFonts w:eastAsia="MS Mincho" w:cs="Times New Roman"/>
                <w:bCs/>
                <w:sz w:val="20"/>
                <w:szCs w:val="20"/>
                <w:lang w:eastAsia="ja-JP"/>
              </w:rPr>
              <w:t>the aims, purpose and methods of this research.</w:t>
            </w:r>
          </w:p>
        </w:tc>
        <w:tc>
          <w:tcPr>
            <w:tcW w:w="1276" w:type="dxa"/>
            <w:tcBorders>
              <w:bottom w:val="single" w:sz="4" w:space="0" w:color="auto"/>
            </w:tcBorders>
            <w:vAlign w:val="center"/>
          </w:tcPr>
          <w:p w14:paraId="041F9DA8" w14:textId="77777777" w:rsidR="00621C62" w:rsidRPr="009C6795" w:rsidRDefault="00621C62" w:rsidP="00457DDE">
            <w:pPr>
              <w:spacing w:before="120" w:after="0" w:line="240" w:lineRule="auto"/>
              <w:jc w:val="center"/>
              <w:rPr>
                <w:rFonts w:eastAsia="MS Mincho" w:cs="Times New Roman"/>
                <w:b/>
                <w:sz w:val="20"/>
                <w:szCs w:val="20"/>
                <w:lang w:eastAsia="ja-JP"/>
              </w:rPr>
            </w:pPr>
            <w:r w:rsidRPr="009C6795">
              <w:rPr>
                <w:rFonts w:eastAsia="MS Mincho" w:cs="Times New Roman"/>
                <w:b/>
                <w:sz w:val="20"/>
                <w:szCs w:val="20"/>
                <w:lang w:eastAsia="ja-JP"/>
              </w:rPr>
              <w:t>Yes/No/NA</w:t>
            </w:r>
          </w:p>
        </w:tc>
      </w:tr>
      <w:tr w:rsidR="004024E1" w:rsidRPr="009C6795" w14:paraId="7FF33238" w14:textId="77777777" w:rsidTr="00B1203C">
        <w:trPr>
          <w:trHeight w:val="290"/>
        </w:trPr>
        <w:tc>
          <w:tcPr>
            <w:tcW w:w="9498" w:type="dxa"/>
            <w:tcBorders>
              <w:bottom w:val="single" w:sz="4" w:space="0" w:color="auto"/>
            </w:tcBorders>
            <w:vAlign w:val="center"/>
          </w:tcPr>
          <w:p w14:paraId="5BC8CB11" w14:textId="745A26D4" w:rsidR="004024E1" w:rsidRPr="009C6795" w:rsidRDefault="00BD7336" w:rsidP="00457DDE">
            <w:pPr>
              <w:pStyle w:val="ListParagraph"/>
              <w:numPr>
                <w:ilvl w:val="0"/>
                <w:numId w:val="13"/>
              </w:numPr>
              <w:spacing w:before="120" w:after="0" w:line="240" w:lineRule="auto"/>
              <w:ind w:left="458" w:firstLine="0"/>
              <w:rPr>
                <w:rFonts w:eastAsia="MS Mincho" w:cs="Times New Roman"/>
                <w:bCs/>
                <w:sz w:val="20"/>
                <w:szCs w:val="20"/>
                <w:lang w:eastAsia="ja-JP"/>
              </w:rPr>
            </w:pPr>
            <w:r w:rsidRPr="009C6795">
              <w:rPr>
                <w:rFonts w:eastAsia="MS Mincho" w:cs="Times New Roman"/>
                <w:bCs/>
                <w:sz w:val="20"/>
                <w:szCs w:val="20"/>
                <w:lang w:eastAsia="ja-JP"/>
              </w:rPr>
              <w:t>the timeframe for conducting the research</w:t>
            </w:r>
            <w:r w:rsidR="007F4B22" w:rsidRPr="009C6795">
              <w:rPr>
                <w:rFonts w:eastAsia="MS Mincho" w:cs="Times New Roman"/>
                <w:bCs/>
                <w:sz w:val="20"/>
                <w:szCs w:val="20"/>
                <w:lang w:eastAsia="ja-JP"/>
              </w:rPr>
              <w:t xml:space="preserve"> (who, what, when, where, how)</w:t>
            </w:r>
            <w:r w:rsidR="00490D2E" w:rsidRPr="009C6795">
              <w:rPr>
                <w:rFonts w:eastAsia="MS Mincho" w:cs="Times New Roman"/>
                <w:bCs/>
                <w:sz w:val="20"/>
                <w:szCs w:val="20"/>
                <w:lang w:eastAsia="ja-JP"/>
              </w:rPr>
              <w:t xml:space="preserve">. </w:t>
            </w:r>
          </w:p>
        </w:tc>
        <w:tc>
          <w:tcPr>
            <w:tcW w:w="1276" w:type="dxa"/>
            <w:tcBorders>
              <w:bottom w:val="single" w:sz="4" w:space="0" w:color="auto"/>
            </w:tcBorders>
            <w:vAlign w:val="center"/>
          </w:tcPr>
          <w:p w14:paraId="41233D4B" w14:textId="5F19C35F" w:rsidR="004024E1" w:rsidRPr="009C6795" w:rsidRDefault="00490D2E" w:rsidP="00457DDE">
            <w:pPr>
              <w:spacing w:before="120" w:after="0" w:line="240" w:lineRule="auto"/>
              <w:jc w:val="center"/>
              <w:rPr>
                <w:rFonts w:eastAsia="MS Mincho" w:cs="Times New Roman"/>
                <w:b/>
                <w:sz w:val="20"/>
                <w:szCs w:val="20"/>
                <w:lang w:eastAsia="ja-JP"/>
              </w:rPr>
            </w:pPr>
            <w:r w:rsidRPr="009C6795">
              <w:rPr>
                <w:rFonts w:eastAsia="MS Mincho" w:cs="Times New Roman"/>
                <w:b/>
                <w:sz w:val="20"/>
                <w:szCs w:val="20"/>
                <w:lang w:eastAsia="ja-JP"/>
              </w:rPr>
              <w:t>Yes/No/NA</w:t>
            </w:r>
          </w:p>
        </w:tc>
      </w:tr>
      <w:tr w:rsidR="00621C62" w:rsidRPr="009C6795" w14:paraId="133DF028" w14:textId="77777777" w:rsidTr="00B1203C">
        <w:trPr>
          <w:trHeight w:val="295"/>
        </w:trPr>
        <w:tc>
          <w:tcPr>
            <w:tcW w:w="9498" w:type="dxa"/>
            <w:vAlign w:val="center"/>
          </w:tcPr>
          <w:p w14:paraId="4B7C8D51" w14:textId="77777777" w:rsidR="00621C62" w:rsidRPr="009C6795" w:rsidRDefault="00621C62" w:rsidP="00457DDE">
            <w:pPr>
              <w:pStyle w:val="ListParagraph"/>
              <w:numPr>
                <w:ilvl w:val="0"/>
                <w:numId w:val="12"/>
              </w:numPr>
              <w:spacing w:before="120" w:after="0" w:line="240" w:lineRule="auto"/>
              <w:ind w:left="458" w:firstLine="0"/>
              <w:rPr>
                <w:rFonts w:eastAsia="MS Mincho" w:cs="Times New Roman"/>
                <w:sz w:val="20"/>
                <w:szCs w:val="20"/>
                <w:lang w:eastAsia="ja-JP"/>
              </w:rPr>
            </w:pPr>
            <w:r w:rsidRPr="009C6795">
              <w:rPr>
                <w:rFonts w:eastAsia="MS Mincho" w:cs="Times New Roman"/>
                <w:sz w:val="20"/>
                <w:szCs w:val="20"/>
                <w:lang w:eastAsia="ja-JP"/>
              </w:rPr>
              <w:t>the way that data gathered for this project will be stored.</w:t>
            </w:r>
          </w:p>
        </w:tc>
        <w:tc>
          <w:tcPr>
            <w:tcW w:w="1276" w:type="dxa"/>
            <w:vAlign w:val="center"/>
          </w:tcPr>
          <w:p w14:paraId="04462D21" w14:textId="77777777" w:rsidR="00621C62" w:rsidRPr="009C6795" w:rsidRDefault="00621C62" w:rsidP="00457DDE">
            <w:pPr>
              <w:widowControl w:val="0"/>
              <w:spacing w:after="0" w:line="240" w:lineRule="auto"/>
              <w:jc w:val="center"/>
              <w:rPr>
                <w:rFonts w:eastAsia="MS Mincho" w:cs="Times New Roman"/>
                <w:sz w:val="20"/>
                <w:szCs w:val="20"/>
                <w:lang w:eastAsia="ja-JP"/>
              </w:rPr>
            </w:pPr>
            <w:r w:rsidRPr="009C6795">
              <w:rPr>
                <w:rFonts w:eastAsia="MS Mincho" w:cs="Times New Roman"/>
                <w:b/>
                <w:sz w:val="20"/>
                <w:szCs w:val="20"/>
                <w:lang w:eastAsia="ja-JP"/>
              </w:rPr>
              <w:t>Yes/No/NA</w:t>
            </w:r>
          </w:p>
        </w:tc>
      </w:tr>
      <w:tr w:rsidR="00621C62" w:rsidRPr="009C6795" w14:paraId="7F555531" w14:textId="77777777" w:rsidTr="00B1203C">
        <w:trPr>
          <w:trHeight w:val="295"/>
        </w:trPr>
        <w:tc>
          <w:tcPr>
            <w:tcW w:w="9498" w:type="dxa"/>
            <w:vAlign w:val="center"/>
          </w:tcPr>
          <w:p w14:paraId="4A32E59A" w14:textId="77777777" w:rsidR="00621C62" w:rsidRPr="009C6795" w:rsidRDefault="00621C62" w:rsidP="00457DDE">
            <w:pPr>
              <w:pStyle w:val="ListParagraph"/>
              <w:numPr>
                <w:ilvl w:val="0"/>
                <w:numId w:val="12"/>
              </w:numPr>
              <w:spacing w:before="120" w:after="0" w:line="240" w:lineRule="auto"/>
              <w:ind w:left="458" w:firstLine="0"/>
              <w:rPr>
                <w:rFonts w:eastAsia="MS Mincho" w:cs="Times New Roman"/>
                <w:sz w:val="20"/>
                <w:szCs w:val="20"/>
                <w:lang w:eastAsia="ja-JP"/>
              </w:rPr>
            </w:pPr>
            <w:r w:rsidRPr="009C6795">
              <w:rPr>
                <w:rFonts w:eastAsia="MS Mincho" w:cs="Times New Roman"/>
                <w:sz w:val="20"/>
                <w:szCs w:val="20"/>
                <w:lang w:eastAsia="ja-JP"/>
              </w:rPr>
              <w:t>the length of time that data will be stored.</w:t>
            </w:r>
          </w:p>
        </w:tc>
        <w:tc>
          <w:tcPr>
            <w:tcW w:w="1276" w:type="dxa"/>
            <w:vAlign w:val="center"/>
          </w:tcPr>
          <w:p w14:paraId="1D9F3231" w14:textId="77777777" w:rsidR="00621C62" w:rsidRPr="009C6795" w:rsidRDefault="00621C62" w:rsidP="00457DDE">
            <w:pPr>
              <w:widowControl w:val="0"/>
              <w:spacing w:after="0" w:line="240" w:lineRule="auto"/>
              <w:jc w:val="center"/>
              <w:rPr>
                <w:rFonts w:eastAsia="MS Mincho" w:cs="Times New Roman"/>
                <w:b/>
                <w:sz w:val="20"/>
                <w:szCs w:val="20"/>
                <w:lang w:eastAsia="ja-JP"/>
              </w:rPr>
            </w:pPr>
            <w:r w:rsidRPr="009C6795">
              <w:rPr>
                <w:rFonts w:eastAsia="MS Mincho" w:cs="Times New Roman"/>
                <w:b/>
                <w:sz w:val="20"/>
                <w:szCs w:val="20"/>
                <w:lang w:eastAsia="ja-JP"/>
              </w:rPr>
              <w:t>Yes/No/NA</w:t>
            </w:r>
          </w:p>
        </w:tc>
      </w:tr>
      <w:tr w:rsidR="00621C62" w:rsidRPr="009C6795" w14:paraId="1EF9345E" w14:textId="77777777" w:rsidTr="00B1203C">
        <w:tc>
          <w:tcPr>
            <w:tcW w:w="9498" w:type="dxa"/>
            <w:tcBorders>
              <w:top w:val="nil"/>
            </w:tcBorders>
            <w:vAlign w:val="center"/>
          </w:tcPr>
          <w:p w14:paraId="07B23F60" w14:textId="77777777" w:rsidR="00621C62" w:rsidRPr="009C6795" w:rsidRDefault="00621C62" w:rsidP="00457DDE">
            <w:pPr>
              <w:pStyle w:val="ListParagraph"/>
              <w:numPr>
                <w:ilvl w:val="0"/>
                <w:numId w:val="12"/>
              </w:numPr>
              <w:spacing w:before="120" w:after="0" w:line="240" w:lineRule="auto"/>
              <w:ind w:left="458" w:firstLine="0"/>
              <w:rPr>
                <w:rFonts w:eastAsia="MS Mincho" w:cs="Times New Roman"/>
                <w:sz w:val="20"/>
                <w:szCs w:val="20"/>
                <w:lang w:eastAsia="ja-JP"/>
              </w:rPr>
            </w:pPr>
            <w:r w:rsidRPr="009C6795">
              <w:rPr>
                <w:rFonts w:eastAsia="MS Mincho" w:cs="Times New Roman"/>
                <w:sz w:val="20"/>
                <w:szCs w:val="20"/>
                <w:lang w:eastAsia="ja-JP"/>
              </w:rPr>
              <w:t>whom the data will be shared with.</w:t>
            </w:r>
          </w:p>
        </w:tc>
        <w:tc>
          <w:tcPr>
            <w:tcW w:w="1276" w:type="dxa"/>
            <w:tcBorders>
              <w:top w:val="nil"/>
            </w:tcBorders>
            <w:vAlign w:val="center"/>
          </w:tcPr>
          <w:p w14:paraId="5C36020B" w14:textId="77777777" w:rsidR="00621C62" w:rsidRPr="009C6795" w:rsidRDefault="00621C62" w:rsidP="00457DDE">
            <w:pPr>
              <w:widowControl w:val="0"/>
              <w:spacing w:after="0" w:line="240" w:lineRule="auto"/>
              <w:jc w:val="center"/>
              <w:rPr>
                <w:rFonts w:eastAsia="MS Mincho" w:cs="Times New Roman"/>
                <w:b/>
                <w:sz w:val="20"/>
                <w:szCs w:val="20"/>
                <w:lang w:eastAsia="ja-JP"/>
              </w:rPr>
            </w:pPr>
            <w:r w:rsidRPr="009C6795">
              <w:rPr>
                <w:rFonts w:eastAsia="MS Mincho" w:cs="Times New Roman"/>
                <w:b/>
                <w:sz w:val="20"/>
                <w:szCs w:val="20"/>
                <w:lang w:eastAsia="ja-JP"/>
              </w:rPr>
              <w:t>Yes/No/NA</w:t>
            </w:r>
          </w:p>
        </w:tc>
      </w:tr>
      <w:tr w:rsidR="00621C62" w:rsidRPr="009C6795" w14:paraId="68D9ADFA" w14:textId="77777777" w:rsidTr="00B1203C">
        <w:tc>
          <w:tcPr>
            <w:tcW w:w="9498" w:type="dxa"/>
            <w:vAlign w:val="center"/>
          </w:tcPr>
          <w:p w14:paraId="595AC1DB" w14:textId="77777777" w:rsidR="00621C62" w:rsidRPr="009C6795" w:rsidRDefault="00621C62" w:rsidP="00457DDE">
            <w:pPr>
              <w:pStyle w:val="ListParagraph"/>
              <w:numPr>
                <w:ilvl w:val="0"/>
                <w:numId w:val="12"/>
              </w:numPr>
              <w:spacing w:before="120" w:after="0" w:line="240" w:lineRule="auto"/>
              <w:ind w:left="458" w:firstLine="0"/>
              <w:rPr>
                <w:rFonts w:eastAsia="MS Mincho" w:cs="Times New Roman"/>
                <w:sz w:val="20"/>
                <w:szCs w:val="20"/>
                <w:lang w:eastAsia="ja-JP"/>
              </w:rPr>
            </w:pPr>
            <w:r w:rsidRPr="009C6795">
              <w:rPr>
                <w:rFonts w:eastAsia="MS Mincho" w:cs="Times New Roman"/>
                <w:sz w:val="20"/>
                <w:szCs w:val="20"/>
                <w:lang w:eastAsia="ja-JP"/>
              </w:rPr>
              <w:t>the names of the staff leading this research.</w:t>
            </w:r>
          </w:p>
        </w:tc>
        <w:tc>
          <w:tcPr>
            <w:tcW w:w="1276" w:type="dxa"/>
            <w:vAlign w:val="center"/>
          </w:tcPr>
          <w:p w14:paraId="09CBC1E2" w14:textId="77777777" w:rsidR="00621C62" w:rsidRPr="009C6795" w:rsidRDefault="00621C62" w:rsidP="00457DDE">
            <w:pPr>
              <w:widowControl w:val="0"/>
              <w:spacing w:after="0" w:line="240" w:lineRule="auto"/>
              <w:jc w:val="center"/>
              <w:rPr>
                <w:rFonts w:eastAsia="MS Mincho" w:cs="Times New Roman"/>
                <w:b/>
                <w:sz w:val="20"/>
                <w:szCs w:val="20"/>
                <w:lang w:eastAsia="ja-JP"/>
              </w:rPr>
            </w:pPr>
            <w:r w:rsidRPr="009C6795">
              <w:rPr>
                <w:rFonts w:eastAsia="MS Mincho" w:cs="Times New Roman"/>
                <w:b/>
                <w:sz w:val="20"/>
                <w:szCs w:val="20"/>
                <w:lang w:eastAsia="ja-JP"/>
              </w:rPr>
              <w:t>Yes/No/NA</w:t>
            </w:r>
          </w:p>
        </w:tc>
      </w:tr>
      <w:tr w:rsidR="00621C62" w:rsidRPr="009C6795" w14:paraId="2C6AC2DF" w14:textId="77777777" w:rsidTr="00B1203C">
        <w:tc>
          <w:tcPr>
            <w:tcW w:w="9498" w:type="dxa"/>
            <w:vAlign w:val="center"/>
          </w:tcPr>
          <w:p w14:paraId="01F4367A" w14:textId="77777777" w:rsidR="00621C62" w:rsidRPr="009C6795" w:rsidRDefault="00621C62" w:rsidP="00AE4549">
            <w:pPr>
              <w:spacing w:before="120" w:after="0" w:line="240" w:lineRule="auto"/>
              <w:jc w:val="both"/>
              <w:rPr>
                <w:rFonts w:eastAsia="MS Mincho" w:cs="Times New Roman"/>
                <w:sz w:val="20"/>
                <w:szCs w:val="20"/>
                <w:lang w:eastAsia="ja-JP"/>
              </w:rPr>
            </w:pPr>
            <w:r w:rsidRPr="009C6795">
              <w:rPr>
                <w:rFonts w:eastAsia="Calibri" w:cs="Times New Roman"/>
                <w:bCs/>
                <w:sz w:val="20"/>
                <w:szCs w:val="20"/>
                <w:lang w:eastAsia="en-GB"/>
              </w:rPr>
              <w:t xml:space="preserve">The researcher(s) </w:t>
            </w:r>
            <w:r w:rsidRPr="009C6795">
              <w:rPr>
                <w:rFonts w:eastAsia="MS Mincho" w:cs="Times New Roman"/>
                <w:sz w:val="20"/>
                <w:szCs w:val="20"/>
                <w:lang w:eastAsia="ja-JP"/>
              </w:rPr>
              <w:t>have shared accessible information about this research project with relevant children/young people?</w:t>
            </w:r>
          </w:p>
        </w:tc>
        <w:tc>
          <w:tcPr>
            <w:tcW w:w="1276" w:type="dxa"/>
            <w:vAlign w:val="center"/>
          </w:tcPr>
          <w:p w14:paraId="10DA93F4" w14:textId="77777777" w:rsidR="00621C62" w:rsidRPr="009C6795" w:rsidRDefault="00621C62" w:rsidP="00457DDE">
            <w:pPr>
              <w:widowControl w:val="0"/>
              <w:spacing w:after="0" w:line="240" w:lineRule="auto"/>
              <w:jc w:val="center"/>
              <w:rPr>
                <w:rFonts w:eastAsia="MS Mincho" w:cs="Times New Roman"/>
                <w:b/>
                <w:sz w:val="20"/>
                <w:szCs w:val="20"/>
                <w:lang w:eastAsia="ja-JP"/>
              </w:rPr>
            </w:pPr>
            <w:r w:rsidRPr="009C6795">
              <w:rPr>
                <w:rFonts w:eastAsia="MS Mincho" w:cs="Times New Roman"/>
                <w:b/>
                <w:sz w:val="20"/>
                <w:szCs w:val="20"/>
                <w:lang w:eastAsia="ja-JP"/>
              </w:rPr>
              <w:t>Yes/No/NA</w:t>
            </w:r>
          </w:p>
        </w:tc>
      </w:tr>
    </w:tbl>
    <w:p w14:paraId="16C2BD94" w14:textId="77777777" w:rsidR="00621C62" w:rsidRPr="009C6795" w:rsidRDefault="00621C62" w:rsidP="00457DDE">
      <w:pPr>
        <w:autoSpaceDE w:val="0"/>
        <w:autoSpaceDN w:val="0"/>
        <w:adjustRightInd w:val="0"/>
        <w:spacing w:after="0" w:line="240" w:lineRule="auto"/>
        <w:jc w:val="both"/>
        <w:rPr>
          <w:rFonts w:eastAsia="MS Mincho" w:cs="Times New Roman"/>
          <w:b/>
          <w:sz w:val="20"/>
          <w:szCs w:val="20"/>
          <w:lang w:eastAsia="ja-JP"/>
        </w:rPr>
      </w:pPr>
    </w:p>
    <w:p w14:paraId="47EFA511" w14:textId="77777777" w:rsidR="00621C62" w:rsidRPr="009C6795" w:rsidRDefault="00621C62" w:rsidP="00CC4510">
      <w:pPr>
        <w:autoSpaceDE w:val="0"/>
        <w:autoSpaceDN w:val="0"/>
        <w:adjustRightInd w:val="0"/>
        <w:spacing w:after="0" w:line="240" w:lineRule="auto"/>
        <w:ind w:left="-851"/>
        <w:jc w:val="both"/>
        <w:rPr>
          <w:sz w:val="20"/>
          <w:szCs w:val="20"/>
        </w:rPr>
      </w:pPr>
      <w:r w:rsidRPr="009C6795">
        <w:rPr>
          <w:rFonts w:eastAsia="MS Mincho" w:cs="Times New Roman"/>
          <w:b/>
          <w:color w:val="0070C0"/>
          <w:sz w:val="20"/>
          <w:szCs w:val="20"/>
          <w:lang w:eastAsia="ja-JP"/>
        </w:rPr>
        <w:t>PLANNING THE RESEARCH</w:t>
      </w:r>
      <w:r w:rsidRPr="009C6795">
        <w:rPr>
          <w:rFonts w:eastAsia="MS Mincho" w:cs="Times New Roman"/>
          <w:b/>
          <w:sz w:val="20"/>
          <w:szCs w:val="20"/>
          <w:lang w:eastAsia="ja-JP"/>
        </w:rPr>
        <w:t>: Informed consent</w:t>
      </w:r>
      <w:r w:rsidRPr="009C6795">
        <w:rPr>
          <w:rFonts w:eastAsia="Calibri" w:cs="Times New Roman"/>
          <w:bCs/>
          <w:i/>
          <w:iCs/>
          <w:sz w:val="20"/>
          <w:szCs w:val="20"/>
          <w:lang w:eastAsia="en-GB"/>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1276"/>
      </w:tblGrid>
      <w:tr w:rsidR="00621C62" w:rsidRPr="009C6795" w14:paraId="57AD8766" w14:textId="77777777" w:rsidTr="00B1203C">
        <w:tc>
          <w:tcPr>
            <w:tcW w:w="9498" w:type="dxa"/>
            <w:vAlign w:val="center"/>
          </w:tcPr>
          <w:p w14:paraId="4F9C4FE5" w14:textId="540AD1C7" w:rsidR="00621C62" w:rsidRPr="009C6795" w:rsidRDefault="00621C62" w:rsidP="00AE4549">
            <w:pPr>
              <w:spacing w:before="120" w:after="0" w:line="240" w:lineRule="auto"/>
              <w:ind w:right="33"/>
              <w:jc w:val="both"/>
              <w:rPr>
                <w:rFonts w:eastAsia="MS Mincho" w:cs="Times New Roman"/>
                <w:sz w:val="20"/>
                <w:szCs w:val="20"/>
                <w:lang w:eastAsia="ja-JP"/>
              </w:rPr>
            </w:pPr>
            <w:r w:rsidRPr="009C6795">
              <w:rPr>
                <w:rFonts w:eastAsia="Calibri" w:cs="Times New Roman"/>
                <w:bCs/>
                <w:sz w:val="20"/>
                <w:szCs w:val="20"/>
                <w:lang w:eastAsia="en-GB"/>
              </w:rPr>
              <w:t xml:space="preserve">The researcher(s) have gained the consent of the </w:t>
            </w:r>
            <w:r w:rsidRPr="009C6795">
              <w:rPr>
                <w:rFonts w:eastAsia="MS Mincho" w:cs="Times New Roman"/>
                <w:bCs/>
                <w:sz w:val="20"/>
                <w:szCs w:val="20"/>
                <w:lang w:eastAsia="ja-JP"/>
              </w:rPr>
              <w:t>Headteacher</w:t>
            </w:r>
            <w:r w:rsidR="00AE4549">
              <w:rPr>
                <w:rFonts w:eastAsia="MS Mincho" w:cs="Times New Roman"/>
                <w:bCs/>
                <w:sz w:val="20"/>
                <w:szCs w:val="20"/>
                <w:lang w:eastAsia="ja-JP"/>
              </w:rPr>
              <w:t>/Principal</w:t>
            </w:r>
            <w:r w:rsidRPr="009C6795">
              <w:rPr>
                <w:rFonts w:eastAsia="MS Mincho" w:cs="Times New Roman"/>
                <w:bCs/>
                <w:sz w:val="20"/>
                <w:szCs w:val="20"/>
                <w:lang w:eastAsia="ja-JP"/>
              </w:rPr>
              <w:t>, relevant school/college staff, and relevant parents/carers to conduct this research?</w:t>
            </w:r>
          </w:p>
        </w:tc>
        <w:tc>
          <w:tcPr>
            <w:tcW w:w="1276" w:type="dxa"/>
            <w:vAlign w:val="center"/>
          </w:tcPr>
          <w:p w14:paraId="3AB1F269" w14:textId="77777777" w:rsidR="00621C62" w:rsidRPr="009C6795" w:rsidRDefault="00621C62" w:rsidP="00457DDE">
            <w:pPr>
              <w:widowControl w:val="0"/>
              <w:spacing w:after="0" w:line="240" w:lineRule="auto"/>
              <w:rPr>
                <w:rFonts w:eastAsia="MS Mincho" w:cs="Times New Roman"/>
                <w:b/>
                <w:sz w:val="20"/>
                <w:szCs w:val="20"/>
                <w:lang w:eastAsia="ja-JP"/>
              </w:rPr>
            </w:pPr>
            <w:r w:rsidRPr="009C6795">
              <w:rPr>
                <w:rFonts w:eastAsia="MS Mincho" w:cs="Times New Roman"/>
                <w:b/>
                <w:sz w:val="20"/>
                <w:szCs w:val="20"/>
                <w:lang w:eastAsia="ja-JP"/>
              </w:rPr>
              <w:t>Yes/No/NA</w:t>
            </w:r>
          </w:p>
        </w:tc>
      </w:tr>
      <w:tr w:rsidR="00621C62" w:rsidRPr="009C6795" w14:paraId="2BC49F99" w14:textId="77777777" w:rsidTr="00B1203C">
        <w:tc>
          <w:tcPr>
            <w:tcW w:w="9498" w:type="dxa"/>
            <w:vAlign w:val="center"/>
          </w:tcPr>
          <w:p w14:paraId="37304B6B" w14:textId="77777777" w:rsidR="00621C62" w:rsidRPr="009C6795" w:rsidRDefault="00621C62" w:rsidP="00457DDE">
            <w:pPr>
              <w:spacing w:before="120" w:after="0" w:line="240" w:lineRule="auto"/>
              <w:rPr>
                <w:rFonts w:eastAsia="Calibri" w:cs="Times New Roman"/>
                <w:bCs/>
                <w:sz w:val="20"/>
                <w:szCs w:val="20"/>
                <w:lang w:eastAsia="en-GB"/>
              </w:rPr>
            </w:pPr>
            <w:r w:rsidRPr="009C6795">
              <w:rPr>
                <w:rFonts w:eastAsia="MS Mincho" w:cs="Times New Roman"/>
                <w:sz w:val="20"/>
                <w:szCs w:val="20"/>
                <w:lang w:eastAsia="ja-JP"/>
              </w:rPr>
              <w:t>Using an accessible format, t</w:t>
            </w:r>
            <w:r w:rsidRPr="009C6795">
              <w:rPr>
                <w:rFonts w:eastAsia="Calibri" w:cs="Times New Roman"/>
                <w:bCs/>
                <w:sz w:val="20"/>
                <w:szCs w:val="20"/>
                <w:lang w:eastAsia="en-GB"/>
              </w:rPr>
              <w:t xml:space="preserve">he researcher(s) </w:t>
            </w:r>
            <w:r w:rsidRPr="009C6795">
              <w:rPr>
                <w:rFonts w:eastAsia="MS Mincho" w:cs="Times New Roman"/>
                <w:sz w:val="20"/>
                <w:szCs w:val="20"/>
                <w:lang w:eastAsia="ja-JP"/>
              </w:rPr>
              <w:t>have gained the consent of the children/young people to conduct this research?</w:t>
            </w:r>
          </w:p>
        </w:tc>
        <w:tc>
          <w:tcPr>
            <w:tcW w:w="1276" w:type="dxa"/>
            <w:vAlign w:val="center"/>
          </w:tcPr>
          <w:p w14:paraId="52CA08E8" w14:textId="77777777" w:rsidR="00621C62" w:rsidRPr="009C6795" w:rsidRDefault="00621C62" w:rsidP="00457DDE">
            <w:pPr>
              <w:widowControl w:val="0"/>
              <w:spacing w:after="0" w:line="240" w:lineRule="auto"/>
              <w:rPr>
                <w:rFonts w:eastAsia="MS Mincho" w:cs="Times New Roman"/>
                <w:b/>
                <w:sz w:val="20"/>
                <w:szCs w:val="20"/>
                <w:lang w:eastAsia="ja-JP"/>
              </w:rPr>
            </w:pPr>
            <w:r w:rsidRPr="009C6795">
              <w:rPr>
                <w:rFonts w:eastAsia="MS Mincho" w:cs="Times New Roman"/>
                <w:b/>
                <w:sz w:val="20"/>
                <w:szCs w:val="20"/>
                <w:lang w:eastAsia="ja-JP"/>
              </w:rPr>
              <w:t>Yes/No/NA</w:t>
            </w:r>
          </w:p>
        </w:tc>
      </w:tr>
    </w:tbl>
    <w:p w14:paraId="312B78F7" w14:textId="77777777" w:rsidR="00621C62" w:rsidRPr="009C6795" w:rsidRDefault="00621C62" w:rsidP="00CC4510">
      <w:pPr>
        <w:spacing w:before="200" w:after="0" w:line="240" w:lineRule="auto"/>
        <w:ind w:left="-851"/>
        <w:rPr>
          <w:rFonts w:eastAsia="MS Mincho" w:cs="Times New Roman"/>
          <w:b/>
          <w:sz w:val="20"/>
          <w:szCs w:val="20"/>
          <w:lang w:eastAsia="ja-JP"/>
        </w:rPr>
      </w:pPr>
      <w:r w:rsidRPr="009C6795">
        <w:rPr>
          <w:rFonts w:eastAsia="MS Mincho" w:cs="Times New Roman"/>
          <w:b/>
          <w:color w:val="00B050"/>
          <w:sz w:val="20"/>
          <w:szCs w:val="20"/>
          <w:lang w:eastAsia="ja-JP"/>
        </w:rPr>
        <w:t>DOING THE RESEARCH</w:t>
      </w:r>
      <w:r w:rsidRPr="009C6795">
        <w:rPr>
          <w:rFonts w:eastAsia="MS Mincho" w:cs="Times New Roman"/>
          <w:b/>
          <w:sz w:val="20"/>
          <w:szCs w:val="20"/>
          <w:lang w:eastAsia="ja-JP"/>
        </w:rPr>
        <w:t>: Data gathering</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1276"/>
      </w:tblGrid>
      <w:tr w:rsidR="00621C62" w:rsidRPr="009C6795" w14:paraId="76BA5076" w14:textId="77777777" w:rsidTr="00B1203C">
        <w:tc>
          <w:tcPr>
            <w:tcW w:w="9498" w:type="dxa"/>
            <w:vAlign w:val="center"/>
          </w:tcPr>
          <w:p w14:paraId="6BCC6109" w14:textId="77777777" w:rsidR="00621C62" w:rsidRPr="009C6795" w:rsidRDefault="00621C62" w:rsidP="00297359">
            <w:pPr>
              <w:spacing w:before="120" w:after="0" w:line="240" w:lineRule="auto"/>
              <w:ind w:right="-105"/>
              <w:rPr>
                <w:rFonts w:eastAsia="MS Mincho" w:cs="Times New Roman"/>
                <w:sz w:val="20"/>
                <w:szCs w:val="20"/>
                <w:lang w:eastAsia="ja-JP"/>
              </w:rPr>
            </w:pPr>
            <w:r w:rsidRPr="009C6795">
              <w:rPr>
                <w:rFonts w:eastAsia="Calibri" w:cs="Times New Roman"/>
                <w:bCs/>
                <w:sz w:val="20"/>
                <w:szCs w:val="20"/>
                <w:lang w:eastAsia="en-GB"/>
              </w:rPr>
              <w:t xml:space="preserve">The researcher(s) </w:t>
            </w:r>
            <w:r w:rsidRPr="009C6795">
              <w:rPr>
                <w:rFonts w:eastAsia="MS Mincho" w:cs="Times New Roman"/>
                <w:sz w:val="20"/>
                <w:szCs w:val="20"/>
                <w:lang w:eastAsia="ja-JP"/>
              </w:rPr>
              <w:t>have ensured the data collection methods used in this research are adequate and not excessive?</w:t>
            </w:r>
          </w:p>
        </w:tc>
        <w:tc>
          <w:tcPr>
            <w:tcW w:w="1276" w:type="dxa"/>
            <w:vAlign w:val="center"/>
          </w:tcPr>
          <w:p w14:paraId="1AB39726" w14:textId="77777777" w:rsidR="00621C62" w:rsidRPr="009C6795" w:rsidRDefault="00621C62" w:rsidP="00457DDE">
            <w:pPr>
              <w:widowControl w:val="0"/>
              <w:spacing w:after="0" w:line="240" w:lineRule="auto"/>
              <w:rPr>
                <w:rFonts w:eastAsia="MS Mincho" w:cs="Times New Roman"/>
                <w:sz w:val="20"/>
                <w:szCs w:val="20"/>
                <w:lang w:eastAsia="ja-JP"/>
              </w:rPr>
            </w:pPr>
            <w:r w:rsidRPr="009C6795">
              <w:rPr>
                <w:rFonts w:eastAsia="MS Mincho" w:cs="Times New Roman"/>
                <w:b/>
                <w:sz w:val="20"/>
                <w:szCs w:val="20"/>
                <w:lang w:eastAsia="ja-JP"/>
              </w:rPr>
              <w:t>Yes/No/NA</w:t>
            </w:r>
          </w:p>
        </w:tc>
      </w:tr>
      <w:tr w:rsidR="00621C62" w:rsidRPr="009C6795" w14:paraId="4DCA288B" w14:textId="77777777" w:rsidTr="00B1203C">
        <w:tc>
          <w:tcPr>
            <w:tcW w:w="9498" w:type="dxa"/>
            <w:vAlign w:val="center"/>
          </w:tcPr>
          <w:p w14:paraId="64ADBFE4" w14:textId="77777777" w:rsidR="00621C62" w:rsidRPr="009C6795" w:rsidRDefault="00621C62" w:rsidP="00AE4549">
            <w:pPr>
              <w:spacing w:before="120" w:after="0" w:line="240" w:lineRule="auto"/>
              <w:jc w:val="both"/>
              <w:rPr>
                <w:rFonts w:eastAsia="MS Mincho" w:cs="Times New Roman"/>
                <w:sz w:val="20"/>
                <w:szCs w:val="20"/>
                <w:lang w:eastAsia="ja-JP"/>
              </w:rPr>
            </w:pPr>
            <w:r w:rsidRPr="009C6795">
              <w:rPr>
                <w:rFonts w:eastAsia="Calibri" w:cs="Times New Roman"/>
                <w:bCs/>
                <w:sz w:val="20"/>
                <w:szCs w:val="20"/>
                <w:lang w:eastAsia="en-GB"/>
              </w:rPr>
              <w:t xml:space="preserve">The focus of this research is driven by a desire to improve the outcomes of children with SEND, honesty, transparency, and integrity are of paramount concern, as is the wellbeing of all those </w:t>
            </w:r>
            <w:r w:rsidRPr="009C6795">
              <w:rPr>
                <w:rFonts w:eastAsia="MS Mincho" w:cs="Times New Roman"/>
                <w:sz w:val="20"/>
                <w:szCs w:val="20"/>
                <w:lang w:eastAsia="ja-JP"/>
              </w:rPr>
              <w:t>involved?</w:t>
            </w:r>
          </w:p>
        </w:tc>
        <w:tc>
          <w:tcPr>
            <w:tcW w:w="1276" w:type="dxa"/>
            <w:vAlign w:val="center"/>
          </w:tcPr>
          <w:p w14:paraId="78A785EF" w14:textId="77777777" w:rsidR="00621C62" w:rsidRPr="009C6795" w:rsidRDefault="00621C62" w:rsidP="00457DDE">
            <w:pPr>
              <w:widowControl w:val="0"/>
              <w:spacing w:after="0" w:line="240" w:lineRule="auto"/>
              <w:rPr>
                <w:rFonts w:eastAsia="MS Mincho" w:cs="Times New Roman"/>
                <w:sz w:val="20"/>
                <w:szCs w:val="20"/>
                <w:lang w:eastAsia="ja-JP"/>
              </w:rPr>
            </w:pPr>
            <w:r w:rsidRPr="009C6795">
              <w:rPr>
                <w:rFonts w:eastAsia="MS Mincho" w:cs="Times New Roman"/>
                <w:b/>
                <w:sz w:val="20"/>
                <w:szCs w:val="20"/>
                <w:lang w:eastAsia="ja-JP"/>
              </w:rPr>
              <w:t>Yes/No/NA</w:t>
            </w:r>
          </w:p>
        </w:tc>
      </w:tr>
      <w:tr w:rsidR="00621C62" w:rsidRPr="009C6795" w14:paraId="20F67329" w14:textId="77777777" w:rsidTr="00B1203C">
        <w:tc>
          <w:tcPr>
            <w:tcW w:w="9498" w:type="dxa"/>
            <w:vAlign w:val="center"/>
          </w:tcPr>
          <w:p w14:paraId="5F824D1D" w14:textId="42FA77CB" w:rsidR="00621C62" w:rsidRPr="009C6795" w:rsidRDefault="00621C62" w:rsidP="0081519D">
            <w:pPr>
              <w:spacing w:before="120" w:after="0" w:line="240" w:lineRule="auto"/>
              <w:jc w:val="both"/>
              <w:rPr>
                <w:rFonts w:eastAsia="MS Mincho" w:cs="Times New Roman"/>
                <w:sz w:val="20"/>
                <w:szCs w:val="20"/>
                <w:lang w:eastAsia="ja-JP"/>
              </w:rPr>
            </w:pPr>
            <w:r w:rsidRPr="009C6795">
              <w:rPr>
                <w:rFonts w:eastAsia="MS Mincho" w:cs="Times New Roman"/>
                <w:sz w:val="20"/>
                <w:szCs w:val="20"/>
                <w:lang w:eastAsia="ja-JP"/>
              </w:rPr>
              <w:t>Participants’ right to withdraw from the research is embedded as a principle</w:t>
            </w:r>
            <w:r w:rsidR="00174AEF" w:rsidRPr="009C6795">
              <w:rPr>
                <w:rFonts w:eastAsia="MS Mincho" w:cs="Times New Roman"/>
                <w:sz w:val="20"/>
                <w:szCs w:val="20"/>
                <w:lang w:eastAsia="ja-JP"/>
              </w:rPr>
              <w:t>. T</w:t>
            </w:r>
            <w:r w:rsidRPr="009C6795">
              <w:rPr>
                <w:rFonts w:eastAsia="MS Mincho" w:cs="Times New Roman"/>
                <w:sz w:val="20"/>
                <w:szCs w:val="20"/>
                <w:lang w:eastAsia="ja-JP"/>
              </w:rPr>
              <w:t xml:space="preserve">he date from which the research will be published </w:t>
            </w:r>
            <w:r w:rsidR="00174AEF" w:rsidRPr="009C6795">
              <w:rPr>
                <w:rFonts w:eastAsia="MS Mincho" w:cs="Times New Roman"/>
                <w:sz w:val="20"/>
                <w:szCs w:val="20"/>
                <w:lang w:eastAsia="ja-JP"/>
              </w:rPr>
              <w:t>(</w:t>
            </w:r>
            <w:r w:rsidRPr="009C6795">
              <w:rPr>
                <w:rFonts w:eastAsia="MS Mincho" w:cs="Times New Roman"/>
                <w:sz w:val="20"/>
                <w:szCs w:val="20"/>
                <w:lang w:eastAsia="ja-JP"/>
              </w:rPr>
              <w:t xml:space="preserve">and participants cannot be guaranteed </w:t>
            </w:r>
            <w:r w:rsidR="00AE4549">
              <w:rPr>
                <w:rFonts w:eastAsia="MS Mincho" w:cs="Times New Roman"/>
                <w:sz w:val="20"/>
                <w:szCs w:val="20"/>
                <w:lang w:eastAsia="ja-JP"/>
              </w:rPr>
              <w:t xml:space="preserve">complete </w:t>
            </w:r>
            <w:r w:rsidRPr="009C6795">
              <w:rPr>
                <w:rFonts w:eastAsia="MS Mincho" w:cs="Times New Roman"/>
                <w:sz w:val="20"/>
                <w:szCs w:val="20"/>
                <w:lang w:eastAsia="ja-JP"/>
              </w:rPr>
              <w:t>withdraw</w:t>
            </w:r>
            <w:r w:rsidR="00174AEF" w:rsidRPr="009C6795">
              <w:rPr>
                <w:rFonts w:eastAsia="MS Mincho" w:cs="Times New Roman"/>
                <w:sz w:val="20"/>
                <w:szCs w:val="20"/>
                <w:lang w:eastAsia="ja-JP"/>
              </w:rPr>
              <w:t>)</w:t>
            </w:r>
            <w:r w:rsidRPr="009C6795">
              <w:rPr>
                <w:rFonts w:eastAsia="MS Mincho" w:cs="Times New Roman"/>
                <w:sz w:val="20"/>
                <w:szCs w:val="20"/>
                <w:lang w:eastAsia="ja-JP"/>
              </w:rPr>
              <w:t xml:space="preserve"> will be clear</w:t>
            </w:r>
            <w:r w:rsidR="00040466" w:rsidRPr="009C6795">
              <w:rPr>
                <w:rFonts w:eastAsia="MS Mincho" w:cs="Times New Roman"/>
                <w:sz w:val="20"/>
                <w:szCs w:val="20"/>
                <w:lang w:eastAsia="ja-JP"/>
              </w:rPr>
              <w:t>ly</w:t>
            </w:r>
            <w:r w:rsidRPr="009C6795">
              <w:rPr>
                <w:rFonts w:eastAsia="MS Mincho" w:cs="Times New Roman"/>
                <w:sz w:val="20"/>
                <w:szCs w:val="20"/>
                <w:lang w:eastAsia="ja-JP"/>
              </w:rPr>
              <w:t xml:space="preserve"> communicated by the researcher(s). </w:t>
            </w:r>
          </w:p>
        </w:tc>
        <w:tc>
          <w:tcPr>
            <w:tcW w:w="1276" w:type="dxa"/>
            <w:vAlign w:val="center"/>
          </w:tcPr>
          <w:p w14:paraId="24D52B9A" w14:textId="77777777" w:rsidR="00621C62" w:rsidRPr="009C6795" w:rsidRDefault="00621C62" w:rsidP="00457DDE">
            <w:pPr>
              <w:widowControl w:val="0"/>
              <w:spacing w:after="0" w:line="240" w:lineRule="auto"/>
              <w:rPr>
                <w:rFonts w:eastAsia="MS Mincho" w:cs="Times New Roman"/>
                <w:sz w:val="20"/>
                <w:szCs w:val="20"/>
                <w:lang w:eastAsia="ja-JP"/>
              </w:rPr>
            </w:pPr>
            <w:r w:rsidRPr="009C6795">
              <w:rPr>
                <w:rFonts w:eastAsia="MS Mincho" w:cs="Times New Roman"/>
                <w:b/>
                <w:sz w:val="20"/>
                <w:szCs w:val="20"/>
                <w:lang w:eastAsia="ja-JP"/>
              </w:rPr>
              <w:t>Yes/No/NA</w:t>
            </w:r>
          </w:p>
        </w:tc>
      </w:tr>
      <w:tr w:rsidR="00621C62" w:rsidRPr="009C6795" w14:paraId="26B2DE2F" w14:textId="77777777" w:rsidTr="00B1203C">
        <w:tc>
          <w:tcPr>
            <w:tcW w:w="9498" w:type="dxa"/>
            <w:vAlign w:val="center"/>
          </w:tcPr>
          <w:p w14:paraId="29ACB8EC" w14:textId="3DB6D302" w:rsidR="00621C62" w:rsidRPr="009C6795" w:rsidRDefault="00621C62" w:rsidP="00457DDE">
            <w:pPr>
              <w:spacing w:before="120" w:after="0" w:line="240" w:lineRule="auto"/>
              <w:rPr>
                <w:rFonts w:eastAsia="MS Mincho" w:cs="Times New Roman"/>
                <w:sz w:val="20"/>
                <w:szCs w:val="20"/>
                <w:lang w:eastAsia="ja-JP"/>
              </w:rPr>
            </w:pPr>
            <w:r w:rsidRPr="009C6795">
              <w:rPr>
                <w:rFonts w:eastAsia="Calibri" w:cs="Times New Roman"/>
                <w:bCs/>
                <w:sz w:val="20"/>
                <w:szCs w:val="20"/>
                <w:lang w:eastAsia="en-GB"/>
              </w:rPr>
              <w:t>The researcher(s) have appropriate processes for storing and sharing the data (all data that identifies individual</w:t>
            </w:r>
            <w:r w:rsidR="00040466" w:rsidRPr="009C6795">
              <w:rPr>
                <w:rFonts w:eastAsia="Calibri" w:cs="Times New Roman"/>
                <w:bCs/>
                <w:sz w:val="20"/>
                <w:szCs w:val="20"/>
                <w:lang w:eastAsia="en-GB"/>
              </w:rPr>
              <w:t>s</w:t>
            </w:r>
            <w:r w:rsidRPr="009C6795">
              <w:rPr>
                <w:rFonts w:eastAsia="Calibri" w:cs="Times New Roman"/>
                <w:bCs/>
                <w:sz w:val="20"/>
                <w:szCs w:val="20"/>
                <w:lang w:eastAsia="en-GB"/>
              </w:rPr>
              <w:t xml:space="preserve"> will be stored in a password protected system, or in a locked cupboard). </w:t>
            </w:r>
          </w:p>
        </w:tc>
        <w:tc>
          <w:tcPr>
            <w:tcW w:w="1276" w:type="dxa"/>
            <w:vAlign w:val="center"/>
          </w:tcPr>
          <w:p w14:paraId="623F0515" w14:textId="77777777" w:rsidR="00621C62" w:rsidRPr="009C6795" w:rsidRDefault="00621C62" w:rsidP="00457DDE">
            <w:pPr>
              <w:widowControl w:val="0"/>
              <w:spacing w:after="0" w:line="240" w:lineRule="auto"/>
              <w:rPr>
                <w:rFonts w:eastAsia="MS Mincho" w:cs="Times New Roman"/>
                <w:b/>
                <w:sz w:val="20"/>
                <w:szCs w:val="20"/>
                <w:lang w:eastAsia="ja-JP"/>
              </w:rPr>
            </w:pPr>
            <w:r w:rsidRPr="009C6795">
              <w:rPr>
                <w:rFonts w:eastAsia="MS Mincho" w:cs="Times New Roman"/>
                <w:b/>
                <w:sz w:val="20"/>
                <w:szCs w:val="20"/>
                <w:lang w:eastAsia="ja-JP"/>
              </w:rPr>
              <w:t>Yes/No/NA</w:t>
            </w:r>
          </w:p>
        </w:tc>
      </w:tr>
    </w:tbl>
    <w:p w14:paraId="3702659A" w14:textId="77777777" w:rsidR="00621C62" w:rsidRPr="009C6795" w:rsidRDefault="00621C62" w:rsidP="00CC4510">
      <w:pPr>
        <w:spacing w:before="200" w:after="0" w:line="240" w:lineRule="auto"/>
        <w:ind w:left="-851"/>
        <w:rPr>
          <w:rFonts w:eastAsia="MS Mincho" w:cs="Times New Roman"/>
          <w:b/>
          <w:sz w:val="20"/>
          <w:szCs w:val="20"/>
          <w:lang w:eastAsia="ja-JP"/>
        </w:rPr>
      </w:pPr>
      <w:r w:rsidRPr="009C6795">
        <w:rPr>
          <w:rFonts w:eastAsia="MS Mincho" w:cs="Times New Roman"/>
          <w:b/>
          <w:color w:val="7030A0"/>
          <w:sz w:val="20"/>
          <w:szCs w:val="20"/>
          <w:lang w:eastAsia="ja-JP"/>
        </w:rPr>
        <w:t>REVIEWING THE RESEARCH</w:t>
      </w:r>
      <w:r w:rsidRPr="009C6795">
        <w:rPr>
          <w:rFonts w:eastAsia="MS Mincho" w:cs="Times New Roman"/>
          <w:b/>
          <w:sz w:val="20"/>
          <w:szCs w:val="20"/>
          <w:lang w:eastAsia="ja-JP"/>
        </w:rPr>
        <w:t>: Analysis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1276"/>
      </w:tblGrid>
      <w:tr w:rsidR="00621C62" w:rsidRPr="009C6795" w14:paraId="722ABD44" w14:textId="77777777" w:rsidTr="00B1203C">
        <w:tc>
          <w:tcPr>
            <w:tcW w:w="9498" w:type="dxa"/>
            <w:vAlign w:val="center"/>
          </w:tcPr>
          <w:p w14:paraId="72008515" w14:textId="224216B4" w:rsidR="00621C62" w:rsidRPr="009C6795" w:rsidRDefault="00621C62" w:rsidP="0081519D">
            <w:pPr>
              <w:spacing w:before="120" w:after="0" w:line="240" w:lineRule="auto"/>
              <w:jc w:val="both"/>
              <w:rPr>
                <w:rFonts w:eastAsia="MS Mincho" w:cs="Times New Roman"/>
                <w:i/>
                <w:iCs/>
                <w:sz w:val="20"/>
                <w:szCs w:val="20"/>
                <w:lang w:eastAsia="ja-JP"/>
              </w:rPr>
            </w:pPr>
            <w:r w:rsidRPr="009C6795">
              <w:rPr>
                <w:rFonts w:eastAsia="Calibri" w:cs="Times New Roman"/>
                <w:bCs/>
                <w:sz w:val="20"/>
                <w:szCs w:val="20"/>
                <w:lang w:eastAsia="en-GB"/>
              </w:rPr>
              <w:t>The researcher(s) will only share data which identifies others</w:t>
            </w:r>
            <w:r w:rsidR="00D66DEC" w:rsidRPr="009C6795">
              <w:rPr>
                <w:rFonts w:eastAsia="Calibri" w:cs="Times New Roman"/>
                <w:bCs/>
                <w:sz w:val="20"/>
                <w:szCs w:val="20"/>
                <w:lang w:eastAsia="en-GB"/>
              </w:rPr>
              <w:t>,</w:t>
            </w:r>
            <w:r w:rsidRPr="009C6795">
              <w:rPr>
                <w:rFonts w:eastAsia="Calibri" w:cs="Times New Roman"/>
                <w:bCs/>
                <w:sz w:val="20"/>
                <w:szCs w:val="20"/>
                <w:lang w:eastAsia="en-GB"/>
              </w:rPr>
              <w:t xml:space="preserve"> in accordance with their general professional standards. </w:t>
            </w:r>
          </w:p>
        </w:tc>
        <w:tc>
          <w:tcPr>
            <w:tcW w:w="1276" w:type="dxa"/>
            <w:vAlign w:val="center"/>
          </w:tcPr>
          <w:p w14:paraId="18FE630E" w14:textId="77777777" w:rsidR="00621C62" w:rsidRPr="009C6795" w:rsidRDefault="00621C62" w:rsidP="0081519D">
            <w:pPr>
              <w:widowControl w:val="0"/>
              <w:spacing w:after="0" w:line="240" w:lineRule="auto"/>
              <w:jc w:val="both"/>
              <w:rPr>
                <w:rFonts w:eastAsia="MS Mincho" w:cs="Times New Roman"/>
                <w:sz w:val="20"/>
                <w:szCs w:val="20"/>
                <w:lang w:eastAsia="ja-JP"/>
              </w:rPr>
            </w:pPr>
            <w:r w:rsidRPr="009C6795">
              <w:rPr>
                <w:rFonts w:eastAsia="MS Mincho" w:cs="Times New Roman"/>
                <w:b/>
                <w:sz w:val="20"/>
                <w:szCs w:val="20"/>
                <w:lang w:eastAsia="ja-JP"/>
              </w:rPr>
              <w:t>Yes/No/NA</w:t>
            </w:r>
          </w:p>
        </w:tc>
      </w:tr>
    </w:tbl>
    <w:p w14:paraId="6CABC7D8" w14:textId="77777777" w:rsidR="00621C62" w:rsidRPr="009C6795" w:rsidRDefault="00621C62" w:rsidP="0081519D">
      <w:pPr>
        <w:spacing w:before="200" w:after="0" w:line="240" w:lineRule="auto"/>
        <w:ind w:left="-851"/>
        <w:jc w:val="both"/>
        <w:rPr>
          <w:rFonts w:eastAsia="MS Mincho" w:cs="Times New Roman"/>
          <w:b/>
          <w:sz w:val="20"/>
          <w:szCs w:val="20"/>
          <w:lang w:eastAsia="ja-JP"/>
        </w:rPr>
      </w:pPr>
      <w:r w:rsidRPr="009C6795">
        <w:rPr>
          <w:rFonts w:eastAsia="MS Mincho" w:cs="Times New Roman"/>
          <w:b/>
          <w:color w:val="7030A0"/>
          <w:sz w:val="20"/>
          <w:szCs w:val="20"/>
          <w:lang w:eastAsia="ja-JP"/>
        </w:rPr>
        <w:t>REVIEWING THE RESEARCH</w:t>
      </w:r>
      <w:r w:rsidRPr="009C6795">
        <w:rPr>
          <w:rFonts w:eastAsia="MS Mincho" w:cs="Times New Roman"/>
          <w:b/>
          <w:sz w:val="20"/>
          <w:szCs w:val="20"/>
          <w:lang w:eastAsia="ja-JP"/>
        </w:rPr>
        <w:t>: Dissemination</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1276"/>
      </w:tblGrid>
      <w:tr w:rsidR="00621C62" w:rsidRPr="009C6795" w14:paraId="73B5EFEA" w14:textId="77777777" w:rsidTr="00B1203C">
        <w:tc>
          <w:tcPr>
            <w:tcW w:w="9498" w:type="dxa"/>
            <w:vAlign w:val="center"/>
          </w:tcPr>
          <w:p w14:paraId="151EAA46" w14:textId="1EA61A5F" w:rsidR="00621C62" w:rsidRPr="009C6795" w:rsidRDefault="00621C62" w:rsidP="0081519D">
            <w:pPr>
              <w:spacing w:before="120" w:after="0" w:line="240" w:lineRule="auto"/>
              <w:jc w:val="both"/>
              <w:rPr>
                <w:rFonts w:eastAsia="MS Mincho" w:cs="Times New Roman"/>
                <w:sz w:val="20"/>
                <w:szCs w:val="20"/>
                <w:lang w:eastAsia="ja-JP"/>
              </w:rPr>
            </w:pPr>
            <w:r w:rsidRPr="009C6795">
              <w:rPr>
                <w:rFonts w:eastAsia="MS Mincho" w:cs="Times New Roman"/>
                <w:sz w:val="20"/>
                <w:szCs w:val="20"/>
                <w:lang w:eastAsia="ja-JP"/>
              </w:rPr>
              <w:t>At the point of research dissemination, all data which identifies others, including an organisation such as a school/college will be anonymised (unless specifically asked not to do so</w:t>
            </w:r>
            <w:r w:rsidR="00264052" w:rsidRPr="009C6795">
              <w:rPr>
                <w:rFonts w:eastAsia="MS Mincho" w:cs="Times New Roman"/>
                <w:sz w:val="20"/>
                <w:szCs w:val="20"/>
                <w:lang w:eastAsia="ja-JP"/>
              </w:rPr>
              <w:t>, or with the explicit permission of the settings Headteacher/Principal</w:t>
            </w:r>
            <w:r w:rsidRPr="009C6795">
              <w:rPr>
                <w:rFonts w:eastAsia="MS Mincho" w:cs="Times New Roman"/>
                <w:sz w:val="20"/>
                <w:szCs w:val="20"/>
                <w:lang w:eastAsia="ja-JP"/>
              </w:rPr>
              <w:t>).</w:t>
            </w:r>
          </w:p>
        </w:tc>
        <w:tc>
          <w:tcPr>
            <w:tcW w:w="1276" w:type="dxa"/>
            <w:vAlign w:val="center"/>
          </w:tcPr>
          <w:p w14:paraId="5476FC32" w14:textId="77777777" w:rsidR="00621C62" w:rsidRPr="009C6795" w:rsidRDefault="00621C62" w:rsidP="0081519D">
            <w:pPr>
              <w:spacing w:before="120" w:after="0" w:line="240" w:lineRule="auto"/>
              <w:jc w:val="both"/>
              <w:rPr>
                <w:rFonts w:eastAsia="MS Mincho" w:cs="Times New Roman"/>
                <w:sz w:val="20"/>
                <w:szCs w:val="20"/>
                <w:lang w:eastAsia="ja-JP"/>
              </w:rPr>
            </w:pPr>
            <w:r w:rsidRPr="009C6795">
              <w:rPr>
                <w:rFonts w:eastAsia="MS Mincho" w:cs="Times New Roman"/>
                <w:b/>
                <w:sz w:val="20"/>
                <w:szCs w:val="20"/>
                <w:lang w:eastAsia="ja-JP"/>
              </w:rPr>
              <w:t>Yes/No/NA</w:t>
            </w:r>
          </w:p>
        </w:tc>
      </w:tr>
      <w:tr w:rsidR="00621C62" w:rsidRPr="009C6795" w14:paraId="381727BB" w14:textId="77777777" w:rsidTr="00B1203C">
        <w:tc>
          <w:tcPr>
            <w:tcW w:w="9498" w:type="dxa"/>
            <w:vAlign w:val="center"/>
          </w:tcPr>
          <w:p w14:paraId="25C1D779" w14:textId="77777777" w:rsidR="00621C62" w:rsidRPr="009C6795" w:rsidRDefault="00621C62" w:rsidP="00457DDE">
            <w:pPr>
              <w:spacing w:before="120" w:after="0" w:line="240" w:lineRule="auto"/>
              <w:rPr>
                <w:rFonts w:eastAsia="MS Mincho" w:cs="Times New Roman"/>
                <w:sz w:val="20"/>
                <w:szCs w:val="20"/>
                <w:lang w:eastAsia="ja-JP"/>
              </w:rPr>
            </w:pPr>
            <w:r w:rsidRPr="009C6795">
              <w:rPr>
                <w:rFonts w:eastAsia="MS Mincho" w:cs="Times New Roman"/>
                <w:sz w:val="20"/>
                <w:szCs w:val="20"/>
                <w:lang w:eastAsia="ja-JP"/>
              </w:rPr>
              <w:t>At the point of dissemination, the researcher(s) will utilise respectful language.</w:t>
            </w:r>
          </w:p>
        </w:tc>
        <w:tc>
          <w:tcPr>
            <w:tcW w:w="1276" w:type="dxa"/>
            <w:vAlign w:val="center"/>
          </w:tcPr>
          <w:p w14:paraId="1874135A" w14:textId="77777777" w:rsidR="00621C62" w:rsidRPr="009C6795" w:rsidRDefault="00621C62" w:rsidP="00457DDE">
            <w:pPr>
              <w:spacing w:before="120" w:after="0" w:line="240" w:lineRule="auto"/>
              <w:rPr>
                <w:rFonts w:eastAsia="MS Mincho" w:cs="Times New Roman"/>
                <w:sz w:val="20"/>
                <w:szCs w:val="20"/>
                <w:lang w:eastAsia="ja-JP"/>
              </w:rPr>
            </w:pPr>
            <w:r w:rsidRPr="009C6795">
              <w:rPr>
                <w:rFonts w:eastAsia="MS Mincho" w:cs="Times New Roman"/>
                <w:b/>
                <w:sz w:val="20"/>
                <w:szCs w:val="20"/>
                <w:lang w:eastAsia="ja-JP"/>
              </w:rPr>
              <w:t>Yes/No/NA</w:t>
            </w:r>
          </w:p>
        </w:tc>
      </w:tr>
      <w:tr w:rsidR="00621C62" w:rsidRPr="009C6795" w14:paraId="7AE04C6B" w14:textId="77777777" w:rsidTr="00B1203C">
        <w:tc>
          <w:tcPr>
            <w:tcW w:w="9498" w:type="dxa"/>
            <w:vAlign w:val="center"/>
          </w:tcPr>
          <w:p w14:paraId="6B5C0813" w14:textId="6FD53F6E" w:rsidR="00621C62" w:rsidRPr="009C6795" w:rsidRDefault="00621C62" w:rsidP="0081519D">
            <w:pPr>
              <w:spacing w:before="120" w:after="0" w:line="240" w:lineRule="auto"/>
              <w:ind w:left="33"/>
              <w:jc w:val="both"/>
              <w:rPr>
                <w:rFonts w:eastAsia="MS Mincho" w:cs="Times New Roman"/>
                <w:sz w:val="20"/>
                <w:szCs w:val="20"/>
                <w:lang w:eastAsia="ja-JP"/>
              </w:rPr>
            </w:pPr>
            <w:r w:rsidRPr="009C6795">
              <w:rPr>
                <w:rFonts w:eastAsia="MS Mincho" w:cs="Times New Roman"/>
                <w:sz w:val="20"/>
                <w:szCs w:val="20"/>
                <w:lang w:eastAsia="ja-JP"/>
              </w:rPr>
              <w:t xml:space="preserve">The researcher(s) have secured consent to disseminate this research from the </w:t>
            </w:r>
            <w:r w:rsidRPr="009C6795">
              <w:rPr>
                <w:rFonts w:eastAsia="MS Mincho" w:cs="Times New Roman"/>
                <w:bCs/>
                <w:sz w:val="20"/>
                <w:szCs w:val="20"/>
                <w:lang w:eastAsia="ja-JP"/>
              </w:rPr>
              <w:t>Headteacher</w:t>
            </w:r>
            <w:r w:rsidR="0081519D">
              <w:rPr>
                <w:rFonts w:eastAsia="MS Mincho" w:cs="Times New Roman"/>
                <w:bCs/>
                <w:sz w:val="20"/>
                <w:szCs w:val="20"/>
                <w:lang w:eastAsia="ja-JP"/>
              </w:rPr>
              <w:t>/Principal</w:t>
            </w:r>
            <w:r w:rsidRPr="009C6795">
              <w:rPr>
                <w:rFonts w:eastAsia="MS Mincho" w:cs="Times New Roman"/>
                <w:bCs/>
                <w:sz w:val="20"/>
                <w:szCs w:val="20"/>
                <w:lang w:eastAsia="ja-JP"/>
              </w:rPr>
              <w:t>, relevant school/</w:t>
            </w:r>
            <w:r w:rsidR="00457DDE" w:rsidRPr="009C6795">
              <w:rPr>
                <w:rFonts w:eastAsia="MS Mincho" w:cs="Times New Roman"/>
                <w:bCs/>
                <w:sz w:val="20"/>
                <w:szCs w:val="20"/>
                <w:lang w:eastAsia="ja-JP"/>
              </w:rPr>
              <w:t xml:space="preserve"> </w:t>
            </w:r>
            <w:r w:rsidRPr="009C6795">
              <w:rPr>
                <w:rFonts w:eastAsia="MS Mincho" w:cs="Times New Roman"/>
                <w:bCs/>
                <w:sz w:val="20"/>
                <w:szCs w:val="20"/>
                <w:lang w:eastAsia="ja-JP"/>
              </w:rPr>
              <w:t>college staff, and relevant parents/carers</w:t>
            </w:r>
            <w:r w:rsidR="0081519D">
              <w:rPr>
                <w:rFonts w:eastAsia="MS Mincho" w:cs="Times New Roman"/>
                <w:bCs/>
                <w:sz w:val="20"/>
                <w:szCs w:val="20"/>
                <w:lang w:eastAsia="ja-JP"/>
              </w:rPr>
              <w:t>.</w:t>
            </w:r>
          </w:p>
        </w:tc>
        <w:tc>
          <w:tcPr>
            <w:tcW w:w="1276" w:type="dxa"/>
            <w:vAlign w:val="center"/>
          </w:tcPr>
          <w:p w14:paraId="44AEA442" w14:textId="77777777" w:rsidR="00621C62" w:rsidRPr="009C6795" w:rsidRDefault="00621C62" w:rsidP="00B1203C">
            <w:pPr>
              <w:spacing w:before="120" w:after="0" w:line="240" w:lineRule="auto"/>
              <w:ind w:left="38"/>
              <w:rPr>
                <w:rFonts w:eastAsia="MS Mincho" w:cs="Times New Roman"/>
                <w:b/>
                <w:sz w:val="20"/>
                <w:szCs w:val="20"/>
                <w:lang w:eastAsia="ja-JP"/>
              </w:rPr>
            </w:pPr>
            <w:r w:rsidRPr="009C6795">
              <w:rPr>
                <w:rFonts w:eastAsia="MS Mincho" w:cs="Times New Roman"/>
                <w:b/>
                <w:sz w:val="20"/>
                <w:szCs w:val="20"/>
                <w:lang w:eastAsia="ja-JP"/>
              </w:rPr>
              <w:t>Yes/No/NA</w:t>
            </w:r>
          </w:p>
        </w:tc>
      </w:tr>
    </w:tbl>
    <w:p w14:paraId="2A0C5C8D" w14:textId="5A2D26E0" w:rsidR="003633A9" w:rsidRDefault="00297359" w:rsidP="003633A9">
      <w:pPr>
        <w:pStyle w:val="Heading1"/>
        <w:rPr>
          <w:rFonts w:eastAsia="MS Mincho"/>
          <w:lang w:eastAsia="ja-JP"/>
        </w:rPr>
      </w:pPr>
      <w:bookmarkStart w:id="7" w:name="_Ref117870361"/>
      <w:bookmarkStart w:id="8" w:name="_Toc119940877"/>
      <w:r>
        <w:rPr>
          <w:rFonts w:eastAsia="MS Mincho"/>
          <w:lang w:eastAsia="ja-JP"/>
        </w:rPr>
        <w:lastRenderedPageBreak/>
        <w:t xml:space="preserve">Appendix </w:t>
      </w:r>
      <w:r w:rsidR="00635D0B">
        <w:rPr>
          <w:rFonts w:eastAsia="MS Mincho"/>
          <w:lang w:eastAsia="ja-JP"/>
        </w:rPr>
        <w:t xml:space="preserve">5: </w:t>
      </w:r>
      <w:r w:rsidR="003633A9">
        <w:rPr>
          <w:rFonts w:eastAsia="MS Mincho"/>
          <w:lang w:eastAsia="ja-JP"/>
        </w:rPr>
        <w:t xml:space="preserve">Example </w:t>
      </w:r>
      <w:r w:rsidR="00635D0B">
        <w:rPr>
          <w:rFonts w:eastAsia="MS Mincho"/>
          <w:lang w:eastAsia="ja-JP"/>
        </w:rPr>
        <w:t>Project Information Sheet</w:t>
      </w:r>
      <w:bookmarkEnd w:id="7"/>
      <w:bookmarkEnd w:id="8"/>
      <w:r w:rsidR="003633A9">
        <w:rPr>
          <w:rFonts w:eastAsia="MS Mincho"/>
          <w:lang w:eastAsia="ja-JP"/>
        </w:rPr>
        <w:t xml:space="preserve"> </w:t>
      </w:r>
    </w:p>
    <w:p w14:paraId="274E3976" w14:textId="77777777" w:rsidR="00E9539E" w:rsidRDefault="00E9539E" w:rsidP="00E9539E">
      <w:pPr>
        <w:jc w:val="center"/>
        <w:rPr>
          <w:rFonts w:ascii="Calibri" w:hAnsi="Calibri" w:cs="Calibri"/>
          <w:b/>
          <w:bCs/>
          <w:sz w:val="28"/>
          <w:szCs w:val="28"/>
        </w:rPr>
      </w:pPr>
    </w:p>
    <w:p w14:paraId="5604DD07" w14:textId="2390A869" w:rsidR="00E9539E" w:rsidRPr="00280254" w:rsidRDefault="002D68BF" w:rsidP="00E9539E">
      <w:pPr>
        <w:spacing w:after="0"/>
        <w:jc w:val="center"/>
        <w:rPr>
          <w:rFonts w:ascii="Calibri" w:hAnsi="Calibri" w:cs="Calibri"/>
          <w:b/>
          <w:bCs/>
          <w:sz w:val="28"/>
          <w:szCs w:val="28"/>
        </w:rPr>
      </w:pPr>
      <w:r>
        <w:rPr>
          <w:rFonts w:ascii="Calibri" w:hAnsi="Calibri" w:cs="Calibri"/>
          <w:b/>
          <w:bCs/>
          <w:sz w:val="28"/>
          <w:szCs w:val="28"/>
        </w:rPr>
        <w:t xml:space="preserve">Action </w:t>
      </w:r>
      <w:r w:rsidRPr="00280254">
        <w:rPr>
          <w:rFonts w:ascii="Calibri" w:hAnsi="Calibri" w:cs="Calibri"/>
          <w:b/>
          <w:bCs/>
          <w:sz w:val="28"/>
          <w:szCs w:val="28"/>
        </w:rPr>
        <w:t>Research</w:t>
      </w:r>
      <w:r>
        <w:rPr>
          <w:rFonts w:ascii="Calibri" w:hAnsi="Calibri" w:cs="Calibri"/>
          <w:b/>
          <w:bCs/>
          <w:sz w:val="28"/>
          <w:szCs w:val="28"/>
        </w:rPr>
        <w:t xml:space="preserve">: </w:t>
      </w:r>
      <w:r w:rsidR="00E9539E" w:rsidRPr="00280254">
        <w:rPr>
          <w:rFonts w:ascii="Calibri" w:hAnsi="Calibri" w:cs="Calibri"/>
          <w:b/>
          <w:bCs/>
          <w:sz w:val="28"/>
          <w:szCs w:val="28"/>
        </w:rPr>
        <w:t>Quality First Teaching (QFT)</w:t>
      </w:r>
      <w:r>
        <w:rPr>
          <w:rFonts w:ascii="Calibri" w:hAnsi="Calibri" w:cs="Calibri"/>
          <w:b/>
          <w:bCs/>
          <w:sz w:val="28"/>
          <w:szCs w:val="28"/>
        </w:rPr>
        <w:t xml:space="preserve"> </w:t>
      </w:r>
    </w:p>
    <w:p w14:paraId="13A04244" w14:textId="77777777" w:rsidR="00E9539E" w:rsidRPr="00280254" w:rsidRDefault="00E9539E" w:rsidP="00E9539E">
      <w:pPr>
        <w:jc w:val="center"/>
        <w:rPr>
          <w:rFonts w:ascii="Calibri" w:hAnsi="Calibri" w:cs="Calibri"/>
          <w:b/>
          <w:bCs/>
          <w:sz w:val="28"/>
          <w:szCs w:val="28"/>
        </w:rPr>
      </w:pPr>
      <w:r w:rsidRPr="00280254">
        <w:rPr>
          <w:rFonts w:ascii="Calibri" w:hAnsi="Calibri" w:cs="Calibri"/>
          <w:b/>
          <w:bCs/>
          <w:sz w:val="28"/>
          <w:szCs w:val="28"/>
        </w:rPr>
        <w:t>Project Information Sheet</w:t>
      </w:r>
    </w:p>
    <w:p w14:paraId="061AF3B0" w14:textId="77777777" w:rsidR="00E9539E" w:rsidRPr="008D4FDE" w:rsidRDefault="00E9539E" w:rsidP="00E9539E">
      <w:pPr>
        <w:jc w:val="center"/>
        <w:rPr>
          <w:rFonts w:ascii="Calibri" w:hAnsi="Calibri" w:cs="Calibri"/>
        </w:rPr>
      </w:pPr>
    </w:p>
    <w:p w14:paraId="53035744" w14:textId="35CE9242" w:rsidR="00E9539E" w:rsidRPr="006655EB" w:rsidRDefault="00450E0B" w:rsidP="00BA73BD">
      <w:pPr>
        <w:spacing w:after="0"/>
        <w:jc w:val="both"/>
        <w:rPr>
          <w:rFonts w:cstheme="minorHAnsi"/>
          <w:b/>
        </w:rPr>
      </w:pPr>
      <w:r>
        <w:rPr>
          <w:rFonts w:cstheme="minorHAnsi"/>
          <w:b/>
        </w:rPr>
        <w:t>Project Aim</w:t>
      </w:r>
    </w:p>
    <w:p w14:paraId="4237AB9D" w14:textId="6EF81D5F" w:rsidR="00E9539E" w:rsidRPr="006655EB" w:rsidRDefault="00E9539E" w:rsidP="000B1186">
      <w:pPr>
        <w:spacing w:after="0"/>
        <w:jc w:val="both"/>
        <w:rPr>
          <w:rFonts w:cstheme="minorHAnsi"/>
        </w:rPr>
      </w:pPr>
      <w:r w:rsidRPr="006655EB">
        <w:rPr>
          <w:rFonts w:cstheme="minorHAnsi"/>
        </w:rPr>
        <w:t xml:space="preserve">The aim of the project is to gain a greater understanding of Quality First Teaching (QFT) and the development of it in </w:t>
      </w:r>
      <w:r w:rsidR="006655EB" w:rsidRPr="006655EB">
        <w:rPr>
          <w:rFonts w:cstheme="minorHAnsi"/>
        </w:rPr>
        <w:t xml:space="preserve">the </w:t>
      </w:r>
      <w:r w:rsidR="00E95DFE" w:rsidRPr="006655EB">
        <w:rPr>
          <w:rFonts w:cstheme="minorHAnsi"/>
        </w:rPr>
        <w:t xml:space="preserve">City Secondary </w:t>
      </w:r>
      <w:r w:rsidR="0055424B" w:rsidRPr="006655EB">
        <w:rPr>
          <w:rFonts w:cstheme="minorHAnsi"/>
        </w:rPr>
        <w:t xml:space="preserve">School. </w:t>
      </w:r>
    </w:p>
    <w:p w14:paraId="73427B7A" w14:textId="77777777" w:rsidR="000E3467" w:rsidRDefault="000E3467" w:rsidP="000B1186">
      <w:pPr>
        <w:spacing w:after="0"/>
        <w:jc w:val="both"/>
        <w:rPr>
          <w:rFonts w:cstheme="minorHAnsi"/>
        </w:rPr>
      </w:pPr>
    </w:p>
    <w:p w14:paraId="06B9A728" w14:textId="77777777" w:rsidR="00E9539E" w:rsidRPr="006655EB" w:rsidRDefault="00E9539E" w:rsidP="000B1186">
      <w:pPr>
        <w:spacing w:after="0"/>
        <w:jc w:val="both"/>
        <w:rPr>
          <w:rFonts w:cstheme="minorHAnsi"/>
          <w:b/>
          <w:bCs/>
        </w:rPr>
      </w:pPr>
      <w:r w:rsidRPr="006655EB">
        <w:rPr>
          <w:rFonts w:cstheme="minorHAnsi"/>
          <w:b/>
          <w:bCs/>
        </w:rPr>
        <w:t>The Research Team</w:t>
      </w:r>
    </w:p>
    <w:p w14:paraId="17238FBD" w14:textId="4C21B3ED" w:rsidR="00E9539E" w:rsidRPr="006655EB" w:rsidRDefault="00E9539E" w:rsidP="000B1186">
      <w:pPr>
        <w:jc w:val="both"/>
        <w:rPr>
          <w:rFonts w:cstheme="minorHAnsi"/>
        </w:rPr>
      </w:pPr>
      <w:r w:rsidRPr="006655EB">
        <w:rPr>
          <w:rFonts w:cstheme="minorHAnsi"/>
        </w:rPr>
        <w:t>Th</w:t>
      </w:r>
      <w:r w:rsidR="00960137" w:rsidRPr="006655EB">
        <w:rPr>
          <w:rFonts w:cstheme="minorHAnsi"/>
        </w:rPr>
        <w:t>is</w:t>
      </w:r>
      <w:r w:rsidRPr="006655EB">
        <w:rPr>
          <w:rFonts w:cstheme="minorHAnsi"/>
        </w:rPr>
        <w:t xml:space="preserve"> project is </w:t>
      </w:r>
      <w:r w:rsidR="0055424B" w:rsidRPr="006655EB">
        <w:rPr>
          <w:rFonts w:cstheme="minorHAnsi"/>
        </w:rPr>
        <w:t>led by the SENCO</w:t>
      </w:r>
      <w:r w:rsidR="00D61CE7" w:rsidRPr="006655EB">
        <w:rPr>
          <w:rFonts w:cstheme="minorHAnsi"/>
        </w:rPr>
        <w:t xml:space="preserve">, </w:t>
      </w:r>
      <w:r w:rsidR="008A3E9A" w:rsidRPr="006655EB">
        <w:rPr>
          <w:rFonts w:cstheme="minorHAnsi"/>
        </w:rPr>
        <w:t>English Co-ordinator</w:t>
      </w:r>
      <w:r w:rsidR="00AB33D4" w:rsidRPr="006655EB">
        <w:rPr>
          <w:rFonts w:cstheme="minorHAnsi"/>
        </w:rPr>
        <w:t>,</w:t>
      </w:r>
      <w:r w:rsidR="008A3E9A" w:rsidRPr="006655EB">
        <w:rPr>
          <w:rFonts w:cstheme="minorHAnsi"/>
        </w:rPr>
        <w:t xml:space="preserve"> and Maths Co-ordinator</w:t>
      </w:r>
      <w:r w:rsidR="00E44785" w:rsidRPr="006655EB">
        <w:rPr>
          <w:rFonts w:cstheme="minorHAnsi"/>
        </w:rPr>
        <w:t xml:space="preserve"> at </w:t>
      </w:r>
      <w:r w:rsidR="006655EB" w:rsidRPr="006655EB">
        <w:rPr>
          <w:rFonts w:cstheme="minorHAnsi"/>
        </w:rPr>
        <w:t>t</w:t>
      </w:r>
      <w:r w:rsidR="00FE6CB9" w:rsidRPr="006655EB">
        <w:rPr>
          <w:rFonts w:cstheme="minorHAnsi"/>
        </w:rPr>
        <w:t xml:space="preserve">he </w:t>
      </w:r>
      <w:r w:rsidR="00881AF2" w:rsidRPr="006655EB">
        <w:rPr>
          <w:rFonts w:cstheme="minorHAnsi"/>
        </w:rPr>
        <w:t>City Secondar</w:t>
      </w:r>
      <w:r w:rsidR="00783C20" w:rsidRPr="006655EB">
        <w:rPr>
          <w:rFonts w:cstheme="minorHAnsi"/>
        </w:rPr>
        <w:t xml:space="preserve">y </w:t>
      </w:r>
      <w:r w:rsidR="000B1E0B" w:rsidRPr="006655EB">
        <w:rPr>
          <w:rFonts w:cstheme="minorHAnsi"/>
        </w:rPr>
        <w:t>School</w:t>
      </w:r>
      <w:r w:rsidR="00AA731C" w:rsidRPr="006655EB">
        <w:rPr>
          <w:rFonts w:cstheme="minorHAnsi"/>
        </w:rPr>
        <w:t xml:space="preserve"> </w:t>
      </w:r>
      <w:r w:rsidRPr="006655EB">
        <w:rPr>
          <w:rFonts w:cstheme="minorHAnsi"/>
        </w:rPr>
        <w:t>(see next page for more details).</w:t>
      </w:r>
      <w:r w:rsidR="00AB33D4" w:rsidRPr="006655EB">
        <w:rPr>
          <w:rFonts w:cstheme="minorHAnsi"/>
        </w:rPr>
        <w:t xml:space="preserve"> The project is being conducted with support of the </w:t>
      </w:r>
      <w:r w:rsidR="00FE6CB9" w:rsidRPr="006655EB">
        <w:rPr>
          <w:rFonts w:cstheme="minorHAnsi"/>
        </w:rPr>
        <w:t>school</w:t>
      </w:r>
      <w:r w:rsidR="00AE486F">
        <w:rPr>
          <w:rFonts w:cstheme="minorHAnsi"/>
        </w:rPr>
        <w:t>’</w:t>
      </w:r>
      <w:r w:rsidR="00FE6CB9" w:rsidRPr="006655EB">
        <w:rPr>
          <w:rFonts w:cstheme="minorHAnsi"/>
        </w:rPr>
        <w:t>s Headteacher Mr Brown</w:t>
      </w:r>
      <w:r w:rsidR="00B1278A" w:rsidRPr="006655EB">
        <w:rPr>
          <w:rFonts w:cstheme="minorHAnsi"/>
        </w:rPr>
        <w:t xml:space="preserve"> and the senior leadership team</w:t>
      </w:r>
      <w:r w:rsidR="007A173C">
        <w:rPr>
          <w:rFonts w:cstheme="minorHAnsi"/>
        </w:rPr>
        <w:t>.</w:t>
      </w:r>
    </w:p>
    <w:p w14:paraId="4A4E0C51" w14:textId="29CEC96A" w:rsidR="00E9539E" w:rsidRPr="006655EB" w:rsidRDefault="00E9539E" w:rsidP="000B1186">
      <w:pPr>
        <w:spacing w:after="0"/>
        <w:jc w:val="both"/>
        <w:rPr>
          <w:rFonts w:cstheme="minorHAnsi"/>
          <w:b/>
        </w:rPr>
      </w:pPr>
      <w:r w:rsidRPr="006655EB">
        <w:rPr>
          <w:rFonts w:cstheme="minorHAnsi"/>
          <w:b/>
        </w:rPr>
        <w:t>Arrangements</w:t>
      </w:r>
    </w:p>
    <w:p w14:paraId="5D4ED592" w14:textId="2244E109" w:rsidR="00C760B0" w:rsidRDefault="00C760B0" w:rsidP="000B1186">
      <w:pPr>
        <w:spacing w:after="0"/>
        <w:jc w:val="both"/>
        <w:rPr>
          <w:rStyle w:val="eop"/>
          <w:rFonts w:cstheme="minorHAnsi"/>
        </w:rPr>
      </w:pPr>
      <w:r>
        <w:rPr>
          <w:rFonts w:cstheme="minorHAnsi"/>
        </w:rPr>
        <w:t xml:space="preserve">This Action Research project is being conducted as part of the </w:t>
      </w:r>
      <w:r>
        <w:rPr>
          <w:rStyle w:val="eop"/>
          <w:rFonts w:cstheme="minorHAnsi"/>
        </w:rPr>
        <w:t>National Association for Special Educational Needs (</w:t>
      </w:r>
      <w:r w:rsidRPr="00CC4EB6">
        <w:rPr>
          <w:rStyle w:val="eop"/>
          <w:rFonts w:cstheme="minorHAnsi"/>
        </w:rPr>
        <w:t xml:space="preserve">nasen) </w:t>
      </w:r>
      <w:hyperlink r:id="rId11" w:history="1">
        <w:r w:rsidRPr="00CC4EB6">
          <w:rPr>
            <w:rStyle w:val="Hyperlink"/>
            <w:rFonts w:cstheme="minorHAnsi"/>
          </w:rPr>
          <w:t>‘Universal SEND Services</w:t>
        </w:r>
      </w:hyperlink>
      <w:r w:rsidRPr="00CC4EB6">
        <w:rPr>
          <w:rStyle w:val="eop"/>
          <w:rFonts w:cstheme="minorHAnsi"/>
        </w:rPr>
        <w:t>’ programme.</w:t>
      </w:r>
      <w:r>
        <w:rPr>
          <w:rStyle w:val="eop"/>
          <w:rFonts w:cstheme="minorHAnsi"/>
        </w:rPr>
        <w:t xml:space="preserve"> Funded by the Department for Education (DfE) the research team will be taking part in six training sessions and disseminating the</w:t>
      </w:r>
      <w:r w:rsidR="002540CF">
        <w:rPr>
          <w:rStyle w:val="eop"/>
          <w:rFonts w:cstheme="minorHAnsi"/>
        </w:rPr>
        <w:t xml:space="preserve"> research </w:t>
      </w:r>
      <w:r>
        <w:rPr>
          <w:rStyle w:val="eop"/>
          <w:rFonts w:cstheme="minorHAnsi"/>
        </w:rPr>
        <w:t>findings</w:t>
      </w:r>
      <w:r w:rsidR="004E4BFF">
        <w:rPr>
          <w:rStyle w:val="eop"/>
          <w:rFonts w:cstheme="minorHAnsi"/>
        </w:rPr>
        <w:t>.</w:t>
      </w:r>
    </w:p>
    <w:p w14:paraId="62BA934F" w14:textId="77777777" w:rsidR="004E4BFF" w:rsidRDefault="004E4BFF" w:rsidP="000B1186">
      <w:pPr>
        <w:spacing w:after="0"/>
        <w:jc w:val="both"/>
        <w:rPr>
          <w:rFonts w:cstheme="minorHAnsi"/>
        </w:rPr>
      </w:pPr>
    </w:p>
    <w:p w14:paraId="65DF9F6C" w14:textId="77777777" w:rsidR="00484D2C" w:rsidRDefault="00484D2C" w:rsidP="000B1186">
      <w:pPr>
        <w:spacing w:after="0"/>
        <w:jc w:val="both"/>
        <w:rPr>
          <w:rFonts w:cstheme="minorHAnsi"/>
        </w:rPr>
      </w:pPr>
      <w:r>
        <w:rPr>
          <w:rFonts w:cstheme="minorHAnsi"/>
        </w:rPr>
        <w:t>This Action Research project has been divided into two phases:</w:t>
      </w:r>
    </w:p>
    <w:p w14:paraId="70F1A376" w14:textId="77777777" w:rsidR="00BA1025" w:rsidRPr="00BA1025" w:rsidRDefault="00484D2C" w:rsidP="000B1186">
      <w:pPr>
        <w:pStyle w:val="ListParagraph"/>
        <w:numPr>
          <w:ilvl w:val="0"/>
          <w:numId w:val="12"/>
        </w:numPr>
        <w:spacing w:after="0"/>
        <w:jc w:val="both"/>
        <w:rPr>
          <w:rFonts w:cstheme="minorHAnsi"/>
        </w:rPr>
      </w:pPr>
      <w:r w:rsidRPr="00BA1025">
        <w:rPr>
          <w:rFonts w:cstheme="minorHAnsi"/>
        </w:rPr>
        <w:t>Phase 1</w:t>
      </w:r>
      <w:r w:rsidR="00BA1025" w:rsidRPr="00BA1025">
        <w:rPr>
          <w:rFonts w:cstheme="minorHAnsi"/>
        </w:rPr>
        <w:t xml:space="preserve"> – the survey</w:t>
      </w:r>
    </w:p>
    <w:p w14:paraId="25F7FAA3" w14:textId="77777777" w:rsidR="00BA1025" w:rsidRPr="00BA1025" w:rsidRDefault="00BA1025" w:rsidP="000B1186">
      <w:pPr>
        <w:pStyle w:val="ListParagraph"/>
        <w:numPr>
          <w:ilvl w:val="0"/>
          <w:numId w:val="12"/>
        </w:numPr>
        <w:jc w:val="both"/>
        <w:rPr>
          <w:rFonts w:cstheme="minorHAnsi"/>
        </w:rPr>
      </w:pPr>
      <w:r w:rsidRPr="00BA1025">
        <w:rPr>
          <w:rFonts w:cstheme="minorHAnsi"/>
        </w:rPr>
        <w:t>Phase 2 – actions post survey</w:t>
      </w:r>
    </w:p>
    <w:p w14:paraId="562AC66E" w14:textId="6E629318" w:rsidR="00BA73BD" w:rsidRPr="006655EB" w:rsidRDefault="00E9539E" w:rsidP="000B1186">
      <w:pPr>
        <w:jc w:val="both"/>
        <w:rPr>
          <w:rFonts w:cstheme="minorHAnsi"/>
        </w:rPr>
      </w:pPr>
      <w:r w:rsidRPr="006655EB">
        <w:rPr>
          <w:rFonts w:cstheme="minorHAnsi"/>
        </w:rPr>
        <w:t xml:space="preserve">Working </w:t>
      </w:r>
      <w:r w:rsidR="00F07072" w:rsidRPr="006655EB">
        <w:rPr>
          <w:rFonts w:cstheme="minorHAnsi"/>
        </w:rPr>
        <w:t>together, t</w:t>
      </w:r>
      <w:r w:rsidRPr="006655EB">
        <w:rPr>
          <w:rFonts w:cstheme="minorHAnsi"/>
        </w:rPr>
        <w:t xml:space="preserve">he </w:t>
      </w:r>
      <w:r w:rsidR="00100D1C" w:rsidRPr="006655EB">
        <w:rPr>
          <w:rFonts w:cstheme="minorHAnsi"/>
        </w:rPr>
        <w:t xml:space="preserve">research team </w:t>
      </w:r>
      <w:r w:rsidRPr="006655EB">
        <w:rPr>
          <w:rFonts w:cstheme="minorHAnsi"/>
        </w:rPr>
        <w:t xml:space="preserve">have developed an initial survey </w:t>
      </w:r>
      <w:r w:rsidR="00F70E53" w:rsidRPr="006655EB">
        <w:rPr>
          <w:rFonts w:cstheme="minorHAnsi"/>
        </w:rPr>
        <w:t xml:space="preserve">which </w:t>
      </w:r>
      <w:r w:rsidR="00533581" w:rsidRPr="006655EB">
        <w:rPr>
          <w:rFonts w:cstheme="minorHAnsi"/>
        </w:rPr>
        <w:t xml:space="preserve">focusses on staff opinions about </w:t>
      </w:r>
      <w:r w:rsidR="00431332" w:rsidRPr="006655EB">
        <w:rPr>
          <w:rFonts w:cstheme="minorHAnsi"/>
        </w:rPr>
        <w:t xml:space="preserve">quality </w:t>
      </w:r>
      <w:r w:rsidRPr="006655EB">
        <w:rPr>
          <w:rFonts w:cstheme="minorHAnsi"/>
        </w:rPr>
        <w:t>first teaching. Following completion and analysis of the survey, the information gathered will be used as the basis for further actions that aim to</w:t>
      </w:r>
      <w:r w:rsidR="00910559">
        <w:rPr>
          <w:rFonts w:cstheme="minorHAnsi"/>
        </w:rPr>
        <w:t xml:space="preserve"> </w:t>
      </w:r>
      <w:r w:rsidRPr="006655EB">
        <w:rPr>
          <w:rFonts w:cstheme="minorHAnsi"/>
        </w:rPr>
        <w:t>share, consolidate</w:t>
      </w:r>
      <w:r w:rsidR="00910559">
        <w:rPr>
          <w:rFonts w:cstheme="minorHAnsi"/>
        </w:rPr>
        <w:t>,</w:t>
      </w:r>
      <w:r w:rsidRPr="006655EB">
        <w:rPr>
          <w:rFonts w:cstheme="minorHAnsi"/>
        </w:rPr>
        <w:t xml:space="preserve"> and enhance quality first teaching</w:t>
      </w:r>
      <w:r w:rsidR="00910559">
        <w:rPr>
          <w:rFonts w:cstheme="minorHAnsi"/>
        </w:rPr>
        <w:t xml:space="preserve"> in our school.</w:t>
      </w:r>
      <w:r w:rsidR="00D87812">
        <w:rPr>
          <w:rFonts w:cstheme="minorHAnsi"/>
        </w:rPr>
        <w:t xml:space="preserve"> </w:t>
      </w:r>
    </w:p>
    <w:p w14:paraId="7C7FA530" w14:textId="77777777" w:rsidR="00E9539E" w:rsidRPr="00BA73BD" w:rsidRDefault="00E9539E" w:rsidP="000B1186">
      <w:pPr>
        <w:spacing w:after="0"/>
        <w:jc w:val="both"/>
        <w:rPr>
          <w:rFonts w:cstheme="minorHAnsi"/>
          <w:b/>
          <w:bCs/>
        </w:rPr>
      </w:pPr>
      <w:r w:rsidRPr="00BA73BD">
        <w:rPr>
          <w:rFonts w:cstheme="minorHAnsi"/>
          <w:b/>
          <w:bCs/>
        </w:rPr>
        <w:t>Phase 1 – Survey</w:t>
      </w:r>
    </w:p>
    <w:p w14:paraId="66DBD3E6" w14:textId="09165576" w:rsidR="002423DA" w:rsidRPr="006655EB" w:rsidRDefault="00E9539E" w:rsidP="000B1186">
      <w:pPr>
        <w:spacing w:after="0"/>
        <w:jc w:val="both"/>
        <w:rPr>
          <w:rFonts w:cstheme="minorHAnsi"/>
        </w:rPr>
      </w:pPr>
      <w:r w:rsidRPr="006655EB">
        <w:rPr>
          <w:rFonts w:cstheme="minorHAnsi"/>
        </w:rPr>
        <w:t>In phase 1 of the research</w:t>
      </w:r>
      <w:r w:rsidR="007D103B" w:rsidRPr="006655EB">
        <w:rPr>
          <w:rFonts w:cstheme="minorHAnsi"/>
        </w:rPr>
        <w:t xml:space="preserve"> (</w:t>
      </w:r>
      <w:r w:rsidR="00F6485A">
        <w:rPr>
          <w:rFonts w:cstheme="minorHAnsi"/>
        </w:rPr>
        <w:t xml:space="preserve">Spring </w:t>
      </w:r>
      <w:r w:rsidR="007D103B" w:rsidRPr="006655EB">
        <w:rPr>
          <w:rFonts w:cstheme="minorHAnsi"/>
        </w:rPr>
        <w:t>term)</w:t>
      </w:r>
      <w:r w:rsidRPr="006655EB">
        <w:rPr>
          <w:rFonts w:cstheme="minorHAnsi"/>
        </w:rPr>
        <w:t xml:space="preserve">, </w:t>
      </w:r>
      <w:r w:rsidR="00F6485A">
        <w:rPr>
          <w:rFonts w:cstheme="minorHAnsi"/>
        </w:rPr>
        <w:t xml:space="preserve">a </w:t>
      </w:r>
      <w:r w:rsidR="007A503E" w:rsidRPr="006655EB">
        <w:rPr>
          <w:rFonts w:cstheme="minorHAnsi"/>
        </w:rPr>
        <w:t xml:space="preserve">Quality First Teaching </w:t>
      </w:r>
      <w:r w:rsidR="006015BB" w:rsidRPr="006655EB">
        <w:rPr>
          <w:rFonts w:cstheme="minorHAnsi"/>
        </w:rPr>
        <w:t>365-</w:t>
      </w:r>
      <w:r w:rsidR="005164B6" w:rsidRPr="006655EB">
        <w:rPr>
          <w:rFonts w:cstheme="minorHAnsi"/>
        </w:rPr>
        <w:t>S</w:t>
      </w:r>
      <w:r w:rsidR="006015BB" w:rsidRPr="006655EB">
        <w:rPr>
          <w:rFonts w:cstheme="minorHAnsi"/>
        </w:rPr>
        <w:t>urvey</w:t>
      </w:r>
      <w:r w:rsidR="00277FAA" w:rsidRPr="006655EB">
        <w:rPr>
          <w:rFonts w:cstheme="minorHAnsi"/>
        </w:rPr>
        <w:t xml:space="preserve"> </w:t>
      </w:r>
      <w:r w:rsidR="00AC2700" w:rsidRPr="006655EB">
        <w:rPr>
          <w:rFonts w:cstheme="minorHAnsi"/>
        </w:rPr>
        <w:t xml:space="preserve">link will </w:t>
      </w:r>
      <w:r w:rsidR="006015BB" w:rsidRPr="006655EB">
        <w:rPr>
          <w:rFonts w:cstheme="minorHAnsi"/>
        </w:rPr>
        <w:t xml:space="preserve">be sent to </w:t>
      </w:r>
      <w:r w:rsidR="00606AD2">
        <w:rPr>
          <w:rFonts w:cstheme="minorHAnsi"/>
        </w:rPr>
        <w:t xml:space="preserve">all </w:t>
      </w:r>
      <w:r w:rsidR="00AB199E">
        <w:rPr>
          <w:rFonts w:cstheme="minorHAnsi"/>
        </w:rPr>
        <w:t xml:space="preserve">senior leaders, </w:t>
      </w:r>
      <w:r w:rsidR="00606AD2">
        <w:rPr>
          <w:rFonts w:cstheme="minorHAnsi"/>
        </w:rPr>
        <w:t>teachers</w:t>
      </w:r>
      <w:r w:rsidR="00AB199E">
        <w:rPr>
          <w:rFonts w:cstheme="minorHAnsi"/>
        </w:rPr>
        <w:t>,</w:t>
      </w:r>
      <w:r w:rsidR="00606AD2">
        <w:rPr>
          <w:rFonts w:cstheme="minorHAnsi"/>
        </w:rPr>
        <w:t xml:space="preserve"> and teaching assistants </w:t>
      </w:r>
      <w:r w:rsidR="00AB199E">
        <w:rPr>
          <w:rFonts w:cstheme="minorHAnsi"/>
        </w:rPr>
        <w:t>in the school.</w:t>
      </w:r>
      <w:r w:rsidR="004F7E1F" w:rsidRPr="006655EB">
        <w:rPr>
          <w:rFonts w:cstheme="minorHAnsi"/>
        </w:rPr>
        <w:t xml:space="preserve"> </w:t>
      </w:r>
      <w:r w:rsidRPr="006655EB">
        <w:rPr>
          <w:rFonts w:cstheme="minorHAnsi"/>
        </w:rPr>
        <w:t>It is anticipated the survey will take approximately 20 minutes to complete</w:t>
      </w:r>
      <w:r w:rsidR="00697071">
        <w:rPr>
          <w:rFonts w:cstheme="minorHAnsi"/>
        </w:rPr>
        <w:t xml:space="preserve">; </w:t>
      </w:r>
      <w:r w:rsidR="001F1AD1">
        <w:rPr>
          <w:rFonts w:cstheme="minorHAnsi"/>
        </w:rPr>
        <w:t xml:space="preserve">it is your choice whether you </w:t>
      </w:r>
      <w:r w:rsidR="00481BA0" w:rsidRPr="006655EB">
        <w:rPr>
          <w:rFonts w:cstheme="minorHAnsi"/>
        </w:rPr>
        <w:t xml:space="preserve">complete the survey </w:t>
      </w:r>
      <w:r w:rsidR="00EC509C">
        <w:rPr>
          <w:rFonts w:cstheme="minorHAnsi"/>
        </w:rPr>
        <w:t>anonymously</w:t>
      </w:r>
      <w:r w:rsidR="00697071">
        <w:rPr>
          <w:rFonts w:cstheme="minorHAnsi"/>
        </w:rPr>
        <w:t xml:space="preserve"> or add your name</w:t>
      </w:r>
      <w:r w:rsidR="00AA1DB1">
        <w:rPr>
          <w:rFonts w:cstheme="minorHAnsi"/>
        </w:rPr>
        <w:t>. T</w:t>
      </w:r>
      <w:r w:rsidR="00750E5C" w:rsidRPr="006655EB">
        <w:rPr>
          <w:rFonts w:cstheme="minorHAnsi"/>
        </w:rPr>
        <w:t>he research team are keen to hear your open and honest opinions</w:t>
      </w:r>
      <w:r w:rsidR="00AA1DB1">
        <w:rPr>
          <w:rFonts w:cstheme="minorHAnsi"/>
        </w:rPr>
        <w:t xml:space="preserve">, the information you provide will not be linked to </w:t>
      </w:r>
      <w:r w:rsidR="00B22147">
        <w:rPr>
          <w:rFonts w:cstheme="minorHAnsi"/>
        </w:rPr>
        <w:t>the school’s p</w:t>
      </w:r>
      <w:r w:rsidR="00EC509C">
        <w:rPr>
          <w:rFonts w:cstheme="minorHAnsi"/>
        </w:rPr>
        <w:t>erformance management</w:t>
      </w:r>
      <w:r w:rsidR="00B22147">
        <w:rPr>
          <w:rFonts w:cstheme="minorHAnsi"/>
        </w:rPr>
        <w:t xml:space="preserve"> processes</w:t>
      </w:r>
      <w:r w:rsidR="00750E5C" w:rsidRPr="006655EB">
        <w:rPr>
          <w:rFonts w:cstheme="minorHAnsi"/>
        </w:rPr>
        <w:t xml:space="preserve">. </w:t>
      </w:r>
      <w:r w:rsidR="00327E32" w:rsidRPr="006655EB">
        <w:rPr>
          <w:rFonts w:cstheme="minorHAnsi"/>
        </w:rPr>
        <w:t xml:space="preserve">The survey link will be sent to you on the week beginning </w:t>
      </w:r>
      <w:r w:rsidR="00D766CF" w:rsidRPr="006655EB">
        <w:rPr>
          <w:rFonts w:cstheme="minorHAnsi"/>
        </w:rPr>
        <w:t>3</w:t>
      </w:r>
      <w:r w:rsidR="00046B3D">
        <w:rPr>
          <w:rFonts w:cstheme="minorHAnsi"/>
        </w:rPr>
        <w:t>0</w:t>
      </w:r>
      <w:r w:rsidR="009F64A4" w:rsidRPr="009F64A4">
        <w:rPr>
          <w:rFonts w:cstheme="minorHAnsi"/>
          <w:vertAlign w:val="superscript"/>
        </w:rPr>
        <w:t>th</w:t>
      </w:r>
      <w:r w:rsidR="009F64A4">
        <w:rPr>
          <w:rFonts w:cstheme="minorHAnsi"/>
        </w:rPr>
        <w:t xml:space="preserve"> </w:t>
      </w:r>
      <w:r w:rsidR="00945329">
        <w:rPr>
          <w:rFonts w:cstheme="minorHAnsi"/>
        </w:rPr>
        <w:t>January</w:t>
      </w:r>
      <w:r w:rsidR="00215ED5" w:rsidRPr="006655EB">
        <w:rPr>
          <w:rFonts w:cstheme="minorHAnsi"/>
        </w:rPr>
        <w:t xml:space="preserve">, </w:t>
      </w:r>
      <w:r w:rsidR="00D01995" w:rsidRPr="006655EB">
        <w:rPr>
          <w:rFonts w:cstheme="minorHAnsi"/>
        </w:rPr>
        <w:t>and will remain open for two weeks (</w:t>
      </w:r>
      <w:r w:rsidR="000137D1" w:rsidRPr="006655EB">
        <w:rPr>
          <w:rFonts w:cstheme="minorHAnsi"/>
        </w:rPr>
        <w:t>the survey will close on</w:t>
      </w:r>
      <w:r w:rsidR="00D01995" w:rsidRPr="006655EB">
        <w:rPr>
          <w:rFonts w:cstheme="minorHAnsi"/>
        </w:rPr>
        <w:t xml:space="preserve"> the </w:t>
      </w:r>
      <w:r w:rsidR="00371714" w:rsidRPr="006655EB">
        <w:rPr>
          <w:rFonts w:cstheme="minorHAnsi"/>
        </w:rPr>
        <w:t>1</w:t>
      </w:r>
      <w:r w:rsidR="00046B3D">
        <w:rPr>
          <w:rFonts w:cstheme="minorHAnsi"/>
        </w:rPr>
        <w:t>3</w:t>
      </w:r>
      <w:r w:rsidR="00046B3D" w:rsidRPr="00046B3D">
        <w:rPr>
          <w:rFonts w:cstheme="minorHAnsi"/>
          <w:vertAlign w:val="superscript"/>
        </w:rPr>
        <w:t>th</w:t>
      </w:r>
      <w:r w:rsidR="00046B3D">
        <w:rPr>
          <w:rFonts w:cstheme="minorHAnsi"/>
        </w:rPr>
        <w:t xml:space="preserve"> February</w:t>
      </w:r>
      <w:r w:rsidR="00371714" w:rsidRPr="006655EB">
        <w:rPr>
          <w:rFonts w:cstheme="minorHAnsi"/>
        </w:rPr>
        <w:t xml:space="preserve">). </w:t>
      </w:r>
      <w:r w:rsidR="00785EB2" w:rsidRPr="006655EB">
        <w:rPr>
          <w:rFonts w:cstheme="minorHAnsi"/>
        </w:rPr>
        <w:t>The</w:t>
      </w:r>
      <w:r w:rsidR="002423DA" w:rsidRPr="006655EB">
        <w:rPr>
          <w:rFonts w:cstheme="minorHAnsi"/>
        </w:rPr>
        <w:t xml:space="preserve"> research team will review the responses </w:t>
      </w:r>
      <w:r w:rsidR="00C90711" w:rsidRPr="006655EB">
        <w:rPr>
          <w:rFonts w:cstheme="minorHAnsi"/>
        </w:rPr>
        <w:t xml:space="preserve">together </w:t>
      </w:r>
      <w:r w:rsidR="00087747" w:rsidRPr="006655EB">
        <w:rPr>
          <w:rFonts w:cstheme="minorHAnsi"/>
        </w:rPr>
        <w:t xml:space="preserve">and then present </w:t>
      </w:r>
      <w:r w:rsidR="00941620" w:rsidRPr="006655EB">
        <w:rPr>
          <w:rFonts w:cstheme="minorHAnsi"/>
        </w:rPr>
        <w:t xml:space="preserve">an overview of </w:t>
      </w:r>
      <w:r w:rsidR="00E42959" w:rsidRPr="006655EB">
        <w:rPr>
          <w:rFonts w:cstheme="minorHAnsi"/>
        </w:rPr>
        <w:t>the survey findings</w:t>
      </w:r>
      <w:r w:rsidR="006A5012" w:rsidRPr="006655EB">
        <w:rPr>
          <w:rFonts w:cstheme="minorHAnsi"/>
        </w:rPr>
        <w:t xml:space="preserve"> </w:t>
      </w:r>
      <w:r w:rsidR="00087747" w:rsidRPr="006655EB">
        <w:rPr>
          <w:rFonts w:cstheme="minorHAnsi"/>
        </w:rPr>
        <w:t xml:space="preserve">at the </w:t>
      </w:r>
      <w:r w:rsidR="006E3D0F" w:rsidRPr="006655EB">
        <w:rPr>
          <w:rFonts w:cstheme="minorHAnsi"/>
        </w:rPr>
        <w:t>next available Senior Leadership team meeting</w:t>
      </w:r>
      <w:r w:rsidR="00941620" w:rsidRPr="006655EB">
        <w:rPr>
          <w:rFonts w:cstheme="minorHAnsi"/>
        </w:rPr>
        <w:t xml:space="preserve">. </w:t>
      </w:r>
      <w:r w:rsidR="00DB4457" w:rsidRPr="006655EB">
        <w:rPr>
          <w:rFonts w:cstheme="minorHAnsi"/>
        </w:rPr>
        <w:t xml:space="preserve">The survey findings will then be utilised as the basis for </w:t>
      </w:r>
      <w:r w:rsidR="00A600FD" w:rsidRPr="006655EB">
        <w:rPr>
          <w:rFonts w:cstheme="minorHAnsi"/>
        </w:rPr>
        <w:t xml:space="preserve">our </w:t>
      </w:r>
      <w:r w:rsidR="00BE22E1">
        <w:rPr>
          <w:rFonts w:cstheme="minorHAnsi"/>
        </w:rPr>
        <w:t xml:space="preserve">Spring </w:t>
      </w:r>
      <w:r w:rsidR="00523B7C" w:rsidRPr="006655EB">
        <w:rPr>
          <w:rFonts w:cstheme="minorHAnsi"/>
        </w:rPr>
        <w:t>Inset day</w:t>
      </w:r>
      <w:r w:rsidR="005C3F6C" w:rsidRPr="006655EB">
        <w:rPr>
          <w:rFonts w:cstheme="minorHAnsi"/>
        </w:rPr>
        <w:t>.</w:t>
      </w:r>
    </w:p>
    <w:p w14:paraId="7F363758" w14:textId="77777777" w:rsidR="00BE22E1" w:rsidRDefault="00BE22E1" w:rsidP="000B1186">
      <w:pPr>
        <w:spacing w:after="0"/>
        <w:jc w:val="both"/>
        <w:rPr>
          <w:rFonts w:cstheme="minorHAnsi"/>
          <w:b/>
          <w:bCs/>
        </w:rPr>
      </w:pPr>
    </w:p>
    <w:p w14:paraId="2FCED414" w14:textId="64D94B9A" w:rsidR="00E9539E" w:rsidRPr="00BA73BD" w:rsidRDefault="00E9539E" w:rsidP="000B1186">
      <w:pPr>
        <w:spacing w:after="0"/>
        <w:jc w:val="both"/>
        <w:rPr>
          <w:rFonts w:cstheme="minorHAnsi"/>
          <w:b/>
          <w:bCs/>
        </w:rPr>
      </w:pPr>
      <w:r w:rsidRPr="00BA73BD">
        <w:rPr>
          <w:rFonts w:cstheme="minorHAnsi"/>
          <w:b/>
          <w:bCs/>
        </w:rPr>
        <w:t>Phase 2 – Share, Consolidate, Enhance</w:t>
      </w:r>
    </w:p>
    <w:p w14:paraId="2CAAC07C" w14:textId="399B865C" w:rsidR="00E9539E" w:rsidRDefault="00D64F26" w:rsidP="000B1186">
      <w:pPr>
        <w:jc w:val="both"/>
        <w:rPr>
          <w:rFonts w:cstheme="minorHAnsi"/>
        </w:rPr>
      </w:pPr>
      <w:r w:rsidRPr="006655EB">
        <w:rPr>
          <w:rFonts w:cstheme="minorHAnsi"/>
        </w:rPr>
        <w:t xml:space="preserve">Following the outcome of the </w:t>
      </w:r>
      <w:r w:rsidR="00BE22E1">
        <w:rPr>
          <w:rFonts w:cstheme="minorHAnsi"/>
        </w:rPr>
        <w:t xml:space="preserve">Spring </w:t>
      </w:r>
      <w:r w:rsidR="003F254B" w:rsidRPr="006655EB">
        <w:rPr>
          <w:rFonts w:cstheme="minorHAnsi"/>
        </w:rPr>
        <w:t xml:space="preserve">Inset day, the research team will work with the school </w:t>
      </w:r>
      <w:r w:rsidR="00623436" w:rsidRPr="006655EB">
        <w:rPr>
          <w:rFonts w:cstheme="minorHAnsi"/>
        </w:rPr>
        <w:t>to share best practice, consolidate</w:t>
      </w:r>
      <w:r w:rsidR="004B5D85">
        <w:rPr>
          <w:rFonts w:cstheme="minorHAnsi"/>
        </w:rPr>
        <w:t xml:space="preserve">, </w:t>
      </w:r>
      <w:r w:rsidR="00623436" w:rsidRPr="006655EB">
        <w:rPr>
          <w:rFonts w:cstheme="minorHAnsi"/>
        </w:rPr>
        <w:t xml:space="preserve">and enhance </w:t>
      </w:r>
      <w:r w:rsidR="00350D4E" w:rsidRPr="006655EB">
        <w:rPr>
          <w:rFonts w:cstheme="minorHAnsi"/>
        </w:rPr>
        <w:t xml:space="preserve">our quality first teaching offer. </w:t>
      </w:r>
      <w:r w:rsidR="00A64940">
        <w:rPr>
          <w:rFonts w:cstheme="minorHAnsi"/>
        </w:rPr>
        <w:t>It is likely that a</w:t>
      </w:r>
      <w:r w:rsidR="00F93959">
        <w:rPr>
          <w:rFonts w:cstheme="minorHAnsi"/>
        </w:rPr>
        <w:t xml:space="preserve">dditional data </w:t>
      </w:r>
      <w:r w:rsidR="00471482">
        <w:rPr>
          <w:rFonts w:cstheme="minorHAnsi"/>
        </w:rPr>
        <w:t>will be gathered during this phase of the Action Research Project</w:t>
      </w:r>
      <w:r w:rsidR="00A64940">
        <w:rPr>
          <w:rFonts w:cstheme="minorHAnsi"/>
        </w:rPr>
        <w:t>; a</w:t>
      </w:r>
      <w:r w:rsidR="00471482">
        <w:rPr>
          <w:rFonts w:cstheme="minorHAnsi"/>
        </w:rPr>
        <w:t>t</w:t>
      </w:r>
      <w:r w:rsidR="00A64940">
        <w:rPr>
          <w:rFonts w:cstheme="minorHAnsi"/>
        </w:rPr>
        <w:t xml:space="preserve"> this point</w:t>
      </w:r>
      <w:r w:rsidR="00105907">
        <w:rPr>
          <w:rFonts w:cstheme="minorHAnsi"/>
        </w:rPr>
        <w:t>,</w:t>
      </w:r>
      <w:r w:rsidR="00A64940">
        <w:rPr>
          <w:rFonts w:cstheme="minorHAnsi"/>
        </w:rPr>
        <w:t xml:space="preserve"> further information about </w:t>
      </w:r>
      <w:r w:rsidR="00C034C4">
        <w:rPr>
          <w:rFonts w:cstheme="minorHAnsi"/>
        </w:rPr>
        <w:t>data gather</w:t>
      </w:r>
      <w:r w:rsidR="00DE0A7A">
        <w:rPr>
          <w:rFonts w:cstheme="minorHAnsi"/>
        </w:rPr>
        <w:t xml:space="preserve">ing </w:t>
      </w:r>
      <w:r w:rsidR="00C034C4">
        <w:rPr>
          <w:rFonts w:cstheme="minorHAnsi"/>
        </w:rPr>
        <w:t xml:space="preserve">and </w:t>
      </w:r>
      <w:r w:rsidR="00DE0A7A">
        <w:rPr>
          <w:rFonts w:cstheme="minorHAnsi"/>
        </w:rPr>
        <w:t xml:space="preserve">data </w:t>
      </w:r>
      <w:r w:rsidR="00C034C4">
        <w:rPr>
          <w:rFonts w:cstheme="minorHAnsi"/>
        </w:rPr>
        <w:t>use will be</w:t>
      </w:r>
      <w:r w:rsidR="00CB5F23">
        <w:rPr>
          <w:rFonts w:cstheme="minorHAnsi"/>
        </w:rPr>
        <w:t xml:space="preserve"> </w:t>
      </w:r>
      <w:r w:rsidR="00B37063">
        <w:rPr>
          <w:rFonts w:cstheme="minorHAnsi"/>
        </w:rPr>
        <w:t xml:space="preserve">communicated </w:t>
      </w:r>
      <w:r w:rsidR="00CB5F23">
        <w:rPr>
          <w:rFonts w:cstheme="minorHAnsi"/>
        </w:rPr>
        <w:t xml:space="preserve">with you. </w:t>
      </w:r>
    </w:p>
    <w:p w14:paraId="3E4B102B" w14:textId="77777777" w:rsidR="00B37063" w:rsidRDefault="00B37063" w:rsidP="000B1186">
      <w:pPr>
        <w:spacing w:after="0"/>
        <w:jc w:val="both"/>
        <w:rPr>
          <w:rFonts w:cstheme="minorHAnsi"/>
          <w:b/>
          <w:bCs/>
        </w:rPr>
      </w:pPr>
    </w:p>
    <w:p w14:paraId="4AE78C06" w14:textId="5D2A63FF" w:rsidR="006D5BA8" w:rsidRDefault="00766F13" w:rsidP="000B1186">
      <w:pPr>
        <w:spacing w:after="0"/>
        <w:jc w:val="both"/>
        <w:rPr>
          <w:rFonts w:cstheme="minorHAnsi"/>
          <w:b/>
          <w:bCs/>
        </w:rPr>
      </w:pPr>
      <w:r w:rsidRPr="00766F13">
        <w:rPr>
          <w:rFonts w:cstheme="minorHAnsi"/>
          <w:b/>
          <w:bCs/>
        </w:rPr>
        <w:lastRenderedPageBreak/>
        <w:t>Dissemination</w:t>
      </w:r>
    </w:p>
    <w:p w14:paraId="617AB43D" w14:textId="0AF5D73B" w:rsidR="00B045EC" w:rsidRDefault="0081352C" w:rsidP="000B1186">
      <w:pPr>
        <w:spacing w:after="0"/>
        <w:jc w:val="both"/>
        <w:rPr>
          <w:rFonts w:cstheme="minorHAnsi"/>
        </w:rPr>
      </w:pPr>
      <w:r>
        <w:rPr>
          <w:rFonts w:cstheme="minorHAnsi"/>
        </w:rPr>
        <w:t>A key component of this Action Research Project is dissemination</w:t>
      </w:r>
      <w:r w:rsidR="00F068F4">
        <w:rPr>
          <w:rFonts w:cstheme="minorHAnsi"/>
        </w:rPr>
        <w:t xml:space="preserve"> and evaluation. </w:t>
      </w:r>
      <w:r w:rsidR="00A13DAD">
        <w:rPr>
          <w:rFonts w:cstheme="minorHAnsi"/>
        </w:rPr>
        <w:t xml:space="preserve">The anonymised findings of our research will be shared </w:t>
      </w:r>
      <w:r w:rsidR="002F7B35">
        <w:rPr>
          <w:rFonts w:cstheme="minorHAnsi"/>
        </w:rPr>
        <w:t>in three ways:</w:t>
      </w:r>
    </w:p>
    <w:p w14:paraId="144E9D38" w14:textId="79DF64AA" w:rsidR="002F7B35" w:rsidRDefault="00022026" w:rsidP="000B1186">
      <w:pPr>
        <w:pStyle w:val="ListParagraph"/>
        <w:numPr>
          <w:ilvl w:val="0"/>
          <w:numId w:val="15"/>
        </w:numPr>
        <w:spacing w:after="0"/>
        <w:jc w:val="both"/>
        <w:rPr>
          <w:rFonts w:cstheme="minorHAnsi"/>
        </w:rPr>
      </w:pPr>
      <w:r>
        <w:rPr>
          <w:rFonts w:cstheme="minorHAnsi"/>
        </w:rPr>
        <w:t>Internally within our school</w:t>
      </w:r>
    </w:p>
    <w:p w14:paraId="0A25BD8E" w14:textId="329A56A6" w:rsidR="00022026" w:rsidRDefault="00022026" w:rsidP="000B1186">
      <w:pPr>
        <w:pStyle w:val="ListParagraph"/>
        <w:numPr>
          <w:ilvl w:val="0"/>
          <w:numId w:val="15"/>
        </w:numPr>
        <w:spacing w:after="0"/>
        <w:jc w:val="both"/>
        <w:rPr>
          <w:rFonts w:cstheme="minorHAnsi"/>
        </w:rPr>
      </w:pPr>
      <w:r>
        <w:rPr>
          <w:rFonts w:cstheme="minorHAnsi"/>
        </w:rPr>
        <w:t>With one other school</w:t>
      </w:r>
    </w:p>
    <w:p w14:paraId="65FADF44" w14:textId="4E3C657F" w:rsidR="00022026" w:rsidRDefault="00860329" w:rsidP="000B1186">
      <w:pPr>
        <w:pStyle w:val="ListParagraph"/>
        <w:numPr>
          <w:ilvl w:val="0"/>
          <w:numId w:val="15"/>
        </w:numPr>
        <w:spacing w:after="0"/>
        <w:jc w:val="both"/>
        <w:rPr>
          <w:rFonts w:cstheme="minorHAnsi"/>
        </w:rPr>
      </w:pPr>
      <w:r>
        <w:rPr>
          <w:rFonts w:cstheme="minorHAnsi"/>
        </w:rPr>
        <w:t xml:space="preserve">As a written case study with </w:t>
      </w:r>
      <w:r w:rsidR="00B53959">
        <w:rPr>
          <w:rFonts w:cstheme="minorHAnsi"/>
        </w:rPr>
        <w:t xml:space="preserve">accompanying </w:t>
      </w:r>
      <w:r>
        <w:rPr>
          <w:rFonts w:cstheme="minorHAnsi"/>
        </w:rPr>
        <w:t>video on a publicly available website.</w:t>
      </w:r>
    </w:p>
    <w:p w14:paraId="7000308E" w14:textId="77777777" w:rsidR="00E21E75" w:rsidRDefault="00E21E75" w:rsidP="000B1186">
      <w:pPr>
        <w:spacing w:after="0"/>
        <w:jc w:val="both"/>
        <w:rPr>
          <w:rFonts w:cstheme="minorHAnsi"/>
        </w:rPr>
      </w:pPr>
    </w:p>
    <w:p w14:paraId="26897F56" w14:textId="7E9BC805" w:rsidR="00E57F23" w:rsidRDefault="00D3687A" w:rsidP="000B1186">
      <w:pPr>
        <w:spacing w:after="0"/>
        <w:jc w:val="both"/>
        <w:rPr>
          <w:rFonts w:cstheme="minorHAnsi"/>
        </w:rPr>
      </w:pPr>
      <w:r>
        <w:rPr>
          <w:rFonts w:cstheme="minorHAnsi"/>
        </w:rPr>
        <w:t xml:space="preserve">As part </w:t>
      </w:r>
      <w:r w:rsidR="00C93F59">
        <w:rPr>
          <w:rFonts w:cstheme="minorHAnsi"/>
        </w:rPr>
        <w:t>of</w:t>
      </w:r>
      <w:r w:rsidR="00105907">
        <w:rPr>
          <w:rFonts w:cstheme="minorHAnsi"/>
        </w:rPr>
        <w:t xml:space="preserve"> th</w:t>
      </w:r>
      <w:r w:rsidR="00DE0A7A">
        <w:rPr>
          <w:rFonts w:cstheme="minorHAnsi"/>
        </w:rPr>
        <w:t>is</w:t>
      </w:r>
      <w:r w:rsidR="00C93F59">
        <w:rPr>
          <w:rFonts w:cstheme="minorHAnsi"/>
        </w:rPr>
        <w:t xml:space="preserve"> project</w:t>
      </w:r>
      <w:r w:rsidR="00105907">
        <w:rPr>
          <w:rFonts w:cstheme="minorHAnsi"/>
        </w:rPr>
        <w:t>,</w:t>
      </w:r>
      <w:r w:rsidR="00C93F59">
        <w:rPr>
          <w:rFonts w:cstheme="minorHAnsi"/>
        </w:rPr>
        <w:t xml:space="preserve"> you will be asked to complete </w:t>
      </w:r>
      <w:r w:rsidR="003D3390">
        <w:rPr>
          <w:rFonts w:cstheme="minorHAnsi"/>
        </w:rPr>
        <w:t>an evaluation form</w:t>
      </w:r>
      <w:r w:rsidR="00521DE2">
        <w:rPr>
          <w:rFonts w:cstheme="minorHAnsi"/>
        </w:rPr>
        <w:t xml:space="preserve">. The data you provide in this </w:t>
      </w:r>
      <w:r w:rsidR="0056257E">
        <w:rPr>
          <w:rFonts w:cstheme="minorHAnsi"/>
        </w:rPr>
        <w:t>evaluation will not include you</w:t>
      </w:r>
      <w:r w:rsidR="007D546E">
        <w:rPr>
          <w:rFonts w:cstheme="minorHAnsi"/>
        </w:rPr>
        <w:t>r</w:t>
      </w:r>
      <w:r w:rsidR="0056257E">
        <w:rPr>
          <w:rFonts w:cstheme="minorHAnsi"/>
        </w:rPr>
        <w:t xml:space="preserve"> name</w:t>
      </w:r>
      <w:r w:rsidR="00087B4C">
        <w:rPr>
          <w:rFonts w:cstheme="minorHAnsi"/>
        </w:rPr>
        <w:t xml:space="preserve">, </w:t>
      </w:r>
      <w:r w:rsidR="003F50B3">
        <w:rPr>
          <w:rFonts w:cstheme="minorHAnsi"/>
        </w:rPr>
        <w:t>and whilst you will be asked to include</w:t>
      </w:r>
      <w:r w:rsidR="00383489">
        <w:rPr>
          <w:rFonts w:cstheme="minorHAnsi"/>
        </w:rPr>
        <w:t xml:space="preserve"> </w:t>
      </w:r>
      <w:r w:rsidR="00C73355">
        <w:rPr>
          <w:rFonts w:cstheme="minorHAnsi"/>
        </w:rPr>
        <w:t>the</w:t>
      </w:r>
      <w:r w:rsidR="00C13BD3">
        <w:rPr>
          <w:rFonts w:cstheme="minorHAnsi"/>
        </w:rPr>
        <w:t xml:space="preserve"> </w:t>
      </w:r>
      <w:r w:rsidR="003F50B3">
        <w:rPr>
          <w:rFonts w:cstheme="minorHAnsi"/>
        </w:rPr>
        <w:t>school</w:t>
      </w:r>
      <w:r w:rsidR="006E6BC9">
        <w:rPr>
          <w:rFonts w:cstheme="minorHAnsi"/>
        </w:rPr>
        <w:t>’s</w:t>
      </w:r>
      <w:r w:rsidR="003F50B3">
        <w:rPr>
          <w:rFonts w:cstheme="minorHAnsi"/>
        </w:rPr>
        <w:t xml:space="preserve"> name this </w:t>
      </w:r>
      <w:r w:rsidR="00D00413">
        <w:rPr>
          <w:rFonts w:cstheme="minorHAnsi"/>
        </w:rPr>
        <w:t xml:space="preserve">information will only be used </w:t>
      </w:r>
      <w:r w:rsidR="003F50B3">
        <w:rPr>
          <w:rFonts w:cstheme="minorHAnsi"/>
        </w:rPr>
        <w:t xml:space="preserve">for the purposes of </w:t>
      </w:r>
      <w:r w:rsidR="00383489">
        <w:rPr>
          <w:rFonts w:cstheme="minorHAnsi"/>
        </w:rPr>
        <w:t>checking the dissemination activit</w:t>
      </w:r>
      <w:r w:rsidR="003919BD">
        <w:rPr>
          <w:rFonts w:cstheme="minorHAnsi"/>
        </w:rPr>
        <w:t>ies</w:t>
      </w:r>
      <w:r w:rsidR="00383489">
        <w:rPr>
          <w:rFonts w:cstheme="minorHAnsi"/>
        </w:rPr>
        <w:t xml:space="preserve"> </w:t>
      </w:r>
      <w:r w:rsidR="00D00413">
        <w:rPr>
          <w:rFonts w:cstheme="minorHAnsi"/>
        </w:rPr>
        <w:t xml:space="preserve">1 and 2 </w:t>
      </w:r>
      <w:r w:rsidR="00105907">
        <w:rPr>
          <w:rFonts w:cstheme="minorHAnsi"/>
        </w:rPr>
        <w:t xml:space="preserve">(listed above) </w:t>
      </w:r>
      <w:r w:rsidR="00D00413">
        <w:rPr>
          <w:rFonts w:cstheme="minorHAnsi"/>
        </w:rPr>
        <w:t>have taken place</w:t>
      </w:r>
      <w:r w:rsidR="00383489">
        <w:rPr>
          <w:rFonts w:cstheme="minorHAnsi"/>
        </w:rPr>
        <w:t xml:space="preserve">. </w:t>
      </w:r>
    </w:p>
    <w:p w14:paraId="488615F3" w14:textId="77777777" w:rsidR="00E57F23" w:rsidRDefault="00E57F23" w:rsidP="000B1186">
      <w:pPr>
        <w:spacing w:after="0"/>
        <w:jc w:val="both"/>
        <w:rPr>
          <w:rFonts w:cstheme="minorHAnsi"/>
        </w:rPr>
      </w:pPr>
    </w:p>
    <w:p w14:paraId="07327055" w14:textId="20A80332" w:rsidR="00766F13" w:rsidRDefault="0028631C" w:rsidP="000B1186">
      <w:pPr>
        <w:spacing w:after="0"/>
        <w:jc w:val="both"/>
        <w:rPr>
          <w:rFonts w:cstheme="minorHAnsi"/>
        </w:rPr>
      </w:pPr>
      <w:r>
        <w:rPr>
          <w:rFonts w:cstheme="minorHAnsi"/>
        </w:rPr>
        <w:t>Th</w:t>
      </w:r>
      <w:r w:rsidR="00E57F23">
        <w:rPr>
          <w:rFonts w:cstheme="minorHAnsi"/>
        </w:rPr>
        <w:t xml:space="preserve">e </w:t>
      </w:r>
      <w:r w:rsidR="00D641AF">
        <w:rPr>
          <w:rFonts w:cstheme="minorHAnsi"/>
        </w:rPr>
        <w:t>evaluation data</w:t>
      </w:r>
      <w:r w:rsidR="006E6BC9">
        <w:rPr>
          <w:rFonts w:cstheme="minorHAnsi"/>
        </w:rPr>
        <w:t xml:space="preserve"> </w:t>
      </w:r>
      <w:r w:rsidR="00E57F23">
        <w:rPr>
          <w:rFonts w:cstheme="minorHAnsi"/>
        </w:rPr>
        <w:t xml:space="preserve">gathered </w:t>
      </w:r>
      <w:r w:rsidR="006E6BC9">
        <w:rPr>
          <w:rFonts w:cstheme="minorHAnsi"/>
        </w:rPr>
        <w:t xml:space="preserve">will be utilised by the University of Derby as the basis for examining the efficacy of </w:t>
      </w:r>
      <w:r w:rsidR="00C249DC">
        <w:rPr>
          <w:rFonts w:cstheme="minorHAnsi"/>
        </w:rPr>
        <w:t xml:space="preserve">Action Research as a tool for </w:t>
      </w:r>
      <w:r w:rsidR="00452315">
        <w:rPr>
          <w:rFonts w:cstheme="minorHAnsi"/>
        </w:rPr>
        <w:t xml:space="preserve">improving the outcomes of children </w:t>
      </w:r>
      <w:r w:rsidR="00157848">
        <w:rPr>
          <w:rFonts w:cstheme="minorHAnsi"/>
        </w:rPr>
        <w:t xml:space="preserve">with special educational needs and disabilities. This </w:t>
      </w:r>
      <w:r w:rsidR="00F07122">
        <w:rPr>
          <w:rFonts w:cstheme="minorHAnsi"/>
        </w:rPr>
        <w:t>anonymised</w:t>
      </w:r>
      <w:r w:rsidR="00157848">
        <w:rPr>
          <w:rFonts w:cstheme="minorHAnsi"/>
        </w:rPr>
        <w:t xml:space="preserve"> data </w:t>
      </w:r>
      <w:r w:rsidR="00FD0E10">
        <w:rPr>
          <w:rFonts w:cstheme="minorHAnsi"/>
        </w:rPr>
        <w:t xml:space="preserve">which will include no </w:t>
      </w:r>
      <w:r w:rsidR="00202BC4">
        <w:rPr>
          <w:rFonts w:cstheme="minorHAnsi"/>
        </w:rPr>
        <w:t>identifying features (</w:t>
      </w:r>
      <w:r w:rsidR="00225873">
        <w:rPr>
          <w:rFonts w:cstheme="minorHAnsi"/>
        </w:rPr>
        <w:t xml:space="preserve">i.e. no school names) </w:t>
      </w:r>
      <w:r w:rsidR="00157848">
        <w:rPr>
          <w:rFonts w:cstheme="minorHAnsi"/>
        </w:rPr>
        <w:t>will b</w:t>
      </w:r>
      <w:r w:rsidR="00F07122">
        <w:rPr>
          <w:rFonts w:cstheme="minorHAnsi"/>
        </w:rPr>
        <w:t xml:space="preserve">e shared with nasen </w:t>
      </w:r>
      <w:r w:rsidR="00811211">
        <w:rPr>
          <w:rFonts w:cstheme="minorHAnsi"/>
        </w:rPr>
        <w:t>who may choose to share it with the</w:t>
      </w:r>
      <w:r w:rsidR="00F07122">
        <w:rPr>
          <w:rFonts w:cstheme="minorHAnsi"/>
        </w:rPr>
        <w:t xml:space="preserve"> Department for Education. </w:t>
      </w:r>
    </w:p>
    <w:p w14:paraId="5DA8A05B" w14:textId="291CA990" w:rsidR="00087B4C" w:rsidRDefault="00087B4C" w:rsidP="000B1186">
      <w:pPr>
        <w:spacing w:after="0"/>
        <w:ind w:left="68"/>
        <w:jc w:val="both"/>
        <w:rPr>
          <w:rFonts w:cstheme="minorHAnsi"/>
        </w:rPr>
      </w:pPr>
    </w:p>
    <w:p w14:paraId="4BA1BF5F" w14:textId="77777777" w:rsidR="00087B4C" w:rsidRDefault="00087B4C" w:rsidP="000B1186">
      <w:pPr>
        <w:spacing w:after="0"/>
        <w:ind w:left="68"/>
        <w:jc w:val="both"/>
        <w:rPr>
          <w:rFonts w:cstheme="minorHAnsi"/>
          <w:b/>
          <w:bCs/>
        </w:rPr>
      </w:pPr>
    </w:p>
    <w:p w14:paraId="23E43D67" w14:textId="77777777" w:rsidR="00E9539E" w:rsidRPr="0082370F" w:rsidRDefault="00E9539E" w:rsidP="000B1186">
      <w:pPr>
        <w:spacing w:after="0"/>
        <w:jc w:val="both"/>
        <w:rPr>
          <w:rFonts w:cstheme="minorHAnsi"/>
          <w:b/>
          <w:bCs/>
        </w:rPr>
      </w:pPr>
      <w:r w:rsidRPr="0082370F">
        <w:rPr>
          <w:rFonts w:cstheme="minorHAnsi"/>
          <w:b/>
          <w:bCs/>
        </w:rPr>
        <w:t>Using the Data</w:t>
      </w:r>
    </w:p>
    <w:p w14:paraId="6C9A17D5" w14:textId="3F690DEB" w:rsidR="001E16A9" w:rsidRDefault="00E9539E" w:rsidP="000B1186">
      <w:pPr>
        <w:spacing w:after="0"/>
        <w:jc w:val="both"/>
        <w:rPr>
          <w:rFonts w:cstheme="minorHAnsi"/>
        </w:rPr>
      </w:pPr>
      <w:r w:rsidRPr="006655EB">
        <w:rPr>
          <w:rFonts w:cstheme="minorHAnsi"/>
        </w:rPr>
        <w:t xml:space="preserve">The data gathered in Phases 1 and 2 of the research </w:t>
      </w:r>
      <w:proofErr w:type="gramStart"/>
      <w:r w:rsidR="00EA5706">
        <w:rPr>
          <w:rFonts w:cstheme="minorHAnsi"/>
        </w:rPr>
        <w:t>project</w:t>
      </w:r>
      <w:proofErr w:type="gramEnd"/>
      <w:r w:rsidR="00EA5706">
        <w:rPr>
          <w:rFonts w:cstheme="minorHAnsi"/>
        </w:rPr>
        <w:t xml:space="preserve"> </w:t>
      </w:r>
      <w:r w:rsidRPr="006655EB">
        <w:rPr>
          <w:rFonts w:cstheme="minorHAnsi"/>
        </w:rPr>
        <w:t xml:space="preserve">will be discussed by the </w:t>
      </w:r>
      <w:r w:rsidR="00F00AA1">
        <w:rPr>
          <w:rFonts w:cstheme="minorHAnsi"/>
        </w:rPr>
        <w:t>research team, the school’s senior leadership team</w:t>
      </w:r>
      <w:r w:rsidR="00314181">
        <w:rPr>
          <w:rFonts w:cstheme="minorHAnsi"/>
        </w:rPr>
        <w:t xml:space="preserve"> and </w:t>
      </w:r>
      <w:r w:rsidR="00F00AA1">
        <w:rPr>
          <w:rFonts w:cstheme="minorHAnsi"/>
        </w:rPr>
        <w:t>shar</w:t>
      </w:r>
      <w:r w:rsidR="00314181">
        <w:rPr>
          <w:rFonts w:cstheme="minorHAnsi"/>
        </w:rPr>
        <w:t xml:space="preserve">ed with the school. </w:t>
      </w:r>
      <w:r w:rsidR="00CE459F">
        <w:rPr>
          <w:rFonts w:cstheme="minorHAnsi"/>
        </w:rPr>
        <w:t xml:space="preserve">For the purposes of developing the </w:t>
      </w:r>
      <w:r w:rsidR="005341BC">
        <w:rPr>
          <w:rFonts w:cstheme="minorHAnsi"/>
        </w:rPr>
        <w:t>project and gaining support, a</w:t>
      </w:r>
      <w:r w:rsidR="001E16A9">
        <w:rPr>
          <w:rFonts w:cstheme="minorHAnsi"/>
        </w:rPr>
        <w:t>nonymised</w:t>
      </w:r>
      <w:r w:rsidR="00314181">
        <w:rPr>
          <w:rFonts w:cstheme="minorHAnsi"/>
        </w:rPr>
        <w:t xml:space="preserve"> forms of the data </w:t>
      </w:r>
      <w:r w:rsidR="00CE459F">
        <w:rPr>
          <w:rFonts w:cstheme="minorHAnsi"/>
        </w:rPr>
        <w:t xml:space="preserve">may also </w:t>
      </w:r>
      <w:r w:rsidR="001E16A9">
        <w:rPr>
          <w:rFonts w:cstheme="minorHAnsi"/>
        </w:rPr>
        <w:t xml:space="preserve">be shared </w:t>
      </w:r>
      <w:r w:rsidR="00CE459F">
        <w:rPr>
          <w:rFonts w:cstheme="minorHAnsi"/>
        </w:rPr>
        <w:t xml:space="preserve">at the 6 twilight Action Research sessions. </w:t>
      </w:r>
      <w:r w:rsidR="005341BC">
        <w:rPr>
          <w:rFonts w:cstheme="minorHAnsi"/>
        </w:rPr>
        <w:t xml:space="preserve">These sessions are led by Dr Geraldene Codina </w:t>
      </w:r>
      <w:r w:rsidR="004E2946">
        <w:rPr>
          <w:rFonts w:cstheme="minorHAnsi"/>
        </w:rPr>
        <w:t xml:space="preserve">at the University of Derby and are attended by </w:t>
      </w:r>
      <w:r w:rsidR="00861FC0">
        <w:rPr>
          <w:rFonts w:cstheme="minorHAnsi"/>
        </w:rPr>
        <w:t xml:space="preserve">up to </w:t>
      </w:r>
      <w:r w:rsidR="007F2D1E">
        <w:rPr>
          <w:rFonts w:cstheme="minorHAnsi"/>
        </w:rPr>
        <w:t>30</w:t>
      </w:r>
      <w:r w:rsidR="00861FC0">
        <w:rPr>
          <w:rFonts w:cstheme="minorHAnsi"/>
        </w:rPr>
        <w:t xml:space="preserve"> staff from other schools/colleges who are participating in this project. </w:t>
      </w:r>
    </w:p>
    <w:p w14:paraId="43E47A6E" w14:textId="77777777" w:rsidR="006574AB" w:rsidRDefault="006574AB" w:rsidP="000B1186">
      <w:pPr>
        <w:spacing w:after="0"/>
        <w:jc w:val="both"/>
        <w:rPr>
          <w:rFonts w:cstheme="minorHAnsi"/>
        </w:rPr>
      </w:pPr>
    </w:p>
    <w:p w14:paraId="10AF9268" w14:textId="076163E6" w:rsidR="005E52F6" w:rsidRDefault="00E9539E" w:rsidP="000B1186">
      <w:pPr>
        <w:tabs>
          <w:tab w:val="left" w:pos="5697"/>
          <w:tab w:val="left" w:pos="7371"/>
          <w:tab w:val="left" w:pos="7797"/>
          <w:tab w:val="left" w:pos="8198"/>
        </w:tabs>
        <w:jc w:val="both"/>
        <w:rPr>
          <w:rFonts w:cstheme="minorHAnsi"/>
        </w:rPr>
      </w:pPr>
      <w:r w:rsidRPr="006655EB">
        <w:rPr>
          <w:rFonts w:cstheme="minorHAnsi"/>
        </w:rPr>
        <w:t xml:space="preserve">In accordance with the General Data Protection Regulation (2018) </w:t>
      </w:r>
      <w:r w:rsidR="001B5E65">
        <w:rPr>
          <w:rFonts w:cstheme="minorHAnsi"/>
        </w:rPr>
        <w:t xml:space="preserve">all </w:t>
      </w:r>
      <w:r w:rsidRPr="006655EB">
        <w:rPr>
          <w:rFonts w:cstheme="minorHAnsi"/>
        </w:rPr>
        <w:t xml:space="preserve">data will be: stored securely in password protected files; excessive quantities of data will not be gathered; participants have the right to ask for any data-set </w:t>
      </w:r>
      <w:r w:rsidR="00EF0A20">
        <w:rPr>
          <w:rFonts w:cstheme="minorHAnsi"/>
        </w:rPr>
        <w:t>where</w:t>
      </w:r>
      <w:r w:rsidR="00923C68">
        <w:rPr>
          <w:rFonts w:cstheme="minorHAnsi"/>
        </w:rPr>
        <w:t xml:space="preserve"> they are named </w:t>
      </w:r>
      <w:r w:rsidRPr="006655EB">
        <w:rPr>
          <w:rFonts w:cstheme="minorHAnsi"/>
        </w:rPr>
        <w:t xml:space="preserve">to be deleted at any time; participants can withdraw their </w:t>
      </w:r>
      <w:r w:rsidR="00ED205D">
        <w:rPr>
          <w:rFonts w:cstheme="minorHAnsi"/>
        </w:rPr>
        <w:t xml:space="preserve">active </w:t>
      </w:r>
      <w:r w:rsidRPr="006655EB">
        <w:rPr>
          <w:rFonts w:cstheme="minorHAnsi"/>
        </w:rPr>
        <w:t>participation from the project at any time</w:t>
      </w:r>
      <w:r w:rsidR="00A81A4B">
        <w:rPr>
          <w:rFonts w:cstheme="minorHAnsi"/>
        </w:rPr>
        <w:t>.</w:t>
      </w:r>
    </w:p>
    <w:p w14:paraId="67C58FE4" w14:textId="1FDF99D2" w:rsidR="00E9539E" w:rsidRPr="00F152EA" w:rsidRDefault="00F152EA" w:rsidP="000B1186">
      <w:pPr>
        <w:tabs>
          <w:tab w:val="left" w:pos="5697"/>
          <w:tab w:val="left" w:pos="7371"/>
          <w:tab w:val="left" w:pos="7797"/>
          <w:tab w:val="left" w:pos="8198"/>
        </w:tabs>
        <w:jc w:val="both"/>
        <w:rPr>
          <w:rFonts w:cstheme="minorHAnsi"/>
        </w:rPr>
      </w:pPr>
      <w:r w:rsidRPr="00F152EA">
        <w:rPr>
          <w:rFonts w:eastAsia="MS Mincho" w:cs="Times New Roman"/>
          <w:lang w:eastAsia="ja-JP"/>
        </w:rPr>
        <w:t xml:space="preserve">The date from which the research </w:t>
      </w:r>
      <w:r w:rsidR="00873319">
        <w:rPr>
          <w:rFonts w:eastAsia="MS Mincho" w:cs="Times New Roman"/>
          <w:lang w:eastAsia="ja-JP"/>
        </w:rPr>
        <w:t xml:space="preserve">is to be </w:t>
      </w:r>
      <w:r w:rsidR="00D3420F">
        <w:rPr>
          <w:rFonts w:eastAsia="MS Mincho" w:cs="Times New Roman"/>
          <w:lang w:eastAsia="ja-JP"/>
        </w:rPr>
        <w:t xml:space="preserve">anonymously </w:t>
      </w:r>
      <w:r w:rsidRPr="00F152EA">
        <w:rPr>
          <w:rFonts w:eastAsia="MS Mincho" w:cs="Times New Roman"/>
          <w:lang w:eastAsia="ja-JP"/>
        </w:rPr>
        <w:t xml:space="preserve">published will be clearly communicated by the researcher(s). </w:t>
      </w:r>
      <w:r w:rsidR="00962FB7" w:rsidRPr="00F152EA">
        <w:rPr>
          <w:rFonts w:cstheme="minorHAnsi"/>
        </w:rPr>
        <w:t xml:space="preserve">Data will be retained for a minimum of three </w:t>
      </w:r>
      <w:r w:rsidR="00153E56" w:rsidRPr="00F152EA">
        <w:rPr>
          <w:rFonts w:cstheme="minorHAnsi"/>
        </w:rPr>
        <w:t xml:space="preserve">years. </w:t>
      </w:r>
    </w:p>
    <w:p w14:paraId="67A19A51" w14:textId="77777777" w:rsidR="005E7FBE" w:rsidRDefault="005E7FBE" w:rsidP="000B1186">
      <w:pPr>
        <w:autoSpaceDE w:val="0"/>
        <w:autoSpaceDN w:val="0"/>
        <w:adjustRightInd w:val="0"/>
        <w:ind w:right="-1"/>
        <w:jc w:val="both"/>
        <w:rPr>
          <w:rFonts w:cstheme="minorHAnsi"/>
          <w:b/>
          <w:bCs/>
        </w:rPr>
      </w:pPr>
    </w:p>
    <w:p w14:paraId="180F27A3" w14:textId="25B33915" w:rsidR="00EC22E0" w:rsidRDefault="00EC22E0" w:rsidP="000B1186">
      <w:pPr>
        <w:autoSpaceDE w:val="0"/>
        <w:autoSpaceDN w:val="0"/>
        <w:adjustRightInd w:val="0"/>
        <w:ind w:right="-1"/>
        <w:jc w:val="both"/>
        <w:rPr>
          <w:rFonts w:cstheme="minorHAnsi"/>
          <w:b/>
          <w:bCs/>
        </w:rPr>
      </w:pPr>
      <w:r w:rsidRPr="00EC22E0">
        <w:rPr>
          <w:rFonts w:cstheme="minorHAnsi"/>
          <w:b/>
          <w:bCs/>
        </w:rPr>
        <w:t xml:space="preserve">The research </w:t>
      </w:r>
      <w:r>
        <w:rPr>
          <w:rFonts w:cstheme="minorHAnsi"/>
          <w:b/>
          <w:bCs/>
        </w:rPr>
        <w:t>T</w:t>
      </w:r>
      <w:r w:rsidRPr="00EC22E0">
        <w:rPr>
          <w:rFonts w:cstheme="minorHAnsi"/>
          <w:b/>
          <w:bCs/>
        </w:rPr>
        <w:t>eam</w:t>
      </w:r>
    </w:p>
    <w:tbl>
      <w:tblPr>
        <w:tblStyle w:val="TableGrid"/>
        <w:tblW w:w="0" w:type="auto"/>
        <w:tblLook w:val="04A0" w:firstRow="1" w:lastRow="0" w:firstColumn="1" w:lastColumn="0" w:noHBand="0" w:noVBand="1"/>
      </w:tblPr>
      <w:tblGrid>
        <w:gridCol w:w="2830"/>
        <w:gridCol w:w="3180"/>
        <w:gridCol w:w="3006"/>
      </w:tblGrid>
      <w:tr w:rsidR="00EC22E0" w14:paraId="5D0DBDBE" w14:textId="77777777" w:rsidTr="00D97C7D">
        <w:tc>
          <w:tcPr>
            <w:tcW w:w="2830" w:type="dxa"/>
          </w:tcPr>
          <w:p w14:paraId="5C6146C9" w14:textId="4FC89257" w:rsidR="00EC22E0" w:rsidRDefault="009A74EA" w:rsidP="000B1186">
            <w:pPr>
              <w:autoSpaceDE w:val="0"/>
              <w:autoSpaceDN w:val="0"/>
              <w:adjustRightInd w:val="0"/>
              <w:ind w:right="-1"/>
              <w:jc w:val="both"/>
              <w:rPr>
                <w:rFonts w:asciiTheme="minorHAnsi" w:hAnsiTheme="minorHAnsi" w:cstheme="minorHAnsi"/>
                <w:sz w:val="22"/>
                <w:szCs w:val="22"/>
              </w:rPr>
            </w:pPr>
            <w:r w:rsidRPr="00D3082E">
              <w:rPr>
                <w:rFonts w:asciiTheme="minorHAnsi" w:hAnsiTheme="minorHAnsi" w:cstheme="minorHAnsi"/>
                <w:sz w:val="22"/>
                <w:szCs w:val="22"/>
              </w:rPr>
              <w:t>Mrs Sarah Smith</w:t>
            </w:r>
          </w:p>
          <w:p w14:paraId="5CA2F190" w14:textId="77777777" w:rsidR="00D3082E" w:rsidRPr="00D3082E" w:rsidRDefault="00D3082E" w:rsidP="000B1186">
            <w:pPr>
              <w:autoSpaceDE w:val="0"/>
              <w:autoSpaceDN w:val="0"/>
              <w:adjustRightInd w:val="0"/>
              <w:ind w:right="-1"/>
              <w:jc w:val="both"/>
              <w:rPr>
                <w:rFonts w:asciiTheme="minorHAnsi" w:hAnsiTheme="minorHAnsi" w:cstheme="minorHAnsi"/>
                <w:sz w:val="22"/>
                <w:szCs w:val="22"/>
              </w:rPr>
            </w:pPr>
          </w:p>
          <w:p w14:paraId="303FE66D" w14:textId="6A4E08FF" w:rsidR="009A74EA" w:rsidRPr="00D3082E" w:rsidRDefault="009A74EA" w:rsidP="000B1186">
            <w:pPr>
              <w:autoSpaceDE w:val="0"/>
              <w:autoSpaceDN w:val="0"/>
              <w:adjustRightInd w:val="0"/>
              <w:ind w:right="-1"/>
              <w:jc w:val="both"/>
              <w:rPr>
                <w:rFonts w:asciiTheme="minorHAnsi" w:hAnsiTheme="minorHAnsi" w:cstheme="minorHAnsi"/>
                <w:sz w:val="22"/>
                <w:szCs w:val="22"/>
              </w:rPr>
            </w:pPr>
            <w:r w:rsidRPr="00D3082E">
              <w:rPr>
                <w:rFonts w:asciiTheme="minorHAnsi" w:hAnsiTheme="minorHAnsi" w:cstheme="minorHAnsi"/>
                <w:sz w:val="22"/>
                <w:szCs w:val="22"/>
              </w:rPr>
              <w:t>SENCO</w:t>
            </w:r>
            <w:r w:rsidR="00BE5DE1" w:rsidRPr="00D3082E">
              <w:rPr>
                <w:rFonts w:asciiTheme="minorHAnsi" w:hAnsiTheme="minorHAnsi" w:cstheme="minorHAnsi"/>
                <w:sz w:val="22"/>
                <w:szCs w:val="22"/>
              </w:rPr>
              <w:t xml:space="preserve"> City School</w:t>
            </w:r>
          </w:p>
          <w:p w14:paraId="33A984F4" w14:textId="213DD8DF" w:rsidR="009A74EA" w:rsidRPr="00D3082E" w:rsidRDefault="00000000" w:rsidP="000B1186">
            <w:pPr>
              <w:autoSpaceDE w:val="0"/>
              <w:autoSpaceDN w:val="0"/>
              <w:adjustRightInd w:val="0"/>
              <w:ind w:right="-1"/>
              <w:jc w:val="both"/>
              <w:rPr>
                <w:rFonts w:asciiTheme="minorHAnsi" w:hAnsiTheme="minorHAnsi" w:cstheme="minorHAnsi"/>
                <w:sz w:val="22"/>
                <w:szCs w:val="22"/>
              </w:rPr>
            </w:pPr>
            <w:hyperlink r:id="rId12" w:history="1">
              <w:r w:rsidR="00D3082E" w:rsidRPr="00D3082E">
                <w:rPr>
                  <w:rStyle w:val="Hyperlink"/>
                  <w:rFonts w:asciiTheme="minorHAnsi" w:hAnsiTheme="minorHAnsi" w:cstheme="minorHAnsi"/>
                  <w:sz w:val="22"/>
                  <w:szCs w:val="22"/>
                </w:rPr>
                <w:t>s.smith@cityschool.uk</w:t>
              </w:r>
            </w:hyperlink>
          </w:p>
          <w:p w14:paraId="2E0068A7" w14:textId="559E4428" w:rsidR="00BE5DE1" w:rsidRPr="00D3082E" w:rsidRDefault="00BE5DE1" w:rsidP="000B1186">
            <w:pPr>
              <w:autoSpaceDE w:val="0"/>
              <w:autoSpaceDN w:val="0"/>
              <w:adjustRightInd w:val="0"/>
              <w:ind w:right="-1"/>
              <w:jc w:val="both"/>
              <w:rPr>
                <w:rFonts w:asciiTheme="minorHAnsi" w:hAnsiTheme="minorHAnsi" w:cstheme="minorHAnsi"/>
                <w:sz w:val="22"/>
                <w:szCs w:val="22"/>
              </w:rPr>
            </w:pPr>
          </w:p>
        </w:tc>
        <w:tc>
          <w:tcPr>
            <w:tcW w:w="3180" w:type="dxa"/>
          </w:tcPr>
          <w:p w14:paraId="32EB07B4" w14:textId="721A18F8" w:rsidR="00EC22E0" w:rsidRDefault="00BE5DE1" w:rsidP="000B1186">
            <w:pPr>
              <w:autoSpaceDE w:val="0"/>
              <w:autoSpaceDN w:val="0"/>
              <w:adjustRightInd w:val="0"/>
              <w:ind w:right="-1"/>
              <w:jc w:val="both"/>
              <w:rPr>
                <w:rFonts w:asciiTheme="minorHAnsi" w:hAnsiTheme="minorHAnsi" w:cstheme="minorHAnsi"/>
                <w:sz w:val="22"/>
                <w:szCs w:val="22"/>
              </w:rPr>
            </w:pPr>
            <w:r w:rsidRPr="00D3082E">
              <w:rPr>
                <w:rFonts w:asciiTheme="minorHAnsi" w:hAnsiTheme="minorHAnsi" w:cstheme="minorHAnsi"/>
                <w:sz w:val="22"/>
                <w:szCs w:val="22"/>
              </w:rPr>
              <w:t xml:space="preserve">Mr Abdul </w:t>
            </w:r>
            <w:r w:rsidR="00927D35" w:rsidRPr="00D3082E">
              <w:rPr>
                <w:rFonts w:asciiTheme="minorHAnsi" w:hAnsiTheme="minorHAnsi" w:cstheme="minorHAnsi"/>
                <w:sz w:val="22"/>
                <w:szCs w:val="22"/>
              </w:rPr>
              <w:t>Kumar</w:t>
            </w:r>
          </w:p>
          <w:p w14:paraId="6E3CE55E" w14:textId="77777777" w:rsidR="00D3082E" w:rsidRPr="00D3082E" w:rsidRDefault="00D3082E" w:rsidP="000B1186">
            <w:pPr>
              <w:autoSpaceDE w:val="0"/>
              <w:autoSpaceDN w:val="0"/>
              <w:adjustRightInd w:val="0"/>
              <w:ind w:right="-1"/>
              <w:jc w:val="both"/>
              <w:rPr>
                <w:rFonts w:asciiTheme="minorHAnsi" w:hAnsiTheme="minorHAnsi" w:cstheme="minorHAnsi"/>
                <w:sz w:val="22"/>
                <w:szCs w:val="22"/>
              </w:rPr>
            </w:pPr>
          </w:p>
          <w:p w14:paraId="695BFB7A" w14:textId="1D5FEF9D" w:rsidR="001702F2" w:rsidRPr="00D3082E" w:rsidRDefault="003C44FA" w:rsidP="000B1186">
            <w:pPr>
              <w:autoSpaceDE w:val="0"/>
              <w:autoSpaceDN w:val="0"/>
              <w:adjustRightInd w:val="0"/>
              <w:ind w:right="-1"/>
              <w:jc w:val="both"/>
              <w:rPr>
                <w:rFonts w:asciiTheme="minorHAnsi" w:hAnsiTheme="minorHAnsi" w:cstheme="minorHAnsi"/>
                <w:sz w:val="22"/>
                <w:szCs w:val="22"/>
              </w:rPr>
            </w:pPr>
            <w:r w:rsidRPr="00D3082E">
              <w:rPr>
                <w:rFonts w:asciiTheme="minorHAnsi" w:hAnsiTheme="minorHAnsi" w:cstheme="minorHAnsi"/>
                <w:sz w:val="22"/>
                <w:szCs w:val="22"/>
              </w:rPr>
              <w:t>English</w:t>
            </w:r>
            <w:r w:rsidR="00D97C7D">
              <w:rPr>
                <w:rFonts w:asciiTheme="minorHAnsi" w:hAnsiTheme="minorHAnsi" w:cstheme="minorHAnsi"/>
                <w:sz w:val="22"/>
                <w:szCs w:val="22"/>
              </w:rPr>
              <w:t xml:space="preserve"> </w:t>
            </w:r>
            <w:r w:rsidR="001702F2" w:rsidRPr="00D3082E">
              <w:rPr>
                <w:rFonts w:asciiTheme="minorHAnsi" w:hAnsiTheme="minorHAnsi" w:cstheme="minorHAnsi"/>
                <w:sz w:val="22"/>
                <w:szCs w:val="22"/>
              </w:rPr>
              <w:t>Co-ordinator City School</w:t>
            </w:r>
          </w:p>
          <w:p w14:paraId="0F68D0AA" w14:textId="0ABE077F" w:rsidR="001702F2" w:rsidRPr="00D3082E" w:rsidRDefault="00000000" w:rsidP="000B1186">
            <w:pPr>
              <w:autoSpaceDE w:val="0"/>
              <w:autoSpaceDN w:val="0"/>
              <w:adjustRightInd w:val="0"/>
              <w:ind w:right="-1"/>
              <w:jc w:val="both"/>
              <w:rPr>
                <w:rFonts w:asciiTheme="minorHAnsi" w:hAnsiTheme="minorHAnsi" w:cstheme="minorHAnsi"/>
                <w:sz w:val="22"/>
                <w:szCs w:val="22"/>
              </w:rPr>
            </w:pPr>
            <w:hyperlink r:id="rId13" w:history="1">
              <w:r w:rsidR="00D3082E" w:rsidRPr="00D3082E">
                <w:rPr>
                  <w:rStyle w:val="Hyperlink"/>
                  <w:rFonts w:asciiTheme="minorHAnsi" w:hAnsiTheme="minorHAnsi" w:cstheme="minorHAnsi"/>
                  <w:sz w:val="22"/>
                  <w:szCs w:val="22"/>
                </w:rPr>
                <w:t>a.kumar@cityschool.uk</w:t>
              </w:r>
            </w:hyperlink>
          </w:p>
          <w:p w14:paraId="60BB9207" w14:textId="178CCB88" w:rsidR="005E464E" w:rsidRPr="00D3082E" w:rsidRDefault="005E464E" w:rsidP="000B1186">
            <w:pPr>
              <w:autoSpaceDE w:val="0"/>
              <w:autoSpaceDN w:val="0"/>
              <w:adjustRightInd w:val="0"/>
              <w:ind w:right="-1"/>
              <w:jc w:val="both"/>
              <w:rPr>
                <w:rFonts w:asciiTheme="minorHAnsi" w:hAnsiTheme="minorHAnsi" w:cstheme="minorHAnsi"/>
                <w:sz w:val="22"/>
                <w:szCs w:val="22"/>
              </w:rPr>
            </w:pPr>
          </w:p>
        </w:tc>
        <w:tc>
          <w:tcPr>
            <w:tcW w:w="3006" w:type="dxa"/>
          </w:tcPr>
          <w:p w14:paraId="5F535B97" w14:textId="313829FB" w:rsidR="00EC22E0" w:rsidRDefault="005E464E" w:rsidP="000B1186">
            <w:pPr>
              <w:autoSpaceDE w:val="0"/>
              <w:autoSpaceDN w:val="0"/>
              <w:adjustRightInd w:val="0"/>
              <w:ind w:right="-1"/>
              <w:jc w:val="both"/>
              <w:rPr>
                <w:rFonts w:asciiTheme="minorHAnsi" w:hAnsiTheme="minorHAnsi" w:cstheme="minorHAnsi"/>
                <w:sz w:val="22"/>
                <w:szCs w:val="22"/>
              </w:rPr>
            </w:pPr>
            <w:r w:rsidRPr="00D3082E">
              <w:rPr>
                <w:rFonts w:asciiTheme="minorHAnsi" w:hAnsiTheme="minorHAnsi" w:cstheme="minorHAnsi"/>
                <w:sz w:val="22"/>
                <w:szCs w:val="22"/>
              </w:rPr>
              <w:t xml:space="preserve">Ms </w:t>
            </w:r>
            <w:r w:rsidR="0094450C" w:rsidRPr="00D3082E">
              <w:rPr>
                <w:rFonts w:asciiTheme="minorHAnsi" w:hAnsiTheme="minorHAnsi" w:cstheme="minorHAnsi"/>
                <w:sz w:val="22"/>
                <w:szCs w:val="22"/>
              </w:rPr>
              <w:t>Lola</w:t>
            </w:r>
            <w:r w:rsidRPr="00D3082E">
              <w:rPr>
                <w:rFonts w:asciiTheme="minorHAnsi" w:hAnsiTheme="minorHAnsi" w:cstheme="minorHAnsi"/>
                <w:sz w:val="22"/>
                <w:szCs w:val="22"/>
              </w:rPr>
              <w:t xml:space="preserve"> </w:t>
            </w:r>
            <w:r w:rsidR="00C84553" w:rsidRPr="00D3082E">
              <w:rPr>
                <w:rFonts w:asciiTheme="minorHAnsi" w:hAnsiTheme="minorHAnsi" w:cstheme="minorHAnsi"/>
                <w:sz w:val="22"/>
                <w:szCs w:val="22"/>
              </w:rPr>
              <w:t>Musa</w:t>
            </w:r>
          </w:p>
          <w:p w14:paraId="52AF4C23" w14:textId="77777777" w:rsidR="00D3082E" w:rsidRPr="00D3082E" w:rsidRDefault="00D3082E" w:rsidP="000B1186">
            <w:pPr>
              <w:autoSpaceDE w:val="0"/>
              <w:autoSpaceDN w:val="0"/>
              <w:adjustRightInd w:val="0"/>
              <w:ind w:right="-1"/>
              <w:jc w:val="both"/>
              <w:rPr>
                <w:rFonts w:asciiTheme="minorHAnsi" w:hAnsiTheme="minorHAnsi" w:cstheme="minorHAnsi"/>
                <w:sz w:val="22"/>
                <w:szCs w:val="22"/>
              </w:rPr>
            </w:pPr>
          </w:p>
          <w:p w14:paraId="0EA2C479" w14:textId="77777777" w:rsidR="003C44FA" w:rsidRPr="00D3082E" w:rsidRDefault="003C44FA" w:rsidP="000B1186">
            <w:pPr>
              <w:autoSpaceDE w:val="0"/>
              <w:autoSpaceDN w:val="0"/>
              <w:adjustRightInd w:val="0"/>
              <w:ind w:right="-1"/>
              <w:jc w:val="both"/>
              <w:rPr>
                <w:rFonts w:asciiTheme="minorHAnsi" w:hAnsiTheme="minorHAnsi" w:cstheme="minorHAnsi"/>
                <w:sz w:val="22"/>
                <w:szCs w:val="22"/>
              </w:rPr>
            </w:pPr>
            <w:r w:rsidRPr="00D3082E">
              <w:rPr>
                <w:rFonts w:asciiTheme="minorHAnsi" w:hAnsiTheme="minorHAnsi" w:cstheme="minorHAnsi"/>
                <w:sz w:val="22"/>
                <w:szCs w:val="22"/>
              </w:rPr>
              <w:t>Maths Co-ordinator City School</w:t>
            </w:r>
          </w:p>
          <w:p w14:paraId="52F4A5BF" w14:textId="5CDD9FEC" w:rsidR="003C44FA" w:rsidRPr="00D3082E" w:rsidRDefault="00000000" w:rsidP="000B1186">
            <w:pPr>
              <w:autoSpaceDE w:val="0"/>
              <w:autoSpaceDN w:val="0"/>
              <w:adjustRightInd w:val="0"/>
              <w:ind w:right="-1"/>
              <w:jc w:val="both"/>
              <w:rPr>
                <w:rFonts w:asciiTheme="minorHAnsi" w:hAnsiTheme="minorHAnsi" w:cstheme="minorHAnsi"/>
                <w:sz w:val="22"/>
                <w:szCs w:val="22"/>
              </w:rPr>
            </w:pPr>
            <w:hyperlink r:id="rId14" w:history="1">
              <w:r w:rsidR="00D3082E" w:rsidRPr="00D3082E">
                <w:rPr>
                  <w:rStyle w:val="Hyperlink"/>
                  <w:rFonts w:asciiTheme="minorHAnsi" w:hAnsiTheme="minorHAnsi" w:cstheme="minorHAnsi"/>
                  <w:sz w:val="22"/>
                  <w:szCs w:val="22"/>
                </w:rPr>
                <w:t>l.musa@cityschool.uk</w:t>
              </w:r>
            </w:hyperlink>
          </w:p>
          <w:p w14:paraId="16DDFBB3" w14:textId="2B0AA8A6" w:rsidR="00D3082E" w:rsidRPr="00D3082E" w:rsidRDefault="00D3082E" w:rsidP="000B1186">
            <w:pPr>
              <w:autoSpaceDE w:val="0"/>
              <w:autoSpaceDN w:val="0"/>
              <w:adjustRightInd w:val="0"/>
              <w:ind w:right="-1"/>
              <w:jc w:val="both"/>
              <w:rPr>
                <w:rFonts w:asciiTheme="minorHAnsi" w:hAnsiTheme="minorHAnsi" w:cstheme="minorHAnsi"/>
                <w:sz w:val="22"/>
                <w:szCs w:val="22"/>
              </w:rPr>
            </w:pPr>
          </w:p>
        </w:tc>
      </w:tr>
    </w:tbl>
    <w:p w14:paraId="26EAB8CE" w14:textId="77777777" w:rsidR="00EC22E0" w:rsidRPr="00EC22E0" w:rsidRDefault="00EC22E0" w:rsidP="000B1186">
      <w:pPr>
        <w:autoSpaceDE w:val="0"/>
        <w:autoSpaceDN w:val="0"/>
        <w:adjustRightInd w:val="0"/>
        <w:ind w:right="-1"/>
        <w:jc w:val="both"/>
        <w:rPr>
          <w:rFonts w:cstheme="minorHAnsi"/>
          <w:b/>
          <w:bCs/>
        </w:rPr>
      </w:pPr>
    </w:p>
    <w:p w14:paraId="3E4C7FEE" w14:textId="77777777" w:rsidR="00E9539E" w:rsidRDefault="00E9539E" w:rsidP="000B1186">
      <w:pPr>
        <w:jc w:val="both"/>
        <w:rPr>
          <w:rFonts w:ascii="Calibri" w:hAnsi="Calibri" w:cs="Calibri"/>
        </w:rPr>
      </w:pPr>
      <w:r>
        <w:rPr>
          <w:rFonts w:ascii="Calibri" w:hAnsi="Calibri" w:cs="Calibri"/>
        </w:rPr>
        <w:t xml:space="preserve"> </w:t>
      </w:r>
    </w:p>
    <w:p w14:paraId="11393D6A" w14:textId="3DC98E50" w:rsidR="00E9539E" w:rsidRDefault="00E9539E" w:rsidP="000B1186">
      <w:pPr>
        <w:jc w:val="both"/>
        <w:rPr>
          <w:lang w:eastAsia="ja-JP"/>
        </w:rPr>
      </w:pPr>
    </w:p>
    <w:p w14:paraId="786567E1" w14:textId="77777777" w:rsidR="000B1186" w:rsidRDefault="000B1186" w:rsidP="000B1186">
      <w:pPr>
        <w:jc w:val="both"/>
        <w:rPr>
          <w:lang w:eastAsia="ja-JP"/>
        </w:rPr>
      </w:pPr>
    </w:p>
    <w:p w14:paraId="4861593C" w14:textId="77777777" w:rsidR="007856E4" w:rsidRDefault="007856E4" w:rsidP="000B1186">
      <w:pPr>
        <w:jc w:val="both"/>
        <w:rPr>
          <w:lang w:eastAsia="ja-JP"/>
        </w:rPr>
      </w:pPr>
    </w:p>
    <w:p w14:paraId="72174001" w14:textId="77777777" w:rsidR="00D97C7D" w:rsidRPr="00E9539E" w:rsidRDefault="00D97C7D" w:rsidP="000B1186">
      <w:pPr>
        <w:jc w:val="both"/>
        <w:rPr>
          <w:lang w:eastAsia="ja-JP"/>
        </w:rPr>
      </w:pPr>
    </w:p>
    <w:p w14:paraId="1DACD6FE" w14:textId="429955EB" w:rsidR="00A35ED5" w:rsidRDefault="003633A9" w:rsidP="000B1186">
      <w:pPr>
        <w:pStyle w:val="Heading1"/>
        <w:jc w:val="both"/>
        <w:rPr>
          <w:rFonts w:eastAsia="MS Mincho"/>
          <w:lang w:eastAsia="ja-JP"/>
        </w:rPr>
      </w:pPr>
      <w:bookmarkStart w:id="9" w:name="_Ref117870364"/>
      <w:bookmarkStart w:id="10" w:name="_Toc119940878"/>
      <w:r>
        <w:rPr>
          <w:rFonts w:eastAsia="MS Mincho"/>
          <w:lang w:eastAsia="ja-JP"/>
        </w:rPr>
        <w:lastRenderedPageBreak/>
        <w:t xml:space="preserve">Appendix 6: </w:t>
      </w:r>
      <w:r w:rsidR="00A35ED5">
        <w:rPr>
          <w:rFonts w:eastAsia="MS Mincho"/>
          <w:lang w:eastAsia="ja-JP"/>
        </w:rPr>
        <w:t>Project Information Sheet Proforma</w:t>
      </w:r>
      <w:bookmarkEnd w:id="9"/>
      <w:bookmarkEnd w:id="10"/>
    </w:p>
    <w:p w14:paraId="6A5E8D31" w14:textId="77777777" w:rsidR="00D97C7D" w:rsidRDefault="00D97C7D" w:rsidP="000B1186">
      <w:pPr>
        <w:spacing w:after="0"/>
        <w:jc w:val="both"/>
        <w:rPr>
          <w:rFonts w:cstheme="minorHAnsi"/>
          <w:b/>
        </w:rPr>
      </w:pPr>
    </w:p>
    <w:p w14:paraId="421A1125" w14:textId="1E2AB1C8" w:rsidR="00D97C7D" w:rsidRPr="00280254" w:rsidRDefault="00D97C7D" w:rsidP="00716580">
      <w:pPr>
        <w:spacing w:after="0"/>
        <w:jc w:val="center"/>
        <w:rPr>
          <w:rFonts w:ascii="Calibri" w:hAnsi="Calibri" w:cs="Calibri"/>
          <w:b/>
          <w:bCs/>
          <w:sz w:val="28"/>
          <w:szCs w:val="28"/>
        </w:rPr>
      </w:pPr>
      <w:r>
        <w:rPr>
          <w:rFonts w:ascii="Calibri" w:hAnsi="Calibri" w:cs="Calibri"/>
          <w:b/>
          <w:bCs/>
          <w:sz w:val="28"/>
          <w:szCs w:val="28"/>
        </w:rPr>
        <w:t xml:space="preserve">Action </w:t>
      </w:r>
      <w:r w:rsidRPr="00280254">
        <w:rPr>
          <w:rFonts w:ascii="Calibri" w:hAnsi="Calibri" w:cs="Calibri"/>
          <w:b/>
          <w:bCs/>
          <w:sz w:val="28"/>
          <w:szCs w:val="28"/>
        </w:rPr>
        <w:t>Research</w:t>
      </w:r>
      <w:r>
        <w:rPr>
          <w:rFonts w:ascii="Calibri" w:hAnsi="Calibri" w:cs="Calibri"/>
          <w:b/>
          <w:bCs/>
          <w:sz w:val="28"/>
          <w:szCs w:val="28"/>
        </w:rPr>
        <w:t xml:space="preserve">: </w:t>
      </w:r>
      <w:r w:rsidR="003A5195" w:rsidRPr="003A5195">
        <w:rPr>
          <w:rFonts w:ascii="Calibri" w:hAnsi="Calibri" w:cs="Calibri"/>
          <w:b/>
          <w:bCs/>
          <w:color w:val="A6A6A6" w:themeColor="background1" w:themeShade="A6"/>
          <w:sz w:val="28"/>
          <w:szCs w:val="28"/>
          <w:highlight w:val="yellow"/>
        </w:rPr>
        <w:t xml:space="preserve">Add your </w:t>
      </w:r>
      <w:r w:rsidR="00982B26" w:rsidRPr="003A5195">
        <w:rPr>
          <w:rFonts w:ascii="Calibri" w:hAnsi="Calibri" w:cs="Calibri"/>
          <w:b/>
          <w:bCs/>
          <w:color w:val="A6A6A6" w:themeColor="background1" w:themeShade="A6"/>
          <w:sz w:val="28"/>
          <w:szCs w:val="28"/>
          <w:highlight w:val="yellow"/>
        </w:rPr>
        <w:t>Research Focus</w:t>
      </w:r>
    </w:p>
    <w:p w14:paraId="7D108457" w14:textId="77777777" w:rsidR="00D97C7D" w:rsidRPr="00280254" w:rsidRDefault="00D97C7D" w:rsidP="00716580">
      <w:pPr>
        <w:jc w:val="center"/>
        <w:rPr>
          <w:rFonts w:ascii="Calibri" w:hAnsi="Calibri" w:cs="Calibri"/>
          <w:b/>
          <w:bCs/>
          <w:sz w:val="28"/>
          <w:szCs w:val="28"/>
        </w:rPr>
      </w:pPr>
      <w:r w:rsidRPr="00280254">
        <w:rPr>
          <w:rFonts w:ascii="Calibri" w:hAnsi="Calibri" w:cs="Calibri"/>
          <w:b/>
          <w:bCs/>
          <w:sz w:val="28"/>
          <w:szCs w:val="28"/>
        </w:rPr>
        <w:t>Project Information Sheet</w:t>
      </w:r>
    </w:p>
    <w:p w14:paraId="772ADAD5" w14:textId="77777777" w:rsidR="00D97C7D" w:rsidRDefault="00D97C7D" w:rsidP="000B1186">
      <w:pPr>
        <w:spacing w:after="0"/>
        <w:jc w:val="both"/>
        <w:rPr>
          <w:rFonts w:cstheme="minorHAnsi"/>
          <w:b/>
        </w:rPr>
      </w:pPr>
    </w:p>
    <w:p w14:paraId="4E14B71B" w14:textId="485B71D5" w:rsidR="00D97C7D" w:rsidRPr="006655EB" w:rsidRDefault="00D97C7D" w:rsidP="000B1186">
      <w:pPr>
        <w:spacing w:after="0"/>
        <w:jc w:val="both"/>
        <w:rPr>
          <w:rFonts w:cstheme="minorHAnsi"/>
          <w:b/>
        </w:rPr>
      </w:pPr>
      <w:r>
        <w:rPr>
          <w:rFonts w:cstheme="minorHAnsi"/>
          <w:b/>
        </w:rPr>
        <w:t>Project Aim</w:t>
      </w:r>
    </w:p>
    <w:p w14:paraId="148033A9" w14:textId="458965C6" w:rsidR="00D97C7D" w:rsidRDefault="007B3635" w:rsidP="000B1186">
      <w:pPr>
        <w:spacing w:after="0"/>
        <w:jc w:val="both"/>
        <w:rPr>
          <w:rFonts w:cstheme="minorHAnsi"/>
          <w:i/>
          <w:iCs/>
          <w:color w:val="A6A6A6" w:themeColor="background1" w:themeShade="A6"/>
        </w:rPr>
      </w:pPr>
      <w:r>
        <w:rPr>
          <w:rFonts w:cstheme="minorHAnsi"/>
          <w:i/>
          <w:iCs/>
          <w:color w:val="A6A6A6" w:themeColor="background1" w:themeShade="A6"/>
        </w:rPr>
        <w:t xml:space="preserve">What is </w:t>
      </w:r>
      <w:r w:rsidR="00065B1B">
        <w:rPr>
          <w:rFonts w:cstheme="minorHAnsi"/>
          <w:i/>
          <w:iCs/>
          <w:color w:val="A6A6A6" w:themeColor="background1" w:themeShade="A6"/>
        </w:rPr>
        <w:t xml:space="preserve">the </w:t>
      </w:r>
      <w:r w:rsidR="009D046C">
        <w:rPr>
          <w:rFonts w:cstheme="minorHAnsi"/>
          <w:i/>
          <w:iCs/>
          <w:color w:val="A6A6A6" w:themeColor="background1" w:themeShade="A6"/>
        </w:rPr>
        <w:t>aim of your project, or your research question</w:t>
      </w:r>
      <w:r w:rsidR="00BD7758">
        <w:rPr>
          <w:rFonts w:cstheme="minorHAnsi"/>
          <w:i/>
          <w:iCs/>
          <w:color w:val="A6A6A6" w:themeColor="background1" w:themeShade="A6"/>
        </w:rPr>
        <w:t>?</w:t>
      </w:r>
    </w:p>
    <w:p w14:paraId="1969F42A" w14:textId="77777777" w:rsidR="009D046C" w:rsidRPr="009D046C" w:rsidRDefault="009D046C" w:rsidP="000B1186">
      <w:pPr>
        <w:spacing w:after="0"/>
        <w:jc w:val="both"/>
        <w:rPr>
          <w:rFonts w:cstheme="minorHAnsi"/>
          <w:i/>
          <w:iCs/>
          <w:color w:val="A6A6A6" w:themeColor="background1" w:themeShade="A6"/>
        </w:rPr>
      </w:pPr>
    </w:p>
    <w:p w14:paraId="154A9CA2" w14:textId="77777777" w:rsidR="00D97C7D" w:rsidRPr="006655EB" w:rsidRDefault="00D97C7D" w:rsidP="000B1186">
      <w:pPr>
        <w:spacing w:after="0"/>
        <w:jc w:val="both"/>
        <w:rPr>
          <w:rFonts w:cstheme="minorHAnsi"/>
          <w:b/>
          <w:bCs/>
        </w:rPr>
      </w:pPr>
      <w:r w:rsidRPr="006655EB">
        <w:rPr>
          <w:rFonts w:cstheme="minorHAnsi"/>
          <w:b/>
          <w:bCs/>
        </w:rPr>
        <w:t>The Research Team</w:t>
      </w:r>
    </w:p>
    <w:p w14:paraId="4F1EE639" w14:textId="5231B03C" w:rsidR="007B3635" w:rsidRPr="00BD7758" w:rsidRDefault="00065B1B" w:rsidP="000B1186">
      <w:pPr>
        <w:jc w:val="both"/>
        <w:rPr>
          <w:rFonts w:cstheme="minorHAnsi"/>
          <w:i/>
          <w:iCs/>
          <w:color w:val="A6A6A6" w:themeColor="background1" w:themeShade="A6"/>
        </w:rPr>
      </w:pPr>
      <w:r w:rsidRPr="00BD7758">
        <w:rPr>
          <w:rFonts w:cstheme="minorHAnsi"/>
          <w:i/>
          <w:iCs/>
          <w:color w:val="A6A6A6" w:themeColor="background1" w:themeShade="A6"/>
        </w:rPr>
        <w:t xml:space="preserve">Who </w:t>
      </w:r>
      <w:r w:rsidR="00BD7758">
        <w:rPr>
          <w:rFonts w:cstheme="minorHAnsi"/>
          <w:i/>
          <w:iCs/>
          <w:color w:val="A6A6A6" w:themeColor="background1" w:themeShade="A6"/>
        </w:rPr>
        <w:t xml:space="preserve">is leading the project and who are the </w:t>
      </w:r>
      <w:r w:rsidRPr="00BD7758">
        <w:rPr>
          <w:rFonts w:cstheme="minorHAnsi"/>
          <w:i/>
          <w:iCs/>
          <w:color w:val="A6A6A6" w:themeColor="background1" w:themeShade="A6"/>
        </w:rPr>
        <w:t>research team</w:t>
      </w:r>
      <w:r w:rsidR="00BD7758" w:rsidRPr="00BD7758">
        <w:rPr>
          <w:rFonts w:cstheme="minorHAnsi"/>
          <w:i/>
          <w:iCs/>
          <w:color w:val="A6A6A6" w:themeColor="background1" w:themeShade="A6"/>
        </w:rPr>
        <w:t xml:space="preserve"> (provide their con</w:t>
      </w:r>
      <w:r w:rsidR="007856E4">
        <w:rPr>
          <w:rFonts w:cstheme="minorHAnsi"/>
          <w:i/>
          <w:iCs/>
          <w:color w:val="A6A6A6" w:themeColor="background1" w:themeShade="A6"/>
        </w:rPr>
        <w:t>tact</w:t>
      </w:r>
      <w:r w:rsidR="00BD7758" w:rsidRPr="00BD7758">
        <w:rPr>
          <w:rFonts w:cstheme="minorHAnsi"/>
          <w:i/>
          <w:iCs/>
          <w:color w:val="A6A6A6" w:themeColor="background1" w:themeShade="A6"/>
        </w:rPr>
        <w:t xml:space="preserve"> details on the following page</w:t>
      </w:r>
      <w:r w:rsidR="007856E4">
        <w:rPr>
          <w:rFonts w:cstheme="minorHAnsi"/>
          <w:i/>
          <w:iCs/>
          <w:color w:val="A6A6A6" w:themeColor="background1" w:themeShade="A6"/>
        </w:rPr>
        <w:t>)</w:t>
      </w:r>
      <w:r w:rsidR="00BD7758">
        <w:rPr>
          <w:rFonts w:cstheme="minorHAnsi"/>
          <w:i/>
          <w:iCs/>
          <w:color w:val="A6A6A6" w:themeColor="background1" w:themeShade="A6"/>
        </w:rPr>
        <w:t>?</w:t>
      </w:r>
    </w:p>
    <w:p w14:paraId="28AC106D" w14:textId="77777777" w:rsidR="00D97C7D" w:rsidRPr="006655EB" w:rsidRDefault="00D97C7D" w:rsidP="000B1186">
      <w:pPr>
        <w:spacing w:after="0"/>
        <w:jc w:val="both"/>
        <w:rPr>
          <w:rFonts w:cstheme="minorHAnsi"/>
          <w:b/>
        </w:rPr>
      </w:pPr>
      <w:r w:rsidRPr="006655EB">
        <w:rPr>
          <w:rFonts w:cstheme="minorHAnsi"/>
          <w:b/>
        </w:rPr>
        <w:t>Arrangements</w:t>
      </w:r>
    </w:p>
    <w:p w14:paraId="6BFEF0E6" w14:textId="3E0C7EB0" w:rsidR="00D97C7D" w:rsidRDefault="00D97C7D" w:rsidP="000B1186">
      <w:pPr>
        <w:spacing w:after="0"/>
        <w:jc w:val="both"/>
        <w:rPr>
          <w:rStyle w:val="eop"/>
          <w:rFonts w:cstheme="minorHAnsi"/>
        </w:rPr>
      </w:pPr>
      <w:r>
        <w:rPr>
          <w:rFonts w:cstheme="minorHAnsi"/>
        </w:rPr>
        <w:t xml:space="preserve">This Action Research project is being conducted as part of the </w:t>
      </w:r>
      <w:r>
        <w:rPr>
          <w:rStyle w:val="eop"/>
          <w:rFonts w:cstheme="minorHAnsi"/>
        </w:rPr>
        <w:t>National Association for Special Educational Needs (</w:t>
      </w:r>
      <w:r w:rsidRPr="00CC4EB6">
        <w:rPr>
          <w:rStyle w:val="eop"/>
          <w:rFonts w:cstheme="minorHAnsi"/>
        </w:rPr>
        <w:t xml:space="preserve">nasen) </w:t>
      </w:r>
      <w:hyperlink r:id="rId15" w:history="1">
        <w:r w:rsidRPr="00CC4EB6">
          <w:rPr>
            <w:rStyle w:val="Hyperlink"/>
            <w:rFonts w:cstheme="minorHAnsi"/>
          </w:rPr>
          <w:t>‘Universal SEND Services</w:t>
        </w:r>
      </w:hyperlink>
      <w:r w:rsidRPr="00CC4EB6">
        <w:rPr>
          <w:rStyle w:val="eop"/>
          <w:rFonts w:cstheme="minorHAnsi"/>
        </w:rPr>
        <w:t>’ programme.</w:t>
      </w:r>
      <w:r>
        <w:rPr>
          <w:rStyle w:val="eop"/>
          <w:rFonts w:cstheme="minorHAnsi"/>
        </w:rPr>
        <w:t xml:space="preserve"> Funded by the Department for Education (DfE) the research team will be taking part in </w:t>
      </w:r>
      <w:r w:rsidR="007856E4">
        <w:rPr>
          <w:rStyle w:val="eop"/>
          <w:rFonts w:cstheme="minorHAnsi"/>
        </w:rPr>
        <w:t>6</w:t>
      </w:r>
      <w:r>
        <w:rPr>
          <w:rStyle w:val="eop"/>
          <w:rFonts w:cstheme="minorHAnsi"/>
        </w:rPr>
        <w:t xml:space="preserve"> training sessions and disseminating the research findings.</w:t>
      </w:r>
    </w:p>
    <w:p w14:paraId="2E6C9673" w14:textId="77777777" w:rsidR="00D97C7D" w:rsidRDefault="00D97C7D" w:rsidP="000B1186">
      <w:pPr>
        <w:spacing w:after="0"/>
        <w:jc w:val="both"/>
        <w:rPr>
          <w:rFonts w:cstheme="minorHAnsi"/>
        </w:rPr>
      </w:pPr>
    </w:p>
    <w:p w14:paraId="581AD8DA" w14:textId="47E52D66" w:rsidR="00993133" w:rsidRDefault="00993133" w:rsidP="000B1186">
      <w:pPr>
        <w:spacing w:after="0"/>
        <w:jc w:val="both"/>
        <w:rPr>
          <w:rFonts w:cstheme="minorHAnsi"/>
          <w:i/>
          <w:iCs/>
          <w:color w:val="A6A6A6" w:themeColor="background1" w:themeShade="A6"/>
        </w:rPr>
      </w:pPr>
      <w:r w:rsidRPr="00993133">
        <w:rPr>
          <w:rFonts w:cstheme="minorHAnsi"/>
          <w:i/>
          <w:iCs/>
          <w:color w:val="A6A6A6" w:themeColor="background1" w:themeShade="A6"/>
        </w:rPr>
        <w:t>Provide an overview of your Action Research project – how are you planning to conduct this action research project?</w:t>
      </w:r>
      <w:r w:rsidR="00D87812">
        <w:rPr>
          <w:rFonts w:cstheme="minorHAnsi"/>
          <w:i/>
          <w:iCs/>
          <w:color w:val="A6A6A6" w:themeColor="background1" w:themeShade="A6"/>
        </w:rPr>
        <w:t xml:space="preserve"> </w:t>
      </w:r>
    </w:p>
    <w:p w14:paraId="3E0B6C3C" w14:textId="77777777" w:rsidR="00331435" w:rsidRPr="00993133" w:rsidRDefault="00331435" w:rsidP="000B1186">
      <w:pPr>
        <w:spacing w:after="0"/>
        <w:jc w:val="both"/>
        <w:rPr>
          <w:rFonts w:cstheme="minorHAnsi"/>
          <w:i/>
          <w:iCs/>
          <w:color w:val="A6A6A6" w:themeColor="background1" w:themeShade="A6"/>
        </w:rPr>
      </w:pPr>
    </w:p>
    <w:p w14:paraId="58B81DFF" w14:textId="77777777" w:rsidR="00993133" w:rsidRDefault="00993133" w:rsidP="000B1186">
      <w:pPr>
        <w:spacing w:after="0"/>
        <w:jc w:val="both"/>
        <w:rPr>
          <w:rFonts w:cstheme="minorHAnsi"/>
          <w:b/>
          <w:bCs/>
        </w:rPr>
      </w:pPr>
    </w:p>
    <w:p w14:paraId="16BE3C18" w14:textId="44FF1AB3" w:rsidR="00D97C7D" w:rsidRDefault="00D97C7D" w:rsidP="000B1186">
      <w:pPr>
        <w:spacing w:after="0"/>
        <w:jc w:val="both"/>
        <w:rPr>
          <w:rFonts w:cstheme="minorHAnsi"/>
          <w:b/>
          <w:bCs/>
        </w:rPr>
      </w:pPr>
      <w:r w:rsidRPr="00BA73BD">
        <w:rPr>
          <w:rFonts w:cstheme="minorHAnsi"/>
          <w:b/>
          <w:bCs/>
        </w:rPr>
        <w:t xml:space="preserve">Phase 1 </w:t>
      </w:r>
    </w:p>
    <w:p w14:paraId="72FD18B1" w14:textId="77777777" w:rsidR="00626846" w:rsidRDefault="00E45821" w:rsidP="000B1186">
      <w:pPr>
        <w:spacing w:after="0"/>
        <w:jc w:val="both"/>
        <w:rPr>
          <w:rFonts w:cstheme="minorHAnsi"/>
          <w:i/>
          <w:iCs/>
          <w:color w:val="A6A6A6" w:themeColor="background1" w:themeShade="A6"/>
        </w:rPr>
      </w:pPr>
      <w:r w:rsidRPr="000B1BA3">
        <w:rPr>
          <w:rFonts w:cstheme="minorHAnsi"/>
          <w:i/>
          <w:iCs/>
          <w:color w:val="A6A6A6" w:themeColor="background1" w:themeShade="A6"/>
        </w:rPr>
        <w:t xml:space="preserve">Provide information about what you are doing in Plan 1. </w:t>
      </w:r>
    </w:p>
    <w:p w14:paraId="09B02098" w14:textId="47214CFB" w:rsidR="00E45821" w:rsidRDefault="000B1BA3" w:rsidP="000B1186">
      <w:pPr>
        <w:pStyle w:val="ListParagraph"/>
        <w:numPr>
          <w:ilvl w:val="0"/>
          <w:numId w:val="8"/>
        </w:numPr>
        <w:spacing w:after="0"/>
        <w:jc w:val="both"/>
        <w:rPr>
          <w:rFonts w:cstheme="minorHAnsi"/>
          <w:i/>
          <w:iCs/>
          <w:color w:val="A6A6A6" w:themeColor="background1" w:themeShade="A6"/>
        </w:rPr>
      </w:pPr>
      <w:r w:rsidRPr="00626846">
        <w:rPr>
          <w:rFonts w:cstheme="minorHAnsi"/>
          <w:i/>
          <w:iCs/>
          <w:color w:val="A6A6A6" w:themeColor="background1" w:themeShade="A6"/>
        </w:rPr>
        <w:t xml:space="preserve">Make sure you tell participants what their </w:t>
      </w:r>
      <w:r w:rsidR="00626846">
        <w:rPr>
          <w:rFonts w:cstheme="minorHAnsi"/>
          <w:i/>
          <w:iCs/>
          <w:color w:val="A6A6A6" w:themeColor="background1" w:themeShade="A6"/>
        </w:rPr>
        <w:t xml:space="preserve">involvement </w:t>
      </w:r>
      <w:r w:rsidR="00D76191" w:rsidRPr="00626846">
        <w:rPr>
          <w:rFonts w:cstheme="minorHAnsi"/>
          <w:i/>
          <w:iCs/>
          <w:color w:val="A6A6A6" w:themeColor="background1" w:themeShade="A6"/>
        </w:rPr>
        <w:t>will be</w:t>
      </w:r>
      <w:r w:rsidR="00056CDD">
        <w:rPr>
          <w:rFonts w:cstheme="minorHAnsi"/>
          <w:i/>
          <w:iCs/>
          <w:color w:val="A6A6A6" w:themeColor="background1" w:themeShade="A6"/>
        </w:rPr>
        <w:t xml:space="preserve">, </w:t>
      </w:r>
      <w:r w:rsidR="00D76191" w:rsidRPr="00626846">
        <w:rPr>
          <w:rFonts w:cstheme="minorHAnsi"/>
          <w:i/>
          <w:iCs/>
          <w:color w:val="A6A6A6" w:themeColor="background1" w:themeShade="A6"/>
        </w:rPr>
        <w:t>how long it will take</w:t>
      </w:r>
      <w:r w:rsidR="00056CDD">
        <w:rPr>
          <w:rFonts w:cstheme="minorHAnsi"/>
          <w:i/>
          <w:iCs/>
          <w:color w:val="A6A6A6" w:themeColor="background1" w:themeShade="A6"/>
        </w:rPr>
        <w:t>,</w:t>
      </w:r>
      <w:r w:rsidR="00626846">
        <w:rPr>
          <w:rFonts w:cstheme="minorHAnsi"/>
          <w:i/>
          <w:iCs/>
          <w:color w:val="A6A6A6" w:themeColor="background1" w:themeShade="A6"/>
        </w:rPr>
        <w:t xml:space="preserve"> and what you will be doing with any information you gather. </w:t>
      </w:r>
    </w:p>
    <w:p w14:paraId="65D0BDF6" w14:textId="1151B9C3" w:rsidR="001E58E4" w:rsidRPr="00AF55A3" w:rsidRDefault="001E58E4" w:rsidP="000B1186">
      <w:pPr>
        <w:pStyle w:val="ListParagraph"/>
        <w:numPr>
          <w:ilvl w:val="0"/>
          <w:numId w:val="8"/>
        </w:numPr>
        <w:spacing w:after="0"/>
        <w:jc w:val="both"/>
        <w:rPr>
          <w:rFonts w:cstheme="minorHAnsi"/>
          <w:i/>
          <w:iCs/>
          <w:color w:val="A6A6A6" w:themeColor="background1" w:themeShade="A6"/>
        </w:rPr>
      </w:pPr>
      <w:r w:rsidRPr="00AF55A3">
        <w:rPr>
          <w:rFonts w:cstheme="minorHAnsi"/>
          <w:i/>
          <w:iCs/>
          <w:color w:val="A6A6A6" w:themeColor="background1" w:themeShade="A6"/>
        </w:rPr>
        <w:t xml:space="preserve">We recommend making a statement about the data gathered not being </w:t>
      </w:r>
      <w:r w:rsidR="00D56DC1" w:rsidRPr="00AF55A3">
        <w:rPr>
          <w:rFonts w:cstheme="minorHAnsi"/>
          <w:i/>
          <w:iCs/>
          <w:color w:val="A6A6A6" w:themeColor="background1" w:themeShade="A6"/>
        </w:rPr>
        <w:t>linked to the school’s performance management processes.</w:t>
      </w:r>
    </w:p>
    <w:p w14:paraId="46302974" w14:textId="77777777" w:rsidR="00ED4EC8" w:rsidRDefault="00ED4EC8" w:rsidP="000B1186">
      <w:pPr>
        <w:spacing w:after="0"/>
        <w:jc w:val="both"/>
        <w:rPr>
          <w:rFonts w:cstheme="minorHAnsi"/>
        </w:rPr>
      </w:pPr>
    </w:p>
    <w:p w14:paraId="6BC61549" w14:textId="77777777" w:rsidR="00D97C7D" w:rsidRDefault="00D97C7D" w:rsidP="000B1186">
      <w:pPr>
        <w:spacing w:after="0"/>
        <w:jc w:val="both"/>
        <w:rPr>
          <w:rFonts w:cstheme="minorHAnsi"/>
          <w:b/>
          <w:bCs/>
        </w:rPr>
      </w:pPr>
    </w:p>
    <w:p w14:paraId="292B7181" w14:textId="7D50B0F5" w:rsidR="00D97C7D" w:rsidRDefault="00D97C7D" w:rsidP="000B1186">
      <w:pPr>
        <w:spacing w:after="0"/>
        <w:jc w:val="both"/>
        <w:rPr>
          <w:rFonts w:cstheme="minorHAnsi"/>
          <w:b/>
          <w:bCs/>
        </w:rPr>
      </w:pPr>
      <w:r w:rsidRPr="00BA73BD">
        <w:rPr>
          <w:rFonts w:cstheme="minorHAnsi"/>
          <w:b/>
          <w:bCs/>
        </w:rPr>
        <w:t xml:space="preserve">Phase 2 </w:t>
      </w:r>
    </w:p>
    <w:p w14:paraId="1BA1AC01" w14:textId="00A50DCC" w:rsidR="00C04648" w:rsidRPr="0004114E" w:rsidRDefault="00C04648" w:rsidP="000B1186">
      <w:pPr>
        <w:spacing w:after="0"/>
        <w:jc w:val="both"/>
        <w:rPr>
          <w:rFonts w:cstheme="minorHAnsi"/>
          <w:i/>
          <w:iCs/>
          <w:color w:val="A6A6A6" w:themeColor="background1" w:themeShade="A6"/>
        </w:rPr>
      </w:pPr>
      <w:r w:rsidRPr="0004114E">
        <w:rPr>
          <w:rFonts w:cstheme="minorHAnsi"/>
          <w:i/>
          <w:iCs/>
          <w:color w:val="A6A6A6" w:themeColor="background1" w:themeShade="A6"/>
        </w:rPr>
        <w:t xml:space="preserve">The nature of the Action Research cycle means you might not know exactly what you will be doing in plan 2 of your project. Share with participants whatever information is known and explain you will provide an update </w:t>
      </w:r>
      <w:r w:rsidR="00D5277D">
        <w:rPr>
          <w:rFonts w:cstheme="minorHAnsi"/>
          <w:i/>
          <w:iCs/>
          <w:color w:val="A6A6A6" w:themeColor="background1" w:themeShade="A6"/>
        </w:rPr>
        <w:t>at the point when you are working on Plan 2</w:t>
      </w:r>
      <w:r w:rsidR="0004114E" w:rsidRPr="0004114E">
        <w:rPr>
          <w:rFonts w:cstheme="minorHAnsi"/>
          <w:i/>
          <w:iCs/>
          <w:color w:val="A6A6A6" w:themeColor="background1" w:themeShade="A6"/>
        </w:rPr>
        <w:t>.</w:t>
      </w:r>
    </w:p>
    <w:p w14:paraId="7E397529" w14:textId="77777777" w:rsidR="00C04648" w:rsidRDefault="00C04648" w:rsidP="000B1186">
      <w:pPr>
        <w:spacing w:after="0"/>
        <w:jc w:val="both"/>
        <w:rPr>
          <w:rFonts w:cstheme="minorHAnsi"/>
        </w:rPr>
      </w:pPr>
    </w:p>
    <w:p w14:paraId="6F638F03" w14:textId="3C575A8C" w:rsidR="00D97C7D" w:rsidRDefault="00D97C7D" w:rsidP="000B1186">
      <w:pPr>
        <w:spacing w:after="0"/>
        <w:jc w:val="both"/>
        <w:rPr>
          <w:rFonts w:cstheme="minorHAnsi"/>
          <w:b/>
          <w:bCs/>
        </w:rPr>
      </w:pPr>
      <w:r w:rsidRPr="00766F13">
        <w:rPr>
          <w:rFonts w:cstheme="minorHAnsi"/>
          <w:b/>
          <w:bCs/>
        </w:rPr>
        <w:t>Dissemination</w:t>
      </w:r>
    </w:p>
    <w:p w14:paraId="59724EEA" w14:textId="77777777" w:rsidR="00D97C7D" w:rsidRDefault="00D97C7D" w:rsidP="000B1186">
      <w:pPr>
        <w:spacing w:after="0"/>
        <w:jc w:val="both"/>
        <w:rPr>
          <w:rFonts w:cstheme="minorHAnsi"/>
        </w:rPr>
      </w:pPr>
      <w:r>
        <w:rPr>
          <w:rFonts w:cstheme="minorHAnsi"/>
        </w:rPr>
        <w:t>A key component of this Action Research Project is dissemination and evaluation. The anonymised findings of our research will be shared in three ways:</w:t>
      </w:r>
    </w:p>
    <w:p w14:paraId="114A5C46" w14:textId="77777777" w:rsidR="00D97C7D" w:rsidRDefault="00D97C7D" w:rsidP="000B1186">
      <w:pPr>
        <w:pStyle w:val="ListParagraph"/>
        <w:numPr>
          <w:ilvl w:val="0"/>
          <w:numId w:val="16"/>
        </w:numPr>
        <w:spacing w:after="0"/>
        <w:jc w:val="both"/>
        <w:rPr>
          <w:rFonts w:cstheme="minorHAnsi"/>
        </w:rPr>
      </w:pPr>
      <w:r>
        <w:rPr>
          <w:rFonts w:cstheme="minorHAnsi"/>
        </w:rPr>
        <w:t>Internally within our school</w:t>
      </w:r>
    </w:p>
    <w:p w14:paraId="6CC2A72B" w14:textId="77777777" w:rsidR="00D97C7D" w:rsidRDefault="00D97C7D" w:rsidP="000B1186">
      <w:pPr>
        <w:pStyle w:val="ListParagraph"/>
        <w:numPr>
          <w:ilvl w:val="0"/>
          <w:numId w:val="16"/>
        </w:numPr>
        <w:spacing w:after="0"/>
        <w:jc w:val="both"/>
        <w:rPr>
          <w:rFonts w:cstheme="minorHAnsi"/>
        </w:rPr>
      </w:pPr>
      <w:r>
        <w:rPr>
          <w:rFonts w:cstheme="minorHAnsi"/>
        </w:rPr>
        <w:t>With one other school</w:t>
      </w:r>
    </w:p>
    <w:p w14:paraId="0294103D" w14:textId="77777777" w:rsidR="00D97C7D" w:rsidRDefault="00D97C7D" w:rsidP="000B1186">
      <w:pPr>
        <w:pStyle w:val="ListParagraph"/>
        <w:numPr>
          <w:ilvl w:val="0"/>
          <w:numId w:val="16"/>
        </w:numPr>
        <w:spacing w:after="0"/>
        <w:jc w:val="both"/>
        <w:rPr>
          <w:rFonts w:cstheme="minorHAnsi"/>
        </w:rPr>
      </w:pPr>
      <w:r>
        <w:rPr>
          <w:rFonts w:cstheme="minorHAnsi"/>
        </w:rPr>
        <w:t>As a written case study with accompanying video on a publicly available website.</w:t>
      </w:r>
    </w:p>
    <w:p w14:paraId="053FB221" w14:textId="77777777" w:rsidR="00D97C7D" w:rsidRDefault="00D97C7D" w:rsidP="000B1186">
      <w:pPr>
        <w:spacing w:after="0"/>
        <w:jc w:val="both"/>
        <w:rPr>
          <w:rFonts w:cstheme="minorHAnsi"/>
        </w:rPr>
      </w:pPr>
    </w:p>
    <w:p w14:paraId="77A157C8" w14:textId="14DCCBD6" w:rsidR="00D97C7D" w:rsidRDefault="00D97C7D" w:rsidP="000B1186">
      <w:pPr>
        <w:spacing w:after="0"/>
        <w:jc w:val="both"/>
        <w:rPr>
          <w:rFonts w:cstheme="minorHAnsi"/>
        </w:rPr>
      </w:pPr>
      <w:r>
        <w:rPr>
          <w:rFonts w:cstheme="minorHAnsi"/>
        </w:rPr>
        <w:t xml:space="preserve">As part of </w:t>
      </w:r>
      <w:r w:rsidR="007856E4">
        <w:rPr>
          <w:rFonts w:cstheme="minorHAnsi"/>
        </w:rPr>
        <w:t xml:space="preserve">this </w:t>
      </w:r>
      <w:r>
        <w:rPr>
          <w:rFonts w:cstheme="minorHAnsi"/>
        </w:rPr>
        <w:t>project</w:t>
      </w:r>
      <w:r w:rsidR="007856E4">
        <w:rPr>
          <w:rFonts w:cstheme="minorHAnsi"/>
        </w:rPr>
        <w:t>,</w:t>
      </w:r>
      <w:r>
        <w:rPr>
          <w:rFonts w:cstheme="minorHAnsi"/>
        </w:rPr>
        <w:t xml:space="preserve"> you will be asked to complete an evaluation form. The data you provide in this evaluation will not include your name, and whilst you will be asked to include your school’s name this information will only be used for the purposes of checking the dissemination activity 1 and 2 </w:t>
      </w:r>
      <w:r w:rsidR="007856E4">
        <w:rPr>
          <w:rFonts w:cstheme="minorHAnsi"/>
        </w:rPr>
        <w:t xml:space="preserve">(listed above) </w:t>
      </w:r>
      <w:r>
        <w:rPr>
          <w:rFonts w:cstheme="minorHAnsi"/>
        </w:rPr>
        <w:t xml:space="preserve">have taken place. </w:t>
      </w:r>
    </w:p>
    <w:p w14:paraId="03B1828B" w14:textId="77777777" w:rsidR="00D97C7D" w:rsidRDefault="00D97C7D" w:rsidP="000B1186">
      <w:pPr>
        <w:spacing w:after="0"/>
        <w:jc w:val="both"/>
        <w:rPr>
          <w:rFonts w:cstheme="minorHAnsi"/>
        </w:rPr>
      </w:pPr>
    </w:p>
    <w:p w14:paraId="4BE9D29B" w14:textId="4AB41217" w:rsidR="00D97C7D" w:rsidRDefault="00D97C7D" w:rsidP="000B1186">
      <w:pPr>
        <w:spacing w:after="0"/>
        <w:jc w:val="both"/>
        <w:rPr>
          <w:rFonts w:cstheme="minorHAnsi"/>
        </w:rPr>
      </w:pPr>
      <w:r>
        <w:rPr>
          <w:rFonts w:cstheme="minorHAnsi"/>
        </w:rPr>
        <w:lastRenderedPageBreak/>
        <w:t xml:space="preserve">The evaluation data gathered will be utilised by the University of Derby as the basis for examining the efficacy of Action Research as a tool for improving the outcomes of children with special educational needs and disabilities. This anonymised data which will include no identifying features (i.e. no school names) will be shared with nasen who may choose to share it with the Department for Education. </w:t>
      </w:r>
    </w:p>
    <w:p w14:paraId="6441626B" w14:textId="77777777" w:rsidR="00D97C7D" w:rsidRDefault="00D97C7D" w:rsidP="000B1186">
      <w:pPr>
        <w:spacing w:after="0"/>
        <w:ind w:left="68"/>
        <w:jc w:val="both"/>
        <w:rPr>
          <w:rFonts w:cstheme="minorHAnsi"/>
        </w:rPr>
      </w:pPr>
    </w:p>
    <w:p w14:paraId="3B69821B" w14:textId="77777777" w:rsidR="00D97C7D" w:rsidRDefault="00D97C7D" w:rsidP="000B1186">
      <w:pPr>
        <w:spacing w:after="0"/>
        <w:ind w:left="68"/>
        <w:jc w:val="both"/>
        <w:rPr>
          <w:rFonts w:cstheme="minorHAnsi"/>
          <w:b/>
          <w:bCs/>
        </w:rPr>
      </w:pPr>
    </w:p>
    <w:p w14:paraId="59B11A7A" w14:textId="77777777" w:rsidR="00D97C7D" w:rsidRPr="0082370F" w:rsidRDefault="00D97C7D" w:rsidP="000B1186">
      <w:pPr>
        <w:spacing w:after="0"/>
        <w:jc w:val="both"/>
        <w:rPr>
          <w:rFonts w:cstheme="minorHAnsi"/>
          <w:b/>
          <w:bCs/>
        </w:rPr>
      </w:pPr>
      <w:r w:rsidRPr="0082370F">
        <w:rPr>
          <w:rFonts w:cstheme="minorHAnsi"/>
          <w:b/>
          <w:bCs/>
        </w:rPr>
        <w:t>Using the Data</w:t>
      </w:r>
    </w:p>
    <w:p w14:paraId="1E46C747" w14:textId="77777777" w:rsidR="001103F3" w:rsidRDefault="001103F3" w:rsidP="001103F3">
      <w:pPr>
        <w:spacing w:after="0"/>
        <w:jc w:val="both"/>
        <w:rPr>
          <w:rFonts w:cstheme="minorHAnsi"/>
        </w:rPr>
      </w:pPr>
      <w:r w:rsidRPr="006655EB">
        <w:rPr>
          <w:rFonts w:cstheme="minorHAnsi"/>
        </w:rPr>
        <w:t xml:space="preserve">The data gathered in Phases 1 and 2 of the research </w:t>
      </w:r>
      <w:proofErr w:type="gramStart"/>
      <w:r>
        <w:rPr>
          <w:rFonts w:cstheme="minorHAnsi"/>
        </w:rPr>
        <w:t>project</w:t>
      </w:r>
      <w:proofErr w:type="gramEnd"/>
      <w:r>
        <w:rPr>
          <w:rFonts w:cstheme="minorHAnsi"/>
        </w:rPr>
        <w:t xml:space="preserve"> </w:t>
      </w:r>
      <w:r w:rsidRPr="006655EB">
        <w:rPr>
          <w:rFonts w:cstheme="minorHAnsi"/>
        </w:rPr>
        <w:t xml:space="preserve">will be discussed by the </w:t>
      </w:r>
      <w:r>
        <w:rPr>
          <w:rFonts w:cstheme="minorHAnsi"/>
        </w:rPr>
        <w:t xml:space="preserve">research team, the school’s senior leadership team and shared with the school. For the purposes of developing the project and gaining support, anonymised forms of the data may also be shared at the 6 twilight Action Research sessions. These sessions are led by Dr Geraldene Codina at the University of Derby and are attended by up to 30 staff from other schools/colleges who are participating in this project. </w:t>
      </w:r>
    </w:p>
    <w:p w14:paraId="1C57BBF9" w14:textId="77777777" w:rsidR="001103F3" w:rsidRDefault="001103F3" w:rsidP="001103F3">
      <w:pPr>
        <w:spacing w:after="0"/>
        <w:jc w:val="both"/>
        <w:rPr>
          <w:rFonts w:cstheme="minorHAnsi"/>
        </w:rPr>
      </w:pPr>
    </w:p>
    <w:p w14:paraId="6CD2F661" w14:textId="77777777" w:rsidR="001103F3" w:rsidRDefault="001103F3" w:rsidP="001103F3">
      <w:pPr>
        <w:tabs>
          <w:tab w:val="left" w:pos="5697"/>
          <w:tab w:val="left" w:pos="7371"/>
          <w:tab w:val="left" w:pos="7797"/>
          <w:tab w:val="left" w:pos="8198"/>
        </w:tabs>
        <w:jc w:val="both"/>
        <w:rPr>
          <w:rFonts w:cstheme="minorHAnsi"/>
        </w:rPr>
      </w:pPr>
      <w:r w:rsidRPr="006655EB">
        <w:rPr>
          <w:rFonts w:cstheme="minorHAnsi"/>
        </w:rPr>
        <w:t xml:space="preserve">In accordance with the General Data Protection Regulation (2018) </w:t>
      </w:r>
      <w:r>
        <w:rPr>
          <w:rFonts w:cstheme="minorHAnsi"/>
        </w:rPr>
        <w:t xml:space="preserve">all </w:t>
      </w:r>
      <w:r w:rsidRPr="006655EB">
        <w:rPr>
          <w:rFonts w:cstheme="minorHAnsi"/>
        </w:rPr>
        <w:t xml:space="preserve">data will be: stored securely in password protected files; excessive quantities of data will not be gathered; participants have the right to ask for any data-set </w:t>
      </w:r>
      <w:r>
        <w:rPr>
          <w:rFonts w:cstheme="minorHAnsi"/>
        </w:rPr>
        <w:t xml:space="preserve">where they are named </w:t>
      </w:r>
      <w:r w:rsidRPr="006655EB">
        <w:rPr>
          <w:rFonts w:cstheme="minorHAnsi"/>
        </w:rPr>
        <w:t xml:space="preserve">to be deleted at any time; participants can withdraw their </w:t>
      </w:r>
      <w:r>
        <w:rPr>
          <w:rFonts w:cstheme="minorHAnsi"/>
        </w:rPr>
        <w:t xml:space="preserve">active </w:t>
      </w:r>
      <w:r w:rsidRPr="006655EB">
        <w:rPr>
          <w:rFonts w:cstheme="minorHAnsi"/>
        </w:rPr>
        <w:t>participation from the project at any time</w:t>
      </w:r>
      <w:r>
        <w:rPr>
          <w:rFonts w:cstheme="minorHAnsi"/>
        </w:rPr>
        <w:t>.</w:t>
      </w:r>
    </w:p>
    <w:p w14:paraId="7442C68B" w14:textId="77777777" w:rsidR="001103F3" w:rsidRPr="00F152EA" w:rsidRDefault="001103F3" w:rsidP="001103F3">
      <w:pPr>
        <w:tabs>
          <w:tab w:val="left" w:pos="5697"/>
          <w:tab w:val="left" w:pos="7371"/>
          <w:tab w:val="left" w:pos="7797"/>
          <w:tab w:val="left" w:pos="8198"/>
        </w:tabs>
        <w:jc w:val="both"/>
        <w:rPr>
          <w:rFonts w:cstheme="minorHAnsi"/>
        </w:rPr>
      </w:pPr>
      <w:r w:rsidRPr="00F152EA">
        <w:rPr>
          <w:rFonts w:eastAsia="MS Mincho" w:cs="Times New Roman"/>
          <w:lang w:eastAsia="ja-JP"/>
        </w:rPr>
        <w:t xml:space="preserve">The date from which the research </w:t>
      </w:r>
      <w:r>
        <w:rPr>
          <w:rFonts w:eastAsia="MS Mincho" w:cs="Times New Roman"/>
          <w:lang w:eastAsia="ja-JP"/>
        </w:rPr>
        <w:t xml:space="preserve">is to be anonymously </w:t>
      </w:r>
      <w:r w:rsidRPr="00F152EA">
        <w:rPr>
          <w:rFonts w:eastAsia="MS Mincho" w:cs="Times New Roman"/>
          <w:lang w:eastAsia="ja-JP"/>
        </w:rPr>
        <w:t xml:space="preserve">published will be clearly communicated by the researcher(s). </w:t>
      </w:r>
      <w:r w:rsidRPr="00F152EA">
        <w:rPr>
          <w:rFonts w:cstheme="minorHAnsi"/>
        </w:rPr>
        <w:t xml:space="preserve">Data will be retained for a minimum of three years. </w:t>
      </w:r>
    </w:p>
    <w:p w14:paraId="1ED8214B" w14:textId="77777777" w:rsidR="00D97C7D" w:rsidRDefault="00D97C7D" w:rsidP="000B1186">
      <w:pPr>
        <w:autoSpaceDE w:val="0"/>
        <w:autoSpaceDN w:val="0"/>
        <w:adjustRightInd w:val="0"/>
        <w:ind w:right="-1"/>
        <w:jc w:val="both"/>
        <w:rPr>
          <w:rFonts w:cstheme="minorHAnsi"/>
          <w:b/>
          <w:bCs/>
        </w:rPr>
      </w:pPr>
      <w:r w:rsidRPr="00EC22E0">
        <w:rPr>
          <w:rFonts w:cstheme="minorHAnsi"/>
          <w:b/>
          <w:bCs/>
        </w:rPr>
        <w:t xml:space="preserve">The research </w:t>
      </w:r>
      <w:r>
        <w:rPr>
          <w:rFonts w:cstheme="minorHAnsi"/>
          <w:b/>
          <w:bCs/>
        </w:rPr>
        <w:t>T</w:t>
      </w:r>
      <w:r w:rsidRPr="00EC22E0">
        <w:rPr>
          <w:rFonts w:cstheme="minorHAnsi"/>
          <w:b/>
          <w:bCs/>
        </w:rPr>
        <w:t>eam</w:t>
      </w:r>
    </w:p>
    <w:tbl>
      <w:tblPr>
        <w:tblStyle w:val="TableGrid"/>
        <w:tblW w:w="0" w:type="auto"/>
        <w:tblLook w:val="04A0" w:firstRow="1" w:lastRow="0" w:firstColumn="1" w:lastColumn="0" w:noHBand="0" w:noVBand="1"/>
      </w:tblPr>
      <w:tblGrid>
        <w:gridCol w:w="2830"/>
        <w:gridCol w:w="3180"/>
        <w:gridCol w:w="3006"/>
      </w:tblGrid>
      <w:tr w:rsidR="00D97C7D" w14:paraId="54716CD0" w14:textId="77777777" w:rsidTr="00FC1598">
        <w:tc>
          <w:tcPr>
            <w:tcW w:w="2830" w:type="dxa"/>
          </w:tcPr>
          <w:p w14:paraId="34A35E8C" w14:textId="77777777" w:rsidR="00982B26" w:rsidRPr="00982B26" w:rsidRDefault="00AD4AE4" w:rsidP="00FC1598">
            <w:pPr>
              <w:autoSpaceDE w:val="0"/>
              <w:autoSpaceDN w:val="0"/>
              <w:adjustRightInd w:val="0"/>
              <w:ind w:right="-1"/>
              <w:jc w:val="both"/>
              <w:rPr>
                <w:rFonts w:asciiTheme="minorHAnsi" w:hAnsiTheme="minorHAnsi" w:cstheme="minorHAnsi"/>
                <w:color w:val="A6A6A6" w:themeColor="background1" w:themeShade="A6"/>
                <w:sz w:val="22"/>
                <w:szCs w:val="22"/>
              </w:rPr>
            </w:pPr>
            <w:r w:rsidRPr="00982B26">
              <w:rPr>
                <w:rFonts w:asciiTheme="minorHAnsi" w:hAnsiTheme="minorHAnsi" w:cstheme="minorHAnsi"/>
                <w:color w:val="A6A6A6" w:themeColor="background1" w:themeShade="A6"/>
                <w:sz w:val="22"/>
                <w:szCs w:val="22"/>
              </w:rPr>
              <w:t xml:space="preserve">Name </w:t>
            </w:r>
          </w:p>
          <w:p w14:paraId="337D1A3A" w14:textId="5104A9AF" w:rsidR="00982B26" w:rsidRPr="00982B26" w:rsidRDefault="00982B26" w:rsidP="00FC1598">
            <w:pPr>
              <w:autoSpaceDE w:val="0"/>
              <w:autoSpaceDN w:val="0"/>
              <w:adjustRightInd w:val="0"/>
              <w:ind w:right="-1"/>
              <w:jc w:val="both"/>
              <w:rPr>
                <w:rFonts w:asciiTheme="minorHAnsi" w:hAnsiTheme="minorHAnsi" w:cstheme="minorHAnsi"/>
                <w:color w:val="A6A6A6" w:themeColor="background1" w:themeShade="A6"/>
                <w:sz w:val="22"/>
                <w:szCs w:val="22"/>
              </w:rPr>
            </w:pPr>
            <w:r w:rsidRPr="00982B26">
              <w:rPr>
                <w:rFonts w:asciiTheme="minorHAnsi" w:hAnsiTheme="minorHAnsi" w:cstheme="minorHAnsi"/>
                <w:color w:val="A6A6A6" w:themeColor="background1" w:themeShade="A6"/>
                <w:sz w:val="22"/>
                <w:szCs w:val="22"/>
              </w:rPr>
              <w:t>Role</w:t>
            </w:r>
          </w:p>
          <w:p w14:paraId="3BD96050" w14:textId="4BDC5199" w:rsidR="00982B26" w:rsidRPr="00D3082E" w:rsidRDefault="00982B26" w:rsidP="00FC1598">
            <w:pPr>
              <w:autoSpaceDE w:val="0"/>
              <w:autoSpaceDN w:val="0"/>
              <w:adjustRightInd w:val="0"/>
              <w:ind w:right="-1"/>
              <w:jc w:val="both"/>
              <w:rPr>
                <w:rFonts w:asciiTheme="minorHAnsi" w:hAnsiTheme="minorHAnsi" w:cstheme="minorHAnsi"/>
                <w:sz w:val="22"/>
                <w:szCs w:val="22"/>
              </w:rPr>
            </w:pPr>
            <w:r w:rsidRPr="00982B26">
              <w:rPr>
                <w:rFonts w:asciiTheme="minorHAnsi" w:hAnsiTheme="minorHAnsi" w:cstheme="minorHAnsi"/>
                <w:color w:val="A6A6A6" w:themeColor="background1" w:themeShade="A6"/>
                <w:sz w:val="22"/>
                <w:szCs w:val="22"/>
              </w:rPr>
              <w:t xml:space="preserve">Email </w:t>
            </w:r>
          </w:p>
        </w:tc>
        <w:tc>
          <w:tcPr>
            <w:tcW w:w="3180" w:type="dxa"/>
          </w:tcPr>
          <w:p w14:paraId="5889EF45" w14:textId="77777777" w:rsidR="00D97C7D" w:rsidRPr="00D3082E" w:rsidRDefault="00D97C7D" w:rsidP="00FC1598">
            <w:pPr>
              <w:autoSpaceDE w:val="0"/>
              <w:autoSpaceDN w:val="0"/>
              <w:adjustRightInd w:val="0"/>
              <w:ind w:right="-1"/>
              <w:jc w:val="both"/>
              <w:rPr>
                <w:rFonts w:asciiTheme="minorHAnsi" w:hAnsiTheme="minorHAnsi" w:cstheme="minorHAnsi"/>
                <w:sz w:val="22"/>
                <w:szCs w:val="22"/>
              </w:rPr>
            </w:pPr>
          </w:p>
        </w:tc>
        <w:tc>
          <w:tcPr>
            <w:tcW w:w="3006" w:type="dxa"/>
          </w:tcPr>
          <w:p w14:paraId="532F30D6" w14:textId="77777777" w:rsidR="00D97C7D" w:rsidRPr="00D3082E" w:rsidRDefault="00D97C7D" w:rsidP="00FC1598">
            <w:pPr>
              <w:autoSpaceDE w:val="0"/>
              <w:autoSpaceDN w:val="0"/>
              <w:adjustRightInd w:val="0"/>
              <w:ind w:right="-1"/>
              <w:jc w:val="both"/>
              <w:rPr>
                <w:rFonts w:asciiTheme="minorHAnsi" w:hAnsiTheme="minorHAnsi" w:cstheme="minorHAnsi"/>
                <w:sz w:val="22"/>
                <w:szCs w:val="22"/>
              </w:rPr>
            </w:pPr>
          </w:p>
        </w:tc>
      </w:tr>
    </w:tbl>
    <w:p w14:paraId="1E68570F" w14:textId="77777777" w:rsidR="00D97C7D" w:rsidRPr="00EC22E0" w:rsidRDefault="00D97C7D" w:rsidP="00D97C7D">
      <w:pPr>
        <w:autoSpaceDE w:val="0"/>
        <w:autoSpaceDN w:val="0"/>
        <w:adjustRightInd w:val="0"/>
        <w:ind w:right="-1"/>
        <w:jc w:val="both"/>
        <w:rPr>
          <w:rFonts w:cstheme="minorHAnsi"/>
          <w:b/>
          <w:bCs/>
        </w:rPr>
      </w:pPr>
    </w:p>
    <w:p w14:paraId="23E098B7" w14:textId="77777777" w:rsidR="00D97C7D" w:rsidRDefault="00D97C7D" w:rsidP="00D97C7D">
      <w:pPr>
        <w:jc w:val="both"/>
        <w:rPr>
          <w:rFonts w:ascii="Calibri" w:hAnsi="Calibri" w:cs="Calibri"/>
        </w:rPr>
      </w:pPr>
      <w:r>
        <w:rPr>
          <w:rFonts w:ascii="Calibri" w:hAnsi="Calibri" w:cs="Calibri"/>
        </w:rPr>
        <w:t xml:space="preserve"> </w:t>
      </w:r>
    </w:p>
    <w:p w14:paraId="0F81F057" w14:textId="4524AEF9" w:rsidR="00D97C7D" w:rsidRDefault="00D97C7D" w:rsidP="00D97C7D">
      <w:pPr>
        <w:rPr>
          <w:lang w:eastAsia="ja-JP"/>
        </w:rPr>
      </w:pPr>
    </w:p>
    <w:p w14:paraId="2B595210" w14:textId="7ED8067F" w:rsidR="003C1469" w:rsidRDefault="003C1469" w:rsidP="00D97C7D">
      <w:pPr>
        <w:rPr>
          <w:lang w:eastAsia="ja-JP"/>
        </w:rPr>
      </w:pPr>
    </w:p>
    <w:p w14:paraId="407E2DF3" w14:textId="43B587D6" w:rsidR="00613BA9" w:rsidRDefault="00613BA9" w:rsidP="00D97C7D">
      <w:pPr>
        <w:rPr>
          <w:lang w:eastAsia="ja-JP"/>
        </w:rPr>
      </w:pPr>
    </w:p>
    <w:p w14:paraId="2628FE4D" w14:textId="0DB0967C" w:rsidR="00613BA9" w:rsidRDefault="00613BA9" w:rsidP="00D97C7D">
      <w:pPr>
        <w:rPr>
          <w:lang w:eastAsia="ja-JP"/>
        </w:rPr>
      </w:pPr>
    </w:p>
    <w:p w14:paraId="4A89C39A" w14:textId="2221B966" w:rsidR="00613BA9" w:rsidRDefault="00613BA9" w:rsidP="00D97C7D">
      <w:pPr>
        <w:rPr>
          <w:lang w:eastAsia="ja-JP"/>
        </w:rPr>
      </w:pPr>
    </w:p>
    <w:p w14:paraId="02D2385A" w14:textId="55C8944F" w:rsidR="00613BA9" w:rsidRDefault="00613BA9" w:rsidP="00D97C7D">
      <w:pPr>
        <w:rPr>
          <w:lang w:eastAsia="ja-JP"/>
        </w:rPr>
      </w:pPr>
    </w:p>
    <w:p w14:paraId="0AEE7CB6" w14:textId="7A330CB5" w:rsidR="00613BA9" w:rsidRDefault="00613BA9" w:rsidP="00D97C7D">
      <w:pPr>
        <w:rPr>
          <w:lang w:eastAsia="ja-JP"/>
        </w:rPr>
      </w:pPr>
    </w:p>
    <w:p w14:paraId="137B7D9C" w14:textId="038E74E9" w:rsidR="00613BA9" w:rsidRDefault="00613BA9" w:rsidP="00D97C7D">
      <w:pPr>
        <w:rPr>
          <w:lang w:eastAsia="ja-JP"/>
        </w:rPr>
      </w:pPr>
    </w:p>
    <w:p w14:paraId="0B27BAB5" w14:textId="0E325DBD" w:rsidR="00613BA9" w:rsidRDefault="00613BA9" w:rsidP="00D97C7D">
      <w:pPr>
        <w:rPr>
          <w:lang w:eastAsia="ja-JP"/>
        </w:rPr>
      </w:pPr>
    </w:p>
    <w:p w14:paraId="3D42E70A" w14:textId="4AA63A22" w:rsidR="00613BA9" w:rsidRDefault="00613BA9" w:rsidP="00D97C7D">
      <w:pPr>
        <w:rPr>
          <w:lang w:eastAsia="ja-JP"/>
        </w:rPr>
      </w:pPr>
    </w:p>
    <w:p w14:paraId="6610F979" w14:textId="77777777" w:rsidR="00613BA9" w:rsidRDefault="00613BA9" w:rsidP="00D97C7D">
      <w:pPr>
        <w:rPr>
          <w:lang w:eastAsia="ja-JP"/>
        </w:rPr>
      </w:pPr>
    </w:p>
    <w:p w14:paraId="578AAD52" w14:textId="29416CEF" w:rsidR="003C1469" w:rsidRDefault="003C1469" w:rsidP="00D97C7D">
      <w:pPr>
        <w:rPr>
          <w:lang w:eastAsia="ja-JP"/>
        </w:rPr>
      </w:pPr>
    </w:p>
    <w:p w14:paraId="4DFCDB6C" w14:textId="787AACD3" w:rsidR="000B1186" w:rsidRDefault="000B1186" w:rsidP="00D97C7D">
      <w:pPr>
        <w:rPr>
          <w:lang w:eastAsia="ja-JP"/>
        </w:rPr>
      </w:pPr>
    </w:p>
    <w:p w14:paraId="15451EC1" w14:textId="77777777" w:rsidR="000B1186" w:rsidRPr="00D97C7D" w:rsidRDefault="000B1186" w:rsidP="00D97C7D">
      <w:pPr>
        <w:rPr>
          <w:lang w:eastAsia="ja-JP"/>
        </w:rPr>
      </w:pPr>
    </w:p>
    <w:p w14:paraId="66031894" w14:textId="2A194A9B" w:rsidR="00635D0B" w:rsidRDefault="00635D0B" w:rsidP="003633A9">
      <w:pPr>
        <w:pStyle w:val="Heading1"/>
        <w:rPr>
          <w:lang w:eastAsia="ja-JP"/>
        </w:rPr>
      </w:pPr>
      <w:bookmarkStart w:id="11" w:name="_Ref117870366"/>
      <w:bookmarkStart w:id="12" w:name="_Toc119940879"/>
      <w:r>
        <w:rPr>
          <w:lang w:eastAsia="ja-JP"/>
        </w:rPr>
        <w:lastRenderedPageBreak/>
        <w:t xml:space="preserve">Appendix </w:t>
      </w:r>
      <w:r w:rsidR="00A35ED5">
        <w:rPr>
          <w:lang w:eastAsia="ja-JP"/>
        </w:rPr>
        <w:t>7</w:t>
      </w:r>
      <w:r>
        <w:rPr>
          <w:lang w:eastAsia="ja-JP"/>
        </w:rPr>
        <w:t xml:space="preserve">: </w:t>
      </w:r>
      <w:r w:rsidR="00A35ED5">
        <w:rPr>
          <w:lang w:eastAsia="ja-JP"/>
        </w:rPr>
        <w:t>Example</w:t>
      </w:r>
      <w:r w:rsidR="005E3E39">
        <w:rPr>
          <w:lang w:eastAsia="ja-JP"/>
        </w:rPr>
        <w:t>/Proforma</w:t>
      </w:r>
      <w:r w:rsidR="00A35ED5">
        <w:rPr>
          <w:lang w:eastAsia="ja-JP"/>
        </w:rPr>
        <w:t xml:space="preserve"> </w:t>
      </w:r>
      <w:r>
        <w:rPr>
          <w:lang w:eastAsia="ja-JP"/>
        </w:rPr>
        <w:t>Consent Letter</w:t>
      </w:r>
      <w:bookmarkEnd w:id="11"/>
      <w:bookmarkEnd w:id="12"/>
      <w:r w:rsidR="003633A9">
        <w:rPr>
          <w:lang w:eastAsia="ja-JP"/>
        </w:rPr>
        <w:t xml:space="preserve"> </w:t>
      </w:r>
    </w:p>
    <w:p w14:paraId="3D451DA5" w14:textId="77777777" w:rsidR="005E3E39" w:rsidRPr="005E3E39" w:rsidRDefault="005E3E39" w:rsidP="005E3E39">
      <w:pPr>
        <w:rPr>
          <w:lang w:eastAsia="ja-JP"/>
        </w:rPr>
      </w:pPr>
    </w:p>
    <w:p w14:paraId="21BF12C9" w14:textId="285BD988" w:rsidR="0058424E" w:rsidRPr="00280254" w:rsidRDefault="0058424E" w:rsidP="0058424E">
      <w:pPr>
        <w:spacing w:after="0"/>
        <w:jc w:val="center"/>
        <w:rPr>
          <w:rFonts w:ascii="Calibri" w:hAnsi="Calibri" w:cs="Calibri"/>
          <w:b/>
          <w:bCs/>
          <w:sz w:val="28"/>
          <w:szCs w:val="28"/>
        </w:rPr>
      </w:pPr>
      <w:r>
        <w:rPr>
          <w:rFonts w:ascii="Calibri" w:hAnsi="Calibri" w:cs="Calibri"/>
          <w:b/>
          <w:bCs/>
          <w:sz w:val="28"/>
          <w:szCs w:val="28"/>
        </w:rPr>
        <w:t xml:space="preserve">Action </w:t>
      </w:r>
      <w:r w:rsidRPr="00280254">
        <w:rPr>
          <w:rFonts w:ascii="Calibri" w:hAnsi="Calibri" w:cs="Calibri"/>
          <w:b/>
          <w:bCs/>
          <w:sz w:val="28"/>
          <w:szCs w:val="28"/>
        </w:rPr>
        <w:t>Research</w:t>
      </w:r>
      <w:r>
        <w:rPr>
          <w:rFonts w:ascii="Calibri" w:hAnsi="Calibri" w:cs="Calibri"/>
          <w:b/>
          <w:bCs/>
          <w:sz w:val="28"/>
          <w:szCs w:val="28"/>
        </w:rPr>
        <w:t xml:space="preserve">: </w:t>
      </w:r>
      <w:r w:rsidR="00E14EC3" w:rsidRPr="00E14EC3">
        <w:rPr>
          <w:rFonts w:ascii="Calibri" w:hAnsi="Calibri" w:cs="Calibri"/>
          <w:b/>
          <w:bCs/>
          <w:sz w:val="28"/>
          <w:szCs w:val="28"/>
          <w:highlight w:val="yellow"/>
        </w:rPr>
        <w:t>[your research focus]</w:t>
      </w:r>
      <w:r>
        <w:rPr>
          <w:rFonts w:ascii="Calibri" w:hAnsi="Calibri" w:cs="Calibri"/>
          <w:b/>
          <w:bCs/>
          <w:sz w:val="28"/>
          <w:szCs w:val="28"/>
        </w:rPr>
        <w:t xml:space="preserve"> </w:t>
      </w:r>
    </w:p>
    <w:p w14:paraId="2F43CEA7" w14:textId="600A8CD9" w:rsidR="00FE2D9A" w:rsidRPr="008D4FDE" w:rsidRDefault="0058424E" w:rsidP="00FE2D9A">
      <w:pPr>
        <w:jc w:val="center"/>
        <w:rPr>
          <w:rFonts w:ascii="Calibri" w:hAnsi="Calibri" w:cs="Calibri"/>
          <w:b/>
        </w:rPr>
      </w:pPr>
      <w:r>
        <w:rPr>
          <w:rFonts w:ascii="Calibri" w:hAnsi="Calibri" w:cs="Calibri"/>
          <w:b/>
          <w:bCs/>
          <w:sz w:val="28"/>
          <w:szCs w:val="28"/>
        </w:rPr>
        <w:t>Consent Form</w:t>
      </w:r>
    </w:p>
    <w:p w14:paraId="48F0A8DE" w14:textId="56C04B7D" w:rsidR="00B137E5" w:rsidRPr="008D4FDE" w:rsidRDefault="00B137E5" w:rsidP="00B137E5">
      <w:pPr>
        <w:rPr>
          <w:rFonts w:ascii="Calibri" w:hAnsi="Calibri" w:cs="Calibri"/>
          <w:i/>
        </w:rPr>
      </w:pPr>
      <w:r w:rsidRPr="008D4FDE">
        <w:rPr>
          <w:rFonts w:ascii="Calibri" w:hAnsi="Calibri" w:cs="Calibri"/>
          <w:i/>
        </w:rPr>
        <w:t xml:space="preserve">Please read the following and use </w:t>
      </w:r>
      <w:r>
        <w:rPr>
          <w:rFonts w:ascii="Calibri" w:hAnsi="Calibri" w:cs="Calibri"/>
          <w:i/>
        </w:rPr>
        <w:t>‘yes’ or ‘no</w:t>
      </w:r>
      <w:r w:rsidR="005E3E39">
        <w:rPr>
          <w:rFonts w:ascii="Calibri" w:hAnsi="Calibri" w:cs="Calibri"/>
          <w:i/>
        </w:rPr>
        <w:t>’</w:t>
      </w:r>
      <w:r>
        <w:rPr>
          <w:rFonts w:ascii="Calibri" w:hAnsi="Calibri" w:cs="Calibri"/>
          <w:i/>
        </w:rPr>
        <w:t xml:space="preserve"> to indicate whether you agree or disagree re</w:t>
      </w:r>
      <w:r w:rsidRPr="008D4FDE">
        <w:rPr>
          <w:rFonts w:ascii="Calibri" w:hAnsi="Calibri" w:cs="Calibri"/>
          <w:i/>
        </w:rPr>
        <w:t xml:space="preserve">spectively.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5"/>
        <w:gridCol w:w="961"/>
      </w:tblGrid>
      <w:tr w:rsidR="00FE2D9A" w:rsidRPr="008D4FDE" w14:paraId="43E49D06" w14:textId="77777777" w:rsidTr="00FC1598">
        <w:trPr>
          <w:trHeight w:val="453"/>
        </w:trPr>
        <w:tc>
          <w:tcPr>
            <w:tcW w:w="4467" w:type="pct"/>
            <w:shd w:val="clear" w:color="auto" w:fill="auto"/>
          </w:tcPr>
          <w:p w14:paraId="7480EA61" w14:textId="0F11C2EA" w:rsidR="00FE2D9A" w:rsidRPr="008D4FDE" w:rsidRDefault="00FE2D9A" w:rsidP="00FC1598">
            <w:pPr>
              <w:shd w:val="clear" w:color="auto" w:fill="FFFFFF"/>
              <w:spacing w:before="100" w:beforeAutospacing="1" w:after="100" w:afterAutospacing="1" w:line="270" w:lineRule="atLeast"/>
              <w:ind w:left="142"/>
              <w:rPr>
                <w:rFonts w:ascii="Calibri" w:hAnsi="Calibri" w:cs="Calibri"/>
              </w:rPr>
            </w:pPr>
            <w:r w:rsidRPr="008D4FDE">
              <w:rPr>
                <w:rFonts w:ascii="Calibri" w:hAnsi="Calibri" w:cs="Calibri"/>
              </w:rPr>
              <w:t xml:space="preserve">I </w:t>
            </w:r>
            <w:r w:rsidR="00233BE2">
              <w:rPr>
                <w:rFonts w:ascii="Calibri" w:hAnsi="Calibri" w:cs="Calibri"/>
              </w:rPr>
              <w:t xml:space="preserve">have been provided with </w:t>
            </w:r>
            <w:r w:rsidR="001F78F0">
              <w:rPr>
                <w:rFonts w:ascii="Calibri" w:hAnsi="Calibri" w:cs="Calibri"/>
              </w:rPr>
              <w:t>i</w:t>
            </w:r>
            <w:r w:rsidR="00233BE2">
              <w:rPr>
                <w:rFonts w:ascii="Calibri" w:hAnsi="Calibri" w:cs="Calibri"/>
              </w:rPr>
              <w:t>nformation</w:t>
            </w:r>
            <w:r w:rsidR="001F78F0">
              <w:rPr>
                <w:rFonts w:ascii="Calibri" w:hAnsi="Calibri" w:cs="Calibri"/>
              </w:rPr>
              <w:t xml:space="preserve"> about this research project which I understand.</w:t>
            </w:r>
          </w:p>
        </w:tc>
        <w:tc>
          <w:tcPr>
            <w:tcW w:w="533" w:type="pct"/>
            <w:shd w:val="clear" w:color="auto" w:fill="auto"/>
          </w:tcPr>
          <w:p w14:paraId="10AC7A83" w14:textId="56604F99" w:rsidR="00FE2D9A" w:rsidRPr="008D4FDE" w:rsidRDefault="00B137E5" w:rsidP="00FC1598">
            <w:pPr>
              <w:spacing w:before="100" w:beforeAutospacing="1" w:after="100" w:afterAutospacing="1" w:line="270" w:lineRule="atLeast"/>
              <w:rPr>
                <w:rFonts w:ascii="Calibri" w:hAnsi="Calibri" w:cs="Calibri"/>
              </w:rPr>
            </w:pPr>
            <w:r>
              <w:rPr>
                <w:rFonts w:ascii="Calibri" w:hAnsi="Calibri" w:cs="Calibri"/>
              </w:rPr>
              <w:t>Yes/No</w:t>
            </w:r>
          </w:p>
        </w:tc>
      </w:tr>
      <w:tr w:rsidR="00FE2D9A" w:rsidRPr="008D4FDE" w14:paraId="113ACBC4" w14:textId="77777777" w:rsidTr="00FC1598">
        <w:tc>
          <w:tcPr>
            <w:tcW w:w="4467" w:type="pct"/>
            <w:shd w:val="clear" w:color="auto" w:fill="auto"/>
          </w:tcPr>
          <w:p w14:paraId="3468DA2E" w14:textId="77777777" w:rsidR="00FE2D9A" w:rsidRPr="008D4FDE" w:rsidRDefault="00FE2D9A" w:rsidP="00FC1598">
            <w:pPr>
              <w:shd w:val="clear" w:color="auto" w:fill="FFFFFF"/>
              <w:spacing w:before="100" w:beforeAutospacing="1" w:after="100" w:afterAutospacing="1" w:line="270" w:lineRule="atLeast"/>
              <w:ind w:left="142"/>
              <w:rPr>
                <w:rFonts w:ascii="Calibri" w:hAnsi="Calibri" w:cs="Calibri"/>
              </w:rPr>
            </w:pPr>
            <w:r w:rsidRPr="008D4FDE">
              <w:rPr>
                <w:rFonts w:ascii="Calibri" w:hAnsi="Calibri" w:cs="Calibri"/>
              </w:rPr>
              <w:t>I have been given the opportunity to ask questions and have had them answered to my satisfaction.</w:t>
            </w:r>
          </w:p>
        </w:tc>
        <w:tc>
          <w:tcPr>
            <w:tcW w:w="533" w:type="pct"/>
            <w:shd w:val="clear" w:color="auto" w:fill="auto"/>
          </w:tcPr>
          <w:p w14:paraId="3586D8E0" w14:textId="0BA512C9" w:rsidR="00FE2D9A" w:rsidRPr="008D4FDE" w:rsidRDefault="00B137E5" w:rsidP="00FC1598">
            <w:pPr>
              <w:spacing w:before="100" w:beforeAutospacing="1" w:after="100" w:afterAutospacing="1" w:line="270" w:lineRule="atLeast"/>
              <w:rPr>
                <w:rFonts w:ascii="Calibri" w:hAnsi="Calibri" w:cs="Calibri"/>
              </w:rPr>
            </w:pPr>
            <w:r>
              <w:rPr>
                <w:rFonts w:ascii="Calibri" w:hAnsi="Calibri" w:cs="Calibri"/>
              </w:rPr>
              <w:t>Yes/No</w:t>
            </w:r>
          </w:p>
        </w:tc>
      </w:tr>
      <w:tr w:rsidR="00FE2D9A" w:rsidRPr="008D4FDE" w14:paraId="7FDD9434" w14:textId="77777777" w:rsidTr="00FC1598">
        <w:tc>
          <w:tcPr>
            <w:tcW w:w="4467" w:type="pct"/>
            <w:shd w:val="clear" w:color="auto" w:fill="auto"/>
          </w:tcPr>
          <w:p w14:paraId="17A7CF22" w14:textId="6E9DEFBE" w:rsidR="00FE2D9A" w:rsidRPr="008D4FDE" w:rsidRDefault="008B4DB4" w:rsidP="00FC1598">
            <w:pPr>
              <w:shd w:val="clear" w:color="auto" w:fill="FFFFFF"/>
              <w:spacing w:before="100" w:beforeAutospacing="1" w:after="100" w:afterAutospacing="1" w:line="270" w:lineRule="atLeast"/>
              <w:ind w:left="142"/>
              <w:rPr>
                <w:rFonts w:ascii="Calibri" w:hAnsi="Calibri" w:cs="Calibri"/>
              </w:rPr>
            </w:pPr>
            <w:r>
              <w:rPr>
                <w:rFonts w:ascii="Calibri" w:hAnsi="Calibri" w:cs="Calibri"/>
              </w:rPr>
              <w:t>I understand that I can ask for all data in which I am named to be removed at any time</w:t>
            </w:r>
            <w:r w:rsidR="00660142">
              <w:rPr>
                <w:rFonts w:ascii="Calibri" w:hAnsi="Calibri" w:cs="Calibri"/>
              </w:rPr>
              <w:t>.</w:t>
            </w:r>
          </w:p>
        </w:tc>
        <w:tc>
          <w:tcPr>
            <w:tcW w:w="533" w:type="pct"/>
            <w:shd w:val="clear" w:color="auto" w:fill="auto"/>
          </w:tcPr>
          <w:p w14:paraId="1BC21648" w14:textId="59EACB16" w:rsidR="00FE2D9A" w:rsidRPr="008D4FDE" w:rsidRDefault="00660142" w:rsidP="00FC1598">
            <w:pPr>
              <w:spacing w:before="100" w:beforeAutospacing="1" w:after="100" w:afterAutospacing="1" w:line="270" w:lineRule="atLeast"/>
              <w:rPr>
                <w:rFonts w:ascii="Calibri" w:hAnsi="Calibri" w:cs="Calibri"/>
              </w:rPr>
            </w:pPr>
            <w:r>
              <w:rPr>
                <w:rFonts w:ascii="Calibri" w:hAnsi="Calibri" w:cs="Calibri"/>
              </w:rPr>
              <w:t>Yes/No</w:t>
            </w:r>
          </w:p>
        </w:tc>
      </w:tr>
      <w:tr w:rsidR="00FE2D9A" w:rsidRPr="008D4FDE" w14:paraId="1669B817" w14:textId="77777777" w:rsidTr="00FC1598">
        <w:tc>
          <w:tcPr>
            <w:tcW w:w="4467" w:type="pct"/>
            <w:shd w:val="clear" w:color="auto" w:fill="auto"/>
          </w:tcPr>
          <w:p w14:paraId="728B9D1A" w14:textId="11549C8E" w:rsidR="00FE2D9A" w:rsidRPr="008D4FDE" w:rsidRDefault="00660142" w:rsidP="00FC1598">
            <w:pPr>
              <w:shd w:val="clear" w:color="auto" w:fill="FFFFFF"/>
              <w:spacing w:before="100" w:beforeAutospacing="1" w:after="100" w:afterAutospacing="1" w:line="270" w:lineRule="atLeast"/>
              <w:ind w:left="142"/>
              <w:rPr>
                <w:rFonts w:ascii="Calibri" w:hAnsi="Calibri" w:cs="Calibri"/>
              </w:rPr>
            </w:pPr>
            <w:r>
              <w:rPr>
                <w:rFonts w:ascii="Calibri" w:hAnsi="Calibri" w:cs="Calibri"/>
              </w:rPr>
              <w:t>I understand that I can withdraw my participation from th</w:t>
            </w:r>
            <w:r w:rsidR="004B7E4B">
              <w:rPr>
                <w:rFonts w:ascii="Calibri" w:hAnsi="Calibri" w:cs="Calibri"/>
              </w:rPr>
              <w:t>is</w:t>
            </w:r>
            <w:r>
              <w:rPr>
                <w:rFonts w:ascii="Calibri" w:hAnsi="Calibri" w:cs="Calibri"/>
              </w:rPr>
              <w:t xml:space="preserve"> project at any time.</w:t>
            </w:r>
          </w:p>
        </w:tc>
        <w:tc>
          <w:tcPr>
            <w:tcW w:w="533" w:type="pct"/>
            <w:shd w:val="clear" w:color="auto" w:fill="auto"/>
          </w:tcPr>
          <w:p w14:paraId="7116E55B" w14:textId="1F7DF219" w:rsidR="00FE2D9A" w:rsidRPr="008D4FDE" w:rsidRDefault="00660142" w:rsidP="00FC1598">
            <w:pPr>
              <w:spacing w:before="100" w:beforeAutospacing="1" w:after="100" w:afterAutospacing="1" w:line="270" w:lineRule="atLeast"/>
              <w:rPr>
                <w:rFonts w:ascii="Calibri" w:hAnsi="Calibri" w:cs="Calibri"/>
              </w:rPr>
            </w:pPr>
            <w:r>
              <w:rPr>
                <w:rFonts w:ascii="Calibri" w:hAnsi="Calibri" w:cs="Calibri"/>
              </w:rPr>
              <w:t>Yes/No</w:t>
            </w:r>
          </w:p>
        </w:tc>
      </w:tr>
      <w:tr w:rsidR="00214C74" w:rsidRPr="008D4FDE" w14:paraId="1531593B" w14:textId="77777777" w:rsidTr="00FC1598">
        <w:tc>
          <w:tcPr>
            <w:tcW w:w="4467" w:type="pct"/>
            <w:shd w:val="clear" w:color="auto" w:fill="auto"/>
          </w:tcPr>
          <w:p w14:paraId="307FEC8C" w14:textId="5EE65187" w:rsidR="00214C74" w:rsidRDefault="00214C74" w:rsidP="00FC1598">
            <w:pPr>
              <w:shd w:val="clear" w:color="auto" w:fill="FFFFFF"/>
              <w:spacing w:before="100" w:beforeAutospacing="1" w:after="100" w:afterAutospacing="1" w:line="270" w:lineRule="atLeast"/>
              <w:ind w:left="142"/>
              <w:rPr>
                <w:rFonts w:ascii="Calibri" w:hAnsi="Calibri" w:cs="Calibri"/>
              </w:rPr>
            </w:pPr>
            <w:r>
              <w:rPr>
                <w:rFonts w:ascii="Calibri" w:hAnsi="Calibri" w:cs="Calibri"/>
              </w:rPr>
              <w:t>I understand how the data gathered from this project will be used.</w:t>
            </w:r>
          </w:p>
        </w:tc>
        <w:tc>
          <w:tcPr>
            <w:tcW w:w="533" w:type="pct"/>
            <w:shd w:val="clear" w:color="auto" w:fill="auto"/>
          </w:tcPr>
          <w:p w14:paraId="36A28E14" w14:textId="770C17FE" w:rsidR="00214C74" w:rsidRDefault="00214C74" w:rsidP="00FC1598">
            <w:pPr>
              <w:spacing w:before="100" w:beforeAutospacing="1" w:after="100" w:afterAutospacing="1" w:line="270" w:lineRule="atLeast"/>
              <w:rPr>
                <w:rFonts w:ascii="Calibri" w:hAnsi="Calibri" w:cs="Calibri"/>
              </w:rPr>
            </w:pPr>
            <w:r>
              <w:rPr>
                <w:rFonts w:ascii="Calibri" w:hAnsi="Calibri" w:cs="Calibri"/>
              </w:rPr>
              <w:t>Yes/No</w:t>
            </w:r>
          </w:p>
        </w:tc>
      </w:tr>
      <w:tr w:rsidR="00FE2D9A" w:rsidRPr="008D4FDE" w14:paraId="6C4F3F20" w14:textId="77777777" w:rsidTr="00FC1598">
        <w:tc>
          <w:tcPr>
            <w:tcW w:w="5000" w:type="pct"/>
            <w:gridSpan w:val="2"/>
            <w:shd w:val="clear" w:color="auto" w:fill="auto"/>
          </w:tcPr>
          <w:p w14:paraId="55DA04E6" w14:textId="77777777" w:rsidR="000F6148" w:rsidRDefault="000F6148" w:rsidP="00FC1598">
            <w:pPr>
              <w:shd w:val="clear" w:color="auto" w:fill="FFFFFF"/>
              <w:spacing w:before="100" w:beforeAutospacing="1" w:after="100" w:afterAutospacing="1" w:line="270" w:lineRule="atLeast"/>
              <w:ind w:left="142"/>
              <w:rPr>
                <w:rFonts w:ascii="Calibri" w:hAnsi="Calibri" w:cs="Calibri"/>
                <w:i/>
                <w:iCs/>
              </w:rPr>
            </w:pPr>
          </w:p>
          <w:p w14:paraId="2E3D0FEA" w14:textId="28FB9042" w:rsidR="00D51F48" w:rsidRPr="00D51F48" w:rsidRDefault="00D51F48" w:rsidP="00FC1598">
            <w:pPr>
              <w:shd w:val="clear" w:color="auto" w:fill="FFFFFF"/>
              <w:spacing w:before="100" w:beforeAutospacing="1" w:after="100" w:afterAutospacing="1" w:line="270" w:lineRule="atLeast"/>
              <w:ind w:left="142"/>
              <w:rPr>
                <w:rFonts w:ascii="Calibri" w:hAnsi="Calibri" w:cs="Calibri"/>
                <w:i/>
                <w:iCs/>
              </w:rPr>
            </w:pPr>
            <w:r w:rsidRPr="00D51F48">
              <w:rPr>
                <w:rFonts w:ascii="Calibri" w:hAnsi="Calibri" w:cs="Calibri"/>
                <w:i/>
                <w:iCs/>
              </w:rPr>
              <w:t>Delete as appropriate</w:t>
            </w:r>
          </w:p>
          <w:p w14:paraId="0819D0A7" w14:textId="719BE4F0" w:rsidR="00D51F48" w:rsidRDefault="00FE2D9A" w:rsidP="00D51F48">
            <w:pPr>
              <w:shd w:val="clear" w:color="auto" w:fill="FFFFFF"/>
              <w:spacing w:before="100" w:beforeAutospacing="1" w:after="100" w:afterAutospacing="1" w:line="270" w:lineRule="atLeast"/>
              <w:ind w:left="142"/>
              <w:rPr>
                <w:rFonts w:ascii="Calibri" w:hAnsi="Calibri" w:cs="Calibri"/>
              </w:rPr>
            </w:pPr>
            <w:r w:rsidRPr="008D4FDE">
              <w:rPr>
                <w:rFonts w:ascii="Calibri" w:hAnsi="Calibri" w:cs="Calibri"/>
              </w:rPr>
              <w:t xml:space="preserve">I </w:t>
            </w:r>
            <w:r w:rsidRPr="00D51F48">
              <w:rPr>
                <w:rFonts w:ascii="Calibri" w:hAnsi="Calibri" w:cs="Calibri"/>
                <w:b/>
                <w:bCs/>
                <w:u w:val="single"/>
              </w:rPr>
              <w:t>agree</w:t>
            </w:r>
            <w:r w:rsidR="00D51F48">
              <w:rPr>
                <w:rFonts w:ascii="Calibri" w:hAnsi="Calibri" w:cs="Calibri"/>
              </w:rPr>
              <w:t xml:space="preserve"> </w:t>
            </w:r>
            <w:r w:rsidRPr="008D4FDE">
              <w:rPr>
                <w:rFonts w:ascii="Calibri" w:hAnsi="Calibri" w:cs="Calibri"/>
              </w:rPr>
              <w:t xml:space="preserve">to take part in </w:t>
            </w:r>
            <w:r w:rsidR="00613BA9">
              <w:rPr>
                <w:rFonts w:ascii="Calibri" w:hAnsi="Calibri" w:cs="Calibri"/>
              </w:rPr>
              <w:t xml:space="preserve">this Action Research </w:t>
            </w:r>
            <w:r w:rsidRPr="008D4FDE">
              <w:rPr>
                <w:rFonts w:ascii="Calibri" w:hAnsi="Calibri" w:cs="Calibri"/>
              </w:rPr>
              <w:t>project</w:t>
            </w:r>
          </w:p>
          <w:p w14:paraId="777152A5" w14:textId="1052A7EB" w:rsidR="00D51F48" w:rsidRDefault="00D51F48" w:rsidP="00FC1598">
            <w:pPr>
              <w:shd w:val="clear" w:color="auto" w:fill="FFFFFF"/>
              <w:spacing w:before="100" w:beforeAutospacing="1" w:after="100" w:afterAutospacing="1" w:line="270" w:lineRule="atLeast"/>
              <w:ind w:left="142"/>
              <w:rPr>
                <w:rFonts w:ascii="Calibri" w:hAnsi="Calibri" w:cs="Calibri"/>
              </w:rPr>
            </w:pPr>
            <w:r>
              <w:rPr>
                <w:rFonts w:ascii="Calibri" w:hAnsi="Calibri" w:cs="Calibri"/>
              </w:rPr>
              <w:t xml:space="preserve">I </w:t>
            </w:r>
            <w:r w:rsidRPr="00D51F48">
              <w:rPr>
                <w:rFonts w:ascii="Calibri" w:hAnsi="Calibri" w:cs="Calibri"/>
                <w:b/>
                <w:bCs/>
                <w:u w:val="single"/>
              </w:rPr>
              <w:t>do not agree</w:t>
            </w:r>
            <w:r>
              <w:rPr>
                <w:rFonts w:ascii="Calibri" w:hAnsi="Calibri" w:cs="Calibri"/>
                <w:b/>
                <w:bCs/>
                <w:u w:val="single"/>
              </w:rPr>
              <w:t xml:space="preserve"> </w:t>
            </w:r>
            <w:r w:rsidRPr="008D4FDE">
              <w:rPr>
                <w:rFonts w:ascii="Calibri" w:hAnsi="Calibri" w:cs="Calibri"/>
              </w:rPr>
              <w:t xml:space="preserve">to take part in </w:t>
            </w:r>
            <w:r>
              <w:rPr>
                <w:rFonts w:ascii="Calibri" w:hAnsi="Calibri" w:cs="Calibri"/>
              </w:rPr>
              <w:t xml:space="preserve">this Action Research </w:t>
            </w:r>
            <w:r w:rsidRPr="008D4FDE">
              <w:rPr>
                <w:rFonts w:ascii="Calibri" w:hAnsi="Calibri" w:cs="Calibri"/>
              </w:rPr>
              <w:t>project</w:t>
            </w:r>
          </w:p>
          <w:p w14:paraId="0F158116" w14:textId="77777777" w:rsidR="005E3E6B" w:rsidRDefault="005E3E6B" w:rsidP="00FC1598">
            <w:pPr>
              <w:shd w:val="clear" w:color="auto" w:fill="FFFFFF"/>
              <w:spacing w:before="100" w:beforeAutospacing="1" w:after="100" w:afterAutospacing="1" w:line="270" w:lineRule="atLeast"/>
              <w:ind w:left="142"/>
              <w:rPr>
                <w:rFonts w:ascii="Calibri" w:hAnsi="Calibri" w:cs="Calibri"/>
              </w:rPr>
            </w:pPr>
          </w:p>
          <w:p w14:paraId="16651127" w14:textId="69878566" w:rsidR="008144BD" w:rsidRDefault="00FE2D9A" w:rsidP="00FC1598">
            <w:pPr>
              <w:shd w:val="clear" w:color="auto" w:fill="FFFFFF"/>
              <w:spacing w:before="100" w:beforeAutospacing="1" w:after="100" w:afterAutospacing="1" w:line="270" w:lineRule="atLeast"/>
              <w:ind w:left="142"/>
              <w:rPr>
                <w:rFonts w:ascii="Calibri" w:hAnsi="Calibri" w:cs="Calibri"/>
              </w:rPr>
            </w:pPr>
            <w:r w:rsidRPr="008D4FDE">
              <w:rPr>
                <w:rFonts w:ascii="Calibri" w:hAnsi="Calibri" w:cs="Calibri"/>
              </w:rPr>
              <w:t>Name of participant…………………………………………………………………………</w:t>
            </w:r>
            <w:proofErr w:type="gramStart"/>
            <w:r w:rsidRPr="008D4FDE">
              <w:rPr>
                <w:rFonts w:ascii="Calibri" w:hAnsi="Calibri" w:cs="Calibri"/>
              </w:rPr>
              <w:t>…..</w:t>
            </w:r>
            <w:proofErr w:type="gramEnd"/>
            <w:r w:rsidRPr="008D4FDE">
              <w:rPr>
                <w:rFonts w:ascii="Calibri" w:hAnsi="Calibri" w:cs="Calibri"/>
              </w:rPr>
              <w:t xml:space="preserve">…………………….. </w:t>
            </w:r>
          </w:p>
          <w:p w14:paraId="38E14772" w14:textId="3843A6DC" w:rsidR="00FE2D9A" w:rsidRPr="008D4FDE" w:rsidRDefault="00FE2D9A" w:rsidP="00FC1598">
            <w:pPr>
              <w:shd w:val="clear" w:color="auto" w:fill="FFFFFF"/>
              <w:spacing w:before="100" w:beforeAutospacing="1" w:after="100" w:afterAutospacing="1" w:line="270" w:lineRule="atLeast"/>
              <w:ind w:left="142"/>
              <w:rPr>
                <w:rFonts w:ascii="Calibri" w:hAnsi="Calibri" w:cs="Calibri"/>
              </w:rPr>
            </w:pPr>
            <w:r w:rsidRPr="008D4FDE">
              <w:rPr>
                <w:rFonts w:ascii="Calibri" w:hAnsi="Calibri" w:cs="Calibri"/>
              </w:rPr>
              <w:t>Date…………………</w:t>
            </w:r>
            <w:proofErr w:type="gramStart"/>
            <w:r w:rsidRPr="008D4FDE">
              <w:rPr>
                <w:rFonts w:ascii="Calibri" w:hAnsi="Calibri" w:cs="Calibri"/>
              </w:rPr>
              <w:t>…..</w:t>
            </w:r>
            <w:proofErr w:type="gramEnd"/>
          </w:p>
          <w:p w14:paraId="336CB457" w14:textId="77777777" w:rsidR="00FE2D9A" w:rsidRPr="008D4FDE" w:rsidRDefault="00FE2D9A" w:rsidP="008144BD">
            <w:pPr>
              <w:shd w:val="clear" w:color="auto" w:fill="FFFFFF"/>
              <w:spacing w:before="100" w:beforeAutospacing="1" w:after="100" w:afterAutospacing="1" w:line="270" w:lineRule="atLeast"/>
              <w:ind w:left="142"/>
              <w:rPr>
                <w:rFonts w:ascii="Calibri" w:hAnsi="Calibri" w:cs="Calibri"/>
              </w:rPr>
            </w:pPr>
          </w:p>
        </w:tc>
      </w:tr>
    </w:tbl>
    <w:p w14:paraId="3075C7AF" w14:textId="77777777" w:rsidR="005E3E6B" w:rsidRDefault="005E3E6B" w:rsidP="005E3E6B">
      <w:pPr>
        <w:autoSpaceDE w:val="0"/>
        <w:autoSpaceDN w:val="0"/>
        <w:adjustRightInd w:val="0"/>
        <w:ind w:right="-1"/>
        <w:jc w:val="both"/>
        <w:rPr>
          <w:rFonts w:ascii="Calibri" w:hAnsi="Calibri" w:cs="Calibri"/>
        </w:rPr>
      </w:pPr>
    </w:p>
    <w:p w14:paraId="5EE4C60C" w14:textId="0FEC3B2B" w:rsidR="005E3E6B" w:rsidRPr="00D3082E" w:rsidRDefault="005E3E6B" w:rsidP="005E3E6B">
      <w:pPr>
        <w:autoSpaceDE w:val="0"/>
        <w:autoSpaceDN w:val="0"/>
        <w:adjustRightInd w:val="0"/>
        <w:ind w:right="-1"/>
        <w:jc w:val="both"/>
        <w:rPr>
          <w:rFonts w:cstheme="minorHAnsi"/>
        </w:rPr>
      </w:pPr>
      <w:r>
        <w:rPr>
          <w:rFonts w:ascii="Calibri" w:hAnsi="Calibri" w:cs="Calibri"/>
        </w:rPr>
        <w:t>Once complete, p</w:t>
      </w:r>
      <w:r w:rsidR="008144BD">
        <w:rPr>
          <w:rFonts w:ascii="Calibri" w:hAnsi="Calibri" w:cs="Calibri"/>
        </w:rPr>
        <w:t xml:space="preserve">lease </w:t>
      </w:r>
      <w:r>
        <w:rPr>
          <w:rFonts w:ascii="Calibri" w:hAnsi="Calibri" w:cs="Calibri"/>
        </w:rPr>
        <w:t xml:space="preserve">return this consent form to </w:t>
      </w:r>
      <w:r w:rsidR="00E14EC3">
        <w:rPr>
          <w:rFonts w:ascii="Calibri" w:hAnsi="Calibri" w:cs="Calibri"/>
        </w:rPr>
        <w:t>[</w:t>
      </w:r>
      <w:r w:rsidR="00E14EC3" w:rsidRPr="00E14EC3">
        <w:rPr>
          <w:rFonts w:ascii="Calibri" w:hAnsi="Calibri" w:cs="Calibri"/>
          <w:highlight w:val="yellow"/>
        </w:rPr>
        <w:t>your email address</w:t>
      </w:r>
      <w:r w:rsidR="00E14EC3">
        <w:rPr>
          <w:rFonts w:ascii="Calibri" w:hAnsi="Calibri" w:cs="Calibri"/>
        </w:rPr>
        <w:t>]</w:t>
      </w:r>
      <w:r w:rsidR="00E14EC3" w:rsidRPr="00D3082E">
        <w:rPr>
          <w:rFonts w:cstheme="minorHAnsi"/>
        </w:rPr>
        <w:t xml:space="preserve"> </w:t>
      </w:r>
    </w:p>
    <w:p w14:paraId="3735A071" w14:textId="098EAFC7" w:rsidR="00FE2D9A" w:rsidRPr="008D4FDE" w:rsidRDefault="00FE2D9A" w:rsidP="008144BD">
      <w:pPr>
        <w:shd w:val="clear" w:color="auto" w:fill="FFFFFF"/>
        <w:spacing w:before="100" w:beforeAutospacing="1" w:after="100" w:afterAutospacing="1" w:line="270" w:lineRule="atLeast"/>
        <w:rPr>
          <w:rFonts w:ascii="Calibri" w:hAnsi="Calibri" w:cs="Calibri"/>
        </w:rPr>
      </w:pPr>
    </w:p>
    <w:p w14:paraId="148F5F36" w14:textId="77777777" w:rsidR="00FE2D9A" w:rsidRPr="00FE2D9A" w:rsidRDefault="00FE2D9A" w:rsidP="00FE2D9A">
      <w:pPr>
        <w:rPr>
          <w:lang w:eastAsia="ja-JP"/>
        </w:rPr>
      </w:pPr>
    </w:p>
    <w:p w14:paraId="05F20FA5" w14:textId="659DE335" w:rsidR="00621C62" w:rsidRDefault="00621C62" w:rsidP="00621C62">
      <w:pPr>
        <w:rPr>
          <w:sz w:val="20"/>
          <w:szCs w:val="20"/>
        </w:rPr>
      </w:pPr>
    </w:p>
    <w:p w14:paraId="7522502D" w14:textId="406ACC14" w:rsidR="00D455A3" w:rsidRDefault="00D455A3" w:rsidP="00621C62">
      <w:pPr>
        <w:rPr>
          <w:sz w:val="20"/>
          <w:szCs w:val="20"/>
        </w:rPr>
      </w:pPr>
    </w:p>
    <w:p w14:paraId="5C23ED50" w14:textId="6953EBEE" w:rsidR="00D455A3" w:rsidRDefault="00D455A3" w:rsidP="00621C62">
      <w:pPr>
        <w:rPr>
          <w:sz w:val="20"/>
          <w:szCs w:val="20"/>
        </w:rPr>
      </w:pPr>
    </w:p>
    <w:p w14:paraId="538EE971" w14:textId="2C9E880B" w:rsidR="00D455A3" w:rsidRDefault="00D455A3" w:rsidP="00621C62">
      <w:pPr>
        <w:rPr>
          <w:sz w:val="20"/>
          <w:szCs w:val="20"/>
        </w:rPr>
      </w:pPr>
    </w:p>
    <w:p w14:paraId="58D5C85D" w14:textId="1C7484BC" w:rsidR="00D455A3" w:rsidRDefault="00D455A3" w:rsidP="00621C62">
      <w:pPr>
        <w:rPr>
          <w:sz w:val="20"/>
          <w:szCs w:val="20"/>
        </w:rPr>
      </w:pPr>
    </w:p>
    <w:p w14:paraId="3D14D7D2" w14:textId="63A85D9E" w:rsidR="00D455A3" w:rsidRDefault="00D455A3" w:rsidP="00621C62">
      <w:pPr>
        <w:rPr>
          <w:sz w:val="20"/>
          <w:szCs w:val="20"/>
        </w:rPr>
      </w:pPr>
    </w:p>
    <w:p w14:paraId="4D1C576E" w14:textId="5352F96A" w:rsidR="00D455A3" w:rsidRDefault="00D455A3" w:rsidP="00621C62">
      <w:pPr>
        <w:rPr>
          <w:sz w:val="20"/>
          <w:szCs w:val="20"/>
        </w:rPr>
      </w:pPr>
    </w:p>
    <w:sectPr w:rsidR="00D455A3" w:rsidSect="008E78CF">
      <w:footerReference w:type="default" r:id="rId16"/>
      <w:footerReference w:type="first" r:id="rId17"/>
      <w:pgSz w:w="11906" w:h="16838"/>
      <w:pgMar w:top="1134" w:right="1440" w:bottom="1134" w:left="1440" w:header="709" w:footer="709"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8853" w14:textId="77777777" w:rsidR="009C7C7A" w:rsidRDefault="009C7C7A" w:rsidP="00EF7459">
      <w:pPr>
        <w:spacing w:after="0" w:line="240" w:lineRule="auto"/>
      </w:pPr>
      <w:r>
        <w:separator/>
      </w:r>
    </w:p>
  </w:endnote>
  <w:endnote w:type="continuationSeparator" w:id="0">
    <w:p w14:paraId="4159BDE4" w14:textId="77777777" w:rsidR="009C7C7A" w:rsidRDefault="009C7C7A" w:rsidP="00EF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855822" w14:paraId="30F475C6" w14:textId="77777777">
      <w:trPr>
        <w:jc w:val="right"/>
      </w:trPr>
      <w:tc>
        <w:tcPr>
          <w:tcW w:w="4795" w:type="dxa"/>
          <w:vAlign w:val="center"/>
        </w:tcPr>
        <w:sdt>
          <w:sdtPr>
            <w:rPr>
              <w:caps/>
              <w:color w:val="000000" w:themeColor="text1"/>
            </w:rPr>
            <w:alias w:val="Author"/>
            <w:tag w:val=""/>
            <w:id w:val="1534539408"/>
            <w:placeholder>
              <w:docPart w:val="F6227FCA065A4AA380B64E31FC0B4A45"/>
            </w:placeholder>
            <w:dataBinding w:prefixMappings="xmlns:ns0='http://purl.org/dc/elements/1.1/' xmlns:ns1='http://schemas.openxmlformats.org/package/2006/metadata/core-properties' " w:xpath="/ns1:coreProperties[1]/ns0:creator[1]" w:storeItemID="{6C3C8BC8-F283-45AE-878A-BAB7291924A1}"/>
            <w:text/>
          </w:sdtPr>
          <w:sdtContent>
            <w:p w14:paraId="190895A5" w14:textId="40F515C2" w:rsidR="00855822" w:rsidRDefault="00DE28C4">
              <w:pPr>
                <w:pStyle w:val="Header"/>
                <w:jc w:val="right"/>
                <w:rPr>
                  <w:caps/>
                  <w:color w:val="000000" w:themeColor="text1"/>
                </w:rPr>
              </w:pPr>
              <w:r>
                <w:rPr>
                  <w:caps/>
                  <w:color w:val="000000" w:themeColor="text1"/>
                </w:rPr>
                <w:t>ACtion Research for ISEND (Codina &amp; Robinson</w:t>
              </w:r>
              <w:r w:rsidR="00B924C9">
                <w:rPr>
                  <w:caps/>
                  <w:color w:val="000000" w:themeColor="text1"/>
                </w:rPr>
                <w:t>, 2022</w:t>
              </w:r>
              <w:r>
                <w:rPr>
                  <w:caps/>
                  <w:color w:val="000000" w:themeColor="text1"/>
                </w:rPr>
                <w:t>)</w:t>
              </w:r>
            </w:p>
          </w:sdtContent>
        </w:sdt>
      </w:tc>
      <w:tc>
        <w:tcPr>
          <w:tcW w:w="250" w:type="pct"/>
          <w:shd w:val="clear" w:color="auto" w:fill="ED7D31" w:themeFill="accent2"/>
          <w:vAlign w:val="center"/>
        </w:tcPr>
        <w:p w14:paraId="79619DED" w14:textId="77777777" w:rsidR="00855822" w:rsidRDefault="0085582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7E92B3F" w14:textId="50FD1B2E" w:rsidR="007B27A6" w:rsidRDefault="007B2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4" w:type="pct"/>
      <w:jc w:val="right"/>
      <w:shd w:val="clear" w:color="auto" w:fill="FFFFFF" w:themeFill="background1"/>
      <w:tblCellMar>
        <w:top w:w="115" w:type="dxa"/>
        <w:left w:w="115" w:type="dxa"/>
        <w:bottom w:w="115" w:type="dxa"/>
        <w:right w:w="115" w:type="dxa"/>
      </w:tblCellMar>
      <w:tblLook w:val="04A0" w:firstRow="1" w:lastRow="0" w:firstColumn="1" w:lastColumn="0" w:noHBand="0" w:noVBand="1"/>
    </w:tblPr>
    <w:tblGrid>
      <w:gridCol w:w="268"/>
      <w:gridCol w:w="245"/>
    </w:tblGrid>
    <w:tr w:rsidR="004F09C3" w14:paraId="3D96EB93" w14:textId="77777777" w:rsidTr="000C1140">
      <w:trPr>
        <w:trHeight w:val="31"/>
        <w:jc w:val="right"/>
      </w:trPr>
      <w:tc>
        <w:tcPr>
          <w:tcW w:w="267" w:type="dxa"/>
          <w:shd w:val="clear" w:color="auto" w:fill="FFFFFF" w:themeFill="background1"/>
          <w:vAlign w:val="center"/>
        </w:tcPr>
        <w:p w14:paraId="739100CD" w14:textId="78AE7A1B" w:rsidR="004F09C3" w:rsidRDefault="004F09C3">
          <w:pPr>
            <w:pStyle w:val="Header"/>
            <w:jc w:val="right"/>
            <w:rPr>
              <w:caps/>
              <w:color w:val="000000" w:themeColor="text1"/>
            </w:rPr>
          </w:pPr>
        </w:p>
      </w:tc>
      <w:tc>
        <w:tcPr>
          <w:tcW w:w="245" w:type="dxa"/>
          <w:shd w:val="clear" w:color="auto" w:fill="FFFFFF" w:themeFill="background1"/>
          <w:vAlign w:val="center"/>
        </w:tcPr>
        <w:p w14:paraId="1CD8A0A0" w14:textId="3BCE5813" w:rsidR="004F09C3" w:rsidRDefault="004F09C3">
          <w:pPr>
            <w:pStyle w:val="Footer"/>
            <w:jc w:val="center"/>
            <w:rPr>
              <w:color w:val="FFFFFF" w:themeColor="background1"/>
            </w:rPr>
          </w:pPr>
        </w:p>
      </w:tc>
    </w:tr>
  </w:tbl>
  <w:p w14:paraId="7D1BB0DB" w14:textId="773C329B" w:rsidR="00CB7F0B" w:rsidRDefault="00CB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F84" w14:textId="77777777" w:rsidR="009C7C7A" w:rsidRDefault="009C7C7A" w:rsidP="00EF7459">
      <w:pPr>
        <w:spacing w:after="0" w:line="240" w:lineRule="auto"/>
      </w:pPr>
      <w:r>
        <w:separator/>
      </w:r>
    </w:p>
  </w:footnote>
  <w:footnote w:type="continuationSeparator" w:id="0">
    <w:p w14:paraId="7DFAFC5A" w14:textId="77777777" w:rsidR="009C7C7A" w:rsidRDefault="009C7C7A" w:rsidP="00EF7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2E0"/>
    <w:multiLevelType w:val="hybridMultilevel"/>
    <w:tmpl w:val="F66E9E16"/>
    <w:lvl w:ilvl="0" w:tplc="03147354">
      <w:start w:val="1"/>
      <w:numFmt w:val="bullet"/>
      <w:lvlText w:val="-"/>
      <w:lvlJc w:val="left"/>
      <w:pPr>
        <w:ind w:left="394" w:hanging="360"/>
      </w:pPr>
      <w:rPr>
        <w:rFonts w:ascii="Calibri" w:eastAsiaTheme="majorEastAsia"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BEA44CA"/>
    <w:multiLevelType w:val="hybridMultilevel"/>
    <w:tmpl w:val="028ACCC6"/>
    <w:lvl w:ilvl="0" w:tplc="4FE0D28A">
      <w:numFmt w:val="bullet"/>
      <w:lvlText w:val="-"/>
      <w:lvlJc w:val="left"/>
      <w:pPr>
        <w:ind w:left="720" w:hanging="360"/>
      </w:pPr>
      <w:rPr>
        <w:rFonts w:ascii="Calibri" w:eastAsia="Times New Roman" w:hAnsi="Calibri" w:cs="Calibri" w:hint="default"/>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62412"/>
    <w:multiLevelType w:val="hybridMultilevel"/>
    <w:tmpl w:val="F67A6A70"/>
    <w:lvl w:ilvl="0" w:tplc="39BC34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84C51"/>
    <w:multiLevelType w:val="hybridMultilevel"/>
    <w:tmpl w:val="FD1A6164"/>
    <w:lvl w:ilvl="0" w:tplc="E5768BFA">
      <w:start w:val="1"/>
      <w:numFmt w:val="decimal"/>
      <w:lvlText w:val="%1."/>
      <w:lvlJc w:val="left"/>
      <w:pPr>
        <w:ind w:left="428" w:hanging="360"/>
      </w:pPr>
      <w:rPr>
        <w:rFonts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4" w15:restartNumberingAfterBreak="0">
    <w:nsid w:val="327B43C6"/>
    <w:multiLevelType w:val="hybridMultilevel"/>
    <w:tmpl w:val="055CD8FE"/>
    <w:lvl w:ilvl="0" w:tplc="023AD4B0">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3627C"/>
    <w:multiLevelType w:val="hybridMultilevel"/>
    <w:tmpl w:val="B600C2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63DFD"/>
    <w:multiLevelType w:val="hybridMultilevel"/>
    <w:tmpl w:val="B60C5B40"/>
    <w:lvl w:ilvl="0" w:tplc="03147354">
      <w:start w:val="1"/>
      <w:numFmt w:val="bullet"/>
      <w:lvlText w:val="-"/>
      <w:lvlJc w:val="left"/>
      <w:pPr>
        <w:ind w:left="394"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E06FF"/>
    <w:multiLevelType w:val="hybridMultilevel"/>
    <w:tmpl w:val="3F5AB62E"/>
    <w:lvl w:ilvl="0" w:tplc="95882406">
      <w:start w:val="1"/>
      <w:numFmt w:val="bullet"/>
      <w:lvlText w:val=""/>
      <w:lvlJc w:val="left"/>
      <w:pPr>
        <w:tabs>
          <w:tab w:val="num" w:pos="720"/>
        </w:tabs>
        <w:ind w:left="720" w:hanging="360"/>
      </w:pPr>
      <w:rPr>
        <w:rFonts w:ascii="Wingdings" w:hAnsi="Wingdings" w:hint="default"/>
      </w:rPr>
    </w:lvl>
    <w:lvl w:ilvl="1" w:tplc="49BC224A" w:tentative="1">
      <w:start w:val="1"/>
      <w:numFmt w:val="bullet"/>
      <w:lvlText w:val=""/>
      <w:lvlJc w:val="left"/>
      <w:pPr>
        <w:tabs>
          <w:tab w:val="num" w:pos="1440"/>
        </w:tabs>
        <w:ind w:left="1440" w:hanging="360"/>
      </w:pPr>
      <w:rPr>
        <w:rFonts w:ascii="Wingdings" w:hAnsi="Wingdings" w:hint="default"/>
      </w:rPr>
    </w:lvl>
    <w:lvl w:ilvl="2" w:tplc="F356AA90" w:tentative="1">
      <w:start w:val="1"/>
      <w:numFmt w:val="bullet"/>
      <w:lvlText w:val=""/>
      <w:lvlJc w:val="left"/>
      <w:pPr>
        <w:tabs>
          <w:tab w:val="num" w:pos="2160"/>
        </w:tabs>
        <w:ind w:left="2160" w:hanging="360"/>
      </w:pPr>
      <w:rPr>
        <w:rFonts w:ascii="Wingdings" w:hAnsi="Wingdings" w:hint="default"/>
      </w:rPr>
    </w:lvl>
    <w:lvl w:ilvl="3" w:tplc="02A25390" w:tentative="1">
      <w:start w:val="1"/>
      <w:numFmt w:val="bullet"/>
      <w:lvlText w:val=""/>
      <w:lvlJc w:val="left"/>
      <w:pPr>
        <w:tabs>
          <w:tab w:val="num" w:pos="2880"/>
        </w:tabs>
        <w:ind w:left="2880" w:hanging="360"/>
      </w:pPr>
      <w:rPr>
        <w:rFonts w:ascii="Wingdings" w:hAnsi="Wingdings" w:hint="default"/>
      </w:rPr>
    </w:lvl>
    <w:lvl w:ilvl="4" w:tplc="27BCD40C" w:tentative="1">
      <w:start w:val="1"/>
      <w:numFmt w:val="bullet"/>
      <w:lvlText w:val=""/>
      <w:lvlJc w:val="left"/>
      <w:pPr>
        <w:tabs>
          <w:tab w:val="num" w:pos="3600"/>
        </w:tabs>
        <w:ind w:left="3600" w:hanging="360"/>
      </w:pPr>
      <w:rPr>
        <w:rFonts w:ascii="Wingdings" w:hAnsi="Wingdings" w:hint="default"/>
      </w:rPr>
    </w:lvl>
    <w:lvl w:ilvl="5" w:tplc="77767306" w:tentative="1">
      <w:start w:val="1"/>
      <w:numFmt w:val="bullet"/>
      <w:lvlText w:val=""/>
      <w:lvlJc w:val="left"/>
      <w:pPr>
        <w:tabs>
          <w:tab w:val="num" w:pos="4320"/>
        </w:tabs>
        <w:ind w:left="4320" w:hanging="360"/>
      </w:pPr>
      <w:rPr>
        <w:rFonts w:ascii="Wingdings" w:hAnsi="Wingdings" w:hint="default"/>
      </w:rPr>
    </w:lvl>
    <w:lvl w:ilvl="6" w:tplc="30D49FD4" w:tentative="1">
      <w:start w:val="1"/>
      <w:numFmt w:val="bullet"/>
      <w:lvlText w:val=""/>
      <w:lvlJc w:val="left"/>
      <w:pPr>
        <w:tabs>
          <w:tab w:val="num" w:pos="5040"/>
        </w:tabs>
        <w:ind w:left="5040" w:hanging="360"/>
      </w:pPr>
      <w:rPr>
        <w:rFonts w:ascii="Wingdings" w:hAnsi="Wingdings" w:hint="default"/>
      </w:rPr>
    </w:lvl>
    <w:lvl w:ilvl="7" w:tplc="19FC5238" w:tentative="1">
      <w:start w:val="1"/>
      <w:numFmt w:val="bullet"/>
      <w:lvlText w:val=""/>
      <w:lvlJc w:val="left"/>
      <w:pPr>
        <w:tabs>
          <w:tab w:val="num" w:pos="5760"/>
        </w:tabs>
        <w:ind w:left="5760" w:hanging="360"/>
      </w:pPr>
      <w:rPr>
        <w:rFonts w:ascii="Wingdings" w:hAnsi="Wingdings" w:hint="default"/>
      </w:rPr>
    </w:lvl>
    <w:lvl w:ilvl="8" w:tplc="A6B632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46796"/>
    <w:multiLevelType w:val="hybridMultilevel"/>
    <w:tmpl w:val="ED4AEC1A"/>
    <w:lvl w:ilvl="0" w:tplc="0809000F">
      <w:start w:val="1"/>
      <w:numFmt w:val="decimal"/>
      <w:lvlText w:val="%1."/>
      <w:lvlJc w:val="left"/>
      <w:pPr>
        <w:ind w:left="428" w:hanging="360"/>
      </w:pPr>
      <w:rPr>
        <w:rFonts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9" w15:restartNumberingAfterBreak="0">
    <w:nsid w:val="478E571B"/>
    <w:multiLevelType w:val="hybridMultilevel"/>
    <w:tmpl w:val="F4B205BC"/>
    <w:lvl w:ilvl="0" w:tplc="5AC6FBB4">
      <w:start w:val="1"/>
      <w:numFmt w:val="bullet"/>
      <w:lvlText w:val=""/>
      <w:lvlJc w:val="left"/>
      <w:pPr>
        <w:tabs>
          <w:tab w:val="num" w:pos="720"/>
        </w:tabs>
        <w:ind w:left="720" w:hanging="360"/>
      </w:pPr>
      <w:rPr>
        <w:rFonts w:ascii="Wingdings" w:hAnsi="Wingdings" w:hint="default"/>
      </w:rPr>
    </w:lvl>
    <w:lvl w:ilvl="1" w:tplc="BF7A3C92" w:tentative="1">
      <w:start w:val="1"/>
      <w:numFmt w:val="bullet"/>
      <w:lvlText w:val=""/>
      <w:lvlJc w:val="left"/>
      <w:pPr>
        <w:tabs>
          <w:tab w:val="num" w:pos="1440"/>
        </w:tabs>
        <w:ind w:left="1440" w:hanging="360"/>
      </w:pPr>
      <w:rPr>
        <w:rFonts w:ascii="Wingdings" w:hAnsi="Wingdings" w:hint="default"/>
      </w:rPr>
    </w:lvl>
    <w:lvl w:ilvl="2" w:tplc="04404F36" w:tentative="1">
      <w:start w:val="1"/>
      <w:numFmt w:val="bullet"/>
      <w:lvlText w:val=""/>
      <w:lvlJc w:val="left"/>
      <w:pPr>
        <w:tabs>
          <w:tab w:val="num" w:pos="2160"/>
        </w:tabs>
        <w:ind w:left="2160" w:hanging="360"/>
      </w:pPr>
      <w:rPr>
        <w:rFonts w:ascii="Wingdings" w:hAnsi="Wingdings" w:hint="default"/>
      </w:rPr>
    </w:lvl>
    <w:lvl w:ilvl="3" w:tplc="33302CD2" w:tentative="1">
      <w:start w:val="1"/>
      <w:numFmt w:val="bullet"/>
      <w:lvlText w:val=""/>
      <w:lvlJc w:val="left"/>
      <w:pPr>
        <w:tabs>
          <w:tab w:val="num" w:pos="2880"/>
        </w:tabs>
        <w:ind w:left="2880" w:hanging="360"/>
      </w:pPr>
      <w:rPr>
        <w:rFonts w:ascii="Wingdings" w:hAnsi="Wingdings" w:hint="default"/>
      </w:rPr>
    </w:lvl>
    <w:lvl w:ilvl="4" w:tplc="BD54CFEA" w:tentative="1">
      <w:start w:val="1"/>
      <w:numFmt w:val="bullet"/>
      <w:lvlText w:val=""/>
      <w:lvlJc w:val="left"/>
      <w:pPr>
        <w:tabs>
          <w:tab w:val="num" w:pos="3600"/>
        </w:tabs>
        <w:ind w:left="3600" w:hanging="360"/>
      </w:pPr>
      <w:rPr>
        <w:rFonts w:ascii="Wingdings" w:hAnsi="Wingdings" w:hint="default"/>
      </w:rPr>
    </w:lvl>
    <w:lvl w:ilvl="5" w:tplc="EEA00AF2" w:tentative="1">
      <w:start w:val="1"/>
      <w:numFmt w:val="bullet"/>
      <w:lvlText w:val=""/>
      <w:lvlJc w:val="left"/>
      <w:pPr>
        <w:tabs>
          <w:tab w:val="num" w:pos="4320"/>
        </w:tabs>
        <w:ind w:left="4320" w:hanging="360"/>
      </w:pPr>
      <w:rPr>
        <w:rFonts w:ascii="Wingdings" w:hAnsi="Wingdings" w:hint="default"/>
      </w:rPr>
    </w:lvl>
    <w:lvl w:ilvl="6" w:tplc="3718F7AA" w:tentative="1">
      <w:start w:val="1"/>
      <w:numFmt w:val="bullet"/>
      <w:lvlText w:val=""/>
      <w:lvlJc w:val="left"/>
      <w:pPr>
        <w:tabs>
          <w:tab w:val="num" w:pos="5040"/>
        </w:tabs>
        <w:ind w:left="5040" w:hanging="360"/>
      </w:pPr>
      <w:rPr>
        <w:rFonts w:ascii="Wingdings" w:hAnsi="Wingdings" w:hint="default"/>
      </w:rPr>
    </w:lvl>
    <w:lvl w:ilvl="7" w:tplc="CD302476" w:tentative="1">
      <w:start w:val="1"/>
      <w:numFmt w:val="bullet"/>
      <w:lvlText w:val=""/>
      <w:lvlJc w:val="left"/>
      <w:pPr>
        <w:tabs>
          <w:tab w:val="num" w:pos="5760"/>
        </w:tabs>
        <w:ind w:left="5760" w:hanging="360"/>
      </w:pPr>
      <w:rPr>
        <w:rFonts w:ascii="Wingdings" w:hAnsi="Wingdings" w:hint="default"/>
      </w:rPr>
    </w:lvl>
    <w:lvl w:ilvl="8" w:tplc="1C1EF5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E4EB1"/>
    <w:multiLevelType w:val="hybridMultilevel"/>
    <w:tmpl w:val="DC4874A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4F275F8A"/>
    <w:multiLevelType w:val="hybridMultilevel"/>
    <w:tmpl w:val="F618A968"/>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15:restartNumberingAfterBreak="0">
    <w:nsid w:val="62BA482E"/>
    <w:multiLevelType w:val="hybridMultilevel"/>
    <w:tmpl w:val="5B88C286"/>
    <w:lvl w:ilvl="0" w:tplc="0809000F">
      <w:start w:val="1"/>
      <w:numFmt w:val="decimal"/>
      <w:lvlText w:val="%1."/>
      <w:lvlJc w:val="left"/>
      <w:pPr>
        <w:ind w:left="394" w:hanging="360"/>
      </w:pPr>
      <w:rPr>
        <w:rFonts w:hint="default"/>
      </w:rPr>
    </w:lvl>
    <w:lvl w:ilvl="1" w:tplc="FFFFFFFF" w:tentative="1">
      <w:start w:val="1"/>
      <w:numFmt w:val="bullet"/>
      <w:lvlText w:val="o"/>
      <w:lvlJc w:val="left"/>
      <w:pPr>
        <w:ind w:left="1114" w:hanging="360"/>
      </w:pPr>
      <w:rPr>
        <w:rFonts w:ascii="Courier New" w:hAnsi="Courier New" w:cs="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abstractNum w:abstractNumId="13" w15:restartNumberingAfterBreak="0">
    <w:nsid w:val="71A52A02"/>
    <w:multiLevelType w:val="hybridMultilevel"/>
    <w:tmpl w:val="A67419E6"/>
    <w:lvl w:ilvl="0" w:tplc="6C185C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A1142"/>
    <w:multiLevelType w:val="hybridMultilevel"/>
    <w:tmpl w:val="9DD8EBE2"/>
    <w:lvl w:ilvl="0" w:tplc="03147354">
      <w:start w:val="1"/>
      <w:numFmt w:val="bullet"/>
      <w:lvlText w:val="-"/>
      <w:lvlJc w:val="left"/>
      <w:pPr>
        <w:ind w:left="428" w:hanging="360"/>
      </w:pPr>
      <w:rPr>
        <w:rFonts w:ascii="Calibri" w:eastAsiaTheme="majorEastAsia" w:hAnsi="Calibri" w:cs="Calibr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791F68D4"/>
    <w:multiLevelType w:val="hybridMultilevel"/>
    <w:tmpl w:val="B92C4C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5107439">
    <w:abstractNumId w:val="1"/>
  </w:num>
  <w:num w:numId="2" w16cid:durableId="1209956249">
    <w:abstractNumId w:val="0"/>
  </w:num>
  <w:num w:numId="3" w16cid:durableId="925652495">
    <w:abstractNumId w:val="6"/>
  </w:num>
  <w:num w:numId="4" w16cid:durableId="66995968">
    <w:abstractNumId w:val="2"/>
  </w:num>
  <w:num w:numId="5" w16cid:durableId="1496337886">
    <w:abstractNumId w:val="7"/>
  </w:num>
  <w:num w:numId="6" w16cid:durableId="1503011995">
    <w:abstractNumId w:val="9"/>
  </w:num>
  <w:num w:numId="7" w16cid:durableId="1613046977">
    <w:abstractNumId w:val="12"/>
  </w:num>
  <w:num w:numId="8" w16cid:durableId="774330997">
    <w:abstractNumId w:val="14"/>
  </w:num>
  <w:num w:numId="9" w16cid:durableId="1528833228">
    <w:abstractNumId w:val="5"/>
  </w:num>
  <w:num w:numId="10" w16cid:durableId="1304235340">
    <w:abstractNumId w:val="13"/>
  </w:num>
  <w:num w:numId="11" w16cid:durableId="434981511">
    <w:abstractNumId w:val="15"/>
  </w:num>
  <w:num w:numId="12" w16cid:durableId="1132678282">
    <w:abstractNumId w:val="10"/>
  </w:num>
  <w:num w:numId="13" w16cid:durableId="2110587109">
    <w:abstractNumId w:val="11"/>
  </w:num>
  <w:num w:numId="14" w16cid:durableId="2088574130">
    <w:abstractNumId w:val="4"/>
  </w:num>
  <w:num w:numId="15" w16cid:durableId="1107312897">
    <w:abstractNumId w:val="8"/>
  </w:num>
  <w:num w:numId="16" w16cid:durableId="344719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ecf3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F4"/>
    <w:rsid w:val="00005D47"/>
    <w:rsid w:val="00006BEE"/>
    <w:rsid w:val="0000752A"/>
    <w:rsid w:val="0001120C"/>
    <w:rsid w:val="000128AD"/>
    <w:rsid w:val="000137D1"/>
    <w:rsid w:val="00013BE4"/>
    <w:rsid w:val="000146B0"/>
    <w:rsid w:val="00016BB0"/>
    <w:rsid w:val="00016ED3"/>
    <w:rsid w:val="00017F4B"/>
    <w:rsid w:val="00020FC3"/>
    <w:rsid w:val="00021275"/>
    <w:rsid w:val="00021D57"/>
    <w:rsid w:val="00022026"/>
    <w:rsid w:val="00022945"/>
    <w:rsid w:val="0002312E"/>
    <w:rsid w:val="00023559"/>
    <w:rsid w:val="00025140"/>
    <w:rsid w:val="00031D30"/>
    <w:rsid w:val="00032AD5"/>
    <w:rsid w:val="00032AEF"/>
    <w:rsid w:val="00032CCA"/>
    <w:rsid w:val="0003496D"/>
    <w:rsid w:val="000351E2"/>
    <w:rsid w:val="00040466"/>
    <w:rsid w:val="0004109F"/>
    <w:rsid w:val="0004114E"/>
    <w:rsid w:val="00042763"/>
    <w:rsid w:val="00042946"/>
    <w:rsid w:val="000438A4"/>
    <w:rsid w:val="00044220"/>
    <w:rsid w:val="000445FC"/>
    <w:rsid w:val="00046680"/>
    <w:rsid w:val="00046B3D"/>
    <w:rsid w:val="00046F6B"/>
    <w:rsid w:val="000513F9"/>
    <w:rsid w:val="00051A8E"/>
    <w:rsid w:val="000529BC"/>
    <w:rsid w:val="00053D7D"/>
    <w:rsid w:val="00056CDD"/>
    <w:rsid w:val="00060005"/>
    <w:rsid w:val="00060CA0"/>
    <w:rsid w:val="00064386"/>
    <w:rsid w:val="000647C6"/>
    <w:rsid w:val="00065B1B"/>
    <w:rsid w:val="00066438"/>
    <w:rsid w:val="00067D40"/>
    <w:rsid w:val="0007051E"/>
    <w:rsid w:val="00073E1B"/>
    <w:rsid w:val="00075869"/>
    <w:rsid w:val="0007674A"/>
    <w:rsid w:val="00076CCF"/>
    <w:rsid w:val="000771DF"/>
    <w:rsid w:val="000815EB"/>
    <w:rsid w:val="000815F3"/>
    <w:rsid w:val="00083B08"/>
    <w:rsid w:val="00085D14"/>
    <w:rsid w:val="00087747"/>
    <w:rsid w:val="00087B4C"/>
    <w:rsid w:val="000951DD"/>
    <w:rsid w:val="000969B3"/>
    <w:rsid w:val="000971A5"/>
    <w:rsid w:val="00097902"/>
    <w:rsid w:val="000A03C4"/>
    <w:rsid w:val="000A2435"/>
    <w:rsid w:val="000A2A3C"/>
    <w:rsid w:val="000A2B80"/>
    <w:rsid w:val="000A4516"/>
    <w:rsid w:val="000A51E7"/>
    <w:rsid w:val="000A6EDA"/>
    <w:rsid w:val="000B1186"/>
    <w:rsid w:val="000B1BA3"/>
    <w:rsid w:val="000B1E0B"/>
    <w:rsid w:val="000B2644"/>
    <w:rsid w:val="000B2682"/>
    <w:rsid w:val="000B2882"/>
    <w:rsid w:val="000B2EE9"/>
    <w:rsid w:val="000B3884"/>
    <w:rsid w:val="000B3A35"/>
    <w:rsid w:val="000B4DFE"/>
    <w:rsid w:val="000B5613"/>
    <w:rsid w:val="000B64A0"/>
    <w:rsid w:val="000B6B2C"/>
    <w:rsid w:val="000B6C01"/>
    <w:rsid w:val="000B7500"/>
    <w:rsid w:val="000B7C49"/>
    <w:rsid w:val="000C040F"/>
    <w:rsid w:val="000C1140"/>
    <w:rsid w:val="000C1717"/>
    <w:rsid w:val="000C2933"/>
    <w:rsid w:val="000C385C"/>
    <w:rsid w:val="000C4EAE"/>
    <w:rsid w:val="000D1306"/>
    <w:rsid w:val="000D19F7"/>
    <w:rsid w:val="000D29B4"/>
    <w:rsid w:val="000D4933"/>
    <w:rsid w:val="000D6764"/>
    <w:rsid w:val="000E0B09"/>
    <w:rsid w:val="000E1840"/>
    <w:rsid w:val="000E20AC"/>
    <w:rsid w:val="000E3193"/>
    <w:rsid w:val="000E3467"/>
    <w:rsid w:val="000E3AA7"/>
    <w:rsid w:val="000E3CA9"/>
    <w:rsid w:val="000E463D"/>
    <w:rsid w:val="000E68DE"/>
    <w:rsid w:val="000E7899"/>
    <w:rsid w:val="000F078E"/>
    <w:rsid w:val="000F144B"/>
    <w:rsid w:val="000F19B6"/>
    <w:rsid w:val="000F3881"/>
    <w:rsid w:val="000F4063"/>
    <w:rsid w:val="000F5CF4"/>
    <w:rsid w:val="000F6148"/>
    <w:rsid w:val="000F6196"/>
    <w:rsid w:val="000F64D4"/>
    <w:rsid w:val="000F6C86"/>
    <w:rsid w:val="000F7532"/>
    <w:rsid w:val="000F763C"/>
    <w:rsid w:val="001001D6"/>
    <w:rsid w:val="00100D1C"/>
    <w:rsid w:val="0010102A"/>
    <w:rsid w:val="00103998"/>
    <w:rsid w:val="00104E91"/>
    <w:rsid w:val="00105907"/>
    <w:rsid w:val="0010630B"/>
    <w:rsid w:val="0010668E"/>
    <w:rsid w:val="00106C66"/>
    <w:rsid w:val="00106E9B"/>
    <w:rsid w:val="001103F3"/>
    <w:rsid w:val="001106C7"/>
    <w:rsid w:val="001107BD"/>
    <w:rsid w:val="00111608"/>
    <w:rsid w:val="00111ED2"/>
    <w:rsid w:val="001148F9"/>
    <w:rsid w:val="001159E0"/>
    <w:rsid w:val="00120825"/>
    <w:rsid w:val="00124411"/>
    <w:rsid w:val="00125BB3"/>
    <w:rsid w:val="00126200"/>
    <w:rsid w:val="00127153"/>
    <w:rsid w:val="001304C9"/>
    <w:rsid w:val="001322AC"/>
    <w:rsid w:val="0013253A"/>
    <w:rsid w:val="0013318B"/>
    <w:rsid w:val="0013513C"/>
    <w:rsid w:val="0013584C"/>
    <w:rsid w:val="00136D6F"/>
    <w:rsid w:val="00136DA0"/>
    <w:rsid w:val="001376C1"/>
    <w:rsid w:val="00142488"/>
    <w:rsid w:val="001425E1"/>
    <w:rsid w:val="00142860"/>
    <w:rsid w:val="00144EA7"/>
    <w:rsid w:val="00144ED1"/>
    <w:rsid w:val="00145384"/>
    <w:rsid w:val="00146614"/>
    <w:rsid w:val="001471FC"/>
    <w:rsid w:val="00147388"/>
    <w:rsid w:val="001506B2"/>
    <w:rsid w:val="00153E56"/>
    <w:rsid w:val="001544E5"/>
    <w:rsid w:val="00155E08"/>
    <w:rsid w:val="001561FA"/>
    <w:rsid w:val="001563A2"/>
    <w:rsid w:val="00156E3D"/>
    <w:rsid w:val="00157848"/>
    <w:rsid w:val="001613E1"/>
    <w:rsid w:val="00161C73"/>
    <w:rsid w:val="00162DE4"/>
    <w:rsid w:val="00164031"/>
    <w:rsid w:val="0016420E"/>
    <w:rsid w:val="00164452"/>
    <w:rsid w:val="00165E8D"/>
    <w:rsid w:val="001672A3"/>
    <w:rsid w:val="001702F2"/>
    <w:rsid w:val="001717BD"/>
    <w:rsid w:val="00174AEF"/>
    <w:rsid w:val="00174CE7"/>
    <w:rsid w:val="00175CA0"/>
    <w:rsid w:val="00180D4B"/>
    <w:rsid w:val="00181015"/>
    <w:rsid w:val="00181BE7"/>
    <w:rsid w:val="00181D27"/>
    <w:rsid w:val="001856AD"/>
    <w:rsid w:val="001863D3"/>
    <w:rsid w:val="001863D5"/>
    <w:rsid w:val="001864A1"/>
    <w:rsid w:val="00186597"/>
    <w:rsid w:val="001901E6"/>
    <w:rsid w:val="00191114"/>
    <w:rsid w:val="001914CB"/>
    <w:rsid w:val="00195BBD"/>
    <w:rsid w:val="001A1E1D"/>
    <w:rsid w:val="001A227E"/>
    <w:rsid w:val="001A375B"/>
    <w:rsid w:val="001A538B"/>
    <w:rsid w:val="001A718E"/>
    <w:rsid w:val="001A75B2"/>
    <w:rsid w:val="001B0727"/>
    <w:rsid w:val="001B119D"/>
    <w:rsid w:val="001B349C"/>
    <w:rsid w:val="001B51EE"/>
    <w:rsid w:val="001B5E65"/>
    <w:rsid w:val="001B72EB"/>
    <w:rsid w:val="001C0AA8"/>
    <w:rsid w:val="001C0CC3"/>
    <w:rsid w:val="001C0DB5"/>
    <w:rsid w:val="001C1672"/>
    <w:rsid w:val="001C4239"/>
    <w:rsid w:val="001C71B9"/>
    <w:rsid w:val="001D3C49"/>
    <w:rsid w:val="001D4327"/>
    <w:rsid w:val="001D4808"/>
    <w:rsid w:val="001D488F"/>
    <w:rsid w:val="001D4E9B"/>
    <w:rsid w:val="001D52D3"/>
    <w:rsid w:val="001D5B12"/>
    <w:rsid w:val="001D5C9C"/>
    <w:rsid w:val="001D6032"/>
    <w:rsid w:val="001D69D0"/>
    <w:rsid w:val="001D7C74"/>
    <w:rsid w:val="001E054B"/>
    <w:rsid w:val="001E16A9"/>
    <w:rsid w:val="001E23C8"/>
    <w:rsid w:val="001E313C"/>
    <w:rsid w:val="001E3BA3"/>
    <w:rsid w:val="001E3D17"/>
    <w:rsid w:val="001E5861"/>
    <w:rsid w:val="001E58E4"/>
    <w:rsid w:val="001E6ED6"/>
    <w:rsid w:val="001E6FA0"/>
    <w:rsid w:val="001E7A82"/>
    <w:rsid w:val="001E7BC2"/>
    <w:rsid w:val="001F0663"/>
    <w:rsid w:val="001F1AD1"/>
    <w:rsid w:val="001F1CF1"/>
    <w:rsid w:val="001F215B"/>
    <w:rsid w:val="001F2263"/>
    <w:rsid w:val="001F38FF"/>
    <w:rsid w:val="001F40FB"/>
    <w:rsid w:val="001F575F"/>
    <w:rsid w:val="001F60EC"/>
    <w:rsid w:val="001F78F0"/>
    <w:rsid w:val="001F796F"/>
    <w:rsid w:val="00200E71"/>
    <w:rsid w:val="0020100E"/>
    <w:rsid w:val="00201ECF"/>
    <w:rsid w:val="00202BC4"/>
    <w:rsid w:val="0020471D"/>
    <w:rsid w:val="002062AF"/>
    <w:rsid w:val="00206A57"/>
    <w:rsid w:val="00207D34"/>
    <w:rsid w:val="00210251"/>
    <w:rsid w:val="00210AFC"/>
    <w:rsid w:val="00211B7D"/>
    <w:rsid w:val="00213E56"/>
    <w:rsid w:val="00214409"/>
    <w:rsid w:val="00214C74"/>
    <w:rsid w:val="002156B6"/>
    <w:rsid w:val="00215ED5"/>
    <w:rsid w:val="00222D87"/>
    <w:rsid w:val="00222DE9"/>
    <w:rsid w:val="0022442D"/>
    <w:rsid w:val="0022519D"/>
    <w:rsid w:val="00225873"/>
    <w:rsid w:val="00225AF9"/>
    <w:rsid w:val="002262CB"/>
    <w:rsid w:val="00226FFC"/>
    <w:rsid w:val="002276F8"/>
    <w:rsid w:val="002315BD"/>
    <w:rsid w:val="002316BC"/>
    <w:rsid w:val="00231995"/>
    <w:rsid w:val="00232F7F"/>
    <w:rsid w:val="00233BE2"/>
    <w:rsid w:val="00234EAA"/>
    <w:rsid w:val="002405A4"/>
    <w:rsid w:val="0024060B"/>
    <w:rsid w:val="002423DA"/>
    <w:rsid w:val="002428F4"/>
    <w:rsid w:val="00243CDE"/>
    <w:rsid w:val="002466B7"/>
    <w:rsid w:val="00246CB2"/>
    <w:rsid w:val="00247826"/>
    <w:rsid w:val="00247F57"/>
    <w:rsid w:val="00250E7B"/>
    <w:rsid w:val="00250F47"/>
    <w:rsid w:val="002512B3"/>
    <w:rsid w:val="0025139A"/>
    <w:rsid w:val="00252D38"/>
    <w:rsid w:val="00253105"/>
    <w:rsid w:val="002540CF"/>
    <w:rsid w:val="002552AD"/>
    <w:rsid w:val="0025751F"/>
    <w:rsid w:val="002577F7"/>
    <w:rsid w:val="002578F3"/>
    <w:rsid w:val="00262072"/>
    <w:rsid w:val="00264052"/>
    <w:rsid w:val="00264123"/>
    <w:rsid w:val="00264A44"/>
    <w:rsid w:val="00264A69"/>
    <w:rsid w:val="00266F4F"/>
    <w:rsid w:val="002703F0"/>
    <w:rsid w:val="00270A7F"/>
    <w:rsid w:val="0027165D"/>
    <w:rsid w:val="00273609"/>
    <w:rsid w:val="00274D5E"/>
    <w:rsid w:val="00277671"/>
    <w:rsid w:val="00277FAA"/>
    <w:rsid w:val="00280B66"/>
    <w:rsid w:val="00280F6D"/>
    <w:rsid w:val="00283C93"/>
    <w:rsid w:val="00283E66"/>
    <w:rsid w:val="0028497C"/>
    <w:rsid w:val="0028631C"/>
    <w:rsid w:val="00286634"/>
    <w:rsid w:val="00290024"/>
    <w:rsid w:val="002901AD"/>
    <w:rsid w:val="00290D71"/>
    <w:rsid w:val="0029408C"/>
    <w:rsid w:val="00297359"/>
    <w:rsid w:val="002976CC"/>
    <w:rsid w:val="00297F36"/>
    <w:rsid w:val="002A0179"/>
    <w:rsid w:val="002A0E71"/>
    <w:rsid w:val="002A143D"/>
    <w:rsid w:val="002A411F"/>
    <w:rsid w:val="002A5073"/>
    <w:rsid w:val="002A5236"/>
    <w:rsid w:val="002A73DF"/>
    <w:rsid w:val="002B399A"/>
    <w:rsid w:val="002B3DF8"/>
    <w:rsid w:val="002B4E8C"/>
    <w:rsid w:val="002B4F10"/>
    <w:rsid w:val="002B597B"/>
    <w:rsid w:val="002B606F"/>
    <w:rsid w:val="002B6B15"/>
    <w:rsid w:val="002B7A50"/>
    <w:rsid w:val="002B7B60"/>
    <w:rsid w:val="002C0FBC"/>
    <w:rsid w:val="002C3F2B"/>
    <w:rsid w:val="002C5DEC"/>
    <w:rsid w:val="002C78F7"/>
    <w:rsid w:val="002D01A0"/>
    <w:rsid w:val="002D0AB3"/>
    <w:rsid w:val="002D1B07"/>
    <w:rsid w:val="002D2DD1"/>
    <w:rsid w:val="002D5DA9"/>
    <w:rsid w:val="002D606C"/>
    <w:rsid w:val="002D68BF"/>
    <w:rsid w:val="002D6BFE"/>
    <w:rsid w:val="002E06E5"/>
    <w:rsid w:val="002E103B"/>
    <w:rsid w:val="002E1243"/>
    <w:rsid w:val="002E38E5"/>
    <w:rsid w:val="002E3F3D"/>
    <w:rsid w:val="002E5493"/>
    <w:rsid w:val="002E6891"/>
    <w:rsid w:val="002E6D77"/>
    <w:rsid w:val="002E7255"/>
    <w:rsid w:val="002E7F33"/>
    <w:rsid w:val="002F06F9"/>
    <w:rsid w:val="002F16B0"/>
    <w:rsid w:val="002F1BC0"/>
    <w:rsid w:val="002F2167"/>
    <w:rsid w:val="002F222B"/>
    <w:rsid w:val="002F2562"/>
    <w:rsid w:val="002F30A1"/>
    <w:rsid w:val="002F3822"/>
    <w:rsid w:val="002F3DB8"/>
    <w:rsid w:val="002F53A2"/>
    <w:rsid w:val="002F5576"/>
    <w:rsid w:val="002F7B35"/>
    <w:rsid w:val="002F7E46"/>
    <w:rsid w:val="00301CF0"/>
    <w:rsid w:val="003023A0"/>
    <w:rsid w:val="00303687"/>
    <w:rsid w:val="0030394E"/>
    <w:rsid w:val="00304D33"/>
    <w:rsid w:val="00305715"/>
    <w:rsid w:val="00310BF8"/>
    <w:rsid w:val="00311C51"/>
    <w:rsid w:val="00311F2F"/>
    <w:rsid w:val="00312061"/>
    <w:rsid w:val="00312279"/>
    <w:rsid w:val="00312F54"/>
    <w:rsid w:val="00313BEC"/>
    <w:rsid w:val="00314181"/>
    <w:rsid w:val="00314F1E"/>
    <w:rsid w:val="003210E8"/>
    <w:rsid w:val="00321AE2"/>
    <w:rsid w:val="003227B3"/>
    <w:rsid w:val="003239F6"/>
    <w:rsid w:val="00325E65"/>
    <w:rsid w:val="003279D4"/>
    <w:rsid w:val="00327E32"/>
    <w:rsid w:val="00331240"/>
    <w:rsid w:val="00331435"/>
    <w:rsid w:val="00332299"/>
    <w:rsid w:val="0033280C"/>
    <w:rsid w:val="00333E0D"/>
    <w:rsid w:val="00336497"/>
    <w:rsid w:val="003409AC"/>
    <w:rsid w:val="00341905"/>
    <w:rsid w:val="003422C8"/>
    <w:rsid w:val="0034256A"/>
    <w:rsid w:val="00343642"/>
    <w:rsid w:val="00345CE2"/>
    <w:rsid w:val="003465B8"/>
    <w:rsid w:val="00346BA1"/>
    <w:rsid w:val="00350996"/>
    <w:rsid w:val="00350D4E"/>
    <w:rsid w:val="00350F6D"/>
    <w:rsid w:val="00350FB5"/>
    <w:rsid w:val="00353A17"/>
    <w:rsid w:val="00355085"/>
    <w:rsid w:val="00355B24"/>
    <w:rsid w:val="00357EE2"/>
    <w:rsid w:val="00360ECF"/>
    <w:rsid w:val="0036151A"/>
    <w:rsid w:val="00362564"/>
    <w:rsid w:val="003633A9"/>
    <w:rsid w:val="00363D02"/>
    <w:rsid w:val="00363E3F"/>
    <w:rsid w:val="003647B5"/>
    <w:rsid w:val="003658F6"/>
    <w:rsid w:val="003663ED"/>
    <w:rsid w:val="003665A4"/>
    <w:rsid w:val="0036773A"/>
    <w:rsid w:val="00370252"/>
    <w:rsid w:val="00370947"/>
    <w:rsid w:val="00371714"/>
    <w:rsid w:val="00372413"/>
    <w:rsid w:val="00372B37"/>
    <w:rsid w:val="0037322A"/>
    <w:rsid w:val="0037361D"/>
    <w:rsid w:val="003740CA"/>
    <w:rsid w:val="003751FE"/>
    <w:rsid w:val="003767E5"/>
    <w:rsid w:val="00376EED"/>
    <w:rsid w:val="00377327"/>
    <w:rsid w:val="003773DB"/>
    <w:rsid w:val="00377D4D"/>
    <w:rsid w:val="00380DCA"/>
    <w:rsid w:val="00381285"/>
    <w:rsid w:val="003817F9"/>
    <w:rsid w:val="00383489"/>
    <w:rsid w:val="003857C8"/>
    <w:rsid w:val="003871EC"/>
    <w:rsid w:val="00387846"/>
    <w:rsid w:val="003904EF"/>
    <w:rsid w:val="003919BD"/>
    <w:rsid w:val="00393D44"/>
    <w:rsid w:val="00393D55"/>
    <w:rsid w:val="00394483"/>
    <w:rsid w:val="00394C37"/>
    <w:rsid w:val="00395996"/>
    <w:rsid w:val="00395CFA"/>
    <w:rsid w:val="00397315"/>
    <w:rsid w:val="00397B67"/>
    <w:rsid w:val="003A022B"/>
    <w:rsid w:val="003A078D"/>
    <w:rsid w:val="003A2315"/>
    <w:rsid w:val="003A36E1"/>
    <w:rsid w:val="003A3EAB"/>
    <w:rsid w:val="003A40EF"/>
    <w:rsid w:val="003A4EB7"/>
    <w:rsid w:val="003A4ECE"/>
    <w:rsid w:val="003A5195"/>
    <w:rsid w:val="003A5BFF"/>
    <w:rsid w:val="003A5CFD"/>
    <w:rsid w:val="003A5F13"/>
    <w:rsid w:val="003A5FF0"/>
    <w:rsid w:val="003A6AEE"/>
    <w:rsid w:val="003A6C97"/>
    <w:rsid w:val="003A7C05"/>
    <w:rsid w:val="003B0E24"/>
    <w:rsid w:val="003B2713"/>
    <w:rsid w:val="003B2F85"/>
    <w:rsid w:val="003B7C17"/>
    <w:rsid w:val="003C1469"/>
    <w:rsid w:val="003C1B30"/>
    <w:rsid w:val="003C2DF3"/>
    <w:rsid w:val="003C388E"/>
    <w:rsid w:val="003C44FA"/>
    <w:rsid w:val="003C6D41"/>
    <w:rsid w:val="003C782E"/>
    <w:rsid w:val="003C7DC9"/>
    <w:rsid w:val="003D10C7"/>
    <w:rsid w:val="003D2089"/>
    <w:rsid w:val="003D2524"/>
    <w:rsid w:val="003D2A06"/>
    <w:rsid w:val="003D2D6D"/>
    <w:rsid w:val="003D3390"/>
    <w:rsid w:val="003D3A77"/>
    <w:rsid w:val="003D40C4"/>
    <w:rsid w:val="003D4FE7"/>
    <w:rsid w:val="003D5085"/>
    <w:rsid w:val="003D51CF"/>
    <w:rsid w:val="003D602D"/>
    <w:rsid w:val="003D686A"/>
    <w:rsid w:val="003E221E"/>
    <w:rsid w:val="003E31FC"/>
    <w:rsid w:val="003E3305"/>
    <w:rsid w:val="003E5856"/>
    <w:rsid w:val="003E64D5"/>
    <w:rsid w:val="003E6EC3"/>
    <w:rsid w:val="003F1991"/>
    <w:rsid w:val="003F1B99"/>
    <w:rsid w:val="003F254B"/>
    <w:rsid w:val="003F50B3"/>
    <w:rsid w:val="003F52A8"/>
    <w:rsid w:val="003F56C7"/>
    <w:rsid w:val="003F5A1E"/>
    <w:rsid w:val="003F6883"/>
    <w:rsid w:val="003F6D6D"/>
    <w:rsid w:val="003F7CE0"/>
    <w:rsid w:val="003F7F9C"/>
    <w:rsid w:val="00400570"/>
    <w:rsid w:val="004024E1"/>
    <w:rsid w:val="00405DD7"/>
    <w:rsid w:val="00406332"/>
    <w:rsid w:val="00412DB8"/>
    <w:rsid w:val="00416FE1"/>
    <w:rsid w:val="00417123"/>
    <w:rsid w:val="00422699"/>
    <w:rsid w:val="00424A14"/>
    <w:rsid w:val="0042508C"/>
    <w:rsid w:val="004262D3"/>
    <w:rsid w:val="004272D6"/>
    <w:rsid w:val="004305EC"/>
    <w:rsid w:val="00431332"/>
    <w:rsid w:val="00431DA3"/>
    <w:rsid w:val="0043304D"/>
    <w:rsid w:val="004332F3"/>
    <w:rsid w:val="0043490C"/>
    <w:rsid w:val="00434CAA"/>
    <w:rsid w:val="004350DC"/>
    <w:rsid w:val="00435EC2"/>
    <w:rsid w:val="004362AB"/>
    <w:rsid w:val="00440A1C"/>
    <w:rsid w:val="00441733"/>
    <w:rsid w:val="004418E1"/>
    <w:rsid w:val="004430A5"/>
    <w:rsid w:val="00443D28"/>
    <w:rsid w:val="00444FDD"/>
    <w:rsid w:val="00445299"/>
    <w:rsid w:val="00447320"/>
    <w:rsid w:val="004506D5"/>
    <w:rsid w:val="00450E0B"/>
    <w:rsid w:val="004511BF"/>
    <w:rsid w:val="00451579"/>
    <w:rsid w:val="00452249"/>
    <w:rsid w:val="00452315"/>
    <w:rsid w:val="00452D7D"/>
    <w:rsid w:val="00453986"/>
    <w:rsid w:val="00454659"/>
    <w:rsid w:val="004557D3"/>
    <w:rsid w:val="00456C57"/>
    <w:rsid w:val="00457D47"/>
    <w:rsid w:val="00457DDE"/>
    <w:rsid w:val="00460218"/>
    <w:rsid w:val="00460B93"/>
    <w:rsid w:val="00463BF9"/>
    <w:rsid w:val="004642AC"/>
    <w:rsid w:val="00465355"/>
    <w:rsid w:val="00466643"/>
    <w:rsid w:val="00466BF5"/>
    <w:rsid w:val="00466FC6"/>
    <w:rsid w:val="004678D4"/>
    <w:rsid w:val="00470F7D"/>
    <w:rsid w:val="00471468"/>
    <w:rsid w:val="00471482"/>
    <w:rsid w:val="004721B4"/>
    <w:rsid w:val="00474CD3"/>
    <w:rsid w:val="004762AA"/>
    <w:rsid w:val="00476644"/>
    <w:rsid w:val="00477794"/>
    <w:rsid w:val="004808C1"/>
    <w:rsid w:val="0048090E"/>
    <w:rsid w:val="00481BA0"/>
    <w:rsid w:val="004821F8"/>
    <w:rsid w:val="00482D14"/>
    <w:rsid w:val="00483750"/>
    <w:rsid w:val="00484D2C"/>
    <w:rsid w:val="00485DB2"/>
    <w:rsid w:val="00485FD5"/>
    <w:rsid w:val="00486CBE"/>
    <w:rsid w:val="004871F7"/>
    <w:rsid w:val="00487A89"/>
    <w:rsid w:val="00490D2E"/>
    <w:rsid w:val="00491F88"/>
    <w:rsid w:val="00492D31"/>
    <w:rsid w:val="00495436"/>
    <w:rsid w:val="0049546A"/>
    <w:rsid w:val="00496EFD"/>
    <w:rsid w:val="0049718E"/>
    <w:rsid w:val="004A05A5"/>
    <w:rsid w:val="004A0EAA"/>
    <w:rsid w:val="004A149C"/>
    <w:rsid w:val="004A39AF"/>
    <w:rsid w:val="004A3E3B"/>
    <w:rsid w:val="004A3F00"/>
    <w:rsid w:val="004A4245"/>
    <w:rsid w:val="004A4A61"/>
    <w:rsid w:val="004A6947"/>
    <w:rsid w:val="004A69B0"/>
    <w:rsid w:val="004A7399"/>
    <w:rsid w:val="004A7CF9"/>
    <w:rsid w:val="004B00D5"/>
    <w:rsid w:val="004B0922"/>
    <w:rsid w:val="004B0E65"/>
    <w:rsid w:val="004B10F4"/>
    <w:rsid w:val="004B1BEA"/>
    <w:rsid w:val="004B22C4"/>
    <w:rsid w:val="004B417A"/>
    <w:rsid w:val="004B474E"/>
    <w:rsid w:val="004B48C6"/>
    <w:rsid w:val="004B5D85"/>
    <w:rsid w:val="004B776F"/>
    <w:rsid w:val="004B7E4B"/>
    <w:rsid w:val="004C09BE"/>
    <w:rsid w:val="004C11C9"/>
    <w:rsid w:val="004C16F3"/>
    <w:rsid w:val="004C2375"/>
    <w:rsid w:val="004C49CB"/>
    <w:rsid w:val="004C5801"/>
    <w:rsid w:val="004C6120"/>
    <w:rsid w:val="004C6F8E"/>
    <w:rsid w:val="004D03D0"/>
    <w:rsid w:val="004D099B"/>
    <w:rsid w:val="004D0A9C"/>
    <w:rsid w:val="004D2D5D"/>
    <w:rsid w:val="004D5806"/>
    <w:rsid w:val="004D6160"/>
    <w:rsid w:val="004E2946"/>
    <w:rsid w:val="004E2AB2"/>
    <w:rsid w:val="004E2F72"/>
    <w:rsid w:val="004E44D3"/>
    <w:rsid w:val="004E4BFF"/>
    <w:rsid w:val="004E696D"/>
    <w:rsid w:val="004E701E"/>
    <w:rsid w:val="004E7B59"/>
    <w:rsid w:val="004F09C3"/>
    <w:rsid w:val="004F1D26"/>
    <w:rsid w:val="004F2065"/>
    <w:rsid w:val="004F23CF"/>
    <w:rsid w:val="004F3112"/>
    <w:rsid w:val="004F4666"/>
    <w:rsid w:val="004F4B48"/>
    <w:rsid w:val="004F73EB"/>
    <w:rsid w:val="004F798B"/>
    <w:rsid w:val="004F7E1F"/>
    <w:rsid w:val="00500127"/>
    <w:rsid w:val="005008B1"/>
    <w:rsid w:val="005011F9"/>
    <w:rsid w:val="00502010"/>
    <w:rsid w:val="00503750"/>
    <w:rsid w:val="005047F5"/>
    <w:rsid w:val="00505485"/>
    <w:rsid w:val="005054DA"/>
    <w:rsid w:val="00505B99"/>
    <w:rsid w:val="00506BAF"/>
    <w:rsid w:val="00507E14"/>
    <w:rsid w:val="005108CF"/>
    <w:rsid w:val="00515042"/>
    <w:rsid w:val="00515952"/>
    <w:rsid w:val="005164B6"/>
    <w:rsid w:val="00521DE2"/>
    <w:rsid w:val="00522087"/>
    <w:rsid w:val="005227D1"/>
    <w:rsid w:val="00522AE0"/>
    <w:rsid w:val="00522F6F"/>
    <w:rsid w:val="00523924"/>
    <w:rsid w:val="00523B7C"/>
    <w:rsid w:val="00524D4A"/>
    <w:rsid w:val="005255B3"/>
    <w:rsid w:val="00527545"/>
    <w:rsid w:val="00527B37"/>
    <w:rsid w:val="0053034C"/>
    <w:rsid w:val="00531BA1"/>
    <w:rsid w:val="00533581"/>
    <w:rsid w:val="005341BC"/>
    <w:rsid w:val="0053622A"/>
    <w:rsid w:val="0053701A"/>
    <w:rsid w:val="00542C65"/>
    <w:rsid w:val="00544036"/>
    <w:rsid w:val="0054463F"/>
    <w:rsid w:val="005446CD"/>
    <w:rsid w:val="00545D66"/>
    <w:rsid w:val="005462B4"/>
    <w:rsid w:val="00551FE5"/>
    <w:rsid w:val="0055392A"/>
    <w:rsid w:val="0055424B"/>
    <w:rsid w:val="005544E3"/>
    <w:rsid w:val="00554D75"/>
    <w:rsid w:val="00554DE9"/>
    <w:rsid w:val="005572F0"/>
    <w:rsid w:val="00557397"/>
    <w:rsid w:val="005607D9"/>
    <w:rsid w:val="0056090C"/>
    <w:rsid w:val="00560D30"/>
    <w:rsid w:val="00560F3A"/>
    <w:rsid w:val="00560FEB"/>
    <w:rsid w:val="005610BC"/>
    <w:rsid w:val="0056171E"/>
    <w:rsid w:val="005622E3"/>
    <w:rsid w:val="0056257E"/>
    <w:rsid w:val="00563879"/>
    <w:rsid w:val="00563C13"/>
    <w:rsid w:val="00563C3B"/>
    <w:rsid w:val="0056473E"/>
    <w:rsid w:val="005674E2"/>
    <w:rsid w:val="00571248"/>
    <w:rsid w:val="0057131A"/>
    <w:rsid w:val="005715CB"/>
    <w:rsid w:val="00573722"/>
    <w:rsid w:val="00573BEE"/>
    <w:rsid w:val="0057536E"/>
    <w:rsid w:val="0057543C"/>
    <w:rsid w:val="005754D8"/>
    <w:rsid w:val="00580A4C"/>
    <w:rsid w:val="005810F5"/>
    <w:rsid w:val="00581217"/>
    <w:rsid w:val="005819B6"/>
    <w:rsid w:val="005828A7"/>
    <w:rsid w:val="00583D57"/>
    <w:rsid w:val="0058424E"/>
    <w:rsid w:val="005847F7"/>
    <w:rsid w:val="00585426"/>
    <w:rsid w:val="00585DA1"/>
    <w:rsid w:val="00585F34"/>
    <w:rsid w:val="0059134A"/>
    <w:rsid w:val="00592A64"/>
    <w:rsid w:val="0059527F"/>
    <w:rsid w:val="00596266"/>
    <w:rsid w:val="005A0C54"/>
    <w:rsid w:val="005A2EA5"/>
    <w:rsid w:val="005A3085"/>
    <w:rsid w:val="005A67AC"/>
    <w:rsid w:val="005A7956"/>
    <w:rsid w:val="005B0249"/>
    <w:rsid w:val="005B1AFA"/>
    <w:rsid w:val="005B2B86"/>
    <w:rsid w:val="005B3BE8"/>
    <w:rsid w:val="005B4511"/>
    <w:rsid w:val="005B5B09"/>
    <w:rsid w:val="005B5C69"/>
    <w:rsid w:val="005B63F3"/>
    <w:rsid w:val="005C21A7"/>
    <w:rsid w:val="005C3F6C"/>
    <w:rsid w:val="005C65D7"/>
    <w:rsid w:val="005C7A89"/>
    <w:rsid w:val="005D0FD8"/>
    <w:rsid w:val="005D1AEE"/>
    <w:rsid w:val="005D21A5"/>
    <w:rsid w:val="005D2A87"/>
    <w:rsid w:val="005D2E49"/>
    <w:rsid w:val="005D31B7"/>
    <w:rsid w:val="005D3F5D"/>
    <w:rsid w:val="005D455B"/>
    <w:rsid w:val="005D59C0"/>
    <w:rsid w:val="005E03E4"/>
    <w:rsid w:val="005E05AF"/>
    <w:rsid w:val="005E2CE4"/>
    <w:rsid w:val="005E3E39"/>
    <w:rsid w:val="005E3E6B"/>
    <w:rsid w:val="005E411E"/>
    <w:rsid w:val="005E41F5"/>
    <w:rsid w:val="005E464E"/>
    <w:rsid w:val="005E4968"/>
    <w:rsid w:val="005E52F6"/>
    <w:rsid w:val="005E5437"/>
    <w:rsid w:val="005E5896"/>
    <w:rsid w:val="005E7FBE"/>
    <w:rsid w:val="005F1572"/>
    <w:rsid w:val="005F1659"/>
    <w:rsid w:val="005F1F07"/>
    <w:rsid w:val="005F243C"/>
    <w:rsid w:val="005F261A"/>
    <w:rsid w:val="005F2A90"/>
    <w:rsid w:val="005F3B27"/>
    <w:rsid w:val="005F4FCF"/>
    <w:rsid w:val="005F7500"/>
    <w:rsid w:val="005F77DE"/>
    <w:rsid w:val="005F79E0"/>
    <w:rsid w:val="00600A16"/>
    <w:rsid w:val="0060102B"/>
    <w:rsid w:val="006013CA"/>
    <w:rsid w:val="006015BB"/>
    <w:rsid w:val="0060302E"/>
    <w:rsid w:val="00603718"/>
    <w:rsid w:val="00603E5C"/>
    <w:rsid w:val="00606AD2"/>
    <w:rsid w:val="00607541"/>
    <w:rsid w:val="00610F73"/>
    <w:rsid w:val="00612922"/>
    <w:rsid w:val="00612B0A"/>
    <w:rsid w:val="00613BA9"/>
    <w:rsid w:val="00614015"/>
    <w:rsid w:val="006144CE"/>
    <w:rsid w:val="006156CF"/>
    <w:rsid w:val="00615C26"/>
    <w:rsid w:val="006168CE"/>
    <w:rsid w:val="0061794F"/>
    <w:rsid w:val="00617B07"/>
    <w:rsid w:val="00620475"/>
    <w:rsid w:val="00621C62"/>
    <w:rsid w:val="00622390"/>
    <w:rsid w:val="00622E11"/>
    <w:rsid w:val="00623436"/>
    <w:rsid w:val="006236CB"/>
    <w:rsid w:val="00624EAE"/>
    <w:rsid w:val="0062506B"/>
    <w:rsid w:val="00625372"/>
    <w:rsid w:val="00625E69"/>
    <w:rsid w:val="00625E83"/>
    <w:rsid w:val="00626312"/>
    <w:rsid w:val="00626330"/>
    <w:rsid w:val="0062654D"/>
    <w:rsid w:val="00626846"/>
    <w:rsid w:val="0063059A"/>
    <w:rsid w:val="006313E6"/>
    <w:rsid w:val="0063142A"/>
    <w:rsid w:val="00631477"/>
    <w:rsid w:val="006327EE"/>
    <w:rsid w:val="0063283E"/>
    <w:rsid w:val="006331CF"/>
    <w:rsid w:val="006336DD"/>
    <w:rsid w:val="00634469"/>
    <w:rsid w:val="00635D0B"/>
    <w:rsid w:val="006362D6"/>
    <w:rsid w:val="0064175D"/>
    <w:rsid w:val="00642886"/>
    <w:rsid w:val="00642BFA"/>
    <w:rsid w:val="00643D2C"/>
    <w:rsid w:val="00644083"/>
    <w:rsid w:val="00645E10"/>
    <w:rsid w:val="00647E4B"/>
    <w:rsid w:val="00650BEB"/>
    <w:rsid w:val="00653B08"/>
    <w:rsid w:val="006551FB"/>
    <w:rsid w:val="0065533A"/>
    <w:rsid w:val="006574AB"/>
    <w:rsid w:val="006574E5"/>
    <w:rsid w:val="00660142"/>
    <w:rsid w:val="00660475"/>
    <w:rsid w:val="00660C23"/>
    <w:rsid w:val="0066188C"/>
    <w:rsid w:val="00663776"/>
    <w:rsid w:val="0066536F"/>
    <w:rsid w:val="006655EB"/>
    <w:rsid w:val="00667D32"/>
    <w:rsid w:val="00670E10"/>
    <w:rsid w:val="00670E35"/>
    <w:rsid w:val="006716CE"/>
    <w:rsid w:val="0067188A"/>
    <w:rsid w:val="0067498E"/>
    <w:rsid w:val="00675785"/>
    <w:rsid w:val="00676BCD"/>
    <w:rsid w:val="00677827"/>
    <w:rsid w:val="006802CD"/>
    <w:rsid w:val="0068079F"/>
    <w:rsid w:val="00681A59"/>
    <w:rsid w:val="00683057"/>
    <w:rsid w:val="00683761"/>
    <w:rsid w:val="0068404D"/>
    <w:rsid w:val="006863A0"/>
    <w:rsid w:val="00686B55"/>
    <w:rsid w:val="00686F4C"/>
    <w:rsid w:val="00692B34"/>
    <w:rsid w:val="00694B2B"/>
    <w:rsid w:val="00694DD2"/>
    <w:rsid w:val="00697071"/>
    <w:rsid w:val="006A1800"/>
    <w:rsid w:val="006A2934"/>
    <w:rsid w:val="006A2E7D"/>
    <w:rsid w:val="006A45A5"/>
    <w:rsid w:val="006A5012"/>
    <w:rsid w:val="006A54F5"/>
    <w:rsid w:val="006A74F8"/>
    <w:rsid w:val="006A7E7C"/>
    <w:rsid w:val="006B0644"/>
    <w:rsid w:val="006B127E"/>
    <w:rsid w:val="006B4E45"/>
    <w:rsid w:val="006B5ABB"/>
    <w:rsid w:val="006B6085"/>
    <w:rsid w:val="006B7DDB"/>
    <w:rsid w:val="006C117C"/>
    <w:rsid w:val="006C14CA"/>
    <w:rsid w:val="006C1657"/>
    <w:rsid w:val="006C32CE"/>
    <w:rsid w:val="006C52E8"/>
    <w:rsid w:val="006C5FB7"/>
    <w:rsid w:val="006C6A41"/>
    <w:rsid w:val="006C7DED"/>
    <w:rsid w:val="006D184F"/>
    <w:rsid w:val="006D239F"/>
    <w:rsid w:val="006D2B84"/>
    <w:rsid w:val="006D2FC7"/>
    <w:rsid w:val="006D3634"/>
    <w:rsid w:val="006D380B"/>
    <w:rsid w:val="006D5523"/>
    <w:rsid w:val="006D5608"/>
    <w:rsid w:val="006D5BA8"/>
    <w:rsid w:val="006D5C11"/>
    <w:rsid w:val="006D628E"/>
    <w:rsid w:val="006D6756"/>
    <w:rsid w:val="006D6EB2"/>
    <w:rsid w:val="006E09AC"/>
    <w:rsid w:val="006E1E64"/>
    <w:rsid w:val="006E3D0F"/>
    <w:rsid w:val="006E5072"/>
    <w:rsid w:val="006E5F15"/>
    <w:rsid w:val="006E6BC9"/>
    <w:rsid w:val="006F36AF"/>
    <w:rsid w:val="006F49ED"/>
    <w:rsid w:val="006F4D44"/>
    <w:rsid w:val="006F61B0"/>
    <w:rsid w:val="00701536"/>
    <w:rsid w:val="00702631"/>
    <w:rsid w:val="0070496A"/>
    <w:rsid w:val="00705EF1"/>
    <w:rsid w:val="00711D36"/>
    <w:rsid w:val="00712FA0"/>
    <w:rsid w:val="00716580"/>
    <w:rsid w:val="00716869"/>
    <w:rsid w:val="00720356"/>
    <w:rsid w:val="00721362"/>
    <w:rsid w:val="00721B7A"/>
    <w:rsid w:val="00723EA0"/>
    <w:rsid w:val="00724D5E"/>
    <w:rsid w:val="00724DF4"/>
    <w:rsid w:val="007262BD"/>
    <w:rsid w:val="0073084F"/>
    <w:rsid w:val="00733E13"/>
    <w:rsid w:val="0073504D"/>
    <w:rsid w:val="00735992"/>
    <w:rsid w:val="00737122"/>
    <w:rsid w:val="00741CD0"/>
    <w:rsid w:val="007425D7"/>
    <w:rsid w:val="007444E4"/>
    <w:rsid w:val="0074679A"/>
    <w:rsid w:val="0074695D"/>
    <w:rsid w:val="00747080"/>
    <w:rsid w:val="0074755D"/>
    <w:rsid w:val="007477A5"/>
    <w:rsid w:val="00750328"/>
    <w:rsid w:val="00750663"/>
    <w:rsid w:val="007506C7"/>
    <w:rsid w:val="00750E5C"/>
    <w:rsid w:val="00751314"/>
    <w:rsid w:val="00751621"/>
    <w:rsid w:val="00752401"/>
    <w:rsid w:val="00752562"/>
    <w:rsid w:val="007538C9"/>
    <w:rsid w:val="00754388"/>
    <w:rsid w:val="00754EB6"/>
    <w:rsid w:val="007567EE"/>
    <w:rsid w:val="0076095E"/>
    <w:rsid w:val="00760B41"/>
    <w:rsid w:val="007612CC"/>
    <w:rsid w:val="007626E9"/>
    <w:rsid w:val="00762BF4"/>
    <w:rsid w:val="00762DE3"/>
    <w:rsid w:val="007633F7"/>
    <w:rsid w:val="00764445"/>
    <w:rsid w:val="00764F01"/>
    <w:rsid w:val="0076514D"/>
    <w:rsid w:val="00765D3B"/>
    <w:rsid w:val="007664C2"/>
    <w:rsid w:val="00766F13"/>
    <w:rsid w:val="007729AA"/>
    <w:rsid w:val="00773626"/>
    <w:rsid w:val="007750DD"/>
    <w:rsid w:val="00776BFC"/>
    <w:rsid w:val="00777D96"/>
    <w:rsid w:val="007800B3"/>
    <w:rsid w:val="00780407"/>
    <w:rsid w:val="00780603"/>
    <w:rsid w:val="00780973"/>
    <w:rsid w:val="00780E05"/>
    <w:rsid w:val="00782112"/>
    <w:rsid w:val="00783C20"/>
    <w:rsid w:val="0078487E"/>
    <w:rsid w:val="007856E4"/>
    <w:rsid w:val="00785EB2"/>
    <w:rsid w:val="00786C03"/>
    <w:rsid w:val="00787765"/>
    <w:rsid w:val="00792742"/>
    <w:rsid w:val="00792AE3"/>
    <w:rsid w:val="00792D0E"/>
    <w:rsid w:val="0079539B"/>
    <w:rsid w:val="00795D91"/>
    <w:rsid w:val="00795F4F"/>
    <w:rsid w:val="00796394"/>
    <w:rsid w:val="0079700C"/>
    <w:rsid w:val="00797E28"/>
    <w:rsid w:val="007A059B"/>
    <w:rsid w:val="007A080D"/>
    <w:rsid w:val="007A173C"/>
    <w:rsid w:val="007A2914"/>
    <w:rsid w:val="007A2ACA"/>
    <w:rsid w:val="007A2C67"/>
    <w:rsid w:val="007A2DF8"/>
    <w:rsid w:val="007A3840"/>
    <w:rsid w:val="007A503E"/>
    <w:rsid w:val="007A53FA"/>
    <w:rsid w:val="007A5BF6"/>
    <w:rsid w:val="007A5E5E"/>
    <w:rsid w:val="007A623D"/>
    <w:rsid w:val="007A7911"/>
    <w:rsid w:val="007B084A"/>
    <w:rsid w:val="007B1846"/>
    <w:rsid w:val="007B27A6"/>
    <w:rsid w:val="007B3635"/>
    <w:rsid w:val="007B3C63"/>
    <w:rsid w:val="007B4275"/>
    <w:rsid w:val="007B4387"/>
    <w:rsid w:val="007B5958"/>
    <w:rsid w:val="007B667F"/>
    <w:rsid w:val="007B794F"/>
    <w:rsid w:val="007B7BD0"/>
    <w:rsid w:val="007B7F38"/>
    <w:rsid w:val="007C2472"/>
    <w:rsid w:val="007C405B"/>
    <w:rsid w:val="007C43DE"/>
    <w:rsid w:val="007C5329"/>
    <w:rsid w:val="007C56BB"/>
    <w:rsid w:val="007C6E84"/>
    <w:rsid w:val="007C7438"/>
    <w:rsid w:val="007C7734"/>
    <w:rsid w:val="007C7CAA"/>
    <w:rsid w:val="007D103B"/>
    <w:rsid w:val="007D2594"/>
    <w:rsid w:val="007D3549"/>
    <w:rsid w:val="007D400C"/>
    <w:rsid w:val="007D546E"/>
    <w:rsid w:val="007D59A2"/>
    <w:rsid w:val="007D5B95"/>
    <w:rsid w:val="007D5FA1"/>
    <w:rsid w:val="007D610C"/>
    <w:rsid w:val="007E00A3"/>
    <w:rsid w:val="007E062A"/>
    <w:rsid w:val="007E1587"/>
    <w:rsid w:val="007E2405"/>
    <w:rsid w:val="007E2F8F"/>
    <w:rsid w:val="007E48E7"/>
    <w:rsid w:val="007E5A39"/>
    <w:rsid w:val="007E5D66"/>
    <w:rsid w:val="007F01A7"/>
    <w:rsid w:val="007F19D7"/>
    <w:rsid w:val="007F2D1E"/>
    <w:rsid w:val="007F3445"/>
    <w:rsid w:val="007F4B22"/>
    <w:rsid w:val="007F5E0E"/>
    <w:rsid w:val="007F75FC"/>
    <w:rsid w:val="007F77F9"/>
    <w:rsid w:val="00801CE5"/>
    <w:rsid w:val="00805FED"/>
    <w:rsid w:val="008106F4"/>
    <w:rsid w:val="00811211"/>
    <w:rsid w:val="00811ED4"/>
    <w:rsid w:val="0081352C"/>
    <w:rsid w:val="008144BD"/>
    <w:rsid w:val="00814733"/>
    <w:rsid w:val="0081519D"/>
    <w:rsid w:val="008158E8"/>
    <w:rsid w:val="008171E8"/>
    <w:rsid w:val="00820574"/>
    <w:rsid w:val="0082139C"/>
    <w:rsid w:val="008216E3"/>
    <w:rsid w:val="00822305"/>
    <w:rsid w:val="0082370F"/>
    <w:rsid w:val="00824F09"/>
    <w:rsid w:val="00826532"/>
    <w:rsid w:val="00826818"/>
    <w:rsid w:val="00830103"/>
    <w:rsid w:val="008342E9"/>
    <w:rsid w:val="008350C1"/>
    <w:rsid w:val="00836226"/>
    <w:rsid w:val="00836FFB"/>
    <w:rsid w:val="00837298"/>
    <w:rsid w:val="0083744C"/>
    <w:rsid w:val="00840E2F"/>
    <w:rsid w:val="00840E5A"/>
    <w:rsid w:val="00841660"/>
    <w:rsid w:val="00841EB6"/>
    <w:rsid w:val="0084590D"/>
    <w:rsid w:val="008461BF"/>
    <w:rsid w:val="0085070C"/>
    <w:rsid w:val="00855822"/>
    <w:rsid w:val="00855F7D"/>
    <w:rsid w:val="00856DCD"/>
    <w:rsid w:val="0085707B"/>
    <w:rsid w:val="00860329"/>
    <w:rsid w:val="00861FC0"/>
    <w:rsid w:val="00863ED5"/>
    <w:rsid w:val="008642AA"/>
    <w:rsid w:val="008645CE"/>
    <w:rsid w:val="00864881"/>
    <w:rsid w:val="00864D48"/>
    <w:rsid w:val="00870E11"/>
    <w:rsid w:val="00873319"/>
    <w:rsid w:val="0087350D"/>
    <w:rsid w:val="00873637"/>
    <w:rsid w:val="00873E43"/>
    <w:rsid w:val="00874EB1"/>
    <w:rsid w:val="008751DC"/>
    <w:rsid w:val="00875F42"/>
    <w:rsid w:val="00876CC4"/>
    <w:rsid w:val="0087788D"/>
    <w:rsid w:val="00880A38"/>
    <w:rsid w:val="0088109A"/>
    <w:rsid w:val="00881AF2"/>
    <w:rsid w:val="008846B7"/>
    <w:rsid w:val="00884BBB"/>
    <w:rsid w:val="00884DF1"/>
    <w:rsid w:val="008850BC"/>
    <w:rsid w:val="00885A4B"/>
    <w:rsid w:val="0088675A"/>
    <w:rsid w:val="00887002"/>
    <w:rsid w:val="008913F8"/>
    <w:rsid w:val="00893CB0"/>
    <w:rsid w:val="00894361"/>
    <w:rsid w:val="00894A15"/>
    <w:rsid w:val="00894BBE"/>
    <w:rsid w:val="00894C88"/>
    <w:rsid w:val="008956E6"/>
    <w:rsid w:val="00896848"/>
    <w:rsid w:val="00896BE0"/>
    <w:rsid w:val="00897081"/>
    <w:rsid w:val="00897BE7"/>
    <w:rsid w:val="008A04E6"/>
    <w:rsid w:val="008A088B"/>
    <w:rsid w:val="008A0D40"/>
    <w:rsid w:val="008A0EE1"/>
    <w:rsid w:val="008A3E9A"/>
    <w:rsid w:val="008A3EC5"/>
    <w:rsid w:val="008A4853"/>
    <w:rsid w:val="008A4BA7"/>
    <w:rsid w:val="008A575D"/>
    <w:rsid w:val="008A722D"/>
    <w:rsid w:val="008A7780"/>
    <w:rsid w:val="008B0044"/>
    <w:rsid w:val="008B0826"/>
    <w:rsid w:val="008B2AE6"/>
    <w:rsid w:val="008B4DB4"/>
    <w:rsid w:val="008B563C"/>
    <w:rsid w:val="008B62B4"/>
    <w:rsid w:val="008B7F97"/>
    <w:rsid w:val="008C12C6"/>
    <w:rsid w:val="008C13DE"/>
    <w:rsid w:val="008C2E31"/>
    <w:rsid w:val="008C2E68"/>
    <w:rsid w:val="008C30E1"/>
    <w:rsid w:val="008C3A93"/>
    <w:rsid w:val="008C51D2"/>
    <w:rsid w:val="008C6172"/>
    <w:rsid w:val="008C68D6"/>
    <w:rsid w:val="008C6FC3"/>
    <w:rsid w:val="008D02DF"/>
    <w:rsid w:val="008D5ADC"/>
    <w:rsid w:val="008D6D04"/>
    <w:rsid w:val="008D7188"/>
    <w:rsid w:val="008E1191"/>
    <w:rsid w:val="008E33F9"/>
    <w:rsid w:val="008E35AD"/>
    <w:rsid w:val="008E3C46"/>
    <w:rsid w:val="008E4BD5"/>
    <w:rsid w:val="008E565B"/>
    <w:rsid w:val="008E6FF0"/>
    <w:rsid w:val="008E78CF"/>
    <w:rsid w:val="008F3320"/>
    <w:rsid w:val="008F3AB2"/>
    <w:rsid w:val="008F3C21"/>
    <w:rsid w:val="008F3CF0"/>
    <w:rsid w:val="008F4CAC"/>
    <w:rsid w:val="008F6221"/>
    <w:rsid w:val="009018CE"/>
    <w:rsid w:val="00902C2B"/>
    <w:rsid w:val="00903D51"/>
    <w:rsid w:val="00905460"/>
    <w:rsid w:val="00906425"/>
    <w:rsid w:val="00907862"/>
    <w:rsid w:val="00910018"/>
    <w:rsid w:val="00910559"/>
    <w:rsid w:val="009119C1"/>
    <w:rsid w:val="00914D39"/>
    <w:rsid w:val="0091643D"/>
    <w:rsid w:val="00916E6A"/>
    <w:rsid w:val="00916F58"/>
    <w:rsid w:val="00917B40"/>
    <w:rsid w:val="009201BA"/>
    <w:rsid w:val="00923C68"/>
    <w:rsid w:val="00923E49"/>
    <w:rsid w:val="00925738"/>
    <w:rsid w:val="00925990"/>
    <w:rsid w:val="00926B60"/>
    <w:rsid w:val="00927D35"/>
    <w:rsid w:val="00930383"/>
    <w:rsid w:val="009308C8"/>
    <w:rsid w:val="00933D54"/>
    <w:rsid w:val="00933D74"/>
    <w:rsid w:val="00934B9C"/>
    <w:rsid w:val="00934FD6"/>
    <w:rsid w:val="00935B84"/>
    <w:rsid w:val="00935CD0"/>
    <w:rsid w:val="009361AB"/>
    <w:rsid w:val="00937F6D"/>
    <w:rsid w:val="00941620"/>
    <w:rsid w:val="00941FD4"/>
    <w:rsid w:val="00942EE0"/>
    <w:rsid w:val="00944051"/>
    <w:rsid w:val="0094450C"/>
    <w:rsid w:val="0094454D"/>
    <w:rsid w:val="00944D95"/>
    <w:rsid w:val="00945329"/>
    <w:rsid w:val="0095008B"/>
    <w:rsid w:val="009504BA"/>
    <w:rsid w:val="00950722"/>
    <w:rsid w:val="00950D4D"/>
    <w:rsid w:val="0095123A"/>
    <w:rsid w:val="009538ED"/>
    <w:rsid w:val="009548EA"/>
    <w:rsid w:val="00956188"/>
    <w:rsid w:val="00960137"/>
    <w:rsid w:val="009624E2"/>
    <w:rsid w:val="00962FB7"/>
    <w:rsid w:val="0096415D"/>
    <w:rsid w:val="009643C5"/>
    <w:rsid w:val="00964C02"/>
    <w:rsid w:val="00966D75"/>
    <w:rsid w:val="00966EA7"/>
    <w:rsid w:val="009678D4"/>
    <w:rsid w:val="00967B34"/>
    <w:rsid w:val="0097010B"/>
    <w:rsid w:val="00971900"/>
    <w:rsid w:val="0097194E"/>
    <w:rsid w:val="00971A60"/>
    <w:rsid w:val="009730E7"/>
    <w:rsid w:val="0097438F"/>
    <w:rsid w:val="00974EA5"/>
    <w:rsid w:val="009764E5"/>
    <w:rsid w:val="009769E4"/>
    <w:rsid w:val="00976E1E"/>
    <w:rsid w:val="009773CB"/>
    <w:rsid w:val="009779EA"/>
    <w:rsid w:val="00980811"/>
    <w:rsid w:val="00981105"/>
    <w:rsid w:val="00982A0F"/>
    <w:rsid w:val="00982B26"/>
    <w:rsid w:val="00983A88"/>
    <w:rsid w:val="00984034"/>
    <w:rsid w:val="00984211"/>
    <w:rsid w:val="00984E87"/>
    <w:rsid w:val="00985F36"/>
    <w:rsid w:val="0098718C"/>
    <w:rsid w:val="00990804"/>
    <w:rsid w:val="00992853"/>
    <w:rsid w:val="00993133"/>
    <w:rsid w:val="00995C3C"/>
    <w:rsid w:val="009968FD"/>
    <w:rsid w:val="009A1E13"/>
    <w:rsid w:val="009A3F43"/>
    <w:rsid w:val="009A414E"/>
    <w:rsid w:val="009A4E0A"/>
    <w:rsid w:val="009A5766"/>
    <w:rsid w:val="009A6D02"/>
    <w:rsid w:val="009A74EA"/>
    <w:rsid w:val="009A79C5"/>
    <w:rsid w:val="009B0EA3"/>
    <w:rsid w:val="009B21E6"/>
    <w:rsid w:val="009B3965"/>
    <w:rsid w:val="009B5E20"/>
    <w:rsid w:val="009B6496"/>
    <w:rsid w:val="009B6715"/>
    <w:rsid w:val="009B6CDA"/>
    <w:rsid w:val="009C0ADA"/>
    <w:rsid w:val="009C5CC3"/>
    <w:rsid w:val="009C6240"/>
    <w:rsid w:val="009C6795"/>
    <w:rsid w:val="009C6AFE"/>
    <w:rsid w:val="009C7C7A"/>
    <w:rsid w:val="009D046C"/>
    <w:rsid w:val="009D405B"/>
    <w:rsid w:val="009D44B1"/>
    <w:rsid w:val="009D4F25"/>
    <w:rsid w:val="009D5E42"/>
    <w:rsid w:val="009D756D"/>
    <w:rsid w:val="009E0129"/>
    <w:rsid w:val="009E1DDC"/>
    <w:rsid w:val="009E2026"/>
    <w:rsid w:val="009E2135"/>
    <w:rsid w:val="009E2775"/>
    <w:rsid w:val="009E308C"/>
    <w:rsid w:val="009E350D"/>
    <w:rsid w:val="009E36E9"/>
    <w:rsid w:val="009E403E"/>
    <w:rsid w:val="009E4CE7"/>
    <w:rsid w:val="009E5683"/>
    <w:rsid w:val="009F017D"/>
    <w:rsid w:val="009F054C"/>
    <w:rsid w:val="009F098F"/>
    <w:rsid w:val="009F112F"/>
    <w:rsid w:val="009F15C1"/>
    <w:rsid w:val="009F2BBB"/>
    <w:rsid w:val="009F51E8"/>
    <w:rsid w:val="009F64A4"/>
    <w:rsid w:val="009F746A"/>
    <w:rsid w:val="00A00615"/>
    <w:rsid w:val="00A014BE"/>
    <w:rsid w:val="00A0277B"/>
    <w:rsid w:val="00A02A5C"/>
    <w:rsid w:val="00A04A8B"/>
    <w:rsid w:val="00A05B4F"/>
    <w:rsid w:val="00A068F2"/>
    <w:rsid w:val="00A06B20"/>
    <w:rsid w:val="00A10F96"/>
    <w:rsid w:val="00A1129E"/>
    <w:rsid w:val="00A13DAD"/>
    <w:rsid w:val="00A151FE"/>
    <w:rsid w:val="00A16AF9"/>
    <w:rsid w:val="00A16E06"/>
    <w:rsid w:val="00A1701B"/>
    <w:rsid w:val="00A1732A"/>
    <w:rsid w:val="00A179B2"/>
    <w:rsid w:val="00A22D9D"/>
    <w:rsid w:val="00A24071"/>
    <w:rsid w:val="00A2480D"/>
    <w:rsid w:val="00A26130"/>
    <w:rsid w:val="00A26961"/>
    <w:rsid w:val="00A305FA"/>
    <w:rsid w:val="00A30E83"/>
    <w:rsid w:val="00A317E1"/>
    <w:rsid w:val="00A3224E"/>
    <w:rsid w:val="00A33350"/>
    <w:rsid w:val="00A335D9"/>
    <w:rsid w:val="00A33E8F"/>
    <w:rsid w:val="00A348EE"/>
    <w:rsid w:val="00A35ED5"/>
    <w:rsid w:val="00A36185"/>
    <w:rsid w:val="00A36B24"/>
    <w:rsid w:val="00A37728"/>
    <w:rsid w:val="00A37998"/>
    <w:rsid w:val="00A379E9"/>
    <w:rsid w:val="00A37CC7"/>
    <w:rsid w:val="00A40684"/>
    <w:rsid w:val="00A415CF"/>
    <w:rsid w:val="00A4171C"/>
    <w:rsid w:val="00A41C9F"/>
    <w:rsid w:val="00A42F6D"/>
    <w:rsid w:val="00A4354F"/>
    <w:rsid w:val="00A443C1"/>
    <w:rsid w:val="00A445A1"/>
    <w:rsid w:val="00A44665"/>
    <w:rsid w:val="00A449BD"/>
    <w:rsid w:val="00A44FB8"/>
    <w:rsid w:val="00A45183"/>
    <w:rsid w:val="00A455EE"/>
    <w:rsid w:val="00A4643D"/>
    <w:rsid w:val="00A46475"/>
    <w:rsid w:val="00A5028A"/>
    <w:rsid w:val="00A509B1"/>
    <w:rsid w:val="00A50EF3"/>
    <w:rsid w:val="00A521C4"/>
    <w:rsid w:val="00A523C4"/>
    <w:rsid w:val="00A52CB1"/>
    <w:rsid w:val="00A53353"/>
    <w:rsid w:val="00A535D6"/>
    <w:rsid w:val="00A5447D"/>
    <w:rsid w:val="00A56CB8"/>
    <w:rsid w:val="00A57F19"/>
    <w:rsid w:val="00A600FD"/>
    <w:rsid w:val="00A60681"/>
    <w:rsid w:val="00A643BB"/>
    <w:rsid w:val="00A6457C"/>
    <w:rsid w:val="00A648A3"/>
    <w:rsid w:val="00A64940"/>
    <w:rsid w:val="00A64A7E"/>
    <w:rsid w:val="00A65CBF"/>
    <w:rsid w:val="00A665C8"/>
    <w:rsid w:val="00A66F69"/>
    <w:rsid w:val="00A67FB9"/>
    <w:rsid w:val="00A70842"/>
    <w:rsid w:val="00A71012"/>
    <w:rsid w:val="00A71A14"/>
    <w:rsid w:val="00A72245"/>
    <w:rsid w:val="00A726F3"/>
    <w:rsid w:val="00A729D1"/>
    <w:rsid w:val="00A75598"/>
    <w:rsid w:val="00A755A0"/>
    <w:rsid w:val="00A75715"/>
    <w:rsid w:val="00A7585E"/>
    <w:rsid w:val="00A80B64"/>
    <w:rsid w:val="00A81A4B"/>
    <w:rsid w:val="00A824B7"/>
    <w:rsid w:val="00A82D04"/>
    <w:rsid w:val="00A832D8"/>
    <w:rsid w:val="00A83751"/>
    <w:rsid w:val="00A8381C"/>
    <w:rsid w:val="00A8660C"/>
    <w:rsid w:val="00A87615"/>
    <w:rsid w:val="00A90E9F"/>
    <w:rsid w:val="00A9291B"/>
    <w:rsid w:val="00A93261"/>
    <w:rsid w:val="00A93BE1"/>
    <w:rsid w:val="00A9445C"/>
    <w:rsid w:val="00A94ABE"/>
    <w:rsid w:val="00A95B93"/>
    <w:rsid w:val="00A961D1"/>
    <w:rsid w:val="00A96C21"/>
    <w:rsid w:val="00A9752A"/>
    <w:rsid w:val="00A978D3"/>
    <w:rsid w:val="00AA198B"/>
    <w:rsid w:val="00AA1DB1"/>
    <w:rsid w:val="00AA2034"/>
    <w:rsid w:val="00AA2600"/>
    <w:rsid w:val="00AA4879"/>
    <w:rsid w:val="00AA569A"/>
    <w:rsid w:val="00AA5D66"/>
    <w:rsid w:val="00AA731C"/>
    <w:rsid w:val="00AB089D"/>
    <w:rsid w:val="00AB0982"/>
    <w:rsid w:val="00AB11DE"/>
    <w:rsid w:val="00AB16F2"/>
    <w:rsid w:val="00AB199E"/>
    <w:rsid w:val="00AB23D2"/>
    <w:rsid w:val="00AB33D4"/>
    <w:rsid w:val="00AB3AFA"/>
    <w:rsid w:val="00AB5A8B"/>
    <w:rsid w:val="00AB6A94"/>
    <w:rsid w:val="00AC14F8"/>
    <w:rsid w:val="00AC2700"/>
    <w:rsid w:val="00AC30E1"/>
    <w:rsid w:val="00AC6471"/>
    <w:rsid w:val="00AC655C"/>
    <w:rsid w:val="00AC73FD"/>
    <w:rsid w:val="00AC741B"/>
    <w:rsid w:val="00AD17F3"/>
    <w:rsid w:val="00AD1962"/>
    <w:rsid w:val="00AD2E86"/>
    <w:rsid w:val="00AD3B01"/>
    <w:rsid w:val="00AD40A9"/>
    <w:rsid w:val="00AD4AE4"/>
    <w:rsid w:val="00AD5CFB"/>
    <w:rsid w:val="00AD5EAD"/>
    <w:rsid w:val="00AD7D03"/>
    <w:rsid w:val="00AD7F65"/>
    <w:rsid w:val="00AE1808"/>
    <w:rsid w:val="00AE355A"/>
    <w:rsid w:val="00AE39BB"/>
    <w:rsid w:val="00AE417A"/>
    <w:rsid w:val="00AE433F"/>
    <w:rsid w:val="00AE444E"/>
    <w:rsid w:val="00AE4549"/>
    <w:rsid w:val="00AE486F"/>
    <w:rsid w:val="00AE524A"/>
    <w:rsid w:val="00AE555D"/>
    <w:rsid w:val="00AE5EE7"/>
    <w:rsid w:val="00AE6430"/>
    <w:rsid w:val="00AF03A4"/>
    <w:rsid w:val="00AF115C"/>
    <w:rsid w:val="00AF13D3"/>
    <w:rsid w:val="00AF29C1"/>
    <w:rsid w:val="00AF361E"/>
    <w:rsid w:val="00AF3A64"/>
    <w:rsid w:val="00AF43DF"/>
    <w:rsid w:val="00AF55A3"/>
    <w:rsid w:val="00AF6073"/>
    <w:rsid w:val="00B00F62"/>
    <w:rsid w:val="00B00FCF"/>
    <w:rsid w:val="00B016F2"/>
    <w:rsid w:val="00B01C3B"/>
    <w:rsid w:val="00B02B7B"/>
    <w:rsid w:val="00B045D8"/>
    <w:rsid w:val="00B045EC"/>
    <w:rsid w:val="00B048CA"/>
    <w:rsid w:val="00B05140"/>
    <w:rsid w:val="00B06501"/>
    <w:rsid w:val="00B06520"/>
    <w:rsid w:val="00B07A29"/>
    <w:rsid w:val="00B07C11"/>
    <w:rsid w:val="00B10E1E"/>
    <w:rsid w:val="00B11E83"/>
    <w:rsid w:val="00B1203C"/>
    <w:rsid w:val="00B1278A"/>
    <w:rsid w:val="00B12894"/>
    <w:rsid w:val="00B12F8D"/>
    <w:rsid w:val="00B137E5"/>
    <w:rsid w:val="00B146AD"/>
    <w:rsid w:val="00B16729"/>
    <w:rsid w:val="00B167A1"/>
    <w:rsid w:val="00B172AA"/>
    <w:rsid w:val="00B22147"/>
    <w:rsid w:val="00B23AF1"/>
    <w:rsid w:val="00B257A2"/>
    <w:rsid w:val="00B25B3A"/>
    <w:rsid w:val="00B303AB"/>
    <w:rsid w:val="00B308CA"/>
    <w:rsid w:val="00B31EB1"/>
    <w:rsid w:val="00B34F3E"/>
    <w:rsid w:val="00B35451"/>
    <w:rsid w:val="00B36A5F"/>
    <w:rsid w:val="00B36F74"/>
    <w:rsid w:val="00B37063"/>
    <w:rsid w:val="00B40703"/>
    <w:rsid w:val="00B466B6"/>
    <w:rsid w:val="00B47547"/>
    <w:rsid w:val="00B504D8"/>
    <w:rsid w:val="00B506D2"/>
    <w:rsid w:val="00B50B50"/>
    <w:rsid w:val="00B518D0"/>
    <w:rsid w:val="00B53298"/>
    <w:rsid w:val="00B53959"/>
    <w:rsid w:val="00B541E8"/>
    <w:rsid w:val="00B56774"/>
    <w:rsid w:val="00B612B9"/>
    <w:rsid w:val="00B630CD"/>
    <w:rsid w:val="00B71FA0"/>
    <w:rsid w:val="00B72E7F"/>
    <w:rsid w:val="00B73A42"/>
    <w:rsid w:val="00B748D3"/>
    <w:rsid w:val="00B75226"/>
    <w:rsid w:val="00B75DA5"/>
    <w:rsid w:val="00B76CB5"/>
    <w:rsid w:val="00B77815"/>
    <w:rsid w:val="00B77B41"/>
    <w:rsid w:val="00B77ED7"/>
    <w:rsid w:val="00B81079"/>
    <w:rsid w:val="00B84BF2"/>
    <w:rsid w:val="00B910E9"/>
    <w:rsid w:val="00B924C9"/>
    <w:rsid w:val="00B932E7"/>
    <w:rsid w:val="00B93495"/>
    <w:rsid w:val="00B95725"/>
    <w:rsid w:val="00B957C6"/>
    <w:rsid w:val="00B9693B"/>
    <w:rsid w:val="00BA08F1"/>
    <w:rsid w:val="00BA0A8A"/>
    <w:rsid w:val="00BA0D00"/>
    <w:rsid w:val="00BA0E6F"/>
    <w:rsid w:val="00BA1025"/>
    <w:rsid w:val="00BA2051"/>
    <w:rsid w:val="00BA316C"/>
    <w:rsid w:val="00BA32DD"/>
    <w:rsid w:val="00BA3E38"/>
    <w:rsid w:val="00BA3F27"/>
    <w:rsid w:val="00BA477E"/>
    <w:rsid w:val="00BA554A"/>
    <w:rsid w:val="00BA65D9"/>
    <w:rsid w:val="00BA73BD"/>
    <w:rsid w:val="00BA75DB"/>
    <w:rsid w:val="00BA77BC"/>
    <w:rsid w:val="00BB0196"/>
    <w:rsid w:val="00BB0CF9"/>
    <w:rsid w:val="00BB21D5"/>
    <w:rsid w:val="00BB293D"/>
    <w:rsid w:val="00BB3768"/>
    <w:rsid w:val="00BB3F1E"/>
    <w:rsid w:val="00BB53A5"/>
    <w:rsid w:val="00BB6662"/>
    <w:rsid w:val="00BB6E20"/>
    <w:rsid w:val="00BB7ECC"/>
    <w:rsid w:val="00BC1F33"/>
    <w:rsid w:val="00BC20B1"/>
    <w:rsid w:val="00BC296F"/>
    <w:rsid w:val="00BD1015"/>
    <w:rsid w:val="00BD11F4"/>
    <w:rsid w:val="00BD1250"/>
    <w:rsid w:val="00BD1A73"/>
    <w:rsid w:val="00BD2057"/>
    <w:rsid w:val="00BD2628"/>
    <w:rsid w:val="00BD3C51"/>
    <w:rsid w:val="00BD3DF4"/>
    <w:rsid w:val="00BD659B"/>
    <w:rsid w:val="00BD7336"/>
    <w:rsid w:val="00BD7367"/>
    <w:rsid w:val="00BD7758"/>
    <w:rsid w:val="00BE0E95"/>
    <w:rsid w:val="00BE22E1"/>
    <w:rsid w:val="00BE2D56"/>
    <w:rsid w:val="00BE4F9D"/>
    <w:rsid w:val="00BE5AD1"/>
    <w:rsid w:val="00BE5DE1"/>
    <w:rsid w:val="00BE6EBD"/>
    <w:rsid w:val="00BE7325"/>
    <w:rsid w:val="00BF048A"/>
    <w:rsid w:val="00BF0A5C"/>
    <w:rsid w:val="00BF28B3"/>
    <w:rsid w:val="00BF39CF"/>
    <w:rsid w:val="00BF3EAC"/>
    <w:rsid w:val="00BF4684"/>
    <w:rsid w:val="00C034C4"/>
    <w:rsid w:val="00C04023"/>
    <w:rsid w:val="00C04648"/>
    <w:rsid w:val="00C06097"/>
    <w:rsid w:val="00C102A2"/>
    <w:rsid w:val="00C10495"/>
    <w:rsid w:val="00C110E9"/>
    <w:rsid w:val="00C1234C"/>
    <w:rsid w:val="00C13BD3"/>
    <w:rsid w:val="00C2091A"/>
    <w:rsid w:val="00C20CD1"/>
    <w:rsid w:val="00C21E73"/>
    <w:rsid w:val="00C223C5"/>
    <w:rsid w:val="00C23A77"/>
    <w:rsid w:val="00C247D2"/>
    <w:rsid w:val="00C249DC"/>
    <w:rsid w:val="00C24DF3"/>
    <w:rsid w:val="00C260F3"/>
    <w:rsid w:val="00C26A82"/>
    <w:rsid w:val="00C276F8"/>
    <w:rsid w:val="00C30E97"/>
    <w:rsid w:val="00C32597"/>
    <w:rsid w:val="00C3353A"/>
    <w:rsid w:val="00C340EE"/>
    <w:rsid w:val="00C34372"/>
    <w:rsid w:val="00C348B2"/>
    <w:rsid w:val="00C35F05"/>
    <w:rsid w:val="00C37724"/>
    <w:rsid w:val="00C37CFE"/>
    <w:rsid w:val="00C4207E"/>
    <w:rsid w:val="00C42451"/>
    <w:rsid w:val="00C43288"/>
    <w:rsid w:val="00C43B44"/>
    <w:rsid w:val="00C43EAE"/>
    <w:rsid w:val="00C454C5"/>
    <w:rsid w:val="00C45567"/>
    <w:rsid w:val="00C464E2"/>
    <w:rsid w:val="00C46D88"/>
    <w:rsid w:val="00C46E6E"/>
    <w:rsid w:val="00C509E2"/>
    <w:rsid w:val="00C50F63"/>
    <w:rsid w:val="00C52430"/>
    <w:rsid w:val="00C52F73"/>
    <w:rsid w:val="00C5434E"/>
    <w:rsid w:val="00C5681F"/>
    <w:rsid w:val="00C57F4F"/>
    <w:rsid w:val="00C600C9"/>
    <w:rsid w:val="00C61B8B"/>
    <w:rsid w:val="00C623EF"/>
    <w:rsid w:val="00C62405"/>
    <w:rsid w:val="00C62945"/>
    <w:rsid w:val="00C63CB3"/>
    <w:rsid w:val="00C65C98"/>
    <w:rsid w:val="00C65DB4"/>
    <w:rsid w:val="00C702D9"/>
    <w:rsid w:val="00C708BD"/>
    <w:rsid w:val="00C72992"/>
    <w:rsid w:val="00C73355"/>
    <w:rsid w:val="00C73B42"/>
    <w:rsid w:val="00C74BF6"/>
    <w:rsid w:val="00C754F9"/>
    <w:rsid w:val="00C760B0"/>
    <w:rsid w:val="00C761E2"/>
    <w:rsid w:val="00C801D3"/>
    <w:rsid w:val="00C80B9E"/>
    <w:rsid w:val="00C80F40"/>
    <w:rsid w:val="00C812BA"/>
    <w:rsid w:val="00C81D91"/>
    <w:rsid w:val="00C8371D"/>
    <w:rsid w:val="00C84553"/>
    <w:rsid w:val="00C84842"/>
    <w:rsid w:val="00C84C1E"/>
    <w:rsid w:val="00C85470"/>
    <w:rsid w:val="00C86099"/>
    <w:rsid w:val="00C8707E"/>
    <w:rsid w:val="00C90016"/>
    <w:rsid w:val="00C90711"/>
    <w:rsid w:val="00C90CB7"/>
    <w:rsid w:val="00C9176D"/>
    <w:rsid w:val="00C93F59"/>
    <w:rsid w:val="00C94444"/>
    <w:rsid w:val="00CA045F"/>
    <w:rsid w:val="00CA23D2"/>
    <w:rsid w:val="00CA2767"/>
    <w:rsid w:val="00CA4F5C"/>
    <w:rsid w:val="00CA573D"/>
    <w:rsid w:val="00CA6813"/>
    <w:rsid w:val="00CA6987"/>
    <w:rsid w:val="00CB0620"/>
    <w:rsid w:val="00CB0748"/>
    <w:rsid w:val="00CB2B17"/>
    <w:rsid w:val="00CB49C1"/>
    <w:rsid w:val="00CB500E"/>
    <w:rsid w:val="00CB5F23"/>
    <w:rsid w:val="00CB5FDB"/>
    <w:rsid w:val="00CB7F0B"/>
    <w:rsid w:val="00CC103C"/>
    <w:rsid w:val="00CC1323"/>
    <w:rsid w:val="00CC25C7"/>
    <w:rsid w:val="00CC27AF"/>
    <w:rsid w:val="00CC2976"/>
    <w:rsid w:val="00CC4510"/>
    <w:rsid w:val="00CC4AA5"/>
    <w:rsid w:val="00CC59A2"/>
    <w:rsid w:val="00CC60E8"/>
    <w:rsid w:val="00CC6523"/>
    <w:rsid w:val="00CC6F63"/>
    <w:rsid w:val="00CD0B29"/>
    <w:rsid w:val="00CD1FA4"/>
    <w:rsid w:val="00CD4420"/>
    <w:rsid w:val="00CD4FBA"/>
    <w:rsid w:val="00CD6605"/>
    <w:rsid w:val="00CE00A8"/>
    <w:rsid w:val="00CE1585"/>
    <w:rsid w:val="00CE1F5B"/>
    <w:rsid w:val="00CE21C4"/>
    <w:rsid w:val="00CE39C9"/>
    <w:rsid w:val="00CE459F"/>
    <w:rsid w:val="00CE50E3"/>
    <w:rsid w:val="00CE622A"/>
    <w:rsid w:val="00CE66ED"/>
    <w:rsid w:val="00CE7027"/>
    <w:rsid w:val="00CF30BC"/>
    <w:rsid w:val="00CF30E2"/>
    <w:rsid w:val="00CF42F7"/>
    <w:rsid w:val="00CF479B"/>
    <w:rsid w:val="00CF5BC9"/>
    <w:rsid w:val="00CF6B45"/>
    <w:rsid w:val="00CF74C0"/>
    <w:rsid w:val="00D00413"/>
    <w:rsid w:val="00D0101F"/>
    <w:rsid w:val="00D0169C"/>
    <w:rsid w:val="00D01995"/>
    <w:rsid w:val="00D01F7F"/>
    <w:rsid w:val="00D02A0A"/>
    <w:rsid w:val="00D03255"/>
    <w:rsid w:val="00D04739"/>
    <w:rsid w:val="00D04A75"/>
    <w:rsid w:val="00D0622E"/>
    <w:rsid w:val="00D10173"/>
    <w:rsid w:val="00D11367"/>
    <w:rsid w:val="00D130CE"/>
    <w:rsid w:val="00D15487"/>
    <w:rsid w:val="00D15A25"/>
    <w:rsid w:val="00D16674"/>
    <w:rsid w:val="00D175D3"/>
    <w:rsid w:val="00D17C93"/>
    <w:rsid w:val="00D22815"/>
    <w:rsid w:val="00D2351B"/>
    <w:rsid w:val="00D25D1D"/>
    <w:rsid w:val="00D3082E"/>
    <w:rsid w:val="00D3100A"/>
    <w:rsid w:val="00D314E2"/>
    <w:rsid w:val="00D31FF4"/>
    <w:rsid w:val="00D33237"/>
    <w:rsid w:val="00D337CD"/>
    <w:rsid w:val="00D3420F"/>
    <w:rsid w:val="00D3654E"/>
    <w:rsid w:val="00D3687A"/>
    <w:rsid w:val="00D36FA6"/>
    <w:rsid w:val="00D4135B"/>
    <w:rsid w:val="00D424B0"/>
    <w:rsid w:val="00D42E26"/>
    <w:rsid w:val="00D443F9"/>
    <w:rsid w:val="00D44F56"/>
    <w:rsid w:val="00D455A3"/>
    <w:rsid w:val="00D46D1F"/>
    <w:rsid w:val="00D4738A"/>
    <w:rsid w:val="00D5095E"/>
    <w:rsid w:val="00D51F48"/>
    <w:rsid w:val="00D5277D"/>
    <w:rsid w:val="00D53B0A"/>
    <w:rsid w:val="00D5424A"/>
    <w:rsid w:val="00D56DC1"/>
    <w:rsid w:val="00D56F02"/>
    <w:rsid w:val="00D57735"/>
    <w:rsid w:val="00D57854"/>
    <w:rsid w:val="00D60E2D"/>
    <w:rsid w:val="00D610F1"/>
    <w:rsid w:val="00D61712"/>
    <w:rsid w:val="00D618C3"/>
    <w:rsid w:val="00D61CE7"/>
    <w:rsid w:val="00D622B0"/>
    <w:rsid w:val="00D62E45"/>
    <w:rsid w:val="00D63759"/>
    <w:rsid w:val="00D638C7"/>
    <w:rsid w:val="00D641AF"/>
    <w:rsid w:val="00D64C78"/>
    <w:rsid w:val="00D64C89"/>
    <w:rsid w:val="00D64F26"/>
    <w:rsid w:val="00D659D0"/>
    <w:rsid w:val="00D663E0"/>
    <w:rsid w:val="00D66DEC"/>
    <w:rsid w:val="00D67484"/>
    <w:rsid w:val="00D7164C"/>
    <w:rsid w:val="00D76191"/>
    <w:rsid w:val="00D766CF"/>
    <w:rsid w:val="00D774D0"/>
    <w:rsid w:val="00D7778C"/>
    <w:rsid w:val="00D77823"/>
    <w:rsid w:val="00D7791F"/>
    <w:rsid w:val="00D803CB"/>
    <w:rsid w:val="00D804DE"/>
    <w:rsid w:val="00D80A57"/>
    <w:rsid w:val="00D83BE3"/>
    <w:rsid w:val="00D83DAE"/>
    <w:rsid w:val="00D8540B"/>
    <w:rsid w:val="00D87252"/>
    <w:rsid w:val="00D87812"/>
    <w:rsid w:val="00D87861"/>
    <w:rsid w:val="00D87C9D"/>
    <w:rsid w:val="00D900F4"/>
    <w:rsid w:val="00D91E9A"/>
    <w:rsid w:val="00D92CDD"/>
    <w:rsid w:val="00D945B0"/>
    <w:rsid w:val="00D95C69"/>
    <w:rsid w:val="00D963CC"/>
    <w:rsid w:val="00D96B68"/>
    <w:rsid w:val="00D96C5F"/>
    <w:rsid w:val="00D9723D"/>
    <w:rsid w:val="00D97C7D"/>
    <w:rsid w:val="00DA04FF"/>
    <w:rsid w:val="00DA074B"/>
    <w:rsid w:val="00DA34EC"/>
    <w:rsid w:val="00DA4AAF"/>
    <w:rsid w:val="00DA65AC"/>
    <w:rsid w:val="00DA7766"/>
    <w:rsid w:val="00DB2CCF"/>
    <w:rsid w:val="00DB2F18"/>
    <w:rsid w:val="00DB37D7"/>
    <w:rsid w:val="00DB4457"/>
    <w:rsid w:val="00DB4921"/>
    <w:rsid w:val="00DB494E"/>
    <w:rsid w:val="00DB62C5"/>
    <w:rsid w:val="00DB79FD"/>
    <w:rsid w:val="00DC0434"/>
    <w:rsid w:val="00DC0759"/>
    <w:rsid w:val="00DC1193"/>
    <w:rsid w:val="00DC1B99"/>
    <w:rsid w:val="00DC341A"/>
    <w:rsid w:val="00DC3851"/>
    <w:rsid w:val="00DC6DB9"/>
    <w:rsid w:val="00DC7129"/>
    <w:rsid w:val="00DC7713"/>
    <w:rsid w:val="00DC7E7B"/>
    <w:rsid w:val="00DD220C"/>
    <w:rsid w:val="00DD24DA"/>
    <w:rsid w:val="00DD44A5"/>
    <w:rsid w:val="00DD4AD4"/>
    <w:rsid w:val="00DD5ED4"/>
    <w:rsid w:val="00DD6D86"/>
    <w:rsid w:val="00DD7BD2"/>
    <w:rsid w:val="00DE0A7A"/>
    <w:rsid w:val="00DE0F77"/>
    <w:rsid w:val="00DE27DE"/>
    <w:rsid w:val="00DE282C"/>
    <w:rsid w:val="00DE28C4"/>
    <w:rsid w:val="00DE3C96"/>
    <w:rsid w:val="00DE5E32"/>
    <w:rsid w:val="00DE7E36"/>
    <w:rsid w:val="00DF16DC"/>
    <w:rsid w:val="00DF25E0"/>
    <w:rsid w:val="00DF3023"/>
    <w:rsid w:val="00DF4DB5"/>
    <w:rsid w:val="00DF5A9B"/>
    <w:rsid w:val="00DF6042"/>
    <w:rsid w:val="00E02304"/>
    <w:rsid w:val="00E0274A"/>
    <w:rsid w:val="00E0510E"/>
    <w:rsid w:val="00E059A0"/>
    <w:rsid w:val="00E0645C"/>
    <w:rsid w:val="00E06A1F"/>
    <w:rsid w:val="00E06A3C"/>
    <w:rsid w:val="00E06BF2"/>
    <w:rsid w:val="00E1027D"/>
    <w:rsid w:val="00E10C97"/>
    <w:rsid w:val="00E10D87"/>
    <w:rsid w:val="00E1230B"/>
    <w:rsid w:val="00E14340"/>
    <w:rsid w:val="00E14860"/>
    <w:rsid w:val="00E14EC3"/>
    <w:rsid w:val="00E15307"/>
    <w:rsid w:val="00E155DE"/>
    <w:rsid w:val="00E176E0"/>
    <w:rsid w:val="00E2117A"/>
    <w:rsid w:val="00E214AF"/>
    <w:rsid w:val="00E216C1"/>
    <w:rsid w:val="00E21E75"/>
    <w:rsid w:val="00E21F02"/>
    <w:rsid w:val="00E21F35"/>
    <w:rsid w:val="00E225C4"/>
    <w:rsid w:val="00E24B8C"/>
    <w:rsid w:val="00E24D45"/>
    <w:rsid w:val="00E24EBD"/>
    <w:rsid w:val="00E27E3C"/>
    <w:rsid w:val="00E37EB2"/>
    <w:rsid w:val="00E408FC"/>
    <w:rsid w:val="00E4107B"/>
    <w:rsid w:val="00E4181B"/>
    <w:rsid w:val="00E41964"/>
    <w:rsid w:val="00E423CD"/>
    <w:rsid w:val="00E42959"/>
    <w:rsid w:val="00E42ADB"/>
    <w:rsid w:val="00E443C2"/>
    <w:rsid w:val="00E44785"/>
    <w:rsid w:val="00E4577B"/>
    <w:rsid w:val="00E45821"/>
    <w:rsid w:val="00E45C4B"/>
    <w:rsid w:val="00E5135F"/>
    <w:rsid w:val="00E5213E"/>
    <w:rsid w:val="00E52879"/>
    <w:rsid w:val="00E537B3"/>
    <w:rsid w:val="00E56A93"/>
    <w:rsid w:val="00E57F23"/>
    <w:rsid w:val="00E60DBB"/>
    <w:rsid w:val="00E623F5"/>
    <w:rsid w:val="00E63FB8"/>
    <w:rsid w:val="00E65A41"/>
    <w:rsid w:val="00E66F1C"/>
    <w:rsid w:val="00E708EC"/>
    <w:rsid w:val="00E71A30"/>
    <w:rsid w:val="00E7231D"/>
    <w:rsid w:val="00E7403A"/>
    <w:rsid w:val="00E8003E"/>
    <w:rsid w:val="00E8150C"/>
    <w:rsid w:val="00E818E7"/>
    <w:rsid w:val="00E82647"/>
    <w:rsid w:val="00E82B13"/>
    <w:rsid w:val="00E83042"/>
    <w:rsid w:val="00E847B1"/>
    <w:rsid w:val="00E84F68"/>
    <w:rsid w:val="00E85C6B"/>
    <w:rsid w:val="00E85D28"/>
    <w:rsid w:val="00E862FB"/>
    <w:rsid w:val="00E87C82"/>
    <w:rsid w:val="00E903A8"/>
    <w:rsid w:val="00E91047"/>
    <w:rsid w:val="00E91BB8"/>
    <w:rsid w:val="00E94A08"/>
    <w:rsid w:val="00E94EA8"/>
    <w:rsid w:val="00E95227"/>
    <w:rsid w:val="00E9539E"/>
    <w:rsid w:val="00E95D43"/>
    <w:rsid w:val="00E95DFE"/>
    <w:rsid w:val="00EA0D54"/>
    <w:rsid w:val="00EA0F67"/>
    <w:rsid w:val="00EA29B5"/>
    <w:rsid w:val="00EA3599"/>
    <w:rsid w:val="00EA3765"/>
    <w:rsid w:val="00EA381C"/>
    <w:rsid w:val="00EA47B7"/>
    <w:rsid w:val="00EA5556"/>
    <w:rsid w:val="00EA5706"/>
    <w:rsid w:val="00EA7A3C"/>
    <w:rsid w:val="00EB0815"/>
    <w:rsid w:val="00EB3D36"/>
    <w:rsid w:val="00EB522B"/>
    <w:rsid w:val="00EB5407"/>
    <w:rsid w:val="00EC03D3"/>
    <w:rsid w:val="00EC204B"/>
    <w:rsid w:val="00EC22E0"/>
    <w:rsid w:val="00EC3D3C"/>
    <w:rsid w:val="00EC509C"/>
    <w:rsid w:val="00EC72F6"/>
    <w:rsid w:val="00ED205D"/>
    <w:rsid w:val="00ED29EE"/>
    <w:rsid w:val="00ED2C45"/>
    <w:rsid w:val="00ED2D0A"/>
    <w:rsid w:val="00ED3278"/>
    <w:rsid w:val="00ED4275"/>
    <w:rsid w:val="00ED4EC8"/>
    <w:rsid w:val="00ED51E6"/>
    <w:rsid w:val="00ED6415"/>
    <w:rsid w:val="00EE081F"/>
    <w:rsid w:val="00EE08C4"/>
    <w:rsid w:val="00EE12F3"/>
    <w:rsid w:val="00EE1E85"/>
    <w:rsid w:val="00EE4D6A"/>
    <w:rsid w:val="00EE5761"/>
    <w:rsid w:val="00EF0647"/>
    <w:rsid w:val="00EF0A20"/>
    <w:rsid w:val="00EF28CE"/>
    <w:rsid w:val="00EF3B30"/>
    <w:rsid w:val="00EF4885"/>
    <w:rsid w:val="00EF5C10"/>
    <w:rsid w:val="00EF7459"/>
    <w:rsid w:val="00EF7FD1"/>
    <w:rsid w:val="00F0012B"/>
    <w:rsid w:val="00F00AA1"/>
    <w:rsid w:val="00F00B5B"/>
    <w:rsid w:val="00F00C43"/>
    <w:rsid w:val="00F016EA"/>
    <w:rsid w:val="00F045FA"/>
    <w:rsid w:val="00F04BEF"/>
    <w:rsid w:val="00F068F4"/>
    <w:rsid w:val="00F06C75"/>
    <w:rsid w:val="00F07072"/>
    <w:rsid w:val="00F07122"/>
    <w:rsid w:val="00F1240F"/>
    <w:rsid w:val="00F12D13"/>
    <w:rsid w:val="00F152EA"/>
    <w:rsid w:val="00F15633"/>
    <w:rsid w:val="00F20268"/>
    <w:rsid w:val="00F20661"/>
    <w:rsid w:val="00F20F33"/>
    <w:rsid w:val="00F217EA"/>
    <w:rsid w:val="00F23D78"/>
    <w:rsid w:val="00F24308"/>
    <w:rsid w:val="00F249D7"/>
    <w:rsid w:val="00F2516A"/>
    <w:rsid w:val="00F264A3"/>
    <w:rsid w:val="00F27FF1"/>
    <w:rsid w:val="00F31A0D"/>
    <w:rsid w:val="00F31A38"/>
    <w:rsid w:val="00F3477D"/>
    <w:rsid w:val="00F366A4"/>
    <w:rsid w:val="00F3693C"/>
    <w:rsid w:val="00F40513"/>
    <w:rsid w:val="00F406D4"/>
    <w:rsid w:val="00F41552"/>
    <w:rsid w:val="00F41EED"/>
    <w:rsid w:val="00F44B06"/>
    <w:rsid w:val="00F46715"/>
    <w:rsid w:val="00F47EC2"/>
    <w:rsid w:val="00F5022C"/>
    <w:rsid w:val="00F52597"/>
    <w:rsid w:val="00F52CCF"/>
    <w:rsid w:val="00F53B81"/>
    <w:rsid w:val="00F54959"/>
    <w:rsid w:val="00F55048"/>
    <w:rsid w:val="00F56922"/>
    <w:rsid w:val="00F57F54"/>
    <w:rsid w:val="00F60832"/>
    <w:rsid w:val="00F60AC8"/>
    <w:rsid w:val="00F61B72"/>
    <w:rsid w:val="00F62B2A"/>
    <w:rsid w:val="00F62D5A"/>
    <w:rsid w:val="00F6485A"/>
    <w:rsid w:val="00F66566"/>
    <w:rsid w:val="00F70977"/>
    <w:rsid w:val="00F70E53"/>
    <w:rsid w:val="00F745C7"/>
    <w:rsid w:val="00F74B2E"/>
    <w:rsid w:val="00F7542F"/>
    <w:rsid w:val="00F7614C"/>
    <w:rsid w:val="00F76406"/>
    <w:rsid w:val="00F77719"/>
    <w:rsid w:val="00F80910"/>
    <w:rsid w:val="00F83237"/>
    <w:rsid w:val="00F8324D"/>
    <w:rsid w:val="00F83727"/>
    <w:rsid w:val="00F85BA8"/>
    <w:rsid w:val="00F87FCE"/>
    <w:rsid w:val="00F918BE"/>
    <w:rsid w:val="00F92770"/>
    <w:rsid w:val="00F935E3"/>
    <w:rsid w:val="00F9363F"/>
    <w:rsid w:val="00F938BC"/>
    <w:rsid w:val="00F93959"/>
    <w:rsid w:val="00F939D5"/>
    <w:rsid w:val="00F9627B"/>
    <w:rsid w:val="00F975E7"/>
    <w:rsid w:val="00F97A22"/>
    <w:rsid w:val="00FA04DE"/>
    <w:rsid w:val="00FA28AB"/>
    <w:rsid w:val="00FA2DA7"/>
    <w:rsid w:val="00FA3F03"/>
    <w:rsid w:val="00FB0447"/>
    <w:rsid w:val="00FB12A8"/>
    <w:rsid w:val="00FB130C"/>
    <w:rsid w:val="00FB33F3"/>
    <w:rsid w:val="00FB3DA0"/>
    <w:rsid w:val="00FB5FD2"/>
    <w:rsid w:val="00FB6452"/>
    <w:rsid w:val="00FB674E"/>
    <w:rsid w:val="00FB6C83"/>
    <w:rsid w:val="00FB756B"/>
    <w:rsid w:val="00FB7D36"/>
    <w:rsid w:val="00FC051B"/>
    <w:rsid w:val="00FC07EE"/>
    <w:rsid w:val="00FC19C8"/>
    <w:rsid w:val="00FC2B40"/>
    <w:rsid w:val="00FC577A"/>
    <w:rsid w:val="00FC5891"/>
    <w:rsid w:val="00FC6410"/>
    <w:rsid w:val="00FC6610"/>
    <w:rsid w:val="00FD050B"/>
    <w:rsid w:val="00FD0E10"/>
    <w:rsid w:val="00FD1AFB"/>
    <w:rsid w:val="00FD2B40"/>
    <w:rsid w:val="00FD3085"/>
    <w:rsid w:val="00FD3BBE"/>
    <w:rsid w:val="00FD46D6"/>
    <w:rsid w:val="00FD6231"/>
    <w:rsid w:val="00FD7779"/>
    <w:rsid w:val="00FE2281"/>
    <w:rsid w:val="00FE242E"/>
    <w:rsid w:val="00FE2D9A"/>
    <w:rsid w:val="00FE3609"/>
    <w:rsid w:val="00FE371E"/>
    <w:rsid w:val="00FE627A"/>
    <w:rsid w:val="00FE6CB9"/>
    <w:rsid w:val="00FE7F28"/>
    <w:rsid w:val="00FF016D"/>
    <w:rsid w:val="00FF01FE"/>
    <w:rsid w:val="00FF2556"/>
    <w:rsid w:val="00F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cf3fa"/>
    </o:shapedefaults>
    <o:shapelayout v:ext="edit">
      <o:idmap v:ext="edit" data="2"/>
    </o:shapelayout>
  </w:shapeDefaults>
  <w:decimalSymbol w:val="."/>
  <w:listSeparator w:val=","/>
  <w14:docId w14:val="4F72C216"/>
  <w15:chartTrackingRefBased/>
  <w15:docId w15:val="{7A4F3CE4-3760-4ABA-8C1B-FCD08BA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4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6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00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9"/>
  </w:style>
  <w:style w:type="paragraph" w:styleId="Footer">
    <w:name w:val="footer"/>
    <w:basedOn w:val="Normal"/>
    <w:link w:val="FooterChar"/>
    <w:uiPriority w:val="99"/>
    <w:unhideWhenUsed/>
    <w:rsid w:val="00EF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9"/>
  </w:style>
  <w:style w:type="character" w:customStyle="1" w:styleId="Heading1Char">
    <w:name w:val="Heading 1 Char"/>
    <w:basedOn w:val="DefaultParagraphFont"/>
    <w:link w:val="Heading1"/>
    <w:uiPriority w:val="9"/>
    <w:rsid w:val="004A4A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4A61"/>
    <w:pPr>
      <w:outlineLvl w:val="9"/>
    </w:pPr>
    <w:rPr>
      <w:lang w:val="en-US"/>
    </w:rPr>
  </w:style>
  <w:style w:type="character" w:customStyle="1" w:styleId="eop">
    <w:name w:val="eop"/>
    <w:basedOn w:val="DefaultParagraphFont"/>
    <w:rsid w:val="004A4A61"/>
  </w:style>
  <w:style w:type="character" w:styleId="Hyperlink">
    <w:name w:val="Hyperlink"/>
    <w:basedOn w:val="DefaultParagraphFont"/>
    <w:uiPriority w:val="99"/>
    <w:unhideWhenUsed/>
    <w:rsid w:val="004A4A61"/>
    <w:rPr>
      <w:color w:val="0563C1" w:themeColor="hyperlink"/>
      <w:u w:val="single"/>
    </w:rPr>
  </w:style>
  <w:style w:type="character" w:customStyle="1" w:styleId="Heading2Char">
    <w:name w:val="Heading 2 Char"/>
    <w:basedOn w:val="DefaultParagraphFont"/>
    <w:link w:val="Heading2"/>
    <w:uiPriority w:val="9"/>
    <w:rsid w:val="004A4A61"/>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4A4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23A77"/>
    <w:rPr>
      <w:color w:val="605E5C"/>
      <w:shd w:val="clear" w:color="auto" w:fill="E1DFDD"/>
    </w:rPr>
  </w:style>
  <w:style w:type="table" w:styleId="TableGrid">
    <w:name w:val="Table Grid"/>
    <w:basedOn w:val="TableNormal"/>
    <w:uiPriority w:val="39"/>
    <w:rsid w:val="004D03D0"/>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7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F4F"/>
    <w:rPr>
      <w:sz w:val="20"/>
      <w:szCs w:val="20"/>
    </w:rPr>
  </w:style>
  <w:style w:type="character" w:styleId="FootnoteReference">
    <w:name w:val="footnote reference"/>
    <w:basedOn w:val="DefaultParagraphFont"/>
    <w:uiPriority w:val="99"/>
    <w:semiHidden/>
    <w:unhideWhenUsed/>
    <w:rsid w:val="00C57F4F"/>
    <w:rPr>
      <w:vertAlign w:val="superscript"/>
    </w:rPr>
  </w:style>
  <w:style w:type="character" w:customStyle="1" w:styleId="Heading3Char">
    <w:name w:val="Heading 3 Char"/>
    <w:basedOn w:val="DefaultParagraphFont"/>
    <w:link w:val="Heading3"/>
    <w:uiPriority w:val="9"/>
    <w:rsid w:val="000146B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802CD"/>
    <w:pPr>
      <w:spacing w:after="100"/>
      <w:ind w:left="220"/>
    </w:pPr>
  </w:style>
  <w:style w:type="paragraph" w:styleId="TOC1">
    <w:name w:val="toc 1"/>
    <w:basedOn w:val="Normal"/>
    <w:next w:val="Normal"/>
    <w:autoRedefine/>
    <w:uiPriority w:val="39"/>
    <w:unhideWhenUsed/>
    <w:rsid w:val="006802CD"/>
    <w:pPr>
      <w:spacing w:after="100"/>
    </w:pPr>
  </w:style>
  <w:style w:type="paragraph" w:styleId="TOC3">
    <w:name w:val="toc 3"/>
    <w:basedOn w:val="Normal"/>
    <w:next w:val="Normal"/>
    <w:autoRedefine/>
    <w:uiPriority w:val="39"/>
    <w:unhideWhenUsed/>
    <w:rsid w:val="006802CD"/>
    <w:pPr>
      <w:spacing w:after="100"/>
      <w:ind w:left="440"/>
    </w:pPr>
  </w:style>
  <w:style w:type="paragraph" w:styleId="ListParagraph">
    <w:name w:val="List Paragraph"/>
    <w:basedOn w:val="Normal"/>
    <w:uiPriority w:val="34"/>
    <w:qFormat/>
    <w:rsid w:val="00B36A5F"/>
    <w:pPr>
      <w:ind w:left="720"/>
      <w:contextualSpacing/>
    </w:pPr>
  </w:style>
  <w:style w:type="character" w:styleId="FollowedHyperlink">
    <w:name w:val="FollowedHyperlink"/>
    <w:basedOn w:val="DefaultParagraphFont"/>
    <w:uiPriority w:val="99"/>
    <w:semiHidden/>
    <w:unhideWhenUsed/>
    <w:rsid w:val="00EA0F67"/>
    <w:rPr>
      <w:color w:val="954F72" w:themeColor="followedHyperlink"/>
      <w:u w:val="single"/>
    </w:rPr>
  </w:style>
  <w:style w:type="character" w:customStyle="1" w:styleId="Heading4Char">
    <w:name w:val="Heading 4 Char"/>
    <w:basedOn w:val="DefaultParagraphFont"/>
    <w:link w:val="Heading4"/>
    <w:uiPriority w:val="9"/>
    <w:rsid w:val="00D900F4"/>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4B00D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F622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4940">
      <w:bodyDiv w:val="1"/>
      <w:marLeft w:val="0"/>
      <w:marRight w:val="0"/>
      <w:marTop w:val="0"/>
      <w:marBottom w:val="0"/>
      <w:divBdr>
        <w:top w:val="none" w:sz="0" w:space="0" w:color="auto"/>
        <w:left w:val="none" w:sz="0" w:space="0" w:color="auto"/>
        <w:bottom w:val="none" w:sz="0" w:space="0" w:color="auto"/>
        <w:right w:val="none" w:sz="0" w:space="0" w:color="auto"/>
      </w:divBdr>
    </w:div>
    <w:div w:id="1512450646">
      <w:bodyDiv w:val="1"/>
      <w:marLeft w:val="0"/>
      <w:marRight w:val="0"/>
      <w:marTop w:val="0"/>
      <w:marBottom w:val="0"/>
      <w:divBdr>
        <w:top w:val="none" w:sz="0" w:space="0" w:color="auto"/>
        <w:left w:val="none" w:sz="0" w:space="0" w:color="auto"/>
        <w:bottom w:val="none" w:sz="0" w:space="0" w:color="auto"/>
        <w:right w:val="none" w:sz="0" w:space="0" w:color="auto"/>
      </w:divBdr>
      <w:divsChild>
        <w:div w:id="238565208">
          <w:marLeft w:val="547"/>
          <w:marRight w:val="0"/>
          <w:marTop w:val="86"/>
          <w:marBottom w:val="0"/>
          <w:divBdr>
            <w:top w:val="none" w:sz="0" w:space="0" w:color="auto"/>
            <w:left w:val="none" w:sz="0" w:space="0" w:color="auto"/>
            <w:bottom w:val="none" w:sz="0" w:space="0" w:color="auto"/>
            <w:right w:val="none" w:sz="0" w:space="0" w:color="auto"/>
          </w:divBdr>
        </w:div>
        <w:div w:id="1572934166">
          <w:marLeft w:val="547"/>
          <w:marRight w:val="0"/>
          <w:marTop w:val="86"/>
          <w:marBottom w:val="0"/>
          <w:divBdr>
            <w:top w:val="none" w:sz="0" w:space="0" w:color="auto"/>
            <w:left w:val="none" w:sz="0" w:space="0" w:color="auto"/>
            <w:bottom w:val="none" w:sz="0" w:space="0" w:color="auto"/>
            <w:right w:val="none" w:sz="0" w:space="0" w:color="auto"/>
          </w:divBdr>
        </w:div>
        <w:div w:id="354157840">
          <w:marLeft w:val="547"/>
          <w:marRight w:val="0"/>
          <w:marTop w:val="86"/>
          <w:marBottom w:val="0"/>
          <w:divBdr>
            <w:top w:val="none" w:sz="0" w:space="0" w:color="auto"/>
            <w:left w:val="none" w:sz="0" w:space="0" w:color="auto"/>
            <w:bottom w:val="none" w:sz="0" w:space="0" w:color="auto"/>
            <w:right w:val="none" w:sz="0" w:space="0" w:color="auto"/>
          </w:divBdr>
        </w:div>
        <w:div w:id="302857454">
          <w:marLeft w:val="547"/>
          <w:marRight w:val="0"/>
          <w:marTop w:val="86"/>
          <w:marBottom w:val="0"/>
          <w:divBdr>
            <w:top w:val="none" w:sz="0" w:space="0" w:color="auto"/>
            <w:left w:val="none" w:sz="0" w:space="0" w:color="auto"/>
            <w:bottom w:val="none" w:sz="0" w:space="0" w:color="auto"/>
            <w:right w:val="none" w:sz="0" w:space="0" w:color="auto"/>
          </w:divBdr>
        </w:div>
        <w:div w:id="850336970">
          <w:marLeft w:val="547"/>
          <w:marRight w:val="0"/>
          <w:marTop w:val="86"/>
          <w:marBottom w:val="0"/>
          <w:divBdr>
            <w:top w:val="none" w:sz="0" w:space="0" w:color="auto"/>
            <w:left w:val="none" w:sz="0" w:space="0" w:color="auto"/>
            <w:bottom w:val="none" w:sz="0" w:space="0" w:color="auto"/>
            <w:right w:val="none" w:sz="0" w:space="0" w:color="auto"/>
          </w:divBdr>
        </w:div>
        <w:div w:id="1861234769">
          <w:marLeft w:val="547"/>
          <w:marRight w:val="0"/>
          <w:marTop w:val="86"/>
          <w:marBottom w:val="0"/>
          <w:divBdr>
            <w:top w:val="none" w:sz="0" w:space="0" w:color="auto"/>
            <w:left w:val="none" w:sz="0" w:space="0" w:color="auto"/>
            <w:bottom w:val="none" w:sz="0" w:space="0" w:color="auto"/>
            <w:right w:val="none" w:sz="0" w:space="0" w:color="auto"/>
          </w:divBdr>
        </w:div>
        <w:div w:id="423232315">
          <w:marLeft w:val="547"/>
          <w:marRight w:val="0"/>
          <w:marTop w:val="86"/>
          <w:marBottom w:val="0"/>
          <w:divBdr>
            <w:top w:val="none" w:sz="0" w:space="0" w:color="auto"/>
            <w:left w:val="none" w:sz="0" w:space="0" w:color="auto"/>
            <w:bottom w:val="none" w:sz="0" w:space="0" w:color="auto"/>
            <w:right w:val="none" w:sz="0" w:space="0" w:color="auto"/>
          </w:divBdr>
        </w:div>
        <w:div w:id="977490848">
          <w:marLeft w:val="547"/>
          <w:marRight w:val="0"/>
          <w:marTop w:val="86"/>
          <w:marBottom w:val="0"/>
          <w:divBdr>
            <w:top w:val="none" w:sz="0" w:space="0" w:color="auto"/>
            <w:left w:val="none" w:sz="0" w:space="0" w:color="auto"/>
            <w:bottom w:val="none" w:sz="0" w:space="0" w:color="auto"/>
            <w:right w:val="none" w:sz="0" w:space="0" w:color="auto"/>
          </w:divBdr>
        </w:div>
        <w:div w:id="106699273">
          <w:marLeft w:val="547"/>
          <w:marRight w:val="0"/>
          <w:marTop w:val="86"/>
          <w:marBottom w:val="0"/>
          <w:divBdr>
            <w:top w:val="none" w:sz="0" w:space="0" w:color="auto"/>
            <w:left w:val="none" w:sz="0" w:space="0" w:color="auto"/>
            <w:bottom w:val="none" w:sz="0" w:space="0" w:color="auto"/>
            <w:right w:val="none" w:sz="0" w:space="0" w:color="auto"/>
          </w:divBdr>
        </w:div>
      </w:divsChild>
    </w:div>
    <w:div w:id="1912501131">
      <w:bodyDiv w:val="1"/>
      <w:marLeft w:val="0"/>
      <w:marRight w:val="0"/>
      <w:marTop w:val="0"/>
      <w:marBottom w:val="0"/>
      <w:divBdr>
        <w:top w:val="none" w:sz="0" w:space="0" w:color="auto"/>
        <w:left w:val="none" w:sz="0" w:space="0" w:color="auto"/>
        <w:bottom w:val="none" w:sz="0" w:space="0" w:color="auto"/>
        <w:right w:val="none" w:sz="0" w:space="0" w:color="auto"/>
      </w:divBdr>
      <w:divsChild>
        <w:div w:id="778063221">
          <w:marLeft w:val="547"/>
          <w:marRight w:val="0"/>
          <w:marTop w:val="86"/>
          <w:marBottom w:val="0"/>
          <w:divBdr>
            <w:top w:val="none" w:sz="0" w:space="0" w:color="auto"/>
            <w:left w:val="none" w:sz="0" w:space="0" w:color="auto"/>
            <w:bottom w:val="none" w:sz="0" w:space="0" w:color="auto"/>
            <w:right w:val="none" w:sz="0" w:space="0" w:color="auto"/>
          </w:divBdr>
        </w:div>
        <w:div w:id="554194820">
          <w:marLeft w:val="547"/>
          <w:marRight w:val="0"/>
          <w:marTop w:val="86"/>
          <w:marBottom w:val="0"/>
          <w:divBdr>
            <w:top w:val="none" w:sz="0" w:space="0" w:color="auto"/>
            <w:left w:val="none" w:sz="0" w:space="0" w:color="auto"/>
            <w:bottom w:val="none" w:sz="0" w:space="0" w:color="auto"/>
            <w:right w:val="none" w:sz="0" w:space="0" w:color="auto"/>
          </w:divBdr>
        </w:div>
        <w:div w:id="475798265">
          <w:marLeft w:val="547"/>
          <w:marRight w:val="0"/>
          <w:marTop w:val="86"/>
          <w:marBottom w:val="0"/>
          <w:divBdr>
            <w:top w:val="none" w:sz="0" w:space="0" w:color="auto"/>
            <w:left w:val="none" w:sz="0" w:space="0" w:color="auto"/>
            <w:bottom w:val="none" w:sz="0" w:space="0" w:color="auto"/>
            <w:right w:val="none" w:sz="0" w:space="0" w:color="auto"/>
          </w:divBdr>
        </w:div>
        <w:div w:id="155728059">
          <w:marLeft w:val="547"/>
          <w:marRight w:val="0"/>
          <w:marTop w:val="86"/>
          <w:marBottom w:val="0"/>
          <w:divBdr>
            <w:top w:val="none" w:sz="0" w:space="0" w:color="auto"/>
            <w:left w:val="none" w:sz="0" w:space="0" w:color="auto"/>
            <w:bottom w:val="none" w:sz="0" w:space="0" w:color="auto"/>
            <w:right w:val="none" w:sz="0" w:space="0" w:color="auto"/>
          </w:divBdr>
        </w:div>
        <w:div w:id="481048446">
          <w:marLeft w:val="547"/>
          <w:marRight w:val="0"/>
          <w:marTop w:val="86"/>
          <w:marBottom w:val="0"/>
          <w:divBdr>
            <w:top w:val="none" w:sz="0" w:space="0" w:color="auto"/>
            <w:left w:val="none" w:sz="0" w:space="0" w:color="auto"/>
            <w:bottom w:val="none" w:sz="0" w:space="0" w:color="auto"/>
            <w:right w:val="none" w:sz="0" w:space="0" w:color="auto"/>
          </w:divBdr>
        </w:div>
        <w:div w:id="1261833246">
          <w:marLeft w:val="547"/>
          <w:marRight w:val="0"/>
          <w:marTop w:val="86"/>
          <w:marBottom w:val="0"/>
          <w:divBdr>
            <w:top w:val="none" w:sz="0" w:space="0" w:color="auto"/>
            <w:left w:val="none" w:sz="0" w:space="0" w:color="auto"/>
            <w:bottom w:val="none" w:sz="0" w:space="0" w:color="auto"/>
            <w:right w:val="none" w:sz="0" w:space="0" w:color="auto"/>
          </w:divBdr>
        </w:div>
        <w:div w:id="1366371685">
          <w:marLeft w:val="547"/>
          <w:marRight w:val="0"/>
          <w:marTop w:val="86"/>
          <w:marBottom w:val="0"/>
          <w:divBdr>
            <w:top w:val="none" w:sz="0" w:space="0" w:color="auto"/>
            <w:left w:val="none" w:sz="0" w:space="0" w:color="auto"/>
            <w:bottom w:val="none" w:sz="0" w:space="0" w:color="auto"/>
            <w:right w:val="none" w:sz="0" w:space="0" w:color="auto"/>
          </w:divBdr>
        </w:div>
        <w:div w:id="1901745675">
          <w:marLeft w:val="547"/>
          <w:marRight w:val="0"/>
          <w:marTop w:val="86"/>
          <w:marBottom w:val="0"/>
          <w:divBdr>
            <w:top w:val="none" w:sz="0" w:space="0" w:color="auto"/>
            <w:left w:val="none" w:sz="0" w:space="0" w:color="auto"/>
            <w:bottom w:val="none" w:sz="0" w:space="0" w:color="auto"/>
            <w:right w:val="none" w:sz="0" w:space="0" w:color="auto"/>
          </w:divBdr>
        </w:div>
        <w:div w:id="355087093">
          <w:marLeft w:val="547"/>
          <w:marRight w:val="0"/>
          <w:marTop w:val="86"/>
          <w:marBottom w:val="0"/>
          <w:divBdr>
            <w:top w:val="none" w:sz="0" w:space="0" w:color="auto"/>
            <w:left w:val="none" w:sz="0" w:space="0" w:color="auto"/>
            <w:bottom w:val="none" w:sz="0" w:space="0" w:color="auto"/>
            <w:right w:val="none" w:sz="0" w:space="0" w:color="auto"/>
          </w:divBdr>
        </w:div>
      </w:divsChild>
    </w:div>
    <w:div w:id="20370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umar@cityschool.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mith@cityschool.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leschoolsend.org.uk/blog/what-universal-send-services-programme-and-how-will-it-support-you" TargetMode="External"/><Relationship Id="rId5" Type="http://schemas.openxmlformats.org/officeDocument/2006/relationships/webSettings" Target="webSettings.xml"/><Relationship Id="rId15" Type="http://schemas.openxmlformats.org/officeDocument/2006/relationships/hyperlink" Target="https://www.wholeschoolsend.org.uk/blog/what-universal-send-services-programme-and-how-will-it-support-you"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musa@cityschool.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27FCA065A4AA380B64E31FC0B4A45"/>
        <w:category>
          <w:name w:val="General"/>
          <w:gallery w:val="placeholder"/>
        </w:category>
        <w:types>
          <w:type w:val="bbPlcHdr"/>
        </w:types>
        <w:behaviors>
          <w:behavior w:val="content"/>
        </w:behaviors>
        <w:guid w:val="{CEC14F23-4E5A-45E9-BB3A-F8B2E7EBF44D}"/>
      </w:docPartPr>
      <w:docPartBody>
        <w:p w:rsidR="00641370" w:rsidRDefault="004E6690" w:rsidP="004E6690">
          <w:pPr>
            <w:pStyle w:val="F6227FCA065A4AA380B64E31FC0B4A4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90"/>
    <w:rsid w:val="0003668D"/>
    <w:rsid w:val="000617D0"/>
    <w:rsid w:val="000B0BB4"/>
    <w:rsid w:val="001A74E5"/>
    <w:rsid w:val="00277424"/>
    <w:rsid w:val="004E6690"/>
    <w:rsid w:val="00532124"/>
    <w:rsid w:val="005D6EE1"/>
    <w:rsid w:val="00641370"/>
    <w:rsid w:val="008510D9"/>
    <w:rsid w:val="008F682D"/>
    <w:rsid w:val="00927F72"/>
    <w:rsid w:val="00A24B41"/>
    <w:rsid w:val="00BA6DFA"/>
    <w:rsid w:val="00BC0ED2"/>
    <w:rsid w:val="00C57A64"/>
    <w:rsid w:val="00D36A17"/>
    <w:rsid w:val="00E64D86"/>
    <w:rsid w:val="00E70426"/>
    <w:rsid w:val="00ED4E1F"/>
    <w:rsid w:val="00F071D0"/>
    <w:rsid w:val="00F3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27FCA065A4AA380B64E31FC0B4A45">
    <w:name w:val="F6227FCA065A4AA380B64E31FC0B4A45"/>
    <w:rsid w:val="004E6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443B-45F3-447B-BEB9-EE6FDB76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 Research for ISEND (Codina &amp; Robinson, 2022)</dc:creator>
  <cp:keywords/>
  <dc:description/>
  <cp:lastModifiedBy>Geraldene Codina</cp:lastModifiedBy>
  <cp:revision>16</cp:revision>
  <dcterms:created xsi:type="dcterms:W3CDTF">2022-11-21T16:31:00Z</dcterms:created>
  <dcterms:modified xsi:type="dcterms:W3CDTF">2022-12-05T11:55:00Z</dcterms:modified>
</cp:coreProperties>
</file>