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EB8A" w14:textId="6FEC7761" w:rsidR="00F03893" w:rsidRPr="00942F71" w:rsidRDefault="00AE02EA" w:rsidP="000E2378">
      <w:pPr>
        <w:tabs>
          <w:tab w:val="left" w:pos="8046"/>
        </w:tabs>
        <w:spacing w:after="120" w:line="360" w:lineRule="auto"/>
        <w:jc w:val="center"/>
        <w:rPr>
          <w:rFonts w:ascii="Arial" w:hAnsi="Arial" w:cs="Arial"/>
          <w:b/>
          <w:bCs/>
          <w:lang w:eastAsia="en-GB"/>
        </w:rPr>
      </w:pPr>
      <w:r w:rsidRPr="00942F71">
        <w:rPr>
          <w:rFonts w:ascii="Arial" w:hAnsi="Arial" w:cs="Arial"/>
          <w:b/>
          <w:bCs/>
          <w:lang w:val="en-GB" w:eastAsia="en-GB"/>
        </w:rPr>
        <w:t xml:space="preserve">UNDERSTANDING THE IMPACT OF </w:t>
      </w:r>
      <w:r w:rsidRPr="00942F71">
        <w:rPr>
          <w:rFonts w:ascii="Arial" w:hAnsi="Arial" w:cs="Arial"/>
          <w:b/>
          <w:bCs/>
          <w:lang w:eastAsia="en-GB"/>
        </w:rPr>
        <w:t>NEWBORN TOUCH UPON MOTHERS OF HOSPITALIZED PRETERM NEONATES</w:t>
      </w:r>
    </w:p>
    <w:p w14:paraId="0A37501D" w14:textId="65AEFBA3" w:rsidR="00F03893" w:rsidRPr="00942F71" w:rsidRDefault="00F03893" w:rsidP="00942F71">
      <w:pPr>
        <w:tabs>
          <w:tab w:val="left" w:pos="8046"/>
        </w:tabs>
        <w:spacing w:after="120" w:line="360" w:lineRule="auto"/>
        <w:jc w:val="center"/>
        <w:rPr>
          <w:rFonts w:ascii="Arial" w:hAnsi="Arial" w:cs="Arial"/>
          <w:b/>
          <w:bCs/>
          <w:lang w:eastAsia="en-GB"/>
        </w:rPr>
      </w:pPr>
    </w:p>
    <w:p w14:paraId="3EE28CCC" w14:textId="2FE9DB58" w:rsidR="00F03893" w:rsidRPr="00942F71" w:rsidRDefault="00F03893" w:rsidP="000E2378">
      <w:pPr>
        <w:tabs>
          <w:tab w:val="left" w:pos="8046"/>
        </w:tabs>
        <w:spacing w:after="120"/>
        <w:jc w:val="center"/>
        <w:rPr>
          <w:rFonts w:ascii="Arial" w:hAnsi="Arial" w:cs="Arial"/>
          <w:bCs/>
          <w:lang w:val="en-GB" w:eastAsia="en-GB"/>
        </w:rPr>
      </w:pPr>
      <w:r w:rsidRPr="00942F71">
        <w:rPr>
          <w:rFonts w:ascii="Arial" w:hAnsi="Arial" w:cs="Arial"/>
          <w:bCs/>
          <w:lang w:val="en-GB" w:eastAsia="en-GB"/>
        </w:rPr>
        <w:t xml:space="preserve">Christopher </w:t>
      </w:r>
      <w:proofErr w:type="spellStart"/>
      <w:r w:rsidRPr="00942F71">
        <w:rPr>
          <w:rFonts w:ascii="Arial" w:hAnsi="Arial" w:cs="Arial"/>
          <w:bCs/>
          <w:lang w:val="en-GB" w:eastAsia="en-GB"/>
        </w:rPr>
        <w:t>Barnes</w:t>
      </w:r>
      <w:r w:rsidR="000E2378" w:rsidRPr="00942F71">
        <w:rPr>
          <w:rFonts w:ascii="Arial" w:hAnsi="Arial" w:cs="Arial"/>
          <w:bCs/>
          <w:vertAlign w:val="superscript"/>
          <w:lang w:val="en-GB" w:eastAsia="en-GB"/>
        </w:rPr>
        <w:t>a</w:t>
      </w:r>
      <w:proofErr w:type="spellEnd"/>
      <w:r w:rsidR="000E2378" w:rsidRPr="00942F71">
        <w:rPr>
          <w:rFonts w:ascii="Arial" w:hAnsi="Arial" w:cs="Arial"/>
          <w:bCs/>
          <w:lang w:val="en-GB" w:eastAsia="en-GB"/>
        </w:rPr>
        <w:t xml:space="preserve">; </w:t>
      </w:r>
      <w:proofErr w:type="spellStart"/>
      <w:r w:rsidRPr="00942F71">
        <w:rPr>
          <w:rFonts w:ascii="Arial" w:hAnsi="Arial" w:cs="Arial"/>
          <w:bCs/>
          <w:lang w:val="en-GB" w:eastAsia="en-GB"/>
        </w:rPr>
        <w:t>Elvidina</w:t>
      </w:r>
      <w:proofErr w:type="spellEnd"/>
      <w:r w:rsidRPr="00942F71">
        <w:rPr>
          <w:rFonts w:ascii="Arial" w:hAnsi="Arial" w:cs="Arial"/>
          <w:bCs/>
          <w:lang w:val="en-GB" w:eastAsia="en-GB"/>
        </w:rPr>
        <w:t xml:space="preserve"> N. Adamson-</w:t>
      </w:r>
      <w:proofErr w:type="spellStart"/>
      <w:r w:rsidRPr="00942F71">
        <w:rPr>
          <w:rFonts w:ascii="Arial" w:hAnsi="Arial" w:cs="Arial"/>
          <w:bCs/>
          <w:lang w:val="en-GB" w:eastAsia="en-GB"/>
        </w:rPr>
        <w:t>Macedo</w:t>
      </w:r>
      <w:r w:rsidR="000E2378" w:rsidRPr="00942F71">
        <w:rPr>
          <w:rFonts w:ascii="Arial" w:hAnsi="Arial" w:cs="Arial"/>
          <w:bCs/>
          <w:vertAlign w:val="superscript"/>
          <w:lang w:val="en-GB" w:eastAsia="en-GB"/>
        </w:rPr>
        <w:t>b</w:t>
      </w:r>
      <w:proofErr w:type="spellEnd"/>
    </w:p>
    <w:p w14:paraId="5DAB6C7B" w14:textId="77777777" w:rsidR="00F03893" w:rsidRPr="00942F71" w:rsidRDefault="00F03893" w:rsidP="000E2378">
      <w:pPr>
        <w:tabs>
          <w:tab w:val="left" w:pos="8046"/>
        </w:tabs>
        <w:spacing w:after="120"/>
        <w:jc w:val="both"/>
        <w:rPr>
          <w:rFonts w:ascii="Arial" w:hAnsi="Arial" w:cs="Arial"/>
          <w:bCs/>
          <w:vertAlign w:val="superscript"/>
          <w:lang w:val="en-GB" w:eastAsia="en-GB"/>
        </w:rPr>
      </w:pPr>
    </w:p>
    <w:p w14:paraId="129CF0B1" w14:textId="6C84A9EA" w:rsidR="00F03893" w:rsidRPr="00942F71" w:rsidRDefault="000E2378" w:rsidP="000E2378">
      <w:pPr>
        <w:spacing w:after="120"/>
        <w:ind w:left="284" w:hanging="284"/>
        <w:jc w:val="both"/>
        <w:rPr>
          <w:rFonts w:ascii="Arial" w:hAnsi="Arial" w:cs="Arial"/>
          <w:lang w:val="en-GB" w:eastAsia="en-GB"/>
        </w:rPr>
      </w:pPr>
      <w:r w:rsidRPr="00942F71">
        <w:rPr>
          <w:rFonts w:ascii="Arial" w:hAnsi="Arial" w:cs="Arial"/>
          <w:vertAlign w:val="superscript"/>
          <w:lang w:val="en-GB" w:eastAsia="en-GB"/>
        </w:rPr>
        <w:t>a</w:t>
      </w:r>
      <w:r w:rsidRPr="00942F71">
        <w:rPr>
          <w:rFonts w:ascii="Arial" w:hAnsi="Arial" w:cs="Arial"/>
          <w:vertAlign w:val="superscript"/>
          <w:lang w:val="en-GB" w:eastAsia="en-GB"/>
        </w:rPr>
        <w:tab/>
      </w:r>
      <w:r w:rsidR="007833DE" w:rsidRPr="00942F71">
        <w:rPr>
          <w:rFonts w:ascii="Arial" w:hAnsi="Arial" w:cs="Arial"/>
          <w:lang w:val="en-GB" w:eastAsia="en-GB"/>
        </w:rPr>
        <w:t xml:space="preserve">School of </w:t>
      </w:r>
      <w:r w:rsidR="00F03893" w:rsidRPr="00942F71">
        <w:rPr>
          <w:rFonts w:ascii="Arial" w:hAnsi="Arial" w:cs="Arial"/>
          <w:lang w:val="en-GB" w:eastAsia="en-GB"/>
        </w:rPr>
        <w:t xml:space="preserve">Psychology, College of </w:t>
      </w:r>
      <w:r w:rsidR="007833DE" w:rsidRPr="00942F71">
        <w:rPr>
          <w:rFonts w:ascii="Arial" w:hAnsi="Arial" w:cs="Arial"/>
          <w:lang w:val="en-GB" w:eastAsia="en-GB"/>
        </w:rPr>
        <w:t>Health, Psychology and Social Care</w:t>
      </w:r>
      <w:r w:rsidR="00F03893" w:rsidRPr="00942F71">
        <w:rPr>
          <w:rFonts w:ascii="Arial" w:hAnsi="Arial" w:cs="Arial"/>
          <w:lang w:val="en-GB" w:eastAsia="en-GB"/>
        </w:rPr>
        <w:t>, University of Derby, Derby, U.K. Tel: (01332) 592216, e</w:t>
      </w:r>
      <w:r w:rsidR="00150A52" w:rsidRPr="00942F71">
        <w:rPr>
          <w:rFonts w:ascii="Arial" w:hAnsi="Arial" w:cs="Arial"/>
          <w:lang w:val="en-GB" w:eastAsia="en-GB"/>
        </w:rPr>
        <w:t>-</w:t>
      </w:r>
      <w:r w:rsidR="00F03893" w:rsidRPr="00942F71">
        <w:rPr>
          <w:rFonts w:ascii="Arial" w:hAnsi="Arial" w:cs="Arial"/>
          <w:lang w:val="en-GB" w:eastAsia="en-GB"/>
        </w:rPr>
        <w:t xml:space="preserve">mail: </w:t>
      </w:r>
      <w:proofErr w:type="gramStart"/>
      <w:r w:rsidR="00F03893" w:rsidRPr="00942F71">
        <w:rPr>
          <w:rFonts w:ascii="Arial" w:hAnsi="Arial" w:cs="Arial"/>
          <w:lang w:val="en-GB" w:eastAsia="en-GB"/>
        </w:rPr>
        <w:t>c.barnes1@derby.ac.uk</w:t>
      </w:r>
      <w:r w:rsidRPr="00942F71">
        <w:rPr>
          <w:rFonts w:ascii="Arial" w:hAnsi="Arial" w:cs="Arial"/>
          <w:lang w:val="en-GB" w:eastAsia="en-GB"/>
        </w:rPr>
        <w:t>;</w:t>
      </w:r>
      <w:proofErr w:type="gramEnd"/>
    </w:p>
    <w:p w14:paraId="7D16E8C1" w14:textId="4A0E42F1" w:rsidR="00F03893" w:rsidRPr="00942F71" w:rsidRDefault="000E2378" w:rsidP="000E2378">
      <w:pPr>
        <w:tabs>
          <w:tab w:val="left" w:pos="8046"/>
        </w:tabs>
        <w:spacing w:after="120"/>
        <w:ind w:left="284" w:hanging="284"/>
        <w:jc w:val="both"/>
        <w:rPr>
          <w:rFonts w:ascii="Arial" w:hAnsi="Arial" w:cs="Arial"/>
          <w:lang w:val="en-GB" w:eastAsia="en-GB"/>
        </w:rPr>
      </w:pPr>
      <w:r w:rsidRPr="00942F71">
        <w:rPr>
          <w:rFonts w:ascii="Arial" w:hAnsi="Arial" w:cs="Arial"/>
          <w:vertAlign w:val="superscript"/>
          <w:lang w:val="en-GB" w:eastAsia="en-GB"/>
        </w:rPr>
        <w:t>b</w:t>
      </w:r>
      <w:r w:rsidRPr="00942F71">
        <w:rPr>
          <w:rFonts w:ascii="Arial" w:hAnsi="Arial" w:cs="Arial"/>
          <w:vertAlign w:val="superscript"/>
          <w:lang w:val="en-GB" w:eastAsia="en-GB"/>
        </w:rPr>
        <w:tab/>
      </w:r>
      <w:r w:rsidR="00F03893" w:rsidRPr="00942F71">
        <w:rPr>
          <w:rFonts w:ascii="Arial" w:hAnsi="Arial" w:cs="Arial"/>
          <w:lang w:val="en-GB" w:eastAsia="en-GB"/>
        </w:rPr>
        <w:t>University of Wolverhampton, Retired Prof. Emeritus formerly with School of Health [CHSCI], Wolverhampton, U.K.</w:t>
      </w:r>
    </w:p>
    <w:p w14:paraId="61387F53" w14:textId="77777777" w:rsidR="00ED48EA" w:rsidRPr="00942F71" w:rsidRDefault="00ED48EA" w:rsidP="000E2378">
      <w:pPr>
        <w:tabs>
          <w:tab w:val="left" w:pos="8046"/>
        </w:tabs>
        <w:spacing w:after="120"/>
        <w:jc w:val="both"/>
        <w:rPr>
          <w:rFonts w:ascii="Arial" w:hAnsi="Arial" w:cs="Arial"/>
          <w:bCs/>
          <w:lang w:eastAsia="en-GB"/>
        </w:rPr>
      </w:pPr>
    </w:p>
    <w:p w14:paraId="4DB0B0F1" w14:textId="38775432" w:rsidR="00F03893" w:rsidRPr="00942F71" w:rsidRDefault="00F03893" w:rsidP="000E2378">
      <w:pPr>
        <w:tabs>
          <w:tab w:val="left" w:pos="8046"/>
        </w:tabs>
        <w:spacing w:after="120"/>
        <w:jc w:val="both"/>
        <w:rPr>
          <w:rFonts w:ascii="Arial" w:hAnsi="Arial" w:cs="Arial"/>
          <w:bCs/>
          <w:lang w:val="en-GB" w:eastAsia="en-GB"/>
        </w:rPr>
      </w:pPr>
      <w:r w:rsidRPr="00942F71">
        <w:rPr>
          <w:rFonts w:ascii="Arial" w:hAnsi="Arial" w:cs="Arial"/>
          <w:b/>
          <w:bCs/>
          <w:lang w:eastAsia="en-GB"/>
        </w:rPr>
        <w:t>Corresponding Author</w:t>
      </w:r>
      <w:r w:rsidR="000E2378" w:rsidRPr="00942F71">
        <w:rPr>
          <w:rFonts w:ascii="Arial" w:hAnsi="Arial" w:cs="Arial"/>
          <w:b/>
          <w:bCs/>
          <w:lang w:eastAsia="en-GB"/>
        </w:rPr>
        <w:t xml:space="preserve">: </w:t>
      </w:r>
      <w:r w:rsidRPr="00942F71">
        <w:rPr>
          <w:rFonts w:ascii="Arial" w:hAnsi="Arial" w:cs="Arial"/>
          <w:bCs/>
          <w:lang w:eastAsia="en-GB"/>
        </w:rPr>
        <w:t>Dr Christopher Barnes</w:t>
      </w:r>
      <w:r w:rsidR="000E2378" w:rsidRPr="00942F71">
        <w:rPr>
          <w:rFonts w:ascii="Arial" w:hAnsi="Arial" w:cs="Arial"/>
          <w:bCs/>
          <w:lang w:eastAsia="en-GB"/>
        </w:rPr>
        <w:t xml:space="preserve"> - </w:t>
      </w:r>
      <w:r w:rsidR="007833DE" w:rsidRPr="00942F71">
        <w:rPr>
          <w:rFonts w:ascii="Arial" w:hAnsi="Arial" w:cs="Arial"/>
          <w:bCs/>
          <w:lang w:val="en-GB" w:eastAsia="en-GB"/>
        </w:rPr>
        <w:t>School of Psychology, College of Health, Psychology and Social Care, University of Derby, Derby, U.K. Tel: (01332) 592216, e</w:t>
      </w:r>
      <w:r w:rsidR="00150A52" w:rsidRPr="00942F71">
        <w:rPr>
          <w:rFonts w:ascii="Arial" w:hAnsi="Arial" w:cs="Arial"/>
          <w:bCs/>
          <w:lang w:val="en-GB" w:eastAsia="en-GB"/>
        </w:rPr>
        <w:t>-</w:t>
      </w:r>
      <w:r w:rsidR="007833DE" w:rsidRPr="00942F71">
        <w:rPr>
          <w:rFonts w:ascii="Arial" w:hAnsi="Arial" w:cs="Arial"/>
          <w:bCs/>
          <w:lang w:val="en-GB" w:eastAsia="en-GB"/>
        </w:rPr>
        <w:t>mail: c.barnes1@derby.ac.uk</w:t>
      </w:r>
      <w:r w:rsidR="000E2378" w:rsidRPr="00942F71">
        <w:rPr>
          <w:rFonts w:ascii="Arial" w:hAnsi="Arial" w:cs="Arial"/>
          <w:bCs/>
          <w:lang w:val="en-GB" w:eastAsia="en-GB"/>
        </w:rPr>
        <w:t>.</w:t>
      </w:r>
    </w:p>
    <w:p w14:paraId="41C8F396" w14:textId="77777777" w:rsidR="00F03893" w:rsidRPr="00942F71" w:rsidRDefault="00F03893" w:rsidP="000E2378">
      <w:pPr>
        <w:tabs>
          <w:tab w:val="left" w:pos="8046"/>
        </w:tabs>
        <w:spacing w:after="120"/>
        <w:jc w:val="both"/>
        <w:rPr>
          <w:rFonts w:ascii="Arial" w:hAnsi="Arial" w:cs="Arial"/>
          <w:bCs/>
          <w:lang w:eastAsia="en-GB"/>
        </w:rPr>
      </w:pPr>
    </w:p>
    <w:p w14:paraId="30412443" w14:textId="77777777" w:rsidR="000E2378" w:rsidRPr="00942F71" w:rsidRDefault="000E2378" w:rsidP="000E2378">
      <w:pPr>
        <w:tabs>
          <w:tab w:val="left" w:pos="8046"/>
        </w:tabs>
        <w:spacing w:after="120"/>
        <w:jc w:val="both"/>
        <w:rPr>
          <w:rFonts w:ascii="Arial" w:hAnsi="Arial" w:cs="Arial"/>
          <w:b/>
          <w:lang w:val="en-GB" w:eastAsia="en-GB"/>
        </w:rPr>
      </w:pPr>
      <w:r w:rsidRPr="00942F71">
        <w:rPr>
          <w:rFonts w:ascii="Arial" w:hAnsi="Arial" w:cs="Arial"/>
          <w:b/>
          <w:lang w:val="en-GB" w:eastAsia="en-GB"/>
        </w:rPr>
        <w:t>Why was this study done?</w:t>
      </w:r>
    </w:p>
    <w:p w14:paraId="4E18DCE8" w14:textId="54E5C214" w:rsidR="000E2378" w:rsidRPr="00942F71" w:rsidRDefault="000E2378" w:rsidP="000E2378">
      <w:pPr>
        <w:tabs>
          <w:tab w:val="left" w:pos="8046"/>
        </w:tabs>
        <w:spacing w:after="120"/>
        <w:jc w:val="both"/>
        <w:rPr>
          <w:rFonts w:ascii="Arial" w:hAnsi="Arial" w:cs="Arial"/>
          <w:bCs/>
          <w:lang w:val="en-GB" w:eastAsia="en-GB"/>
        </w:rPr>
      </w:pPr>
      <w:r w:rsidRPr="00942F71">
        <w:rPr>
          <w:rFonts w:ascii="Arial" w:hAnsi="Arial" w:cs="Arial"/>
          <w:bCs/>
          <w:lang w:val="en-GB" w:eastAsia="en-GB"/>
        </w:rPr>
        <w:t xml:space="preserve">There is limited evidence about the psychological outcomes for mothers when they are the ones who deliver touch-based interventions to their babies. This is particularly the case for mothers of premature and hospitalised </w:t>
      </w:r>
      <w:proofErr w:type="spellStart"/>
      <w:r w:rsidRPr="00942F71">
        <w:rPr>
          <w:rFonts w:ascii="Arial" w:hAnsi="Arial" w:cs="Arial"/>
          <w:bCs/>
          <w:lang w:val="en-GB" w:eastAsia="en-GB"/>
        </w:rPr>
        <w:t>newborns</w:t>
      </w:r>
      <w:proofErr w:type="spellEnd"/>
      <w:r w:rsidRPr="00942F71">
        <w:rPr>
          <w:rFonts w:ascii="Arial" w:hAnsi="Arial" w:cs="Arial"/>
          <w:bCs/>
          <w:lang w:val="en-GB" w:eastAsia="en-GB"/>
        </w:rPr>
        <w:t>.</w:t>
      </w:r>
    </w:p>
    <w:p w14:paraId="2ADF7D76" w14:textId="77777777" w:rsidR="000E2378" w:rsidRPr="00942F71" w:rsidRDefault="000E2378" w:rsidP="000E2378">
      <w:pPr>
        <w:tabs>
          <w:tab w:val="left" w:pos="8046"/>
        </w:tabs>
        <w:spacing w:after="120"/>
        <w:jc w:val="both"/>
        <w:rPr>
          <w:rFonts w:ascii="Arial" w:hAnsi="Arial" w:cs="Arial"/>
          <w:bCs/>
          <w:lang w:val="en-GB" w:eastAsia="en-GB"/>
        </w:rPr>
      </w:pPr>
    </w:p>
    <w:p w14:paraId="5ADCCECA" w14:textId="77777777" w:rsidR="000E2378" w:rsidRPr="00942F71" w:rsidRDefault="000E2378" w:rsidP="000E2378">
      <w:pPr>
        <w:tabs>
          <w:tab w:val="left" w:pos="8046"/>
        </w:tabs>
        <w:spacing w:after="120"/>
        <w:jc w:val="both"/>
        <w:rPr>
          <w:rFonts w:ascii="Arial" w:hAnsi="Arial" w:cs="Arial"/>
          <w:b/>
          <w:lang w:val="en-GB" w:eastAsia="en-GB"/>
        </w:rPr>
      </w:pPr>
      <w:r w:rsidRPr="00942F71">
        <w:rPr>
          <w:rFonts w:ascii="Arial" w:hAnsi="Arial" w:cs="Arial"/>
          <w:b/>
          <w:lang w:val="en-GB" w:eastAsia="en-GB"/>
        </w:rPr>
        <w:t>What did the researchers do and find?</w:t>
      </w:r>
    </w:p>
    <w:p w14:paraId="63F5FAB1" w14:textId="504EE87D" w:rsidR="000E2378" w:rsidRPr="00942F71" w:rsidRDefault="000E2378" w:rsidP="000E2378">
      <w:pPr>
        <w:tabs>
          <w:tab w:val="left" w:pos="8046"/>
        </w:tabs>
        <w:spacing w:after="120"/>
        <w:jc w:val="both"/>
        <w:rPr>
          <w:rFonts w:ascii="Arial" w:hAnsi="Arial" w:cs="Arial"/>
          <w:bCs/>
          <w:lang w:val="en-GB" w:eastAsia="en-GB"/>
        </w:rPr>
      </w:pPr>
      <w:r w:rsidRPr="00942F71">
        <w:rPr>
          <w:rFonts w:ascii="Arial" w:hAnsi="Arial" w:cs="Arial"/>
          <w:bCs/>
          <w:lang w:val="en-GB" w:eastAsia="en-GB"/>
        </w:rPr>
        <w:t xml:space="preserve">We allocated women to one of two groups who either used a touch-based intervention (TAC-TIC) or spontaneous touch (Control). Women implemented touch for 3 minutes (once per day) over 10 consecutive days. It was found that </w:t>
      </w:r>
      <w:r w:rsidRPr="00942F71">
        <w:rPr>
          <w:rFonts w:ascii="Arial" w:hAnsi="Arial" w:cs="Arial"/>
          <w:lang w:val="en-GB" w:eastAsia="en-GB"/>
        </w:rPr>
        <w:t xml:space="preserve">mothers who took part in the TAC-TIC intervention demonstrated greater gains in their self-efficacy, </w:t>
      </w:r>
      <w:proofErr w:type="gramStart"/>
      <w:r w:rsidRPr="00942F71">
        <w:rPr>
          <w:rFonts w:ascii="Arial" w:hAnsi="Arial" w:cs="Arial"/>
          <w:lang w:val="en-GB" w:eastAsia="en-GB"/>
        </w:rPr>
        <w:t>attachment</w:t>
      </w:r>
      <w:proofErr w:type="gramEnd"/>
      <w:r w:rsidRPr="00942F71">
        <w:rPr>
          <w:rFonts w:ascii="Arial" w:hAnsi="Arial" w:cs="Arial"/>
          <w:lang w:val="en-GB" w:eastAsia="en-GB"/>
        </w:rPr>
        <w:t xml:space="preserve"> and self-esteem than the spontaneous touch group across time.</w:t>
      </w:r>
    </w:p>
    <w:p w14:paraId="6E9F33F0" w14:textId="77777777" w:rsidR="000E2378" w:rsidRPr="00942F71" w:rsidRDefault="000E2378" w:rsidP="000E2378">
      <w:pPr>
        <w:tabs>
          <w:tab w:val="left" w:pos="8046"/>
        </w:tabs>
        <w:spacing w:after="120"/>
        <w:jc w:val="both"/>
        <w:rPr>
          <w:rFonts w:ascii="Arial" w:hAnsi="Arial" w:cs="Arial"/>
          <w:bCs/>
          <w:lang w:val="en-GB" w:eastAsia="en-GB"/>
        </w:rPr>
      </w:pPr>
    </w:p>
    <w:p w14:paraId="6C985DA5" w14:textId="7E39E976" w:rsidR="000E2378" w:rsidRPr="00942F71" w:rsidRDefault="000E2378" w:rsidP="000E2378">
      <w:pPr>
        <w:tabs>
          <w:tab w:val="left" w:pos="8046"/>
        </w:tabs>
        <w:spacing w:after="120"/>
        <w:jc w:val="both"/>
        <w:rPr>
          <w:rFonts w:ascii="Arial" w:hAnsi="Arial" w:cs="Arial"/>
          <w:b/>
          <w:lang w:val="en-GB" w:eastAsia="en-GB"/>
        </w:rPr>
      </w:pPr>
      <w:r w:rsidRPr="00942F71">
        <w:rPr>
          <w:rFonts w:ascii="Arial" w:hAnsi="Arial" w:cs="Arial"/>
          <w:b/>
          <w:lang w:val="en-GB" w:eastAsia="en-GB"/>
        </w:rPr>
        <w:t>What do these findings mean?</w:t>
      </w:r>
    </w:p>
    <w:p w14:paraId="2C4D6CAB" w14:textId="77777777" w:rsidR="000E2378" w:rsidRPr="00942F71" w:rsidRDefault="000E2378" w:rsidP="000E2378">
      <w:pPr>
        <w:tabs>
          <w:tab w:val="left" w:pos="8046"/>
        </w:tabs>
        <w:spacing w:after="120"/>
        <w:jc w:val="both"/>
        <w:rPr>
          <w:rFonts w:ascii="Arial" w:hAnsi="Arial" w:cs="Arial"/>
          <w:b/>
          <w:lang w:val="en-GB" w:eastAsia="en-GB"/>
        </w:rPr>
      </w:pPr>
      <w:r w:rsidRPr="00942F71">
        <w:rPr>
          <w:rFonts w:ascii="Arial" w:hAnsi="Arial" w:cs="Arial"/>
          <w:bCs/>
          <w:lang w:val="en-GB" w:eastAsia="en-GB"/>
        </w:rPr>
        <w:t>The findings indicate that when women apply a touch-based intervention (such as TAC-TIC) it is likely to have positive psychological outcomes for them as well as the baby.</w:t>
      </w:r>
    </w:p>
    <w:p w14:paraId="314E9AFD" w14:textId="77777777" w:rsidR="000E2378" w:rsidRPr="00942F71" w:rsidRDefault="000E2378" w:rsidP="000E2378">
      <w:pPr>
        <w:tabs>
          <w:tab w:val="left" w:pos="8046"/>
        </w:tabs>
        <w:spacing w:line="360" w:lineRule="auto"/>
        <w:jc w:val="both"/>
        <w:rPr>
          <w:rFonts w:ascii="Arial" w:hAnsi="Arial" w:cs="Arial"/>
          <w:b/>
          <w:caps/>
          <w:lang w:val="en-GB" w:eastAsia="en-GB"/>
        </w:rPr>
      </w:pPr>
    </w:p>
    <w:p w14:paraId="72A3D3EC" w14:textId="77777777" w:rsidR="00F03893" w:rsidRPr="00942F71" w:rsidRDefault="00F03893" w:rsidP="000E2378">
      <w:pPr>
        <w:tabs>
          <w:tab w:val="left" w:pos="8046"/>
        </w:tabs>
        <w:spacing w:line="360" w:lineRule="auto"/>
        <w:rPr>
          <w:rFonts w:ascii="Arial" w:hAnsi="Arial" w:cs="Arial"/>
          <w:b/>
          <w:lang w:val="en-GB" w:eastAsia="en-GB"/>
        </w:rPr>
      </w:pPr>
    </w:p>
    <w:p w14:paraId="65ADFEA4" w14:textId="77777777" w:rsidR="000E2378" w:rsidRPr="00942F71" w:rsidRDefault="000E2378">
      <w:pPr>
        <w:rPr>
          <w:rFonts w:ascii="Arial" w:hAnsi="Arial" w:cs="Arial"/>
          <w:b/>
          <w:lang w:val="en-GB" w:eastAsia="en-GB"/>
        </w:rPr>
      </w:pPr>
      <w:r w:rsidRPr="00942F71">
        <w:rPr>
          <w:rFonts w:ascii="Arial" w:hAnsi="Arial" w:cs="Arial"/>
          <w:b/>
          <w:lang w:val="en-GB" w:eastAsia="en-GB"/>
        </w:rPr>
        <w:br w:type="page"/>
      </w:r>
    </w:p>
    <w:p w14:paraId="7CBFD60A" w14:textId="654E11CC" w:rsidR="00F03893" w:rsidRPr="00942F71" w:rsidRDefault="00F03893" w:rsidP="000E2378">
      <w:pPr>
        <w:tabs>
          <w:tab w:val="left" w:pos="8046"/>
        </w:tabs>
        <w:spacing w:after="120" w:line="360" w:lineRule="auto"/>
        <w:rPr>
          <w:rFonts w:ascii="Arial" w:hAnsi="Arial" w:cs="Arial"/>
          <w:b/>
          <w:lang w:val="en-GB" w:eastAsia="en-GB"/>
        </w:rPr>
      </w:pPr>
      <w:r w:rsidRPr="00942F71">
        <w:rPr>
          <w:rFonts w:ascii="Arial" w:hAnsi="Arial" w:cs="Arial"/>
          <w:b/>
          <w:lang w:val="en-GB" w:eastAsia="en-GB"/>
        </w:rPr>
        <w:lastRenderedPageBreak/>
        <w:t>Abstract</w:t>
      </w:r>
      <w:r w:rsidR="000E2378" w:rsidRPr="00942F71">
        <w:rPr>
          <w:rFonts w:ascii="Arial" w:hAnsi="Arial" w:cs="Arial"/>
          <w:b/>
          <w:lang w:val="en-GB" w:eastAsia="en-GB"/>
        </w:rPr>
        <w:t>:</w:t>
      </w:r>
    </w:p>
    <w:p w14:paraId="60BD5F80" w14:textId="5AFDD0DF" w:rsidR="00477B6E" w:rsidRDefault="00477B6E" w:rsidP="000E2378">
      <w:pPr>
        <w:tabs>
          <w:tab w:val="left" w:pos="8046"/>
        </w:tabs>
        <w:jc w:val="both"/>
        <w:rPr>
          <w:rFonts w:ascii="Arial" w:hAnsi="Arial" w:cs="Arial"/>
          <w:lang w:val="en-GB" w:eastAsia="en-GB"/>
        </w:rPr>
      </w:pPr>
      <w:r w:rsidRPr="00477B6E">
        <w:rPr>
          <w:rFonts w:ascii="Arial" w:hAnsi="Arial" w:cs="Arial"/>
          <w:b/>
          <w:bCs/>
          <w:lang w:val="en-GB" w:eastAsia="en-GB"/>
        </w:rPr>
        <w:t>Introduction:</w:t>
      </w:r>
      <w:r>
        <w:rPr>
          <w:rFonts w:ascii="Arial" w:hAnsi="Arial" w:cs="Arial"/>
          <w:lang w:val="en-GB" w:eastAsia="en-GB"/>
        </w:rPr>
        <w:t xml:space="preserve"> </w:t>
      </w:r>
      <w:r w:rsidR="005F46B7" w:rsidRPr="00942F71">
        <w:rPr>
          <w:rFonts w:ascii="Arial" w:hAnsi="Arial" w:cs="Arial"/>
          <w:lang w:val="en-GB" w:eastAsia="en-GB"/>
        </w:rPr>
        <w:t>Many interventions have been designed to support the development of the preterm baby and minimise the complications of prematurity.</w:t>
      </w:r>
      <w:r w:rsidR="005F46B7">
        <w:rPr>
          <w:rFonts w:ascii="Arial" w:hAnsi="Arial" w:cs="Arial"/>
          <w:lang w:val="en-GB" w:eastAsia="en-GB"/>
        </w:rPr>
        <w:t xml:space="preserve">  However, t</w:t>
      </w:r>
      <w:r w:rsidR="007B0741" w:rsidRPr="00942F71">
        <w:rPr>
          <w:rFonts w:ascii="Arial" w:hAnsi="Arial" w:cs="Arial"/>
          <w:lang w:val="en-GB" w:eastAsia="en-GB"/>
        </w:rPr>
        <w:t xml:space="preserve">here is limited evidence </w:t>
      </w:r>
      <w:r w:rsidR="007B0741">
        <w:rPr>
          <w:rFonts w:ascii="Arial" w:hAnsi="Arial" w:cs="Arial"/>
          <w:lang w:val="en-GB" w:eastAsia="en-GB"/>
        </w:rPr>
        <w:t>of</w:t>
      </w:r>
      <w:r w:rsidR="007B0741" w:rsidRPr="00942F71">
        <w:rPr>
          <w:rFonts w:ascii="Arial" w:hAnsi="Arial" w:cs="Arial"/>
          <w:lang w:val="en-GB" w:eastAsia="en-GB"/>
        </w:rPr>
        <w:t xml:space="preserve"> the possible psychological benefits of touch to </w:t>
      </w:r>
      <w:r w:rsidR="007B0741">
        <w:rPr>
          <w:rFonts w:ascii="Arial" w:hAnsi="Arial" w:cs="Arial"/>
          <w:lang w:val="en-GB" w:eastAsia="en-GB"/>
        </w:rPr>
        <w:t xml:space="preserve">the </w:t>
      </w:r>
      <w:r w:rsidR="007B0741" w:rsidRPr="00942F71">
        <w:rPr>
          <w:rFonts w:ascii="Arial" w:hAnsi="Arial" w:cs="Arial"/>
          <w:lang w:val="en-GB" w:eastAsia="en-GB"/>
        </w:rPr>
        <w:t xml:space="preserve">mother when she is the one performing the support programme during </w:t>
      </w:r>
      <w:r w:rsidR="007B0741">
        <w:rPr>
          <w:rFonts w:ascii="Arial" w:hAnsi="Arial" w:cs="Arial"/>
          <w:lang w:val="en-GB" w:eastAsia="en-GB"/>
        </w:rPr>
        <w:t xml:space="preserve">the </w:t>
      </w:r>
      <w:r w:rsidR="007B0741" w:rsidRPr="00942F71">
        <w:rPr>
          <w:rFonts w:ascii="Arial" w:hAnsi="Arial" w:cs="Arial"/>
          <w:lang w:val="en-GB" w:eastAsia="en-GB"/>
        </w:rPr>
        <w:t>hospitalisation</w:t>
      </w:r>
      <w:r w:rsidR="007B0741">
        <w:rPr>
          <w:rFonts w:ascii="Arial" w:hAnsi="Arial" w:cs="Arial"/>
          <w:lang w:val="en-GB" w:eastAsia="en-GB"/>
        </w:rPr>
        <w:t xml:space="preserve"> </w:t>
      </w:r>
      <w:r w:rsidR="005F46B7">
        <w:rPr>
          <w:rFonts w:ascii="Arial" w:hAnsi="Arial" w:cs="Arial"/>
          <w:lang w:val="en-GB" w:eastAsia="en-GB"/>
        </w:rPr>
        <w:t>of</w:t>
      </w:r>
      <w:r w:rsidR="007B0741">
        <w:rPr>
          <w:rFonts w:ascii="Arial" w:hAnsi="Arial" w:cs="Arial"/>
          <w:lang w:val="en-GB" w:eastAsia="en-GB"/>
        </w:rPr>
        <w:t xml:space="preserve"> her </w:t>
      </w:r>
      <w:proofErr w:type="spellStart"/>
      <w:r w:rsidR="007B0741">
        <w:rPr>
          <w:rFonts w:ascii="Arial" w:hAnsi="Arial" w:cs="Arial"/>
          <w:lang w:val="en-GB" w:eastAsia="en-GB"/>
        </w:rPr>
        <w:t>newborn</w:t>
      </w:r>
      <w:proofErr w:type="spellEnd"/>
      <w:r w:rsidR="007B0741" w:rsidRPr="00942F71">
        <w:rPr>
          <w:rFonts w:ascii="Arial" w:hAnsi="Arial" w:cs="Arial"/>
          <w:lang w:val="en-GB" w:eastAsia="en-GB"/>
        </w:rPr>
        <w:t xml:space="preserve">. </w:t>
      </w:r>
    </w:p>
    <w:p w14:paraId="326039F4" w14:textId="77777777" w:rsidR="00477B6E" w:rsidRDefault="00477B6E" w:rsidP="000E2378">
      <w:pPr>
        <w:tabs>
          <w:tab w:val="left" w:pos="8046"/>
        </w:tabs>
        <w:jc w:val="both"/>
        <w:rPr>
          <w:rFonts w:ascii="Arial" w:hAnsi="Arial" w:cs="Arial"/>
          <w:b/>
          <w:bCs/>
          <w:lang w:val="en-GB" w:eastAsia="en-GB"/>
        </w:rPr>
      </w:pPr>
    </w:p>
    <w:p w14:paraId="2A2FC000" w14:textId="4A4B2CA4" w:rsidR="00477B6E" w:rsidRDefault="00477B6E" w:rsidP="000E2378">
      <w:pPr>
        <w:tabs>
          <w:tab w:val="left" w:pos="8046"/>
        </w:tabs>
        <w:jc w:val="both"/>
        <w:rPr>
          <w:rFonts w:ascii="Arial" w:hAnsi="Arial" w:cs="Arial"/>
          <w:lang w:val="en-GB" w:eastAsia="en-GB"/>
        </w:rPr>
      </w:pPr>
      <w:r w:rsidRPr="00477B6E">
        <w:rPr>
          <w:rFonts w:ascii="Arial" w:hAnsi="Arial" w:cs="Arial"/>
          <w:b/>
          <w:bCs/>
          <w:lang w:val="en-GB" w:eastAsia="en-GB"/>
        </w:rPr>
        <w:t>Objective:</w:t>
      </w:r>
      <w:r>
        <w:rPr>
          <w:rFonts w:ascii="Arial" w:hAnsi="Arial" w:cs="Arial"/>
          <w:lang w:val="en-GB" w:eastAsia="en-GB"/>
        </w:rPr>
        <w:t xml:space="preserve"> </w:t>
      </w:r>
      <w:r w:rsidR="007B0741" w:rsidRPr="00942F71">
        <w:rPr>
          <w:rFonts w:ascii="Arial" w:hAnsi="Arial" w:cs="Arial"/>
          <w:lang w:val="en-GB" w:eastAsia="en-GB"/>
        </w:rPr>
        <w:t xml:space="preserve">This study explored whether the type of touch provided to preterm neonates </w:t>
      </w:r>
      <w:r w:rsidR="005F46B7">
        <w:rPr>
          <w:rFonts w:ascii="Arial" w:hAnsi="Arial" w:cs="Arial"/>
          <w:lang w:val="en-GB" w:eastAsia="en-GB"/>
        </w:rPr>
        <w:t>had</w:t>
      </w:r>
      <w:r w:rsidR="007B0741" w:rsidRPr="00942F71">
        <w:rPr>
          <w:rFonts w:ascii="Arial" w:hAnsi="Arial" w:cs="Arial"/>
          <w:lang w:val="en-GB" w:eastAsia="en-GB"/>
        </w:rPr>
        <w:t xml:space="preserve"> an impact on maternal self-efficacy, self-esteem and maternal-to-infant attachment, as-well-as </w:t>
      </w:r>
      <w:proofErr w:type="spellStart"/>
      <w:r w:rsidR="007B0741" w:rsidRPr="00942F71">
        <w:rPr>
          <w:rFonts w:ascii="Arial" w:hAnsi="Arial" w:cs="Arial"/>
          <w:lang w:val="en-GB" w:eastAsia="en-GB"/>
        </w:rPr>
        <w:t>newborn</w:t>
      </w:r>
      <w:proofErr w:type="spellEnd"/>
      <w:r w:rsidR="007B0741" w:rsidRPr="00942F71">
        <w:rPr>
          <w:rFonts w:ascii="Arial" w:hAnsi="Arial" w:cs="Arial"/>
          <w:lang w:val="en-GB" w:eastAsia="en-GB"/>
        </w:rPr>
        <w:t xml:space="preserve"> weight gain. </w:t>
      </w:r>
    </w:p>
    <w:p w14:paraId="7161F87D" w14:textId="77777777" w:rsidR="00477B6E" w:rsidRDefault="00477B6E" w:rsidP="000E2378">
      <w:pPr>
        <w:tabs>
          <w:tab w:val="left" w:pos="8046"/>
        </w:tabs>
        <w:jc w:val="both"/>
        <w:rPr>
          <w:rFonts w:ascii="Arial" w:hAnsi="Arial" w:cs="Arial"/>
          <w:b/>
          <w:bCs/>
          <w:lang w:val="en-GB" w:eastAsia="en-GB"/>
        </w:rPr>
      </w:pPr>
    </w:p>
    <w:p w14:paraId="167CD319" w14:textId="63E2F1FB" w:rsidR="00477B6E" w:rsidRDefault="00477B6E" w:rsidP="000E2378">
      <w:pPr>
        <w:tabs>
          <w:tab w:val="left" w:pos="8046"/>
        </w:tabs>
        <w:jc w:val="both"/>
        <w:rPr>
          <w:rFonts w:ascii="Arial" w:hAnsi="Arial" w:cs="Arial"/>
          <w:lang w:val="en-GB" w:eastAsia="en-GB"/>
        </w:rPr>
      </w:pPr>
      <w:r w:rsidRPr="00477B6E">
        <w:rPr>
          <w:rFonts w:ascii="Arial" w:hAnsi="Arial" w:cs="Arial"/>
          <w:b/>
          <w:bCs/>
          <w:lang w:val="en-GB" w:eastAsia="en-GB"/>
        </w:rPr>
        <w:t>Methods:</w:t>
      </w:r>
      <w:r>
        <w:rPr>
          <w:rFonts w:ascii="Arial" w:hAnsi="Arial" w:cs="Arial"/>
          <w:lang w:val="en-GB" w:eastAsia="en-GB"/>
        </w:rPr>
        <w:t xml:space="preserve"> </w:t>
      </w:r>
      <w:r w:rsidR="00F03893" w:rsidRPr="00942F71" w:rsidDel="00903508">
        <w:rPr>
          <w:rFonts w:ascii="Arial" w:hAnsi="Arial" w:cs="Arial"/>
          <w:lang w:val="en-GB" w:eastAsia="en-GB"/>
        </w:rPr>
        <w:t>Using a randomised cluster trial</w:t>
      </w:r>
      <w:r w:rsidR="005F46B7">
        <w:rPr>
          <w:rFonts w:ascii="Arial" w:hAnsi="Arial" w:cs="Arial"/>
          <w:lang w:val="en-GB" w:eastAsia="en-GB"/>
        </w:rPr>
        <w:t>,</w:t>
      </w:r>
      <w:r w:rsidR="00F03893" w:rsidRPr="00942F71" w:rsidDel="00903508">
        <w:rPr>
          <w:rFonts w:ascii="Arial" w:hAnsi="Arial" w:cs="Arial"/>
          <w:lang w:val="en-GB" w:eastAsia="en-GB"/>
        </w:rPr>
        <w:t xml:space="preserve"> </w:t>
      </w:r>
      <w:r w:rsidR="00F03893" w:rsidRPr="00942F71">
        <w:rPr>
          <w:rFonts w:ascii="Arial" w:hAnsi="Arial" w:cs="Arial"/>
          <w:lang w:val="en-GB" w:eastAsia="en-GB"/>
        </w:rPr>
        <w:t>forty babies and their mothers were allocated to one of two groups receiving either a touch</w:t>
      </w:r>
      <w:r w:rsidR="005F46B7">
        <w:rPr>
          <w:rFonts w:ascii="Arial" w:hAnsi="Arial" w:cs="Arial"/>
          <w:lang w:val="en-GB" w:eastAsia="en-GB"/>
        </w:rPr>
        <w:t>-based</w:t>
      </w:r>
      <w:r w:rsidR="00F03893" w:rsidRPr="00942F71">
        <w:rPr>
          <w:rFonts w:ascii="Arial" w:hAnsi="Arial" w:cs="Arial"/>
          <w:lang w:val="en-GB" w:eastAsia="en-GB"/>
        </w:rPr>
        <w:t xml:space="preserve"> intervention (TAC-TIC; Touching </w:t>
      </w:r>
      <w:proofErr w:type="gramStart"/>
      <w:r w:rsidR="00F03893" w:rsidRPr="00942F71">
        <w:rPr>
          <w:rFonts w:ascii="Arial" w:hAnsi="Arial" w:cs="Arial"/>
          <w:lang w:val="en-GB" w:eastAsia="en-GB"/>
        </w:rPr>
        <w:t>And</w:t>
      </w:r>
      <w:proofErr w:type="gramEnd"/>
      <w:r w:rsidR="00F03893" w:rsidRPr="00942F71">
        <w:rPr>
          <w:rFonts w:ascii="Arial" w:hAnsi="Arial" w:cs="Arial"/>
          <w:lang w:val="en-GB" w:eastAsia="en-GB"/>
        </w:rPr>
        <w:t xml:space="preserve"> Caressing; Tender In Caring) or spontaneous touch. </w:t>
      </w:r>
    </w:p>
    <w:p w14:paraId="0D3D421D" w14:textId="77777777" w:rsidR="00477B6E" w:rsidRDefault="00477B6E" w:rsidP="000E2378">
      <w:pPr>
        <w:tabs>
          <w:tab w:val="left" w:pos="8046"/>
        </w:tabs>
        <w:jc w:val="both"/>
        <w:rPr>
          <w:rFonts w:ascii="Arial" w:hAnsi="Arial" w:cs="Arial"/>
          <w:b/>
          <w:bCs/>
          <w:lang w:val="en-GB" w:eastAsia="en-GB"/>
        </w:rPr>
      </w:pPr>
    </w:p>
    <w:p w14:paraId="08B9B149" w14:textId="51A97654" w:rsidR="00477B6E" w:rsidRDefault="00477B6E" w:rsidP="000E2378">
      <w:pPr>
        <w:tabs>
          <w:tab w:val="left" w:pos="8046"/>
        </w:tabs>
        <w:jc w:val="both"/>
        <w:rPr>
          <w:rFonts w:ascii="Arial" w:hAnsi="Arial" w:cs="Arial"/>
          <w:lang w:val="en-GB" w:eastAsia="en-GB"/>
        </w:rPr>
      </w:pPr>
      <w:r w:rsidRPr="00477B6E">
        <w:rPr>
          <w:rFonts w:ascii="Arial" w:hAnsi="Arial" w:cs="Arial"/>
          <w:b/>
          <w:bCs/>
          <w:lang w:val="en-GB" w:eastAsia="en-GB"/>
        </w:rPr>
        <w:t>Results:</w:t>
      </w:r>
      <w:r>
        <w:rPr>
          <w:rFonts w:ascii="Arial" w:hAnsi="Arial" w:cs="Arial"/>
          <w:lang w:val="en-GB" w:eastAsia="en-GB"/>
        </w:rPr>
        <w:t xml:space="preserve"> </w:t>
      </w:r>
      <w:r w:rsidR="00F03893" w:rsidRPr="00942F71">
        <w:rPr>
          <w:rFonts w:ascii="Arial" w:hAnsi="Arial" w:cs="Arial"/>
          <w:lang w:val="en-GB" w:eastAsia="en-GB"/>
        </w:rPr>
        <w:t>Mothers who provided the touch</w:t>
      </w:r>
      <w:r w:rsidR="005F46B7">
        <w:rPr>
          <w:rFonts w:ascii="Arial" w:hAnsi="Arial" w:cs="Arial"/>
          <w:lang w:val="en-GB" w:eastAsia="en-GB"/>
        </w:rPr>
        <w:t>-based</w:t>
      </w:r>
      <w:r w:rsidR="00F03893" w:rsidRPr="00942F71">
        <w:rPr>
          <w:rFonts w:ascii="Arial" w:hAnsi="Arial" w:cs="Arial"/>
          <w:lang w:val="en-GB" w:eastAsia="en-GB"/>
        </w:rPr>
        <w:t xml:space="preserve"> intervention demonstrated greater increases in self-efficacy, self-esteem and attachment, and babies gained more weight than those using spontaneous touch. </w:t>
      </w:r>
    </w:p>
    <w:p w14:paraId="5571CBE8" w14:textId="77777777" w:rsidR="00477B6E" w:rsidRDefault="00477B6E" w:rsidP="000E2378">
      <w:pPr>
        <w:tabs>
          <w:tab w:val="left" w:pos="8046"/>
        </w:tabs>
        <w:jc w:val="both"/>
        <w:rPr>
          <w:rFonts w:ascii="Arial" w:hAnsi="Arial" w:cs="Arial"/>
          <w:b/>
          <w:bCs/>
          <w:lang w:val="en-GB" w:eastAsia="en-GB"/>
        </w:rPr>
      </w:pPr>
    </w:p>
    <w:p w14:paraId="4BA4BF66" w14:textId="021E09FC" w:rsidR="00F03893" w:rsidRPr="00942F71" w:rsidDel="00903508" w:rsidRDefault="00477B6E" w:rsidP="000E2378">
      <w:pPr>
        <w:tabs>
          <w:tab w:val="left" w:pos="8046"/>
        </w:tabs>
        <w:jc w:val="both"/>
        <w:rPr>
          <w:rFonts w:ascii="Arial" w:hAnsi="Arial" w:cs="Arial"/>
          <w:lang w:val="en-GB" w:eastAsia="en-GB"/>
        </w:rPr>
      </w:pPr>
      <w:r w:rsidRPr="00477B6E">
        <w:rPr>
          <w:rFonts w:ascii="Arial" w:hAnsi="Arial" w:cs="Arial"/>
          <w:b/>
          <w:bCs/>
          <w:lang w:val="en-GB" w:eastAsia="en-GB"/>
        </w:rPr>
        <w:t>Conclusion:</w:t>
      </w:r>
      <w:r>
        <w:rPr>
          <w:rFonts w:ascii="Arial" w:hAnsi="Arial" w:cs="Arial"/>
          <w:lang w:val="en-GB" w:eastAsia="en-GB"/>
        </w:rPr>
        <w:t xml:space="preserve"> </w:t>
      </w:r>
      <w:r w:rsidR="00F03893" w:rsidRPr="00942F71">
        <w:rPr>
          <w:rFonts w:ascii="Arial" w:hAnsi="Arial" w:cs="Arial"/>
          <w:lang w:val="en-GB" w:eastAsia="en-GB"/>
        </w:rPr>
        <w:t xml:space="preserve">The results indicate that systematic touch interventions may be used to facilitate </w:t>
      </w:r>
      <w:r w:rsidR="000F116B" w:rsidRPr="00942F71">
        <w:rPr>
          <w:rFonts w:ascii="Arial" w:hAnsi="Arial" w:cs="Arial"/>
          <w:lang w:val="en-GB" w:eastAsia="en-GB"/>
        </w:rPr>
        <w:t xml:space="preserve">the </w:t>
      </w:r>
      <w:r w:rsidR="00F03893" w:rsidRPr="00942F71">
        <w:rPr>
          <w:rFonts w:ascii="Arial" w:hAnsi="Arial" w:cs="Arial"/>
          <w:lang w:val="en-GB" w:eastAsia="en-GB"/>
        </w:rPr>
        <w:t>mother-baby relationship as well as</w:t>
      </w:r>
      <w:r w:rsidR="000F116B" w:rsidRPr="00942F71">
        <w:rPr>
          <w:rFonts w:ascii="Arial" w:hAnsi="Arial" w:cs="Arial"/>
          <w:lang w:val="en-GB" w:eastAsia="en-GB"/>
        </w:rPr>
        <w:t xml:space="preserve"> to</w:t>
      </w:r>
      <w:r w:rsidR="00F03893" w:rsidRPr="00942F71">
        <w:rPr>
          <w:rFonts w:ascii="Arial" w:hAnsi="Arial" w:cs="Arial"/>
          <w:lang w:val="en-GB" w:eastAsia="en-GB"/>
        </w:rPr>
        <w:t xml:space="preserve"> </w:t>
      </w:r>
      <w:r w:rsidR="000F116B" w:rsidRPr="00942F71">
        <w:rPr>
          <w:rFonts w:ascii="Arial" w:hAnsi="Arial" w:cs="Arial"/>
          <w:lang w:val="en-GB" w:eastAsia="en-GB"/>
        </w:rPr>
        <w:t>promote</w:t>
      </w:r>
      <w:r w:rsidR="00F03893" w:rsidRPr="00942F71">
        <w:rPr>
          <w:rFonts w:ascii="Arial" w:hAnsi="Arial" w:cs="Arial"/>
          <w:lang w:val="en-GB" w:eastAsia="en-GB"/>
        </w:rPr>
        <w:t xml:space="preserve"> </w:t>
      </w:r>
      <w:proofErr w:type="spellStart"/>
      <w:r w:rsidR="00F03893" w:rsidRPr="00942F71">
        <w:rPr>
          <w:rFonts w:ascii="Arial" w:hAnsi="Arial" w:cs="Arial"/>
          <w:lang w:val="en-GB" w:eastAsia="en-GB"/>
        </w:rPr>
        <w:t>newborn</w:t>
      </w:r>
      <w:proofErr w:type="spellEnd"/>
      <w:r w:rsidR="00F03893" w:rsidRPr="00942F71">
        <w:rPr>
          <w:rFonts w:ascii="Arial" w:hAnsi="Arial" w:cs="Arial"/>
          <w:lang w:val="en-GB" w:eastAsia="en-GB"/>
        </w:rPr>
        <w:t xml:space="preserve"> </w:t>
      </w:r>
      <w:r w:rsidR="000F116B" w:rsidRPr="00942F71">
        <w:rPr>
          <w:rFonts w:ascii="Arial" w:hAnsi="Arial" w:cs="Arial"/>
          <w:lang w:val="en-GB" w:eastAsia="en-GB"/>
        </w:rPr>
        <w:t>weight gain.</w:t>
      </w:r>
    </w:p>
    <w:p w14:paraId="0E27B00A" w14:textId="77777777" w:rsidR="00F03893" w:rsidRPr="00942F71" w:rsidRDefault="00F03893" w:rsidP="000E2378">
      <w:pPr>
        <w:tabs>
          <w:tab w:val="left" w:pos="8046"/>
        </w:tabs>
        <w:jc w:val="both"/>
        <w:rPr>
          <w:rFonts w:ascii="Arial" w:hAnsi="Arial" w:cs="Arial"/>
          <w:lang w:val="en-GB" w:eastAsia="en-GB"/>
        </w:rPr>
      </w:pPr>
    </w:p>
    <w:p w14:paraId="3126BF0D" w14:textId="2BF1ED68" w:rsidR="00F03893" w:rsidRPr="00942F71" w:rsidRDefault="00F03893" w:rsidP="000E2378">
      <w:pPr>
        <w:tabs>
          <w:tab w:val="left" w:pos="8046"/>
        </w:tabs>
        <w:jc w:val="both"/>
        <w:rPr>
          <w:rFonts w:ascii="Arial" w:hAnsi="Arial" w:cs="Arial"/>
          <w:lang w:val="en-GB" w:eastAsia="en-GB"/>
        </w:rPr>
      </w:pPr>
      <w:r w:rsidRPr="00942F71">
        <w:rPr>
          <w:rFonts w:ascii="Arial" w:hAnsi="Arial" w:cs="Arial"/>
          <w:b/>
          <w:lang w:val="en-GB" w:eastAsia="en-GB"/>
        </w:rPr>
        <w:t>Keywords:</w:t>
      </w:r>
      <w:r w:rsidRPr="00942F71">
        <w:rPr>
          <w:rFonts w:ascii="Arial" w:hAnsi="Arial" w:cs="Arial"/>
          <w:lang w:val="en-GB" w:eastAsia="en-GB"/>
        </w:rPr>
        <w:t xml:space="preserve"> Touch</w:t>
      </w:r>
      <w:r w:rsidR="00150A52" w:rsidRPr="00942F71">
        <w:rPr>
          <w:rFonts w:ascii="Arial" w:hAnsi="Arial" w:cs="Arial"/>
          <w:lang w:val="en-GB" w:eastAsia="en-GB"/>
        </w:rPr>
        <w:t>;</w:t>
      </w:r>
      <w:r w:rsidRPr="00942F71">
        <w:rPr>
          <w:rFonts w:ascii="Arial" w:hAnsi="Arial" w:cs="Arial"/>
          <w:lang w:val="en-GB" w:eastAsia="en-GB"/>
        </w:rPr>
        <w:t xml:space="preserve"> </w:t>
      </w:r>
      <w:r w:rsidR="00150A52" w:rsidRPr="00942F71">
        <w:rPr>
          <w:rFonts w:ascii="Arial" w:hAnsi="Arial" w:cs="Arial"/>
          <w:lang w:val="en-GB" w:eastAsia="en-GB"/>
        </w:rPr>
        <w:t>P</w:t>
      </w:r>
      <w:r w:rsidRPr="00942F71">
        <w:rPr>
          <w:rFonts w:ascii="Arial" w:hAnsi="Arial" w:cs="Arial"/>
          <w:lang w:val="en-GB" w:eastAsia="en-GB"/>
        </w:rPr>
        <w:t>reterm</w:t>
      </w:r>
      <w:r w:rsidR="00150A52" w:rsidRPr="00942F71">
        <w:rPr>
          <w:rFonts w:ascii="Arial" w:hAnsi="Arial" w:cs="Arial"/>
          <w:lang w:val="en-GB" w:eastAsia="en-GB"/>
        </w:rPr>
        <w:t>;</w:t>
      </w:r>
      <w:r w:rsidRPr="00942F71">
        <w:rPr>
          <w:rFonts w:ascii="Arial" w:hAnsi="Arial" w:cs="Arial"/>
          <w:lang w:val="en-GB" w:eastAsia="en-GB"/>
        </w:rPr>
        <w:t xml:space="preserve"> </w:t>
      </w:r>
      <w:proofErr w:type="spellStart"/>
      <w:r w:rsidRPr="00942F71">
        <w:rPr>
          <w:rFonts w:ascii="Arial" w:hAnsi="Arial" w:cs="Arial"/>
          <w:lang w:val="en-GB" w:eastAsia="en-GB"/>
        </w:rPr>
        <w:t>Newborn</w:t>
      </w:r>
      <w:proofErr w:type="spellEnd"/>
      <w:r w:rsidR="00150A52" w:rsidRPr="00942F71">
        <w:rPr>
          <w:rFonts w:ascii="Arial" w:hAnsi="Arial" w:cs="Arial"/>
          <w:lang w:val="en-GB" w:eastAsia="en-GB"/>
        </w:rPr>
        <w:t>;</w:t>
      </w:r>
      <w:r w:rsidRPr="00942F71">
        <w:rPr>
          <w:rFonts w:ascii="Arial" w:hAnsi="Arial" w:cs="Arial"/>
          <w:lang w:val="en-GB" w:eastAsia="en-GB"/>
        </w:rPr>
        <w:t xml:space="preserve"> Self-efficacy</w:t>
      </w:r>
      <w:r w:rsidR="00150A52" w:rsidRPr="00942F71">
        <w:rPr>
          <w:rFonts w:ascii="Arial" w:hAnsi="Arial" w:cs="Arial"/>
          <w:lang w:val="en-GB" w:eastAsia="en-GB"/>
        </w:rPr>
        <w:t>;</w:t>
      </w:r>
      <w:r w:rsidRPr="00942F71">
        <w:rPr>
          <w:rFonts w:ascii="Arial" w:hAnsi="Arial" w:cs="Arial"/>
          <w:lang w:val="en-GB" w:eastAsia="en-GB"/>
        </w:rPr>
        <w:t xml:space="preserve"> Self-esteem</w:t>
      </w:r>
      <w:r w:rsidR="00150A52" w:rsidRPr="00942F71">
        <w:rPr>
          <w:rFonts w:ascii="Arial" w:hAnsi="Arial" w:cs="Arial"/>
          <w:lang w:val="en-GB" w:eastAsia="en-GB"/>
        </w:rPr>
        <w:t>;</w:t>
      </w:r>
      <w:r w:rsidRPr="00942F71">
        <w:rPr>
          <w:rFonts w:ascii="Arial" w:hAnsi="Arial" w:cs="Arial"/>
          <w:lang w:val="en-GB" w:eastAsia="en-GB"/>
        </w:rPr>
        <w:t xml:space="preserve"> Attachment</w:t>
      </w:r>
      <w:r w:rsidR="00150A52" w:rsidRPr="00942F71">
        <w:rPr>
          <w:rFonts w:ascii="Arial" w:hAnsi="Arial" w:cs="Arial"/>
          <w:lang w:val="en-GB" w:eastAsia="en-GB"/>
        </w:rPr>
        <w:t>.</w:t>
      </w:r>
    </w:p>
    <w:p w14:paraId="206D9AEA" w14:textId="77777777" w:rsidR="000E2378" w:rsidRPr="00942F71" w:rsidRDefault="000E2378" w:rsidP="000E2378">
      <w:pPr>
        <w:tabs>
          <w:tab w:val="left" w:pos="8046"/>
        </w:tabs>
        <w:spacing w:line="360" w:lineRule="auto"/>
        <w:rPr>
          <w:rFonts w:ascii="Arial" w:hAnsi="Arial" w:cs="Arial"/>
          <w:b/>
          <w:caps/>
          <w:lang w:val="en-GB" w:eastAsia="en-GB"/>
        </w:rPr>
      </w:pPr>
    </w:p>
    <w:p w14:paraId="3DB9F769" w14:textId="5F0ED163" w:rsidR="007833DE" w:rsidRPr="00942F71" w:rsidRDefault="007833DE" w:rsidP="000E2378">
      <w:pPr>
        <w:spacing w:line="360" w:lineRule="auto"/>
        <w:rPr>
          <w:rFonts w:ascii="Arial" w:hAnsi="Arial" w:cs="Arial"/>
          <w:b/>
          <w:lang w:val="en-GB" w:eastAsia="en-GB"/>
        </w:rPr>
      </w:pPr>
    </w:p>
    <w:p w14:paraId="5683ADD0" w14:textId="731BF615" w:rsidR="000E2378" w:rsidRPr="00942F71" w:rsidRDefault="000E2378" w:rsidP="00F75A5A">
      <w:pPr>
        <w:spacing w:line="360" w:lineRule="auto"/>
        <w:jc w:val="both"/>
        <w:rPr>
          <w:rFonts w:ascii="Arial" w:hAnsi="Arial" w:cs="Arial"/>
          <w:b/>
          <w:lang w:val="en-GB" w:eastAsia="en-GB"/>
        </w:rPr>
      </w:pPr>
      <w:proofErr w:type="spellStart"/>
      <w:r w:rsidRPr="00942F71">
        <w:rPr>
          <w:rFonts w:ascii="Arial" w:hAnsi="Arial" w:cs="Arial"/>
          <w:b/>
          <w:lang w:val="en-GB" w:eastAsia="en-GB"/>
        </w:rPr>
        <w:t>Resumo</w:t>
      </w:r>
      <w:proofErr w:type="spellEnd"/>
      <w:r w:rsidRPr="00942F71">
        <w:rPr>
          <w:rFonts w:ascii="Arial" w:hAnsi="Arial" w:cs="Arial"/>
          <w:b/>
          <w:lang w:val="en-GB" w:eastAsia="en-GB"/>
        </w:rPr>
        <w:t>:</w:t>
      </w:r>
    </w:p>
    <w:p w14:paraId="23771A6C" w14:textId="77777777" w:rsidR="00F75A5A" w:rsidRPr="00F75A5A" w:rsidRDefault="00F75A5A" w:rsidP="00F75A5A">
      <w:pPr>
        <w:spacing w:line="360" w:lineRule="auto"/>
        <w:jc w:val="both"/>
        <w:rPr>
          <w:rFonts w:ascii="Arial" w:hAnsi="Arial" w:cs="Arial"/>
          <w:bCs/>
          <w:lang w:val="en-GB" w:eastAsia="en-GB"/>
        </w:rPr>
      </w:pPr>
      <w:proofErr w:type="spellStart"/>
      <w:r w:rsidRPr="00F75A5A">
        <w:rPr>
          <w:rFonts w:ascii="Arial" w:hAnsi="Arial" w:cs="Arial"/>
          <w:b/>
          <w:lang w:val="en-GB" w:eastAsia="en-GB"/>
        </w:rPr>
        <w:t>Introdução</w:t>
      </w:r>
      <w:proofErr w:type="spellEnd"/>
      <w:r w:rsidRPr="00F75A5A">
        <w:rPr>
          <w:rFonts w:ascii="Arial" w:hAnsi="Arial" w:cs="Arial"/>
          <w:b/>
          <w:lang w:val="en-GB" w:eastAsia="en-GB"/>
        </w:rPr>
        <w:t>:</w:t>
      </w:r>
      <w:r w:rsidRPr="00F75A5A">
        <w:rPr>
          <w:rFonts w:ascii="Arial" w:hAnsi="Arial" w:cs="Arial"/>
          <w:bCs/>
          <w:lang w:val="en-GB" w:eastAsia="en-GB"/>
        </w:rPr>
        <w:t xml:space="preserve"> </w:t>
      </w:r>
      <w:proofErr w:type="spellStart"/>
      <w:r w:rsidRPr="00F75A5A">
        <w:rPr>
          <w:rFonts w:ascii="Arial" w:hAnsi="Arial" w:cs="Arial"/>
          <w:bCs/>
          <w:lang w:val="en-GB" w:eastAsia="en-GB"/>
        </w:rPr>
        <w:t>Muitas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intervenções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têm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sido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desenhadas</w:t>
      </w:r>
      <w:proofErr w:type="spellEnd"/>
      <w:r w:rsidRPr="00F75A5A">
        <w:rPr>
          <w:rFonts w:ascii="Arial" w:hAnsi="Arial" w:cs="Arial"/>
          <w:bCs/>
          <w:lang w:val="en-GB" w:eastAsia="en-GB"/>
        </w:rPr>
        <w:t xml:space="preserve"> para </w:t>
      </w:r>
      <w:proofErr w:type="spellStart"/>
      <w:r w:rsidRPr="00F75A5A">
        <w:rPr>
          <w:rFonts w:ascii="Arial" w:hAnsi="Arial" w:cs="Arial"/>
          <w:bCs/>
          <w:lang w:val="en-GB" w:eastAsia="en-GB"/>
        </w:rPr>
        <w:t>apoiar</w:t>
      </w:r>
      <w:proofErr w:type="spellEnd"/>
      <w:r w:rsidRPr="00F75A5A">
        <w:rPr>
          <w:rFonts w:ascii="Arial" w:hAnsi="Arial" w:cs="Arial"/>
          <w:bCs/>
          <w:lang w:val="en-GB" w:eastAsia="en-GB"/>
        </w:rPr>
        <w:t xml:space="preserve"> o </w:t>
      </w:r>
      <w:proofErr w:type="spellStart"/>
      <w:r w:rsidRPr="00F75A5A">
        <w:rPr>
          <w:rFonts w:ascii="Arial" w:hAnsi="Arial" w:cs="Arial"/>
          <w:bCs/>
          <w:lang w:val="en-GB" w:eastAsia="en-GB"/>
        </w:rPr>
        <w:t>desenvolvimento</w:t>
      </w:r>
      <w:proofErr w:type="spellEnd"/>
      <w:r w:rsidRPr="00F75A5A">
        <w:rPr>
          <w:rFonts w:ascii="Arial" w:hAnsi="Arial" w:cs="Arial"/>
          <w:bCs/>
          <w:lang w:val="en-GB" w:eastAsia="en-GB"/>
        </w:rPr>
        <w:t xml:space="preserve"> do </w:t>
      </w:r>
      <w:proofErr w:type="spellStart"/>
      <w:r w:rsidRPr="00F75A5A">
        <w:rPr>
          <w:rFonts w:ascii="Arial" w:hAnsi="Arial" w:cs="Arial"/>
          <w:bCs/>
          <w:lang w:val="en-GB" w:eastAsia="en-GB"/>
        </w:rPr>
        <w:t>bebê</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prematuro</w:t>
      </w:r>
      <w:proofErr w:type="spellEnd"/>
      <w:r w:rsidRPr="00F75A5A">
        <w:rPr>
          <w:rFonts w:ascii="Arial" w:hAnsi="Arial" w:cs="Arial"/>
          <w:bCs/>
          <w:lang w:val="en-GB" w:eastAsia="en-GB"/>
        </w:rPr>
        <w:t xml:space="preserve"> e </w:t>
      </w:r>
      <w:proofErr w:type="spellStart"/>
      <w:r w:rsidRPr="00F75A5A">
        <w:rPr>
          <w:rFonts w:ascii="Arial" w:hAnsi="Arial" w:cs="Arial"/>
          <w:bCs/>
          <w:lang w:val="en-GB" w:eastAsia="en-GB"/>
        </w:rPr>
        <w:t>minimizar</w:t>
      </w:r>
      <w:proofErr w:type="spellEnd"/>
      <w:r w:rsidRPr="00F75A5A">
        <w:rPr>
          <w:rFonts w:ascii="Arial" w:hAnsi="Arial" w:cs="Arial"/>
          <w:bCs/>
          <w:lang w:val="en-GB" w:eastAsia="en-GB"/>
        </w:rPr>
        <w:t xml:space="preserve"> as </w:t>
      </w:r>
      <w:proofErr w:type="spellStart"/>
      <w:r w:rsidRPr="00F75A5A">
        <w:rPr>
          <w:rFonts w:ascii="Arial" w:hAnsi="Arial" w:cs="Arial"/>
          <w:bCs/>
          <w:lang w:val="en-GB" w:eastAsia="en-GB"/>
        </w:rPr>
        <w:t>complicações</w:t>
      </w:r>
      <w:proofErr w:type="spellEnd"/>
      <w:r w:rsidRPr="00F75A5A">
        <w:rPr>
          <w:rFonts w:ascii="Arial" w:hAnsi="Arial" w:cs="Arial"/>
          <w:bCs/>
          <w:lang w:val="en-GB" w:eastAsia="en-GB"/>
        </w:rPr>
        <w:t xml:space="preserve"> da </w:t>
      </w:r>
      <w:proofErr w:type="spellStart"/>
      <w:r w:rsidRPr="00F75A5A">
        <w:rPr>
          <w:rFonts w:ascii="Arial" w:hAnsi="Arial" w:cs="Arial"/>
          <w:bCs/>
          <w:lang w:val="en-GB" w:eastAsia="en-GB"/>
        </w:rPr>
        <w:t>prematuridade</w:t>
      </w:r>
      <w:proofErr w:type="spellEnd"/>
      <w:r w:rsidRPr="00F75A5A">
        <w:rPr>
          <w:rFonts w:ascii="Arial" w:hAnsi="Arial" w:cs="Arial"/>
          <w:bCs/>
          <w:lang w:val="en-GB" w:eastAsia="en-GB"/>
        </w:rPr>
        <w:t xml:space="preserve">. No </w:t>
      </w:r>
      <w:proofErr w:type="spellStart"/>
      <w:r w:rsidRPr="00F75A5A">
        <w:rPr>
          <w:rFonts w:ascii="Arial" w:hAnsi="Arial" w:cs="Arial"/>
          <w:bCs/>
          <w:lang w:val="en-GB" w:eastAsia="en-GB"/>
        </w:rPr>
        <w:t>entanto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são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limitadas</w:t>
      </w:r>
      <w:proofErr w:type="spellEnd"/>
      <w:r w:rsidRPr="00F75A5A">
        <w:rPr>
          <w:rFonts w:ascii="Arial" w:hAnsi="Arial" w:cs="Arial"/>
          <w:bCs/>
          <w:lang w:val="en-GB" w:eastAsia="en-GB"/>
        </w:rPr>
        <w:t xml:space="preserve"> as </w:t>
      </w:r>
      <w:proofErr w:type="spellStart"/>
      <w:r w:rsidRPr="00F75A5A">
        <w:rPr>
          <w:rFonts w:ascii="Arial" w:hAnsi="Arial" w:cs="Arial"/>
          <w:bCs/>
          <w:lang w:val="en-GB" w:eastAsia="en-GB"/>
        </w:rPr>
        <w:t>evidências</w:t>
      </w:r>
      <w:proofErr w:type="spellEnd"/>
      <w:r w:rsidRPr="00F75A5A">
        <w:rPr>
          <w:rFonts w:ascii="Arial" w:hAnsi="Arial" w:cs="Arial"/>
          <w:bCs/>
          <w:lang w:val="en-GB" w:eastAsia="en-GB"/>
        </w:rPr>
        <w:t xml:space="preserve"> dos </w:t>
      </w:r>
      <w:proofErr w:type="spellStart"/>
      <w:r w:rsidRPr="00F75A5A">
        <w:rPr>
          <w:rFonts w:ascii="Arial" w:hAnsi="Arial" w:cs="Arial"/>
          <w:bCs/>
          <w:lang w:val="en-GB" w:eastAsia="en-GB"/>
        </w:rPr>
        <w:t>possíveis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benefícios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psicológicos</w:t>
      </w:r>
      <w:proofErr w:type="spellEnd"/>
      <w:r w:rsidRPr="00F75A5A">
        <w:rPr>
          <w:rFonts w:ascii="Arial" w:hAnsi="Arial" w:cs="Arial"/>
          <w:bCs/>
          <w:lang w:val="en-GB" w:eastAsia="en-GB"/>
        </w:rPr>
        <w:t xml:space="preserve"> do toque para a </w:t>
      </w:r>
      <w:proofErr w:type="spellStart"/>
      <w:r w:rsidRPr="00F75A5A">
        <w:rPr>
          <w:rFonts w:ascii="Arial" w:hAnsi="Arial" w:cs="Arial"/>
          <w:bCs/>
          <w:lang w:val="en-GB" w:eastAsia="en-GB"/>
        </w:rPr>
        <w:t>mãe</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quando</w:t>
      </w:r>
      <w:proofErr w:type="spellEnd"/>
      <w:r w:rsidRPr="00F75A5A">
        <w:rPr>
          <w:rFonts w:ascii="Arial" w:hAnsi="Arial" w:cs="Arial"/>
          <w:bCs/>
          <w:lang w:val="en-GB" w:eastAsia="en-GB"/>
        </w:rPr>
        <w:t xml:space="preserve"> é </w:t>
      </w:r>
      <w:proofErr w:type="spellStart"/>
      <w:r w:rsidRPr="00F75A5A">
        <w:rPr>
          <w:rFonts w:ascii="Arial" w:hAnsi="Arial" w:cs="Arial"/>
          <w:bCs/>
          <w:lang w:val="en-GB" w:eastAsia="en-GB"/>
        </w:rPr>
        <w:t>ela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quem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realiza</w:t>
      </w:r>
      <w:proofErr w:type="spellEnd"/>
      <w:r w:rsidRPr="00F75A5A">
        <w:rPr>
          <w:rFonts w:ascii="Arial" w:hAnsi="Arial" w:cs="Arial"/>
          <w:bCs/>
          <w:lang w:val="en-GB" w:eastAsia="en-GB"/>
        </w:rPr>
        <w:t xml:space="preserve"> o </w:t>
      </w:r>
      <w:proofErr w:type="spellStart"/>
      <w:r w:rsidRPr="00F75A5A">
        <w:rPr>
          <w:rFonts w:ascii="Arial" w:hAnsi="Arial" w:cs="Arial"/>
          <w:bCs/>
          <w:lang w:val="en-GB" w:eastAsia="en-GB"/>
        </w:rPr>
        <w:t>programa</w:t>
      </w:r>
      <w:proofErr w:type="spellEnd"/>
      <w:r w:rsidRPr="00F75A5A">
        <w:rPr>
          <w:rFonts w:ascii="Arial" w:hAnsi="Arial" w:cs="Arial"/>
          <w:bCs/>
          <w:lang w:val="en-GB" w:eastAsia="en-GB"/>
        </w:rPr>
        <w:t xml:space="preserve"> de </w:t>
      </w:r>
      <w:proofErr w:type="spellStart"/>
      <w:r w:rsidRPr="00F75A5A">
        <w:rPr>
          <w:rFonts w:ascii="Arial" w:hAnsi="Arial" w:cs="Arial"/>
          <w:bCs/>
          <w:lang w:val="en-GB" w:eastAsia="en-GB"/>
        </w:rPr>
        <w:t>apoio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durante</w:t>
      </w:r>
      <w:proofErr w:type="spellEnd"/>
      <w:r w:rsidRPr="00F75A5A">
        <w:rPr>
          <w:rFonts w:ascii="Arial" w:hAnsi="Arial" w:cs="Arial"/>
          <w:bCs/>
          <w:lang w:val="en-GB" w:eastAsia="en-GB"/>
        </w:rPr>
        <w:t xml:space="preserve"> a </w:t>
      </w:r>
      <w:proofErr w:type="spellStart"/>
      <w:r w:rsidRPr="00F75A5A">
        <w:rPr>
          <w:rFonts w:ascii="Arial" w:hAnsi="Arial" w:cs="Arial"/>
          <w:bCs/>
          <w:lang w:val="en-GB" w:eastAsia="en-GB"/>
        </w:rPr>
        <w:t>hospitalização</w:t>
      </w:r>
      <w:proofErr w:type="spellEnd"/>
      <w:r w:rsidRPr="00F75A5A">
        <w:rPr>
          <w:rFonts w:ascii="Arial" w:hAnsi="Arial" w:cs="Arial"/>
          <w:bCs/>
          <w:lang w:val="en-GB" w:eastAsia="en-GB"/>
        </w:rPr>
        <w:t xml:space="preserve"> de </w:t>
      </w:r>
      <w:proofErr w:type="spellStart"/>
      <w:r w:rsidRPr="00F75A5A">
        <w:rPr>
          <w:rFonts w:ascii="Arial" w:hAnsi="Arial" w:cs="Arial"/>
          <w:bCs/>
          <w:lang w:val="en-GB" w:eastAsia="en-GB"/>
        </w:rPr>
        <w:t>seu</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recém-nascido</w:t>
      </w:r>
      <w:proofErr w:type="spellEnd"/>
      <w:r w:rsidRPr="00F75A5A">
        <w:rPr>
          <w:rFonts w:ascii="Arial" w:hAnsi="Arial" w:cs="Arial"/>
          <w:bCs/>
          <w:lang w:val="en-GB" w:eastAsia="en-GB"/>
        </w:rPr>
        <w:t>.</w:t>
      </w:r>
    </w:p>
    <w:p w14:paraId="2B3D559C" w14:textId="77777777" w:rsidR="00F75A5A" w:rsidRPr="00F75A5A" w:rsidRDefault="00F75A5A" w:rsidP="00F75A5A">
      <w:pPr>
        <w:spacing w:line="360" w:lineRule="auto"/>
        <w:jc w:val="both"/>
        <w:rPr>
          <w:rFonts w:ascii="Arial" w:hAnsi="Arial" w:cs="Arial"/>
          <w:bCs/>
          <w:lang w:val="en-GB" w:eastAsia="en-GB"/>
        </w:rPr>
      </w:pPr>
    </w:p>
    <w:p w14:paraId="6B0A1A3C" w14:textId="77777777" w:rsidR="00F75A5A" w:rsidRPr="00F75A5A" w:rsidRDefault="00F75A5A" w:rsidP="00F75A5A">
      <w:pPr>
        <w:spacing w:line="360" w:lineRule="auto"/>
        <w:jc w:val="both"/>
        <w:rPr>
          <w:rFonts w:ascii="Arial" w:hAnsi="Arial" w:cs="Arial"/>
          <w:bCs/>
          <w:lang w:val="en-GB" w:eastAsia="en-GB"/>
        </w:rPr>
      </w:pPr>
      <w:proofErr w:type="spellStart"/>
      <w:r w:rsidRPr="00F75A5A">
        <w:rPr>
          <w:rFonts w:ascii="Arial" w:hAnsi="Arial" w:cs="Arial"/>
          <w:b/>
          <w:lang w:val="en-GB" w:eastAsia="en-GB"/>
        </w:rPr>
        <w:t>Objetivo</w:t>
      </w:r>
      <w:proofErr w:type="spellEnd"/>
      <w:r w:rsidRPr="00F75A5A">
        <w:rPr>
          <w:rFonts w:ascii="Arial" w:hAnsi="Arial" w:cs="Arial"/>
          <w:b/>
          <w:lang w:val="en-GB" w:eastAsia="en-GB"/>
        </w:rPr>
        <w:t>:</w:t>
      </w:r>
      <w:r w:rsidRPr="00F75A5A">
        <w:rPr>
          <w:rFonts w:ascii="Arial" w:hAnsi="Arial" w:cs="Arial"/>
          <w:bCs/>
          <w:lang w:val="en-GB" w:eastAsia="en-GB"/>
        </w:rPr>
        <w:t xml:space="preserve"> Este </w:t>
      </w:r>
      <w:proofErr w:type="spellStart"/>
      <w:r w:rsidRPr="00F75A5A">
        <w:rPr>
          <w:rFonts w:ascii="Arial" w:hAnsi="Arial" w:cs="Arial"/>
          <w:bCs/>
          <w:lang w:val="en-GB" w:eastAsia="en-GB"/>
        </w:rPr>
        <w:t>estudo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explorou</w:t>
      </w:r>
      <w:proofErr w:type="spellEnd"/>
      <w:r w:rsidRPr="00F75A5A">
        <w:rPr>
          <w:rFonts w:ascii="Arial" w:hAnsi="Arial" w:cs="Arial"/>
          <w:bCs/>
          <w:lang w:val="en-GB" w:eastAsia="en-GB"/>
        </w:rPr>
        <w:t xml:space="preserve"> se o </w:t>
      </w:r>
      <w:proofErr w:type="spellStart"/>
      <w:r w:rsidRPr="00F75A5A">
        <w:rPr>
          <w:rFonts w:ascii="Arial" w:hAnsi="Arial" w:cs="Arial"/>
          <w:bCs/>
          <w:lang w:val="en-GB" w:eastAsia="en-GB"/>
        </w:rPr>
        <w:t>tipo</w:t>
      </w:r>
      <w:proofErr w:type="spellEnd"/>
      <w:r w:rsidRPr="00F75A5A">
        <w:rPr>
          <w:rFonts w:ascii="Arial" w:hAnsi="Arial" w:cs="Arial"/>
          <w:bCs/>
          <w:lang w:val="en-GB" w:eastAsia="en-GB"/>
        </w:rPr>
        <w:t xml:space="preserve"> de toque </w:t>
      </w:r>
      <w:proofErr w:type="spellStart"/>
      <w:r w:rsidRPr="00F75A5A">
        <w:rPr>
          <w:rFonts w:ascii="Arial" w:hAnsi="Arial" w:cs="Arial"/>
          <w:bCs/>
          <w:lang w:val="en-GB" w:eastAsia="en-GB"/>
        </w:rPr>
        <w:t>fornecido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recém-nascidos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prematuros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teve</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impacto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na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autoeficácia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materna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autoestima</w:t>
      </w:r>
      <w:proofErr w:type="spellEnd"/>
      <w:r w:rsidRPr="00F75A5A">
        <w:rPr>
          <w:rFonts w:ascii="Arial" w:hAnsi="Arial" w:cs="Arial"/>
          <w:bCs/>
          <w:lang w:val="en-GB" w:eastAsia="en-GB"/>
        </w:rPr>
        <w:t xml:space="preserve"> e </w:t>
      </w:r>
      <w:proofErr w:type="spellStart"/>
      <w:r w:rsidRPr="00F75A5A">
        <w:rPr>
          <w:rFonts w:ascii="Arial" w:hAnsi="Arial" w:cs="Arial"/>
          <w:bCs/>
          <w:lang w:val="en-GB" w:eastAsia="en-GB"/>
        </w:rPr>
        <w:t>apego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materno-infantil</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bem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como</w:t>
      </w:r>
      <w:proofErr w:type="spellEnd"/>
      <w:r w:rsidRPr="00F75A5A">
        <w:rPr>
          <w:rFonts w:ascii="Arial" w:hAnsi="Arial" w:cs="Arial"/>
          <w:bCs/>
          <w:lang w:val="en-GB" w:eastAsia="en-GB"/>
        </w:rPr>
        <w:t xml:space="preserve"> no </w:t>
      </w:r>
      <w:proofErr w:type="spellStart"/>
      <w:r w:rsidRPr="00F75A5A">
        <w:rPr>
          <w:rFonts w:ascii="Arial" w:hAnsi="Arial" w:cs="Arial"/>
          <w:bCs/>
          <w:lang w:val="en-GB" w:eastAsia="en-GB"/>
        </w:rPr>
        <w:t>ganho</w:t>
      </w:r>
      <w:proofErr w:type="spellEnd"/>
      <w:r w:rsidRPr="00F75A5A">
        <w:rPr>
          <w:rFonts w:ascii="Arial" w:hAnsi="Arial" w:cs="Arial"/>
          <w:bCs/>
          <w:lang w:val="en-GB" w:eastAsia="en-GB"/>
        </w:rPr>
        <w:t xml:space="preserve"> de peso </w:t>
      </w:r>
      <w:proofErr w:type="gramStart"/>
      <w:r w:rsidRPr="00F75A5A">
        <w:rPr>
          <w:rFonts w:ascii="Arial" w:hAnsi="Arial" w:cs="Arial"/>
          <w:bCs/>
          <w:lang w:val="en-GB" w:eastAsia="en-GB"/>
        </w:rPr>
        <w:t>do</w:t>
      </w:r>
      <w:proofErr w:type="gramEnd"/>
      <w:r w:rsidRPr="00F75A5A">
        <w:rPr>
          <w:rFonts w:ascii="Arial" w:hAnsi="Arial" w:cs="Arial"/>
          <w:bCs/>
          <w:lang w:val="en-GB" w:eastAsia="en-GB"/>
        </w:rPr>
        <w:t xml:space="preserve"> </w:t>
      </w:r>
      <w:proofErr w:type="spellStart"/>
      <w:r w:rsidRPr="00F75A5A">
        <w:rPr>
          <w:rFonts w:ascii="Arial" w:hAnsi="Arial" w:cs="Arial"/>
          <w:bCs/>
          <w:lang w:val="en-GB" w:eastAsia="en-GB"/>
        </w:rPr>
        <w:t>recém-nascido</w:t>
      </w:r>
      <w:proofErr w:type="spellEnd"/>
      <w:r w:rsidRPr="00F75A5A">
        <w:rPr>
          <w:rFonts w:ascii="Arial" w:hAnsi="Arial" w:cs="Arial"/>
          <w:bCs/>
          <w:lang w:val="en-GB" w:eastAsia="en-GB"/>
        </w:rPr>
        <w:t>.</w:t>
      </w:r>
    </w:p>
    <w:p w14:paraId="7D9D6475" w14:textId="77777777" w:rsidR="00F75A5A" w:rsidRPr="00F75A5A" w:rsidRDefault="00F75A5A" w:rsidP="00F75A5A">
      <w:pPr>
        <w:spacing w:line="360" w:lineRule="auto"/>
        <w:jc w:val="both"/>
        <w:rPr>
          <w:rFonts w:ascii="Arial" w:hAnsi="Arial" w:cs="Arial"/>
          <w:bCs/>
          <w:lang w:val="en-GB" w:eastAsia="en-GB"/>
        </w:rPr>
      </w:pPr>
    </w:p>
    <w:p w14:paraId="1A23D5AA" w14:textId="2F5D386B" w:rsidR="00F75A5A" w:rsidRPr="00F75A5A" w:rsidRDefault="00F75A5A" w:rsidP="00F75A5A">
      <w:pPr>
        <w:spacing w:line="360" w:lineRule="auto"/>
        <w:jc w:val="both"/>
        <w:rPr>
          <w:rFonts w:ascii="Arial" w:hAnsi="Arial" w:cs="Arial"/>
          <w:bCs/>
          <w:lang w:val="en-GB" w:eastAsia="en-GB"/>
        </w:rPr>
      </w:pPr>
      <w:proofErr w:type="spellStart"/>
      <w:r w:rsidRPr="00F75A5A">
        <w:rPr>
          <w:rFonts w:ascii="Arial" w:hAnsi="Arial" w:cs="Arial"/>
          <w:b/>
          <w:lang w:val="en-GB" w:eastAsia="en-GB"/>
        </w:rPr>
        <w:t>Método</w:t>
      </w:r>
      <w:proofErr w:type="spellEnd"/>
      <w:r w:rsidRPr="00F75A5A">
        <w:rPr>
          <w:rFonts w:ascii="Arial" w:hAnsi="Arial" w:cs="Arial"/>
          <w:b/>
          <w:lang w:val="en-GB" w:eastAsia="en-GB"/>
        </w:rPr>
        <w:t>:</w:t>
      </w:r>
      <w:r w:rsidRPr="00F75A5A">
        <w:rPr>
          <w:rFonts w:ascii="Arial" w:hAnsi="Arial" w:cs="Arial"/>
          <w:bCs/>
          <w:lang w:val="en-GB" w:eastAsia="en-GB"/>
        </w:rPr>
        <w:t xml:space="preserve"> </w:t>
      </w:r>
      <w:proofErr w:type="spellStart"/>
      <w:r w:rsidRPr="00F75A5A">
        <w:rPr>
          <w:rFonts w:ascii="Arial" w:hAnsi="Arial" w:cs="Arial"/>
          <w:bCs/>
          <w:lang w:val="en-GB" w:eastAsia="en-GB"/>
        </w:rPr>
        <w:t>Usando</w:t>
      </w:r>
      <w:proofErr w:type="spellEnd"/>
      <w:r w:rsidRPr="00F75A5A">
        <w:rPr>
          <w:rFonts w:ascii="Arial" w:hAnsi="Arial" w:cs="Arial"/>
          <w:bCs/>
          <w:lang w:val="en-GB" w:eastAsia="en-GB"/>
        </w:rPr>
        <w:t xml:space="preserve"> um </w:t>
      </w:r>
      <w:proofErr w:type="spellStart"/>
      <w:r w:rsidRPr="00F75A5A">
        <w:rPr>
          <w:rFonts w:ascii="Arial" w:hAnsi="Arial" w:cs="Arial"/>
          <w:bCs/>
          <w:lang w:val="en-GB" w:eastAsia="en-GB"/>
        </w:rPr>
        <w:t>estudo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randomizado</w:t>
      </w:r>
      <w:proofErr w:type="spellEnd"/>
      <w:r w:rsidRPr="00F75A5A">
        <w:rPr>
          <w:rFonts w:ascii="Arial" w:hAnsi="Arial" w:cs="Arial"/>
          <w:bCs/>
          <w:lang w:val="en-GB" w:eastAsia="en-GB"/>
        </w:rPr>
        <w:t xml:space="preserve"> de cluster, </w:t>
      </w:r>
      <w:proofErr w:type="spellStart"/>
      <w:r w:rsidRPr="00F75A5A">
        <w:rPr>
          <w:rFonts w:ascii="Arial" w:hAnsi="Arial" w:cs="Arial"/>
          <w:bCs/>
          <w:lang w:val="en-GB" w:eastAsia="en-GB"/>
        </w:rPr>
        <w:t>quarenta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bebês</w:t>
      </w:r>
      <w:proofErr w:type="spellEnd"/>
      <w:r w:rsidRPr="00F75A5A">
        <w:rPr>
          <w:rFonts w:ascii="Arial" w:hAnsi="Arial" w:cs="Arial"/>
          <w:bCs/>
          <w:lang w:val="en-GB" w:eastAsia="en-GB"/>
        </w:rPr>
        <w:t xml:space="preserve"> e </w:t>
      </w:r>
      <w:proofErr w:type="spellStart"/>
      <w:r w:rsidRPr="00F75A5A">
        <w:rPr>
          <w:rFonts w:ascii="Arial" w:hAnsi="Arial" w:cs="Arial"/>
          <w:bCs/>
          <w:lang w:val="en-GB" w:eastAsia="en-GB"/>
        </w:rPr>
        <w:t>suas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mães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foram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alocados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em</w:t>
      </w:r>
      <w:proofErr w:type="spellEnd"/>
      <w:r w:rsidRPr="00F75A5A">
        <w:rPr>
          <w:rFonts w:ascii="Arial" w:hAnsi="Arial" w:cs="Arial"/>
          <w:bCs/>
          <w:lang w:val="en-GB" w:eastAsia="en-GB"/>
        </w:rPr>
        <w:t xml:space="preserve"> um dos </w:t>
      </w:r>
      <w:proofErr w:type="spellStart"/>
      <w:r w:rsidRPr="00F75A5A">
        <w:rPr>
          <w:rFonts w:ascii="Arial" w:hAnsi="Arial" w:cs="Arial"/>
          <w:bCs/>
          <w:lang w:val="en-GB" w:eastAsia="en-GB"/>
        </w:rPr>
        <w:t>dois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grupos</w:t>
      </w:r>
      <w:proofErr w:type="spellEnd"/>
      <w:r w:rsidRPr="00F75A5A">
        <w:rPr>
          <w:rFonts w:ascii="Arial" w:hAnsi="Arial" w:cs="Arial"/>
          <w:bCs/>
          <w:lang w:val="en-GB" w:eastAsia="en-GB"/>
        </w:rPr>
        <w:t xml:space="preserve"> que </w:t>
      </w:r>
      <w:proofErr w:type="spellStart"/>
      <w:r w:rsidRPr="00F75A5A">
        <w:rPr>
          <w:rFonts w:ascii="Arial" w:hAnsi="Arial" w:cs="Arial"/>
          <w:bCs/>
          <w:lang w:val="en-GB" w:eastAsia="en-GB"/>
        </w:rPr>
        <w:t>receberam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uma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intervenção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baseada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em</w:t>
      </w:r>
      <w:proofErr w:type="spellEnd"/>
      <w:r w:rsidRPr="00F75A5A">
        <w:rPr>
          <w:rFonts w:ascii="Arial" w:hAnsi="Arial" w:cs="Arial"/>
          <w:bCs/>
          <w:lang w:val="en-GB" w:eastAsia="en-GB"/>
        </w:rPr>
        <w:t xml:space="preserve"> toque (TAC-TIC; </w:t>
      </w:r>
      <w:proofErr w:type="spellStart"/>
      <w:r w:rsidRPr="00F75A5A">
        <w:rPr>
          <w:rFonts w:ascii="Arial" w:hAnsi="Arial" w:cs="Arial"/>
          <w:bCs/>
          <w:lang w:val="en-GB" w:eastAsia="en-GB"/>
        </w:rPr>
        <w:t>Tocando</w:t>
      </w:r>
      <w:proofErr w:type="spellEnd"/>
      <w:r w:rsidRPr="00F75A5A">
        <w:rPr>
          <w:rFonts w:ascii="Arial" w:hAnsi="Arial" w:cs="Arial"/>
          <w:bCs/>
          <w:lang w:val="en-GB" w:eastAsia="en-GB"/>
        </w:rPr>
        <w:t xml:space="preserve"> e </w:t>
      </w:r>
      <w:proofErr w:type="spellStart"/>
      <w:r w:rsidRPr="00F75A5A">
        <w:rPr>
          <w:rFonts w:ascii="Arial" w:hAnsi="Arial" w:cs="Arial"/>
          <w:bCs/>
          <w:lang w:val="en-GB" w:eastAsia="en-GB"/>
        </w:rPr>
        <w:t>acariciando</w:t>
      </w:r>
      <w:proofErr w:type="spellEnd"/>
      <w:r w:rsidRPr="00F75A5A">
        <w:rPr>
          <w:rFonts w:ascii="Arial" w:hAnsi="Arial" w:cs="Arial"/>
          <w:bCs/>
          <w:lang w:val="en-GB" w:eastAsia="en-GB"/>
        </w:rPr>
        <w:t xml:space="preserve">; Tender </w:t>
      </w:r>
      <w:proofErr w:type="gramStart"/>
      <w:r w:rsidRPr="00F75A5A">
        <w:rPr>
          <w:rFonts w:ascii="Arial" w:hAnsi="Arial" w:cs="Arial"/>
          <w:bCs/>
          <w:lang w:val="en-GB" w:eastAsia="en-GB"/>
        </w:rPr>
        <w:t>In</w:t>
      </w:r>
      <w:proofErr w:type="gramEnd"/>
      <w:r w:rsidRPr="00F75A5A">
        <w:rPr>
          <w:rFonts w:ascii="Arial" w:hAnsi="Arial" w:cs="Arial"/>
          <w:bCs/>
          <w:lang w:val="en-GB" w:eastAsia="en-GB"/>
        </w:rPr>
        <w:t xml:space="preserve"> Caring) </w:t>
      </w:r>
      <w:proofErr w:type="spellStart"/>
      <w:r w:rsidRPr="00F75A5A">
        <w:rPr>
          <w:rFonts w:ascii="Arial" w:hAnsi="Arial" w:cs="Arial"/>
          <w:bCs/>
          <w:lang w:val="en-GB" w:eastAsia="en-GB"/>
        </w:rPr>
        <w:t>ou</w:t>
      </w:r>
      <w:proofErr w:type="spellEnd"/>
      <w:r w:rsidRPr="00F75A5A">
        <w:rPr>
          <w:rFonts w:ascii="Arial" w:hAnsi="Arial" w:cs="Arial"/>
          <w:bCs/>
          <w:lang w:val="en-GB" w:eastAsia="en-GB"/>
        </w:rPr>
        <w:t xml:space="preserve"> toque </w:t>
      </w:r>
      <w:proofErr w:type="spellStart"/>
      <w:r w:rsidRPr="00F75A5A">
        <w:rPr>
          <w:rFonts w:ascii="Arial" w:hAnsi="Arial" w:cs="Arial"/>
          <w:bCs/>
          <w:lang w:val="en-GB" w:eastAsia="en-GB"/>
        </w:rPr>
        <w:t>espontâneo</w:t>
      </w:r>
      <w:proofErr w:type="spellEnd"/>
      <w:r w:rsidRPr="00F75A5A">
        <w:rPr>
          <w:rFonts w:ascii="Arial" w:hAnsi="Arial" w:cs="Arial"/>
          <w:bCs/>
          <w:lang w:val="en-GB" w:eastAsia="en-GB"/>
        </w:rPr>
        <w:t>.</w:t>
      </w:r>
    </w:p>
    <w:p w14:paraId="6BC8A9A8" w14:textId="77777777" w:rsidR="00F75A5A" w:rsidRPr="00F75A5A" w:rsidRDefault="00F75A5A" w:rsidP="00F75A5A">
      <w:pPr>
        <w:spacing w:line="360" w:lineRule="auto"/>
        <w:jc w:val="both"/>
        <w:rPr>
          <w:rFonts w:ascii="Arial" w:hAnsi="Arial" w:cs="Arial"/>
          <w:bCs/>
          <w:lang w:val="en-GB" w:eastAsia="en-GB"/>
        </w:rPr>
      </w:pPr>
    </w:p>
    <w:p w14:paraId="0C217624" w14:textId="77777777" w:rsidR="00F75A5A" w:rsidRPr="00F75A5A" w:rsidRDefault="00F75A5A" w:rsidP="00F75A5A">
      <w:pPr>
        <w:spacing w:line="360" w:lineRule="auto"/>
        <w:jc w:val="both"/>
        <w:rPr>
          <w:rFonts w:ascii="Arial" w:hAnsi="Arial" w:cs="Arial"/>
          <w:bCs/>
          <w:lang w:val="en-GB" w:eastAsia="en-GB"/>
        </w:rPr>
      </w:pPr>
      <w:proofErr w:type="spellStart"/>
      <w:r w:rsidRPr="00F75A5A">
        <w:rPr>
          <w:rFonts w:ascii="Arial" w:hAnsi="Arial" w:cs="Arial"/>
          <w:b/>
          <w:lang w:val="en-GB" w:eastAsia="en-GB"/>
        </w:rPr>
        <w:t>Resultados</w:t>
      </w:r>
      <w:proofErr w:type="spellEnd"/>
      <w:r w:rsidRPr="00F75A5A">
        <w:rPr>
          <w:rFonts w:ascii="Arial" w:hAnsi="Arial" w:cs="Arial"/>
          <w:b/>
          <w:lang w:val="en-GB" w:eastAsia="en-GB"/>
        </w:rPr>
        <w:t xml:space="preserve">: </w:t>
      </w:r>
      <w:r w:rsidRPr="00F75A5A">
        <w:rPr>
          <w:rFonts w:ascii="Arial" w:hAnsi="Arial" w:cs="Arial"/>
          <w:bCs/>
          <w:lang w:val="en-GB" w:eastAsia="en-GB"/>
        </w:rPr>
        <w:t xml:space="preserve">As </w:t>
      </w:r>
      <w:proofErr w:type="spellStart"/>
      <w:r w:rsidRPr="00F75A5A">
        <w:rPr>
          <w:rFonts w:ascii="Arial" w:hAnsi="Arial" w:cs="Arial"/>
          <w:bCs/>
          <w:lang w:val="en-GB" w:eastAsia="en-GB"/>
        </w:rPr>
        <w:t>mães</w:t>
      </w:r>
      <w:proofErr w:type="spellEnd"/>
      <w:r w:rsidRPr="00F75A5A">
        <w:rPr>
          <w:rFonts w:ascii="Arial" w:hAnsi="Arial" w:cs="Arial"/>
          <w:bCs/>
          <w:lang w:val="en-GB" w:eastAsia="en-GB"/>
        </w:rPr>
        <w:t xml:space="preserve"> que </w:t>
      </w:r>
      <w:proofErr w:type="spellStart"/>
      <w:r w:rsidRPr="00F75A5A">
        <w:rPr>
          <w:rFonts w:ascii="Arial" w:hAnsi="Arial" w:cs="Arial"/>
          <w:bCs/>
          <w:lang w:val="en-GB" w:eastAsia="en-GB"/>
        </w:rPr>
        <w:t>forneceram</w:t>
      </w:r>
      <w:proofErr w:type="spellEnd"/>
      <w:r w:rsidRPr="00F75A5A">
        <w:rPr>
          <w:rFonts w:ascii="Arial" w:hAnsi="Arial" w:cs="Arial"/>
          <w:bCs/>
          <w:lang w:val="en-GB" w:eastAsia="en-GB"/>
        </w:rPr>
        <w:t xml:space="preserve"> </w:t>
      </w:r>
      <w:proofErr w:type="gramStart"/>
      <w:r w:rsidRPr="00F75A5A">
        <w:rPr>
          <w:rFonts w:ascii="Arial" w:hAnsi="Arial" w:cs="Arial"/>
          <w:bCs/>
          <w:lang w:val="en-GB" w:eastAsia="en-GB"/>
        </w:rPr>
        <w:t>a</w:t>
      </w:r>
      <w:proofErr w:type="gramEnd"/>
      <w:r w:rsidRPr="00F75A5A">
        <w:rPr>
          <w:rFonts w:ascii="Arial" w:hAnsi="Arial" w:cs="Arial"/>
          <w:bCs/>
          <w:lang w:val="en-GB" w:eastAsia="en-GB"/>
        </w:rPr>
        <w:t xml:space="preserve"> </w:t>
      </w:r>
      <w:proofErr w:type="spellStart"/>
      <w:r w:rsidRPr="00F75A5A">
        <w:rPr>
          <w:rFonts w:ascii="Arial" w:hAnsi="Arial" w:cs="Arial"/>
          <w:bCs/>
          <w:lang w:val="en-GB" w:eastAsia="en-GB"/>
        </w:rPr>
        <w:t>intervenção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baseada</w:t>
      </w:r>
      <w:proofErr w:type="spellEnd"/>
      <w:r w:rsidRPr="00F75A5A">
        <w:rPr>
          <w:rFonts w:ascii="Arial" w:hAnsi="Arial" w:cs="Arial"/>
          <w:bCs/>
          <w:lang w:val="en-GB" w:eastAsia="en-GB"/>
        </w:rPr>
        <w:t xml:space="preserve"> no toque </w:t>
      </w:r>
      <w:proofErr w:type="spellStart"/>
      <w:r w:rsidRPr="00F75A5A">
        <w:rPr>
          <w:rFonts w:ascii="Arial" w:hAnsi="Arial" w:cs="Arial"/>
          <w:bCs/>
          <w:lang w:val="en-GB" w:eastAsia="en-GB"/>
        </w:rPr>
        <w:t>demonstraram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maiores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aumentos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na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autoeficácia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autoestima</w:t>
      </w:r>
      <w:proofErr w:type="spellEnd"/>
      <w:r w:rsidRPr="00F75A5A">
        <w:rPr>
          <w:rFonts w:ascii="Arial" w:hAnsi="Arial" w:cs="Arial"/>
          <w:bCs/>
          <w:lang w:val="en-GB" w:eastAsia="en-GB"/>
        </w:rPr>
        <w:t xml:space="preserve"> e </w:t>
      </w:r>
      <w:proofErr w:type="spellStart"/>
      <w:r w:rsidRPr="00F75A5A">
        <w:rPr>
          <w:rFonts w:ascii="Arial" w:hAnsi="Arial" w:cs="Arial"/>
          <w:bCs/>
          <w:lang w:val="en-GB" w:eastAsia="en-GB"/>
        </w:rPr>
        <w:t>apego</w:t>
      </w:r>
      <w:proofErr w:type="spellEnd"/>
      <w:r w:rsidRPr="00F75A5A">
        <w:rPr>
          <w:rFonts w:ascii="Arial" w:hAnsi="Arial" w:cs="Arial"/>
          <w:bCs/>
          <w:lang w:val="en-GB" w:eastAsia="en-GB"/>
        </w:rPr>
        <w:t xml:space="preserve">, e </w:t>
      </w:r>
      <w:proofErr w:type="spellStart"/>
      <w:r w:rsidRPr="00F75A5A">
        <w:rPr>
          <w:rFonts w:ascii="Arial" w:hAnsi="Arial" w:cs="Arial"/>
          <w:bCs/>
          <w:lang w:val="en-GB" w:eastAsia="en-GB"/>
        </w:rPr>
        <w:t>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bebês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ganharam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mais</w:t>
      </w:r>
      <w:proofErr w:type="spellEnd"/>
      <w:r w:rsidRPr="00F75A5A">
        <w:rPr>
          <w:rFonts w:ascii="Arial" w:hAnsi="Arial" w:cs="Arial"/>
          <w:bCs/>
          <w:lang w:val="en-GB" w:eastAsia="en-GB"/>
        </w:rPr>
        <w:t xml:space="preserve"> peso do que </w:t>
      </w:r>
      <w:proofErr w:type="spellStart"/>
      <w:r w:rsidRPr="00F75A5A">
        <w:rPr>
          <w:rFonts w:ascii="Arial" w:hAnsi="Arial" w:cs="Arial"/>
          <w:bCs/>
          <w:lang w:val="en-GB" w:eastAsia="en-GB"/>
        </w:rPr>
        <w:t>aqueles</w:t>
      </w:r>
      <w:proofErr w:type="spellEnd"/>
      <w:r w:rsidRPr="00F75A5A">
        <w:rPr>
          <w:rFonts w:ascii="Arial" w:hAnsi="Arial" w:cs="Arial"/>
          <w:bCs/>
          <w:lang w:val="en-GB" w:eastAsia="en-GB"/>
        </w:rPr>
        <w:t xml:space="preserve"> que </w:t>
      </w:r>
      <w:proofErr w:type="spellStart"/>
      <w:r w:rsidRPr="00F75A5A">
        <w:rPr>
          <w:rFonts w:ascii="Arial" w:hAnsi="Arial" w:cs="Arial"/>
          <w:bCs/>
          <w:lang w:val="en-GB" w:eastAsia="en-GB"/>
        </w:rPr>
        <w:t>usaram</w:t>
      </w:r>
      <w:proofErr w:type="spellEnd"/>
      <w:r w:rsidRPr="00F75A5A">
        <w:rPr>
          <w:rFonts w:ascii="Arial" w:hAnsi="Arial" w:cs="Arial"/>
          <w:bCs/>
          <w:lang w:val="en-GB" w:eastAsia="en-GB"/>
        </w:rPr>
        <w:t xml:space="preserve"> o toque </w:t>
      </w:r>
      <w:proofErr w:type="spellStart"/>
      <w:r w:rsidRPr="00F75A5A">
        <w:rPr>
          <w:rFonts w:ascii="Arial" w:hAnsi="Arial" w:cs="Arial"/>
          <w:bCs/>
          <w:lang w:val="en-GB" w:eastAsia="en-GB"/>
        </w:rPr>
        <w:t>espontâneo</w:t>
      </w:r>
      <w:proofErr w:type="spellEnd"/>
      <w:r w:rsidRPr="00F75A5A">
        <w:rPr>
          <w:rFonts w:ascii="Arial" w:hAnsi="Arial" w:cs="Arial"/>
          <w:bCs/>
          <w:lang w:val="en-GB" w:eastAsia="en-GB"/>
        </w:rPr>
        <w:t>.</w:t>
      </w:r>
    </w:p>
    <w:p w14:paraId="7ABDE9F6" w14:textId="77777777" w:rsidR="00F75A5A" w:rsidRPr="00F75A5A" w:rsidRDefault="00F75A5A" w:rsidP="00F75A5A">
      <w:pPr>
        <w:spacing w:line="360" w:lineRule="auto"/>
        <w:jc w:val="both"/>
        <w:rPr>
          <w:rFonts w:ascii="Arial" w:hAnsi="Arial" w:cs="Arial"/>
          <w:bCs/>
          <w:lang w:val="en-GB" w:eastAsia="en-GB"/>
        </w:rPr>
      </w:pPr>
    </w:p>
    <w:p w14:paraId="62C58CFC" w14:textId="77777777" w:rsidR="00F75A5A" w:rsidRPr="00F75A5A" w:rsidRDefault="00F75A5A" w:rsidP="00F75A5A">
      <w:pPr>
        <w:spacing w:line="360" w:lineRule="auto"/>
        <w:jc w:val="both"/>
        <w:rPr>
          <w:rFonts w:ascii="Arial" w:hAnsi="Arial" w:cs="Arial"/>
          <w:bCs/>
          <w:lang w:val="en-GB" w:eastAsia="en-GB"/>
        </w:rPr>
      </w:pPr>
      <w:proofErr w:type="spellStart"/>
      <w:r w:rsidRPr="00F75A5A">
        <w:rPr>
          <w:rFonts w:ascii="Arial" w:hAnsi="Arial" w:cs="Arial"/>
          <w:b/>
          <w:lang w:val="en-GB" w:eastAsia="en-GB"/>
        </w:rPr>
        <w:t>Conclusão</w:t>
      </w:r>
      <w:proofErr w:type="spellEnd"/>
      <w:r w:rsidRPr="00F75A5A">
        <w:rPr>
          <w:rFonts w:ascii="Arial" w:hAnsi="Arial" w:cs="Arial"/>
          <w:b/>
          <w:lang w:val="en-GB" w:eastAsia="en-GB"/>
        </w:rPr>
        <w:t>:</w:t>
      </w:r>
      <w:r w:rsidRPr="00F75A5A">
        <w:rPr>
          <w:rFonts w:ascii="Arial" w:hAnsi="Arial" w:cs="Arial"/>
          <w:bCs/>
          <w:lang w:val="en-GB" w:eastAsia="en-GB"/>
        </w:rPr>
        <w:t xml:space="preserve"> </w:t>
      </w:r>
      <w:proofErr w:type="spellStart"/>
      <w:r w:rsidRPr="00F75A5A">
        <w:rPr>
          <w:rFonts w:ascii="Arial" w:hAnsi="Arial" w:cs="Arial"/>
          <w:bCs/>
          <w:lang w:val="en-GB" w:eastAsia="en-GB"/>
        </w:rPr>
        <w:t>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resultados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indicam</w:t>
      </w:r>
      <w:proofErr w:type="spellEnd"/>
      <w:r w:rsidRPr="00F75A5A">
        <w:rPr>
          <w:rFonts w:ascii="Arial" w:hAnsi="Arial" w:cs="Arial"/>
          <w:bCs/>
          <w:lang w:val="en-GB" w:eastAsia="en-GB"/>
        </w:rPr>
        <w:t xml:space="preserve"> que </w:t>
      </w:r>
      <w:proofErr w:type="spellStart"/>
      <w:r w:rsidRPr="00F75A5A">
        <w:rPr>
          <w:rFonts w:ascii="Arial" w:hAnsi="Arial" w:cs="Arial"/>
          <w:bCs/>
          <w:lang w:val="en-GB" w:eastAsia="en-GB"/>
        </w:rPr>
        <w:t>intervenções</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sistemáticas</w:t>
      </w:r>
      <w:proofErr w:type="spellEnd"/>
      <w:r w:rsidRPr="00F75A5A">
        <w:rPr>
          <w:rFonts w:ascii="Arial" w:hAnsi="Arial" w:cs="Arial"/>
          <w:bCs/>
          <w:lang w:val="en-GB" w:eastAsia="en-GB"/>
        </w:rPr>
        <w:t xml:space="preserve"> de toque </w:t>
      </w:r>
      <w:proofErr w:type="spellStart"/>
      <w:r w:rsidRPr="00F75A5A">
        <w:rPr>
          <w:rFonts w:ascii="Arial" w:hAnsi="Arial" w:cs="Arial"/>
          <w:bCs/>
          <w:lang w:val="en-GB" w:eastAsia="en-GB"/>
        </w:rPr>
        <w:t>podem</w:t>
      </w:r>
      <w:proofErr w:type="spellEnd"/>
      <w:r w:rsidRPr="00F75A5A">
        <w:rPr>
          <w:rFonts w:ascii="Arial" w:hAnsi="Arial" w:cs="Arial"/>
          <w:bCs/>
          <w:lang w:val="en-GB" w:eastAsia="en-GB"/>
        </w:rPr>
        <w:t xml:space="preserve"> ser </w:t>
      </w:r>
      <w:proofErr w:type="spellStart"/>
      <w:r w:rsidRPr="00F75A5A">
        <w:rPr>
          <w:rFonts w:ascii="Arial" w:hAnsi="Arial" w:cs="Arial"/>
          <w:bCs/>
          <w:lang w:val="en-GB" w:eastAsia="en-GB"/>
        </w:rPr>
        <w:t>utilizadas</w:t>
      </w:r>
      <w:proofErr w:type="spellEnd"/>
      <w:r w:rsidRPr="00F75A5A">
        <w:rPr>
          <w:rFonts w:ascii="Arial" w:hAnsi="Arial" w:cs="Arial"/>
          <w:bCs/>
          <w:lang w:val="en-GB" w:eastAsia="en-GB"/>
        </w:rPr>
        <w:t xml:space="preserve"> para </w:t>
      </w:r>
      <w:proofErr w:type="spellStart"/>
      <w:r w:rsidRPr="00F75A5A">
        <w:rPr>
          <w:rFonts w:ascii="Arial" w:hAnsi="Arial" w:cs="Arial"/>
          <w:bCs/>
          <w:lang w:val="en-GB" w:eastAsia="en-GB"/>
        </w:rPr>
        <w:t>facilitar</w:t>
      </w:r>
      <w:proofErr w:type="spellEnd"/>
      <w:r w:rsidRPr="00F75A5A">
        <w:rPr>
          <w:rFonts w:ascii="Arial" w:hAnsi="Arial" w:cs="Arial"/>
          <w:bCs/>
          <w:lang w:val="en-GB" w:eastAsia="en-GB"/>
        </w:rPr>
        <w:t xml:space="preserve"> a </w:t>
      </w:r>
      <w:proofErr w:type="spellStart"/>
      <w:r w:rsidRPr="00F75A5A">
        <w:rPr>
          <w:rFonts w:ascii="Arial" w:hAnsi="Arial" w:cs="Arial"/>
          <w:bCs/>
          <w:lang w:val="en-GB" w:eastAsia="en-GB"/>
        </w:rPr>
        <w:t>relação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mãe-bebê</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bem</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como</w:t>
      </w:r>
      <w:proofErr w:type="spellEnd"/>
      <w:r w:rsidRPr="00F75A5A">
        <w:rPr>
          <w:rFonts w:ascii="Arial" w:hAnsi="Arial" w:cs="Arial"/>
          <w:bCs/>
          <w:lang w:val="en-GB" w:eastAsia="en-GB"/>
        </w:rPr>
        <w:t xml:space="preserve"> para </w:t>
      </w:r>
      <w:proofErr w:type="spellStart"/>
      <w:r w:rsidRPr="00F75A5A">
        <w:rPr>
          <w:rFonts w:ascii="Arial" w:hAnsi="Arial" w:cs="Arial"/>
          <w:bCs/>
          <w:lang w:val="en-GB" w:eastAsia="en-GB"/>
        </w:rPr>
        <w:t>promover</w:t>
      </w:r>
      <w:proofErr w:type="spellEnd"/>
      <w:r w:rsidRPr="00F75A5A">
        <w:rPr>
          <w:rFonts w:ascii="Arial" w:hAnsi="Arial" w:cs="Arial"/>
          <w:bCs/>
          <w:lang w:val="en-GB" w:eastAsia="en-GB"/>
        </w:rPr>
        <w:t xml:space="preserve"> o </w:t>
      </w:r>
      <w:proofErr w:type="spellStart"/>
      <w:r w:rsidRPr="00F75A5A">
        <w:rPr>
          <w:rFonts w:ascii="Arial" w:hAnsi="Arial" w:cs="Arial"/>
          <w:bCs/>
          <w:lang w:val="en-GB" w:eastAsia="en-GB"/>
        </w:rPr>
        <w:t>ganho</w:t>
      </w:r>
      <w:proofErr w:type="spellEnd"/>
      <w:r w:rsidRPr="00F75A5A">
        <w:rPr>
          <w:rFonts w:ascii="Arial" w:hAnsi="Arial" w:cs="Arial"/>
          <w:bCs/>
          <w:lang w:val="en-GB" w:eastAsia="en-GB"/>
        </w:rPr>
        <w:t xml:space="preserve"> de peso </w:t>
      </w:r>
      <w:proofErr w:type="gramStart"/>
      <w:r w:rsidRPr="00F75A5A">
        <w:rPr>
          <w:rFonts w:ascii="Arial" w:hAnsi="Arial" w:cs="Arial"/>
          <w:bCs/>
          <w:lang w:val="en-GB" w:eastAsia="en-GB"/>
        </w:rPr>
        <w:t>do</w:t>
      </w:r>
      <w:proofErr w:type="gramEnd"/>
      <w:r w:rsidRPr="00F75A5A">
        <w:rPr>
          <w:rFonts w:ascii="Arial" w:hAnsi="Arial" w:cs="Arial"/>
          <w:bCs/>
          <w:lang w:val="en-GB" w:eastAsia="en-GB"/>
        </w:rPr>
        <w:t xml:space="preserve"> </w:t>
      </w:r>
      <w:proofErr w:type="spellStart"/>
      <w:r w:rsidRPr="00F75A5A">
        <w:rPr>
          <w:rFonts w:ascii="Arial" w:hAnsi="Arial" w:cs="Arial"/>
          <w:bCs/>
          <w:lang w:val="en-GB" w:eastAsia="en-GB"/>
        </w:rPr>
        <w:t>recém-nascido</w:t>
      </w:r>
      <w:proofErr w:type="spellEnd"/>
      <w:r w:rsidRPr="00F75A5A">
        <w:rPr>
          <w:rFonts w:ascii="Arial" w:hAnsi="Arial" w:cs="Arial"/>
          <w:bCs/>
          <w:lang w:val="en-GB" w:eastAsia="en-GB"/>
        </w:rPr>
        <w:t>.</w:t>
      </w:r>
    </w:p>
    <w:p w14:paraId="4FBE7AE2" w14:textId="77777777" w:rsidR="00F75A5A" w:rsidRPr="00F75A5A" w:rsidRDefault="00F75A5A" w:rsidP="00F75A5A">
      <w:pPr>
        <w:spacing w:line="360" w:lineRule="auto"/>
        <w:jc w:val="both"/>
        <w:rPr>
          <w:rFonts w:ascii="Arial" w:hAnsi="Arial" w:cs="Arial"/>
          <w:bCs/>
          <w:lang w:val="en-GB" w:eastAsia="en-GB"/>
        </w:rPr>
      </w:pPr>
    </w:p>
    <w:p w14:paraId="12BC852F" w14:textId="597D1A0D" w:rsidR="000E2378" w:rsidRPr="00F75A5A" w:rsidRDefault="00F75A5A" w:rsidP="00F75A5A">
      <w:pPr>
        <w:spacing w:line="360" w:lineRule="auto"/>
        <w:jc w:val="both"/>
        <w:rPr>
          <w:rFonts w:ascii="Arial" w:hAnsi="Arial" w:cs="Arial"/>
          <w:bCs/>
          <w:lang w:val="en-GB" w:eastAsia="en-GB"/>
        </w:rPr>
      </w:pPr>
      <w:proofErr w:type="spellStart"/>
      <w:r w:rsidRPr="00F75A5A">
        <w:rPr>
          <w:rFonts w:ascii="Arial" w:hAnsi="Arial" w:cs="Arial"/>
          <w:b/>
          <w:lang w:val="en-GB" w:eastAsia="en-GB"/>
        </w:rPr>
        <w:t>Palavras-chave</w:t>
      </w:r>
      <w:proofErr w:type="spellEnd"/>
      <w:r w:rsidRPr="00F75A5A">
        <w:rPr>
          <w:rFonts w:ascii="Arial" w:hAnsi="Arial" w:cs="Arial"/>
          <w:b/>
          <w:lang w:val="en-GB" w:eastAsia="en-GB"/>
        </w:rPr>
        <w:t>:</w:t>
      </w:r>
      <w:r w:rsidRPr="00F75A5A">
        <w:rPr>
          <w:rFonts w:ascii="Arial" w:hAnsi="Arial" w:cs="Arial"/>
          <w:bCs/>
          <w:lang w:val="en-GB" w:eastAsia="en-GB"/>
        </w:rPr>
        <w:t xml:space="preserve"> Toque; </w:t>
      </w:r>
      <w:proofErr w:type="spellStart"/>
      <w:r w:rsidRPr="00F75A5A">
        <w:rPr>
          <w:rFonts w:ascii="Arial" w:hAnsi="Arial" w:cs="Arial"/>
          <w:bCs/>
          <w:lang w:val="en-GB" w:eastAsia="en-GB"/>
        </w:rPr>
        <w:t>Pré-termo</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Recém-nascido</w:t>
      </w:r>
      <w:proofErr w:type="spellEnd"/>
      <w:r w:rsidRPr="00F75A5A">
        <w:rPr>
          <w:rFonts w:ascii="Arial" w:hAnsi="Arial" w:cs="Arial"/>
          <w:bCs/>
          <w:lang w:val="en-GB" w:eastAsia="en-GB"/>
        </w:rPr>
        <w:t>; Auto-</w:t>
      </w:r>
      <w:proofErr w:type="spellStart"/>
      <w:r w:rsidRPr="00F75A5A">
        <w:rPr>
          <w:rFonts w:ascii="Arial" w:hAnsi="Arial" w:cs="Arial"/>
          <w:bCs/>
          <w:lang w:val="en-GB" w:eastAsia="en-GB"/>
        </w:rPr>
        <w:t>eficácia</w:t>
      </w:r>
      <w:proofErr w:type="spellEnd"/>
      <w:r w:rsidRPr="00F75A5A">
        <w:rPr>
          <w:rFonts w:ascii="Arial" w:hAnsi="Arial" w:cs="Arial"/>
          <w:bCs/>
          <w:lang w:val="en-GB" w:eastAsia="en-GB"/>
        </w:rPr>
        <w:t xml:space="preserve">; Auto </w:t>
      </w:r>
      <w:proofErr w:type="spellStart"/>
      <w:r w:rsidRPr="00F75A5A">
        <w:rPr>
          <w:rFonts w:ascii="Arial" w:hAnsi="Arial" w:cs="Arial"/>
          <w:bCs/>
          <w:lang w:val="en-GB" w:eastAsia="en-GB"/>
        </w:rPr>
        <w:t>estima</w:t>
      </w:r>
      <w:proofErr w:type="spellEnd"/>
      <w:r w:rsidRPr="00F75A5A">
        <w:rPr>
          <w:rFonts w:ascii="Arial" w:hAnsi="Arial" w:cs="Arial"/>
          <w:bCs/>
          <w:lang w:val="en-GB" w:eastAsia="en-GB"/>
        </w:rPr>
        <w:t xml:space="preserve">; </w:t>
      </w:r>
      <w:proofErr w:type="spellStart"/>
      <w:r w:rsidRPr="00F75A5A">
        <w:rPr>
          <w:rFonts w:ascii="Arial" w:hAnsi="Arial" w:cs="Arial"/>
          <w:bCs/>
          <w:lang w:val="en-GB" w:eastAsia="en-GB"/>
        </w:rPr>
        <w:t>Acessório</w:t>
      </w:r>
      <w:proofErr w:type="spellEnd"/>
      <w:r w:rsidRPr="00F75A5A">
        <w:rPr>
          <w:rFonts w:ascii="Arial" w:hAnsi="Arial" w:cs="Arial"/>
          <w:bCs/>
          <w:lang w:val="en-GB" w:eastAsia="en-GB"/>
        </w:rPr>
        <w:t>.</w:t>
      </w:r>
    </w:p>
    <w:p w14:paraId="116E1A6E" w14:textId="77777777" w:rsidR="000E2378" w:rsidRPr="00942F71" w:rsidRDefault="000E2378">
      <w:pPr>
        <w:rPr>
          <w:rFonts w:ascii="Arial" w:hAnsi="Arial" w:cs="Arial"/>
          <w:b/>
          <w:lang w:val="en-GB" w:eastAsia="en-GB"/>
        </w:rPr>
      </w:pPr>
      <w:r w:rsidRPr="00942F71">
        <w:rPr>
          <w:rFonts w:ascii="Arial" w:hAnsi="Arial" w:cs="Arial"/>
          <w:b/>
          <w:lang w:val="en-GB" w:eastAsia="en-GB"/>
        </w:rPr>
        <w:br w:type="page"/>
      </w:r>
    </w:p>
    <w:p w14:paraId="3E7A9F1C" w14:textId="282259B0" w:rsidR="00F03893" w:rsidRPr="00942F71" w:rsidRDefault="000E2378" w:rsidP="000E2378">
      <w:pPr>
        <w:tabs>
          <w:tab w:val="left" w:pos="8046"/>
        </w:tabs>
        <w:spacing w:after="120" w:line="360" w:lineRule="auto"/>
        <w:rPr>
          <w:rFonts w:ascii="Arial" w:hAnsi="Arial" w:cs="Arial"/>
          <w:b/>
          <w:lang w:val="en-GB" w:eastAsia="en-GB"/>
        </w:rPr>
      </w:pPr>
      <w:r w:rsidRPr="00942F71">
        <w:rPr>
          <w:rFonts w:ascii="Arial" w:hAnsi="Arial" w:cs="Arial"/>
          <w:b/>
          <w:lang w:val="en-GB" w:eastAsia="en-GB"/>
        </w:rPr>
        <w:lastRenderedPageBreak/>
        <w:t>INTRODUCTION</w:t>
      </w:r>
    </w:p>
    <w:p w14:paraId="60061E4C" w14:textId="53F6D32B" w:rsidR="00CC36C2" w:rsidRPr="00942F71" w:rsidRDefault="00F03893" w:rsidP="000E2378">
      <w:pPr>
        <w:spacing w:line="360" w:lineRule="auto"/>
        <w:ind w:firstLine="720"/>
        <w:jc w:val="both"/>
        <w:rPr>
          <w:rFonts w:ascii="Arial" w:hAnsi="Arial" w:cs="Arial"/>
          <w:lang w:val="en-GB"/>
        </w:rPr>
      </w:pPr>
      <w:r w:rsidRPr="00942F71">
        <w:rPr>
          <w:rFonts w:ascii="Arial" w:hAnsi="Arial" w:cs="Arial"/>
          <w:lang w:val="en-GB"/>
        </w:rPr>
        <w:t>The birth of a premature baby has been described as a stressful event for parents and there is an abundance of literature available that ranges from parents’ own accounts</w:t>
      </w:r>
      <w:r w:rsidR="00AA0209" w:rsidRPr="00942F71">
        <w:rPr>
          <w:rFonts w:ascii="Arial" w:hAnsi="Arial" w:cs="Arial"/>
          <w:vertAlign w:val="superscript"/>
          <w:lang w:val="en-GB"/>
        </w:rPr>
        <w:t>1,2</w:t>
      </w:r>
      <w:r w:rsidRPr="00942F71">
        <w:rPr>
          <w:rFonts w:ascii="Arial" w:hAnsi="Arial" w:cs="Arial"/>
          <w:lang w:val="en-GB"/>
        </w:rPr>
        <w:t>, from clinical observations</w:t>
      </w:r>
      <w:r w:rsidR="00E926FA" w:rsidRPr="00942F71">
        <w:rPr>
          <w:rFonts w:ascii="Arial" w:hAnsi="Arial" w:cs="Arial"/>
          <w:vertAlign w:val="superscript"/>
          <w:lang w:val="en-GB"/>
        </w:rPr>
        <w:t>3</w:t>
      </w:r>
      <w:r w:rsidRPr="00942F71">
        <w:rPr>
          <w:rFonts w:ascii="Arial" w:hAnsi="Arial" w:cs="Arial"/>
          <w:lang w:val="en-GB"/>
        </w:rPr>
        <w:t>, and from scientific research</w:t>
      </w:r>
      <w:r w:rsidR="00C36BD7" w:rsidRPr="00942F71">
        <w:rPr>
          <w:rFonts w:ascii="Arial" w:hAnsi="Arial" w:cs="Arial"/>
          <w:vertAlign w:val="superscript"/>
          <w:lang w:val="en-GB"/>
        </w:rPr>
        <w:t>4,5</w:t>
      </w:r>
      <w:r w:rsidRPr="00942F71">
        <w:rPr>
          <w:rFonts w:ascii="Arial" w:hAnsi="Arial" w:cs="Arial"/>
          <w:lang w:val="en-GB"/>
        </w:rPr>
        <w:t xml:space="preserve">. </w:t>
      </w:r>
      <w:r w:rsidR="00CC36C2" w:rsidRPr="00942F71">
        <w:rPr>
          <w:rFonts w:ascii="Arial" w:hAnsi="Arial" w:cs="Arial"/>
          <w:lang w:val="en-GB"/>
        </w:rPr>
        <w:t>There have been many therapeutic interventions created to date which aim to support the growth, both physical and mental, of the preterm newborn</w:t>
      </w:r>
      <w:r w:rsidR="00C36BD7" w:rsidRPr="00942F71">
        <w:rPr>
          <w:rFonts w:ascii="Arial" w:hAnsi="Arial" w:cs="Arial"/>
          <w:vertAlign w:val="superscript"/>
          <w:lang w:val="en-GB"/>
        </w:rPr>
        <w:t>6,7</w:t>
      </w:r>
      <w:r w:rsidR="00CC36C2" w:rsidRPr="00942F71">
        <w:rPr>
          <w:rFonts w:ascii="Arial" w:hAnsi="Arial" w:cs="Arial"/>
          <w:lang w:val="en-GB"/>
        </w:rPr>
        <w:t xml:space="preserve"> and minimise the complications of prematurity</w:t>
      </w:r>
      <w:r w:rsidR="00C36BD7" w:rsidRPr="00942F71">
        <w:rPr>
          <w:rFonts w:ascii="Arial" w:hAnsi="Arial" w:cs="Arial"/>
          <w:vertAlign w:val="superscript"/>
          <w:lang w:val="en-GB"/>
        </w:rPr>
        <w:t>8</w:t>
      </w:r>
      <w:r w:rsidR="00CC36C2" w:rsidRPr="00942F71">
        <w:rPr>
          <w:rFonts w:ascii="Arial" w:hAnsi="Arial" w:cs="Arial"/>
          <w:lang w:val="en-GB"/>
        </w:rPr>
        <w:t xml:space="preserve">. The kinds of intervention that have been used to date with </w:t>
      </w:r>
      <w:proofErr w:type="spellStart"/>
      <w:r w:rsidR="00CC36C2" w:rsidRPr="00942F71">
        <w:rPr>
          <w:rFonts w:ascii="Arial" w:hAnsi="Arial" w:cs="Arial"/>
          <w:lang w:val="en-GB"/>
        </w:rPr>
        <w:t>preterms</w:t>
      </w:r>
      <w:proofErr w:type="spellEnd"/>
      <w:r w:rsidR="00CC36C2" w:rsidRPr="00942F71">
        <w:rPr>
          <w:rFonts w:ascii="Arial" w:hAnsi="Arial" w:cs="Arial"/>
          <w:lang w:val="en-GB"/>
        </w:rPr>
        <w:t xml:space="preserve"> have predominantly been tactile in nature and have reported that some form of touch may play a vital role in facilitating the development of a preterm</w:t>
      </w:r>
      <w:r w:rsidR="00C36BD7" w:rsidRPr="00942F71">
        <w:rPr>
          <w:rFonts w:ascii="Arial" w:hAnsi="Arial" w:cs="Arial"/>
          <w:vertAlign w:val="superscript"/>
          <w:lang w:val="en-GB"/>
        </w:rPr>
        <w:t>9,10</w:t>
      </w:r>
      <w:r w:rsidR="00C36BD7" w:rsidRPr="00942F71">
        <w:rPr>
          <w:rFonts w:ascii="Arial" w:hAnsi="Arial" w:cs="Arial"/>
          <w:lang w:val="en-GB"/>
        </w:rPr>
        <w:t>.</w:t>
      </w:r>
    </w:p>
    <w:p w14:paraId="3D3990D9" w14:textId="2982D18C" w:rsidR="00F03893" w:rsidRPr="00942F71" w:rsidRDefault="00CC36C2" w:rsidP="000E2378">
      <w:pPr>
        <w:spacing w:line="360" w:lineRule="auto"/>
        <w:ind w:firstLine="720"/>
        <w:jc w:val="both"/>
        <w:rPr>
          <w:rFonts w:ascii="Arial" w:hAnsi="Arial" w:cs="Arial"/>
          <w:lang w:val="en-GB" w:eastAsia="en-GB"/>
        </w:rPr>
      </w:pPr>
      <w:r w:rsidRPr="00942F71">
        <w:rPr>
          <w:rFonts w:ascii="Arial" w:hAnsi="Arial" w:cs="Arial"/>
          <w:lang w:val="en-GB" w:eastAsia="en-GB"/>
        </w:rPr>
        <w:t xml:space="preserve">Since the 1970s several types of touch interventions/support programmes have been developed, and these have </w:t>
      </w:r>
      <w:proofErr w:type="gramStart"/>
      <w:r w:rsidRPr="00942F71">
        <w:rPr>
          <w:rFonts w:ascii="Arial" w:hAnsi="Arial" w:cs="Arial"/>
          <w:lang w:val="en-GB" w:eastAsia="en-GB"/>
        </w:rPr>
        <w:t>included;</w:t>
      </w:r>
      <w:proofErr w:type="gramEnd"/>
      <w:r w:rsidRPr="00942F71">
        <w:rPr>
          <w:rFonts w:ascii="Arial" w:hAnsi="Arial" w:cs="Arial"/>
          <w:lang w:val="en-GB" w:eastAsia="en-GB"/>
        </w:rPr>
        <w:t xml:space="preserve"> skin-to-skin contact such as kangaroo care</w:t>
      </w:r>
      <w:r w:rsidR="00C36BD7" w:rsidRPr="00942F71">
        <w:rPr>
          <w:rFonts w:ascii="Arial" w:hAnsi="Arial" w:cs="Arial"/>
          <w:vertAlign w:val="superscript"/>
          <w:lang w:val="en-GB" w:eastAsia="en-GB"/>
        </w:rPr>
        <w:t>11</w:t>
      </w:r>
      <w:r w:rsidRPr="00942F71">
        <w:rPr>
          <w:rFonts w:ascii="Arial" w:hAnsi="Arial" w:cs="Arial"/>
          <w:lang w:val="en-GB" w:eastAsia="en-GB"/>
        </w:rPr>
        <w:t>, gentle systematic touch such as TAC-TIC (Touching And Caressing-Tender In Caring</w:t>
      </w:r>
      <w:r w:rsidR="001916A5" w:rsidRPr="00942F71">
        <w:rPr>
          <w:rFonts w:ascii="Arial" w:hAnsi="Arial" w:cs="Arial"/>
          <w:vertAlign w:val="superscript"/>
          <w:lang w:val="en-GB" w:eastAsia="en-GB"/>
        </w:rPr>
        <w:t>12</w:t>
      </w:r>
      <w:r w:rsidR="00150A52" w:rsidRPr="00942F71">
        <w:rPr>
          <w:rFonts w:ascii="Arial" w:hAnsi="Arial" w:cs="Arial"/>
          <w:lang w:val="en-GB" w:eastAsia="en-GB"/>
        </w:rPr>
        <w:t>,</w:t>
      </w:r>
      <w:r w:rsidRPr="00942F71">
        <w:rPr>
          <w:rFonts w:ascii="Arial" w:hAnsi="Arial" w:cs="Arial"/>
          <w:lang w:val="en-GB" w:eastAsia="en-GB"/>
        </w:rPr>
        <w:t xml:space="preserve"> and moderate pressure touch such as massage</w:t>
      </w:r>
      <w:r w:rsidR="001916A5" w:rsidRPr="00942F71">
        <w:rPr>
          <w:rFonts w:ascii="Arial" w:hAnsi="Arial" w:cs="Arial"/>
          <w:vertAlign w:val="superscript"/>
          <w:lang w:val="en-GB" w:eastAsia="en-GB"/>
        </w:rPr>
        <w:t>13</w:t>
      </w:r>
      <w:r w:rsidRPr="00942F71">
        <w:rPr>
          <w:rFonts w:ascii="Arial" w:hAnsi="Arial" w:cs="Arial"/>
          <w:lang w:val="en-GB" w:eastAsia="en-GB"/>
        </w:rPr>
        <w:t xml:space="preserve">. </w:t>
      </w:r>
      <w:r w:rsidR="00F03893" w:rsidRPr="00942F71">
        <w:rPr>
          <w:rFonts w:ascii="Arial" w:hAnsi="Arial" w:cs="Arial"/>
        </w:rPr>
        <w:t>A review of interventions in place in 82 neonatal units in the United States of America</w:t>
      </w:r>
      <w:r w:rsidR="001916A5" w:rsidRPr="00942F71">
        <w:rPr>
          <w:rFonts w:ascii="Arial" w:hAnsi="Arial" w:cs="Arial"/>
          <w:vertAlign w:val="superscript"/>
        </w:rPr>
        <w:t>14</w:t>
      </w:r>
      <w:r w:rsidR="00F03893" w:rsidRPr="00942F71">
        <w:rPr>
          <w:rFonts w:ascii="Arial" w:hAnsi="Arial" w:cs="Arial"/>
        </w:rPr>
        <w:t xml:space="preserve"> suggests that </w:t>
      </w:r>
      <w:r w:rsidR="001B02F8" w:rsidRPr="00942F71">
        <w:rPr>
          <w:rFonts w:ascii="Arial" w:hAnsi="Arial" w:cs="Arial"/>
        </w:rPr>
        <w:t>s</w:t>
      </w:r>
      <w:r w:rsidR="00F03893" w:rsidRPr="00942F71">
        <w:rPr>
          <w:rFonts w:ascii="Arial" w:hAnsi="Arial" w:cs="Arial"/>
        </w:rPr>
        <w:t>tatic touch or skin-to-skin contact is used the most (containment [86%] and kangaroo care [98%]) with active touch used less than half of the time (massage [38%]).</w:t>
      </w:r>
      <w:r w:rsidRPr="00942F71">
        <w:rPr>
          <w:rFonts w:ascii="Arial" w:hAnsi="Arial" w:cs="Arial"/>
        </w:rPr>
        <w:t xml:space="preserve"> </w:t>
      </w:r>
      <w:r w:rsidR="00F03893" w:rsidRPr="00942F71">
        <w:rPr>
          <w:rFonts w:ascii="Arial" w:hAnsi="Arial" w:cs="Arial"/>
          <w:lang w:val="en-GB" w:eastAsia="en-GB"/>
        </w:rPr>
        <w:t>The benefits of receiving early supplemental touch to babies are well documented in the literature and generally relate to growth and development</w:t>
      </w:r>
      <w:r w:rsidR="001916A5" w:rsidRPr="00942F71">
        <w:rPr>
          <w:rFonts w:ascii="Arial" w:hAnsi="Arial" w:cs="Arial"/>
          <w:vertAlign w:val="superscript"/>
          <w:lang w:val="en-GB" w:eastAsia="en-GB"/>
        </w:rPr>
        <w:t>15</w:t>
      </w:r>
      <w:r w:rsidR="00150A52" w:rsidRPr="00942F71">
        <w:rPr>
          <w:rFonts w:ascii="Arial" w:hAnsi="Arial" w:cs="Arial"/>
          <w:vertAlign w:val="superscript"/>
          <w:lang w:val="en-GB" w:eastAsia="en-GB"/>
        </w:rPr>
        <w:t>-</w:t>
      </w:r>
      <w:r w:rsidR="001916A5" w:rsidRPr="00942F71">
        <w:rPr>
          <w:rFonts w:ascii="Arial" w:hAnsi="Arial" w:cs="Arial"/>
          <w:vertAlign w:val="superscript"/>
          <w:lang w:val="en-GB" w:eastAsia="en-GB"/>
        </w:rPr>
        <w:t>17</w:t>
      </w:r>
      <w:r w:rsidR="00F03893" w:rsidRPr="00942F71">
        <w:rPr>
          <w:rFonts w:ascii="Arial" w:hAnsi="Arial" w:cs="Arial"/>
          <w:lang w:val="en-GB" w:eastAsia="en-GB"/>
        </w:rPr>
        <w:t xml:space="preserve"> </w:t>
      </w:r>
      <w:r w:rsidR="001B02F8" w:rsidRPr="00942F71">
        <w:rPr>
          <w:rFonts w:ascii="Arial" w:hAnsi="Arial" w:cs="Arial"/>
          <w:lang w:val="en-GB" w:eastAsia="en-GB"/>
        </w:rPr>
        <w:t>and</w:t>
      </w:r>
      <w:r w:rsidR="00F03893" w:rsidRPr="00942F71">
        <w:rPr>
          <w:rFonts w:ascii="Arial" w:hAnsi="Arial" w:cs="Arial"/>
          <w:lang w:val="en-GB" w:eastAsia="en-GB"/>
        </w:rPr>
        <w:t xml:space="preserve"> include, increased oxygen levels</w:t>
      </w:r>
      <w:r w:rsidR="001916A5" w:rsidRPr="00942F71">
        <w:rPr>
          <w:rFonts w:ascii="Arial" w:hAnsi="Arial" w:cs="Arial"/>
          <w:vertAlign w:val="superscript"/>
          <w:lang w:val="en-GB" w:eastAsia="en-GB"/>
        </w:rPr>
        <w:t>18,6</w:t>
      </w:r>
      <w:r w:rsidR="00F03893" w:rsidRPr="00942F71">
        <w:rPr>
          <w:rFonts w:ascii="Arial" w:hAnsi="Arial" w:cs="Arial"/>
          <w:lang w:val="en-GB" w:eastAsia="en-GB"/>
        </w:rPr>
        <w:t>, enhanced behavioural organisation</w:t>
      </w:r>
      <w:r w:rsidR="001916A5" w:rsidRPr="00942F71">
        <w:rPr>
          <w:rFonts w:ascii="Arial" w:hAnsi="Arial" w:cs="Arial"/>
          <w:vertAlign w:val="superscript"/>
          <w:lang w:val="en-GB" w:eastAsia="en-GB"/>
        </w:rPr>
        <w:t>19</w:t>
      </w:r>
      <w:r w:rsidR="00F03893" w:rsidRPr="00942F71">
        <w:rPr>
          <w:rFonts w:ascii="Arial" w:hAnsi="Arial" w:cs="Arial"/>
          <w:lang w:val="en-GB" w:eastAsia="en-GB"/>
        </w:rPr>
        <w:t>, reduced hospital stay, reduced loss of weight during first week and weight gain</w:t>
      </w:r>
      <w:r w:rsidR="007F3E76" w:rsidRPr="00942F71">
        <w:rPr>
          <w:rFonts w:ascii="Arial" w:hAnsi="Arial" w:cs="Arial"/>
          <w:vertAlign w:val="superscript"/>
          <w:lang w:val="en-GB" w:eastAsia="en-GB"/>
        </w:rPr>
        <w:t>12,14,20</w:t>
      </w:r>
      <w:r w:rsidR="00150A52" w:rsidRPr="00942F71">
        <w:rPr>
          <w:rFonts w:ascii="Arial" w:hAnsi="Arial" w:cs="Arial"/>
          <w:vertAlign w:val="superscript"/>
          <w:lang w:val="en-GB" w:eastAsia="en-GB"/>
        </w:rPr>
        <w:t>-</w:t>
      </w:r>
      <w:r w:rsidR="007F3E76" w:rsidRPr="00942F71">
        <w:rPr>
          <w:rFonts w:ascii="Arial" w:hAnsi="Arial" w:cs="Arial"/>
          <w:vertAlign w:val="superscript"/>
          <w:lang w:val="en-GB" w:eastAsia="en-GB"/>
        </w:rPr>
        <w:t>23</w:t>
      </w:r>
      <w:r w:rsidR="00F03893" w:rsidRPr="00942F71">
        <w:rPr>
          <w:rFonts w:ascii="Arial" w:hAnsi="Arial" w:cs="Arial"/>
          <w:lang w:val="en-GB" w:eastAsia="en-GB"/>
        </w:rPr>
        <w:t>.</w:t>
      </w:r>
    </w:p>
    <w:p w14:paraId="37C38A40" w14:textId="10888287" w:rsidR="00F03893" w:rsidRPr="00942F71" w:rsidRDefault="1CD4CF63" w:rsidP="000E2378">
      <w:pPr>
        <w:spacing w:line="360" w:lineRule="auto"/>
        <w:ind w:firstLine="720"/>
        <w:jc w:val="both"/>
        <w:rPr>
          <w:rFonts w:ascii="Arial" w:hAnsi="Arial" w:cs="Arial"/>
          <w:lang w:val="en-GB" w:eastAsia="en-GB"/>
        </w:rPr>
      </w:pPr>
      <w:r w:rsidRPr="00942F71">
        <w:rPr>
          <w:rFonts w:ascii="Arial" w:hAnsi="Arial" w:cs="Arial"/>
          <w:lang w:val="en-GB" w:eastAsia="en-GB"/>
        </w:rPr>
        <w:t xml:space="preserve">However, </w:t>
      </w:r>
      <w:proofErr w:type="gramStart"/>
      <w:r w:rsidRPr="00942F71">
        <w:rPr>
          <w:rFonts w:ascii="Arial" w:hAnsi="Arial" w:cs="Arial"/>
          <w:lang w:val="en-GB" w:eastAsia="en-GB"/>
        </w:rPr>
        <w:t>the majority of</w:t>
      </w:r>
      <w:proofErr w:type="gramEnd"/>
      <w:r w:rsidRPr="00942F71">
        <w:rPr>
          <w:rFonts w:ascii="Arial" w:hAnsi="Arial" w:cs="Arial"/>
          <w:lang w:val="en-GB" w:eastAsia="en-GB"/>
        </w:rPr>
        <w:t xml:space="preserve"> these interventions have almost exclusively reported effects upon the baby and not investigated the effects on the parents when they are the ones providing the touch. In the limited number of studies </w:t>
      </w:r>
      <w:r w:rsidR="001B02F8" w:rsidRPr="00942F71">
        <w:rPr>
          <w:rFonts w:ascii="Arial" w:hAnsi="Arial" w:cs="Arial"/>
          <w:lang w:val="en-GB" w:eastAsia="en-GB"/>
        </w:rPr>
        <w:t>that</w:t>
      </w:r>
      <w:r w:rsidRPr="00942F71">
        <w:rPr>
          <w:rFonts w:ascii="Arial" w:hAnsi="Arial" w:cs="Arial"/>
          <w:lang w:val="en-GB" w:eastAsia="en-GB"/>
        </w:rPr>
        <w:t xml:space="preserve"> have been </w:t>
      </w:r>
      <w:r w:rsidR="001B02F8" w:rsidRPr="00942F71">
        <w:rPr>
          <w:rFonts w:ascii="Arial" w:hAnsi="Arial" w:cs="Arial"/>
          <w:lang w:val="en-GB" w:eastAsia="en-GB"/>
        </w:rPr>
        <w:t>conducted</w:t>
      </w:r>
      <w:r w:rsidRPr="00942F71">
        <w:rPr>
          <w:rFonts w:ascii="Arial" w:hAnsi="Arial" w:cs="Arial"/>
          <w:lang w:val="en-GB" w:eastAsia="en-GB"/>
        </w:rPr>
        <w:t>, the benefits are in relation to breastfeeding outcomes</w:t>
      </w:r>
      <w:r w:rsidR="007F3E76" w:rsidRPr="00942F71">
        <w:rPr>
          <w:rFonts w:ascii="Arial" w:hAnsi="Arial" w:cs="Arial"/>
          <w:vertAlign w:val="superscript"/>
          <w:lang w:val="en-GB" w:eastAsia="en-GB"/>
        </w:rPr>
        <w:t>24</w:t>
      </w:r>
      <w:r w:rsidRPr="00942F71">
        <w:rPr>
          <w:rFonts w:ascii="Arial" w:hAnsi="Arial" w:cs="Arial"/>
          <w:lang w:val="en-GB" w:eastAsia="en-GB"/>
        </w:rPr>
        <w:t>, mothers emotional suffering and self-</w:t>
      </w:r>
      <w:r w:rsidR="007F3E76" w:rsidRPr="00942F71">
        <w:rPr>
          <w:rFonts w:ascii="Arial" w:hAnsi="Arial" w:cs="Arial"/>
          <w:lang w:val="en-GB" w:eastAsia="en-GB"/>
        </w:rPr>
        <w:t>esteem</w:t>
      </w:r>
      <w:r w:rsidR="007F3E76" w:rsidRPr="00942F71">
        <w:rPr>
          <w:rFonts w:ascii="Arial" w:hAnsi="Arial" w:cs="Arial"/>
          <w:vertAlign w:val="superscript"/>
          <w:lang w:val="en-GB" w:eastAsia="en-GB"/>
        </w:rPr>
        <w:t>25</w:t>
      </w:r>
      <w:r w:rsidRPr="00942F71">
        <w:rPr>
          <w:rFonts w:ascii="Arial" w:hAnsi="Arial" w:cs="Arial"/>
          <w:lang w:val="en-GB" w:eastAsia="en-GB"/>
        </w:rPr>
        <w:t>, maternal mood state</w:t>
      </w:r>
      <w:r w:rsidR="003C2EDE" w:rsidRPr="00942F71">
        <w:rPr>
          <w:rFonts w:ascii="Arial" w:hAnsi="Arial" w:cs="Arial"/>
          <w:vertAlign w:val="superscript"/>
          <w:lang w:val="en-GB" w:eastAsia="en-GB"/>
        </w:rPr>
        <w:t>26</w:t>
      </w:r>
      <w:r w:rsidRPr="00942F71">
        <w:rPr>
          <w:rFonts w:ascii="Arial" w:hAnsi="Arial" w:cs="Arial"/>
          <w:lang w:val="en-GB" w:eastAsia="en-GB"/>
        </w:rPr>
        <w:t>, mother–infant interaction</w:t>
      </w:r>
      <w:r w:rsidR="003C2EDE" w:rsidRPr="00942F71">
        <w:rPr>
          <w:rFonts w:ascii="Arial" w:hAnsi="Arial" w:cs="Arial"/>
          <w:vertAlign w:val="superscript"/>
          <w:lang w:val="en-GB" w:eastAsia="en-GB"/>
        </w:rPr>
        <w:t>27</w:t>
      </w:r>
      <w:r w:rsidRPr="00942F71">
        <w:rPr>
          <w:rFonts w:ascii="Arial" w:hAnsi="Arial" w:cs="Arial"/>
          <w:lang w:val="en-GB" w:eastAsia="en-GB"/>
        </w:rPr>
        <w:t>, and attachment</w:t>
      </w:r>
      <w:r w:rsidR="002E758D" w:rsidRPr="00942F71">
        <w:rPr>
          <w:rFonts w:ascii="Arial" w:hAnsi="Arial" w:cs="Arial"/>
          <w:vertAlign w:val="superscript"/>
          <w:lang w:val="en-GB" w:eastAsia="en-GB"/>
        </w:rPr>
        <w:t>28</w:t>
      </w:r>
      <w:r w:rsidRPr="00942F71">
        <w:rPr>
          <w:rFonts w:ascii="Arial" w:hAnsi="Arial" w:cs="Arial"/>
          <w:lang w:val="en-GB" w:eastAsia="en-GB"/>
        </w:rPr>
        <w:t xml:space="preserve">. However, these studies have </w:t>
      </w:r>
      <w:r w:rsidR="001B02F8" w:rsidRPr="00942F71">
        <w:rPr>
          <w:rFonts w:ascii="Arial" w:hAnsi="Arial" w:cs="Arial"/>
          <w:lang w:val="en-GB" w:eastAsia="en-GB"/>
        </w:rPr>
        <w:t xml:space="preserve">almost </w:t>
      </w:r>
      <w:r w:rsidRPr="00942F71">
        <w:rPr>
          <w:rFonts w:ascii="Arial" w:hAnsi="Arial" w:cs="Arial"/>
          <w:lang w:val="en-GB" w:eastAsia="en-GB"/>
        </w:rPr>
        <w:t xml:space="preserve">exclusively recruited mothers when they are at home, 3-4 months following birth and/or with </w:t>
      </w:r>
      <w:proofErr w:type="spellStart"/>
      <w:r w:rsidRPr="00942F71">
        <w:rPr>
          <w:rFonts w:ascii="Arial" w:hAnsi="Arial" w:cs="Arial"/>
          <w:lang w:val="en-GB" w:eastAsia="en-GB"/>
        </w:rPr>
        <w:t>fullterm</w:t>
      </w:r>
      <w:proofErr w:type="spellEnd"/>
      <w:r w:rsidRPr="00942F71">
        <w:rPr>
          <w:rFonts w:ascii="Arial" w:hAnsi="Arial" w:cs="Arial"/>
          <w:lang w:val="en-GB" w:eastAsia="en-GB"/>
        </w:rPr>
        <w:t xml:space="preserve"> </w:t>
      </w:r>
      <w:proofErr w:type="spellStart"/>
      <w:r w:rsidRPr="00942F71">
        <w:rPr>
          <w:rFonts w:ascii="Arial" w:hAnsi="Arial" w:cs="Arial"/>
          <w:lang w:val="en-GB" w:eastAsia="en-GB"/>
        </w:rPr>
        <w:t>newborns</w:t>
      </w:r>
      <w:proofErr w:type="spellEnd"/>
      <w:r w:rsidRPr="00942F71">
        <w:rPr>
          <w:rFonts w:ascii="Arial" w:hAnsi="Arial" w:cs="Arial"/>
          <w:lang w:val="en-GB" w:eastAsia="en-GB"/>
        </w:rPr>
        <w:t xml:space="preserve">. Yet there </w:t>
      </w:r>
      <w:r w:rsidR="001B02F8" w:rsidRPr="00942F71">
        <w:rPr>
          <w:rFonts w:ascii="Arial" w:hAnsi="Arial" w:cs="Arial"/>
          <w:lang w:val="en-GB" w:eastAsia="en-GB"/>
        </w:rPr>
        <w:t xml:space="preserve">is a much more limited amount of work conducted that has investigated </w:t>
      </w:r>
      <w:r w:rsidRPr="00942F71">
        <w:rPr>
          <w:rFonts w:ascii="Arial" w:hAnsi="Arial" w:cs="Arial"/>
          <w:lang w:val="en-GB" w:eastAsia="en-GB"/>
        </w:rPr>
        <w:t xml:space="preserve">the possible psychological benefits to mothers of hospitalised </w:t>
      </w:r>
      <w:proofErr w:type="spellStart"/>
      <w:r w:rsidRPr="00942F71">
        <w:rPr>
          <w:rFonts w:ascii="Arial" w:hAnsi="Arial" w:cs="Arial"/>
          <w:lang w:val="en-GB" w:eastAsia="en-GB"/>
        </w:rPr>
        <w:t>preterms</w:t>
      </w:r>
      <w:proofErr w:type="spellEnd"/>
      <w:r w:rsidRPr="00942F71">
        <w:rPr>
          <w:rFonts w:ascii="Arial" w:hAnsi="Arial" w:cs="Arial"/>
          <w:lang w:val="en-GB" w:eastAsia="en-GB"/>
        </w:rPr>
        <w:t xml:space="preserve"> when they are the ones performing the intervention/support programme. Therefore, there is a real need to develop </w:t>
      </w:r>
      <w:r w:rsidRPr="00942F71">
        <w:rPr>
          <w:rFonts w:ascii="Arial" w:hAnsi="Arial" w:cs="Arial"/>
          <w:lang w:val="en-GB" w:eastAsia="en-GB"/>
        </w:rPr>
        <w:lastRenderedPageBreak/>
        <w:t xml:space="preserve">and evaluate touch intervention programmes </w:t>
      </w:r>
      <w:r w:rsidR="001B02F8" w:rsidRPr="00942F71">
        <w:rPr>
          <w:rFonts w:ascii="Arial" w:hAnsi="Arial" w:cs="Arial"/>
          <w:lang w:val="en-GB" w:eastAsia="en-GB"/>
        </w:rPr>
        <w:t>that</w:t>
      </w:r>
      <w:r w:rsidRPr="00942F71">
        <w:rPr>
          <w:rFonts w:ascii="Arial" w:hAnsi="Arial" w:cs="Arial"/>
          <w:lang w:val="en-GB" w:eastAsia="en-GB"/>
        </w:rPr>
        <w:t xml:space="preserve"> aim to support parents and their preterm </w:t>
      </w:r>
      <w:proofErr w:type="spellStart"/>
      <w:r w:rsidRPr="00942F71">
        <w:rPr>
          <w:rFonts w:ascii="Arial" w:hAnsi="Arial" w:cs="Arial"/>
          <w:lang w:val="en-GB" w:eastAsia="en-GB"/>
        </w:rPr>
        <w:t>newborns</w:t>
      </w:r>
      <w:proofErr w:type="spellEnd"/>
      <w:r w:rsidRPr="00942F71">
        <w:rPr>
          <w:rFonts w:ascii="Arial" w:hAnsi="Arial" w:cs="Arial"/>
          <w:lang w:val="en-GB" w:eastAsia="en-GB"/>
        </w:rPr>
        <w:t xml:space="preserve"> during </w:t>
      </w:r>
      <w:r w:rsidR="001B02F8" w:rsidRPr="00942F71">
        <w:rPr>
          <w:rFonts w:ascii="Arial" w:hAnsi="Arial" w:cs="Arial"/>
          <w:lang w:val="en-GB" w:eastAsia="en-GB"/>
        </w:rPr>
        <w:t>this time</w:t>
      </w:r>
      <w:r w:rsidRPr="00942F71">
        <w:rPr>
          <w:rFonts w:ascii="Arial" w:hAnsi="Arial" w:cs="Arial"/>
          <w:lang w:val="en-GB" w:eastAsia="en-GB"/>
        </w:rPr>
        <w:t xml:space="preserve">. Also, intervention/support programmes </w:t>
      </w:r>
      <w:r w:rsidR="001B02F8" w:rsidRPr="00942F71">
        <w:rPr>
          <w:rFonts w:ascii="Arial" w:hAnsi="Arial" w:cs="Arial"/>
          <w:lang w:val="en-GB" w:eastAsia="en-GB"/>
        </w:rPr>
        <w:t>that</w:t>
      </w:r>
      <w:r w:rsidRPr="00942F71">
        <w:rPr>
          <w:rFonts w:ascii="Arial" w:hAnsi="Arial" w:cs="Arial"/>
          <w:lang w:val="en-GB" w:eastAsia="en-GB"/>
        </w:rPr>
        <w:t xml:space="preserve"> target the psychosocial support of parents</w:t>
      </w:r>
      <w:r w:rsidR="002E758D" w:rsidRPr="00942F71">
        <w:rPr>
          <w:rFonts w:ascii="Arial" w:hAnsi="Arial" w:cs="Arial"/>
          <w:vertAlign w:val="superscript"/>
          <w:lang w:val="en-GB" w:eastAsia="en-GB"/>
        </w:rPr>
        <w:t>29</w:t>
      </w:r>
      <w:r w:rsidR="002E758D" w:rsidRPr="00942F71">
        <w:rPr>
          <w:rFonts w:ascii="Arial" w:hAnsi="Arial" w:cs="Arial"/>
          <w:lang w:val="en-GB" w:eastAsia="en-GB"/>
        </w:rPr>
        <w:t xml:space="preserve"> </w:t>
      </w:r>
      <w:r w:rsidRPr="00942F71">
        <w:rPr>
          <w:rFonts w:ascii="Arial" w:hAnsi="Arial" w:cs="Arial"/>
          <w:lang w:val="en-GB" w:eastAsia="en-GB"/>
        </w:rPr>
        <w:t xml:space="preserve">may have a positive effect upon the child’s </w:t>
      </w:r>
      <w:proofErr w:type="gramStart"/>
      <w:r w:rsidRPr="00942F71">
        <w:rPr>
          <w:rFonts w:ascii="Arial" w:hAnsi="Arial" w:cs="Arial"/>
          <w:lang w:val="en-GB" w:eastAsia="en-GB"/>
        </w:rPr>
        <w:t>environment, and</w:t>
      </w:r>
      <w:proofErr w:type="gramEnd"/>
      <w:r w:rsidRPr="00942F71">
        <w:rPr>
          <w:rFonts w:ascii="Arial" w:hAnsi="Arial" w:cs="Arial"/>
          <w:lang w:val="en-GB" w:eastAsia="en-GB"/>
        </w:rPr>
        <w:t xml:space="preserve"> fits within the theoretical framework of Neonatal Health Psychology</w:t>
      </w:r>
      <w:r w:rsidR="002E758D" w:rsidRPr="00942F71">
        <w:rPr>
          <w:rFonts w:ascii="Arial" w:hAnsi="Arial" w:cs="Arial"/>
          <w:vertAlign w:val="superscript"/>
          <w:lang w:val="en-GB" w:eastAsia="en-GB"/>
        </w:rPr>
        <w:t>30</w:t>
      </w:r>
      <w:r w:rsidRPr="00942F71">
        <w:rPr>
          <w:rFonts w:ascii="Arial" w:hAnsi="Arial" w:cs="Arial"/>
          <w:lang w:val="en-GB" w:eastAsia="en-GB"/>
        </w:rPr>
        <w:t>.</w:t>
      </w:r>
    </w:p>
    <w:p w14:paraId="5F5FC2E0" w14:textId="7D46277A" w:rsidR="00F03893" w:rsidRPr="00942F71" w:rsidRDefault="1CD4CF63" w:rsidP="000E2378">
      <w:pPr>
        <w:spacing w:line="360" w:lineRule="auto"/>
        <w:ind w:firstLine="720"/>
        <w:jc w:val="both"/>
        <w:rPr>
          <w:rFonts w:ascii="Arial" w:hAnsi="Arial" w:cs="Arial"/>
          <w:lang w:val="en-GB" w:eastAsia="en-GB"/>
        </w:rPr>
      </w:pPr>
      <w:r w:rsidRPr="00942F71">
        <w:rPr>
          <w:rFonts w:ascii="Arial" w:hAnsi="Arial" w:cs="Arial"/>
          <w:lang w:val="en-GB" w:eastAsia="en-GB"/>
        </w:rPr>
        <w:t xml:space="preserve">The factors </w:t>
      </w:r>
      <w:r w:rsidR="001B02F8" w:rsidRPr="00942F71">
        <w:rPr>
          <w:rFonts w:ascii="Arial" w:hAnsi="Arial" w:cs="Arial"/>
          <w:lang w:val="en-GB" w:eastAsia="en-GB"/>
        </w:rPr>
        <w:t>that</w:t>
      </w:r>
      <w:r w:rsidRPr="00942F71">
        <w:rPr>
          <w:rFonts w:ascii="Arial" w:hAnsi="Arial" w:cs="Arial"/>
          <w:lang w:val="en-GB" w:eastAsia="en-GB"/>
        </w:rPr>
        <w:t xml:space="preserve"> could contribute most to the </w:t>
      </w:r>
      <w:r w:rsidR="003F74A6" w:rsidRPr="00942F71">
        <w:rPr>
          <w:rFonts w:ascii="Arial" w:hAnsi="Arial" w:cs="Arial"/>
          <w:lang w:val="en-GB" w:eastAsia="en-GB"/>
        </w:rPr>
        <w:t>mother’s</w:t>
      </w:r>
      <w:r w:rsidRPr="00942F71">
        <w:rPr>
          <w:rFonts w:ascii="Arial" w:hAnsi="Arial" w:cs="Arial"/>
          <w:lang w:val="en-GB" w:eastAsia="en-GB"/>
        </w:rPr>
        <w:t xml:space="preserve"> psychological wellness at this time may </w:t>
      </w:r>
      <w:proofErr w:type="gramStart"/>
      <w:r w:rsidRPr="00942F71">
        <w:rPr>
          <w:rFonts w:ascii="Arial" w:hAnsi="Arial" w:cs="Arial"/>
          <w:lang w:val="en-GB" w:eastAsia="en-GB"/>
        </w:rPr>
        <w:t>include;</w:t>
      </w:r>
      <w:proofErr w:type="gramEnd"/>
      <w:r w:rsidRPr="00942F71">
        <w:rPr>
          <w:rFonts w:ascii="Arial" w:hAnsi="Arial" w:cs="Arial"/>
          <w:lang w:val="en-GB" w:eastAsia="en-GB"/>
        </w:rPr>
        <w:t xml:space="preserve"> maternal self-efficacy, self-esteem and the quality of attachment</w:t>
      </w:r>
      <w:r w:rsidR="00837C3E" w:rsidRPr="00942F71">
        <w:rPr>
          <w:rFonts w:ascii="Arial" w:hAnsi="Arial" w:cs="Arial"/>
          <w:vertAlign w:val="superscript"/>
          <w:lang w:val="en-GB" w:eastAsia="en-GB"/>
        </w:rPr>
        <w:t>31</w:t>
      </w:r>
      <w:r w:rsidRPr="00942F71">
        <w:rPr>
          <w:rFonts w:ascii="Arial" w:hAnsi="Arial" w:cs="Arial"/>
          <w:lang w:val="en-GB" w:eastAsia="en-GB"/>
        </w:rPr>
        <w:t>. Maternal self-efficacy has its roots within Social Cognitive Theory</w:t>
      </w:r>
      <w:r w:rsidR="00837C3E" w:rsidRPr="00942F71">
        <w:rPr>
          <w:rFonts w:ascii="Arial" w:hAnsi="Arial" w:cs="Arial"/>
          <w:vertAlign w:val="superscript"/>
          <w:lang w:val="en-GB" w:eastAsia="en-GB"/>
        </w:rPr>
        <w:t>32</w:t>
      </w:r>
      <w:r w:rsidR="00837C3E" w:rsidRPr="00942F71">
        <w:rPr>
          <w:rFonts w:ascii="Arial" w:hAnsi="Arial" w:cs="Arial"/>
          <w:lang w:val="en-GB" w:eastAsia="en-GB"/>
        </w:rPr>
        <w:t xml:space="preserve"> </w:t>
      </w:r>
      <w:r w:rsidRPr="00942F71">
        <w:rPr>
          <w:rFonts w:ascii="Arial" w:hAnsi="Arial" w:cs="Arial"/>
          <w:lang w:val="en-GB" w:eastAsia="en-GB"/>
        </w:rPr>
        <w:t>and is a type of self-reflective thought that affects how a parent thinks, feels and acts</w:t>
      </w:r>
      <w:r w:rsidR="00837C3E" w:rsidRPr="00942F71">
        <w:rPr>
          <w:rFonts w:ascii="Arial" w:hAnsi="Arial" w:cs="Arial"/>
          <w:vertAlign w:val="superscript"/>
          <w:lang w:val="en-GB" w:eastAsia="en-GB"/>
        </w:rPr>
        <w:t>32,33</w:t>
      </w:r>
      <w:r w:rsidRPr="00942F71">
        <w:rPr>
          <w:rFonts w:ascii="Arial" w:hAnsi="Arial" w:cs="Arial"/>
          <w:lang w:val="en-GB" w:eastAsia="en-GB"/>
        </w:rPr>
        <w:t xml:space="preserve">, and </w:t>
      </w:r>
      <w:r w:rsidR="003F74A6" w:rsidRPr="00942F71">
        <w:rPr>
          <w:rFonts w:ascii="Arial" w:hAnsi="Arial" w:cs="Arial"/>
          <w:lang w:val="en-GB" w:eastAsia="en-GB"/>
        </w:rPr>
        <w:t>is</w:t>
      </w:r>
      <w:r w:rsidRPr="00942F71">
        <w:rPr>
          <w:rFonts w:ascii="Arial" w:hAnsi="Arial" w:cs="Arial"/>
          <w:lang w:val="en-GB" w:eastAsia="en-GB"/>
        </w:rPr>
        <w:t xml:space="preserve"> a major determinant of human motivation</w:t>
      </w:r>
      <w:r w:rsidR="00837C3E" w:rsidRPr="00942F71">
        <w:rPr>
          <w:rFonts w:ascii="Arial" w:hAnsi="Arial" w:cs="Arial"/>
          <w:vertAlign w:val="superscript"/>
          <w:lang w:val="en-GB" w:eastAsia="en-GB"/>
        </w:rPr>
        <w:t>34</w:t>
      </w:r>
      <w:r w:rsidRPr="00942F71">
        <w:rPr>
          <w:rFonts w:ascii="Arial" w:hAnsi="Arial" w:cs="Arial"/>
          <w:lang w:val="en-GB" w:eastAsia="en-GB"/>
        </w:rPr>
        <w:t>. Maternal self-efficacy is defined as being, “specific to a women’s perceived performance in the maternal role, and the beliefs she has in her ability to respond contingently to the signals of her infant”</w:t>
      </w:r>
      <w:r w:rsidR="009B596E" w:rsidRPr="00942F71">
        <w:rPr>
          <w:rFonts w:ascii="Arial" w:hAnsi="Arial" w:cs="Arial"/>
          <w:vertAlign w:val="superscript"/>
          <w:lang w:val="en-GB" w:eastAsia="en-GB"/>
        </w:rPr>
        <w:t>35</w:t>
      </w:r>
      <w:r w:rsidRPr="00942F71">
        <w:rPr>
          <w:rFonts w:ascii="Arial" w:hAnsi="Arial" w:cs="Arial"/>
          <w:lang w:val="en-GB" w:eastAsia="en-GB"/>
        </w:rPr>
        <w:t>. Mothers who have a higher self-efficacy are likely to display more sensitive behaviour towards their baby</w:t>
      </w:r>
      <w:r w:rsidR="009B596E" w:rsidRPr="00942F71">
        <w:rPr>
          <w:rFonts w:ascii="Arial" w:hAnsi="Arial" w:cs="Arial"/>
          <w:vertAlign w:val="superscript"/>
          <w:lang w:val="en-GB" w:eastAsia="en-GB"/>
        </w:rPr>
        <w:t>36</w:t>
      </w:r>
      <w:r w:rsidRPr="00942F71">
        <w:rPr>
          <w:rFonts w:ascii="Arial" w:hAnsi="Arial" w:cs="Arial"/>
          <w:lang w:val="en-GB" w:eastAsia="en-GB"/>
        </w:rPr>
        <w:t xml:space="preserve">, will choose to </w:t>
      </w:r>
      <w:r w:rsidR="003F74A6" w:rsidRPr="00942F71">
        <w:rPr>
          <w:rFonts w:ascii="Arial" w:hAnsi="Arial" w:cs="Arial"/>
          <w:lang w:val="en-GB" w:eastAsia="en-GB"/>
        </w:rPr>
        <w:t>take part</w:t>
      </w:r>
      <w:r w:rsidRPr="00942F71">
        <w:rPr>
          <w:rFonts w:ascii="Arial" w:hAnsi="Arial" w:cs="Arial"/>
          <w:lang w:val="en-GB" w:eastAsia="en-GB"/>
        </w:rPr>
        <w:t xml:space="preserve"> in more challenging parenting activities and </w:t>
      </w:r>
      <w:r w:rsidR="003F74A6" w:rsidRPr="00942F71">
        <w:rPr>
          <w:rFonts w:ascii="Arial" w:hAnsi="Arial" w:cs="Arial"/>
          <w:lang w:val="en-GB" w:eastAsia="en-GB"/>
        </w:rPr>
        <w:t>are</w:t>
      </w:r>
      <w:r w:rsidRPr="00942F71">
        <w:rPr>
          <w:rFonts w:ascii="Arial" w:hAnsi="Arial" w:cs="Arial"/>
          <w:lang w:val="en-GB" w:eastAsia="en-GB"/>
        </w:rPr>
        <w:t xml:space="preserve"> more likely to persevere when confronting obstacles or adverse situations</w:t>
      </w:r>
      <w:r w:rsidR="009B596E" w:rsidRPr="00942F71">
        <w:rPr>
          <w:rFonts w:ascii="Arial" w:hAnsi="Arial" w:cs="Arial"/>
          <w:vertAlign w:val="superscript"/>
          <w:lang w:val="en-GB" w:eastAsia="en-GB"/>
        </w:rPr>
        <w:t>37</w:t>
      </w:r>
      <w:r w:rsidRPr="00942F71">
        <w:rPr>
          <w:rFonts w:ascii="Arial" w:hAnsi="Arial" w:cs="Arial"/>
          <w:lang w:val="en-GB" w:eastAsia="en-GB"/>
        </w:rPr>
        <w:t xml:space="preserve">. Indeed, </w:t>
      </w:r>
      <w:r w:rsidR="009B596E" w:rsidRPr="00942F71">
        <w:rPr>
          <w:rFonts w:ascii="Arial" w:hAnsi="Arial" w:cs="Arial"/>
          <w:lang w:val="en-GB" w:eastAsia="en-GB"/>
        </w:rPr>
        <w:t>Lappin</w:t>
      </w:r>
      <w:r w:rsidR="009B596E" w:rsidRPr="00942F71">
        <w:rPr>
          <w:rFonts w:ascii="Arial" w:hAnsi="Arial" w:cs="Arial"/>
          <w:vertAlign w:val="superscript"/>
          <w:lang w:val="en-GB" w:eastAsia="en-GB"/>
        </w:rPr>
        <w:t>38</w:t>
      </w:r>
      <w:r w:rsidRPr="00942F71">
        <w:rPr>
          <w:rFonts w:ascii="Arial" w:hAnsi="Arial" w:cs="Arial"/>
          <w:lang w:val="en-GB" w:eastAsia="en-GB"/>
        </w:rPr>
        <w:t xml:space="preserve"> and </w:t>
      </w:r>
      <w:r w:rsidRPr="00942F71">
        <w:rPr>
          <w:rFonts w:ascii="Arial" w:hAnsi="Arial" w:cs="Arial"/>
          <w:lang w:val="en" w:eastAsia="en-GB"/>
        </w:rPr>
        <w:t>Clausen, Aguilar, and Ludwig</w:t>
      </w:r>
      <w:r w:rsidR="009B596E" w:rsidRPr="00942F71">
        <w:rPr>
          <w:rFonts w:ascii="Arial" w:hAnsi="Arial" w:cs="Arial"/>
          <w:vertAlign w:val="superscript"/>
          <w:lang w:val="en" w:eastAsia="en-GB"/>
        </w:rPr>
        <w:t>39</w:t>
      </w:r>
      <w:r w:rsidR="009B596E" w:rsidRPr="00942F71">
        <w:rPr>
          <w:rFonts w:ascii="Arial" w:hAnsi="Arial" w:cs="Arial"/>
          <w:lang w:val="en" w:eastAsia="en-GB"/>
        </w:rPr>
        <w:t xml:space="preserve"> </w:t>
      </w:r>
      <w:r w:rsidRPr="00942F71">
        <w:rPr>
          <w:rFonts w:ascii="Arial" w:hAnsi="Arial" w:cs="Arial"/>
          <w:lang w:val="en" w:eastAsia="en-GB"/>
        </w:rPr>
        <w:t>h</w:t>
      </w:r>
      <w:r w:rsidR="003D31E3" w:rsidRPr="00942F71">
        <w:rPr>
          <w:rFonts w:ascii="Arial" w:hAnsi="Arial" w:cs="Arial"/>
          <w:lang w:val="en" w:eastAsia="en-GB"/>
        </w:rPr>
        <w:t xml:space="preserve">ave shown that mothers who use </w:t>
      </w:r>
      <w:r w:rsidRPr="00942F71">
        <w:rPr>
          <w:rFonts w:ascii="Arial" w:hAnsi="Arial" w:cs="Arial"/>
          <w:lang w:val="en" w:eastAsia="en-GB"/>
        </w:rPr>
        <w:t xml:space="preserve">touch as an intervention/support </w:t>
      </w:r>
      <w:proofErr w:type="spellStart"/>
      <w:r w:rsidRPr="00942F71">
        <w:rPr>
          <w:rFonts w:ascii="Arial" w:hAnsi="Arial" w:cs="Arial"/>
          <w:lang w:val="en" w:eastAsia="en-GB"/>
        </w:rPr>
        <w:t>programme</w:t>
      </w:r>
      <w:proofErr w:type="spellEnd"/>
      <w:r w:rsidRPr="00942F71">
        <w:rPr>
          <w:rFonts w:ascii="Arial" w:hAnsi="Arial" w:cs="Arial"/>
          <w:lang w:val="en" w:eastAsia="en-GB"/>
        </w:rPr>
        <w:t xml:space="preserve"> with their 3-</w:t>
      </w:r>
      <w:r w:rsidR="003F74A6" w:rsidRPr="00942F71">
        <w:rPr>
          <w:rFonts w:ascii="Arial" w:hAnsi="Arial" w:cs="Arial"/>
          <w:lang w:val="en" w:eastAsia="en-GB"/>
        </w:rPr>
        <w:t>4-month-olds</w:t>
      </w:r>
      <w:r w:rsidRPr="00942F71">
        <w:rPr>
          <w:rFonts w:ascii="Arial" w:hAnsi="Arial" w:cs="Arial"/>
          <w:lang w:val="en" w:eastAsia="en-GB"/>
        </w:rPr>
        <w:t xml:space="preserve"> demonstrate increased self-efficacy</w:t>
      </w:r>
      <w:r w:rsidR="003F74A6" w:rsidRPr="00942F71">
        <w:rPr>
          <w:rFonts w:ascii="Arial" w:hAnsi="Arial" w:cs="Arial"/>
          <w:lang w:val="en" w:eastAsia="en-GB"/>
        </w:rPr>
        <w:t xml:space="preserve">. </w:t>
      </w:r>
      <w:proofErr w:type="gramStart"/>
      <w:r w:rsidR="003F74A6" w:rsidRPr="00942F71">
        <w:rPr>
          <w:rFonts w:ascii="Arial" w:hAnsi="Arial" w:cs="Arial"/>
          <w:lang w:val="en" w:eastAsia="en-GB"/>
        </w:rPr>
        <w:t>Indeed</w:t>
      </w:r>
      <w:proofErr w:type="gramEnd"/>
      <w:r w:rsidR="003F74A6" w:rsidRPr="00942F71">
        <w:rPr>
          <w:rFonts w:ascii="Arial" w:hAnsi="Arial" w:cs="Arial"/>
          <w:lang w:val="en" w:eastAsia="en-GB"/>
        </w:rPr>
        <w:t xml:space="preserve"> </w:t>
      </w:r>
      <w:r w:rsidRPr="00942F71">
        <w:rPr>
          <w:rFonts w:ascii="Arial" w:hAnsi="Arial" w:cs="Arial"/>
          <w:lang w:val="en" w:eastAsia="en-GB"/>
        </w:rPr>
        <w:t>s</w:t>
      </w:r>
      <w:r w:rsidRPr="00942F71">
        <w:rPr>
          <w:rFonts w:ascii="Arial" w:hAnsi="Arial" w:cs="Arial"/>
          <w:lang w:val="en-GB" w:eastAsia="en-GB"/>
        </w:rPr>
        <w:t>elf-efficacy has also been shown to predict child weight outcomes</w:t>
      </w:r>
      <w:r w:rsidR="00AF1855" w:rsidRPr="00942F71">
        <w:rPr>
          <w:rFonts w:ascii="Arial" w:hAnsi="Arial" w:cs="Arial"/>
          <w:vertAlign w:val="superscript"/>
          <w:lang w:val="en-GB" w:eastAsia="en-GB"/>
        </w:rPr>
        <w:t>40</w:t>
      </w:r>
      <w:r w:rsidRPr="00942F71">
        <w:rPr>
          <w:rFonts w:ascii="Arial" w:hAnsi="Arial" w:cs="Arial"/>
          <w:lang w:val="en-GB" w:eastAsia="en-GB"/>
        </w:rPr>
        <w:t>.</w:t>
      </w:r>
    </w:p>
    <w:p w14:paraId="63588DDF" w14:textId="6A6C330D" w:rsidR="00F03893" w:rsidRPr="00942F71" w:rsidRDefault="00F03893" w:rsidP="000E2378">
      <w:pPr>
        <w:spacing w:line="360" w:lineRule="auto"/>
        <w:ind w:firstLine="720"/>
        <w:jc w:val="both"/>
        <w:rPr>
          <w:rFonts w:ascii="Arial" w:hAnsi="Arial" w:cs="Arial"/>
          <w:lang w:val="en-GB" w:eastAsia="en-GB"/>
        </w:rPr>
      </w:pPr>
      <w:r w:rsidRPr="00942F71">
        <w:rPr>
          <w:rFonts w:ascii="Arial" w:hAnsi="Arial" w:cs="Arial"/>
          <w:lang w:val="en-GB" w:eastAsia="en-GB"/>
        </w:rPr>
        <w:t>Materna</w:t>
      </w:r>
      <w:r w:rsidR="00CC68D0" w:rsidRPr="00942F71">
        <w:rPr>
          <w:rFonts w:ascii="Arial" w:hAnsi="Arial" w:cs="Arial"/>
          <w:lang w:val="en-GB" w:eastAsia="en-GB"/>
        </w:rPr>
        <w:t>l self-esteem on the other hand</w:t>
      </w:r>
      <w:r w:rsidRPr="00942F71">
        <w:rPr>
          <w:rFonts w:ascii="Arial" w:hAnsi="Arial" w:cs="Arial"/>
          <w:lang w:val="en-GB" w:eastAsia="en-GB"/>
        </w:rPr>
        <w:t xml:space="preserve"> refers to the value a woman attaches to her reflected appraisal of herself as a mother</w:t>
      </w:r>
      <w:r w:rsidR="00AF1855" w:rsidRPr="00942F71">
        <w:rPr>
          <w:rFonts w:ascii="Arial" w:hAnsi="Arial" w:cs="Arial"/>
          <w:vertAlign w:val="superscript"/>
          <w:lang w:val="en-GB" w:eastAsia="en-GB"/>
        </w:rPr>
        <w:t>36,41</w:t>
      </w:r>
      <w:r w:rsidRPr="00942F71">
        <w:rPr>
          <w:rFonts w:ascii="Arial" w:hAnsi="Arial" w:cs="Arial"/>
          <w:lang w:val="en-GB" w:eastAsia="en-GB"/>
        </w:rPr>
        <w:t>. Mothers with a higher self-esteem are more likely to maximise developmental outcomes in their infants and higher self-esteem also results in successful parenting behaviours</w:t>
      </w:r>
      <w:r w:rsidR="00AF1855" w:rsidRPr="00942F71">
        <w:rPr>
          <w:rFonts w:ascii="Arial" w:hAnsi="Arial" w:cs="Arial"/>
          <w:vertAlign w:val="superscript"/>
          <w:lang w:val="en-GB" w:eastAsia="en-GB"/>
        </w:rPr>
        <w:t>42</w:t>
      </w:r>
      <w:r w:rsidRPr="00942F71">
        <w:rPr>
          <w:rFonts w:ascii="Arial" w:hAnsi="Arial" w:cs="Arial"/>
          <w:lang w:val="en-GB" w:eastAsia="en-GB"/>
        </w:rPr>
        <w:t>. Mothers who have a high self-esteem will develop more positive parenting styles</w:t>
      </w:r>
      <w:r w:rsidR="00AF1855" w:rsidRPr="00942F71">
        <w:rPr>
          <w:rFonts w:ascii="Arial" w:hAnsi="Arial" w:cs="Arial"/>
          <w:vertAlign w:val="superscript"/>
          <w:lang w:val="en-GB" w:eastAsia="en-GB"/>
        </w:rPr>
        <w:t>43</w:t>
      </w:r>
      <w:r w:rsidR="00AF1855" w:rsidRPr="00942F71">
        <w:rPr>
          <w:rFonts w:ascii="Arial" w:hAnsi="Arial" w:cs="Arial"/>
          <w:lang w:val="en-GB" w:eastAsia="en-GB"/>
        </w:rPr>
        <w:t xml:space="preserve"> </w:t>
      </w:r>
      <w:r w:rsidRPr="00942F71">
        <w:rPr>
          <w:rFonts w:ascii="Arial" w:hAnsi="Arial" w:cs="Arial"/>
          <w:lang w:val="en-GB" w:eastAsia="en-GB"/>
        </w:rPr>
        <w:t>and benefit from lower levels of parenting stress</w:t>
      </w:r>
      <w:r w:rsidR="00DC66A6" w:rsidRPr="00942F71">
        <w:rPr>
          <w:rFonts w:ascii="Arial" w:hAnsi="Arial" w:cs="Arial"/>
          <w:vertAlign w:val="superscript"/>
          <w:lang w:val="en-GB" w:eastAsia="en-GB"/>
        </w:rPr>
        <w:t>44</w:t>
      </w:r>
      <w:r w:rsidRPr="00942F71">
        <w:rPr>
          <w:rFonts w:ascii="Arial" w:hAnsi="Arial" w:cs="Arial"/>
          <w:lang w:val="en-GB" w:eastAsia="en-GB"/>
        </w:rPr>
        <w:t>, anxiety and depression</w:t>
      </w:r>
      <w:r w:rsidR="00DC66A6" w:rsidRPr="00942F71">
        <w:rPr>
          <w:rFonts w:ascii="Arial" w:hAnsi="Arial" w:cs="Arial"/>
          <w:vertAlign w:val="superscript"/>
          <w:lang w:val="en-GB" w:eastAsia="en-GB"/>
        </w:rPr>
        <w:t>45</w:t>
      </w:r>
      <w:r w:rsidRPr="00942F71">
        <w:rPr>
          <w:rFonts w:ascii="Arial" w:hAnsi="Arial" w:cs="Arial"/>
          <w:lang w:val="en-GB" w:eastAsia="en-GB"/>
        </w:rPr>
        <w:t>. The emerging mother-infant relationship, particularly the mother’s ability to interact and care for her preterm infant, is viewed as central to the mother’s development of self-worth</w:t>
      </w:r>
      <w:r w:rsidR="00DC66A6" w:rsidRPr="00942F71">
        <w:rPr>
          <w:rFonts w:ascii="Arial" w:hAnsi="Arial" w:cs="Arial"/>
          <w:vertAlign w:val="superscript"/>
          <w:lang w:val="en-GB" w:eastAsia="en-GB"/>
        </w:rPr>
        <w:t>46,47</w:t>
      </w:r>
      <w:r w:rsidRPr="00942F71">
        <w:rPr>
          <w:rFonts w:ascii="Arial" w:hAnsi="Arial" w:cs="Arial"/>
          <w:lang w:val="en-GB" w:eastAsia="en-GB"/>
        </w:rPr>
        <w:t>. In fact, Cody</w:t>
      </w:r>
      <w:r w:rsidR="00DC66A6" w:rsidRPr="00942F71">
        <w:rPr>
          <w:rFonts w:ascii="Arial" w:hAnsi="Arial" w:cs="Arial"/>
          <w:vertAlign w:val="superscript"/>
          <w:lang w:val="en-GB" w:eastAsia="en-GB"/>
        </w:rPr>
        <w:t>48</w:t>
      </w:r>
      <w:r w:rsidR="00DC66A6" w:rsidRPr="00942F71">
        <w:rPr>
          <w:rFonts w:ascii="Arial" w:hAnsi="Arial" w:cs="Arial"/>
          <w:lang w:val="en-GB" w:eastAsia="en-GB"/>
        </w:rPr>
        <w:t xml:space="preserve"> </w:t>
      </w:r>
      <w:r w:rsidRPr="00942F71">
        <w:rPr>
          <w:rFonts w:ascii="Arial" w:hAnsi="Arial" w:cs="Arial"/>
          <w:lang w:val="en-GB" w:eastAsia="en-GB"/>
        </w:rPr>
        <w:t xml:space="preserve">found </w:t>
      </w:r>
      <w:r w:rsidRPr="00942F71">
        <w:rPr>
          <w:rFonts w:ascii="Arial" w:hAnsi="Arial" w:cs="Arial"/>
          <w:lang w:val="en" w:eastAsia="en-GB"/>
        </w:rPr>
        <w:t xml:space="preserve">higher self-esteem in mothers who had used touch as an intervention/support </w:t>
      </w:r>
      <w:proofErr w:type="spellStart"/>
      <w:r w:rsidRPr="00942F71">
        <w:rPr>
          <w:rFonts w:ascii="Arial" w:hAnsi="Arial" w:cs="Arial"/>
          <w:lang w:val="en" w:eastAsia="en-GB"/>
        </w:rPr>
        <w:t>programme</w:t>
      </w:r>
      <w:proofErr w:type="spellEnd"/>
      <w:r w:rsidRPr="00942F71">
        <w:rPr>
          <w:rFonts w:ascii="Arial" w:hAnsi="Arial" w:cs="Arial"/>
          <w:lang w:val="en" w:eastAsia="en-GB"/>
        </w:rPr>
        <w:t xml:space="preserve"> with their infants.</w:t>
      </w:r>
    </w:p>
    <w:p w14:paraId="4CE97F74" w14:textId="3E6ABFD0" w:rsidR="00F03893" w:rsidRPr="00942F71" w:rsidRDefault="00F03893" w:rsidP="000E2378">
      <w:pPr>
        <w:spacing w:line="360" w:lineRule="auto"/>
        <w:ind w:firstLine="720"/>
        <w:jc w:val="both"/>
        <w:rPr>
          <w:rFonts w:ascii="Arial" w:hAnsi="Arial" w:cs="Arial"/>
          <w:lang w:val="en" w:eastAsia="en-GB"/>
        </w:rPr>
      </w:pPr>
      <w:r w:rsidRPr="00942F71">
        <w:rPr>
          <w:rFonts w:ascii="Arial" w:hAnsi="Arial" w:cs="Arial"/>
          <w:lang w:val="en-GB" w:eastAsia="en-GB"/>
        </w:rPr>
        <w:t xml:space="preserve">Maternal attachment is the unique, affectionate relationship that develops between a woman and her </w:t>
      </w:r>
      <w:proofErr w:type="gramStart"/>
      <w:r w:rsidRPr="00942F71">
        <w:rPr>
          <w:rFonts w:ascii="Arial" w:hAnsi="Arial" w:cs="Arial"/>
          <w:lang w:val="en-GB" w:eastAsia="en-GB"/>
        </w:rPr>
        <w:t>baby</w:t>
      </w:r>
      <w:proofErr w:type="gramEnd"/>
      <w:r w:rsidRPr="00942F71">
        <w:rPr>
          <w:rFonts w:ascii="Arial" w:hAnsi="Arial" w:cs="Arial"/>
          <w:lang w:val="en-GB" w:eastAsia="en-GB"/>
        </w:rPr>
        <w:t xml:space="preserve"> and which persists over time</w:t>
      </w:r>
      <w:r w:rsidR="00DC66A6" w:rsidRPr="00942F71">
        <w:rPr>
          <w:rFonts w:ascii="Arial" w:hAnsi="Arial" w:cs="Arial"/>
          <w:vertAlign w:val="superscript"/>
          <w:lang w:val="en-GB" w:eastAsia="en-GB"/>
        </w:rPr>
        <w:t>49</w:t>
      </w:r>
      <w:r w:rsidRPr="00942F71">
        <w:rPr>
          <w:rFonts w:ascii="Arial" w:hAnsi="Arial" w:cs="Arial"/>
          <w:lang w:val="en-GB" w:eastAsia="en-GB"/>
        </w:rPr>
        <w:t xml:space="preserve">. Research suggests that mothers who have increased levels of attachment to </w:t>
      </w:r>
      <w:r w:rsidRPr="00942F71">
        <w:rPr>
          <w:rFonts w:ascii="Arial" w:hAnsi="Arial" w:cs="Arial"/>
          <w:lang w:val="en-GB" w:eastAsia="en-GB"/>
        </w:rPr>
        <w:lastRenderedPageBreak/>
        <w:t>their child are much more likely to have children who go on to form secure lifelong relationships</w:t>
      </w:r>
      <w:r w:rsidR="00DC66A6" w:rsidRPr="00942F71">
        <w:rPr>
          <w:rFonts w:ascii="Arial" w:hAnsi="Arial" w:cs="Arial"/>
          <w:vertAlign w:val="superscript"/>
          <w:lang w:val="en-GB" w:eastAsia="en-GB"/>
        </w:rPr>
        <w:t>50</w:t>
      </w:r>
      <w:r w:rsidRPr="00942F71">
        <w:rPr>
          <w:rFonts w:ascii="Arial" w:hAnsi="Arial" w:cs="Arial"/>
          <w:lang w:val="en-GB" w:eastAsia="en-GB"/>
        </w:rPr>
        <w:t>, that these attachments remain stable across several generations</w:t>
      </w:r>
      <w:r w:rsidR="00DC66A6" w:rsidRPr="00942F71">
        <w:rPr>
          <w:rFonts w:ascii="Arial" w:hAnsi="Arial" w:cs="Arial"/>
          <w:vertAlign w:val="superscript"/>
          <w:lang w:val="en-GB" w:eastAsia="en-GB"/>
        </w:rPr>
        <w:t>51</w:t>
      </w:r>
      <w:r w:rsidRPr="00942F71">
        <w:rPr>
          <w:rFonts w:ascii="Arial" w:hAnsi="Arial" w:cs="Arial"/>
          <w:lang w:val="en-GB" w:eastAsia="en-GB"/>
        </w:rPr>
        <w:t>, and that their children will more likely adapt to varying social situations with greater ease</w:t>
      </w:r>
      <w:r w:rsidR="00DC66A6" w:rsidRPr="00942F71">
        <w:rPr>
          <w:rFonts w:ascii="Arial" w:hAnsi="Arial" w:cs="Arial"/>
          <w:vertAlign w:val="superscript"/>
          <w:lang w:val="en-GB" w:eastAsia="en-GB"/>
        </w:rPr>
        <w:t>52</w:t>
      </w:r>
      <w:r w:rsidRPr="00942F71">
        <w:rPr>
          <w:rFonts w:ascii="Arial" w:hAnsi="Arial" w:cs="Arial"/>
          <w:lang w:val="en-GB" w:eastAsia="en-GB"/>
        </w:rPr>
        <w:t>.</w:t>
      </w:r>
      <w:r w:rsidRPr="00942F71">
        <w:rPr>
          <w:rFonts w:ascii="Arial" w:hAnsi="Arial" w:cs="Arial"/>
          <w:lang w:val="en" w:eastAsia="en-GB"/>
        </w:rPr>
        <w:t xml:space="preserve"> In a study by Feldman, </w:t>
      </w:r>
      <w:r w:rsidR="00DC66A6" w:rsidRPr="00942F71">
        <w:rPr>
          <w:rFonts w:ascii="Arial" w:hAnsi="Arial" w:cs="Arial"/>
          <w:lang w:val="en" w:eastAsia="en-GB"/>
        </w:rPr>
        <w:t>et al.</w:t>
      </w:r>
      <w:r w:rsidR="00DC66A6" w:rsidRPr="00942F71">
        <w:rPr>
          <w:rFonts w:ascii="Arial" w:hAnsi="Arial" w:cs="Arial"/>
          <w:vertAlign w:val="superscript"/>
          <w:lang w:val="en" w:eastAsia="en-GB"/>
        </w:rPr>
        <w:t>53</w:t>
      </w:r>
      <w:r w:rsidR="00DC66A6" w:rsidRPr="00942F71">
        <w:rPr>
          <w:rFonts w:ascii="Arial" w:hAnsi="Arial" w:cs="Arial"/>
          <w:lang w:val="en" w:eastAsia="en-GB"/>
        </w:rPr>
        <w:t xml:space="preserve"> </w:t>
      </w:r>
      <w:r w:rsidRPr="00942F71">
        <w:rPr>
          <w:rFonts w:ascii="Arial" w:hAnsi="Arial" w:cs="Arial"/>
          <w:lang w:val="en" w:eastAsia="en-GB"/>
        </w:rPr>
        <w:t>they have shown that Kangaroo Care provided to premature infants resulted in increased maternal attachment behavior in the postpartum period from 6 months to 10 years of age.</w:t>
      </w:r>
    </w:p>
    <w:p w14:paraId="2FC535E9" w14:textId="07BB8580" w:rsidR="000247C3" w:rsidRPr="00942F71" w:rsidRDefault="000247C3" w:rsidP="000E2378">
      <w:pPr>
        <w:autoSpaceDE w:val="0"/>
        <w:autoSpaceDN w:val="0"/>
        <w:adjustRightInd w:val="0"/>
        <w:spacing w:line="360" w:lineRule="auto"/>
        <w:ind w:firstLine="720"/>
        <w:jc w:val="both"/>
        <w:rPr>
          <w:rFonts w:ascii="Arial" w:hAnsi="Arial" w:cs="Arial"/>
          <w:lang w:val="en-GB" w:eastAsia="en-GB"/>
        </w:rPr>
      </w:pPr>
      <w:r w:rsidRPr="00942F71">
        <w:rPr>
          <w:rFonts w:ascii="Arial" w:hAnsi="Arial" w:cs="Arial"/>
          <w:lang w:val="en-GB" w:eastAsia="en-GB"/>
        </w:rPr>
        <w:t>The primary aim of this study was to explore whether the type of touch provided to hospitalized preterm neonates would impact maternal self-efficacy, self-esteem, and maternal-to-infant attachment.</w:t>
      </w:r>
    </w:p>
    <w:p w14:paraId="3FFD2A96" w14:textId="6E5780F9" w:rsidR="000E2378" w:rsidRPr="00942F71" w:rsidRDefault="000E2378" w:rsidP="000E2378">
      <w:pPr>
        <w:autoSpaceDE w:val="0"/>
        <w:autoSpaceDN w:val="0"/>
        <w:adjustRightInd w:val="0"/>
        <w:spacing w:line="360" w:lineRule="auto"/>
        <w:ind w:firstLine="720"/>
        <w:jc w:val="both"/>
        <w:rPr>
          <w:rFonts w:ascii="Arial" w:hAnsi="Arial" w:cs="Arial"/>
          <w:lang w:val="en-GB" w:eastAsia="en-GB"/>
        </w:rPr>
      </w:pPr>
    </w:p>
    <w:p w14:paraId="24924C10" w14:textId="3BC29EC9" w:rsidR="00F03893" w:rsidRPr="00942F71" w:rsidRDefault="0008707A" w:rsidP="0008707A">
      <w:pPr>
        <w:autoSpaceDE w:val="0"/>
        <w:autoSpaceDN w:val="0"/>
        <w:adjustRightInd w:val="0"/>
        <w:spacing w:after="120" w:line="360" w:lineRule="auto"/>
        <w:rPr>
          <w:rFonts w:ascii="Arial" w:hAnsi="Arial" w:cs="Arial"/>
          <w:b/>
          <w:lang w:val="en-GB" w:eastAsia="en-GB"/>
        </w:rPr>
      </w:pPr>
      <w:r w:rsidRPr="00942F71">
        <w:rPr>
          <w:rFonts w:ascii="Arial" w:hAnsi="Arial" w:cs="Arial"/>
          <w:b/>
          <w:lang w:val="en-GB" w:eastAsia="en-GB"/>
        </w:rPr>
        <w:t>METHODS</w:t>
      </w:r>
    </w:p>
    <w:p w14:paraId="049F31CB" w14:textId="3DD0612B" w:rsidR="00F03893" w:rsidRPr="00942F71" w:rsidRDefault="00DA362B" w:rsidP="0008707A">
      <w:pPr>
        <w:spacing w:after="120" w:line="360" w:lineRule="auto"/>
        <w:rPr>
          <w:rFonts w:ascii="Arial" w:hAnsi="Arial" w:cs="Arial"/>
          <w:b/>
          <w:bCs/>
          <w:lang w:val="en-GB" w:eastAsia="en-GB"/>
        </w:rPr>
      </w:pPr>
      <w:r w:rsidRPr="00942F71">
        <w:rPr>
          <w:rFonts w:ascii="Arial" w:hAnsi="Arial" w:cs="Arial"/>
          <w:b/>
          <w:bCs/>
          <w:lang w:val="en-GB" w:eastAsia="en-GB"/>
        </w:rPr>
        <w:t>Study design</w:t>
      </w:r>
    </w:p>
    <w:p w14:paraId="7E2C82B0" w14:textId="54210F4C" w:rsidR="00AB5827" w:rsidRPr="00942F71" w:rsidRDefault="00AB5827" w:rsidP="0008707A">
      <w:pPr>
        <w:spacing w:line="360" w:lineRule="auto"/>
        <w:ind w:firstLine="720"/>
        <w:jc w:val="both"/>
        <w:rPr>
          <w:rFonts w:ascii="Arial" w:hAnsi="Arial" w:cs="Arial"/>
          <w:lang w:val="en-GB" w:eastAsia="en-GB"/>
        </w:rPr>
      </w:pPr>
      <w:r w:rsidRPr="00942F71">
        <w:rPr>
          <w:rFonts w:ascii="Arial" w:hAnsi="Arial" w:cs="Arial"/>
          <w:lang w:val="en-GB" w:eastAsia="en-GB"/>
        </w:rPr>
        <w:t>This study used a pre-test/Post-test repeated measures design. Independent variables included Touch-type (TAC-TIC [Experimental] or Spontaneous [Control] touch) and Timepoint (Pre-test/Post-test). Dependent variables included Maternal Self-efficacy, Self-esteem, and Attachment Scores)</w:t>
      </w:r>
      <w:r w:rsidR="001236A1" w:rsidRPr="00942F71">
        <w:rPr>
          <w:rFonts w:ascii="Arial" w:hAnsi="Arial" w:cs="Arial"/>
          <w:lang w:val="en-GB" w:eastAsia="en-GB"/>
        </w:rPr>
        <w:t>.</w:t>
      </w:r>
    </w:p>
    <w:p w14:paraId="26D1CE52" w14:textId="59E4EE03" w:rsidR="00AB5827" w:rsidRPr="00942F71" w:rsidRDefault="00AB5827" w:rsidP="0008707A">
      <w:pPr>
        <w:spacing w:line="360" w:lineRule="auto"/>
        <w:ind w:firstLine="720"/>
        <w:jc w:val="both"/>
        <w:rPr>
          <w:rFonts w:ascii="Arial" w:hAnsi="Arial" w:cs="Arial"/>
          <w:lang w:val="en-GB" w:eastAsia="en-GB"/>
        </w:rPr>
      </w:pPr>
    </w:p>
    <w:p w14:paraId="58A5D19C" w14:textId="77777777" w:rsidR="00F03893" w:rsidRPr="00942F71" w:rsidRDefault="00F03893" w:rsidP="0008707A">
      <w:pPr>
        <w:spacing w:after="120" w:line="360" w:lineRule="auto"/>
        <w:jc w:val="both"/>
        <w:rPr>
          <w:rFonts w:ascii="Arial" w:hAnsi="Arial" w:cs="Arial"/>
          <w:b/>
          <w:iCs/>
          <w:lang w:val="en-GB" w:eastAsia="en-GB"/>
        </w:rPr>
      </w:pPr>
      <w:r w:rsidRPr="00942F71">
        <w:rPr>
          <w:rFonts w:ascii="Arial" w:hAnsi="Arial" w:cs="Arial"/>
          <w:b/>
          <w:iCs/>
          <w:lang w:val="en-GB" w:eastAsia="en-GB"/>
        </w:rPr>
        <w:t>Participants</w:t>
      </w:r>
    </w:p>
    <w:p w14:paraId="03F7E4F1" w14:textId="03111A8D" w:rsidR="00F03893" w:rsidRPr="00942F71" w:rsidRDefault="00F03893" w:rsidP="0008707A">
      <w:pPr>
        <w:spacing w:line="360" w:lineRule="auto"/>
        <w:ind w:firstLine="720"/>
        <w:jc w:val="both"/>
        <w:rPr>
          <w:rFonts w:ascii="Arial" w:hAnsi="Arial" w:cs="Arial"/>
          <w:lang w:val="en-GB" w:eastAsia="en-GB"/>
        </w:rPr>
      </w:pPr>
      <w:r w:rsidRPr="00942F71">
        <w:rPr>
          <w:rFonts w:ascii="Arial" w:hAnsi="Arial" w:cs="Arial"/>
          <w:lang w:val="en-GB" w:eastAsia="en-GB"/>
        </w:rPr>
        <w:t xml:space="preserve">A sample of 40 mothers </w:t>
      </w:r>
      <w:r w:rsidR="00A65C8C" w:rsidRPr="00942F71">
        <w:rPr>
          <w:rFonts w:ascii="Arial" w:hAnsi="Arial" w:cs="Arial"/>
          <w:lang w:val="en-GB" w:eastAsia="en-GB"/>
        </w:rPr>
        <w:t>(</w:t>
      </w:r>
      <w:r w:rsidR="00A65C8C" w:rsidRPr="00942F71">
        <w:rPr>
          <w:rFonts w:ascii="Arial" w:hAnsi="Arial" w:cs="Arial"/>
          <w:bdr w:val="none" w:sz="0" w:space="0" w:color="auto" w:frame="1"/>
          <w:lang w:eastAsia="en-GB"/>
        </w:rPr>
        <w:t>age from 18-42</w:t>
      </w:r>
      <w:r w:rsidR="00A65C8C" w:rsidRPr="00942F71">
        <w:rPr>
          <w:rFonts w:ascii="Arial" w:hAnsi="Arial" w:cs="Arial"/>
          <w:lang w:val="en-GB" w:eastAsia="en-GB"/>
        </w:rPr>
        <w:t xml:space="preserve">) </w:t>
      </w:r>
      <w:r w:rsidRPr="00942F71">
        <w:rPr>
          <w:rFonts w:ascii="Arial" w:hAnsi="Arial" w:cs="Arial"/>
          <w:lang w:val="en-GB" w:eastAsia="en-GB"/>
        </w:rPr>
        <w:t xml:space="preserve">and their </w:t>
      </w:r>
      <w:bookmarkStart w:id="0" w:name="_Hlk104561139"/>
      <w:r w:rsidRPr="00942F71">
        <w:rPr>
          <w:rFonts w:ascii="Arial" w:hAnsi="Arial" w:cs="Arial"/>
          <w:lang w:val="en-GB" w:eastAsia="en-GB"/>
        </w:rPr>
        <w:t>healthy preterm babies (</w:t>
      </w:r>
      <w:proofErr w:type="gramStart"/>
      <w:r w:rsidRPr="00942F71">
        <w:rPr>
          <w:rFonts w:ascii="Arial" w:hAnsi="Arial" w:cs="Arial"/>
          <w:lang w:val="en-GB" w:eastAsia="en-GB"/>
        </w:rPr>
        <w:t>i.e.</w:t>
      </w:r>
      <w:proofErr w:type="gramEnd"/>
      <w:r w:rsidRPr="00942F71">
        <w:rPr>
          <w:rFonts w:ascii="Arial" w:hAnsi="Arial" w:cs="Arial"/>
          <w:lang w:val="en-GB" w:eastAsia="en-GB"/>
        </w:rPr>
        <w:t xml:space="preserve"> those whose condition is relatively stable and who are not receiving oxygen therapy or mechanical ventilation) </w:t>
      </w:r>
      <w:bookmarkEnd w:id="0"/>
      <w:r w:rsidRPr="00942F71">
        <w:rPr>
          <w:rFonts w:ascii="Arial" w:hAnsi="Arial" w:cs="Arial"/>
          <w:lang w:val="en-GB" w:eastAsia="en-GB"/>
        </w:rPr>
        <w:t xml:space="preserve">were recruited </w:t>
      </w:r>
      <w:r w:rsidR="006503E3" w:rsidRPr="00942F71">
        <w:rPr>
          <w:rFonts w:ascii="Arial" w:hAnsi="Arial" w:cs="Arial"/>
          <w:lang w:val="en-GB" w:eastAsia="en-GB"/>
        </w:rPr>
        <w:t xml:space="preserve">by convenience </w:t>
      </w:r>
      <w:r w:rsidRPr="00942F71">
        <w:rPr>
          <w:rFonts w:ascii="Arial" w:hAnsi="Arial" w:cs="Arial"/>
          <w:lang w:val="en-GB" w:eastAsia="en-GB"/>
        </w:rPr>
        <w:t xml:space="preserve">and allocated to one of two </w:t>
      </w:r>
      <w:r w:rsidR="003F74A6" w:rsidRPr="00942F71">
        <w:rPr>
          <w:rFonts w:ascii="Arial" w:hAnsi="Arial" w:cs="Arial"/>
          <w:lang w:val="en-GB" w:eastAsia="en-GB"/>
        </w:rPr>
        <w:t>touch-type</w:t>
      </w:r>
      <w:r w:rsidRPr="00942F71">
        <w:rPr>
          <w:rFonts w:ascii="Arial" w:hAnsi="Arial" w:cs="Arial"/>
          <w:lang w:val="en-GB" w:eastAsia="en-GB"/>
        </w:rPr>
        <w:t xml:space="preserve"> groups (A structured touch intervention/support programme – TAC-TIC [Touching And Caressing-Tender In Caring] or a group of mothers who provided a spontaneous touch intervention) using a cluster randomised trial. Mothers and their babies were recruited if the infant was born preterm (&lt;2.5kg in birth weight and &lt;37 weeks gestational age), was within their first 28 days of postnatal life, had no diagnosed genetic anomalies, congenital malformations, and were not receiving oxygen therapy. Sample size was estimated based on a large effect size, with 80% power and at a 0.05 level of significance.</w:t>
      </w:r>
      <w:r w:rsidR="00C441D3" w:rsidRPr="00942F71">
        <w:rPr>
          <w:rFonts w:ascii="Arial" w:hAnsi="Arial" w:cs="Arial"/>
          <w:lang w:val="en-GB" w:eastAsia="en-GB"/>
        </w:rPr>
        <w:t xml:space="preserve"> </w:t>
      </w:r>
      <w:bookmarkStart w:id="1" w:name="_Hlk104561786"/>
      <w:r w:rsidR="00C441D3" w:rsidRPr="00942F71">
        <w:rPr>
          <w:rFonts w:ascii="Arial" w:hAnsi="Arial" w:cs="Arial"/>
          <w:lang w:val="en-GB" w:eastAsia="en-GB"/>
        </w:rPr>
        <w:t xml:space="preserve">There was no attrition from the study and each of the forty mothers who consented to take part was </w:t>
      </w:r>
      <w:r w:rsidR="00C441D3" w:rsidRPr="00942F71">
        <w:rPr>
          <w:rFonts w:ascii="Arial" w:hAnsi="Arial" w:cs="Arial"/>
          <w:lang w:val="en-GB" w:eastAsia="en-GB"/>
        </w:rPr>
        <w:lastRenderedPageBreak/>
        <w:t>retained for the entire duration.</w:t>
      </w:r>
      <w:bookmarkEnd w:id="1"/>
      <w:r w:rsidR="00E12B72" w:rsidRPr="00942F71">
        <w:rPr>
          <w:rFonts w:ascii="Arial" w:hAnsi="Arial" w:cs="Arial"/>
          <w:lang w:val="en-GB" w:eastAsia="en-GB"/>
        </w:rPr>
        <w:t xml:space="preserve"> </w:t>
      </w:r>
      <w:r w:rsidR="00E12B72" w:rsidRPr="00942F71">
        <w:rPr>
          <w:rFonts w:ascii="Arial" w:hAnsi="Arial" w:cs="Arial"/>
          <w:bdr w:val="none" w:sz="0" w:space="0" w:color="auto" w:frame="1"/>
          <w:lang w:eastAsia="en-GB"/>
        </w:rPr>
        <w:t>The average time spent in the hospital was 37 (</w:t>
      </w:r>
      <w:proofErr w:type="spellStart"/>
      <w:r w:rsidR="00E12B72" w:rsidRPr="00942F71">
        <w:rPr>
          <w:rFonts w:ascii="Arial" w:hAnsi="Arial" w:cs="Arial"/>
          <w:bdr w:val="none" w:sz="0" w:space="0" w:color="auto" w:frame="1"/>
          <w:lang w:eastAsia="en-GB"/>
        </w:rPr>
        <w:t>s.d.</w:t>
      </w:r>
      <w:proofErr w:type="spellEnd"/>
      <w:r w:rsidR="00E12B72" w:rsidRPr="00942F71">
        <w:rPr>
          <w:rFonts w:ascii="Arial" w:hAnsi="Arial" w:cs="Arial"/>
          <w:bdr w:val="none" w:sz="0" w:space="0" w:color="auto" w:frame="1"/>
          <w:lang w:eastAsia="en-GB"/>
        </w:rPr>
        <w:t xml:space="preserve"> =3.74) for the control group and 32.7 (</w:t>
      </w:r>
      <w:proofErr w:type="spellStart"/>
      <w:r w:rsidR="00E12B72" w:rsidRPr="00942F71">
        <w:rPr>
          <w:rFonts w:ascii="Arial" w:hAnsi="Arial" w:cs="Arial"/>
          <w:bdr w:val="none" w:sz="0" w:space="0" w:color="auto" w:frame="1"/>
          <w:lang w:eastAsia="en-GB"/>
        </w:rPr>
        <w:t>s.d.</w:t>
      </w:r>
      <w:proofErr w:type="spellEnd"/>
      <w:r w:rsidR="00E12B72" w:rsidRPr="00942F71">
        <w:rPr>
          <w:rFonts w:ascii="Arial" w:hAnsi="Arial" w:cs="Arial"/>
          <w:bdr w:val="none" w:sz="0" w:space="0" w:color="auto" w:frame="1"/>
          <w:lang w:eastAsia="en-GB"/>
        </w:rPr>
        <w:t>= 2.2) for the TAC-TIC group.</w:t>
      </w:r>
    </w:p>
    <w:p w14:paraId="53128261" w14:textId="77777777" w:rsidR="00F03893" w:rsidRPr="00942F71" w:rsidRDefault="00F03893" w:rsidP="0008707A">
      <w:pPr>
        <w:spacing w:line="360" w:lineRule="auto"/>
        <w:ind w:firstLine="720"/>
        <w:jc w:val="both"/>
        <w:rPr>
          <w:rFonts w:ascii="Arial" w:hAnsi="Arial" w:cs="Arial"/>
          <w:lang w:val="en-GB" w:eastAsia="en-GB"/>
        </w:rPr>
      </w:pPr>
    </w:p>
    <w:p w14:paraId="4DCC7C76" w14:textId="77777777" w:rsidR="00F03893" w:rsidRPr="00942F71" w:rsidRDefault="00A6397B" w:rsidP="0008707A">
      <w:pPr>
        <w:spacing w:after="120" w:line="360" w:lineRule="auto"/>
        <w:jc w:val="both"/>
        <w:rPr>
          <w:rFonts w:ascii="Arial" w:hAnsi="Arial" w:cs="Arial"/>
          <w:b/>
          <w:bCs/>
          <w:iCs/>
          <w:lang w:val="en-GB" w:eastAsia="en-GB"/>
        </w:rPr>
      </w:pPr>
      <w:r w:rsidRPr="00942F71">
        <w:rPr>
          <w:rFonts w:ascii="Arial" w:hAnsi="Arial" w:cs="Arial"/>
          <w:b/>
          <w:bCs/>
          <w:iCs/>
          <w:lang w:val="en-GB" w:eastAsia="en-GB"/>
        </w:rPr>
        <w:t>Touch Intervention</w:t>
      </w:r>
    </w:p>
    <w:p w14:paraId="78560E63" w14:textId="6DD295F1" w:rsidR="00F03893" w:rsidRPr="00942F71" w:rsidRDefault="00F03893" w:rsidP="0008707A">
      <w:pPr>
        <w:spacing w:line="360" w:lineRule="auto"/>
        <w:ind w:firstLine="720"/>
        <w:jc w:val="both"/>
        <w:rPr>
          <w:rFonts w:ascii="Arial" w:hAnsi="Arial" w:cs="Arial"/>
          <w:lang w:val="en-GB" w:eastAsia="en-GB"/>
        </w:rPr>
      </w:pPr>
      <w:r w:rsidRPr="00942F71">
        <w:rPr>
          <w:rFonts w:ascii="Arial" w:hAnsi="Arial" w:cs="Arial"/>
          <w:lang w:val="en-GB" w:eastAsia="en-GB"/>
        </w:rPr>
        <w:t xml:space="preserve">In the intervention/support programme group mothers were taught and followed a specific protocol of systematic touch known as TAC-TIC (TAC-TIC - Touching </w:t>
      </w:r>
      <w:proofErr w:type="gramStart"/>
      <w:r w:rsidRPr="00942F71">
        <w:rPr>
          <w:rFonts w:ascii="Arial" w:hAnsi="Arial" w:cs="Arial"/>
          <w:lang w:val="en-GB" w:eastAsia="en-GB"/>
        </w:rPr>
        <w:t>And</w:t>
      </w:r>
      <w:proofErr w:type="gramEnd"/>
      <w:r w:rsidRPr="00942F71">
        <w:rPr>
          <w:rFonts w:ascii="Arial" w:hAnsi="Arial" w:cs="Arial"/>
          <w:lang w:val="en-GB" w:eastAsia="en-GB"/>
        </w:rPr>
        <w:t xml:space="preserve"> Caressing; Tender In Caring</w:t>
      </w:r>
      <w:r w:rsidR="009918BF" w:rsidRPr="00942F71">
        <w:rPr>
          <w:rFonts w:ascii="Arial" w:hAnsi="Arial" w:cs="Arial"/>
          <w:vertAlign w:val="superscript"/>
          <w:lang w:val="en-GB" w:eastAsia="en-GB"/>
        </w:rPr>
        <w:t>12</w:t>
      </w:r>
      <w:r w:rsidRPr="00942F71">
        <w:rPr>
          <w:rFonts w:ascii="Arial" w:hAnsi="Arial" w:cs="Arial"/>
          <w:lang w:val="en-GB" w:eastAsia="en-GB"/>
        </w:rPr>
        <w:t xml:space="preserve">). </w:t>
      </w:r>
      <w:bookmarkStart w:id="2" w:name="_Hlk104560493"/>
      <w:r w:rsidRPr="00942F71">
        <w:rPr>
          <w:rFonts w:ascii="Arial" w:hAnsi="Arial" w:cs="Arial"/>
          <w:lang w:val="en-GB" w:eastAsia="en-GB"/>
        </w:rPr>
        <w:t xml:space="preserve">As can be seen in </w:t>
      </w:r>
      <w:r w:rsidR="00093701" w:rsidRPr="00942F71">
        <w:rPr>
          <w:rFonts w:ascii="Arial" w:hAnsi="Arial" w:cs="Arial"/>
          <w:lang w:val="en-GB" w:eastAsia="en-GB"/>
        </w:rPr>
        <w:t>T</w:t>
      </w:r>
      <w:r w:rsidRPr="00942F71">
        <w:rPr>
          <w:rFonts w:ascii="Arial" w:hAnsi="Arial" w:cs="Arial"/>
          <w:lang w:val="en-GB" w:eastAsia="en-GB"/>
        </w:rPr>
        <w:t xml:space="preserve">able 1 this version of TAC-TIC was developed (Version-4) for use with relatively healthy </w:t>
      </w:r>
      <w:proofErr w:type="spellStart"/>
      <w:r w:rsidRPr="00942F71">
        <w:rPr>
          <w:rFonts w:ascii="Arial" w:hAnsi="Arial" w:cs="Arial"/>
          <w:lang w:val="en-GB" w:eastAsia="en-GB"/>
        </w:rPr>
        <w:t>preterms</w:t>
      </w:r>
      <w:proofErr w:type="spellEnd"/>
      <w:r w:rsidRPr="00942F71">
        <w:rPr>
          <w:rFonts w:ascii="Arial" w:hAnsi="Arial" w:cs="Arial"/>
          <w:lang w:val="en-GB" w:eastAsia="en-GB"/>
        </w:rPr>
        <w:t xml:space="preserve">; it consists of 14 individual stroking movements </w:t>
      </w:r>
      <w:r w:rsidR="003F74A6" w:rsidRPr="00942F71">
        <w:rPr>
          <w:rFonts w:ascii="Arial" w:hAnsi="Arial" w:cs="Arial"/>
          <w:lang w:val="en-GB" w:eastAsia="en-GB"/>
        </w:rPr>
        <w:t>that</w:t>
      </w:r>
      <w:r w:rsidRPr="00942F71">
        <w:rPr>
          <w:rFonts w:ascii="Arial" w:hAnsi="Arial" w:cs="Arial"/>
          <w:lang w:val="en-GB" w:eastAsia="en-GB"/>
        </w:rPr>
        <w:t xml:space="preserve"> are repeated continuously 3 times during a </w:t>
      </w:r>
      <w:r w:rsidR="003F74A6" w:rsidRPr="00942F71">
        <w:rPr>
          <w:rFonts w:ascii="Arial" w:hAnsi="Arial" w:cs="Arial"/>
          <w:lang w:val="en-GB" w:eastAsia="en-GB"/>
        </w:rPr>
        <w:t>3-minute</w:t>
      </w:r>
      <w:r w:rsidRPr="00942F71">
        <w:rPr>
          <w:rFonts w:ascii="Arial" w:hAnsi="Arial" w:cs="Arial"/>
          <w:lang w:val="en-GB" w:eastAsia="en-GB"/>
        </w:rPr>
        <w:t xml:space="preserve"> session and without undressing the baby. This version of TAC-TIC was designed to be carried out by the mother in comparison to other previous versions that were designed for babies on ventilation and carried out by a researcher.</w:t>
      </w:r>
      <w:r w:rsidRPr="00942F71">
        <w:rPr>
          <w:rFonts w:ascii="Arial" w:hAnsi="Arial" w:cs="Arial"/>
          <w:i/>
          <w:lang w:val="en-GB" w:eastAsia="en-GB"/>
        </w:rPr>
        <w:t xml:space="preserve"> </w:t>
      </w:r>
      <w:bookmarkEnd w:id="2"/>
      <w:r w:rsidRPr="00942F71">
        <w:rPr>
          <w:rFonts w:ascii="Arial" w:hAnsi="Arial" w:cs="Arial"/>
          <w:lang w:val="en-GB" w:eastAsia="en-GB"/>
        </w:rPr>
        <w:t xml:space="preserve">Mothers were taught how to use TAC-TIC and </w:t>
      </w:r>
      <w:r w:rsidR="003F74A6" w:rsidRPr="00942F71">
        <w:rPr>
          <w:rFonts w:ascii="Arial" w:hAnsi="Arial" w:cs="Arial"/>
          <w:lang w:val="en-GB" w:eastAsia="en-GB"/>
        </w:rPr>
        <w:t>practised</w:t>
      </w:r>
      <w:r w:rsidRPr="00942F71">
        <w:rPr>
          <w:rFonts w:ascii="Arial" w:hAnsi="Arial" w:cs="Arial"/>
          <w:lang w:val="en-GB" w:eastAsia="en-GB"/>
        </w:rPr>
        <w:t xml:space="preserve"> this on a doll first before touching their own baby. The information provided to mothers was only procedural and involved describing and demonstrating the way in which the baby should be touched. Once mothers understood what they needed to do they proceeded with the first session of the </w:t>
      </w:r>
      <w:r w:rsidR="003F74A6" w:rsidRPr="00942F71">
        <w:rPr>
          <w:rFonts w:ascii="Arial" w:hAnsi="Arial" w:cs="Arial"/>
          <w:lang w:val="en-GB" w:eastAsia="en-GB"/>
        </w:rPr>
        <w:t>10-day</w:t>
      </w:r>
      <w:r w:rsidRPr="00942F71">
        <w:rPr>
          <w:rFonts w:ascii="Arial" w:hAnsi="Arial" w:cs="Arial"/>
          <w:lang w:val="en-GB" w:eastAsia="en-GB"/>
        </w:rPr>
        <w:t xml:space="preserve"> study period (1 session of 3 minutes per day) under supervision by the investigator who is a trained psychologist.</w:t>
      </w:r>
    </w:p>
    <w:p w14:paraId="4101652C" w14:textId="77777777" w:rsidR="00F03893" w:rsidRPr="00942F71" w:rsidRDefault="00F03893" w:rsidP="0008707A">
      <w:pPr>
        <w:spacing w:line="360" w:lineRule="auto"/>
        <w:ind w:firstLine="720"/>
        <w:jc w:val="both"/>
        <w:rPr>
          <w:rFonts w:ascii="Arial" w:hAnsi="Arial" w:cs="Arial"/>
          <w:lang w:val="en-GB" w:eastAsia="en-GB"/>
        </w:rPr>
      </w:pPr>
    </w:p>
    <w:p w14:paraId="43C8F85B" w14:textId="77777777" w:rsidR="0008707A" w:rsidRPr="00942F71" w:rsidRDefault="0008707A" w:rsidP="0008707A">
      <w:pPr>
        <w:spacing w:before="120" w:after="120"/>
        <w:rPr>
          <w:rFonts w:ascii="Arial" w:hAnsi="Arial" w:cs="Arial"/>
          <w:iCs/>
          <w:lang w:val="en-GB" w:eastAsia="en-GB"/>
        </w:rPr>
      </w:pPr>
      <w:r w:rsidRPr="00942F71">
        <w:rPr>
          <w:rFonts w:ascii="Arial" w:hAnsi="Arial" w:cs="Arial"/>
          <w:b/>
          <w:bCs/>
          <w:iCs/>
          <w:lang w:val="en-GB" w:eastAsia="en-GB"/>
        </w:rPr>
        <w:t>Table 1</w:t>
      </w:r>
      <w:r w:rsidRPr="00942F71">
        <w:rPr>
          <w:rFonts w:ascii="Arial" w:hAnsi="Arial" w:cs="Arial"/>
          <w:iCs/>
          <w:lang w:val="en-GB" w:eastAsia="en-GB"/>
        </w:rPr>
        <w:t xml:space="preserve"> – Table showing the characteristics of TAC-TIC</w:t>
      </w:r>
    </w:p>
    <w:tbl>
      <w:tblPr>
        <w:tblW w:w="9357" w:type="dxa"/>
        <w:tblInd w:w="-431" w:type="dxa"/>
        <w:tblLayout w:type="fixed"/>
        <w:tblLook w:val="0000" w:firstRow="0" w:lastRow="0" w:firstColumn="0" w:lastColumn="0" w:noHBand="0" w:noVBand="0"/>
      </w:tblPr>
      <w:tblGrid>
        <w:gridCol w:w="1135"/>
        <w:gridCol w:w="1701"/>
        <w:gridCol w:w="3402"/>
        <w:gridCol w:w="3119"/>
      </w:tblGrid>
      <w:tr w:rsidR="0008707A" w:rsidRPr="00942F71" w14:paraId="56182574" w14:textId="77777777" w:rsidTr="0008707A">
        <w:trPr>
          <w:trHeight w:val="563"/>
        </w:trPr>
        <w:tc>
          <w:tcPr>
            <w:tcW w:w="1135" w:type="dxa"/>
            <w:tcBorders>
              <w:top w:val="single" w:sz="6" w:space="0" w:color="000000"/>
              <w:left w:val="single" w:sz="4" w:space="0" w:color="000000"/>
              <w:bottom w:val="single" w:sz="4" w:space="0" w:color="000000"/>
              <w:right w:val="single" w:sz="4" w:space="0" w:color="000000"/>
            </w:tcBorders>
          </w:tcPr>
          <w:p w14:paraId="024FAAC6" w14:textId="2483B579" w:rsidR="0008707A" w:rsidRPr="00942F71" w:rsidRDefault="0008707A" w:rsidP="0008707A">
            <w:pPr>
              <w:spacing w:line="360" w:lineRule="auto"/>
              <w:jc w:val="center"/>
              <w:rPr>
                <w:rFonts w:ascii="Arial" w:hAnsi="Arial" w:cs="Arial"/>
                <w:i/>
                <w:lang w:val="en-GB" w:eastAsia="en-GB"/>
              </w:rPr>
            </w:pPr>
            <w:r w:rsidRPr="00942F71">
              <w:rPr>
                <w:rFonts w:ascii="Arial" w:hAnsi="Arial" w:cs="Arial"/>
                <w:b/>
                <w:bCs/>
                <w:i/>
                <w:lang w:val="en-GB" w:eastAsia="en-GB"/>
              </w:rPr>
              <w:t>Version</w:t>
            </w:r>
          </w:p>
        </w:tc>
        <w:tc>
          <w:tcPr>
            <w:tcW w:w="1701" w:type="dxa"/>
            <w:tcBorders>
              <w:top w:val="single" w:sz="6" w:space="0" w:color="000000"/>
              <w:left w:val="single" w:sz="4" w:space="0" w:color="000000"/>
              <w:bottom w:val="single" w:sz="4" w:space="0" w:color="000000"/>
              <w:right w:val="single" w:sz="4" w:space="0" w:color="000000"/>
            </w:tcBorders>
          </w:tcPr>
          <w:p w14:paraId="45571F62" w14:textId="6BD5A7E4" w:rsidR="0008707A" w:rsidRPr="00942F71" w:rsidRDefault="0008707A" w:rsidP="0008707A">
            <w:pPr>
              <w:spacing w:line="360" w:lineRule="auto"/>
              <w:jc w:val="center"/>
              <w:rPr>
                <w:rFonts w:ascii="Arial" w:hAnsi="Arial" w:cs="Arial"/>
                <w:i/>
                <w:lang w:val="en-GB" w:eastAsia="en-GB"/>
              </w:rPr>
            </w:pPr>
            <w:r w:rsidRPr="00942F71">
              <w:rPr>
                <w:rFonts w:ascii="Arial" w:hAnsi="Arial" w:cs="Arial"/>
                <w:b/>
                <w:bCs/>
                <w:i/>
                <w:lang w:val="en-GB" w:eastAsia="en-GB"/>
              </w:rPr>
              <w:t>Number of movements</w:t>
            </w:r>
          </w:p>
        </w:tc>
        <w:tc>
          <w:tcPr>
            <w:tcW w:w="3402" w:type="dxa"/>
            <w:tcBorders>
              <w:top w:val="single" w:sz="6" w:space="0" w:color="000000"/>
              <w:left w:val="single" w:sz="4" w:space="0" w:color="000000"/>
              <w:bottom w:val="single" w:sz="4" w:space="0" w:color="000000"/>
              <w:right w:val="single" w:sz="4" w:space="0" w:color="000000"/>
            </w:tcBorders>
          </w:tcPr>
          <w:p w14:paraId="3A5BC7F3" w14:textId="7E96B3DC" w:rsidR="0008707A" w:rsidRPr="00942F71" w:rsidRDefault="0008707A" w:rsidP="0008707A">
            <w:pPr>
              <w:spacing w:line="360" w:lineRule="auto"/>
              <w:jc w:val="center"/>
              <w:rPr>
                <w:rFonts w:ascii="Arial" w:hAnsi="Arial" w:cs="Arial"/>
                <w:i/>
                <w:lang w:val="en-GB" w:eastAsia="en-GB"/>
              </w:rPr>
            </w:pPr>
            <w:r w:rsidRPr="00942F71">
              <w:rPr>
                <w:rFonts w:ascii="Arial" w:hAnsi="Arial" w:cs="Arial"/>
                <w:b/>
                <w:bCs/>
                <w:i/>
                <w:lang w:val="en-GB" w:eastAsia="en-GB"/>
              </w:rPr>
              <w:t>Number of administrations per day and (duration)</w:t>
            </w:r>
          </w:p>
        </w:tc>
        <w:tc>
          <w:tcPr>
            <w:tcW w:w="3119" w:type="dxa"/>
            <w:tcBorders>
              <w:top w:val="single" w:sz="6" w:space="0" w:color="000000"/>
              <w:left w:val="single" w:sz="4" w:space="0" w:color="000000"/>
              <w:bottom w:val="single" w:sz="4" w:space="0" w:color="000000"/>
              <w:right w:val="single" w:sz="4" w:space="0" w:color="000000"/>
            </w:tcBorders>
          </w:tcPr>
          <w:p w14:paraId="6E127B7C" w14:textId="767EFD9F" w:rsidR="0008707A" w:rsidRPr="00942F71" w:rsidRDefault="0008707A" w:rsidP="0008707A">
            <w:pPr>
              <w:spacing w:line="360" w:lineRule="auto"/>
              <w:jc w:val="center"/>
              <w:rPr>
                <w:rFonts w:ascii="Arial" w:hAnsi="Arial" w:cs="Arial"/>
                <w:i/>
                <w:lang w:val="en-GB" w:eastAsia="en-GB"/>
              </w:rPr>
            </w:pPr>
            <w:r w:rsidRPr="00942F71">
              <w:rPr>
                <w:rFonts w:ascii="Arial" w:hAnsi="Arial" w:cs="Arial"/>
                <w:b/>
                <w:bCs/>
                <w:i/>
                <w:lang w:val="en-GB" w:eastAsia="en-GB"/>
              </w:rPr>
              <w:t>Population Group</w:t>
            </w:r>
          </w:p>
        </w:tc>
      </w:tr>
      <w:tr w:rsidR="0008707A" w:rsidRPr="00942F71" w14:paraId="27D46D70" w14:textId="77777777" w:rsidTr="0008707A">
        <w:trPr>
          <w:trHeight w:val="281"/>
        </w:trPr>
        <w:tc>
          <w:tcPr>
            <w:tcW w:w="1135" w:type="dxa"/>
            <w:tcBorders>
              <w:top w:val="single" w:sz="4" w:space="0" w:color="000000"/>
              <w:left w:val="single" w:sz="4" w:space="0" w:color="000000"/>
              <w:bottom w:val="single" w:sz="4" w:space="0" w:color="000000"/>
              <w:right w:val="single" w:sz="4" w:space="0" w:color="000000"/>
            </w:tcBorders>
          </w:tcPr>
          <w:p w14:paraId="7761B212" w14:textId="42CF335D" w:rsidR="0008707A" w:rsidRPr="00942F71" w:rsidRDefault="0008707A" w:rsidP="009954C6">
            <w:pPr>
              <w:spacing w:line="360" w:lineRule="auto"/>
              <w:jc w:val="both"/>
              <w:rPr>
                <w:rFonts w:ascii="Arial" w:hAnsi="Arial" w:cs="Arial"/>
                <w:i/>
                <w:lang w:val="en-GB" w:eastAsia="en-GB"/>
              </w:rPr>
            </w:pPr>
            <w:r w:rsidRPr="00942F71">
              <w:rPr>
                <w:rFonts w:ascii="Arial" w:hAnsi="Arial" w:cs="Arial"/>
                <w:b/>
                <w:bCs/>
                <w:i/>
                <w:iCs/>
                <w:lang w:val="en-GB" w:eastAsia="en-GB"/>
              </w:rPr>
              <w:t>1</w:t>
            </w:r>
          </w:p>
        </w:tc>
        <w:tc>
          <w:tcPr>
            <w:tcW w:w="1701" w:type="dxa"/>
            <w:tcBorders>
              <w:top w:val="single" w:sz="4" w:space="0" w:color="000000"/>
              <w:left w:val="single" w:sz="4" w:space="0" w:color="000000"/>
              <w:bottom w:val="single" w:sz="4" w:space="0" w:color="000000"/>
              <w:right w:val="single" w:sz="4" w:space="0" w:color="000000"/>
            </w:tcBorders>
          </w:tcPr>
          <w:p w14:paraId="79F9620F" w14:textId="4B4A0871"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22</w:t>
            </w:r>
          </w:p>
        </w:tc>
        <w:tc>
          <w:tcPr>
            <w:tcW w:w="3402" w:type="dxa"/>
            <w:tcBorders>
              <w:top w:val="single" w:sz="4" w:space="0" w:color="000000"/>
              <w:left w:val="single" w:sz="4" w:space="0" w:color="000000"/>
              <w:bottom w:val="single" w:sz="4" w:space="0" w:color="000000"/>
              <w:right w:val="single" w:sz="4" w:space="0" w:color="000000"/>
            </w:tcBorders>
          </w:tcPr>
          <w:p w14:paraId="6F33CDA9" w14:textId="2F662499"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1-3 (10 mins)</w:t>
            </w:r>
          </w:p>
        </w:tc>
        <w:tc>
          <w:tcPr>
            <w:tcW w:w="3119" w:type="dxa"/>
            <w:tcBorders>
              <w:top w:val="single" w:sz="4" w:space="0" w:color="000000"/>
              <w:left w:val="single" w:sz="4" w:space="0" w:color="000000"/>
              <w:bottom w:val="single" w:sz="4" w:space="0" w:color="000000"/>
              <w:right w:val="single" w:sz="4" w:space="0" w:color="000000"/>
            </w:tcBorders>
          </w:tcPr>
          <w:p w14:paraId="3165C21C" w14:textId="05880ABB"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Relatively Healthy</w:t>
            </w:r>
          </w:p>
        </w:tc>
      </w:tr>
      <w:tr w:rsidR="0008707A" w:rsidRPr="00942F71" w14:paraId="658A8078" w14:textId="77777777" w:rsidTr="0008707A">
        <w:trPr>
          <w:trHeight w:val="281"/>
        </w:trPr>
        <w:tc>
          <w:tcPr>
            <w:tcW w:w="1135" w:type="dxa"/>
            <w:tcBorders>
              <w:top w:val="single" w:sz="4" w:space="0" w:color="000000"/>
              <w:left w:val="single" w:sz="4" w:space="0" w:color="000000"/>
              <w:bottom w:val="single" w:sz="4" w:space="0" w:color="000000"/>
              <w:right w:val="single" w:sz="4" w:space="0" w:color="000000"/>
            </w:tcBorders>
          </w:tcPr>
          <w:p w14:paraId="1B771D2F" w14:textId="21F25785" w:rsidR="0008707A" w:rsidRPr="00942F71" w:rsidRDefault="0008707A" w:rsidP="009954C6">
            <w:pPr>
              <w:spacing w:line="360" w:lineRule="auto"/>
              <w:jc w:val="both"/>
              <w:rPr>
                <w:rFonts w:ascii="Arial" w:hAnsi="Arial" w:cs="Arial"/>
                <w:i/>
                <w:lang w:val="en-GB" w:eastAsia="en-GB"/>
              </w:rPr>
            </w:pPr>
            <w:r w:rsidRPr="00942F71">
              <w:rPr>
                <w:rFonts w:ascii="Arial" w:hAnsi="Arial" w:cs="Arial"/>
                <w:b/>
                <w:bCs/>
                <w:i/>
                <w:iCs/>
                <w:lang w:val="en-GB" w:eastAsia="en-GB"/>
              </w:rPr>
              <w:t>2</w:t>
            </w:r>
          </w:p>
        </w:tc>
        <w:tc>
          <w:tcPr>
            <w:tcW w:w="1701" w:type="dxa"/>
            <w:tcBorders>
              <w:top w:val="single" w:sz="4" w:space="0" w:color="000000"/>
              <w:left w:val="single" w:sz="4" w:space="0" w:color="000000"/>
              <w:bottom w:val="single" w:sz="4" w:space="0" w:color="000000"/>
              <w:right w:val="single" w:sz="4" w:space="0" w:color="000000"/>
            </w:tcBorders>
          </w:tcPr>
          <w:p w14:paraId="43A75018" w14:textId="7232A160"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22</w:t>
            </w:r>
          </w:p>
        </w:tc>
        <w:tc>
          <w:tcPr>
            <w:tcW w:w="3402" w:type="dxa"/>
            <w:tcBorders>
              <w:top w:val="single" w:sz="4" w:space="0" w:color="000000"/>
              <w:left w:val="single" w:sz="4" w:space="0" w:color="000000"/>
              <w:bottom w:val="single" w:sz="4" w:space="0" w:color="000000"/>
              <w:right w:val="single" w:sz="4" w:space="0" w:color="000000"/>
            </w:tcBorders>
          </w:tcPr>
          <w:p w14:paraId="04B86F28" w14:textId="7C96D5F3"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2 (3-4 mins)</w:t>
            </w:r>
          </w:p>
        </w:tc>
        <w:tc>
          <w:tcPr>
            <w:tcW w:w="3119" w:type="dxa"/>
            <w:tcBorders>
              <w:top w:val="single" w:sz="4" w:space="0" w:color="000000"/>
              <w:left w:val="single" w:sz="4" w:space="0" w:color="000000"/>
              <w:bottom w:val="single" w:sz="4" w:space="0" w:color="000000"/>
              <w:right w:val="single" w:sz="4" w:space="0" w:color="000000"/>
            </w:tcBorders>
          </w:tcPr>
          <w:p w14:paraId="328CFB1E" w14:textId="4F1048D4"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Ventilated</w:t>
            </w:r>
          </w:p>
        </w:tc>
      </w:tr>
      <w:tr w:rsidR="0008707A" w:rsidRPr="00942F71" w14:paraId="6B01110D" w14:textId="77777777" w:rsidTr="0008707A">
        <w:trPr>
          <w:trHeight w:val="282"/>
        </w:trPr>
        <w:tc>
          <w:tcPr>
            <w:tcW w:w="1135" w:type="dxa"/>
            <w:tcBorders>
              <w:top w:val="single" w:sz="4" w:space="0" w:color="000000"/>
              <w:left w:val="single" w:sz="4" w:space="0" w:color="000000"/>
              <w:bottom w:val="single" w:sz="4" w:space="0" w:color="000000"/>
              <w:right w:val="single" w:sz="4" w:space="0" w:color="000000"/>
            </w:tcBorders>
          </w:tcPr>
          <w:p w14:paraId="0D6F5BE1" w14:textId="69144FE6" w:rsidR="0008707A" w:rsidRPr="00942F71" w:rsidRDefault="0008707A" w:rsidP="009954C6">
            <w:pPr>
              <w:spacing w:line="360" w:lineRule="auto"/>
              <w:jc w:val="both"/>
              <w:rPr>
                <w:rFonts w:ascii="Arial" w:hAnsi="Arial" w:cs="Arial"/>
                <w:i/>
                <w:lang w:val="en-GB" w:eastAsia="en-GB"/>
              </w:rPr>
            </w:pPr>
            <w:r w:rsidRPr="00942F71">
              <w:rPr>
                <w:rFonts w:ascii="Arial" w:hAnsi="Arial" w:cs="Arial"/>
                <w:b/>
                <w:bCs/>
                <w:i/>
                <w:iCs/>
                <w:lang w:val="en-GB" w:eastAsia="en-GB"/>
              </w:rPr>
              <w:t>3</w:t>
            </w:r>
          </w:p>
        </w:tc>
        <w:tc>
          <w:tcPr>
            <w:tcW w:w="1701" w:type="dxa"/>
            <w:tcBorders>
              <w:top w:val="single" w:sz="4" w:space="0" w:color="000000"/>
              <w:left w:val="single" w:sz="4" w:space="0" w:color="000000"/>
              <w:bottom w:val="single" w:sz="4" w:space="0" w:color="000000"/>
              <w:right w:val="single" w:sz="4" w:space="0" w:color="000000"/>
            </w:tcBorders>
          </w:tcPr>
          <w:p w14:paraId="042489E1" w14:textId="1B65E746"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17-20</w:t>
            </w:r>
          </w:p>
        </w:tc>
        <w:tc>
          <w:tcPr>
            <w:tcW w:w="3402" w:type="dxa"/>
            <w:tcBorders>
              <w:top w:val="single" w:sz="4" w:space="0" w:color="000000"/>
              <w:left w:val="single" w:sz="4" w:space="0" w:color="000000"/>
              <w:bottom w:val="single" w:sz="4" w:space="0" w:color="000000"/>
              <w:right w:val="single" w:sz="4" w:space="0" w:color="000000"/>
            </w:tcBorders>
          </w:tcPr>
          <w:p w14:paraId="08CA26A0" w14:textId="39D6EE7D"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2 (3-4 mins)</w:t>
            </w:r>
          </w:p>
        </w:tc>
        <w:tc>
          <w:tcPr>
            <w:tcW w:w="3119" w:type="dxa"/>
            <w:tcBorders>
              <w:top w:val="single" w:sz="4" w:space="0" w:color="000000"/>
              <w:left w:val="single" w:sz="4" w:space="0" w:color="000000"/>
              <w:bottom w:val="single" w:sz="4" w:space="0" w:color="000000"/>
              <w:right w:val="single" w:sz="4" w:space="0" w:color="000000"/>
            </w:tcBorders>
          </w:tcPr>
          <w:p w14:paraId="4E389035" w14:textId="77777777"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Extremely Low Birthweight</w:t>
            </w:r>
          </w:p>
        </w:tc>
      </w:tr>
      <w:tr w:rsidR="0008707A" w:rsidRPr="00942F71" w14:paraId="5A10A4C2" w14:textId="77777777" w:rsidTr="0008707A">
        <w:trPr>
          <w:trHeight w:val="282"/>
        </w:trPr>
        <w:tc>
          <w:tcPr>
            <w:tcW w:w="1135" w:type="dxa"/>
            <w:tcBorders>
              <w:top w:val="single" w:sz="4" w:space="0" w:color="000000"/>
              <w:left w:val="single" w:sz="4" w:space="0" w:color="000000"/>
              <w:bottom w:val="single" w:sz="6" w:space="0" w:color="000000"/>
              <w:right w:val="single" w:sz="4" w:space="0" w:color="000000"/>
            </w:tcBorders>
          </w:tcPr>
          <w:p w14:paraId="22F80AB9" w14:textId="77777777" w:rsidR="0008707A" w:rsidRPr="00942F71" w:rsidRDefault="0008707A" w:rsidP="009954C6">
            <w:pPr>
              <w:spacing w:line="360" w:lineRule="auto"/>
              <w:jc w:val="both"/>
              <w:rPr>
                <w:rFonts w:ascii="Arial" w:hAnsi="Arial" w:cs="Arial"/>
                <w:b/>
                <w:bCs/>
                <w:i/>
                <w:iCs/>
                <w:lang w:val="en-GB" w:eastAsia="en-GB"/>
              </w:rPr>
            </w:pPr>
            <w:r w:rsidRPr="00942F71">
              <w:rPr>
                <w:rFonts w:ascii="Arial" w:hAnsi="Arial" w:cs="Arial"/>
                <w:b/>
                <w:bCs/>
                <w:i/>
                <w:iCs/>
                <w:lang w:val="en-GB" w:eastAsia="en-GB"/>
              </w:rPr>
              <w:t>4</w:t>
            </w:r>
          </w:p>
        </w:tc>
        <w:tc>
          <w:tcPr>
            <w:tcW w:w="1701" w:type="dxa"/>
            <w:tcBorders>
              <w:top w:val="single" w:sz="4" w:space="0" w:color="000000"/>
              <w:left w:val="single" w:sz="4" w:space="0" w:color="000000"/>
              <w:bottom w:val="single" w:sz="6" w:space="0" w:color="000000"/>
              <w:right w:val="single" w:sz="4" w:space="0" w:color="000000"/>
            </w:tcBorders>
          </w:tcPr>
          <w:p w14:paraId="20C01D5F" w14:textId="77777777"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14</w:t>
            </w:r>
          </w:p>
        </w:tc>
        <w:tc>
          <w:tcPr>
            <w:tcW w:w="3402" w:type="dxa"/>
            <w:tcBorders>
              <w:top w:val="single" w:sz="4" w:space="0" w:color="000000"/>
              <w:left w:val="single" w:sz="4" w:space="0" w:color="000000"/>
              <w:bottom w:val="single" w:sz="6" w:space="0" w:color="000000"/>
              <w:right w:val="single" w:sz="4" w:space="0" w:color="000000"/>
            </w:tcBorders>
          </w:tcPr>
          <w:p w14:paraId="053387E7" w14:textId="77777777"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1 (3 mins)</w:t>
            </w:r>
          </w:p>
        </w:tc>
        <w:tc>
          <w:tcPr>
            <w:tcW w:w="3119" w:type="dxa"/>
            <w:tcBorders>
              <w:top w:val="single" w:sz="4" w:space="0" w:color="000000"/>
              <w:left w:val="single" w:sz="4" w:space="0" w:color="000000"/>
              <w:bottom w:val="single" w:sz="6" w:space="0" w:color="000000"/>
              <w:right w:val="single" w:sz="4" w:space="0" w:color="000000"/>
            </w:tcBorders>
          </w:tcPr>
          <w:p w14:paraId="24F159D9" w14:textId="77777777" w:rsidR="0008707A" w:rsidRPr="00942F71" w:rsidRDefault="0008707A" w:rsidP="009954C6">
            <w:pPr>
              <w:spacing w:line="360" w:lineRule="auto"/>
              <w:jc w:val="both"/>
              <w:rPr>
                <w:rFonts w:ascii="Arial" w:hAnsi="Arial" w:cs="Arial"/>
                <w:i/>
                <w:lang w:val="en-GB" w:eastAsia="en-GB"/>
              </w:rPr>
            </w:pPr>
            <w:r w:rsidRPr="00942F71">
              <w:rPr>
                <w:rFonts w:ascii="Arial" w:hAnsi="Arial" w:cs="Arial"/>
                <w:i/>
                <w:lang w:val="en-GB" w:eastAsia="en-GB"/>
              </w:rPr>
              <w:t>Relatively Healthy</w:t>
            </w:r>
          </w:p>
        </w:tc>
      </w:tr>
    </w:tbl>
    <w:p w14:paraId="4B99056E" w14:textId="77777777" w:rsidR="00F03893" w:rsidRPr="00942F71" w:rsidRDefault="00F03893" w:rsidP="000E2378">
      <w:pPr>
        <w:spacing w:line="360" w:lineRule="auto"/>
        <w:jc w:val="both"/>
        <w:rPr>
          <w:rFonts w:ascii="Arial" w:hAnsi="Arial" w:cs="Arial"/>
          <w:lang w:val="en-GB" w:eastAsia="en-GB"/>
        </w:rPr>
      </w:pPr>
    </w:p>
    <w:p w14:paraId="3EE179AE" w14:textId="77777777" w:rsidR="00F03893" w:rsidRPr="00942F71" w:rsidRDefault="00F03893" w:rsidP="0008707A">
      <w:pPr>
        <w:spacing w:after="120" w:line="360" w:lineRule="auto"/>
        <w:jc w:val="both"/>
        <w:rPr>
          <w:rFonts w:ascii="Arial" w:hAnsi="Arial" w:cs="Arial"/>
          <w:b/>
          <w:bCs/>
          <w:iCs/>
          <w:lang w:val="en-GB" w:eastAsia="en-GB"/>
        </w:rPr>
      </w:pPr>
      <w:r w:rsidRPr="00942F71">
        <w:rPr>
          <w:rFonts w:ascii="Arial" w:hAnsi="Arial" w:cs="Arial"/>
          <w:b/>
          <w:bCs/>
          <w:iCs/>
          <w:lang w:val="en-GB" w:eastAsia="en-GB"/>
        </w:rPr>
        <w:t>Sp</w:t>
      </w:r>
      <w:r w:rsidR="003947B0" w:rsidRPr="00942F71">
        <w:rPr>
          <w:rFonts w:ascii="Arial" w:hAnsi="Arial" w:cs="Arial"/>
          <w:b/>
          <w:bCs/>
          <w:iCs/>
          <w:lang w:val="en-GB" w:eastAsia="en-GB"/>
        </w:rPr>
        <w:t>ontaneous touch – support group</w:t>
      </w:r>
      <w:r w:rsidRPr="00942F71">
        <w:rPr>
          <w:rFonts w:ascii="Arial" w:hAnsi="Arial" w:cs="Arial"/>
          <w:b/>
          <w:bCs/>
          <w:iCs/>
          <w:lang w:val="en-GB" w:eastAsia="en-GB"/>
        </w:rPr>
        <w:t>)</w:t>
      </w:r>
    </w:p>
    <w:p w14:paraId="064B6098" w14:textId="39EEE06A" w:rsidR="00F03893" w:rsidRPr="00942F71" w:rsidRDefault="00F03893" w:rsidP="0008707A">
      <w:pPr>
        <w:spacing w:line="360" w:lineRule="auto"/>
        <w:ind w:firstLine="720"/>
        <w:jc w:val="both"/>
        <w:rPr>
          <w:rFonts w:ascii="Arial" w:hAnsi="Arial" w:cs="Arial"/>
          <w:lang w:val="en-GB" w:eastAsia="en-GB"/>
        </w:rPr>
      </w:pPr>
      <w:r w:rsidRPr="00942F71">
        <w:rPr>
          <w:rFonts w:ascii="Arial" w:hAnsi="Arial" w:cs="Arial"/>
          <w:lang w:val="en-GB" w:eastAsia="en-GB"/>
        </w:rPr>
        <w:t xml:space="preserve">Rather than making comparisons between babies who received TAC-TIC and those who received standard care and nothing more, it was believed that spontaneous touch would act as a truer comparison group. In the </w:t>
      </w:r>
      <w:r w:rsidRPr="00942F71">
        <w:rPr>
          <w:rFonts w:ascii="Arial" w:hAnsi="Arial" w:cs="Arial"/>
          <w:i/>
          <w:lang w:val="en-GB" w:eastAsia="en-GB"/>
        </w:rPr>
        <w:t xml:space="preserve">spontaneous touch </w:t>
      </w:r>
      <w:proofErr w:type="gramStart"/>
      <w:r w:rsidRPr="00942F71">
        <w:rPr>
          <w:rFonts w:ascii="Arial" w:hAnsi="Arial" w:cs="Arial"/>
          <w:i/>
          <w:lang w:val="en-GB" w:eastAsia="en-GB"/>
        </w:rPr>
        <w:t>group</w:t>
      </w:r>
      <w:proofErr w:type="gramEnd"/>
      <w:r w:rsidRPr="00942F71">
        <w:rPr>
          <w:rFonts w:ascii="Arial" w:hAnsi="Arial" w:cs="Arial"/>
          <w:i/>
          <w:lang w:val="en-GB" w:eastAsia="en-GB"/>
        </w:rPr>
        <w:t xml:space="preserve"> </w:t>
      </w:r>
      <w:r w:rsidRPr="00942F71">
        <w:rPr>
          <w:rFonts w:ascii="Arial" w:hAnsi="Arial" w:cs="Arial"/>
          <w:lang w:val="en-GB" w:eastAsia="en-GB"/>
        </w:rPr>
        <w:t xml:space="preserve">the mothers were asked </w:t>
      </w:r>
      <w:r w:rsidR="00A25716" w:rsidRPr="00942F71">
        <w:rPr>
          <w:rFonts w:ascii="Arial" w:hAnsi="Arial" w:cs="Arial"/>
          <w:lang w:val="en-GB" w:eastAsia="en-GB"/>
        </w:rPr>
        <w:t>to</w:t>
      </w:r>
      <w:r w:rsidRPr="00942F71">
        <w:rPr>
          <w:rFonts w:ascii="Arial" w:hAnsi="Arial" w:cs="Arial"/>
          <w:lang w:val="en-GB" w:eastAsia="en-GB"/>
        </w:rPr>
        <w:t xml:space="preserve"> use spontaneous touch </w:t>
      </w:r>
      <w:r w:rsidRPr="00942F71">
        <w:rPr>
          <w:rFonts w:ascii="Arial" w:hAnsi="Arial" w:cs="Arial"/>
          <w:lang w:val="en-GB" w:eastAsia="en-GB"/>
        </w:rPr>
        <w:lastRenderedPageBreak/>
        <w:t>to interact with their baby and that this was to be done however they normally touched their baby. No further instruction was given on how they might go about this. However, mothers were asked; (1) not to handle (</w:t>
      </w:r>
      <w:proofErr w:type="gramStart"/>
      <w:r w:rsidRPr="00942F71">
        <w:rPr>
          <w:rFonts w:ascii="Arial" w:hAnsi="Arial" w:cs="Arial"/>
          <w:lang w:val="en-GB" w:eastAsia="en-GB"/>
        </w:rPr>
        <w:t>e.g.</w:t>
      </w:r>
      <w:proofErr w:type="gramEnd"/>
      <w:r w:rsidRPr="00942F71">
        <w:rPr>
          <w:rFonts w:ascii="Arial" w:hAnsi="Arial" w:cs="Arial"/>
          <w:lang w:val="en-GB" w:eastAsia="en-GB"/>
        </w:rPr>
        <w:t xml:space="preserve"> pick up or turn over), (2) perform any activities such as feeding or changing, or (3) stimulate any of the other senses of the baby (e.g. talking to the baby), which was requested of mothers in the intervention/support programme group</w:t>
      </w:r>
      <w:r w:rsidR="00A25716" w:rsidRPr="00942F71">
        <w:rPr>
          <w:rFonts w:ascii="Arial" w:hAnsi="Arial" w:cs="Arial"/>
          <w:lang w:val="en-GB" w:eastAsia="en-GB"/>
        </w:rPr>
        <w:t xml:space="preserve"> too</w:t>
      </w:r>
      <w:r w:rsidRPr="00942F71">
        <w:rPr>
          <w:rFonts w:ascii="Arial" w:hAnsi="Arial" w:cs="Arial"/>
          <w:lang w:val="en-GB" w:eastAsia="en-GB"/>
        </w:rPr>
        <w:t xml:space="preserve">. Mothers in the </w:t>
      </w:r>
      <w:r w:rsidRPr="00942F71">
        <w:rPr>
          <w:rFonts w:ascii="Arial" w:hAnsi="Arial" w:cs="Arial"/>
          <w:i/>
          <w:lang w:val="en-GB" w:eastAsia="en-GB"/>
        </w:rPr>
        <w:t>Spontaneous touch group</w:t>
      </w:r>
      <w:r w:rsidRPr="00942F71">
        <w:rPr>
          <w:rFonts w:ascii="Arial" w:hAnsi="Arial" w:cs="Arial"/>
          <w:lang w:val="en-GB" w:eastAsia="en-GB"/>
        </w:rPr>
        <w:t xml:space="preserve"> also carried this out for three minutes, once per day over 10 days</w:t>
      </w:r>
      <w:r w:rsidR="00A25716" w:rsidRPr="00942F71">
        <w:rPr>
          <w:rFonts w:ascii="Arial" w:hAnsi="Arial" w:cs="Arial"/>
          <w:lang w:val="en-GB" w:eastAsia="en-GB"/>
        </w:rPr>
        <w:t>. Both g</w:t>
      </w:r>
      <w:r w:rsidRPr="00942F71">
        <w:rPr>
          <w:rFonts w:ascii="Arial" w:hAnsi="Arial" w:cs="Arial"/>
          <w:lang w:val="en-GB" w:eastAsia="en-GB"/>
        </w:rPr>
        <w:t xml:space="preserve">roups </w:t>
      </w:r>
      <w:r w:rsidR="00A25716" w:rsidRPr="00942F71">
        <w:rPr>
          <w:rFonts w:ascii="Arial" w:hAnsi="Arial" w:cs="Arial"/>
          <w:lang w:val="en-GB" w:eastAsia="en-GB"/>
        </w:rPr>
        <w:t>checked in</w:t>
      </w:r>
      <w:r w:rsidRPr="00942F71">
        <w:rPr>
          <w:rFonts w:ascii="Arial" w:hAnsi="Arial" w:cs="Arial"/>
          <w:lang w:val="en-GB" w:eastAsia="en-GB"/>
        </w:rPr>
        <w:t xml:space="preserve"> with the investigator </w:t>
      </w:r>
      <w:proofErr w:type="gramStart"/>
      <w:r w:rsidRPr="00942F71">
        <w:rPr>
          <w:rFonts w:ascii="Arial" w:hAnsi="Arial" w:cs="Arial"/>
          <w:lang w:val="en-GB" w:eastAsia="en-GB"/>
        </w:rPr>
        <w:t>on a daily basis</w:t>
      </w:r>
      <w:proofErr w:type="gramEnd"/>
      <w:r w:rsidRPr="00942F71">
        <w:rPr>
          <w:rFonts w:ascii="Arial" w:hAnsi="Arial" w:cs="Arial"/>
          <w:lang w:val="en-GB" w:eastAsia="en-GB"/>
        </w:rPr>
        <w:t xml:space="preserve"> to ensure the session was conducted.</w:t>
      </w:r>
    </w:p>
    <w:p w14:paraId="3AE59C39" w14:textId="1C241F32" w:rsidR="00F03893" w:rsidRPr="00942F71" w:rsidRDefault="00F03893" w:rsidP="0008707A">
      <w:pPr>
        <w:spacing w:line="360" w:lineRule="auto"/>
        <w:ind w:firstLine="720"/>
        <w:jc w:val="both"/>
        <w:rPr>
          <w:rFonts w:ascii="Arial" w:hAnsi="Arial" w:cs="Arial"/>
          <w:i/>
          <w:lang w:val="en-GB" w:eastAsia="en-GB"/>
        </w:rPr>
      </w:pPr>
      <w:r w:rsidRPr="00942F71">
        <w:rPr>
          <w:rFonts w:ascii="Arial" w:hAnsi="Arial" w:cs="Arial"/>
          <w:i/>
          <w:lang w:val="en-GB" w:eastAsia="en-GB"/>
        </w:rPr>
        <w:t>Note: the randomised cluster trial design implies that there was a period of ’wash-out’ between groups thus mothers did not meet with each other.</w:t>
      </w:r>
    </w:p>
    <w:p w14:paraId="1299C43A" w14:textId="77777777" w:rsidR="00F03893" w:rsidRPr="00942F71" w:rsidRDefault="00F03893" w:rsidP="0008707A">
      <w:pPr>
        <w:spacing w:line="360" w:lineRule="auto"/>
        <w:ind w:firstLine="720"/>
        <w:jc w:val="both"/>
        <w:rPr>
          <w:rFonts w:ascii="Arial" w:hAnsi="Arial" w:cs="Arial"/>
          <w:i/>
          <w:lang w:val="en-GB" w:eastAsia="en-GB"/>
        </w:rPr>
      </w:pPr>
    </w:p>
    <w:p w14:paraId="3FF2086F" w14:textId="77777777" w:rsidR="00F03893" w:rsidRPr="00942F71" w:rsidRDefault="00F03893" w:rsidP="00166DCC">
      <w:pPr>
        <w:spacing w:after="120" w:line="360" w:lineRule="auto"/>
        <w:jc w:val="both"/>
        <w:rPr>
          <w:rFonts w:ascii="Arial" w:hAnsi="Arial" w:cs="Arial"/>
          <w:b/>
          <w:iCs/>
          <w:lang w:val="en-GB" w:eastAsia="en-GB"/>
        </w:rPr>
      </w:pPr>
      <w:r w:rsidRPr="00942F71">
        <w:rPr>
          <w:rFonts w:ascii="Arial" w:hAnsi="Arial" w:cs="Arial"/>
          <w:b/>
          <w:iCs/>
          <w:lang w:val="en-GB" w:eastAsia="en-GB"/>
        </w:rPr>
        <w:t>Measures</w:t>
      </w:r>
    </w:p>
    <w:p w14:paraId="7C9297B7" w14:textId="2CB73A62" w:rsidR="00F03893" w:rsidRPr="00942F71" w:rsidRDefault="00F03893" w:rsidP="001759D5">
      <w:pPr>
        <w:spacing w:line="360" w:lineRule="auto"/>
        <w:ind w:firstLine="720"/>
        <w:jc w:val="both"/>
        <w:rPr>
          <w:rFonts w:ascii="Arial" w:hAnsi="Arial" w:cs="Arial"/>
          <w:lang w:val="en-GB" w:eastAsia="en-GB"/>
        </w:rPr>
      </w:pPr>
      <w:r w:rsidRPr="00942F71">
        <w:rPr>
          <w:rFonts w:ascii="Arial" w:hAnsi="Arial" w:cs="Arial"/>
          <w:lang w:val="en-GB" w:eastAsia="en-GB"/>
        </w:rPr>
        <w:t xml:space="preserve">Mothers in both groups were given the same pre/post-test questionnaires </w:t>
      </w:r>
      <w:r w:rsidR="00A25716" w:rsidRPr="00942F71">
        <w:rPr>
          <w:rFonts w:ascii="Arial" w:hAnsi="Arial" w:cs="Arial"/>
          <w:lang w:val="en-GB" w:eastAsia="en-GB"/>
        </w:rPr>
        <w:t>that</w:t>
      </w:r>
      <w:r w:rsidRPr="00942F71">
        <w:rPr>
          <w:rFonts w:ascii="Arial" w:hAnsi="Arial" w:cs="Arial"/>
          <w:lang w:val="en-GB" w:eastAsia="en-GB"/>
        </w:rPr>
        <w:t xml:space="preserve"> measured three different psychological constructs (maternal self-efficacy, </w:t>
      </w:r>
      <w:proofErr w:type="gramStart"/>
      <w:r w:rsidRPr="00942F71">
        <w:rPr>
          <w:rFonts w:ascii="Arial" w:hAnsi="Arial" w:cs="Arial"/>
          <w:lang w:val="en-GB" w:eastAsia="en-GB"/>
        </w:rPr>
        <w:t>self-esteem</w:t>
      </w:r>
      <w:proofErr w:type="gramEnd"/>
      <w:r w:rsidRPr="00942F71">
        <w:rPr>
          <w:rFonts w:ascii="Arial" w:hAnsi="Arial" w:cs="Arial"/>
          <w:lang w:val="en-GB" w:eastAsia="en-GB"/>
        </w:rPr>
        <w:t xml:space="preserve"> and attachment) and also a short factual section (measuring factors such as babies’ birthweight, gestation age, maternal age etc). Weight gain was recorded by nursing staff and noted by the lead author. The psychometric measures comprised the following</w:t>
      </w:r>
      <w:r w:rsidR="009C65D4" w:rsidRPr="00942F71">
        <w:rPr>
          <w:rFonts w:ascii="Arial" w:hAnsi="Arial" w:cs="Arial"/>
          <w:lang w:val="en-GB" w:eastAsia="en-GB"/>
        </w:rPr>
        <w:t>.</w:t>
      </w:r>
    </w:p>
    <w:p w14:paraId="2D5B7BC8" w14:textId="5F79A2C8" w:rsidR="00F03893" w:rsidRPr="00942F71" w:rsidRDefault="00F03893" w:rsidP="001759D5">
      <w:pPr>
        <w:spacing w:line="360" w:lineRule="auto"/>
        <w:ind w:firstLine="720"/>
        <w:jc w:val="both"/>
        <w:rPr>
          <w:rFonts w:ascii="Arial" w:hAnsi="Arial" w:cs="Arial"/>
          <w:lang w:val="en-GB" w:eastAsia="en-GB"/>
        </w:rPr>
      </w:pPr>
      <w:r w:rsidRPr="00942F71">
        <w:rPr>
          <w:rFonts w:ascii="Arial" w:hAnsi="Arial" w:cs="Arial"/>
          <w:lang w:val="en-GB" w:eastAsia="en-GB"/>
        </w:rPr>
        <w:t>The Perceived Maternal Parenting Self-Efficacy questionnaire (PMP S-E</w:t>
      </w:r>
      <w:r w:rsidR="009918BF" w:rsidRPr="00942F71">
        <w:rPr>
          <w:rFonts w:ascii="Arial" w:hAnsi="Arial" w:cs="Arial"/>
          <w:vertAlign w:val="superscript"/>
          <w:lang w:val="en-GB" w:eastAsia="en-GB"/>
        </w:rPr>
        <w:t>54</w:t>
      </w:r>
      <w:r w:rsidRPr="00942F71">
        <w:rPr>
          <w:rFonts w:ascii="Arial" w:hAnsi="Arial" w:cs="Arial"/>
          <w:lang w:val="en-GB" w:eastAsia="en-GB"/>
        </w:rPr>
        <w:t>) consists of 20 items and four subscales (Caretaking procedures [4], evoking changes in their baby’s behaviour [7], reading their baby’s behaviour or signalling [6], and situational issues [3]). All items are on a four-point Likert scale and range from ‘strongly agree’ to ‘strongly disagree’. Thus, mothers can have a potential self-efficacy score of between 20–80. The scale has been fully validated with a UK population which includes an internal reliability of 0.91, and a test-retest reliability value of 0.96.</w:t>
      </w:r>
    </w:p>
    <w:p w14:paraId="22E84A29" w14:textId="7AC85E32" w:rsidR="00F03893" w:rsidRPr="00942F71" w:rsidRDefault="00F03893" w:rsidP="001759D5">
      <w:pPr>
        <w:spacing w:line="360" w:lineRule="auto"/>
        <w:ind w:firstLine="720"/>
        <w:jc w:val="both"/>
        <w:rPr>
          <w:rFonts w:ascii="Arial" w:hAnsi="Arial" w:cs="Arial"/>
          <w:lang w:val="en-GB" w:eastAsia="en-GB"/>
        </w:rPr>
      </w:pPr>
      <w:r w:rsidRPr="00942F71">
        <w:rPr>
          <w:rFonts w:ascii="Arial" w:hAnsi="Arial" w:cs="Arial"/>
          <w:lang w:val="en-GB" w:eastAsia="en-GB"/>
        </w:rPr>
        <w:t>The Maternal Self-Esteem Inventory (MSRI</w:t>
      </w:r>
      <w:r w:rsidR="009918BF" w:rsidRPr="00942F71">
        <w:rPr>
          <w:rFonts w:ascii="Arial" w:hAnsi="Arial" w:cs="Arial"/>
          <w:vertAlign w:val="superscript"/>
          <w:lang w:val="en-GB" w:eastAsia="en-GB"/>
        </w:rPr>
        <w:t>55</w:t>
      </w:r>
      <w:r w:rsidRPr="00942F71">
        <w:rPr>
          <w:rFonts w:ascii="Arial" w:hAnsi="Arial" w:cs="Arial"/>
          <w:lang w:val="en-GB" w:eastAsia="en-GB"/>
        </w:rPr>
        <w:t xml:space="preserve">) short form has 26 items measured on 5 individual subscales (Caretaking ability [6], General ability and preparedness for mothering role [8], Acceptance of baby [3], expected relationship with the baby [5], and Feelings concerning pregnancy, </w:t>
      </w:r>
      <w:proofErr w:type="gramStart"/>
      <w:r w:rsidRPr="00942F71">
        <w:rPr>
          <w:rFonts w:ascii="Arial" w:hAnsi="Arial" w:cs="Arial"/>
          <w:lang w:val="en-GB" w:eastAsia="en-GB"/>
        </w:rPr>
        <w:t>labour</w:t>
      </w:r>
      <w:proofErr w:type="gramEnd"/>
      <w:r w:rsidRPr="00942F71">
        <w:rPr>
          <w:rFonts w:ascii="Arial" w:hAnsi="Arial" w:cs="Arial"/>
          <w:lang w:val="en-GB" w:eastAsia="en-GB"/>
        </w:rPr>
        <w:t xml:space="preserve"> and delivery [4]). In this study the MSRI had a total pre-intervention item alpha of 0.84.</w:t>
      </w:r>
    </w:p>
    <w:p w14:paraId="1597F313" w14:textId="73D29C92" w:rsidR="00F03893" w:rsidRPr="00942F71" w:rsidRDefault="00F03893" w:rsidP="001759D5">
      <w:pPr>
        <w:spacing w:line="360" w:lineRule="auto"/>
        <w:ind w:firstLine="720"/>
        <w:jc w:val="both"/>
        <w:rPr>
          <w:rFonts w:ascii="Arial" w:hAnsi="Arial" w:cs="Arial"/>
          <w:lang w:val="en-GB" w:eastAsia="en-GB"/>
        </w:rPr>
      </w:pPr>
      <w:r w:rsidRPr="00942F71">
        <w:rPr>
          <w:rFonts w:ascii="Arial" w:hAnsi="Arial" w:cs="Arial"/>
          <w:lang w:val="en-GB" w:eastAsia="en-GB"/>
        </w:rPr>
        <w:lastRenderedPageBreak/>
        <w:t>The Parent-to-infant attachment questionnaire (</w:t>
      </w:r>
      <w:r w:rsidR="009918BF" w:rsidRPr="00942F71">
        <w:rPr>
          <w:rFonts w:ascii="Arial" w:hAnsi="Arial" w:cs="Arial"/>
          <w:lang w:val="en-GB" w:eastAsia="en-GB"/>
        </w:rPr>
        <w:t>PIA</w:t>
      </w:r>
      <w:r w:rsidR="009918BF" w:rsidRPr="00942F71">
        <w:rPr>
          <w:rFonts w:ascii="Arial" w:hAnsi="Arial" w:cs="Arial"/>
          <w:vertAlign w:val="superscript"/>
          <w:lang w:val="en-GB" w:eastAsia="en-GB"/>
        </w:rPr>
        <w:t>56</w:t>
      </w:r>
      <w:r w:rsidRPr="00942F71">
        <w:rPr>
          <w:rFonts w:ascii="Arial" w:hAnsi="Arial" w:cs="Arial"/>
          <w:lang w:val="en-GB" w:eastAsia="en-GB"/>
        </w:rPr>
        <w:t xml:space="preserve">) is a </w:t>
      </w:r>
      <w:proofErr w:type="gramStart"/>
      <w:r w:rsidRPr="00942F71">
        <w:rPr>
          <w:rFonts w:ascii="Arial" w:hAnsi="Arial" w:cs="Arial"/>
          <w:lang w:val="en-GB" w:eastAsia="en-GB"/>
        </w:rPr>
        <w:t>19 item</w:t>
      </w:r>
      <w:proofErr w:type="gramEnd"/>
      <w:r w:rsidRPr="00942F71">
        <w:rPr>
          <w:rFonts w:ascii="Arial" w:hAnsi="Arial" w:cs="Arial"/>
          <w:lang w:val="en-GB" w:eastAsia="en-GB"/>
        </w:rPr>
        <w:t xml:space="preserve"> scale with 3 subscales (Quality of attachment [9], Absence of hostility [5], and Pleasure in interaction [5]). In this study the questionnaire had a total pre-intervention item alpha of 0.69.</w:t>
      </w:r>
    </w:p>
    <w:p w14:paraId="1FC39945" w14:textId="77777777" w:rsidR="00F03893" w:rsidRPr="00942F71" w:rsidRDefault="00F03893" w:rsidP="001759D5">
      <w:pPr>
        <w:spacing w:line="360" w:lineRule="auto"/>
        <w:ind w:firstLine="720"/>
        <w:jc w:val="both"/>
        <w:rPr>
          <w:rFonts w:ascii="Arial" w:hAnsi="Arial" w:cs="Arial"/>
          <w:lang w:val="en-GB" w:eastAsia="en-GB"/>
        </w:rPr>
      </w:pPr>
    </w:p>
    <w:p w14:paraId="26D3380D" w14:textId="77777777" w:rsidR="00F03893" w:rsidRPr="00942F71" w:rsidRDefault="00F03893" w:rsidP="001759D5">
      <w:pPr>
        <w:spacing w:after="120" w:line="360" w:lineRule="auto"/>
        <w:jc w:val="both"/>
        <w:rPr>
          <w:rFonts w:ascii="Arial" w:hAnsi="Arial" w:cs="Arial"/>
          <w:b/>
          <w:iCs/>
          <w:lang w:val="en-GB" w:eastAsia="en-GB"/>
        </w:rPr>
      </w:pPr>
      <w:r w:rsidRPr="00942F71">
        <w:rPr>
          <w:rFonts w:ascii="Arial" w:hAnsi="Arial" w:cs="Arial"/>
          <w:b/>
          <w:iCs/>
          <w:lang w:val="en-GB" w:eastAsia="en-GB"/>
        </w:rPr>
        <w:t>Procedures</w:t>
      </w:r>
    </w:p>
    <w:p w14:paraId="5A771BFD" w14:textId="3A6C6D1B" w:rsidR="00F03893" w:rsidRPr="00942F71" w:rsidRDefault="00F03893" w:rsidP="001759D5">
      <w:pPr>
        <w:spacing w:line="360" w:lineRule="auto"/>
        <w:ind w:firstLine="720"/>
        <w:jc w:val="both"/>
        <w:rPr>
          <w:rFonts w:ascii="Arial" w:hAnsi="Arial" w:cs="Arial"/>
          <w:lang w:val="en-GB" w:eastAsia="en-GB"/>
        </w:rPr>
      </w:pPr>
      <w:r w:rsidRPr="00942F71">
        <w:rPr>
          <w:rFonts w:ascii="Arial" w:hAnsi="Arial" w:cs="Arial"/>
          <w:lang w:val="en-GB" w:eastAsia="en-GB"/>
        </w:rPr>
        <w:t xml:space="preserve">Following University and </w:t>
      </w:r>
      <w:r w:rsidR="00A25716" w:rsidRPr="00942F71">
        <w:rPr>
          <w:rFonts w:ascii="Arial" w:hAnsi="Arial" w:cs="Arial"/>
          <w:lang w:val="en-GB" w:eastAsia="en-GB"/>
        </w:rPr>
        <w:t>hospital</w:t>
      </w:r>
      <w:r w:rsidRPr="00942F71">
        <w:rPr>
          <w:rFonts w:ascii="Arial" w:hAnsi="Arial" w:cs="Arial"/>
          <w:lang w:val="en-GB" w:eastAsia="en-GB"/>
        </w:rPr>
        <w:t xml:space="preserve"> ethic</w:t>
      </w:r>
      <w:r w:rsidR="00A25716" w:rsidRPr="00942F71">
        <w:rPr>
          <w:rFonts w:ascii="Arial" w:hAnsi="Arial" w:cs="Arial"/>
          <w:lang w:val="en-GB" w:eastAsia="en-GB"/>
        </w:rPr>
        <w:t>s</w:t>
      </w:r>
      <w:r w:rsidRPr="00942F71">
        <w:rPr>
          <w:rFonts w:ascii="Arial" w:hAnsi="Arial" w:cs="Arial"/>
          <w:lang w:val="en-GB" w:eastAsia="en-GB"/>
        </w:rPr>
        <w:t xml:space="preserve"> approval of the project, and once mothers provided informed consent, the study lasted over a 10-day period. At the beginning (day-1) and end (day-10) of the study mothers were asked to fill-in the same questionnaires. During the study period mothers were asked to touch their baby in line with the process documented above for either the spontaneous touch or TAC-TIC intervention/support programme group and this was supplemental to the standard care mothers/babies received. Also, the baby’s weight was monitored at the onset and closure of the study period. There was a period of ‘washout’ lasting 3 weeks between recruitment of TAC-TIC intervention/support programme and Spontaneous touch group mothers to avoid potential confounds.</w:t>
      </w:r>
    </w:p>
    <w:p w14:paraId="0D741B67" w14:textId="77777777" w:rsidR="001759D5" w:rsidRPr="00942F71" w:rsidRDefault="001759D5" w:rsidP="001759D5">
      <w:pPr>
        <w:spacing w:line="360" w:lineRule="auto"/>
        <w:ind w:firstLine="720"/>
        <w:jc w:val="both"/>
        <w:rPr>
          <w:rFonts w:ascii="Arial" w:hAnsi="Arial" w:cs="Arial"/>
          <w:lang w:val="en-GB" w:eastAsia="en-GB"/>
        </w:rPr>
      </w:pPr>
    </w:p>
    <w:p w14:paraId="36704A0D" w14:textId="596D0934" w:rsidR="00F03893" w:rsidRPr="00942F71" w:rsidRDefault="001759D5" w:rsidP="001759D5">
      <w:pPr>
        <w:spacing w:after="120" w:line="360" w:lineRule="auto"/>
        <w:jc w:val="both"/>
        <w:rPr>
          <w:rFonts w:ascii="Arial" w:hAnsi="Arial" w:cs="Arial"/>
          <w:b/>
          <w:lang w:val="en-GB" w:eastAsia="en-GB"/>
        </w:rPr>
      </w:pPr>
      <w:r w:rsidRPr="00942F71">
        <w:rPr>
          <w:rFonts w:ascii="Arial" w:hAnsi="Arial" w:cs="Arial"/>
          <w:b/>
          <w:lang w:val="en-GB" w:eastAsia="en-GB"/>
        </w:rPr>
        <w:t>RESULTS</w:t>
      </w:r>
    </w:p>
    <w:p w14:paraId="69C20F94" w14:textId="36527FCB" w:rsidR="00F03893" w:rsidRPr="00942F71" w:rsidRDefault="00F03893" w:rsidP="001759D5">
      <w:pPr>
        <w:spacing w:line="360" w:lineRule="auto"/>
        <w:ind w:firstLine="720"/>
        <w:jc w:val="both"/>
        <w:rPr>
          <w:rFonts w:ascii="Arial" w:hAnsi="Arial" w:cs="Arial"/>
          <w:lang w:val="en-GB" w:eastAsia="en-GB"/>
        </w:rPr>
      </w:pPr>
      <w:r w:rsidRPr="00942F71">
        <w:rPr>
          <w:rFonts w:ascii="Arial" w:hAnsi="Arial" w:cs="Arial"/>
          <w:lang w:val="en-GB" w:eastAsia="en-GB"/>
        </w:rPr>
        <w:t xml:space="preserve">A total of forty-seven mothers and their babies, who met the inclusion/exclusion criteria, were approached and in all 40 took part. The sample characteristics can be seen in table 1. Data screening indicated that the sample were normally distributed and there were no significant differences between any of the baseline measures and the </w:t>
      </w:r>
      <w:r w:rsidR="00A25716" w:rsidRPr="00942F71">
        <w:rPr>
          <w:rFonts w:ascii="Arial" w:hAnsi="Arial" w:cs="Arial"/>
          <w:lang w:val="en-GB" w:eastAsia="en-GB"/>
        </w:rPr>
        <w:t>intervention</w:t>
      </w:r>
      <w:r w:rsidRPr="00942F71">
        <w:rPr>
          <w:rFonts w:ascii="Arial" w:hAnsi="Arial" w:cs="Arial"/>
          <w:lang w:val="en-GB" w:eastAsia="en-GB"/>
        </w:rPr>
        <w:t xml:space="preserve"> group that the mother/baby belonged to.</w:t>
      </w:r>
    </w:p>
    <w:p w14:paraId="34CE0A41" w14:textId="2F264F1B" w:rsidR="00F03893" w:rsidRPr="00942F71" w:rsidRDefault="00F03893" w:rsidP="001759D5">
      <w:pPr>
        <w:spacing w:line="360" w:lineRule="auto"/>
        <w:ind w:firstLine="720"/>
        <w:jc w:val="both"/>
        <w:rPr>
          <w:rFonts w:ascii="Arial" w:hAnsi="Arial" w:cs="Arial"/>
          <w:lang w:val="en-GB" w:eastAsia="en-GB"/>
        </w:rPr>
      </w:pPr>
    </w:p>
    <w:p w14:paraId="1F60B734" w14:textId="77777777" w:rsidR="00906E75" w:rsidRPr="00942F71" w:rsidRDefault="00906E75">
      <w:pPr>
        <w:rPr>
          <w:rFonts w:ascii="Arial" w:hAnsi="Arial" w:cs="Arial"/>
          <w:iCs/>
          <w:lang w:val="en-GB" w:eastAsia="en-GB"/>
        </w:rPr>
      </w:pPr>
      <w:r w:rsidRPr="00942F71">
        <w:rPr>
          <w:rFonts w:ascii="Arial" w:hAnsi="Arial" w:cs="Arial"/>
          <w:iCs/>
          <w:lang w:val="en-GB" w:eastAsia="en-GB"/>
        </w:rPr>
        <w:br w:type="page"/>
      </w:r>
    </w:p>
    <w:p w14:paraId="565D2147" w14:textId="5F497029" w:rsidR="001759D5" w:rsidRPr="00942F71" w:rsidRDefault="001759D5" w:rsidP="00906E75">
      <w:pPr>
        <w:spacing w:before="120" w:after="120"/>
        <w:rPr>
          <w:rFonts w:ascii="Arial" w:hAnsi="Arial" w:cs="Arial"/>
          <w:iCs/>
          <w:lang w:val="en-GB" w:eastAsia="en-GB"/>
        </w:rPr>
      </w:pPr>
      <w:r w:rsidRPr="00942F71">
        <w:rPr>
          <w:rFonts w:ascii="Arial" w:hAnsi="Arial" w:cs="Arial"/>
          <w:b/>
          <w:bCs/>
          <w:iCs/>
          <w:lang w:val="en-GB" w:eastAsia="en-GB"/>
        </w:rPr>
        <w:lastRenderedPageBreak/>
        <w:t>Table 2</w:t>
      </w:r>
      <w:r w:rsidRPr="00942F71">
        <w:rPr>
          <w:rFonts w:ascii="Arial" w:hAnsi="Arial" w:cs="Arial"/>
          <w:iCs/>
          <w:lang w:val="en-GB" w:eastAsia="en-GB"/>
        </w:rPr>
        <w:t xml:space="preserve"> – Mean (</w:t>
      </w:r>
      <w:proofErr w:type="spellStart"/>
      <w:r w:rsidRPr="00942F71">
        <w:rPr>
          <w:rFonts w:ascii="Arial" w:hAnsi="Arial" w:cs="Arial"/>
          <w:iCs/>
          <w:lang w:val="en-GB" w:eastAsia="en-GB"/>
        </w:rPr>
        <w:t>s.d.</w:t>
      </w:r>
      <w:proofErr w:type="spellEnd"/>
      <w:r w:rsidRPr="00942F71">
        <w:rPr>
          <w:rFonts w:ascii="Arial" w:hAnsi="Arial" w:cs="Arial"/>
          <w:iCs/>
          <w:lang w:val="en-GB" w:eastAsia="en-GB"/>
        </w:rPr>
        <w:t>) values for maternal/preterm characteristics by group</w:t>
      </w:r>
    </w:p>
    <w:tbl>
      <w:tblPr>
        <w:tblW w:w="80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977"/>
        <w:gridCol w:w="2552"/>
        <w:gridCol w:w="2554"/>
      </w:tblGrid>
      <w:tr w:rsidR="001759D5" w:rsidRPr="00942F71" w14:paraId="65F56716" w14:textId="77777777" w:rsidTr="001759D5">
        <w:trPr>
          <w:trHeight w:val="413"/>
          <w:jc w:val="center"/>
        </w:trPr>
        <w:tc>
          <w:tcPr>
            <w:tcW w:w="2977" w:type="dxa"/>
            <w:vMerge w:val="restart"/>
            <w:tcBorders>
              <w:top w:val="nil"/>
              <w:left w:val="nil"/>
              <w:right w:val="single" w:sz="4" w:space="0" w:color="auto"/>
            </w:tcBorders>
          </w:tcPr>
          <w:p w14:paraId="4DD288CB" w14:textId="77777777" w:rsidR="001759D5" w:rsidRPr="00942F71" w:rsidRDefault="001759D5" w:rsidP="004F765D">
            <w:pPr>
              <w:spacing w:line="360" w:lineRule="auto"/>
              <w:jc w:val="both"/>
              <w:rPr>
                <w:rFonts w:ascii="Arial" w:hAnsi="Arial" w:cs="Arial"/>
                <w:b/>
                <w:i/>
                <w:lang w:val="en-GB" w:eastAsia="en-GB"/>
              </w:rPr>
            </w:pPr>
          </w:p>
        </w:tc>
        <w:tc>
          <w:tcPr>
            <w:tcW w:w="5106" w:type="dxa"/>
            <w:gridSpan w:val="2"/>
            <w:tcBorders>
              <w:top w:val="single" w:sz="4" w:space="0" w:color="auto"/>
              <w:left w:val="single" w:sz="4" w:space="0" w:color="auto"/>
              <w:bottom w:val="nil"/>
              <w:right w:val="single" w:sz="4" w:space="0" w:color="auto"/>
            </w:tcBorders>
          </w:tcPr>
          <w:p w14:paraId="677A9D67" w14:textId="259B8E69" w:rsidR="001759D5" w:rsidRPr="00942F71" w:rsidRDefault="001759D5" w:rsidP="001759D5">
            <w:pPr>
              <w:spacing w:line="360" w:lineRule="auto"/>
              <w:jc w:val="center"/>
              <w:rPr>
                <w:rFonts w:ascii="Arial" w:hAnsi="Arial" w:cs="Arial"/>
                <w:b/>
                <w:i/>
                <w:lang w:val="en-GB" w:eastAsia="en-GB"/>
              </w:rPr>
            </w:pPr>
            <w:r w:rsidRPr="00942F71">
              <w:rPr>
                <w:rFonts w:ascii="Arial" w:hAnsi="Arial" w:cs="Arial"/>
                <w:b/>
                <w:i/>
                <w:lang w:val="en-GB" w:eastAsia="en-GB"/>
              </w:rPr>
              <w:t>Touch type group</w:t>
            </w:r>
          </w:p>
        </w:tc>
      </w:tr>
      <w:tr w:rsidR="001759D5" w:rsidRPr="00942F71" w14:paraId="77B571AF" w14:textId="77777777" w:rsidTr="001759D5">
        <w:trPr>
          <w:trHeight w:val="412"/>
          <w:jc w:val="center"/>
        </w:trPr>
        <w:tc>
          <w:tcPr>
            <w:tcW w:w="2977" w:type="dxa"/>
            <w:vMerge/>
            <w:tcBorders>
              <w:left w:val="nil"/>
              <w:bottom w:val="nil"/>
              <w:right w:val="single" w:sz="4" w:space="0" w:color="auto"/>
            </w:tcBorders>
          </w:tcPr>
          <w:p w14:paraId="51A23AC8" w14:textId="77777777" w:rsidR="001759D5" w:rsidRPr="00942F71" w:rsidRDefault="001759D5" w:rsidP="004F765D">
            <w:pPr>
              <w:spacing w:line="360" w:lineRule="auto"/>
              <w:jc w:val="both"/>
              <w:rPr>
                <w:rFonts w:ascii="Arial" w:hAnsi="Arial" w:cs="Arial"/>
                <w:b/>
                <w:i/>
                <w:lang w:val="en-GB" w:eastAsia="en-GB"/>
              </w:rPr>
            </w:pPr>
          </w:p>
        </w:tc>
        <w:tc>
          <w:tcPr>
            <w:tcW w:w="5106" w:type="dxa"/>
            <w:gridSpan w:val="2"/>
            <w:tcBorders>
              <w:top w:val="nil"/>
              <w:left w:val="single" w:sz="4" w:space="0" w:color="auto"/>
              <w:bottom w:val="single" w:sz="4" w:space="0" w:color="auto"/>
              <w:right w:val="single" w:sz="4" w:space="0" w:color="auto"/>
            </w:tcBorders>
          </w:tcPr>
          <w:p w14:paraId="57B5E23F" w14:textId="5BB308C4" w:rsidR="001759D5" w:rsidRPr="00942F71" w:rsidRDefault="001759D5" w:rsidP="001759D5">
            <w:pPr>
              <w:spacing w:line="360" w:lineRule="auto"/>
              <w:jc w:val="center"/>
              <w:rPr>
                <w:rFonts w:ascii="Arial" w:hAnsi="Arial" w:cs="Arial"/>
                <w:b/>
                <w:i/>
                <w:lang w:val="en-GB" w:eastAsia="en-GB"/>
              </w:rPr>
            </w:pPr>
            <w:r w:rsidRPr="00942F71">
              <w:rPr>
                <w:rFonts w:ascii="Arial" w:hAnsi="Arial" w:cs="Arial"/>
                <w:b/>
                <w:i/>
                <w:lang w:val="en-GB" w:eastAsia="en-GB"/>
              </w:rPr>
              <w:t>(</w:t>
            </w:r>
            <w:r w:rsidRPr="00942F71">
              <w:rPr>
                <w:rFonts w:ascii="Arial" w:hAnsi="Arial" w:cs="Arial"/>
                <w:i/>
                <w:lang w:val="en-GB" w:eastAsia="en-GB"/>
              </w:rPr>
              <w:t>Mean (</w:t>
            </w:r>
            <w:proofErr w:type="spellStart"/>
            <w:r w:rsidRPr="00942F71">
              <w:rPr>
                <w:rFonts w:ascii="Arial" w:hAnsi="Arial" w:cs="Arial"/>
                <w:i/>
                <w:lang w:val="en-GB" w:eastAsia="en-GB"/>
              </w:rPr>
              <w:t>s.d.</w:t>
            </w:r>
            <w:proofErr w:type="spellEnd"/>
            <w:r w:rsidRPr="00942F71">
              <w:rPr>
                <w:rFonts w:ascii="Arial" w:hAnsi="Arial" w:cs="Arial"/>
                <w:i/>
                <w:lang w:val="en-GB" w:eastAsia="en-GB"/>
              </w:rPr>
              <w:t>) or frequency)</w:t>
            </w:r>
          </w:p>
        </w:tc>
      </w:tr>
      <w:tr w:rsidR="001759D5" w:rsidRPr="00942F71" w14:paraId="4D000F48" w14:textId="77777777" w:rsidTr="00906E75">
        <w:trPr>
          <w:trHeight w:val="623"/>
          <w:jc w:val="center"/>
        </w:trPr>
        <w:tc>
          <w:tcPr>
            <w:tcW w:w="2977" w:type="dxa"/>
            <w:vMerge w:val="restart"/>
            <w:tcBorders>
              <w:top w:val="nil"/>
              <w:left w:val="nil"/>
              <w:right w:val="single" w:sz="4" w:space="0" w:color="auto"/>
            </w:tcBorders>
          </w:tcPr>
          <w:p w14:paraId="12809BB3" w14:textId="77777777" w:rsidR="001759D5" w:rsidRPr="00942F71" w:rsidRDefault="001759D5" w:rsidP="004F765D">
            <w:pPr>
              <w:spacing w:line="360" w:lineRule="auto"/>
              <w:jc w:val="both"/>
              <w:rPr>
                <w:rFonts w:ascii="Arial" w:hAnsi="Arial" w:cs="Arial"/>
                <w:b/>
                <w:i/>
                <w:lang w:val="en-GB" w:eastAsia="en-GB"/>
              </w:rPr>
            </w:pPr>
          </w:p>
        </w:tc>
        <w:tc>
          <w:tcPr>
            <w:tcW w:w="2552" w:type="dxa"/>
            <w:tcBorders>
              <w:top w:val="single" w:sz="4" w:space="0" w:color="auto"/>
              <w:left w:val="single" w:sz="4" w:space="0" w:color="auto"/>
              <w:bottom w:val="nil"/>
              <w:right w:val="single" w:sz="4" w:space="0" w:color="auto"/>
            </w:tcBorders>
          </w:tcPr>
          <w:p w14:paraId="75807F41" w14:textId="57F9F0BC" w:rsidR="001759D5" w:rsidRPr="00942F71" w:rsidRDefault="001759D5" w:rsidP="001759D5">
            <w:pPr>
              <w:spacing w:line="360" w:lineRule="auto"/>
              <w:jc w:val="center"/>
              <w:rPr>
                <w:rFonts w:ascii="Arial" w:hAnsi="Arial" w:cs="Arial"/>
                <w:b/>
                <w:i/>
                <w:lang w:val="en-GB" w:eastAsia="en-GB"/>
              </w:rPr>
            </w:pPr>
            <w:r w:rsidRPr="00942F71">
              <w:rPr>
                <w:rFonts w:ascii="Arial" w:hAnsi="Arial" w:cs="Arial"/>
                <w:b/>
                <w:i/>
                <w:lang w:val="en-GB" w:eastAsia="en-GB"/>
              </w:rPr>
              <w:t>Control - Spontaneous</w:t>
            </w:r>
          </w:p>
        </w:tc>
        <w:tc>
          <w:tcPr>
            <w:tcW w:w="2554" w:type="dxa"/>
            <w:tcBorders>
              <w:top w:val="single" w:sz="4" w:space="0" w:color="auto"/>
              <w:left w:val="single" w:sz="4" w:space="0" w:color="auto"/>
              <w:bottom w:val="nil"/>
              <w:right w:val="single" w:sz="4" w:space="0" w:color="auto"/>
            </w:tcBorders>
          </w:tcPr>
          <w:p w14:paraId="33CFFBEA" w14:textId="395ECD7B" w:rsidR="001759D5" w:rsidRPr="00942F71" w:rsidRDefault="001759D5" w:rsidP="001759D5">
            <w:pPr>
              <w:spacing w:line="360" w:lineRule="auto"/>
              <w:jc w:val="center"/>
              <w:rPr>
                <w:rFonts w:ascii="Arial" w:hAnsi="Arial" w:cs="Arial"/>
                <w:b/>
                <w:i/>
                <w:lang w:val="en-GB" w:eastAsia="en-GB"/>
              </w:rPr>
            </w:pPr>
            <w:r w:rsidRPr="00942F71">
              <w:rPr>
                <w:rFonts w:ascii="Arial" w:hAnsi="Arial" w:cs="Arial"/>
                <w:b/>
                <w:i/>
                <w:lang w:val="en-GB" w:eastAsia="en-GB"/>
              </w:rPr>
              <w:t>Intervention – TAC-TIC</w:t>
            </w:r>
          </w:p>
        </w:tc>
      </w:tr>
      <w:tr w:rsidR="001759D5" w:rsidRPr="00942F71" w14:paraId="3C0EEA97" w14:textId="77777777" w:rsidTr="00906E75">
        <w:trPr>
          <w:trHeight w:val="426"/>
          <w:jc w:val="center"/>
        </w:trPr>
        <w:tc>
          <w:tcPr>
            <w:tcW w:w="2977" w:type="dxa"/>
            <w:vMerge/>
            <w:tcBorders>
              <w:left w:val="nil"/>
              <w:right w:val="single" w:sz="4" w:space="0" w:color="auto"/>
            </w:tcBorders>
          </w:tcPr>
          <w:p w14:paraId="068513E1" w14:textId="77777777" w:rsidR="001759D5" w:rsidRPr="00942F71" w:rsidRDefault="001759D5" w:rsidP="004F765D">
            <w:pPr>
              <w:spacing w:line="360" w:lineRule="auto"/>
              <w:jc w:val="both"/>
              <w:rPr>
                <w:rFonts w:ascii="Arial" w:hAnsi="Arial" w:cs="Arial"/>
                <w:b/>
                <w:i/>
                <w:lang w:val="en-GB" w:eastAsia="en-GB"/>
              </w:rPr>
            </w:pPr>
          </w:p>
        </w:tc>
        <w:tc>
          <w:tcPr>
            <w:tcW w:w="2552" w:type="dxa"/>
            <w:tcBorders>
              <w:top w:val="nil"/>
              <w:left w:val="single" w:sz="4" w:space="0" w:color="auto"/>
              <w:bottom w:val="single" w:sz="4" w:space="0" w:color="auto"/>
              <w:right w:val="single" w:sz="4" w:space="0" w:color="auto"/>
            </w:tcBorders>
          </w:tcPr>
          <w:p w14:paraId="3A58512A" w14:textId="6EE8B159" w:rsidR="001759D5" w:rsidRPr="00942F71" w:rsidRDefault="001759D5" w:rsidP="001759D5">
            <w:pPr>
              <w:spacing w:line="360" w:lineRule="auto"/>
              <w:jc w:val="center"/>
              <w:rPr>
                <w:rFonts w:ascii="Arial" w:hAnsi="Arial" w:cs="Arial"/>
                <w:b/>
                <w:i/>
                <w:lang w:val="en-GB" w:eastAsia="en-GB"/>
              </w:rPr>
            </w:pPr>
            <w:r w:rsidRPr="00942F71">
              <w:rPr>
                <w:rFonts w:ascii="Arial" w:hAnsi="Arial" w:cs="Arial"/>
                <w:b/>
                <w:i/>
                <w:lang w:val="en-GB" w:eastAsia="en-GB"/>
              </w:rPr>
              <w:t>(n=20)</w:t>
            </w:r>
          </w:p>
        </w:tc>
        <w:tc>
          <w:tcPr>
            <w:tcW w:w="2554" w:type="dxa"/>
            <w:tcBorders>
              <w:top w:val="nil"/>
              <w:left w:val="single" w:sz="4" w:space="0" w:color="auto"/>
              <w:bottom w:val="single" w:sz="4" w:space="0" w:color="auto"/>
              <w:right w:val="single" w:sz="4" w:space="0" w:color="auto"/>
            </w:tcBorders>
          </w:tcPr>
          <w:p w14:paraId="692E9B76" w14:textId="6FE896DE" w:rsidR="001759D5" w:rsidRPr="00942F71" w:rsidRDefault="001759D5" w:rsidP="001759D5">
            <w:pPr>
              <w:spacing w:line="360" w:lineRule="auto"/>
              <w:jc w:val="center"/>
              <w:rPr>
                <w:rFonts w:ascii="Arial" w:hAnsi="Arial" w:cs="Arial"/>
                <w:b/>
                <w:i/>
                <w:lang w:val="en-GB" w:eastAsia="en-GB"/>
              </w:rPr>
            </w:pPr>
            <w:r w:rsidRPr="00942F71">
              <w:rPr>
                <w:rFonts w:ascii="Arial" w:hAnsi="Arial" w:cs="Arial"/>
                <w:b/>
                <w:i/>
                <w:lang w:val="en-GB" w:eastAsia="en-GB"/>
              </w:rPr>
              <w:t>(n=20)</w:t>
            </w:r>
          </w:p>
        </w:tc>
      </w:tr>
      <w:tr w:rsidR="001759D5" w:rsidRPr="00942F71" w14:paraId="271CBAAC" w14:textId="77777777" w:rsidTr="004F765D">
        <w:trPr>
          <w:jc w:val="center"/>
        </w:trPr>
        <w:tc>
          <w:tcPr>
            <w:tcW w:w="8083" w:type="dxa"/>
            <w:gridSpan w:val="3"/>
          </w:tcPr>
          <w:p w14:paraId="16571DBE" w14:textId="77777777" w:rsidR="001759D5" w:rsidRPr="00942F71" w:rsidRDefault="001759D5" w:rsidP="004F765D">
            <w:pPr>
              <w:spacing w:line="360" w:lineRule="auto"/>
              <w:jc w:val="both"/>
              <w:rPr>
                <w:rFonts w:ascii="Arial" w:hAnsi="Arial" w:cs="Arial"/>
                <w:b/>
                <w:i/>
                <w:lang w:val="en-GB" w:eastAsia="en-GB"/>
              </w:rPr>
            </w:pPr>
            <w:r w:rsidRPr="00942F71">
              <w:rPr>
                <w:rFonts w:ascii="Arial" w:hAnsi="Arial" w:cs="Arial"/>
                <w:b/>
                <w:i/>
                <w:lang w:val="en-GB" w:eastAsia="en-GB"/>
              </w:rPr>
              <w:t>Maternal/Preterm Characteristics</w:t>
            </w:r>
          </w:p>
        </w:tc>
      </w:tr>
      <w:tr w:rsidR="001759D5" w:rsidRPr="00942F71" w14:paraId="552508A8" w14:textId="77777777" w:rsidTr="00906E75">
        <w:trPr>
          <w:jc w:val="center"/>
        </w:trPr>
        <w:tc>
          <w:tcPr>
            <w:tcW w:w="2977" w:type="dxa"/>
          </w:tcPr>
          <w:p w14:paraId="14321840"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Babies’ Sex</w:t>
            </w:r>
          </w:p>
        </w:tc>
        <w:tc>
          <w:tcPr>
            <w:tcW w:w="2552" w:type="dxa"/>
          </w:tcPr>
          <w:p w14:paraId="60D918D4"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M=11 / F= 9</w:t>
            </w:r>
          </w:p>
        </w:tc>
        <w:tc>
          <w:tcPr>
            <w:tcW w:w="2554" w:type="dxa"/>
          </w:tcPr>
          <w:p w14:paraId="039A6518"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M=8 / F= 12</w:t>
            </w:r>
          </w:p>
        </w:tc>
      </w:tr>
      <w:tr w:rsidR="001759D5" w:rsidRPr="00942F71" w14:paraId="6AC6D9F9" w14:textId="77777777" w:rsidTr="00906E75">
        <w:trPr>
          <w:jc w:val="center"/>
        </w:trPr>
        <w:tc>
          <w:tcPr>
            <w:tcW w:w="2977" w:type="dxa"/>
          </w:tcPr>
          <w:p w14:paraId="08CA050E"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Birth Weight (kg)</w:t>
            </w:r>
          </w:p>
        </w:tc>
        <w:tc>
          <w:tcPr>
            <w:tcW w:w="2552" w:type="dxa"/>
          </w:tcPr>
          <w:p w14:paraId="49308C67"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1.6 (0.34)</w:t>
            </w:r>
          </w:p>
        </w:tc>
        <w:tc>
          <w:tcPr>
            <w:tcW w:w="2554" w:type="dxa"/>
          </w:tcPr>
          <w:p w14:paraId="66872C99"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1.44 (0.28)</w:t>
            </w:r>
          </w:p>
        </w:tc>
      </w:tr>
      <w:tr w:rsidR="001759D5" w:rsidRPr="00942F71" w14:paraId="421DF1FA" w14:textId="77777777" w:rsidTr="00906E75">
        <w:trPr>
          <w:jc w:val="center"/>
        </w:trPr>
        <w:tc>
          <w:tcPr>
            <w:tcW w:w="2977" w:type="dxa"/>
          </w:tcPr>
          <w:p w14:paraId="69A510FA"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Weight Gain (kg)</w:t>
            </w:r>
          </w:p>
        </w:tc>
        <w:tc>
          <w:tcPr>
            <w:tcW w:w="2552" w:type="dxa"/>
          </w:tcPr>
          <w:p w14:paraId="7C8939D5"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0.23 (0.02)</w:t>
            </w:r>
          </w:p>
        </w:tc>
        <w:tc>
          <w:tcPr>
            <w:tcW w:w="2554" w:type="dxa"/>
          </w:tcPr>
          <w:p w14:paraId="377C999D"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0.36 (0.02)</w:t>
            </w:r>
          </w:p>
        </w:tc>
      </w:tr>
      <w:tr w:rsidR="001759D5" w:rsidRPr="00942F71" w14:paraId="7C0B6B62" w14:textId="77777777" w:rsidTr="00906E75">
        <w:trPr>
          <w:jc w:val="center"/>
        </w:trPr>
        <w:tc>
          <w:tcPr>
            <w:tcW w:w="2977" w:type="dxa"/>
          </w:tcPr>
          <w:p w14:paraId="11D8EAC6"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Gestation Age (weeks)</w:t>
            </w:r>
          </w:p>
        </w:tc>
        <w:tc>
          <w:tcPr>
            <w:tcW w:w="2552" w:type="dxa"/>
          </w:tcPr>
          <w:p w14:paraId="49B3776F"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32 (2.2)</w:t>
            </w:r>
          </w:p>
        </w:tc>
        <w:tc>
          <w:tcPr>
            <w:tcW w:w="2554" w:type="dxa"/>
          </w:tcPr>
          <w:p w14:paraId="04F9BE6F"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31.4 (1.7)</w:t>
            </w:r>
          </w:p>
        </w:tc>
      </w:tr>
      <w:tr w:rsidR="001759D5" w:rsidRPr="00942F71" w14:paraId="4EE58C98" w14:textId="77777777" w:rsidTr="00906E75">
        <w:trPr>
          <w:jc w:val="center"/>
        </w:trPr>
        <w:tc>
          <w:tcPr>
            <w:tcW w:w="2977" w:type="dxa"/>
          </w:tcPr>
          <w:p w14:paraId="5D237E3E"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Postnatal Age (days)</w:t>
            </w:r>
          </w:p>
        </w:tc>
        <w:tc>
          <w:tcPr>
            <w:tcW w:w="2552" w:type="dxa"/>
          </w:tcPr>
          <w:p w14:paraId="35AF033D"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13 (3.9)</w:t>
            </w:r>
          </w:p>
        </w:tc>
        <w:tc>
          <w:tcPr>
            <w:tcW w:w="2554" w:type="dxa"/>
          </w:tcPr>
          <w:p w14:paraId="161C1886"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11.7 (4.2)</w:t>
            </w:r>
          </w:p>
        </w:tc>
      </w:tr>
      <w:tr w:rsidR="001759D5" w:rsidRPr="00942F71" w14:paraId="058DAE9C" w14:textId="77777777" w:rsidTr="00906E75">
        <w:trPr>
          <w:jc w:val="center"/>
        </w:trPr>
        <w:tc>
          <w:tcPr>
            <w:tcW w:w="2977" w:type="dxa"/>
          </w:tcPr>
          <w:p w14:paraId="574F7ABC"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Maternal Age (years)</w:t>
            </w:r>
          </w:p>
        </w:tc>
        <w:tc>
          <w:tcPr>
            <w:tcW w:w="2552" w:type="dxa"/>
          </w:tcPr>
          <w:p w14:paraId="1F245E22"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28 (6.3)</w:t>
            </w:r>
          </w:p>
        </w:tc>
        <w:tc>
          <w:tcPr>
            <w:tcW w:w="2554" w:type="dxa"/>
          </w:tcPr>
          <w:p w14:paraId="513BFE0A"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27.7 (5)</w:t>
            </w:r>
          </w:p>
        </w:tc>
      </w:tr>
      <w:tr w:rsidR="001759D5" w:rsidRPr="00942F71" w14:paraId="1C99A5CB" w14:textId="77777777" w:rsidTr="004F765D">
        <w:trPr>
          <w:jc w:val="center"/>
        </w:trPr>
        <w:tc>
          <w:tcPr>
            <w:tcW w:w="8083" w:type="dxa"/>
            <w:gridSpan w:val="3"/>
          </w:tcPr>
          <w:p w14:paraId="27705C82" w14:textId="77777777" w:rsidR="001759D5" w:rsidRPr="00942F71" w:rsidRDefault="001759D5" w:rsidP="004F765D">
            <w:pPr>
              <w:spacing w:line="360" w:lineRule="auto"/>
              <w:jc w:val="both"/>
              <w:rPr>
                <w:rFonts w:ascii="Arial" w:hAnsi="Arial" w:cs="Arial"/>
                <w:b/>
                <w:i/>
                <w:lang w:val="en-GB" w:eastAsia="en-GB"/>
              </w:rPr>
            </w:pPr>
            <w:r w:rsidRPr="00942F71">
              <w:rPr>
                <w:rFonts w:ascii="Arial" w:hAnsi="Arial" w:cs="Arial"/>
                <w:b/>
                <w:i/>
                <w:lang w:val="en-GB" w:eastAsia="en-GB"/>
              </w:rPr>
              <w:t>Pre/Post tests</w:t>
            </w:r>
          </w:p>
        </w:tc>
      </w:tr>
      <w:tr w:rsidR="001759D5" w:rsidRPr="00942F71" w14:paraId="2C768A44" w14:textId="77777777" w:rsidTr="00906E75">
        <w:trPr>
          <w:jc w:val="center"/>
        </w:trPr>
        <w:tc>
          <w:tcPr>
            <w:tcW w:w="2977" w:type="dxa"/>
          </w:tcPr>
          <w:p w14:paraId="4D7A29EC"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Self-Efficacy</w:t>
            </w:r>
          </w:p>
        </w:tc>
        <w:tc>
          <w:tcPr>
            <w:tcW w:w="2552" w:type="dxa"/>
          </w:tcPr>
          <w:p w14:paraId="62A72005"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60.6 (9.5) / 66.6 (8.5)</w:t>
            </w:r>
          </w:p>
        </w:tc>
        <w:tc>
          <w:tcPr>
            <w:tcW w:w="2554" w:type="dxa"/>
          </w:tcPr>
          <w:p w14:paraId="40843F20"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61.3 (9.5) / 72 (6.5)</w:t>
            </w:r>
          </w:p>
        </w:tc>
      </w:tr>
      <w:tr w:rsidR="001759D5" w:rsidRPr="00942F71" w14:paraId="2F75C9B5" w14:textId="77777777" w:rsidTr="00906E75">
        <w:trPr>
          <w:jc w:val="center"/>
        </w:trPr>
        <w:tc>
          <w:tcPr>
            <w:tcW w:w="2977" w:type="dxa"/>
          </w:tcPr>
          <w:p w14:paraId="5AA30BCC"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Self-Esteem</w:t>
            </w:r>
          </w:p>
        </w:tc>
        <w:tc>
          <w:tcPr>
            <w:tcW w:w="2552" w:type="dxa"/>
          </w:tcPr>
          <w:p w14:paraId="3C087AAF"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76.1 (11) / 79.4 (8)</w:t>
            </w:r>
          </w:p>
        </w:tc>
        <w:tc>
          <w:tcPr>
            <w:tcW w:w="2554" w:type="dxa"/>
          </w:tcPr>
          <w:p w14:paraId="2C5762CB"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70.4 (9.4) / 95.1 (5.5)</w:t>
            </w:r>
          </w:p>
        </w:tc>
      </w:tr>
      <w:tr w:rsidR="001759D5" w:rsidRPr="00942F71" w14:paraId="0ACF8A6A" w14:textId="77777777" w:rsidTr="00906E75">
        <w:trPr>
          <w:jc w:val="center"/>
        </w:trPr>
        <w:tc>
          <w:tcPr>
            <w:tcW w:w="2977" w:type="dxa"/>
            <w:tcBorders>
              <w:bottom w:val="single" w:sz="4" w:space="0" w:color="auto"/>
            </w:tcBorders>
          </w:tcPr>
          <w:p w14:paraId="54C7F4ED" w14:textId="77777777" w:rsidR="001759D5" w:rsidRPr="00942F71" w:rsidRDefault="001759D5" w:rsidP="004F765D">
            <w:pPr>
              <w:spacing w:line="360" w:lineRule="auto"/>
              <w:jc w:val="both"/>
              <w:rPr>
                <w:rFonts w:ascii="Arial" w:hAnsi="Arial" w:cs="Arial"/>
                <w:i/>
                <w:lang w:val="en-GB" w:eastAsia="en-GB"/>
              </w:rPr>
            </w:pPr>
            <w:r w:rsidRPr="00942F71">
              <w:rPr>
                <w:rFonts w:ascii="Arial" w:hAnsi="Arial" w:cs="Arial"/>
                <w:i/>
                <w:lang w:val="en-GB" w:eastAsia="en-GB"/>
              </w:rPr>
              <w:t>Attachment</w:t>
            </w:r>
          </w:p>
        </w:tc>
        <w:tc>
          <w:tcPr>
            <w:tcW w:w="2552" w:type="dxa"/>
            <w:tcBorders>
              <w:bottom w:val="single" w:sz="4" w:space="0" w:color="auto"/>
            </w:tcBorders>
          </w:tcPr>
          <w:p w14:paraId="160C0F94"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83 (6) / 85.7 (6.2)</w:t>
            </w:r>
          </w:p>
        </w:tc>
        <w:tc>
          <w:tcPr>
            <w:tcW w:w="2554" w:type="dxa"/>
            <w:tcBorders>
              <w:bottom w:val="single" w:sz="4" w:space="0" w:color="auto"/>
            </w:tcBorders>
          </w:tcPr>
          <w:p w14:paraId="67BE4E52" w14:textId="77777777" w:rsidR="001759D5" w:rsidRPr="00942F71" w:rsidRDefault="001759D5" w:rsidP="001759D5">
            <w:pPr>
              <w:spacing w:line="360" w:lineRule="auto"/>
              <w:jc w:val="center"/>
              <w:rPr>
                <w:rFonts w:ascii="Arial" w:hAnsi="Arial" w:cs="Arial"/>
                <w:lang w:val="en-GB" w:eastAsia="en-GB"/>
              </w:rPr>
            </w:pPr>
            <w:r w:rsidRPr="00942F71">
              <w:rPr>
                <w:rFonts w:ascii="Arial" w:hAnsi="Arial" w:cs="Arial"/>
                <w:lang w:val="en-GB" w:eastAsia="en-GB"/>
              </w:rPr>
              <w:t>79.8 (5.5) / 89.4 (3.7)</w:t>
            </w:r>
          </w:p>
        </w:tc>
      </w:tr>
    </w:tbl>
    <w:p w14:paraId="7BB5DB90" w14:textId="77777777" w:rsidR="001759D5" w:rsidRPr="00942F71" w:rsidRDefault="001759D5" w:rsidP="000E2378">
      <w:pPr>
        <w:spacing w:line="360" w:lineRule="auto"/>
        <w:jc w:val="both"/>
        <w:rPr>
          <w:rFonts w:ascii="Arial" w:hAnsi="Arial" w:cs="Arial"/>
          <w:b/>
          <w:i/>
          <w:lang w:eastAsia="en-GB"/>
        </w:rPr>
      </w:pPr>
    </w:p>
    <w:p w14:paraId="1B962722" w14:textId="22AA561A" w:rsidR="00F03893" w:rsidRPr="00942F71" w:rsidRDefault="00F03893" w:rsidP="00906E75">
      <w:pPr>
        <w:spacing w:after="120" w:line="360" w:lineRule="auto"/>
        <w:jc w:val="both"/>
        <w:rPr>
          <w:rFonts w:ascii="Arial" w:hAnsi="Arial" w:cs="Arial"/>
          <w:b/>
          <w:iCs/>
          <w:lang w:eastAsia="en-GB"/>
        </w:rPr>
      </w:pPr>
      <w:r w:rsidRPr="00942F71">
        <w:rPr>
          <w:rFonts w:ascii="Arial" w:hAnsi="Arial" w:cs="Arial"/>
          <w:b/>
          <w:iCs/>
          <w:lang w:eastAsia="en-GB"/>
        </w:rPr>
        <w:t xml:space="preserve">Relationships </w:t>
      </w:r>
      <w:r w:rsidRPr="00942F71">
        <w:rPr>
          <w:rFonts w:ascii="Arial" w:hAnsi="Arial" w:cs="Arial"/>
          <w:b/>
          <w:iCs/>
          <w:lang w:val="en-GB" w:eastAsia="en-GB"/>
        </w:rPr>
        <w:t xml:space="preserve">between Self-efficacy, Attachment, </w:t>
      </w:r>
      <w:proofErr w:type="gramStart"/>
      <w:r w:rsidRPr="00942F71">
        <w:rPr>
          <w:rFonts w:ascii="Arial" w:hAnsi="Arial" w:cs="Arial"/>
          <w:b/>
          <w:iCs/>
          <w:lang w:val="en-GB" w:eastAsia="en-GB"/>
        </w:rPr>
        <w:t>Self-esteem</w:t>
      </w:r>
      <w:proofErr w:type="gramEnd"/>
      <w:r w:rsidRPr="00942F71">
        <w:rPr>
          <w:rFonts w:ascii="Arial" w:hAnsi="Arial" w:cs="Arial"/>
          <w:b/>
          <w:iCs/>
          <w:lang w:val="en-GB" w:eastAsia="en-GB"/>
        </w:rPr>
        <w:t xml:space="preserve"> and demographic characteristics</w:t>
      </w:r>
    </w:p>
    <w:p w14:paraId="59AF5656" w14:textId="12C4C101" w:rsidR="00F03893" w:rsidRPr="00942F71" w:rsidRDefault="00F03893" w:rsidP="00906E75">
      <w:pPr>
        <w:spacing w:line="360" w:lineRule="auto"/>
        <w:ind w:firstLine="720"/>
        <w:jc w:val="both"/>
        <w:rPr>
          <w:rFonts w:ascii="Arial" w:hAnsi="Arial" w:cs="Arial"/>
          <w:lang w:val="en-GB" w:eastAsia="en-GB"/>
        </w:rPr>
      </w:pPr>
      <w:r w:rsidRPr="00942F71">
        <w:rPr>
          <w:rFonts w:ascii="Arial" w:hAnsi="Arial" w:cs="Arial"/>
          <w:lang w:val="en-GB" w:eastAsia="en-GB"/>
        </w:rPr>
        <w:t xml:space="preserve">Pearson’s correlations between Self-efficacy, Attachment, </w:t>
      </w:r>
      <w:proofErr w:type="gramStart"/>
      <w:r w:rsidRPr="00942F71">
        <w:rPr>
          <w:rFonts w:ascii="Arial" w:hAnsi="Arial" w:cs="Arial"/>
          <w:lang w:val="en-GB" w:eastAsia="en-GB"/>
        </w:rPr>
        <w:t>Self-esteem</w:t>
      </w:r>
      <w:proofErr w:type="gramEnd"/>
      <w:r w:rsidRPr="00942F71">
        <w:rPr>
          <w:rFonts w:ascii="Arial" w:hAnsi="Arial" w:cs="Arial"/>
          <w:lang w:val="en-GB" w:eastAsia="en-GB"/>
        </w:rPr>
        <w:t xml:space="preserve"> and demographic characteristics can be seen in </w:t>
      </w:r>
      <w:r w:rsidR="009C65D4" w:rsidRPr="00942F71">
        <w:rPr>
          <w:rFonts w:ascii="Arial" w:hAnsi="Arial" w:cs="Arial"/>
          <w:lang w:val="en-GB" w:eastAsia="en-GB"/>
        </w:rPr>
        <w:t>t</w:t>
      </w:r>
      <w:r w:rsidRPr="00942F71">
        <w:rPr>
          <w:rFonts w:ascii="Arial" w:hAnsi="Arial" w:cs="Arial"/>
          <w:lang w:val="en-GB" w:eastAsia="en-GB"/>
        </w:rPr>
        <w:t>able 2. A higher parenting self-efficacy was significantly related to a greater mater</w:t>
      </w:r>
      <w:r w:rsidR="00D729DE" w:rsidRPr="00942F71">
        <w:rPr>
          <w:rFonts w:ascii="Arial" w:hAnsi="Arial" w:cs="Arial"/>
          <w:lang w:val="en-GB" w:eastAsia="en-GB"/>
        </w:rPr>
        <w:t>nal-to-infant attachment (p&lt;0.0</w:t>
      </w:r>
      <w:r w:rsidRPr="00942F71">
        <w:rPr>
          <w:rFonts w:ascii="Arial" w:hAnsi="Arial" w:cs="Arial"/>
          <w:lang w:val="en-GB" w:eastAsia="en-GB"/>
        </w:rPr>
        <w:t xml:space="preserve">1), and greater maternal </w:t>
      </w:r>
      <w:r w:rsidR="00A25716" w:rsidRPr="00942F71">
        <w:rPr>
          <w:rFonts w:ascii="Arial" w:hAnsi="Arial" w:cs="Arial"/>
          <w:lang w:val="en-GB" w:eastAsia="en-GB"/>
        </w:rPr>
        <w:t>self-esteem</w:t>
      </w:r>
      <w:r w:rsidR="00D729DE" w:rsidRPr="00942F71">
        <w:rPr>
          <w:rFonts w:ascii="Arial" w:hAnsi="Arial" w:cs="Arial"/>
          <w:lang w:val="en-GB" w:eastAsia="en-GB"/>
        </w:rPr>
        <w:t xml:space="preserve"> (p&lt;0.05</w:t>
      </w:r>
      <w:r w:rsidRPr="00942F71">
        <w:rPr>
          <w:rFonts w:ascii="Arial" w:hAnsi="Arial" w:cs="Arial"/>
          <w:lang w:val="en-GB" w:eastAsia="en-GB"/>
        </w:rPr>
        <w:t xml:space="preserve">). </w:t>
      </w:r>
      <w:r w:rsidR="00A25716" w:rsidRPr="00942F71">
        <w:rPr>
          <w:rFonts w:ascii="Arial" w:hAnsi="Arial" w:cs="Arial"/>
          <w:lang w:val="en-GB" w:eastAsia="en-GB"/>
        </w:rPr>
        <w:t>Higher</w:t>
      </w:r>
      <w:r w:rsidRPr="00942F71">
        <w:rPr>
          <w:rFonts w:ascii="Arial" w:hAnsi="Arial" w:cs="Arial"/>
          <w:lang w:val="en-GB" w:eastAsia="en-GB"/>
        </w:rPr>
        <w:t xml:space="preserve"> maternal self-esteem was significantly related to w</w:t>
      </w:r>
      <w:r w:rsidR="00D729DE" w:rsidRPr="00942F71">
        <w:rPr>
          <w:rFonts w:ascii="Arial" w:hAnsi="Arial" w:cs="Arial"/>
          <w:lang w:val="en-GB" w:eastAsia="en-GB"/>
        </w:rPr>
        <w:t>eight gain in the babies (p&lt;0.05</w:t>
      </w:r>
      <w:r w:rsidRPr="00942F71">
        <w:rPr>
          <w:rFonts w:ascii="Arial" w:hAnsi="Arial" w:cs="Arial"/>
          <w:lang w:val="en-GB" w:eastAsia="en-GB"/>
        </w:rPr>
        <w:t>)</w:t>
      </w:r>
      <w:r w:rsidR="00D729DE" w:rsidRPr="00942F71">
        <w:rPr>
          <w:rFonts w:ascii="Arial" w:hAnsi="Arial" w:cs="Arial"/>
          <w:lang w:val="en-GB" w:eastAsia="en-GB"/>
        </w:rPr>
        <w:t xml:space="preserve"> as was self-efficacy (p&lt;0.05)</w:t>
      </w:r>
      <w:r w:rsidRPr="00942F71">
        <w:rPr>
          <w:rFonts w:ascii="Arial" w:hAnsi="Arial" w:cs="Arial"/>
          <w:lang w:val="en-GB" w:eastAsia="en-GB"/>
        </w:rPr>
        <w:t>.</w:t>
      </w:r>
    </w:p>
    <w:p w14:paraId="6D98A12B" w14:textId="00359AA6" w:rsidR="00F03893" w:rsidRPr="00942F71" w:rsidRDefault="00F03893" w:rsidP="00906E75">
      <w:pPr>
        <w:spacing w:line="360" w:lineRule="auto"/>
        <w:ind w:firstLine="720"/>
        <w:jc w:val="both"/>
        <w:rPr>
          <w:rFonts w:ascii="Arial" w:hAnsi="Arial" w:cs="Arial"/>
          <w:lang w:val="en-GB" w:eastAsia="en-GB"/>
        </w:rPr>
      </w:pPr>
    </w:p>
    <w:p w14:paraId="4E3195B7" w14:textId="5C61055A" w:rsidR="00906E75" w:rsidRPr="00942F71" w:rsidRDefault="00906E75">
      <w:pPr>
        <w:rPr>
          <w:rFonts w:ascii="Arial" w:hAnsi="Arial" w:cs="Arial"/>
          <w:lang w:val="en-GB" w:eastAsia="en-GB"/>
        </w:rPr>
      </w:pPr>
      <w:r w:rsidRPr="00942F71">
        <w:rPr>
          <w:rFonts w:ascii="Arial" w:hAnsi="Arial" w:cs="Arial"/>
          <w:lang w:val="en-GB" w:eastAsia="en-GB"/>
        </w:rPr>
        <w:br w:type="page"/>
      </w:r>
    </w:p>
    <w:p w14:paraId="5562DAC6" w14:textId="212CF1BF" w:rsidR="001A3611" w:rsidRPr="00942F71" w:rsidRDefault="001A3611" w:rsidP="001A3611">
      <w:pPr>
        <w:spacing w:before="120" w:after="120"/>
        <w:rPr>
          <w:rFonts w:ascii="Arial" w:hAnsi="Arial" w:cs="Arial"/>
          <w:lang w:val="en-GB" w:eastAsia="en-GB"/>
        </w:rPr>
      </w:pPr>
      <w:r w:rsidRPr="00942F71">
        <w:rPr>
          <w:rFonts w:ascii="Arial" w:hAnsi="Arial" w:cs="Arial"/>
          <w:b/>
          <w:bCs/>
          <w:lang w:val="en-GB" w:eastAsia="en-GB"/>
        </w:rPr>
        <w:lastRenderedPageBreak/>
        <w:t>Table 3</w:t>
      </w:r>
      <w:r w:rsidRPr="00942F71">
        <w:rPr>
          <w:rFonts w:ascii="Arial" w:hAnsi="Arial" w:cs="Arial"/>
          <w:lang w:val="en-GB" w:eastAsia="en-GB"/>
        </w:rPr>
        <w:t>. Relationships (</w:t>
      </w:r>
      <w:proofErr w:type="spellStart"/>
      <w:r w:rsidRPr="00942F71">
        <w:rPr>
          <w:rFonts w:ascii="Arial" w:hAnsi="Arial" w:cs="Arial"/>
          <w:lang w:val="en-GB" w:eastAsia="en-GB"/>
        </w:rPr>
        <w:t>Pearsons</w:t>
      </w:r>
      <w:proofErr w:type="spellEnd"/>
      <w:r w:rsidRPr="00942F71">
        <w:rPr>
          <w:rFonts w:ascii="Arial" w:hAnsi="Arial" w:cs="Arial"/>
          <w:lang w:val="en-GB" w:eastAsia="en-GB"/>
        </w:rPr>
        <w:t xml:space="preserve"> r) between self-efficacy, Attachment, </w:t>
      </w:r>
      <w:proofErr w:type="gramStart"/>
      <w:r w:rsidRPr="00942F71">
        <w:rPr>
          <w:rFonts w:ascii="Arial" w:hAnsi="Arial" w:cs="Arial"/>
          <w:lang w:val="en-GB" w:eastAsia="en-GB"/>
        </w:rPr>
        <w:t>Self-esteem</w:t>
      </w:r>
      <w:proofErr w:type="gramEnd"/>
      <w:r w:rsidRPr="00942F71">
        <w:rPr>
          <w:rFonts w:ascii="Arial" w:hAnsi="Arial" w:cs="Arial"/>
          <w:lang w:val="en-GB" w:eastAsia="en-GB"/>
        </w:rPr>
        <w:t xml:space="preserve"> and demographic characteristics</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77"/>
        <w:gridCol w:w="878"/>
        <w:gridCol w:w="1018"/>
        <w:gridCol w:w="878"/>
        <w:gridCol w:w="808"/>
        <w:gridCol w:w="854"/>
        <w:gridCol w:w="1098"/>
      </w:tblGrid>
      <w:tr w:rsidR="001A3611" w:rsidRPr="00942F71" w14:paraId="73B860ED" w14:textId="77777777" w:rsidTr="004F765D">
        <w:tc>
          <w:tcPr>
            <w:tcW w:w="1239" w:type="pct"/>
          </w:tcPr>
          <w:p w14:paraId="7905E2E7" w14:textId="77777777" w:rsidR="001A3611" w:rsidRPr="00942F71" w:rsidRDefault="001A3611" w:rsidP="004F765D">
            <w:pPr>
              <w:spacing w:line="360" w:lineRule="auto"/>
              <w:jc w:val="center"/>
              <w:rPr>
                <w:rFonts w:ascii="Arial" w:hAnsi="Arial" w:cs="Arial"/>
                <w:lang w:val="en-GB" w:eastAsia="en-GB"/>
              </w:rPr>
            </w:pPr>
          </w:p>
        </w:tc>
        <w:tc>
          <w:tcPr>
            <w:tcW w:w="515" w:type="pct"/>
          </w:tcPr>
          <w:p w14:paraId="71DEAB8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1</w:t>
            </w:r>
          </w:p>
        </w:tc>
        <w:tc>
          <w:tcPr>
            <w:tcW w:w="515" w:type="pct"/>
          </w:tcPr>
          <w:p w14:paraId="066764BD"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2</w:t>
            </w:r>
          </w:p>
        </w:tc>
        <w:tc>
          <w:tcPr>
            <w:tcW w:w="597" w:type="pct"/>
          </w:tcPr>
          <w:p w14:paraId="47906287"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3</w:t>
            </w:r>
          </w:p>
        </w:tc>
        <w:tc>
          <w:tcPr>
            <w:tcW w:w="515" w:type="pct"/>
          </w:tcPr>
          <w:p w14:paraId="0920B3E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4</w:t>
            </w:r>
          </w:p>
        </w:tc>
        <w:tc>
          <w:tcPr>
            <w:tcW w:w="474" w:type="pct"/>
          </w:tcPr>
          <w:p w14:paraId="46A27D1C"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5</w:t>
            </w:r>
          </w:p>
        </w:tc>
        <w:tc>
          <w:tcPr>
            <w:tcW w:w="501" w:type="pct"/>
          </w:tcPr>
          <w:p w14:paraId="62A66CFE"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6</w:t>
            </w:r>
          </w:p>
        </w:tc>
        <w:tc>
          <w:tcPr>
            <w:tcW w:w="644" w:type="pct"/>
          </w:tcPr>
          <w:p w14:paraId="25B0339A"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7</w:t>
            </w:r>
          </w:p>
        </w:tc>
      </w:tr>
      <w:tr w:rsidR="001A3611" w:rsidRPr="00942F71" w14:paraId="20A060EA" w14:textId="77777777" w:rsidTr="004F765D">
        <w:tc>
          <w:tcPr>
            <w:tcW w:w="1239" w:type="pct"/>
          </w:tcPr>
          <w:p w14:paraId="036B56F7" w14:textId="77777777" w:rsidR="001A3611" w:rsidRPr="00942F71" w:rsidRDefault="001A3611" w:rsidP="001A3611">
            <w:pPr>
              <w:spacing w:line="360" w:lineRule="auto"/>
              <w:rPr>
                <w:rFonts w:ascii="Arial" w:hAnsi="Arial" w:cs="Arial"/>
                <w:lang w:val="en-GB" w:eastAsia="en-GB"/>
              </w:rPr>
            </w:pPr>
            <w:r w:rsidRPr="00942F71">
              <w:rPr>
                <w:rFonts w:ascii="Arial" w:hAnsi="Arial" w:cs="Arial"/>
                <w:lang w:val="en-GB" w:eastAsia="en-GB"/>
              </w:rPr>
              <w:t>1. Self-efficacy</w:t>
            </w:r>
          </w:p>
        </w:tc>
        <w:tc>
          <w:tcPr>
            <w:tcW w:w="515" w:type="pct"/>
          </w:tcPr>
          <w:p w14:paraId="47F406BD"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w:t>
            </w:r>
          </w:p>
        </w:tc>
        <w:tc>
          <w:tcPr>
            <w:tcW w:w="515" w:type="pct"/>
          </w:tcPr>
          <w:p w14:paraId="77B365A9"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.61**</w:t>
            </w:r>
          </w:p>
        </w:tc>
        <w:tc>
          <w:tcPr>
            <w:tcW w:w="597" w:type="pct"/>
          </w:tcPr>
          <w:p w14:paraId="384FFEE7"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0.38*</w:t>
            </w:r>
          </w:p>
        </w:tc>
        <w:tc>
          <w:tcPr>
            <w:tcW w:w="515" w:type="pct"/>
          </w:tcPr>
          <w:p w14:paraId="6FF2BD2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0.16</w:t>
            </w:r>
          </w:p>
        </w:tc>
        <w:tc>
          <w:tcPr>
            <w:tcW w:w="474" w:type="pct"/>
          </w:tcPr>
          <w:p w14:paraId="4E4F8E2F"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0.14</w:t>
            </w:r>
          </w:p>
        </w:tc>
        <w:tc>
          <w:tcPr>
            <w:tcW w:w="501" w:type="pct"/>
          </w:tcPr>
          <w:p w14:paraId="5D0E753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0.08</w:t>
            </w:r>
          </w:p>
        </w:tc>
        <w:tc>
          <w:tcPr>
            <w:tcW w:w="644" w:type="pct"/>
          </w:tcPr>
          <w:p w14:paraId="0EB3BE83"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0.32*</w:t>
            </w:r>
          </w:p>
        </w:tc>
      </w:tr>
      <w:tr w:rsidR="001A3611" w:rsidRPr="00942F71" w14:paraId="3EF03C8F" w14:textId="77777777" w:rsidTr="004F765D">
        <w:tc>
          <w:tcPr>
            <w:tcW w:w="1239" w:type="pct"/>
          </w:tcPr>
          <w:p w14:paraId="43B2A2C3" w14:textId="77777777" w:rsidR="001A3611" w:rsidRPr="00942F71" w:rsidRDefault="001A3611" w:rsidP="001A3611">
            <w:pPr>
              <w:spacing w:line="360" w:lineRule="auto"/>
              <w:rPr>
                <w:rFonts w:ascii="Arial" w:hAnsi="Arial" w:cs="Arial"/>
                <w:lang w:val="en-GB" w:eastAsia="en-GB"/>
              </w:rPr>
            </w:pPr>
            <w:r w:rsidRPr="00942F71">
              <w:rPr>
                <w:rFonts w:ascii="Arial" w:hAnsi="Arial" w:cs="Arial"/>
                <w:lang w:val="en-GB" w:eastAsia="en-GB"/>
              </w:rPr>
              <w:t>2. Attachment</w:t>
            </w:r>
          </w:p>
        </w:tc>
        <w:tc>
          <w:tcPr>
            <w:tcW w:w="515" w:type="pct"/>
          </w:tcPr>
          <w:p w14:paraId="371ADDB2"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.61**</w:t>
            </w:r>
          </w:p>
        </w:tc>
        <w:tc>
          <w:tcPr>
            <w:tcW w:w="515" w:type="pct"/>
          </w:tcPr>
          <w:p w14:paraId="1CB7BAC0"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w:t>
            </w:r>
          </w:p>
        </w:tc>
        <w:tc>
          <w:tcPr>
            <w:tcW w:w="597" w:type="pct"/>
          </w:tcPr>
          <w:p w14:paraId="4F841D5C"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.31</w:t>
            </w:r>
          </w:p>
        </w:tc>
        <w:tc>
          <w:tcPr>
            <w:tcW w:w="515" w:type="pct"/>
          </w:tcPr>
          <w:p w14:paraId="1A672273"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0.05</w:t>
            </w:r>
          </w:p>
        </w:tc>
        <w:tc>
          <w:tcPr>
            <w:tcW w:w="474" w:type="pct"/>
          </w:tcPr>
          <w:p w14:paraId="01A148F5"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-0.01</w:t>
            </w:r>
          </w:p>
        </w:tc>
        <w:tc>
          <w:tcPr>
            <w:tcW w:w="501" w:type="pct"/>
          </w:tcPr>
          <w:p w14:paraId="237894CE"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0.16</w:t>
            </w:r>
          </w:p>
        </w:tc>
        <w:tc>
          <w:tcPr>
            <w:tcW w:w="644" w:type="pct"/>
          </w:tcPr>
          <w:p w14:paraId="63F1665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0.25</w:t>
            </w:r>
          </w:p>
        </w:tc>
      </w:tr>
      <w:tr w:rsidR="001A3611" w:rsidRPr="00942F71" w14:paraId="5816B11D" w14:textId="77777777" w:rsidTr="004F765D">
        <w:tc>
          <w:tcPr>
            <w:tcW w:w="1239" w:type="pct"/>
          </w:tcPr>
          <w:p w14:paraId="21502267" w14:textId="77777777" w:rsidR="001A3611" w:rsidRPr="00942F71" w:rsidRDefault="001A3611" w:rsidP="001A3611">
            <w:pPr>
              <w:spacing w:line="360" w:lineRule="auto"/>
              <w:rPr>
                <w:rFonts w:ascii="Arial" w:hAnsi="Arial" w:cs="Arial"/>
                <w:lang w:val="en-GB" w:eastAsia="en-GB"/>
              </w:rPr>
            </w:pPr>
            <w:r w:rsidRPr="00942F71">
              <w:rPr>
                <w:rFonts w:ascii="Arial" w:hAnsi="Arial" w:cs="Arial"/>
                <w:lang w:val="en-GB" w:eastAsia="en-GB"/>
              </w:rPr>
              <w:t>3. Self-esteem</w:t>
            </w:r>
          </w:p>
        </w:tc>
        <w:tc>
          <w:tcPr>
            <w:tcW w:w="515" w:type="pct"/>
          </w:tcPr>
          <w:p w14:paraId="1A4484D7"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.38*</w:t>
            </w:r>
          </w:p>
        </w:tc>
        <w:tc>
          <w:tcPr>
            <w:tcW w:w="515" w:type="pct"/>
          </w:tcPr>
          <w:p w14:paraId="51A8E127"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.31</w:t>
            </w:r>
          </w:p>
        </w:tc>
        <w:tc>
          <w:tcPr>
            <w:tcW w:w="597" w:type="pct"/>
          </w:tcPr>
          <w:p w14:paraId="56D28615"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w:t>
            </w:r>
          </w:p>
        </w:tc>
        <w:tc>
          <w:tcPr>
            <w:tcW w:w="515" w:type="pct"/>
          </w:tcPr>
          <w:p w14:paraId="656EC990"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0.4**</w:t>
            </w:r>
          </w:p>
        </w:tc>
        <w:tc>
          <w:tcPr>
            <w:tcW w:w="474" w:type="pct"/>
          </w:tcPr>
          <w:p w14:paraId="663795C4"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-0.23</w:t>
            </w:r>
          </w:p>
        </w:tc>
        <w:tc>
          <w:tcPr>
            <w:tcW w:w="501" w:type="pct"/>
          </w:tcPr>
          <w:p w14:paraId="7D797516"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w:t>
            </w:r>
          </w:p>
        </w:tc>
        <w:tc>
          <w:tcPr>
            <w:tcW w:w="644" w:type="pct"/>
          </w:tcPr>
          <w:p w14:paraId="378DDAFB"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0.40*</w:t>
            </w:r>
          </w:p>
        </w:tc>
      </w:tr>
      <w:tr w:rsidR="001A3611" w:rsidRPr="00942F71" w14:paraId="55C81CE6" w14:textId="77777777" w:rsidTr="004F765D">
        <w:tc>
          <w:tcPr>
            <w:tcW w:w="1239" w:type="pct"/>
          </w:tcPr>
          <w:p w14:paraId="79958EE2" w14:textId="77777777" w:rsidR="001A3611" w:rsidRPr="00942F71" w:rsidRDefault="001A3611" w:rsidP="001A3611">
            <w:pPr>
              <w:spacing w:line="360" w:lineRule="auto"/>
              <w:rPr>
                <w:rFonts w:ascii="Arial" w:hAnsi="Arial" w:cs="Arial"/>
                <w:lang w:val="en-GB" w:eastAsia="en-GB"/>
              </w:rPr>
            </w:pPr>
            <w:r w:rsidRPr="00942F71">
              <w:rPr>
                <w:rFonts w:ascii="Arial" w:hAnsi="Arial" w:cs="Arial"/>
                <w:lang w:val="en-GB" w:eastAsia="en-GB"/>
              </w:rPr>
              <w:t>4. Birthweight</w:t>
            </w:r>
          </w:p>
        </w:tc>
        <w:tc>
          <w:tcPr>
            <w:tcW w:w="515" w:type="pct"/>
          </w:tcPr>
          <w:p w14:paraId="79975CC6"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0.16</w:t>
            </w:r>
          </w:p>
        </w:tc>
        <w:tc>
          <w:tcPr>
            <w:tcW w:w="515" w:type="pct"/>
          </w:tcPr>
          <w:p w14:paraId="3ECF0EB1"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0.05</w:t>
            </w:r>
          </w:p>
        </w:tc>
        <w:tc>
          <w:tcPr>
            <w:tcW w:w="597" w:type="pct"/>
          </w:tcPr>
          <w:p w14:paraId="28737265"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lang w:val="en-GB" w:eastAsia="en-GB"/>
              </w:rPr>
              <w:t>-0.4**</w:t>
            </w:r>
          </w:p>
        </w:tc>
        <w:tc>
          <w:tcPr>
            <w:tcW w:w="515" w:type="pct"/>
          </w:tcPr>
          <w:p w14:paraId="6FF85B37"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w:t>
            </w:r>
          </w:p>
        </w:tc>
        <w:tc>
          <w:tcPr>
            <w:tcW w:w="474" w:type="pct"/>
          </w:tcPr>
          <w:p w14:paraId="25D0349C"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.63**</w:t>
            </w:r>
          </w:p>
        </w:tc>
        <w:tc>
          <w:tcPr>
            <w:tcW w:w="501" w:type="pct"/>
          </w:tcPr>
          <w:p w14:paraId="3F7F003D"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0.28</w:t>
            </w:r>
          </w:p>
        </w:tc>
        <w:tc>
          <w:tcPr>
            <w:tcW w:w="644" w:type="pct"/>
          </w:tcPr>
          <w:p w14:paraId="06390D83"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-0.25</w:t>
            </w:r>
          </w:p>
        </w:tc>
      </w:tr>
      <w:tr w:rsidR="001A3611" w:rsidRPr="00942F71" w14:paraId="651E529B" w14:textId="77777777" w:rsidTr="004F765D">
        <w:tc>
          <w:tcPr>
            <w:tcW w:w="1239" w:type="pct"/>
          </w:tcPr>
          <w:p w14:paraId="79099A3D" w14:textId="77777777" w:rsidR="001A3611" w:rsidRPr="00942F71" w:rsidRDefault="001A3611" w:rsidP="001A3611">
            <w:pPr>
              <w:spacing w:line="360" w:lineRule="auto"/>
              <w:rPr>
                <w:rFonts w:ascii="Arial" w:hAnsi="Arial" w:cs="Arial"/>
                <w:lang w:val="en-GB" w:eastAsia="en-GB"/>
              </w:rPr>
            </w:pPr>
            <w:r w:rsidRPr="00942F71">
              <w:rPr>
                <w:rFonts w:ascii="Arial" w:hAnsi="Arial" w:cs="Arial"/>
                <w:lang w:val="en-GB" w:eastAsia="en-GB"/>
              </w:rPr>
              <w:t>5. Gestation Age</w:t>
            </w:r>
          </w:p>
        </w:tc>
        <w:tc>
          <w:tcPr>
            <w:tcW w:w="515" w:type="pct"/>
          </w:tcPr>
          <w:p w14:paraId="006F0B94"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0.14</w:t>
            </w:r>
          </w:p>
        </w:tc>
        <w:tc>
          <w:tcPr>
            <w:tcW w:w="515" w:type="pct"/>
          </w:tcPr>
          <w:p w14:paraId="3F1BD22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-0.01</w:t>
            </w:r>
          </w:p>
        </w:tc>
        <w:tc>
          <w:tcPr>
            <w:tcW w:w="597" w:type="pct"/>
          </w:tcPr>
          <w:p w14:paraId="295A1483"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-0.23</w:t>
            </w:r>
          </w:p>
        </w:tc>
        <w:tc>
          <w:tcPr>
            <w:tcW w:w="515" w:type="pct"/>
          </w:tcPr>
          <w:p w14:paraId="7FD1AB92"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.63**</w:t>
            </w:r>
          </w:p>
        </w:tc>
        <w:tc>
          <w:tcPr>
            <w:tcW w:w="474" w:type="pct"/>
          </w:tcPr>
          <w:p w14:paraId="29AFF2E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w:t>
            </w:r>
          </w:p>
        </w:tc>
        <w:tc>
          <w:tcPr>
            <w:tcW w:w="501" w:type="pct"/>
          </w:tcPr>
          <w:p w14:paraId="5E06734A"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0.23</w:t>
            </w:r>
          </w:p>
        </w:tc>
        <w:tc>
          <w:tcPr>
            <w:tcW w:w="644" w:type="pct"/>
          </w:tcPr>
          <w:p w14:paraId="3881C2E3"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-0.15</w:t>
            </w:r>
          </w:p>
        </w:tc>
      </w:tr>
      <w:tr w:rsidR="001A3611" w:rsidRPr="00942F71" w14:paraId="5AE43633" w14:textId="77777777" w:rsidTr="004F765D">
        <w:tc>
          <w:tcPr>
            <w:tcW w:w="1239" w:type="pct"/>
          </w:tcPr>
          <w:p w14:paraId="575403D6" w14:textId="77777777" w:rsidR="001A3611" w:rsidRPr="00942F71" w:rsidRDefault="001A3611" w:rsidP="001A3611">
            <w:pPr>
              <w:spacing w:line="360" w:lineRule="auto"/>
              <w:rPr>
                <w:rFonts w:ascii="Arial" w:hAnsi="Arial" w:cs="Arial"/>
                <w:lang w:val="en-GB" w:eastAsia="en-GB"/>
              </w:rPr>
            </w:pPr>
            <w:r w:rsidRPr="00942F71">
              <w:rPr>
                <w:rFonts w:ascii="Arial" w:hAnsi="Arial" w:cs="Arial"/>
                <w:lang w:val="en-GB" w:eastAsia="en-GB"/>
              </w:rPr>
              <w:t>6. Maternal Age</w:t>
            </w:r>
          </w:p>
        </w:tc>
        <w:tc>
          <w:tcPr>
            <w:tcW w:w="515" w:type="pct"/>
          </w:tcPr>
          <w:p w14:paraId="4D24086D"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0.08</w:t>
            </w:r>
          </w:p>
        </w:tc>
        <w:tc>
          <w:tcPr>
            <w:tcW w:w="515" w:type="pct"/>
          </w:tcPr>
          <w:p w14:paraId="7A6415B6"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0.16</w:t>
            </w:r>
          </w:p>
        </w:tc>
        <w:tc>
          <w:tcPr>
            <w:tcW w:w="597" w:type="pct"/>
          </w:tcPr>
          <w:p w14:paraId="6CA1D855"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-0.10</w:t>
            </w:r>
          </w:p>
        </w:tc>
        <w:tc>
          <w:tcPr>
            <w:tcW w:w="515" w:type="pct"/>
          </w:tcPr>
          <w:p w14:paraId="17F52067"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0.28</w:t>
            </w:r>
          </w:p>
        </w:tc>
        <w:tc>
          <w:tcPr>
            <w:tcW w:w="474" w:type="pct"/>
          </w:tcPr>
          <w:p w14:paraId="31E8DC12"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0.23</w:t>
            </w:r>
          </w:p>
        </w:tc>
        <w:tc>
          <w:tcPr>
            <w:tcW w:w="501" w:type="pct"/>
          </w:tcPr>
          <w:p w14:paraId="4D4F7169"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w:t>
            </w:r>
          </w:p>
        </w:tc>
        <w:tc>
          <w:tcPr>
            <w:tcW w:w="644" w:type="pct"/>
          </w:tcPr>
          <w:p w14:paraId="7BBE9EEF"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-0.11</w:t>
            </w:r>
          </w:p>
        </w:tc>
      </w:tr>
      <w:tr w:rsidR="001A3611" w:rsidRPr="00942F71" w14:paraId="40D4A8A7" w14:textId="77777777" w:rsidTr="004F765D">
        <w:tc>
          <w:tcPr>
            <w:tcW w:w="1239" w:type="pct"/>
          </w:tcPr>
          <w:p w14:paraId="00003AA4" w14:textId="77777777" w:rsidR="001A3611" w:rsidRPr="00942F71" w:rsidRDefault="001A3611" w:rsidP="001A3611">
            <w:pPr>
              <w:spacing w:line="360" w:lineRule="auto"/>
              <w:rPr>
                <w:rFonts w:ascii="Arial" w:hAnsi="Arial" w:cs="Arial"/>
                <w:lang w:val="en-GB" w:eastAsia="en-GB"/>
              </w:rPr>
            </w:pPr>
            <w:r w:rsidRPr="00942F71">
              <w:rPr>
                <w:rFonts w:ascii="Arial" w:hAnsi="Arial" w:cs="Arial"/>
                <w:lang w:val="en-GB" w:eastAsia="en-GB"/>
              </w:rPr>
              <w:t>7. Weight Gain</w:t>
            </w:r>
          </w:p>
        </w:tc>
        <w:tc>
          <w:tcPr>
            <w:tcW w:w="515" w:type="pct"/>
          </w:tcPr>
          <w:p w14:paraId="23D65F93"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0.32*</w:t>
            </w:r>
          </w:p>
        </w:tc>
        <w:tc>
          <w:tcPr>
            <w:tcW w:w="515" w:type="pct"/>
          </w:tcPr>
          <w:p w14:paraId="721D5481"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0.25</w:t>
            </w:r>
          </w:p>
        </w:tc>
        <w:tc>
          <w:tcPr>
            <w:tcW w:w="597" w:type="pct"/>
          </w:tcPr>
          <w:p w14:paraId="6A3FD923" w14:textId="77777777" w:rsidR="001A3611" w:rsidRPr="00942F71" w:rsidRDefault="001A3611" w:rsidP="004F765D">
            <w:pPr>
              <w:spacing w:line="360" w:lineRule="auto"/>
              <w:jc w:val="center"/>
              <w:rPr>
                <w:rFonts w:ascii="Arial" w:hAnsi="Arial" w:cs="Arial"/>
                <w:b/>
                <w:lang w:val="en-GB" w:eastAsia="en-GB"/>
              </w:rPr>
            </w:pPr>
            <w:r w:rsidRPr="00942F71">
              <w:rPr>
                <w:rFonts w:ascii="Arial" w:hAnsi="Arial" w:cs="Arial"/>
                <w:b/>
                <w:lang w:val="en-GB" w:eastAsia="en-GB"/>
              </w:rPr>
              <w:t>.40*</w:t>
            </w:r>
          </w:p>
        </w:tc>
        <w:tc>
          <w:tcPr>
            <w:tcW w:w="515" w:type="pct"/>
          </w:tcPr>
          <w:p w14:paraId="2E7A12B8"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-0.25</w:t>
            </w:r>
          </w:p>
        </w:tc>
        <w:tc>
          <w:tcPr>
            <w:tcW w:w="474" w:type="pct"/>
          </w:tcPr>
          <w:p w14:paraId="1C2CF21D"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-0.15</w:t>
            </w:r>
          </w:p>
        </w:tc>
        <w:tc>
          <w:tcPr>
            <w:tcW w:w="501" w:type="pct"/>
          </w:tcPr>
          <w:p w14:paraId="03511124"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-0.11</w:t>
            </w:r>
          </w:p>
        </w:tc>
        <w:tc>
          <w:tcPr>
            <w:tcW w:w="644" w:type="pct"/>
          </w:tcPr>
          <w:p w14:paraId="580B33F2" w14:textId="77777777" w:rsidR="001A3611" w:rsidRPr="00942F71" w:rsidRDefault="001A3611" w:rsidP="004F765D">
            <w:pPr>
              <w:spacing w:line="360" w:lineRule="auto"/>
              <w:jc w:val="center"/>
              <w:rPr>
                <w:rFonts w:ascii="Arial" w:hAnsi="Arial" w:cs="Arial"/>
                <w:lang w:val="en-GB" w:eastAsia="en-GB"/>
              </w:rPr>
            </w:pPr>
            <w:r w:rsidRPr="00942F71">
              <w:rPr>
                <w:rFonts w:ascii="Arial" w:hAnsi="Arial" w:cs="Arial"/>
                <w:lang w:val="en-GB" w:eastAsia="en-GB"/>
              </w:rPr>
              <w:t>---</w:t>
            </w:r>
          </w:p>
        </w:tc>
      </w:tr>
    </w:tbl>
    <w:p w14:paraId="552B6005" w14:textId="43D5B803" w:rsidR="001A3611" w:rsidRPr="00942F71" w:rsidRDefault="001A3611" w:rsidP="001A3611">
      <w:pPr>
        <w:spacing w:before="120" w:after="120"/>
        <w:rPr>
          <w:rFonts w:ascii="Arial" w:hAnsi="Arial" w:cs="Arial"/>
          <w:sz w:val="20"/>
          <w:szCs w:val="20"/>
          <w:lang w:val="en-GB" w:eastAsia="en-GB"/>
        </w:rPr>
      </w:pPr>
      <w:r w:rsidRPr="00942F71">
        <w:rPr>
          <w:rFonts w:ascii="Arial" w:hAnsi="Arial" w:cs="Arial"/>
          <w:sz w:val="20"/>
          <w:szCs w:val="20"/>
          <w:lang w:val="en-GB" w:eastAsia="en-GB"/>
        </w:rPr>
        <w:t>*p&lt;0.05</w:t>
      </w:r>
      <w:r w:rsidR="009C65D4" w:rsidRPr="00942F71">
        <w:rPr>
          <w:rFonts w:ascii="Arial" w:hAnsi="Arial" w:cs="Arial"/>
          <w:sz w:val="20"/>
          <w:szCs w:val="20"/>
          <w:lang w:val="en-GB" w:eastAsia="en-GB"/>
        </w:rPr>
        <w:t>;</w:t>
      </w:r>
      <w:r w:rsidRPr="00942F71">
        <w:rPr>
          <w:rFonts w:ascii="Arial" w:hAnsi="Arial" w:cs="Arial"/>
          <w:sz w:val="20"/>
          <w:szCs w:val="20"/>
          <w:lang w:val="en-GB" w:eastAsia="en-GB"/>
        </w:rPr>
        <w:t xml:space="preserve"> **p&lt;0.01</w:t>
      </w:r>
      <w:r w:rsidR="009C65D4" w:rsidRPr="00942F71">
        <w:rPr>
          <w:rFonts w:ascii="Arial" w:hAnsi="Arial" w:cs="Arial"/>
          <w:sz w:val="20"/>
          <w:szCs w:val="20"/>
          <w:lang w:val="en-GB" w:eastAsia="en-GB"/>
        </w:rPr>
        <w:t>.</w:t>
      </w:r>
    </w:p>
    <w:p w14:paraId="7C0F8258" w14:textId="77777777" w:rsidR="001A3611" w:rsidRPr="00942F71" w:rsidRDefault="001A3611" w:rsidP="001A3611">
      <w:pPr>
        <w:spacing w:line="360" w:lineRule="auto"/>
        <w:rPr>
          <w:rFonts w:ascii="Arial" w:hAnsi="Arial" w:cs="Arial"/>
        </w:rPr>
      </w:pPr>
    </w:p>
    <w:p w14:paraId="525E5C3A" w14:textId="77777777" w:rsidR="00F03893" w:rsidRPr="00942F71" w:rsidRDefault="00F03893" w:rsidP="001A3611">
      <w:pPr>
        <w:spacing w:after="120" w:line="360" w:lineRule="auto"/>
        <w:jc w:val="both"/>
        <w:rPr>
          <w:rFonts w:ascii="Arial" w:hAnsi="Arial" w:cs="Arial"/>
          <w:b/>
          <w:iCs/>
          <w:lang w:val="en-GB" w:eastAsia="en-GB"/>
        </w:rPr>
      </w:pPr>
      <w:r w:rsidRPr="00942F71">
        <w:rPr>
          <w:rFonts w:ascii="Arial" w:hAnsi="Arial" w:cs="Arial"/>
          <w:b/>
          <w:iCs/>
          <w:lang w:val="en-GB" w:eastAsia="en-GB"/>
        </w:rPr>
        <w:t xml:space="preserve">Effects of touch type and pre-test/post-test measurement on maternal self-efficacy, attachment and self-esteem, and </w:t>
      </w:r>
      <w:proofErr w:type="spellStart"/>
      <w:r w:rsidRPr="00942F71">
        <w:rPr>
          <w:rFonts w:ascii="Arial" w:hAnsi="Arial" w:cs="Arial"/>
          <w:b/>
          <w:iCs/>
          <w:lang w:val="en-GB" w:eastAsia="en-GB"/>
        </w:rPr>
        <w:t>newborn</w:t>
      </w:r>
      <w:proofErr w:type="spellEnd"/>
      <w:r w:rsidRPr="00942F71">
        <w:rPr>
          <w:rFonts w:ascii="Arial" w:hAnsi="Arial" w:cs="Arial"/>
          <w:b/>
          <w:iCs/>
          <w:lang w:val="en-GB" w:eastAsia="en-GB"/>
        </w:rPr>
        <w:t xml:space="preserve"> weight gain</w:t>
      </w:r>
    </w:p>
    <w:p w14:paraId="5AA0BF8B" w14:textId="4826DA5E" w:rsidR="00F03893" w:rsidRPr="00942F71" w:rsidRDefault="00F03893" w:rsidP="001A3611">
      <w:pPr>
        <w:spacing w:line="360" w:lineRule="auto"/>
        <w:ind w:firstLine="720"/>
        <w:jc w:val="both"/>
        <w:rPr>
          <w:rFonts w:ascii="Arial" w:hAnsi="Arial" w:cs="Arial"/>
          <w:lang w:val="en-GB" w:eastAsia="en-GB"/>
        </w:rPr>
      </w:pPr>
      <w:r w:rsidRPr="00942F71">
        <w:rPr>
          <w:rFonts w:ascii="Arial" w:hAnsi="Arial" w:cs="Arial"/>
          <w:i/>
          <w:lang w:val="en-GB" w:eastAsia="en-GB"/>
        </w:rPr>
        <w:t xml:space="preserve">A </w:t>
      </w:r>
      <w:proofErr w:type="gramStart"/>
      <w:r w:rsidR="003B7899" w:rsidRPr="00942F71">
        <w:rPr>
          <w:rFonts w:ascii="Arial" w:hAnsi="Arial" w:cs="Arial"/>
          <w:i/>
          <w:lang w:val="en-GB" w:eastAsia="en-GB"/>
        </w:rPr>
        <w:t>two way</w:t>
      </w:r>
      <w:proofErr w:type="gramEnd"/>
      <w:r w:rsidR="003B7899" w:rsidRPr="00942F71">
        <w:rPr>
          <w:rFonts w:ascii="Arial" w:hAnsi="Arial" w:cs="Arial"/>
          <w:i/>
          <w:lang w:val="en-GB" w:eastAsia="en-GB"/>
        </w:rPr>
        <w:t xml:space="preserve"> repeated</w:t>
      </w:r>
      <w:r w:rsidR="00FF178E" w:rsidRPr="00942F71">
        <w:rPr>
          <w:rFonts w:ascii="Arial" w:hAnsi="Arial" w:cs="Arial"/>
          <w:i/>
          <w:lang w:val="en-GB" w:eastAsia="en-GB"/>
        </w:rPr>
        <w:t xml:space="preserve"> measures</w:t>
      </w:r>
      <w:r w:rsidRPr="00942F71">
        <w:rPr>
          <w:rFonts w:ascii="Arial" w:hAnsi="Arial" w:cs="Arial"/>
          <w:i/>
          <w:lang w:val="en-GB" w:eastAsia="en-GB"/>
        </w:rPr>
        <w:t xml:space="preserve"> ANOVA was carried out on three separate dependent </w:t>
      </w:r>
      <w:r w:rsidR="009A57D8" w:rsidRPr="00942F71">
        <w:rPr>
          <w:rFonts w:ascii="Arial" w:hAnsi="Arial" w:cs="Arial"/>
          <w:i/>
          <w:lang w:val="en-GB" w:eastAsia="en-GB"/>
        </w:rPr>
        <w:t xml:space="preserve">maternal </w:t>
      </w:r>
      <w:r w:rsidRPr="00942F71">
        <w:rPr>
          <w:rFonts w:ascii="Arial" w:hAnsi="Arial" w:cs="Arial"/>
          <w:i/>
          <w:lang w:val="en-GB" w:eastAsia="en-GB"/>
        </w:rPr>
        <w:t>variables; self-efficacy, attachment and self-esteem.</w:t>
      </w:r>
      <w:r w:rsidRPr="00942F71">
        <w:rPr>
          <w:rFonts w:ascii="Arial" w:hAnsi="Arial" w:cs="Arial"/>
          <w:lang w:val="en-GB" w:eastAsia="en-GB"/>
        </w:rPr>
        <w:t xml:space="preserve"> There was a significant main effect of intervention </w:t>
      </w:r>
      <w:r w:rsidR="008C2237" w:rsidRPr="00942F71">
        <w:rPr>
          <w:rFonts w:ascii="Arial" w:hAnsi="Arial" w:cs="Arial"/>
          <w:lang w:val="en-GB" w:eastAsia="en-GB"/>
        </w:rPr>
        <w:t xml:space="preserve">(touch type) </w:t>
      </w:r>
      <w:r w:rsidRPr="00942F71">
        <w:rPr>
          <w:rFonts w:ascii="Arial" w:hAnsi="Arial" w:cs="Arial"/>
          <w:lang w:val="en-GB" w:eastAsia="en-GB"/>
        </w:rPr>
        <w:t>for self-esteem (</w:t>
      </w:r>
      <w:proofErr w:type="gramStart"/>
      <w:r w:rsidRPr="00942F71">
        <w:rPr>
          <w:rFonts w:ascii="Arial" w:hAnsi="Arial" w:cs="Arial"/>
          <w:lang w:val="en-GB" w:eastAsia="en-GB"/>
        </w:rPr>
        <w:t>F(</w:t>
      </w:r>
      <w:proofErr w:type="gramEnd"/>
      <w:r w:rsidRPr="00942F71">
        <w:rPr>
          <w:rFonts w:ascii="Arial" w:hAnsi="Arial" w:cs="Arial"/>
          <w:lang w:val="en-GB" w:eastAsia="en-GB"/>
        </w:rPr>
        <w:t xml:space="preserve">1,38)=4.49, p&lt;0.05, </w:t>
      </w:r>
      <w:bookmarkStart w:id="3" w:name=""/>
      <w:bookmarkEnd w:id="3"/>
      <w:r w:rsidR="00FF178E" w:rsidRPr="00942F71">
        <w:rPr>
          <w:rFonts w:ascii="Arial" w:hAnsi="Arial" w:cs="Arial"/>
        </w:rPr>
        <w:t>η</w:t>
      </w:r>
      <w:r w:rsidR="00254642" w:rsidRPr="00942F71">
        <w:rPr>
          <w:rFonts w:ascii="Arial" w:hAnsi="Arial" w:cs="Arial"/>
          <w:vertAlign w:val="superscript"/>
        </w:rPr>
        <w:t>2</w:t>
      </w:r>
      <w:r w:rsidR="008C2237" w:rsidRPr="00942F71">
        <w:rPr>
          <w:rFonts w:ascii="Arial" w:hAnsi="Arial" w:cs="Arial"/>
          <w:lang w:val="en" w:eastAsia="en-GB"/>
        </w:rPr>
        <w:t>=0.04</w:t>
      </w:r>
      <w:r w:rsidRPr="00942F71">
        <w:rPr>
          <w:rFonts w:ascii="Arial" w:hAnsi="Arial" w:cs="Arial"/>
          <w:lang w:val="en-GB" w:eastAsia="en-GB"/>
        </w:rPr>
        <w:t>) where mothers in the TAC-TIC intervention scored higher than those in the spontaneous touch group. But no significant main effects were found for self-efficacy (</w:t>
      </w:r>
      <w:proofErr w:type="gramStart"/>
      <w:r w:rsidRPr="00942F71">
        <w:rPr>
          <w:rFonts w:ascii="Arial" w:hAnsi="Arial" w:cs="Arial"/>
          <w:lang w:val="en-GB" w:eastAsia="en-GB"/>
        </w:rPr>
        <w:t>F(</w:t>
      </w:r>
      <w:proofErr w:type="gramEnd"/>
      <w:r w:rsidRPr="00942F71">
        <w:rPr>
          <w:rFonts w:ascii="Arial" w:hAnsi="Arial" w:cs="Arial"/>
          <w:lang w:val="en-GB" w:eastAsia="en-GB"/>
        </w:rPr>
        <w:t xml:space="preserve">1,38)=1.68, p&gt;0.05, </w:t>
      </w:r>
      <w:r w:rsidR="00FF178E" w:rsidRPr="00942F71">
        <w:rPr>
          <w:rFonts w:ascii="Arial" w:hAnsi="Arial" w:cs="Arial"/>
        </w:rPr>
        <w:t>η</w:t>
      </w:r>
      <w:r w:rsidR="00254642" w:rsidRPr="00942F71">
        <w:rPr>
          <w:rFonts w:ascii="Arial" w:hAnsi="Arial" w:cs="Arial"/>
          <w:vertAlign w:val="superscript"/>
        </w:rPr>
        <w:t>2</w:t>
      </w:r>
      <w:r w:rsidR="008C2237" w:rsidRPr="00942F71">
        <w:rPr>
          <w:rFonts w:ascii="Arial" w:hAnsi="Arial" w:cs="Arial"/>
          <w:lang w:val="en" w:eastAsia="en-GB"/>
        </w:rPr>
        <w:t>=0.04</w:t>
      </w:r>
      <w:r w:rsidRPr="00942F71">
        <w:rPr>
          <w:rFonts w:ascii="Arial" w:hAnsi="Arial" w:cs="Arial"/>
          <w:lang w:val="en-GB" w:eastAsia="en-GB"/>
        </w:rPr>
        <w:t xml:space="preserve">) or attachment (F(1,38)=0.024, p&gt;0.05, </w:t>
      </w:r>
      <w:r w:rsidR="00FF178E" w:rsidRPr="00942F71">
        <w:rPr>
          <w:rFonts w:ascii="Arial" w:hAnsi="Arial" w:cs="Arial"/>
        </w:rPr>
        <w:t>η</w:t>
      </w:r>
      <w:r w:rsidR="00254642" w:rsidRPr="00942F71">
        <w:rPr>
          <w:rFonts w:ascii="Arial" w:hAnsi="Arial" w:cs="Arial"/>
          <w:vertAlign w:val="superscript"/>
        </w:rPr>
        <w:t>2</w:t>
      </w:r>
      <w:r w:rsidR="008C2237" w:rsidRPr="00942F71">
        <w:rPr>
          <w:rFonts w:ascii="Arial" w:hAnsi="Arial" w:cs="Arial"/>
          <w:lang w:val="en" w:eastAsia="en-GB"/>
        </w:rPr>
        <w:t>=0.001</w:t>
      </w:r>
      <w:r w:rsidRPr="00942F71">
        <w:rPr>
          <w:rFonts w:ascii="Arial" w:hAnsi="Arial" w:cs="Arial"/>
          <w:lang w:val="en-GB" w:eastAsia="en-GB"/>
        </w:rPr>
        <w:t xml:space="preserve">). There was a significant main effect of time </w:t>
      </w:r>
      <w:r w:rsidR="008C2237" w:rsidRPr="00942F71">
        <w:rPr>
          <w:rFonts w:ascii="Arial" w:hAnsi="Arial" w:cs="Arial"/>
          <w:lang w:val="en-GB" w:eastAsia="en-GB"/>
        </w:rPr>
        <w:t xml:space="preserve">(pre/post-test) </w:t>
      </w:r>
      <w:r w:rsidRPr="00942F71">
        <w:rPr>
          <w:rFonts w:ascii="Arial" w:hAnsi="Arial" w:cs="Arial"/>
          <w:lang w:val="en-GB" w:eastAsia="en-GB"/>
        </w:rPr>
        <w:t>for self-efficacy (</w:t>
      </w:r>
      <w:proofErr w:type="gramStart"/>
      <w:r w:rsidRPr="00942F71">
        <w:rPr>
          <w:rFonts w:ascii="Arial" w:hAnsi="Arial" w:cs="Arial"/>
          <w:lang w:val="en-GB" w:eastAsia="en-GB"/>
        </w:rPr>
        <w:t>F(</w:t>
      </w:r>
      <w:proofErr w:type="gramEnd"/>
      <w:r w:rsidRPr="00942F71">
        <w:rPr>
          <w:rFonts w:ascii="Arial" w:hAnsi="Arial" w:cs="Arial"/>
          <w:lang w:val="en-GB" w:eastAsia="en-GB"/>
        </w:rPr>
        <w:t xml:space="preserve">1,38)=40.88, p&lt;0.001, </w:t>
      </w:r>
      <w:r w:rsidR="00FF178E" w:rsidRPr="00942F71">
        <w:rPr>
          <w:rFonts w:ascii="Arial" w:hAnsi="Arial" w:cs="Arial"/>
        </w:rPr>
        <w:t>η</w:t>
      </w:r>
      <w:r w:rsidR="00254642" w:rsidRPr="00942F71">
        <w:rPr>
          <w:rFonts w:ascii="Arial" w:hAnsi="Arial" w:cs="Arial"/>
          <w:vertAlign w:val="superscript"/>
        </w:rPr>
        <w:t>2</w:t>
      </w:r>
      <w:r w:rsidRPr="00942F71">
        <w:rPr>
          <w:rFonts w:ascii="Arial" w:hAnsi="Arial" w:cs="Arial"/>
          <w:lang w:val="en" w:eastAsia="en-GB"/>
        </w:rPr>
        <w:t>=0.19</w:t>
      </w:r>
      <w:r w:rsidRPr="00942F71">
        <w:rPr>
          <w:rFonts w:ascii="Arial" w:hAnsi="Arial" w:cs="Arial"/>
          <w:lang w:val="en-GB" w:eastAsia="en-GB"/>
        </w:rPr>
        <w:t xml:space="preserve">), Attachment (F(1,38)=47.52, p&lt;0.001, </w:t>
      </w:r>
      <w:r w:rsidR="00FF178E" w:rsidRPr="00942F71">
        <w:rPr>
          <w:rFonts w:ascii="Arial" w:hAnsi="Arial" w:cs="Arial"/>
        </w:rPr>
        <w:t>η</w:t>
      </w:r>
      <w:r w:rsidR="00254642" w:rsidRPr="00942F71">
        <w:rPr>
          <w:rFonts w:ascii="Arial" w:hAnsi="Arial" w:cs="Arial"/>
          <w:vertAlign w:val="superscript"/>
        </w:rPr>
        <w:t>2</w:t>
      </w:r>
      <w:r w:rsidRPr="00942F71">
        <w:rPr>
          <w:rFonts w:ascii="Arial" w:hAnsi="Arial" w:cs="Arial"/>
          <w:lang w:val="en" w:eastAsia="en-GB"/>
        </w:rPr>
        <w:t>=0.23</w:t>
      </w:r>
      <w:r w:rsidRPr="00942F71">
        <w:rPr>
          <w:rFonts w:ascii="Arial" w:hAnsi="Arial" w:cs="Arial"/>
          <w:lang w:val="en-GB" w:eastAsia="en-GB"/>
        </w:rPr>
        <w:t xml:space="preserve">), and Self-esteem (F(1,38)=94.38, p&lt;0.001, </w:t>
      </w:r>
      <w:r w:rsidR="00FF178E" w:rsidRPr="00942F71">
        <w:rPr>
          <w:rFonts w:ascii="Arial" w:hAnsi="Arial" w:cs="Arial"/>
        </w:rPr>
        <w:t>η</w:t>
      </w:r>
      <w:r w:rsidR="00254642" w:rsidRPr="00942F71">
        <w:rPr>
          <w:rFonts w:ascii="Arial" w:hAnsi="Arial" w:cs="Arial"/>
          <w:vertAlign w:val="superscript"/>
        </w:rPr>
        <w:t>2</w:t>
      </w:r>
      <w:r w:rsidRPr="00942F71">
        <w:rPr>
          <w:rFonts w:ascii="Arial" w:hAnsi="Arial" w:cs="Arial"/>
          <w:lang w:val="en" w:eastAsia="en-GB"/>
        </w:rPr>
        <w:t>=0.31</w:t>
      </w:r>
      <w:r w:rsidRPr="00942F71">
        <w:rPr>
          <w:rFonts w:ascii="Arial" w:hAnsi="Arial" w:cs="Arial"/>
          <w:lang w:val="en-GB" w:eastAsia="en-GB"/>
        </w:rPr>
        <w:t xml:space="preserve">) where scores at post-test were significantly higher than pre-test. In addition, there were significant interaction effects between intervention </w:t>
      </w:r>
      <w:r w:rsidR="008C2237" w:rsidRPr="00942F71">
        <w:rPr>
          <w:rFonts w:ascii="Arial" w:hAnsi="Arial" w:cs="Arial"/>
          <w:lang w:val="en-GB" w:eastAsia="en-GB"/>
        </w:rPr>
        <w:t xml:space="preserve">(touch type) </w:t>
      </w:r>
      <w:r w:rsidRPr="00942F71">
        <w:rPr>
          <w:rFonts w:ascii="Arial" w:hAnsi="Arial" w:cs="Arial"/>
          <w:lang w:val="en-GB" w:eastAsia="en-GB"/>
        </w:rPr>
        <w:t xml:space="preserve">and time </w:t>
      </w:r>
      <w:r w:rsidR="008C2237" w:rsidRPr="00942F71">
        <w:rPr>
          <w:rFonts w:ascii="Arial" w:hAnsi="Arial" w:cs="Arial"/>
          <w:lang w:val="en-GB" w:eastAsia="en-GB"/>
        </w:rPr>
        <w:t xml:space="preserve">(pre/post-test) </w:t>
      </w:r>
      <w:r w:rsidRPr="00942F71">
        <w:rPr>
          <w:rFonts w:ascii="Arial" w:hAnsi="Arial" w:cs="Arial"/>
          <w:lang w:val="en-GB" w:eastAsia="en-GB"/>
        </w:rPr>
        <w:t>for attachment (</w:t>
      </w:r>
      <w:proofErr w:type="gramStart"/>
      <w:r w:rsidRPr="00942F71">
        <w:rPr>
          <w:rFonts w:ascii="Arial" w:hAnsi="Arial" w:cs="Arial"/>
          <w:lang w:val="en-GB" w:eastAsia="en-GB"/>
        </w:rPr>
        <w:t>F(</w:t>
      </w:r>
      <w:proofErr w:type="gramEnd"/>
      <w:r w:rsidRPr="00942F71">
        <w:rPr>
          <w:rFonts w:ascii="Arial" w:hAnsi="Arial" w:cs="Arial"/>
          <w:lang w:val="en-GB" w:eastAsia="en-GB"/>
        </w:rPr>
        <w:t xml:space="preserve">1,38)=15.16, p&lt;0.001, </w:t>
      </w:r>
      <w:r w:rsidR="00FF178E" w:rsidRPr="00942F71">
        <w:rPr>
          <w:rFonts w:ascii="Arial" w:hAnsi="Arial" w:cs="Arial"/>
        </w:rPr>
        <w:t>η</w:t>
      </w:r>
      <w:r w:rsidR="00254642" w:rsidRPr="00942F71">
        <w:rPr>
          <w:rFonts w:ascii="Arial" w:hAnsi="Arial" w:cs="Arial"/>
          <w:vertAlign w:val="superscript"/>
        </w:rPr>
        <w:t>2</w:t>
      </w:r>
      <w:r w:rsidRPr="00942F71">
        <w:rPr>
          <w:rFonts w:ascii="Arial" w:hAnsi="Arial" w:cs="Arial"/>
          <w:lang w:val="en" w:eastAsia="en-GB"/>
        </w:rPr>
        <w:t>=0.07</w:t>
      </w:r>
      <w:r w:rsidRPr="00942F71">
        <w:rPr>
          <w:rFonts w:ascii="Arial" w:hAnsi="Arial" w:cs="Arial"/>
          <w:lang w:val="en-GB" w:eastAsia="en-GB"/>
        </w:rPr>
        <w:t xml:space="preserve">) and self-esteem (F(1,38)=55.19, p&lt;0.001, </w:t>
      </w:r>
      <w:r w:rsidR="00FF178E" w:rsidRPr="00942F71">
        <w:rPr>
          <w:rFonts w:ascii="Arial" w:hAnsi="Arial" w:cs="Arial"/>
        </w:rPr>
        <w:t>η</w:t>
      </w:r>
      <w:r w:rsidR="00254642" w:rsidRPr="00942F71">
        <w:rPr>
          <w:rFonts w:ascii="Arial" w:hAnsi="Arial" w:cs="Arial"/>
          <w:vertAlign w:val="superscript"/>
        </w:rPr>
        <w:t>2</w:t>
      </w:r>
      <w:r w:rsidRPr="00942F71">
        <w:rPr>
          <w:rFonts w:ascii="Arial" w:hAnsi="Arial" w:cs="Arial"/>
          <w:lang w:val="en" w:eastAsia="en-GB"/>
        </w:rPr>
        <w:t>=0.18</w:t>
      </w:r>
      <w:r w:rsidRPr="00942F71">
        <w:rPr>
          <w:rFonts w:ascii="Arial" w:hAnsi="Arial" w:cs="Arial"/>
          <w:lang w:val="en-GB" w:eastAsia="en-GB"/>
        </w:rPr>
        <w:t xml:space="preserve">), but not for self-efficacy (F(1,38)= 3.24, p&gt;0.05, </w:t>
      </w:r>
      <w:r w:rsidR="00FF178E" w:rsidRPr="00942F71">
        <w:rPr>
          <w:rFonts w:ascii="Arial" w:hAnsi="Arial" w:cs="Arial"/>
        </w:rPr>
        <w:t>η</w:t>
      </w:r>
      <w:r w:rsidR="00254642" w:rsidRPr="00942F71">
        <w:rPr>
          <w:rFonts w:ascii="Arial" w:hAnsi="Arial" w:cs="Arial"/>
          <w:vertAlign w:val="superscript"/>
        </w:rPr>
        <w:t>2</w:t>
      </w:r>
      <w:r w:rsidRPr="00942F71">
        <w:rPr>
          <w:rFonts w:ascii="Arial" w:hAnsi="Arial" w:cs="Arial"/>
          <w:lang w:val="en" w:eastAsia="en-GB"/>
        </w:rPr>
        <w:t>=0.02</w:t>
      </w:r>
      <w:r w:rsidRPr="00942F71">
        <w:rPr>
          <w:rFonts w:ascii="Arial" w:hAnsi="Arial" w:cs="Arial"/>
          <w:lang w:val="en-GB" w:eastAsia="en-GB"/>
        </w:rPr>
        <w:t xml:space="preserve">). In general, the interactions seem to </w:t>
      </w:r>
      <w:r w:rsidR="008C2237" w:rsidRPr="00942F71">
        <w:rPr>
          <w:rFonts w:ascii="Arial" w:hAnsi="Arial" w:cs="Arial"/>
          <w:lang w:val="en-GB" w:eastAsia="en-GB"/>
        </w:rPr>
        <w:t>indicate</w:t>
      </w:r>
      <w:r w:rsidRPr="00942F71">
        <w:rPr>
          <w:rFonts w:ascii="Arial" w:hAnsi="Arial" w:cs="Arial"/>
          <w:lang w:val="en-GB" w:eastAsia="en-GB"/>
        </w:rPr>
        <w:t xml:space="preserve"> that mothers who took part in the TAC-TIC intervention increased more in their self-efficacy, </w:t>
      </w:r>
      <w:proofErr w:type="gramStart"/>
      <w:r w:rsidRPr="00942F71">
        <w:rPr>
          <w:rFonts w:ascii="Arial" w:hAnsi="Arial" w:cs="Arial"/>
          <w:lang w:val="en-GB" w:eastAsia="en-GB"/>
        </w:rPr>
        <w:t>attachment</w:t>
      </w:r>
      <w:proofErr w:type="gramEnd"/>
      <w:r w:rsidRPr="00942F71">
        <w:rPr>
          <w:rFonts w:ascii="Arial" w:hAnsi="Arial" w:cs="Arial"/>
          <w:lang w:val="en-GB" w:eastAsia="en-GB"/>
        </w:rPr>
        <w:t xml:space="preserve"> and self-esteem than the spontaneous touch group from pre- to post-test – although there was a non-significant interaction with self-efficacy this was approaching significance (p=0.08, power = 0.42). In addition, although </w:t>
      </w:r>
      <w:r w:rsidRPr="00942F71">
        <w:rPr>
          <w:rFonts w:ascii="Arial" w:hAnsi="Arial" w:cs="Arial"/>
          <w:lang w:val="en-GB" w:eastAsia="en-GB"/>
        </w:rPr>
        <w:lastRenderedPageBreak/>
        <w:t>baseline measurements were not significantly different the TAC-TIC intervention mothers did have lower on average scores for Attachment and Self-esteem. However, there was a significant main effect of intervention on the amount of w</w:t>
      </w:r>
      <w:r w:rsidR="008C2237" w:rsidRPr="00942F71">
        <w:rPr>
          <w:rFonts w:ascii="Arial" w:hAnsi="Arial" w:cs="Arial"/>
          <w:lang w:val="en-GB" w:eastAsia="en-GB"/>
        </w:rPr>
        <w:t>eight the baby gained (</w:t>
      </w:r>
      <w:proofErr w:type="gramStart"/>
      <w:r w:rsidR="008C2237" w:rsidRPr="00942F71">
        <w:rPr>
          <w:rFonts w:ascii="Arial" w:hAnsi="Arial" w:cs="Arial"/>
          <w:lang w:val="en-GB" w:eastAsia="en-GB"/>
        </w:rPr>
        <w:t>F(</w:t>
      </w:r>
      <w:proofErr w:type="gramEnd"/>
      <w:r w:rsidR="008C2237" w:rsidRPr="00942F71">
        <w:rPr>
          <w:rFonts w:ascii="Arial" w:hAnsi="Arial" w:cs="Arial"/>
          <w:lang w:val="en-GB" w:eastAsia="en-GB"/>
        </w:rPr>
        <w:t>1,38)=18.18</w:t>
      </w:r>
      <w:r w:rsidRPr="00942F71">
        <w:rPr>
          <w:rFonts w:ascii="Arial" w:hAnsi="Arial" w:cs="Arial"/>
          <w:lang w:val="en-GB" w:eastAsia="en-GB"/>
        </w:rPr>
        <w:t>, p&lt;0.0</w:t>
      </w:r>
      <w:r w:rsidR="008C2237" w:rsidRPr="00942F71">
        <w:rPr>
          <w:rFonts w:ascii="Arial" w:hAnsi="Arial" w:cs="Arial"/>
          <w:lang w:val="en-GB" w:eastAsia="en-GB"/>
        </w:rPr>
        <w:t>01</w:t>
      </w:r>
      <w:r w:rsidRPr="00942F71">
        <w:rPr>
          <w:rFonts w:ascii="Arial" w:hAnsi="Arial" w:cs="Arial"/>
          <w:lang w:val="en-GB" w:eastAsia="en-GB"/>
        </w:rPr>
        <w:t xml:space="preserve">, </w:t>
      </w:r>
      <w:r w:rsidR="003B7899" w:rsidRPr="00942F71">
        <w:rPr>
          <w:rFonts w:ascii="Arial" w:hAnsi="Arial" w:cs="Arial"/>
        </w:rPr>
        <w:t>η</w:t>
      </w:r>
      <w:r w:rsidR="00254642" w:rsidRPr="00942F71">
        <w:rPr>
          <w:rFonts w:ascii="Arial" w:hAnsi="Arial" w:cs="Arial"/>
          <w:vertAlign w:val="superscript"/>
        </w:rPr>
        <w:t>2</w:t>
      </w:r>
      <w:r w:rsidRPr="00942F71">
        <w:rPr>
          <w:rFonts w:ascii="Arial" w:hAnsi="Arial" w:cs="Arial"/>
          <w:lang w:val="en" w:eastAsia="en-GB"/>
        </w:rPr>
        <w:t>=0.12</w:t>
      </w:r>
      <w:r w:rsidRPr="00942F71">
        <w:rPr>
          <w:rFonts w:ascii="Arial" w:hAnsi="Arial" w:cs="Arial"/>
          <w:lang w:val="en-GB" w:eastAsia="en-GB"/>
        </w:rPr>
        <w:t>). The mean weight gain over the study period was higher for the TAC-TIC intervention support programme</w:t>
      </w:r>
      <w:r w:rsidR="00A6397B" w:rsidRPr="00942F71">
        <w:rPr>
          <w:rFonts w:ascii="Arial" w:hAnsi="Arial" w:cs="Arial"/>
          <w:lang w:val="en-GB" w:eastAsia="en-GB"/>
        </w:rPr>
        <w:t>.</w:t>
      </w:r>
    </w:p>
    <w:p w14:paraId="2956FC20" w14:textId="77777777" w:rsidR="001759D5" w:rsidRPr="00942F71" w:rsidRDefault="001759D5" w:rsidP="001A3611">
      <w:pPr>
        <w:spacing w:line="360" w:lineRule="auto"/>
        <w:ind w:firstLine="720"/>
        <w:jc w:val="both"/>
        <w:rPr>
          <w:rFonts w:ascii="Arial" w:hAnsi="Arial" w:cs="Arial"/>
          <w:lang w:val="en-GB" w:eastAsia="en-GB"/>
        </w:rPr>
      </w:pPr>
    </w:p>
    <w:p w14:paraId="64223A70" w14:textId="091330B8" w:rsidR="00F03893" w:rsidRPr="00942F71" w:rsidRDefault="00F03893" w:rsidP="001A3611">
      <w:pPr>
        <w:spacing w:after="120" w:line="360" w:lineRule="auto"/>
        <w:jc w:val="both"/>
        <w:rPr>
          <w:rFonts w:ascii="Arial" w:hAnsi="Arial" w:cs="Arial"/>
          <w:b/>
          <w:lang w:val="en-GB" w:eastAsia="en-GB"/>
        </w:rPr>
      </w:pPr>
      <w:r w:rsidRPr="00942F71">
        <w:rPr>
          <w:rFonts w:ascii="Arial" w:hAnsi="Arial" w:cs="Arial"/>
          <w:b/>
          <w:lang w:val="en-GB" w:eastAsia="en-GB"/>
        </w:rPr>
        <w:t>DISCUSSION</w:t>
      </w:r>
    </w:p>
    <w:p w14:paraId="07095424" w14:textId="438BF08E" w:rsidR="00F03893" w:rsidRPr="00942F71" w:rsidRDefault="003B7899" w:rsidP="001A3611">
      <w:pPr>
        <w:spacing w:line="360" w:lineRule="auto"/>
        <w:ind w:firstLine="720"/>
        <w:jc w:val="both"/>
        <w:rPr>
          <w:rFonts w:ascii="Arial" w:hAnsi="Arial" w:cs="Arial"/>
          <w:lang w:val="en-GB" w:eastAsia="en-GB"/>
        </w:rPr>
      </w:pPr>
      <w:r w:rsidRPr="00942F71">
        <w:rPr>
          <w:rFonts w:ascii="Arial" w:hAnsi="Arial" w:cs="Arial"/>
          <w:lang w:val="en-GB" w:eastAsia="en-GB"/>
        </w:rPr>
        <w:t>The primary aim of this study was to explore whether the type of touch provided (systematic or spontaneous) to hospitalised preterm neonates would, (</w:t>
      </w:r>
      <w:proofErr w:type="spellStart"/>
      <w:r w:rsidRPr="00942F71">
        <w:rPr>
          <w:rFonts w:ascii="Arial" w:hAnsi="Arial" w:cs="Arial"/>
          <w:lang w:val="en-GB" w:eastAsia="en-GB"/>
        </w:rPr>
        <w:t>i</w:t>
      </w:r>
      <w:proofErr w:type="spellEnd"/>
      <w:r w:rsidRPr="00942F71">
        <w:rPr>
          <w:rFonts w:ascii="Arial" w:hAnsi="Arial" w:cs="Arial"/>
          <w:lang w:val="en-GB" w:eastAsia="en-GB"/>
        </w:rPr>
        <w:t xml:space="preserve">) have an impact upon maternal self-efficacy, </w:t>
      </w:r>
      <w:proofErr w:type="gramStart"/>
      <w:r w:rsidRPr="00942F71">
        <w:rPr>
          <w:rFonts w:ascii="Arial" w:hAnsi="Arial" w:cs="Arial"/>
          <w:lang w:val="en-GB" w:eastAsia="en-GB"/>
        </w:rPr>
        <w:t>self-esteem</w:t>
      </w:r>
      <w:proofErr w:type="gramEnd"/>
      <w:r w:rsidRPr="00942F71">
        <w:rPr>
          <w:rFonts w:ascii="Arial" w:hAnsi="Arial" w:cs="Arial"/>
          <w:lang w:val="en-GB" w:eastAsia="en-GB"/>
        </w:rPr>
        <w:t xml:space="preserve"> and maternal-to-infant attachment, and (ii) demonstrate changes in growth of the baby as indicated by weight gain. </w:t>
      </w:r>
      <w:r w:rsidR="00F03893" w:rsidRPr="00942F71">
        <w:rPr>
          <w:rFonts w:ascii="Arial" w:hAnsi="Arial" w:cs="Arial"/>
          <w:lang w:val="en-GB" w:eastAsia="en-GB"/>
        </w:rPr>
        <w:t xml:space="preserve">In this study both systematic and spontaneous touch produced increases in all maternal psychological variables over time. Although it is unclear why spontaneous touch demonstrates these effects it may be because </w:t>
      </w:r>
      <w:r w:rsidR="00A73BD2" w:rsidRPr="00942F71">
        <w:rPr>
          <w:rFonts w:ascii="Arial" w:hAnsi="Arial" w:cs="Arial"/>
          <w:lang w:val="en-GB" w:eastAsia="en-GB"/>
        </w:rPr>
        <w:t>the</w:t>
      </w:r>
      <w:r w:rsidR="00F03893" w:rsidRPr="00942F71">
        <w:rPr>
          <w:rFonts w:ascii="Arial" w:hAnsi="Arial" w:cs="Arial"/>
          <w:lang w:val="en-GB" w:eastAsia="en-GB"/>
        </w:rPr>
        <w:t xml:space="preserve"> group </w:t>
      </w:r>
      <w:r w:rsidR="00A73BD2" w:rsidRPr="00942F71">
        <w:rPr>
          <w:rFonts w:ascii="Arial" w:hAnsi="Arial" w:cs="Arial"/>
          <w:lang w:val="en-GB" w:eastAsia="en-GB"/>
        </w:rPr>
        <w:t xml:space="preserve">of </w:t>
      </w:r>
      <w:r w:rsidR="00F03893" w:rsidRPr="00942F71">
        <w:rPr>
          <w:rFonts w:ascii="Arial" w:hAnsi="Arial" w:cs="Arial"/>
          <w:lang w:val="en-GB" w:eastAsia="en-GB"/>
        </w:rPr>
        <w:t>mothers in this study were also required to check-in daily with the investigator and different effects may have been observed if their only contact time was solely during the completion of the pre/post-test measures.</w:t>
      </w:r>
    </w:p>
    <w:p w14:paraId="5EB4A7DF" w14:textId="7544E4C1" w:rsidR="00F03893" w:rsidRPr="00942F71" w:rsidRDefault="00F03893" w:rsidP="001A3611">
      <w:pPr>
        <w:spacing w:line="360" w:lineRule="auto"/>
        <w:ind w:firstLine="720"/>
        <w:jc w:val="both"/>
        <w:rPr>
          <w:rFonts w:ascii="Arial" w:hAnsi="Arial" w:cs="Arial"/>
          <w:lang w:val="en-GB" w:eastAsia="en-GB"/>
        </w:rPr>
      </w:pPr>
      <w:r w:rsidRPr="00942F71">
        <w:rPr>
          <w:rFonts w:ascii="Arial" w:hAnsi="Arial" w:cs="Arial"/>
          <w:lang w:val="en-GB" w:eastAsia="en-GB"/>
        </w:rPr>
        <w:t xml:space="preserve">Despite this, it is clear that maternal variables showed significantly greater increases for mothers who provide systematic touch rather than spontaneous touch and this supports the use and importance of touch as a support programme within neonatal units, particularly during the neonatal period in hospital Though self-efficacy was only approaching significance for the interaction, the results show that this finding was underpowered and that baseline measures - although not significantly different - were lower for the intervention group. These results can be taken as evidence and support for the use of touch as a support programme within the context of the neonatal unit although some caution is needed when interpreting the results and their respective effect sizes. Based upon our findings, previous </w:t>
      </w:r>
      <w:proofErr w:type="gramStart"/>
      <w:r w:rsidRPr="00942F71">
        <w:rPr>
          <w:rFonts w:ascii="Arial" w:hAnsi="Arial" w:cs="Arial"/>
          <w:lang w:val="en-GB" w:eastAsia="en-GB"/>
        </w:rPr>
        <w:t>research</w:t>
      </w:r>
      <w:proofErr w:type="gramEnd"/>
      <w:r w:rsidRPr="00942F71">
        <w:rPr>
          <w:rFonts w:ascii="Arial" w:hAnsi="Arial" w:cs="Arial"/>
          <w:lang w:val="en-GB" w:eastAsia="en-GB"/>
        </w:rPr>
        <w:t xml:space="preserve"> and theory, it is likely that these mothers have stronger beliefs in their ability to deal with the full range of parenting tasks at this time</w:t>
      </w:r>
      <w:r w:rsidR="00322297" w:rsidRPr="00942F71">
        <w:rPr>
          <w:rFonts w:ascii="Arial" w:hAnsi="Arial" w:cs="Arial"/>
          <w:vertAlign w:val="superscript"/>
          <w:lang w:val="en-GB" w:eastAsia="en-GB"/>
        </w:rPr>
        <w:t>32,33</w:t>
      </w:r>
      <w:r w:rsidRPr="00942F71">
        <w:rPr>
          <w:rFonts w:ascii="Arial" w:hAnsi="Arial" w:cs="Arial"/>
          <w:lang w:val="en-GB" w:eastAsia="en-GB"/>
        </w:rPr>
        <w:t>, will attempt more difficult parenting tasks, and show greater perseverance when confronting negative situations such as changes in infant health status</w:t>
      </w:r>
      <w:r w:rsidR="00322297" w:rsidRPr="00942F71">
        <w:rPr>
          <w:rFonts w:ascii="Arial" w:hAnsi="Arial" w:cs="Arial"/>
          <w:vertAlign w:val="superscript"/>
          <w:lang w:val="en-GB" w:eastAsia="en-GB"/>
        </w:rPr>
        <w:t>37</w:t>
      </w:r>
      <w:r w:rsidRPr="00942F71">
        <w:rPr>
          <w:rFonts w:ascii="Arial" w:hAnsi="Arial" w:cs="Arial"/>
          <w:lang w:val="en-GB" w:eastAsia="en-GB"/>
        </w:rPr>
        <w:t xml:space="preserve">. Although further testing is </w:t>
      </w:r>
      <w:r w:rsidRPr="00942F71">
        <w:rPr>
          <w:rFonts w:ascii="Arial" w:hAnsi="Arial" w:cs="Arial"/>
          <w:lang w:val="en-GB" w:eastAsia="en-GB"/>
        </w:rPr>
        <w:lastRenderedPageBreak/>
        <w:t xml:space="preserve">necessary it is plausible that increases in maternal self-efficacy, self-esteem and attachment will equip mothers with </w:t>
      </w:r>
      <w:proofErr w:type="gramStart"/>
      <w:r w:rsidRPr="00942F71">
        <w:rPr>
          <w:rFonts w:ascii="Arial" w:hAnsi="Arial" w:cs="Arial"/>
          <w:lang w:val="en-GB" w:eastAsia="en-GB"/>
        </w:rPr>
        <w:t>all of</w:t>
      </w:r>
      <w:proofErr w:type="gramEnd"/>
      <w:r w:rsidRPr="00942F71">
        <w:rPr>
          <w:rFonts w:ascii="Arial" w:hAnsi="Arial" w:cs="Arial"/>
          <w:lang w:val="en-GB" w:eastAsia="en-GB"/>
        </w:rPr>
        <w:t xml:space="preserve"> the necessary skills and self-belief they need in order to provide sensitive behaviour towards their baby</w:t>
      </w:r>
      <w:r w:rsidR="00322297" w:rsidRPr="00942F71">
        <w:rPr>
          <w:rFonts w:ascii="Arial" w:hAnsi="Arial" w:cs="Arial"/>
          <w:vertAlign w:val="superscript"/>
          <w:lang w:val="en-GB" w:eastAsia="en-GB"/>
        </w:rPr>
        <w:t>36</w:t>
      </w:r>
      <w:r w:rsidR="00322297" w:rsidRPr="00942F71">
        <w:rPr>
          <w:rFonts w:ascii="Arial" w:hAnsi="Arial" w:cs="Arial"/>
          <w:lang w:val="en-GB" w:eastAsia="en-GB"/>
        </w:rPr>
        <w:t xml:space="preserve"> </w:t>
      </w:r>
      <w:r w:rsidRPr="00942F71">
        <w:rPr>
          <w:rFonts w:ascii="Arial" w:hAnsi="Arial" w:cs="Arial"/>
          <w:lang w:val="en-GB" w:eastAsia="en-GB"/>
        </w:rPr>
        <w:t>and allow them to better adjust stimulation to their baby’s social signals. It appears that the use of touch by mothers is a clinically important intervention to consider when offering psychological support.</w:t>
      </w:r>
    </w:p>
    <w:p w14:paraId="4B75705A" w14:textId="717FF1FD" w:rsidR="00F03893" w:rsidRPr="00942F71" w:rsidRDefault="00F03893" w:rsidP="001A3611">
      <w:pPr>
        <w:spacing w:line="360" w:lineRule="auto"/>
        <w:ind w:firstLine="720"/>
        <w:jc w:val="both"/>
        <w:rPr>
          <w:rFonts w:ascii="Arial" w:hAnsi="Arial" w:cs="Arial"/>
          <w:lang w:val="en-GB" w:eastAsia="en-GB"/>
        </w:rPr>
      </w:pPr>
      <w:r w:rsidRPr="00942F71">
        <w:rPr>
          <w:rFonts w:ascii="Arial" w:hAnsi="Arial" w:cs="Arial"/>
          <w:lang w:val="en-GB" w:eastAsia="en-GB"/>
        </w:rPr>
        <w:t xml:space="preserve">Weight gain was also significantly different between the groups and babies who received </w:t>
      </w:r>
      <w:r w:rsidR="00B017B5" w:rsidRPr="00942F71">
        <w:rPr>
          <w:rFonts w:ascii="Arial" w:hAnsi="Arial" w:cs="Arial"/>
          <w:lang w:val="en-GB" w:eastAsia="en-GB"/>
        </w:rPr>
        <w:t>the touch intervention</w:t>
      </w:r>
      <w:r w:rsidRPr="00942F71">
        <w:rPr>
          <w:rFonts w:ascii="Arial" w:hAnsi="Arial" w:cs="Arial"/>
          <w:lang w:val="en-GB" w:eastAsia="en-GB"/>
        </w:rPr>
        <w:t xml:space="preserve"> gained more weight over the study period than controls. This finding is in line with previous research in the area</w:t>
      </w:r>
      <w:r w:rsidR="00F41D5A" w:rsidRPr="00942F71">
        <w:rPr>
          <w:rFonts w:ascii="Arial" w:hAnsi="Arial" w:cs="Arial"/>
          <w:vertAlign w:val="superscript"/>
          <w:lang w:val="en-GB" w:eastAsia="en-GB"/>
        </w:rPr>
        <w:t>12,14,20</w:t>
      </w:r>
      <w:r w:rsidR="004C1448" w:rsidRPr="00942F71">
        <w:rPr>
          <w:rFonts w:ascii="Arial" w:hAnsi="Arial" w:cs="Arial"/>
          <w:vertAlign w:val="superscript"/>
          <w:lang w:val="en-GB" w:eastAsia="en-GB"/>
        </w:rPr>
        <w:t>-</w:t>
      </w:r>
      <w:r w:rsidR="00F41D5A" w:rsidRPr="00942F71">
        <w:rPr>
          <w:rFonts w:ascii="Arial" w:hAnsi="Arial" w:cs="Arial"/>
          <w:vertAlign w:val="superscript"/>
          <w:lang w:val="en-GB" w:eastAsia="en-GB"/>
        </w:rPr>
        <w:t>23</w:t>
      </w:r>
      <w:r w:rsidRPr="00942F71">
        <w:rPr>
          <w:rFonts w:ascii="Arial" w:hAnsi="Arial" w:cs="Arial"/>
          <w:lang w:val="en-GB" w:eastAsia="en-GB"/>
        </w:rPr>
        <w:t xml:space="preserve">. Significant correlations were also found between the mothers’ psychological variables, and between self-esteem and weight gain. The correlation between self-esteem and weight gain is interesting but the nature of this relationship remains unclear since it is not possible to conclude which factor results in the effect on the other. Related studies with mothers of </w:t>
      </w:r>
      <w:proofErr w:type="gramStart"/>
      <w:r w:rsidRPr="00942F71">
        <w:rPr>
          <w:rFonts w:ascii="Arial" w:hAnsi="Arial" w:cs="Arial"/>
          <w:lang w:val="en-GB" w:eastAsia="en-GB"/>
        </w:rPr>
        <w:t>1 year</w:t>
      </w:r>
      <w:proofErr w:type="gramEnd"/>
      <w:r w:rsidRPr="00942F71">
        <w:rPr>
          <w:rFonts w:ascii="Arial" w:hAnsi="Arial" w:cs="Arial"/>
          <w:lang w:val="en-GB" w:eastAsia="en-GB"/>
        </w:rPr>
        <w:t xml:space="preserve"> olds indicate that maternal parenting self-efficacy predicts child weight outcomes</w:t>
      </w:r>
      <w:r w:rsidR="00F41D5A" w:rsidRPr="00942F71">
        <w:rPr>
          <w:rFonts w:ascii="Arial" w:hAnsi="Arial" w:cs="Arial"/>
          <w:vertAlign w:val="superscript"/>
          <w:lang w:val="en-GB" w:eastAsia="en-GB"/>
        </w:rPr>
        <w:t>40</w:t>
      </w:r>
      <w:r w:rsidRPr="00942F71">
        <w:rPr>
          <w:rFonts w:ascii="Arial" w:hAnsi="Arial" w:cs="Arial"/>
          <w:lang w:val="en-GB" w:eastAsia="en-GB"/>
        </w:rPr>
        <w:t xml:space="preserve"> but </w:t>
      </w:r>
      <w:r w:rsidR="003B162A" w:rsidRPr="00942F71">
        <w:rPr>
          <w:rFonts w:ascii="Arial" w:hAnsi="Arial" w:cs="Arial"/>
          <w:lang w:val="en-GB" w:eastAsia="en-GB"/>
        </w:rPr>
        <w:t>limited</w:t>
      </w:r>
      <w:r w:rsidRPr="00942F71">
        <w:rPr>
          <w:rFonts w:ascii="Arial" w:hAnsi="Arial" w:cs="Arial"/>
          <w:lang w:val="en-GB" w:eastAsia="en-GB"/>
        </w:rPr>
        <w:t xml:space="preserve"> to date has found such a relationship with maternal self-esteem. Whilst it is not possible to establish the direction of causality the results from this study simply indicate a difference between type of touch and weight gain, and type of touch and self-esteem.</w:t>
      </w:r>
    </w:p>
    <w:p w14:paraId="20EC7ECB" w14:textId="5E5644F0" w:rsidR="00F03893" w:rsidRPr="00942F71" w:rsidRDefault="00F03893" w:rsidP="001A3611">
      <w:pPr>
        <w:spacing w:line="360" w:lineRule="auto"/>
        <w:ind w:firstLine="720"/>
        <w:jc w:val="both"/>
        <w:rPr>
          <w:rFonts w:ascii="Arial" w:hAnsi="Arial" w:cs="Arial"/>
          <w:lang w:val="en-GB" w:eastAsia="en-GB"/>
        </w:rPr>
      </w:pPr>
      <w:r w:rsidRPr="00942F71">
        <w:rPr>
          <w:rFonts w:ascii="Arial" w:hAnsi="Arial" w:cs="Arial"/>
          <w:lang w:val="en-GB" w:eastAsia="en-GB"/>
        </w:rPr>
        <w:t xml:space="preserve">A strength of this study was the use of a robust study design. </w:t>
      </w:r>
      <w:proofErr w:type="gramStart"/>
      <w:r w:rsidRPr="00942F71">
        <w:rPr>
          <w:rFonts w:ascii="Arial" w:hAnsi="Arial" w:cs="Arial"/>
          <w:lang w:val="en-GB" w:eastAsia="en-GB"/>
        </w:rPr>
        <w:t>Nevertheless</w:t>
      </w:r>
      <w:proofErr w:type="gramEnd"/>
      <w:r w:rsidRPr="00942F71">
        <w:rPr>
          <w:rFonts w:ascii="Arial" w:hAnsi="Arial" w:cs="Arial"/>
          <w:lang w:val="en-GB" w:eastAsia="en-GB"/>
        </w:rPr>
        <w:t xml:space="preserve"> it was not possible to ensure that mothers only applied the touch intervention whilst the investigator was present. This is an issue </w:t>
      </w:r>
      <w:r w:rsidR="003A1495" w:rsidRPr="00942F71">
        <w:rPr>
          <w:rFonts w:ascii="Arial" w:hAnsi="Arial" w:cs="Arial"/>
          <w:lang w:val="en-GB" w:eastAsia="en-GB"/>
        </w:rPr>
        <w:t>that</w:t>
      </w:r>
      <w:r w:rsidRPr="00942F71">
        <w:rPr>
          <w:rFonts w:ascii="Arial" w:hAnsi="Arial" w:cs="Arial"/>
          <w:lang w:val="en-GB" w:eastAsia="en-GB"/>
        </w:rPr>
        <w:t xml:space="preserve"> is very difficult to control</w:t>
      </w:r>
      <w:r w:rsidR="003A1495" w:rsidRPr="00942F71">
        <w:rPr>
          <w:rFonts w:ascii="Arial" w:hAnsi="Arial" w:cs="Arial"/>
          <w:lang w:val="en-GB" w:eastAsia="en-GB"/>
        </w:rPr>
        <w:t>. However, m</w:t>
      </w:r>
      <w:r w:rsidRPr="00942F71">
        <w:rPr>
          <w:rFonts w:ascii="Arial" w:hAnsi="Arial" w:cs="Arial"/>
          <w:lang w:val="en-GB" w:eastAsia="en-GB"/>
        </w:rPr>
        <w:t xml:space="preserve">others </w:t>
      </w:r>
      <w:r w:rsidR="003A1495" w:rsidRPr="00942F71">
        <w:rPr>
          <w:rFonts w:ascii="Arial" w:hAnsi="Arial" w:cs="Arial"/>
          <w:lang w:val="en-GB" w:eastAsia="en-GB"/>
        </w:rPr>
        <w:t>were asked</w:t>
      </w:r>
      <w:r w:rsidRPr="00942F71">
        <w:rPr>
          <w:rFonts w:ascii="Arial" w:hAnsi="Arial" w:cs="Arial"/>
          <w:lang w:val="en-GB" w:eastAsia="en-GB"/>
        </w:rPr>
        <w:t xml:space="preserve"> to check-in with the investigator and were loosely monitored throughout the day. </w:t>
      </w:r>
      <w:r w:rsidR="003A1495" w:rsidRPr="00942F71">
        <w:rPr>
          <w:rFonts w:ascii="Arial" w:hAnsi="Arial" w:cs="Arial"/>
          <w:lang w:val="en-GB" w:eastAsia="en-GB"/>
        </w:rPr>
        <w:t>I</w:t>
      </w:r>
      <w:r w:rsidRPr="00942F71">
        <w:rPr>
          <w:rFonts w:ascii="Arial" w:hAnsi="Arial" w:cs="Arial"/>
          <w:lang w:val="en-GB" w:eastAsia="en-GB"/>
        </w:rPr>
        <w:t xml:space="preserve">t would be valuable to investigate the duration of time needed to produce significant benefits; including the duration of time touch is performed within each session and the number of days the therapeutic intervention lasts for, since mothers only used the touch intervention for 3 minutes in this study. Currently, there is considerable variation in how tactile interventions are delivered ranging from days through </w:t>
      </w:r>
      <w:proofErr w:type="spellStart"/>
      <w:r w:rsidRPr="00942F71">
        <w:rPr>
          <w:rFonts w:ascii="Arial" w:hAnsi="Arial" w:cs="Arial"/>
          <w:lang w:val="en-GB" w:eastAsia="en-GB"/>
        </w:rPr>
        <w:t>to</w:t>
      </w:r>
      <w:proofErr w:type="spellEnd"/>
      <w:r w:rsidRPr="00942F71">
        <w:rPr>
          <w:rFonts w:ascii="Arial" w:hAnsi="Arial" w:cs="Arial"/>
          <w:lang w:val="en-GB" w:eastAsia="en-GB"/>
        </w:rPr>
        <w:t xml:space="preserve"> weeks. This may of course vary in accordance with the individual needs of </w:t>
      </w:r>
      <w:proofErr w:type="gramStart"/>
      <w:r w:rsidRPr="00942F71">
        <w:rPr>
          <w:rFonts w:ascii="Arial" w:hAnsi="Arial" w:cs="Arial"/>
          <w:lang w:val="en-GB" w:eastAsia="en-GB"/>
        </w:rPr>
        <w:t>each and every</w:t>
      </w:r>
      <w:proofErr w:type="gramEnd"/>
      <w:r w:rsidRPr="00942F71">
        <w:rPr>
          <w:rFonts w:ascii="Arial" w:hAnsi="Arial" w:cs="Arial"/>
          <w:lang w:val="en-GB" w:eastAsia="en-GB"/>
        </w:rPr>
        <w:t xml:space="preserve"> baby and the required threshold necessary to see any health and developmental benefit and a larger clinical trial is recommended.</w:t>
      </w:r>
    </w:p>
    <w:p w14:paraId="3FE9F23F" w14:textId="77777777" w:rsidR="00F03893" w:rsidRPr="00942F71" w:rsidRDefault="00F03893" w:rsidP="001A3611">
      <w:pPr>
        <w:spacing w:line="360" w:lineRule="auto"/>
        <w:ind w:firstLine="720"/>
        <w:jc w:val="both"/>
        <w:rPr>
          <w:rFonts w:ascii="Arial" w:hAnsi="Arial" w:cs="Arial"/>
          <w:lang w:val="en-GB" w:eastAsia="en-GB"/>
        </w:rPr>
      </w:pPr>
    </w:p>
    <w:p w14:paraId="2B2A7A39" w14:textId="11A58EF8" w:rsidR="00F03893" w:rsidRPr="00942F71" w:rsidRDefault="001A3611" w:rsidP="001A3611">
      <w:pPr>
        <w:spacing w:after="120" w:line="360" w:lineRule="auto"/>
        <w:jc w:val="both"/>
        <w:rPr>
          <w:rFonts w:ascii="Arial" w:hAnsi="Arial" w:cs="Arial"/>
          <w:b/>
          <w:lang w:val="en-GB" w:eastAsia="en-GB"/>
        </w:rPr>
      </w:pPr>
      <w:r w:rsidRPr="00942F71">
        <w:rPr>
          <w:rFonts w:ascii="Arial" w:hAnsi="Arial" w:cs="Arial"/>
          <w:b/>
          <w:lang w:val="en-GB" w:eastAsia="en-GB"/>
        </w:rPr>
        <w:lastRenderedPageBreak/>
        <w:t>CONCLUSION</w:t>
      </w:r>
    </w:p>
    <w:p w14:paraId="48B71A8C" w14:textId="5731DC2A" w:rsidR="001759D5" w:rsidRPr="00942F71" w:rsidRDefault="00F03893" w:rsidP="001A3611">
      <w:pPr>
        <w:spacing w:line="360" w:lineRule="auto"/>
        <w:ind w:firstLine="720"/>
        <w:jc w:val="both"/>
        <w:rPr>
          <w:rFonts w:ascii="Arial" w:hAnsi="Arial" w:cs="Arial"/>
          <w:lang w:val="en-GB" w:eastAsia="en-GB"/>
        </w:rPr>
      </w:pPr>
      <w:r w:rsidRPr="00942F71">
        <w:rPr>
          <w:rFonts w:ascii="Arial" w:hAnsi="Arial" w:cs="Arial"/>
          <w:lang w:val="en-GB" w:eastAsia="en-GB"/>
        </w:rPr>
        <w:t xml:space="preserve">This study has shown that touch interventions play an important role not only for baby’s but also for their mothers. Measurement of self-efficacy, self-esteem and attachment should be considered </w:t>
      </w:r>
      <w:proofErr w:type="gramStart"/>
      <w:r w:rsidRPr="00942F71">
        <w:rPr>
          <w:rFonts w:ascii="Arial" w:hAnsi="Arial" w:cs="Arial"/>
          <w:lang w:val="en-GB" w:eastAsia="en-GB"/>
        </w:rPr>
        <w:t>in order to</w:t>
      </w:r>
      <w:proofErr w:type="gramEnd"/>
      <w:r w:rsidRPr="00942F71">
        <w:rPr>
          <w:rFonts w:ascii="Arial" w:hAnsi="Arial" w:cs="Arial"/>
          <w:lang w:val="en-GB" w:eastAsia="en-GB"/>
        </w:rPr>
        <w:t xml:space="preserve"> help health professional’s guide and support parents of </w:t>
      </w:r>
      <w:proofErr w:type="spellStart"/>
      <w:r w:rsidRPr="00942F71">
        <w:rPr>
          <w:rFonts w:ascii="Arial" w:hAnsi="Arial" w:cs="Arial"/>
          <w:lang w:val="en-GB" w:eastAsia="en-GB"/>
        </w:rPr>
        <w:t>preterms</w:t>
      </w:r>
      <w:proofErr w:type="spellEnd"/>
      <w:r w:rsidRPr="00942F71">
        <w:rPr>
          <w:rFonts w:ascii="Arial" w:hAnsi="Arial" w:cs="Arial"/>
          <w:lang w:val="en-GB" w:eastAsia="en-GB"/>
        </w:rPr>
        <w:t>. Touch interventions such as the one in this study are complimentary to existing ones which are already in use (</w:t>
      </w:r>
      <w:proofErr w:type="gramStart"/>
      <w:r w:rsidRPr="00942F71">
        <w:rPr>
          <w:rFonts w:ascii="Arial" w:hAnsi="Arial" w:cs="Arial"/>
          <w:lang w:val="en-GB" w:eastAsia="en-GB"/>
        </w:rPr>
        <w:t>e.g.</w:t>
      </w:r>
      <w:proofErr w:type="gramEnd"/>
      <w:r w:rsidRPr="00942F71">
        <w:rPr>
          <w:rFonts w:ascii="Arial" w:hAnsi="Arial" w:cs="Arial"/>
          <w:lang w:val="en-GB" w:eastAsia="en-GB"/>
        </w:rPr>
        <w:t xml:space="preserve"> kangaroo care) and recommended for use in maternity services</w:t>
      </w:r>
      <w:r w:rsidR="00F41D5A" w:rsidRPr="00942F71">
        <w:rPr>
          <w:rFonts w:ascii="Arial" w:hAnsi="Arial" w:cs="Arial"/>
          <w:vertAlign w:val="superscript"/>
          <w:lang w:val="en-GB" w:eastAsia="en-GB"/>
        </w:rPr>
        <w:t>57</w:t>
      </w:r>
      <w:r w:rsidRPr="00942F71">
        <w:rPr>
          <w:rFonts w:ascii="Arial" w:hAnsi="Arial" w:cs="Arial"/>
          <w:lang w:val="en-GB" w:eastAsia="en-GB"/>
        </w:rPr>
        <w:t xml:space="preserve">. The benefits of such interventions </w:t>
      </w:r>
      <w:proofErr w:type="gramStart"/>
      <w:r w:rsidRPr="00942F71">
        <w:rPr>
          <w:rFonts w:ascii="Arial" w:hAnsi="Arial" w:cs="Arial"/>
          <w:lang w:val="en-GB" w:eastAsia="en-GB"/>
        </w:rPr>
        <w:t>includes</w:t>
      </w:r>
      <w:proofErr w:type="gramEnd"/>
      <w:r w:rsidRPr="00942F71">
        <w:rPr>
          <w:rFonts w:ascii="Arial" w:hAnsi="Arial" w:cs="Arial"/>
          <w:lang w:val="en-GB" w:eastAsia="en-GB"/>
        </w:rPr>
        <w:t xml:space="preserve"> those to the baby but also extends to the parents thus facilitating/promoting early parenting. This is important because the touch intervention used in this study is easy for mothers to perform, does not involve removing the baby from their incubator or cot, does not involve handling or undressing the baby, and empowers the parents to take a more active role in their own baby’s growth and development. However, further longitudinal study is required </w:t>
      </w:r>
      <w:proofErr w:type="gramStart"/>
      <w:r w:rsidRPr="00942F71">
        <w:rPr>
          <w:rFonts w:ascii="Arial" w:hAnsi="Arial" w:cs="Arial"/>
          <w:lang w:val="en-GB" w:eastAsia="en-GB"/>
        </w:rPr>
        <w:t>in order to</w:t>
      </w:r>
      <w:proofErr w:type="gramEnd"/>
      <w:r w:rsidRPr="00942F71">
        <w:rPr>
          <w:rFonts w:ascii="Arial" w:hAnsi="Arial" w:cs="Arial"/>
          <w:lang w:val="en-GB" w:eastAsia="en-GB"/>
        </w:rPr>
        <w:t xml:space="preserve"> understand the future impact upon the </w:t>
      </w:r>
      <w:proofErr w:type="spellStart"/>
      <w:r w:rsidRPr="00942F71">
        <w:rPr>
          <w:rFonts w:ascii="Arial" w:hAnsi="Arial" w:cs="Arial"/>
          <w:lang w:val="en-GB" w:eastAsia="en-GB"/>
        </w:rPr>
        <w:t>newborn</w:t>
      </w:r>
      <w:proofErr w:type="spellEnd"/>
      <w:r w:rsidRPr="00942F71">
        <w:rPr>
          <w:rFonts w:ascii="Arial" w:hAnsi="Arial" w:cs="Arial"/>
          <w:lang w:val="en-GB" w:eastAsia="en-GB"/>
        </w:rPr>
        <w:t xml:space="preserve"> and parent.</w:t>
      </w:r>
    </w:p>
    <w:p w14:paraId="296EA0B9" w14:textId="77777777" w:rsidR="001759D5" w:rsidRPr="00942F71" w:rsidRDefault="001759D5" w:rsidP="001A3611">
      <w:pPr>
        <w:spacing w:line="360" w:lineRule="auto"/>
        <w:ind w:firstLine="720"/>
        <w:jc w:val="both"/>
        <w:rPr>
          <w:rFonts w:ascii="Arial" w:hAnsi="Arial" w:cs="Arial"/>
          <w:lang w:val="en-GB" w:eastAsia="en-GB"/>
        </w:rPr>
      </w:pPr>
    </w:p>
    <w:p w14:paraId="3E2298BA" w14:textId="2A2F206D" w:rsidR="005A1A1C" w:rsidRPr="00942F71" w:rsidRDefault="005A1A1C" w:rsidP="000E2378">
      <w:pPr>
        <w:spacing w:line="360" w:lineRule="auto"/>
        <w:jc w:val="both"/>
        <w:rPr>
          <w:rFonts w:ascii="Arial" w:hAnsi="Arial" w:cs="Arial"/>
          <w:lang w:val="en-GB" w:eastAsia="en-GB"/>
        </w:rPr>
      </w:pPr>
      <w:r w:rsidRPr="00942F71">
        <w:rPr>
          <w:rFonts w:ascii="Arial" w:hAnsi="Arial" w:cs="Arial"/>
          <w:b/>
          <w:bCs/>
          <w:lang w:val="en-GB" w:eastAsia="en-GB"/>
        </w:rPr>
        <w:t>Acknowledgement</w:t>
      </w:r>
      <w:r w:rsidR="001A3611" w:rsidRPr="00942F71">
        <w:rPr>
          <w:rFonts w:ascii="Arial" w:hAnsi="Arial" w:cs="Arial"/>
          <w:b/>
          <w:bCs/>
          <w:lang w:val="en-GB" w:eastAsia="en-GB"/>
        </w:rPr>
        <w:t xml:space="preserve">: </w:t>
      </w:r>
      <w:r w:rsidRPr="00942F71">
        <w:rPr>
          <w:rFonts w:ascii="Arial" w:hAnsi="Arial" w:cs="Arial"/>
          <w:lang w:val="en-GB" w:eastAsia="en-GB"/>
        </w:rPr>
        <w:t xml:space="preserve">We wish to thank the parents who agreed to take part in this research whilst parenting their </w:t>
      </w:r>
      <w:proofErr w:type="spellStart"/>
      <w:r w:rsidRPr="00942F71">
        <w:rPr>
          <w:rFonts w:ascii="Arial" w:hAnsi="Arial" w:cs="Arial"/>
          <w:lang w:val="en-GB" w:eastAsia="en-GB"/>
        </w:rPr>
        <w:t>newborn</w:t>
      </w:r>
      <w:proofErr w:type="spellEnd"/>
      <w:r w:rsidRPr="00942F71">
        <w:rPr>
          <w:rFonts w:ascii="Arial" w:hAnsi="Arial" w:cs="Arial"/>
          <w:lang w:val="en-GB" w:eastAsia="en-GB"/>
        </w:rPr>
        <w:t xml:space="preserve"> </w:t>
      </w:r>
      <w:r w:rsidR="00F41D5A" w:rsidRPr="00942F71">
        <w:rPr>
          <w:rFonts w:ascii="Arial" w:hAnsi="Arial" w:cs="Arial"/>
          <w:lang w:val="en-GB" w:eastAsia="en-GB"/>
        </w:rPr>
        <w:t>in</w:t>
      </w:r>
      <w:r w:rsidRPr="00942F71">
        <w:rPr>
          <w:rFonts w:ascii="Arial" w:hAnsi="Arial" w:cs="Arial"/>
          <w:lang w:val="en-GB" w:eastAsia="en-GB"/>
        </w:rPr>
        <w:t xml:space="preserve"> </w:t>
      </w:r>
      <w:r w:rsidR="00F41D5A" w:rsidRPr="00942F71">
        <w:rPr>
          <w:rFonts w:ascii="Arial" w:hAnsi="Arial" w:cs="Arial"/>
          <w:lang w:val="en-GB" w:eastAsia="en-GB"/>
        </w:rPr>
        <w:t>the</w:t>
      </w:r>
      <w:r w:rsidRPr="00942F71">
        <w:rPr>
          <w:rFonts w:ascii="Arial" w:hAnsi="Arial" w:cs="Arial"/>
          <w:lang w:val="en-GB" w:eastAsia="en-GB"/>
        </w:rPr>
        <w:t xml:space="preserve"> neonatal unit.</w:t>
      </w:r>
    </w:p>
    <w:p w14:paraId="04EFB60F" w14:textId="77777777" w:rsidR="001759D5" w:rsidRPr="00942F71" w:rsidRDefault="001759D5" w:rsidP="000E2378">
      <w:pPr>
        <w:spacing w:line="360" w:lineRule="auto"/>
        <w:jc w:val="both"/>
        <w:rPr>
          <w:rFonts w:ascii="Arial" w:hAnsi="Arial" w:cs="Arial"/>
          <w:lang w:val="en-GB" w:eastAsia="en-GB"/>
        </w:rPr>
      </w:pPr>
    </w:p>
    <w:p w14:paraId="4F847276" w14:textId="26D64AF0" w:rsidR="00C61843" w:rsidRPr="00942F71" w:rsidRDefault="001A3611" w:rsidP="001A3611">
      <w:pPr>
        <w:spacing w:after="120" w:line="360" w:lineRule="auto"/>
        <w:jc w:val="both"/>
        <w:rPr>
          <w:rFonts w:ascii="Arial" w:hAnsi="Arial" w:cs="Arial"/>
          <w:b/>
          <w:lang w:val="en-GB" w:eastAsia="en-GB"/>
        </w:rPr>
      </w:pPr>
      <w:r w:rsidRPr="00942F71">
        <w:rPr>
          <w:rFonts w:ascii="Arial" w:hAnsi="Arial" w:cs="Arial"/>
          <w:b/>
          <w:lang w:val="en-GB" w:eastAsia="en-GB"/>
        </w:rPr>
        <w:t>REFERENCES</w:t>
      </w:r>
    </w:p>
    <w:p w14:paraId="272807FD"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Leung C. Born too soon. in E.N. Adamson-Macedo (Ed.), Expanding Frontiers of Neonatology. Special Issue of Neuroendocrinology Letters, 2004 25(1).</w:t>
      </w:r>
    </w:p>
    <w:p w14:paraId="45C736B2"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Manns</w:t>
      </w:r>
      <w:proofErr w:type="spellEnd"/>
      <w:r w:rsidRPr="00942F71">
        <w:rPr>
          <w:rFonts w:ascii="Arial" w:hAnsi="Arial" w:cs="Arial"/>
          <w:lang w:val="en-GB" w:eastAsia="en-GB"/>
        </w:rPr>
        <w:t xml:space="preserve"> SV. Life after the NNU: the </w:t>
      </w:r>
      <w:proofErr w:type="gramStart"/>
      <w:r w:rsidRPr="00942F71">
        <w:rPr>
          <w:rFonts w:ascii="Arial" w:hAnsi="Arial" w:cs="Arial"/>
          <w:lang w:val="en-GB" w:eastAsia="en-GB"/>
        </w:rPr>
        <w:t>long term</w:t>
      </w:r>
      <w:proofErr w:type="gramEnd"/>
      <w:r w:rsidRPr="00942F71">
        <w:rPr>
          <w:rFonts w:ascii="Arial" w:hAnsi="Arial" w:cs="Arial"/>
          <w:lang w:val="en-GB" w:eastAsia="en-GB"/>
        </w:rPr>
        <w:t xml:space="preserve"> effects on mothers' lives, managing a child at home with broncho-pulmonary dysplasia and on home oxygen. Neuro Endocrinology Letters. 2004 Dec 1; 25: 127-32.</w:t>
      </w:r>
    </w:p>
    <w:p w14:paraId="068A36F0"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Knepfer</w:t>
      </w:r>
      <w:proofErr w:type="spellEnd"/>
      <w:r w:rsidRPr="00942F71">
        <w:rPr>
          <w:rFonts w:ascii="Arial" w:hAnsi="Arial" w:cs="Arial"/>
          <w:lang w:val="en-GB" w:eastAsia="en-GB"/>
        </w:rPr>
        <w:t>, G. and Johns, C. (1989) Nursing for Life. Pan Books, Australia.</w:t>
      </w:r>
    </w:p>
    <w:p w14:paraId="7F6A5AB8"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Pederson DR, Bento S, Chance GW, Evans B, Fox AM. Maternal emotional responses to preterm birth. American Journal of Orthopsychiatry. 1987 Jan; 57(1): 15-21.</w:t>
      </w:r>
    </w:p>
    <w:p w14:paraId="2E273443"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Padden T, Glenn S. Maternal experiences of preterm birth and neonatal intensive care. Journal of reproductive and infant psychology. 1997 May 1; 15(2): 121-39.</w:t>
      </w:r>
    </w:p>
    <w:p w14:paraId="310CCC14" w14:textId="77777777" w:rsidR="00C61843" w:rsidRPr="00942F71" w:rsidRDefault="00C61843" w:rsidP="001A3611">
      <w:pPr>
        <w:numPr>
          <w:ilvl w:val="0"/>
          <w:numId w:val="16"/>
        </w:numPr>
        <w:spacing w:after="120"/>
        <w:ind w:left="567" w:hanging="567"/>
        <w:rPr>
          <w:rFonts w:ascii="Arial" w:hAnsi="Arial" w:cs="Arial"/>
          <w:lang w:eastAsia="en-GB"/>
        </w:rPr>
      </w:pPr>
      <w:r w:rsidRPr="00942F71">
        <w:rPr>
          <w:rFonts w:ascii="Arial" w:hAnsi="Arial" w:cs="Arial"/>
          <w:lang w:eastAsia="en-GB"/>
        </w:rPr>
        <w:t xml:space="preserve">Adamson-Macedo EN, de </w:t>
      </w:r>
      <w:proofErr w:type="spellStart"/>
      <w:r w:rsidRPr="00942F71">
        <w:rPr>
          <w:rFonts w:ascii="Arial" w:hAnsi="Arial" w:cs="Arial"/>
          <w:lang w:eastAsia="en-GB"/>
        </w:rPr>
        <w:t>Roiste</w:t>
      </w:r>
      <w:proofErr w:type="spellEnd"/>
      <w:r w:rsidRPr="00942F71">
        <w:rPr>
          <w:rFonts w:ascii="Arial" w:hAnsi="Arial" w:cs="Arial"/>
          <w:lang w:eastAsia="en-GB"/>
        </w:rPr>
        <w:t xml:space="preserve"> A, Wilson A, Hayes JA, Eaton B, de Carvalho F. systematic gentle/light stroking and maternal random touching of ventilated </w:t>
      </w:r>
      <w:proofErr w:type="spellStart"/>
      <w:r w:rsidRPr="00942F71">
        <w:rPr>
          <w:rFonts w:ascii="Arial" w:hAnsi="Arial" w:cs="Arial"/>
          <w:lang w:eastAsia="en-GB"/>
        </w:rPr>
        <w:t>preterms</w:t>
      </w:r>
      <w:proofErr w:type="spellEnd"/>
      <w:r w:rsidRPr="00942F71">
        <w:rPr>
          <w:rFonts w:ascii="Arial" w:hAnsi="Arial" w:cs="Arial"/>
          <w:lang w:eastAsia="en-GB"/>
        </w:rPr>
        <w:t xml:space="preserve">: A preliminary study. International </w:t>
      </w:r>
      <w:r w:rsidRPr="00942F71">
        <w:rPr>
          <w:rFonts w:ascii="Arial" w:hAnsi="Arial" w:cs="Arial"/>
          <w:lang w:eastAsia="en-GB"/>
        </w:rPr>
        <w:lastRenderedPageBreak/>
        <w:t>Journal of Prenatal and Perinatal Psychology and Medicine. 1997; 9(1): 17-31.</w:t>
      </w:r>
    </w:p>
    <w:p w14:paraId="52FDD7A8"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Field T. Massage therapy research review. Complementary therapies in clinical practice. 2014 Nov 1; 20(4): 224-9.</w:t>
      </w:r>
    </w:p>
    <w:p w14:paraId="6F47314E"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Field T, Hernandez-</w:t>
      </w:r>
      <w:proofErr w:type="spellStart"/>
      <w:r w:rsidRPr="00942F71">
        <w:rPr>
          <w:rFonts w:ascii="Arial" w:hAnsi="Arial" w:cs="Arial"/>
          <w:lang w:val="en-GB" w:eastAsia="en-GB"/>
        </w:rPr>
        <w:t>Reif</w:t>
      </w:r>
      <w:proofErr w:type="spellEnd"/>
      <w:r w:rsidRPr="00942F71">
        <w:rPr>
          <w:rFonts w:ascii="Arial" w:hAnsi="Arial" w:cs="Arial"/>
          <w:lang w:val="en-GB" w:eastAsia="en-GB"/>
        </w:rPr>
        <w:t xml:space="preserve"> M, Diego M, </w:t>
      </w:r>
      <w:proofErr w:type="spellStart"/>
      <w:r w:rsidRPr="00942F71">
        <w:rPr>
          <w:rFonts w:ascii="Arial" w:hAnsi="Arial" w:cs="Arial"/>
          <w:lang w:val="en-GB" w:eastAsia="en-GB"/>
        </w:rPr>
        <w:t>Schanberg</w:t>
      </w:r>
      <w:proofErr w:type="spellEnd"/>
      <w:r w:rsidRPr="00942F71">
        <w:rPr>
          <w:rFonts w:ascii="Arial" w:hAnsi="Arial" w:cs="Arial"/>
          <w:lang w:val="en-GB" w:eastAsia="en-GB"/>
        </w:rPr>
        <w:t xml:space="preserve"> S, Kuhn C. Cortisol </w:t>
      </w:r>
      <w:proofErr w:type="gramStart"/>
      <w:r w:rsidRPr="00942F71">
        <w:rPr>
          <w:rFonts w:ascii="Arial" w:hAnsi="Arial" w:cs="Arial"/>
          <w:lang w:val="en-GB" w:eastAsia="en-GB"/>
        </w:rPr>
        <w:t>decreases</w:t>
      </w:r>
      <w:proofErr w:type="gramEnd"/>
      <w:r w:rsidRPr="00942F71">
        <w:rPr>
          <w:rFonts w:ascii="Arial" w:hAnsi="Arial" w:cs="Arial"/>
          <w:lang w:val="en-GB" w:eastAsia="en-GB"/>
        </w:rPr>
        <w:t xml:space="preserve"> and serotonin and dopamine increase following massage therapy. International Journal of neuroscience. 2005 Jan 1; 115(10): 1397-413.</w:t>
      </w:r>
    </w:p>
    <w:p w14:paraId="193B5F0C"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McIlduff</w:t>
      </w:r>
      <w:proofErr w:type="spellEnd"/>
      <w:r w:rsidRPr="00942F71">
        <w:rPr>
          <w:rFonts w:ascii="Arial" w:hAnsi="Arial" w:cs="Arial"/>
          <w:lang w:val="en-GB" w:eastAsia="en-GB"/>
        </w:rPr>
        <w:t xml:space="preserve"> A. Parental touch of the neonate: Encourage or </w:t>
      </w:r>
      <w:proofErr w:type="gramStart"/>
      <w:r w:rsidRPr="00942F71">
        <w:rPr>
          <w:rFonts w:ascii="Arial" w:hAnsi="Arial" w:cs="Arial"/>
          <w:lang w:val="en-GB" w:eastAsia="en-GB"/>
        </w:rPr>
        <w:t>condemn?.</w:t>
      </w:r>
      <w:proofErr w:type="gramEnd"/>
      <w:r w:rsidRPr="00942F71">
        <w:rPr>
          <w:rFonts w:ascii="Arial" w:hAnsi="Arial" w:cs="Arial"/>
          <w:lang w:val="en-GB" w:eastAsia="en-GB"/>
        </w:rPr>
        <w:t xml:space="preserve"> Australian College of Midwives Incorporated Journal. 1998 Mar 1; 11(1): 18-22. </w:t>
      </w:r>
    </w:p>
    <w:p w14:paraId="15B9FD71"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White-</w:t>
      </w:r>
      <w:proofErr w:type="spellStart"/>
      <w:r w:rsidRPr="00942F71">
        <w:rPr>
          <w:rFonts w:ascii="Arial" w:hAnsi="Arial" w:cs="Arial"/>
          <w:lang w:val="en-GB" w:eastAsia="en-GB"/>
        </w:rPr>
        <w:t>Traut</w:t>
      </w:r>
      <w:proofErr w:type="spellEnd"/>
      <w:r w:rsidRPr="00942F71">
        <w:rPr>
          <w:rFonts w:ascii="Arial" w:hAnsi="Arial" w:cs="Arial"/>
          <w:lang w:val="en-GB" w:eastAsia="en-GB"/>
        </w:rPr>
        <w:t xml:space="preserve"> R, Wink T, </w:t>
      </w:r>
      <w:proofErr w:type="spellStart"/>
      <w:r w:rsidRPr="00942F71">
        <w:rPr>
          <w:rFonts w:ascii="Arial" w:hAnsi="Arial" w:cs="Arial"/>
          <w:lang w:val="en-GB" w:eastAsia="en-GB"/>
        </w:rPr>
        <w:t>Minehart</w:t>
      </w:r>
      <w:proofErr w:type="spellEnd"/>
      <w:r w:rsidRPr="00942F71">
        <w:rPr>
          <w:rFonts w:ascii="Arial" w:hAnsi="Arial" w:cs="Arial"/>
          <w:lang w:val="en-GB" w:eastAsia="en-GB"/>
        </w:rPr>
        <w:t xml:space="preserve"> T, </w:t>
      </w:r>
      <w:proofErr w:type="spellStart"/>
      <w:r w:rsidRPr="00942F71">
        <w:rPr>
          <w:rFonts w:ascii="Arial" w:hAnsi="Arial" w:cs="Arial"/>
          <w:lang w:val="en-GB" w:eastAsia="en-GB"/>
        </w:rPr>
        <w:t>Holditch</w:t>
      </w:r>
      <w:proofErr w:type="spellEnd"/>
      <w:r w:rsidRPr="00942F71">
        <w:rPr>
          <w:rFonts w:ascii="Arial" w:hAnsi="Arial" w:cs="Arial"/>
          <w:lang w:val="en-GB" w:eastAsia="en-GB"/>
        </w:rPr>
        <w:t xml:space="preserve">-Davis D. Frequency of premature infant engagement and disengagement </w:t>
      </w:r>
      <w:proofErr w:type="spellStart"/>
      <w:r w:rsidRPr="00942F71">
        <w:rPr>
          <w:rFonts w:ascii="Arial" w:hAnsi="Arial" w:cs="Arial"/>
          <w:lang w:val="en-GB" w:eastAsia="en-GB"/>
        </w:rPr>
        <w:t>behaviors</w:t>
      </w:r>
      <w:proofErr w:type="spellEnd"/>
      <w:r w:rsidRPr="00942F71">
        <w:rPr>
          <w:rFonts w:ascii="Arial" w:hAnsi="Arial" w:cs="Arial"/>
          <w:lang w:val="en-GB" w:eastAsia="en-GB"/>
        </w:rPr>
        <w:t xml:space="preserve"> during two maternally administered interventions. </w:t>
      </w:r>
      <w:proofErr w:type="spellStart"/>
      <w:r w:rsidRPr="00942F71">
        <w:rPr>
          <w:rFonts w:ascii="Arial" w:hAnsi="Arial" w:cs="Arial"/>
          <w:lang w:val="en-GB" w:eastAsia="en-GB"/>
        </w:rPr>
        <w:t>Newborn</w:t>
      </w:r>
      <w:proofErr w:type="spellEnd"/>
      <w:r w:rsidRPr="00942F71">
        <w:rPr>
          <w:rFonts w:ascii="Arial" w:hAnsi="Arial" w:cs="Arial"/>
          <w:lang w:val="en-GB" w:eastAsia="en-GB"/>
        </w:rPr>
        <w:t xml:space="preserve"> and Infant Nursing Reviews. 2012 Sep 1; 12(3): 124-31.</w:t>
      </w:r>
    </w:p>
    <w:p w14:paraId="1B3CA6BA"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Barabach</w:t>
      </w:r>
      <w:proofErr w:type="spellEnd"/>
      <w:r w:rsidRPr="00942F71">
        <w:rPr>
          <w:rFonts w:ascii="Arial" w:hAnsi="Arial" w:cs="Arial"/>
          <w:lang w:val="en-GB" w:eastAsia="en-GB"/>
        </w:rPr>
        <w:t xml:space="preserve"> L, </w:t>
      </w:r>
      <w:proofErr w:type="spellStart"/>
      <w:r w:rsidRPr="00942F71">
        <w:rPr>
          <w:rFonts w:ascii="Arial" w:hAnsi="Arial" w:cs="Arial"/>
          <w:lang w:val="en-GB" w:eastAsia="en-GB"/>
        </w:rPr>
        <w:t>Sedlock</w:t>
      </w:r>
      <w:proofErr w:type="spellEnd"/>
      <w:r w:rsidRPr="00942F71">
        <w:rPr>
          <w:rFonts w:ascii="Arial" w:hAnsi="Arial" w:cs="Arial"/>
          <w:lang w:val="en-GB" w:eastAsia="en-GB"/>
        </w:rPr>
        <w:t xml:space="preserve"> J, Salmon K. Making kangaroo care the norm: Implementation of a new model of care. Journal of Obstetric, </w:t>
      </w:r>
      <w:proofErr w:type="spellStart"/>
      <w:r w:rsidRPr="00942F71">
        <w:rPr>
          <w:rFonts w:ascii="Arial" w:hAnsi="Arial" w:cs="Arial"/>
          <w:lang w:val="en-GB" w:eastAsia="en-GB"/>
        </w:rPr>
        <w:t>Gynecologic</w:t>
      </w:r>
      <w:proofErr w:type="spellEnd"/>
      <w:r w:rsidRPr="00942F71">
        <w:rPr>
          <w:rFonts w:ascii="Arial" w:hAnsi="Arial" w:cs="Arial"/>
          <w:lang w:val="en-GB" w:eastAsia="en-GB"/>
        </w:rPr>
        <w:t xml:space="preserve"> &amp; Neonatal Nursing. 2012 Jun 1; 41: S53-4.</w:t>
      </w:r>
    </w:p>
    <w:p w14:paraId="00D4FCC6"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Adamson-Macedo EN. Effects of tactile stimulation on low and very low birthweight infants during the first week of life. Current psychological research &amp; reviews. 1985 Dec; 4(4): 305-8.</w:t>
      </w:r>
    </w:p>
    <w:p w14:paraId="05F1EB2F"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Field T. Interventions in early infancy. Infant Mental Health Journal. 1992 Dec; 13(4): 329-36.</w:t>
      </w:r>
    </w:p>
    <w:p w14:paraId="2CD826D8"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Field T, Diego M, Hernandez-</w:t>
      </w:r>
      <w:proofErr w:type="spellStart"/>
      <w:r w:rsidRPr="00942F71">
        <w:rPr>
          <w:rFonts w:ascii="Arial" w:hAnsi="Arial" w:cs="Arial"/>
          <w:lang w:val="en-GB" w:eastAsia="en-GB"/>
        </w:rPr>
        <w:t>Reif</w:t>
      </w:r>
      <w:proofErr w:type="spellEnd"/>
      <w:r w:rsidRPr="00942F71">
        <w:rPr>
          <w:rFonts w:ascii="Arial" w:hAnsi="Arial" w:cs="Arial"/>
          <w:lang w:val="en-GB" w:eastAsia="en-GB"/>
        </w:rPr>
        <w:t xml:space="preserve"> M. Preterm infant massage therapy research: a review. Infant </w:t>
      </w:r>
      <w:proofErr w:type="spellStart"/>
      <w:r w:rsidRPr="00942F71">
        <w:rPr>
          <w:rFonts w:ascii="Arial" w:hAnsi="Arial" w:cs="Arial"/>
          <w:lang w:val="en-GB" w:eastAsia="en-GB"/>
        </w:rPr>
        <w:t>behavior</w:t>
      </w:r>
      <w:proofErr w:type="spellEnd"/>
      <w:r w:rsidRPr="00942F71">
        <w:rPr>
          <w:rFonts w:ascii="Arial" w:hAnsi="Arial" w:cs="Arial"/>
          <w:lang w:val="en-GB" w:eastAsia="en-GB"/>
        </w:rPr>
        <w:t xml:space="preserve"> and development. 2010 Apr 1; 33(2): 115-24.</w:t>
      </w:r>
    </w:p>
    <w:p w14:paraId="7B56F75A"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Oehler</w:t>
      </w:r>
      <w:proofErr w:type="spellEnd"/>
      <w:r w:rsidRPr="00942F71">
        <w:rPr>
          <w:rFonts w:ascii="Arial" w:hAnsi="Arial" w:cs="Arial"/>
          <w:lang w:val="en-GB" w:eastAsia="en-GB"/>
        </w:rPr>
        <w:t xml:space="preserve"> JM. Research utilization: The NICU environment. Neonatal network: NN. 1996 Apr; 15(3): 85-6.</w:t>
      </w:r>
    </w:p>
    <w:p w14:paraId="525C322A"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Harrison L, Olivet L, Cunningham K, </w:t>
      </w:r>
      <w:proofErr w:type="spellStart"/>
      <w:r w:rsidRPr="00942F71">
        <w:rPr>
          <w:rFonts w:ascii="Arial" w:hAnsi="Arial" w:cs="Arial"/>
          <w:lang w:val="en-GB" w:eastAsia="en-GB"/>
        </w:rPr>
        <w:t>Bodin</w:t>
      </w:r>
      <w:proofErr w:type="spellEnd"/>
      <w:r w:rsidRPr="00942F71">
        <w:rPr>
          <w:rFonts w:ascii="Arial" w:hAnsi="Arial" w:cs="Arial"/>
          <w:lang w:val="en-GB" w:eastAsia="en-GB"/>
        </w:rPr>
        <w:t xml:space="preserve"> MB, Hicks C. Effects of gentle human touch on preterm infants: pilot study results. Neonatal Network: NN. 1996 Mar 1; 15(2): 35-42.</w:t>
      </w:r>
    </w:p>
    <w:p w14:paraId="35FD5E3C"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Harrison L, Sherrod RA, Dunn L, Olivet L. Effects of hospital-based instruction on interactions between parents and preterm infants. Neonatal network: NN. 1991 Apr; 9(7): 27-33.</w:t>
      </w:r>
    </w:p>
    <w:p w14:paraId="5414E9A1"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De </w:t>
      </w:r>
      <w:proofErr w:type="spellStart"/>
      <w:r w:rsidRPr="00942F71">
        <w:rPr>
          <w:rFonts w:ascii="Arial" w:hAnsi="Arial" w:cs="Arial"/>
          <w:lang w:val="en-GB" w:eastAsia="en-GB"/>
        </w:rPr>
        <w:t>Roiste</w:t>
      </w:r>
      <w:proofErr w:type="spellEnd"/>
      <w:r w:rsidRPr="00942F71">
        <w:rPr>
          <w:rFonts w:ascii="Arial" w:hAnsi="Arial" w:cs="Arial"/>
          <w:lang w:val="en-GB" w:eastAsia="en-GB"/>
        </w:rPr>
        <w:t xml:space="preserve"> EA. Aspects of tactile stimulation with infants in intensive and special care baby units. University of Glasgow (United Kingdom); 1991.</w:t>
      </w:r>
    </w:p>
    <w:p w14:paraId="4153AA6B"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eastAsia="en-GB"/>
        </w:rPr>
        <w:t>Ohgi</w:t>
      </w:r>
      <w:proofErr w:type="spellEnd"/>
      <w:r w:rsidRPr="00942F71">
        <w:rPr>
          <w:rFonts w:ascii="Arial" w:hAnsi="Arial" w:cs="Arial"/>
          <w:lang w:eastAsia="en-GB"/>
        </w:rPr>
        <w:t xml:space="preserve"> S, Fukuda M, </w:t>
      </w:r>
      <w:proofErr w:type="spellStart"/>
      <w:r w:rsidRPr="00942F71">
        <w:rPr>
          <w:rFonts w:ascii="Arial" w:hAnsi="Arial" w:cs="Arial"/>
          <w:lang w:eastAsia="en-GB"/>
        </w:rPr>
        <w:t>Moriuchi</w:t>
      </w:r>
      <w:proofErr w:type="spellEnd"/>
      <w:r w:rsidRPr="00942F71">
        <w:rPr>
          <w:rFonts w:ascii="Arial" w:hAnsi="Arial" w:cs="Arial"/>
          <w:lang w:eastAsia="en-GB"/>
        </w:rPr>
        <w:t xml:space="preserve"> H, </w:t>
      </w:r>
      <w:proofErr w:type="spellStart"/>
      <w:r w:rsidRPr="00942F71">
        <w:rPr>
          <w:rFonts w:ascii="Arial" w:hAnsi="Arial" w:cs="Arial"/>
          <w:lang w:eastAsia="en-GB"/>
        </w:rPr>
        <w:t>Kusumoto</w:t>
      </w:r>
      <w:proofErr w:type="spellEnd"/>
      <w:r w:rsidRPr="00942F71">
        <w:rPr>
          <w:rFonts w:ascii="Arial" w:hAnsi="Arial" w:cs="Arial"/>
          <w:lang w:eastAsia="en-GB"/>
        </w:rPr>
        <w:t xml:space="preserve"> T, Akiyama T, Nugent JK, Brazelton TB, </w:t>
      </w:r>
      <w:proofErr w:type="spellStart"/>
      <w:r w:rsidRPr="00942F71">
        <w:rPr>
          <w:rFonts w:ascii="Arial" w:hAnsi="Arial" w:cs="Arial"/>
          <w:lang w:eastAsia="en-GB"/>
        </w:rPr>
        <w:t>Arisawa</w:t>
      </w:r>
      <w:proofErr w:type="spellEnd"/>
      <w:r w:rsidRPr="00942F71">
        <w:rPr>
          <w:rFonts w:ascii="Arial" w:hAnsi="Arial" w:cs="Arial"/>
          <w:lang w:eastAsia="en-GB"/>
        </w:rPr>
        <w:t xml:space="preserve"> K, Takahashi T, </w:t>
      </w:r>
      <w:proofErr w:type="spellStart"/>
      <w:r w:rsidRPr="00942F71">
        <w:rPr>
          <w:rFonts w:ascii="Arial" w:hAnsi="Arial" w:cs="Arial"/>
          <w:lang w:eastAsia="en-GB"/>
        </w:rPr>
        <w:t>Saitoh</w:t>
      </w:r>
      <w:proofErr w:type="spellEnd"/>
      <w:r w:rsidRPr="00942F71">
        <w:rPr>
          <w:rFonts w:ascii="Arial" w:hAnsi="Arial" w:cs="Arial"/>
          <w:lang w:eastAsia="en-GB"/>
        </w:rPr>
        <w:t xml:space="preserve"> H. Comparison of kangaroo care and standard care: behavioral organization, development, and temperament in healthy, low-birth-weight infants through 1 year. Journal of Perinatology. 2002 Jul; 22(5): 374-9.</w:t>
      </w:r>
    </w:p>
    <w:p w14:paraId="41BD980C"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Roiste</w:t>
      </w:r>
      <w:proofErr w:type="spellEnd"/>
      <w:r w:rsidRPr="00942F71">
        <w:rPr>
          <w:rFonts w:ascii="Arial" w:hAnsi="Arial" w:cs="Arial"/>
          <w:lang w:val="en-GB" w:eastAsia="en-GB"/>
        </w:rPr>
        <w:t xml:space="preserve"> AD, Bushnell IW. Tactile stimulation and pre-term infant performance on an instrumental conditioning task. Journal of Reproductive and Infant Psychology. 1993 Jul 1; 11(3): 155-63.</w:t>
      </w:r>
    </w:p>
    <w:p w14:paraId="217EE1A6"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lastRenderedPageBreak/>
        <w:t>Róiste</w:t>
      </w:r>
      <w:proofErr w:type="spellEnd"/>
      <w:r w:rsidRPr="00942F71">
        <w:rPr>
          <w:rFonts w:ascii="Arial" w:hAnsi="Arial" w:cs="Arial"/>
          <w:lang w:val="en-GB" w:eastAsia="en-GB"/>
        </w:rPr>
        <w:t xml:space="preserve"> ÁD, Bushnell IW. The immediate gastric effects of a tactile stimulation programme on premature infants. Journal of reproductive and infant psychology. 1995 Jan 1; 13(1): 57-62.</w:t>
      </w:r>
    </w:p>
    <w:p w14:paraId="1BA35641"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pt-BR" w:eastAsia="en-GB"/>
        </w:rPr>
        <w:t>de R</w:t>
      </w:r>
      <w:r w:rsidRPr="00942F71">
        <w:rPr>
          <w:rFonts w:ascii="Arial" w:hAnsi="Arial" w:cs="Arial"/>
          <w:lang w:val="en-GB" w:eastAsia="en-GB"/>
        </w:rPr>
        <w:t>ό</w:t>
      </w:r>
      <w:r w:rsidRPr="00942F71">
        <w:rPr>
          <w:rFonts w:ascii="Arial" w:hAnsi="Arial" w:cs="Arial"/>
          <w:lang w:val="pt-BR" w:eastAsia="en-GB"/>
        </w:rPr>
        <w:t xml:space="preserve">iste A, Bushnell IW. </w:t>
      </w:r>
      <w:r w:rsidRPr="00942F71">
        <w:rPr>
          <w:rFonts w:ascii="Arial" w:hAnsi="Arial" w:cs="Arial"/>
          <w:lang w:val="en-GB" w:eastAsia="en-GB"/>
        </w:rPr>
        <w:t>Tactile stimulation: Short</w:t>
      </w:r>
      <w:r w:rsidRPr="00942F71">
        <w:rPr>
          <w:rFonts w:ascii="Cambria Math" w:hAnsi="Cambria Math" w:cs="Cambria Math"/>
          <w:lang w:val="en-GB" w:eastAsia="en-GB"/>
        </w:rPr>
        <w:t>‐</w:t>
      </w:r>
      <w:r w:rsidRPr="00942F71">
        <w:rPr>
          <w:rFonts w:ascii="Arial" w:hAnsi="Arial" w:cs="Arial"/>
          <w:lang w:val="en-GB" w:eastAsia="en-GB"/>
        </w:rPr>
        <w:t>and long</w:t>
      </w:r>
      <w:r w:rsidRPr="00942F71">
        <w:rPr>
          <w:rFonts w:ascii="Cambria Math" w:hAnsi="Cambria Math" w:cs="Cambria Math"/>
          <w:lang w:val="en-GB" w:eastAsia="en-GB"/>
        </w:rPr>
        <w:t>‐</w:t>
      </w:r>
      <w:r w:rsidRPr="00942F71">
        <w:rPr>
          <w:rFonts w:ascii="Arial" w:hAnsi="Arial" w:cs="Arial"/>
          <w:lang w:val="en-GB" w:eastAsia="en-GB"/>
        </w:rPr>
        <w:t>term benefits for pre</w:t>
      </w:r>
      <w:r w:rsidRPr="00942F71">
        <w:rPr>
          <w:rFonts w:ascii="Cambria Math" w:hAnsi="Cambria Math" w:cs="Cambria Math"/>
          <w:lang w:val="en-GB" w:eastAsia="en-GB"/>
        </w:rPr>
        <w:t>‐</w:t>
      </w:r>
      <w:r w:rsidRPr="00942F71">
        <w:rPr>
          <w:rFonts w:ascii="Arial" w:hAnsi="Arial" w:cs="Arial"/>
          <w:lang w:val="en-GB" w:eastAsia="en-GB"/>
        </w:rPr>
        <w:t>term infants. British Journal of Developmental Psychology. 1996 Mar; 14(1): 41-53.</w:t>
      </w:r>
    </w:p>
    <w:p w14:paraId="6430B0E3"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pt-BR" w:eastAsia="en-GB"/>
        </w:rPr>
        <w:t xml:space="preserve">Ruiz-Peláez JG, Charpak N, Cuervo LG. </w:t>
      </w:r>
      <w:r w:rsidRPr="00942F71">
        <w:rPr>
          <w:rFonts w:ascii="Arial" w:hAnsi="Arial" w:cs="Arial"/>
          <w:lang w:eastAsia="en-GB"/>
        </w:rPr>
        <w:t xml:space="preserve">Kangaroo Mother Care, an example to follow from developing countries. </w:t>
      </w:r>
      <w:proofErr w:type="spellStart"/>
      <w:r w:rsidRPr="00942F71">
        <w:rPr>
          <w:rFonts w:ascii="Arial" w:hAnsi="Arial" w:cs="Arial"/>
          <w:lang w:eastAsia="en-GB"/>
        </w:rPr>
        <w:t>Bmj</w:t>
      </w:r>
      <w:proofErr w:type="spellEnd"/>
      <w:r w:rsidRPr="00942F71">
        <w:rPr>
          <w:rFonts w:ascii="Arial" w:hAnsi="Arial" w:cs="Arial"/>
          <w:lang w:eastAsia="en-GB"/>
        </w:rPr>
        <w:t xml:space="preserve">. 2004 Nov 11; 329(7475): 1179-81. </w:t>
      </w:r>
    </w:p>
    <w:p w14:paraId="3AFED3ED"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eastAsia="en-GB"/>
        </w:rPr>
        <w:t>Moore ER, Bergman N, Anderson GC, Medley N. Early skin</w:t>
      </w:r>
      <w:r w:rsidRPr="00942F71">
        <w:rPr>
          <w:rFonts w:ascii="Cambria Math" w:hAnsi="Cambria Math" w:cs="Cambria Math"/>
          <w:lang w:eastAsia="en-GB"/>
        </w:rPr>
        <w:t>‐</w:t>
      </w:r>
      <w:r w:rsidRPr="00942F71">
        <w:rPr>
          <w:rFonts w:ascii="Arial" w:hAnsi="Arial" w:cs="Arial"/>
          <w:lang w:eastAsia="en-GB"/>
        </w:rPr>
        <w:t>to</w:t>
      </w:r>
      <w:r w:rsidRPr="00942F71">
        <w:rPr>
          <w:rFonts w:ascii="Cambria Math" w:hAnsi="Cambria Math" w:cs="Cambria Math"/>
          <w:lang w:eastAsia="en-GB"/>
        </w:rPr>
        <w:t>‐</w:t>
      </w:r>
      <w:r w:rsidRPr="00942F71">
        <w:rPr>
          <w:rFonts w:ascii="Arial" w:hAnsi="Arial" w:cs="Arial"/>
          <w:lang w:eastAsia="en-GB"/>
        </w:rPr>
        <w:t>skin contact for mothers and their healthy newborn infants. Cochrane database of systematic Reviews. 2016 (11).</w:t>
      </w:r>
    </w:p>
    <w:p w14:paraId="5D14EE4F"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eastAsia="en-GB"/>
        </w:rPr>
        <w:t>Anderzén</w:t>
      </w:r>
      <w:proofErr w:type="spellEnd"/>
      <w:r w:rsidRPr="00942F71">
        <w:rPr>
          <w:rFonts w:ascii="Arial" w:hAnsi="Arial" w:cs="Arial"/>
          <w:lang w:eastAsia="en-GB"/>
        </w:rPr>
        <w:t>-Carlsson A, Lamy ZC, Eriksson M. Parental experiences of providing skin-to-skin care to their newborn infant—Part 1: A qualitative systematic review. International journal of qualitative studies on health and well-being. 2014 Jan 1; 9(1): 24906.</w:t>
      </w:r>
    </w:p>
    <w:p w14:paraId="070723EB"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eastAsia="en-GB"/>
        </w:rPr>
        <w:t xml:space="preserve">Fujita M, </w:t>
      </w:r>
      <w:proofErr w:type="spellStart"/>
      <w:r w:rsidRPr="00942F71">
        <w:rPr>
          <w:rFonts w:ascii="Arial" w:hAnsi="Arial" w:cs="Arial"/>
          <w:lang w:eastAsia="en-GB"/>
        </w:rPr>
        <w:t>Endoh</w:t>
      </w:r>
      <w:proofErr w:type="spellEnd"/>
      <w:r w:rsidRPr="00942F71">
        <w:rPr>
          <w:rFonts w:ascii="Arial" w:hAnsi="Arial" w:cs="Arial"/>
          <w:lang w:eastAsia="en-GB"/>
        </w:rPr>
        <w:t xml:space="preserve"> Y, </w:t>
      </w:r>
      <w:proofErr w:type="spellStart"/>
      <w:r w:rsidRPr="00942F71">
        <w:rPr>
          <w:rFonts w:ascii="Arial" w:hAnsi="Arial" w:cs="Arial"/>
          <w:lang w:eastAsia="en-GB"/>
        </w:rPr>
        <w:t>Saimon</w:t>
      </w:r>
      <w:proofErr w:type="spellEnd"/>
      <w:r w:rsidRPr="00942F71">
        <w:rPr>
          <w:rFonts w:ascii="Arial" w:hAnsi="Arial" w:cs="Arial"/>
          <w:lang w:eastAsia="en-GB"/>
        </w:rPr>
        <w:t xml:space="preserve"> N, Yamaguchi S. Effect of massaging babies on mothers: pilot study on the changes in mood states and salivary cortisol level. Complementary Therapies in Clinical Practice. 2006 Aug 1; 12(3): 181-5.</w:t>
      </w:r>
    </w:p>
    <w:p w14:paraId="37F9B255"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eastAsia="en-GB"/>
        </w:rPr>
        <w:t>Onozawa</w:t>
      </w:r>
      <w:proofErr w:type="spellEnd"/>
      <w:r w:rsidRPr="00942F71">
        <w:rPr>
          <w:rFonts w:ascii="Arial" w:hAnsi="Arial" w:cs="Arial"/>
          <w:lang w:eastAsia="en-GB"/>
        </w:rPr>
        <w:t xml:space="preserve"> K, Glover V, Adams D, Modi N, Kumar RC. Infant massage improves mother–infant interaction for mothers with postnatal depression. Journal of affective disorders. 2001 Mar 1; 63(1-3): 201-7.</w:t>
      </w:r>
    </w:p>
    <w:p w14:paraId="013B370E"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eastAsia="en-GB"/>
        </w:rPr>
        <w:t>Gürol</w:t>
      </w:r>
      <w:proofErr w:type="spellEnd"/>
      <w:r w:rsidRPr="00942F71">
        <w:rPr>
          <w:rFonts w:ascii="Arial" w:hAnsi="Arial" w:cs="Arial"/>
          <w:lang w:eastAsia="en-GB"/>
        </w:rPr>
        <w:t xml:space="preserve"> A, </w:t>
      </w:r>
      <w:proofErr w:type="spellStart"/>
      <w:r w:rsidRPr="00942F71">
        <w:rPr>
          <w:rFonts w:ascii="Arial" w:hAnsi="Arial" w:cs="Arial"/>
          <w:lang w:eastAsia="en-GB"/>
        </w:rPr>
        <w:t>Polat</w:t>
      </w:r>
      <w:proofErr w:type="spellEnd"/>
      <w:r w:rsidRPr="00942F71">
        <w:rPr>
          <w:rFonts w:ascii="Arial" w:hAnsi="Arial" w:cs="Arial"/>
          <w:lang w:eastAsia="en-GB"/>
        </w:rPr>
        <w:t xml:space="preserve"> S. The effects of baby massage on attachment between mother and their infants. Asian nursing research. 2012 Mar 1; 6(1): 35-41.</w:t>
      </w:r>
    </w:p>
    <w:p w14:paraId="57BBD533"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Benzies</w:t>
      </w:r>
      <w:proofErr w:type="spellEnd"/>
      <w:r w:rsidRPr="00942F71">
        <w:rPr>
          <w:rFonts w:ascii="Arial" w:hAnsi="Arial" w:cs="Arial"/>
          <w:lang w:val="en-GB" w:eastAsia="en-GB"/>
        </w:rPr>
        <w:t xml:space="preserve"> KM, Magill-Evans JE, Hayden KA, Ballantyne M. Key components of early intervention programs for preterm infants and their parents: a systematic review and meta-analysis. BMC pregnancy and childbirth. 2013 Jan; 13(1): 1-5.</w:t>
      </w:r>
    </w:p>
    <w:p w14:paraId="5BEED972" w14:textId="5DA00769"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Adamson-Macedo EN. Neonatal Psychology: Theories and Practice. Journal of Human Growth and Development 2016; 26: 129–32. DOI: https://doi.org/10.7322/jhgd.119236</w:t>
      </w:r>
    </w:p>
    <w:p w14:paraId="7518E080"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Prilleltensky</w:t>
      </w:r>
      <w:proofErr w:type="spellEnd"/>
      <w:r w:rsidRPr="00942F71">
        <w:rPr>
          <w:rFonts w:ascii="Arial" w:hAnsi="Arial" w:cs="Arial"/>
          <w:lang w:val="en-GB" w:eastAsia="en-GB"/>
        </w:rPr>
        <w:t xml:space="preserve"> I. Cultural assumptions, social </w:t>
      </w:r>
      <w:proofErr w:type="gramStart"/>
      <w:r w:rsidRPr="00942F71">
        <w:rPr>
          <w:rFonts w:ascii="Arial" w:hAnsi="Arial" w:cs="Arial"/>
          <w:lang w:val="en-GB" w:eastAsia="en-GB"/>
        </w:rPr>
        <w:t>justice</w:t>
      </w:r>
      <w:proofErr w:type="gramEnd"/>
      <w:r w:rsidRPr="00942F71">
        <w:rPr>
          <w:rFonts w:ascii="Arial" w:hAnsi="Arial" w:cs="Arial"/>
          <w:lang w:val="en-GB" w:eastAsia="en-GB"/>
        </w:rPr>
        <w:t xml:space="preserve"> and mental health: Challenging the status quo. Cultural cognition and psychopathology. 2001: 251-66.</w:t>
      </w:r>
    </w:p>
    <w:p w14:paraId="56697287"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Bandura A. Self-efficacy: toward a unifying theory of </w:t>
      </w:r>
      <w:proofErr w:type="spellStart"/>
      <w:r w:rsidRPr="00942F71">
        <w:rPr>
          <w:rFonts w:ascii="Arial" w:hAnsi="Arial" w:cs="Arial"/>
          <w:lang w:val="en-GB" w:eastAsia="en-GB"/>
        </w:rPr>
        <w:t>behavioral</w:t>
      </w:r>
      <w:proofErr w:type="spellEnd"/>
      <w:r w:rsidRPr="00942F71">
        <w:rPr>
          <w:rFonts w:ascii="Arial" w:hAnsi="Arial" w:cs="Arial"/>
          <w:lang w:val="en-GB" w:eastAsia="en-GB"/>
        </w:rPr>
        <w:t xml:space="preserve"> change. Psychological review. 1977 Mar; 84(2): 191.</w:t>
      </w:r>
    </w:p>
    <w:p w14:paraId="265B91C4"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Bandura A. Self-efficacy: The exercise of control). New York. 1997.</w:t>
      </w:r>
    </w:p>
    <w:p w14:paraId="21F3D52F"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Koul</w:t>
      </w:r>
      <w:proofErr w:type="spellEnd"/>
      <w:r w:rsidRPr="00942F71">
        <w:rPr>
          <w:rFonts w:ascii="Arial" w:hAnsi="Arial" w:cs="Arial"/>
          <w:lang w:val="en-GB" w:eastAsia="en-GB"/>
        </w:rPr>
        <w:t xml:space="preserve"> R. An analysis of the reliability and validity of personal internet teaching efficacy beliefs scale. The Electronic Journal for Research in Science &amp; Mathematics Education. 1999 Jan 1.</w:t>
      </w:r>
    </w:p>
    <w:p w14:paraId="224642C5"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lastRenderedPageBreak/>
        <w:t xml:space="preserve">Teti DM, Gelfand DM. </w:t>
      </w:r>
      <w:proofErr w:type="spellStart"/>
      <w:r w:rsidRPr="00942F71">
        <w:rPr>
          <w:rFonts w:ascii="Arial" w:hAnsi="Arial" w:cs="Arial"/>
          <w:lang w:val="en-GB" w:eastAsia="en-GB"/>
        </w:rPr>
        <w:t>Behavioral</w:t>
      </w:r>
      <w:proofErr w:type="spellEnd"/>
      <w:r w:rsidRPr="00942F71">
        <w:rPr>
          <w:rFonts w:ascii="Arial" w:hAnsi="Arial" w:cs="Arial"/>
          <w:lang w:val="en-GB" w:eastAsia="en-GB"/>
        </w:rPr>
        <w:t xml:space="preserve"> competence among mothers of infants in the first year: The mediational role of maternal self</w:t>
      </w:r>
      <w:r w:rsidRPr="00942F71">
        <w:rPr>
          <w:rFonts w:ascii="Cambria Math" w:hAnsi="Cambria Math" w:cs="Cambria Math"/>
          <w:lang w:val="en-GB" w:eastAsia="en-GB"/>
        </w:rPr>
        <w:t>‐</w:t>
      </w:r>
      <w:r w:rsidRPr="00942F71">
        <w:rPr>
          <w:rFonts w:ascii="Arial" w:hAnsi="Arial" w:cs="Arial"/>
          <w:lang w:val="en-GB" w:eastAsia="en-GB"/>
        </w:rPr>
        <w:t>efficacy. Child development. 1991 Oct; 62(5): 918-29.</w:t>
      </w:r>
    </w:p>
    <w:p w14:paraId="7C7C391C"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Leerkes</w:t>
      </w:r>
      <w:proofErr w:type="spellEnd"/>
      <w:r w:rsidRPr="00942F71">
        <w:rPr>
          <w:rFonts w:ascii="Arial" w:hAnsi="Arial" w:cs="Arial"/>
          <w:lang w:val="en-GB" w:eastAsia="en-GB"/>
        </w:rPr>
        <w:t xml:space="preserve"> EM, </w:t>
      </w:r>
      <w:proofErr w:type="spellStart"/>
      <w:r w:rsidRPr="00942F71">
        <w:rPr>
          <w:rFonts w:ascii="Arial" w:hAnsi="Arial" w:cs="Arial"/>
          <w:lang w:val="en-GB" w:eastAsia="en-GB"/>
        </w:rPr>
        <w:t>Crockenberg</w:t>
      </w:r>
      <w:proofErr w:type="spellEnd"/>
      <w:r w:rsidRPr="00942F71">
        <w:rPr>
          <w:rFonts w:ascii="Arial" w:hAnsi="Arial" w:cs="Arial"/>
          <w:lang w:val="en-GB" w:eastAsia="en-GB"/>
        </w:rPr>
        <w:t xml:space="preserve"> SC. The development of maternal self-efficacy and its impact on maternal </w:t>
      </w:r>
      <w:proofErr w:type="spellStart"/>
      <w:r w:rsidRPr="00942F71">
        <w:rPr>
          <w:rFonts w:ascii="Arial" w:hAnsi="Arial" w:cs="Arial"/>
          <w:lang w:val="en-GB" w:eastAsia="en-GB"/>
        </w:rPr>
        <w:t>behavior</w:t>
      </w:r>
      <w:proofErr w:type="spellEnd"/>
      <w:r w:rsidRPr="00942F71">
        <w:rPr>
          <w:rFonts w:ascii="Arial" w:hAnsi="Arial" w:cs="Arial"/>
          <w:lang w:val="en-GB" w:eastAsia="en-GB"/>
        </w:rPr>
        <w:t>. Infancy. 2002 May 1; 3(2): 227-47.</w:t>
      </w:r>
    </w:p>
    <w:p w14:paraId="44A7D431" w14:textId="72F06B40"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Pajares</w:t>
      </w:r>
      <w:proofErr w:type="spellEnd"/>
      <w:r w:rsidRPr="00942F71">
        <w:rPr>
          <w:rFonts w:ascii="Arial" w:hAnsi="Arial" w:cs="Arial"/>
          <w:lang w:val="en-GB" w:eastAsia="en-GB"/>
        </w:rPr>
        <w:t>, F. Overview of social cognitive theory and of self-efficacy. Retrieved 03/06/2013, from http://www.uky.edu/~eushe2/Pajares/eff.html.</w:t>
      </w:r>
    </w:p>
    <w:p w14:paraId="758440BA"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Lappin G. Infant massage: A strategy to promote self-efficacy in parents of blind infants. British Journal of Visual Impairment. 2006 Sep; 24(3): 145-9.</w:t>
      </w:r>
    </w:p>
    <w:p w14:paraId="6DB4131B"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 w:eastAsia="en-GB"/>
        </w:rPr>
        <w:t>Clausen JM, Aguilar RM, Ludwig ME. Fostering healthy attachment between substance dependent parents and their infant children. Journal of Infant, Child, and Adolescent Psychotherapy. 2012 Oct 1; 11(4): 376-86.</w:t>
      </w:r>
    </w:p>
    <w:p w14:paraId="304DF69C"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Anzman-Frasca</w:t>
      </w:r>
      <w:proofErr w:type="spellEnd"/>
      <w:r w:rsidRPr="00942F71">
        <w:rPr>
          <w:rFonts w:ascii="Arial" w:hAnsi="Arial" w:cs="Arial"/>
          <w:lang w:val="en-GB" w:eastAsia="en-GB"/>
        </w:rPr>
        <w:t xml:space="preserve"> S, </w:t>
      </w:r>
      <w:proofErr w:type="spellStart"/>
      <w:r w:rsidRPr="00942F71">
        <w:rPr>
          <w:rFonts w:ascii="Arial" w:hAnsi="Arial" w:cs="Arial"/>
          <w:lang w:val="en-GB" w:eastAsia="en-GB"/>
        </w:rPr>
        <w:t>Stifter</w:t>
      </w:r>
      <w:proofErr w:type="spellEnd"/>
      <w:r w:rsidRPr="00942F71">
        <w:rPr>
          <w:rFonts w:ascii="Arial" w:hAnsi="Arial" w:cs="Arial"/>
          <w:lang w:val="en-GB" w:eastAsia="en-GB"/>
        </w:rPr>
        <w:t xml:space="preserve"> CA, Paul IM, Birch LL. Infant temperament and maternal parenting self-efficacy predict child weight outcomes. Infant </w:t>
      </w:r>
      <w:proofErr w:type="spellStart"/>
      <w:r w:rsidRPr="00942F71">
        <w:rPr>
          <w:rFonts w:ascii="Arial" w:hAnsi="Arial" w:cs="Arial"/>
          <w:lang w:val="en-GB" w:eastAsia="en-GB"/>
        </w:rPr>
        <w:t>Behavior</w:t>
      </w:r>
      <w:proofErr w:type="spellEnd"/>
      <w:r w:rsidRPr="00942F71">
        <w:rPr>
          <w:rFonts w:ascii="Arial" w:hAnsi="Arial" w:cs="Arial"/>
          <w:lang w:val="en-GB" w:eastAsia="en-GB"/>
        </w:rPr>
        <w:t xml:space="preserve"> and Development. 2013 Dec 1; 36(4) :494-7.</w:t>
      </w:r>
    </w:p>
    <w:p w14:paraId="39FA85A1"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McGrath MM, Meyer EC. Maternal self-esteem: from theory to clinical practice in a special care nursery. Children's Health Care. 1992 Sep 1; 21(4): 199-205.</w:t>
      </w:r>
    </w:p>
    <w:p w14:paraId="5AE54BDA"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Mercer RT. Parents at risk. Springer Publishing Co; 1990.</w:t>
      </w:r>
    </w:p>
    <w:p w14:paraId="299BC649"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Farrow C, </w:t>
      </w:r>
      <w:proofErr w:type="spellStart"/>
      <w:r w:rsidRPr="00942F71">
        <w:rPr>
          <w:rFonts w:ascii="Arial" w:hAnsi="Arial" w:cs="Arial"/>
          <w:lang w:val="en-GB" w:eastAsia="en-GB"/>
        </w:rPr>
        <w:t>Blissett</w:t>
      </w:r>
      <w:proofErr w:type="spellEnd"/>
      <w:r w:rsidRPr="00942F71">
        <w:rPr>
          <w:rFonts w:ascii="Arial" w:hAnsi="Arial" w:cs="Arial"/>
          <w:lang w:val="en-GB" w:eastAsia="en-GB"/>
        </w:rPr>
        <w:t xml:space="preserve"> J. Maternal cognitions, psychopathologic symptoms, and infant temperament as predictors of early infant feeding problems: a longitudinal study. International Journal of Eating Disorders. 2006 Mar; 39(2): 128-34.</w:t>
      </w:r>
    </w:p>
    <w:p w14:paraId="58129B0F"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Chang Y, Fine MA, </w:t>
      </w:r>
      <w:proofErr w:type="spellStart"/>
      <w:r w:rsidRPr="00942F71">
        <w:rPr>
          <w:rFonts w:ascii="Arial" w:hAnsi="Arial" w:cs="Arial"/>
          <w:lang w:val="en-GB" w:eastAsia="en-GB"/>
        </w:rPr>
        <w:t>Ispa</w:t>
      </w:r>
      <w:proofErr w:type="spellEnd"/>
      <w:r w:rsidRPr="00942F71">
        <w:rPr>
          <w:rFonts w:ascii="Arial" w:hAnsi="Arial" w:cs="Arial"/>
          <w:lang w:val="en-GB" w:eastAsia="en-GB"/>
        </w:rPr>
        <w:t xml:space="preserve"> J, Thornburg KR, Sharp E, Wolfenstein M. Understanding parenting stress among young, low-income, </w:t>
      </w:r>
      <w:proofErr w:type="gramStart"/>
      <w:r w:rsidRPr="00942F71">
        <w:rPr>
          <w:rFonts w:ascii="Arial" w:hAnsi="Arial" w:cs="Arial"/>
          <w:lang w:val="en-GB" w:eastAsia="en-GB"/>
        </w:rPr>
        <w:t>African-American</w:t>
      </w:r>
      <w:proofErr w:type="gramEnd"/>
      <w:r w:rsidRPr="00942F71">
        <w:rPr>
          <w:rFonts w:ascii="Arial" w:hAnsi="Arial" w:cs="Arial"/>
          <w:lang w:val="en-GB" w:eastAsia="en-GB"/>
        </w:rPr>
        <w:t>, first-time mothers. Early Education and Development. 2004 Jul 1; 15(3): 265-82.</w:t>
      </w:r>
    </w:p>
    <w:p w14:paraId="5CD385A9"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Graham SM, Clark MS. Self-esteem and organization of </w:t>
      </w:r>
      <w:proofErr w:type="spellStart"/>
      <w:r w:rsidRPr="00942F71">
        <w:rPr>
          <w:rFonts w:ascii="Arial" w:hAnsi="Arial" w:cs="Arial"/>
          <w:lang w:val="en-GB" w:eastAsia="en-GB"/>
        </w:rPr>
        <w:t>valenced</w:t>
      </w:r>
      <w:proofErr w:type="spellEnd"/>
      <w:r w:rsidRPr="00942F71">
        <w:rPr>
          <w:rFonts w:ascii="Arial" w:hAnsi="Arial" w:cs="Arial"/>
          <w:lang w:val="en-GB" w:eastAsia="en-GB"/>
        </w:rPr>
        <w:t xml:space="preserve"> information about others: The" Jekyll and Hyde"-</w:t>
      </w:r>
      <w:proofErr w:type="spellStart"/>
      <w:r w:rsidRPr="00942F71">
        <w:rPr>
          <w:rFonts w:ascii="Arial" w:hAnsi="Arial" w:cs="Arial"/>
          <w:lang w:val="en-GB" w:eastAsia="en-GB"/>
        </w:rPr>
        <w:t>ing</w:t>
      </w:r>
      <w:proofErr w:type="spellEnd"/>
      <w:r w:rsidRPr="00942F71">
        <w:rPr>
          <w:rFonts w:ascii="Arial" w:hAnsi="Arial" w:cs="Arial"/>
          <w:lang w:val="en-GB" w:eastAsia="en-GB"/>
        </w:rPr>
        <w:t xml:space="preserve"> of relationship partners. Journal of Personality and Social Psychology. 2006 Apr; 90(4): 652.</w:t>
      </w:r>
    </w:p>
    <w:p w14:paraId="39BB7DDC"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Als H. A </w:t>
      </w:r>
      <w:proofErr w:type="spellStart"/>
      <w:r w:rsidRPr="00942F71">
        <w:rPr>
          <w:rFonts w:ascii="Arial" w:hAnsi="Arial" w:cs="Arial"/>
          <w:lang w:val="en-GB" w:eastAsia="en-GB"/>
        </w:rPr>
        <w:t>synactive</w:t>
      </w:r>
      <w:proofErr w:type="spellEnd"/>
      <w:r w:rsidRPr="00942F71">
        <w:rPr>
          <w:rFonts w:ascii="Arial" w:hAnsi="Arial" w:cs="Arial"/>
          <w:lang w:val="en-GB" w:eastAsia="en-GB"/>
        </w:rPr>
        <w:t xml:space="preserve"> model of neonatal </w:t>
      </w:r>
      <w:proofErr w:type="spellStart"/>
      <w:r w:rsidRPr="00942F71">
        <w:rPr>
          <w:rFonts w:ascii="Arial" w:hAnsi="Arial" w:cs="Arial"/>
          <w:lang w:val="en-GB" w:eastAsia="en-GB"/>
        </w:rPr>
        <w:t>behavioral</w:t>
      </w:r>
      <w:proofErr w:type="spellEnd"/>
      <w:r w:rsidRPr="00942F71">
        <w:rPr>
          <w:rFonts w:ascii="Arial" w:hAnsi="Arial" w:cs="Arial"/>
          <w:lang w:val="en-GB" w:eastAsia="en-GB"/>
        </w:rPr>
        <w:t xml:space="preserve"> organization: framework for the assessment of neurobehavioral development in the premature infant and for support of infants and parents in the neonatal intensive care environment. Physical &amp; Occupational Therapy in </w:t>
      </w:r>
      <w:proofErr w:type="spellStart"/>
      <w:r w:rsidRPr="00942F71">
        <w:rPr>
          <w:rFonts w:ascii="Arial" w:hAnsi="Arial" w:cs="Arial"/>
          <w:lang w:val="en-GB" w:eastAsia="en-GB"/>
        </w:rPr>
        <w:t>Pediatrics</w:t>
      </w:r>
      <w:proofErr w:type="spellEnd"/>
      <w:r w:rsidRPr="00942F71">
        <w:rPr>
          <w:rFonts w:ascii="Arial" w:hAnsi="Arial" w:cs="Arial"/>
          <w:lang w:val="en-GB" w:eastAsia="en-GB"/>
        </w:rPr>
        <w:t>. 1986 Jan 1; 6(3-4): 3-53.</w:t>
      </w:r>
    </w:p>
    <w:p w14:paraId="68D8361D"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Spielman V, Taubman-Ben-Ari O. Parental self-efficacy and stress-related growth in the transition to parenthood: A comparison between parents of pre-and full-term babies. Health &amp; Social Work. 2009 Aug 1; 34(3): 201-12.</w:t>
      </w:r>
    </w:p>
    <w:p w14:paraId="49A0E488"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lastRenderedPageBreak/>
        <w:t>Cody AL. The effects of infant massage on the attitudes and perceptions of mothers who massage their hospitalized premature infants. The Wright Institute; 1995.</w:t>
      </w:r>
    </w:p>
    <w:p w14:paraId="3C6C01C2"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Müller ME. A questionnaire to measure mother-to-infant attachment. Journal of Nursing measurement. 1994 Jan 1; 2(2): 129-41.</w:t>
      </w:r>
    </w:p>
    <w:p w14:paraId="168C4CD7"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Raval</w:t>
      </w:r>
      <w:proofErr w:type="spellEnd"/>
      <w:r w:rsidRPr="00942F71">
        <w:rPr>
          <w:rFonts w:ascii="Arial" w:hAnsi="Arial" w:cs="Arial"/>
          <w:lang w:val="en-GB" w:eastAsia="en-GB"/>
        </w:rPr>
        <w:t xml:space="preserve"> V, Goldberg S, Atkinson L, Benoit D, </w:t>
      </w:r>
      <w:proofErr w:type="spellStart"/>
      <w:r w:rsidRPr="00942F71">
        <w:rPr>
          <w:rFonts w:ascii="Arial" w:hAnsi="Arial" w:cs="Arial"/>
          <w:lang w:val="en-GB" w:eastAsia="en-GB"/>
        </w:rPr>
        <w:t>Myhal</w:t>
      </w:r>
      <w:proofErr w:type="spellEnd"/>
      <w:r w:rsidRPr="00942F71">
        <w:rPr>
          <w:rFonts w:ascii="Arial" w:hAnsi="Arial" w:cs="Arial"/>
          <w:lang w:val="en-GB" w:eastAsia="en-GB"/>
        </w:rPr>
        <w:t xml:space="preserve"> N, Poulton L, Zwiers M. Maternal attachment, maternal </w:t>
      </w:r>
      <w:proofErr w:type="gramStart"/>
      <w:r w:rsidRPr="00942F71">
        <w:rPr>
          <w:rFonts w:ascii="Arial" w:hAnsi="Arial" w:cs="Arial"/>
          <w:lang w:val="en-GB" w:eastAsia="en-GB"/>
        </w:rPr>
        <w:t>responsiveness</w:t>
      </w:r>
      <w:proofErr w:type="gramEnd"/>
      <w:r w:rsidRPr="00942F71">
        <w:rPr>
          <w:rFonts w:ascii="Arial" w:hAnsi="Arial" w:cs="Arial"/>
          <w:lang w:val="en-GB" w:eastAsia="en-GB"/>
        </w:rPr>
        <w:t xml:space="preserve"> and infant attachment. Infant </w:t>
      </w:r>
      <w:proofErr w:type="spellStart"/>
      <w:r w:rsidRPr="00942F71">
        <w:rPr>
          <w:rFonts w:ascii="Arial" w:hAnsi="Arial" w:cs="Arial"/>
          <w:lang w:val="en-GB" w:eastAsia="en-GB"/>
        </w:rPr>
        <w:t>Behavior</w:t>
      </w:r>
      <w:proofErr w:type="spellEnd"/>
      <w:r w:rsidRPr="00942F71">
        <w:rPr>
          <w:rFonts w:ascii="Arial" w:hAnsi="Arial" w:cs="Arial"/>
          <w:lang w:val="en-GB" w:eastAsia="en-GB"/>
        </w:rPr>
        <w:t xml:space="preserve"> and Development. 2001 Mar 1; 24(3): 281-304.</w:t>
      </w:r>
    </w:p>
    <w:p w14:paraId="1F6C9406" w14:textId="77777777" w:rsidR="00C61843" w:rsidRPr="00942F71" w:rsidRDefault="00C61843" w:rsidP="001A3611">
      <w:pPr>
        <w:numPr>
          <w:ilvl w:val="0"/>
          <w:numId w:val="16"/>
        </w:numPr>
        <w:spacing w:after="120"/>
        <w:ind w:left="567" w:hanging="567"/>
        <w:rPr>
          <w:rFonts w:ascii="Arial" w:hAnsi="Arial" w:cs="Arial"/>
          <w:lang w:val="en-GB" w:eastAsia="en-GB"/>
        </w:rPr>
      </w:pPr>
      <w:proofErr w:type="spellStart"/>
      <w:r w:rsidRPr="00942F71">
        <w:rPr>
          <w:rFonts w:ascii="Arial" w:hAnsi="Arial" w:cs="Arial"/>
          <w:lang w:val="en-GB" w:eastAsia="en-GB"/>
        </w:rPr>
        <w:t>Roskam</w:t>
      </w:r>
      <w:proofErr w:type="spellEnd"/>
      <w:r w:rsidRPr="00942F71">
        <w:rPr>
          <w:rFonts w:ascii="Arial" w:hAnsi="Arial" w:cs="Arial"/>
          <w:lang w:val="en-GB" w:eastAsia="en-GB"/>
        </w:rPr>
        <w:t xml:space="preserve"> I, Meunier JC, </w:t>
      </w:r>
      <w:proofErr w:type="spellStart"/>
      <w:r w:rsidRPr="00942F71">
        <w:rPr>
          <w:rFonts w:ascii="Arial" w:hAnsi="Arial" w:cs="Arial"/>
          <w:lang w:val="en-GB" w:eastAsia="en-GB"/>
        </w:rPr>
        <w:t>Stievenart</w:t>
      </w:r>
      <w:proofErr w:type="spellEnd"/>
      <w:r w:rsidRPr="00942F71">
        <w:rPr>
          <w:rFonts w:ascii="Arial" w:hAnsi="Arial" w:cs="Arial"/>
          <w:lang w:val="en-GB" w:eastAsia="en-GB"/>
        </w:rPr>
        <w:t xml:space="preserve"> M. Parent attachment, childrearing </w:t>
      </w:r>
      <w:proofErr w:type="spellStart"/>
      <w:r w:rsidRPr="00942F71">
        <w:rPr>
          <w:rFonts w:ascii="Arial" w:hAnsi="Arial" w:cs="Arial"/>
          <w:lang w:val="en-GB" w:eastAsia="en-GB"/>
        </w:rPr>
        <w:t>behavior</w:t>
      </w:r>
      <w:proofErr w:type="spellEnd"/>
      <w:r w:rsidRPr="00942F71">
        <w:rPr>
          <w:rFonts w:ascii="Arial" w:hAnsi="Arial" w:cs="Arial"/>
          <w:lang w:val="en-GB" w:eastAsia="en-GB"/>
        </w:rPr>
        <w:t xml:space="preserve">, and child attachment: Mediated effects predicting </w:t>
      </w:r>
      <w:proofErr w:type="spellStart"/>
      <w:r w:rsidRPr="00942F71">
        <w:rPr>
          <w:rFonts w:ascii="Arial" w:hAnsi="Arial" w:cs="Arial"/>
          <w:lang w:val="en-GB" w:eastAsia="en-GB"/>
        </w:rPr>
        <w:t>preschoolers'</w:t>
      </w:r>
      <w:proofErr w:type="spellEnd"/>
      <w:r w:rsidRPr="00942F71">
        <w:rPr>
          <w:rFonts w:ascii="Arial" w:hAnsi="Arial" w:cs="Arial"/>
          <w:lang w:val="en-GB" w:eastAsia="en-GB"/>
        </w:rPr>
        <w:t xml:space="preserve"> externalizing </w:t>
      </w:r>
      <w:proofErr w:type="spellStart"/>
      <w:r w:rsidRPr="00942F71">
        <w:rPr>
          <w:rFonts w:ascii="Arial" w:hAnsi="Arial" w:cs="Arial"/>
          <w:lang w:val="en-GB" w:eastAsia="en-GB"/>
        </w:rPr>
        <w:t>behavior</w:t>
      </w:r>
      <w:proofErr w:type="spellEnd"/>
      <w:r w:rsidRPr="00942F71">
        <w:rPr>
          <w:rFonts w:ascii="Arial" w:hAnsi="Arial" w:cs="Arial"/>
          <w:lang w:val="en-GB" w:eastAsia="en-GB"/>
        </w:rPr>
        <w:t>. Journal of Applied Developmental Psychology. 2011 Jul 1; 32(4): 170-9.</w:t>
      </w:r>
    </w:p>
    <w:p w14:paraId="23775B56"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Egeland B, </w:t>
      </w:r>
      <w:proofErr w:type="spellStart"/>
      <w:r w:rsidRPr="00942F71">
        <w:rPr>
          <w:rFonts w:ascii="Arial" w:hAnsi="Arial" w:cs="Arial"/>
          <w:lang w:val="en-GB" w:eastAsia="en-GB"/>
        </w:rPr>
        <w:t>Hiester</w:t>
      </w:r>
      <w:proofErr w:type="spellEnd"/>
      <w:r w:rsidRPr="00942F71">
        <w:rPr>
          <w:rFonts w:ascii="Arial" w:hAnsi="Arial" w:cs="Arial"/>
          <w:lang w:val="en-GB" w:eastAsia="en-GB"/>
        </w:rPr>
        <w:t xml:space="preserve"> M. The long</w:t>
      </w:r>
      <w:r w:rsidRPr="00942F71">
        <w:rPr>
          <w:rFonts w:ascii="Cambria Math" w:hAnsi="Cambria Math" w:cs="Cambria Math"/>
          <w:lang w:val="en-GB" w:eastAsia="en-GB"/>
        </w:rPr>
        <w:t>‐</w:t>
      </w:r>
      <w:r w:rsidRPr="00942F71">
        <w:rPr>
          <w:rFonts w:ascii="Arial" w:hAnsi="Arial" w:cs="Arial"/>
          <w:lang w:val="en-GB" w:eastAsia="en-GB"/>
        </w:rPr>
        <w:t>term consequences of infant day</w:t>
      </w:r>
      <w:r w:rsidRPr="00942F71">
        <w:rPr>
          <w:rFonts w:ascii="Cambria Math" w:hAnsi="Cambria Math" w:cs="Cambria Math"/>
          <w:lang w:val="en-GB" w:eastAsia="en-GB"/>
        </w:rPr>
        <w:t>‐</w:t>
      </w:r>
      <w:r w:rsidRPr="00942F71">
        <w:rPr>
          <w:rFonts w:ascii="Arial" w:hAnsi="Arial" w:cs="Arial"/>
          <w:lang w:val="en-GB" w:eastAsia="en-GB"/>
        </w:rPr>
        <w:t>care and mother</w:t>
      </w:r>
      <w:r w:rsidRPr="00942F71">
        <w:rPr>
          <w:rFonts w:ascii="Cambria Math" w:hAnsi="Cambria Math" w:cs="Cambria Math"/>
          <w:lang w:val="en-GB" w:eastAsia="en-GB"/>
        </w:rPr>
        <w:t>‐</w:t>
      </w:r>
      <w:r w:rsidRPr="00942F71">
        <w:rPr>
          <w:rFonts w:ascii="Arial" w:hAnsi="Arial" w:cs="Arial"/>
          <w:lang w:val="en-GB" w:eastAsia="en-GB"/>
        </w:rPr>
        <w:t>infant attachment. Child development. 1995 Apr; 66(2): 474-85.</w:t>
      </w:r>
    </w:p>
    <w:p w14:paraId="34F7ABB7"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eastAsia="en-GB"/>
        </w:rPr>
        <w:t>Feldman R, Weller A, Sirota L, Eidelman AI. Testing a family intervention hypothesis: the contribution of mother-infant skin-to-skin contact (kangaroo care) to family interaction, proximity, and touch. Journal of Family Psychology. 2003 Mar; 17(1): 94.</w:t>
      </w:r>
    </w:p>
    <w:p w14:paraId="1C834B2C"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bCs/>
          <w:lang w:val="en-GB" w:eastAsia="en-GB"/>
        </w:rPr>
        <w:t>Barnes CR, Adamson</w:t>
      </w:r>
      <w:r w:rsidRPr="00942F71">
        <w:rPr>
          <w:rFonts w:ascii="Cambria Math" w:hAnsi="Cambria Math" w:cs="Cambria Math"/>
          <w:bCs/>
          <w:lang w:val="en-GB" w:eastAsia="en-GB"/>
        </w:rPr>
        <w:t>‐</w:t>
      </w:r>
      <w:r w:rsidRPr="00942F71">
        <w:rPr>
          <w:rFonts w:ascii="Arial" w:hAnsi="Arial" w:cs="Arial"/>
          <w:bCs/>
          <w:lang w:val="en-GB" w:eastAsia="en-GB"/>
        </w:rPr>
        <w:t>Macedo EN. Perceived maternal parenting self</w:t>
      </w:r>
      <w:r w:rsidRPr="00942F71">
        <w:rPr>
          <w:rFonts w:ascii="Cambria Math" w:hAnsi="Cambria Math" w:cs="Cambria Math"/>
          <w:bCs/>
          <w:lang w:val="en-GB" w:eastAsia="en-GB"/>
        </w:rPr>
        <w:t>‐</w:t>
      </w:r>
      <w:r w:rsidRPr="00942F71">
        <w:rPr>
          <w:rFonts w:ascii="Arial" w:hAnsi="Arial" w:cs="Arial"/>
          <w:bCs/>
          <w:lang w:val="en-GB" w:eastAsia="en-GB"/>
        </w:rPr>
        <w:t>efficacy (PMP S</w:t>
      </w:r>
      <w:r w:rsidRPr="00942F71">
        <w:rPr>
          <w:rFonts w:ascii="Cambria Math" w:hAnsi="Cambria Math" w:cs="Cambria Math"/>
          <w:bCs/>
          <w:lang w:val="en-GB" w:eastAsia="en-GB"/>
        </w:rPr>
        <w:t>‐</w:t>
      </w:r>
      <w:r w:rsidRPr="00942F71">
        <w:rPr>
          <w:rFonts w:ascii="Arial" w:hAnsi="Arial" w:cs="Arial"/>
          <w:bCs/>
          <w:lang w:val="en-GB" w:eastAsia="en-GB"/>
        </w:rPr>
        <w:t>E) tool: Development and validation with mothers of hospitalized preterm neonates. Journal of advanced nursing. 2007 Dec; 60(5): 550-60.</w:t>
      </w:r>
    </w:p>
    <w:p w14:paraId="73E79998"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Shea E. </w:t>
      </w:r>
      <w:proofErr w:type="spellStart"/>
      <w:r w:rsidRPr="00942F71">
        <w:rPr>
          <w:rFonts w:ascii="Arial" w:hAnsi="Arial" w:cs="Arial"/>
          <w:lang w:val="en-GB" w:eastAsia="en-GB"/>
        </w:rPr>
        <w:t>Tronick</w:t>
      </w:r>
      <w:proofErr w:type="spellEnd"/>
      <w:r w:rsidRPr="00942F71">
        <w:rPr>
          <w:rFonts w:ascii="Arial" w:hAnsi="Arial" w:cs="Arial"/>
          <w:lang w:val="en-GB" w:eastAsia="en-GB"/>
        </w:rPr>
        <w:t xml:space="preserve"> E (</w:t>
      </w:r>
      <w:proofErr w:type="spellStart"/>
      <w:r w:rsidRPr="00942F71">
        <w:rPr>
          <w:rFonts w:ascii="Arial" w:hAnsi="Arial" w:cs="Arial"/>
          <w:lang w:val="en-GB" w:eastAsia="en-GB"/>
        </w:rPr>
        <w:t>Belester</w:t>
      </w:r>
      <w:proofErr w:type="spellEnd"/>
      <w:r w:rsidRPr="00942F71">
        <w:rPr>
          <w:rFonts w:ascii="Arial" w:hAnsi="Arial" w:cs="Arial"/>
          <w:lang w:val="en-GB" w:eastAsia="en-GB"/>
        </w:rPr>
        <w:t xml:space="preserve"> M. </w:t>
      </w:r>
      <w:proofErr w:type="spellStart"/>
      <w:r w:rsidRPr="00942F71">
        <w:rPr>
          <w:rFonts w:ascii="Arial" w:hAnsi="Arial" w:cs="Arial"/>
          <w:lang w:val="en-GB" w:eastAsia="en-GB"/>
        </w:rPr>
        <w:t>Yongman</w:t>
      </w:r>
      <w:proofErr w:type="spellEnd"/>
      <w:r w:rsidRPr="00942F71">
        <w:rPr>
          <w:rFonts w:ascii="Arial" w:hAnsi="Arial" w:cs="Arial"/>
          <w:lang w:val="en-GB" w:eastAsia="en-GB"/>
        </w:rPr>
        <w:t xml:space="preserve"> eds). The Maternal Self-Report Inventory, a </w:t>
      </w:r>
      <w:proofErr w:type="gramStart"/>
      <w:r w:rsidRPr="00942F71">
        <w:rPr>
          <w:rFonts w:ascii="Arial" w:hAnsi="Arial" w:cs="Arial"/>
          <w:lang w:val="en-GB" w:eastAsia="en-GB"/>
        </w:rPr>
        <w:t>research</w:t>
      </w:r>
      <w:proofErr w:type="gramEnd"/>
      <w:r w:rsidRPr="00942F71">
        <w:rPr>
          <w:rFonts w:ascii="Arial" w:hAnsi="Arial" w:cs="Arial"/>
          <w:lang w:val="en-GB" w:eastAsia="en-GB"/>
        </w:rPr>
        <w:t xml:space="preserve"> and Clinical Instrument for Assessing Maternal Self-Esteem. Theory and research in </w:t>
      </w:r>
      <w:proofErr w:type="spellStart"/>
      <w:r w:rsidRPr="00942F71">
        <w:rPr>
          <w:rFonts w:ascii="Arial" w:hAnsi="Arial" w:cs="Arial"/>
          <w:lang w:val="en-GB" w:eastAsia="en-GB"/>
        </w:rPr>
        <w:t>behavioral</w:t>
      </w:r>
      <w:proofErr w:type="spellEnd"/>
      <w:r w:rsidRPr="00942F71">
        <w:rPr>
          <w:rFonts w:ascii="Arial" w:hAnsi="Arial" w:cs="Arial"/>
          <w:lang w:val="en-GB" w:eastAsia="en-GB"/>
        </w:rPr>
        <w:t xml:space="preserve"> </w:t>
      </w:r>
      <w:proofErr w:type="spellStart"/>
      <w:r w:rsidRPr="00942F71">
        <w:rPr>
          <w:rFonts w:ascii="Arial" w:hAnsi="Arial" w:cs="Arial"/>
          <w:lang w:val="en-GB" w:eastAsia="en-GB"/>
        </w:rPr>
        <w:t>pediatrics</w:t>
      </w:r>
      <w:proofErr w:type="spellEnd"/>
      <w:r w:rsidRPr="00942F71">
        <w:rPr>
          <w:rFonts w:ascii="Arial" w:hAnsi="Arial" w:cs="Arial"/>
          <w:lang w:val="en-GB" w:eastAsia="en-GB"/>
        </w:rPr>
        <w:t xml:space="preserve">. New York: </w:t>
      </w:r>
      <w:proofErr w:type="spellStart"/>
      <w:r w:rsidRPr="00942F71">
        <w:rPr>
          <w:rFonts w:ascii="Arial" w:hAnsi="Arial" w:cs="Arial"/>
          <w:lang w:val="en-GB" w:eastAsia="en-GB"/>
        </w:rPr>
        <w:t>Plenun</w:t>
      </w:r>
      <w:proofErr w:type="spellEnd"/>
      <w:r w:rsidRPr="00942F71">
        <w:rPr>
          <w:rFonts w:ascii="Arial" w:hAnsi="Arial" w:cs="Arial"/>
          <w:lang w:val="en-GB" w:eastAsia="en-GB"/>
        </w:rPr>
        <w:t xml:space="preserve"> Press. 1988; 4: 109-40.</w:t>
      </w:r>
    </w:p>
    <w:p w14:paraId="16FC486B"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Condon JT, </w:t>
      </w:r>
      <w:proofErr w:type="spellStart"/>
      <w:r w:rsidRPr="00942F71">
        <w:rPr>
          <w:rFonts w:ascii="Arial" w:hAnsi="Arial" w:cs="Arial"/>
          <w:lang w:val="en-GB" w:eastAsia="en-GB"/>
        </w:rPr>
        <w:t>Corkindale</w:t>
      </w:r>
      <w:proofErr w:type="spellEnd"/>
      <w:r w:rsidRPr="00942F71">
        <w:rPr>
          <w:rFonts w:ascii="Arial" w:hAnsi="Arial" w:cs="Arial"/>
          <w:lang w:val="en-GB" w:eastAsia="en-GB"/>
        </w:rPr>
        <w:t xml:space="preserve"> CJ. The assessment of parent-to-infant attachment: development of a self-report questionnaire instrument. Journal of Reproductive and Infant Psychology. 1998 Feb 1; 16(1): 57-76.</w:t>
      </w:r>
    </w:p>
    <w:p w14:paraId="6772EF6F" w14:textId="77777777" w:rsidR="00C61843" w:rsidRPr="00942F71" w:rsidRDefault="00C61843" w:rsidP="001A3611">
      <w:pPr>
        <w:numPr>
          <w:ilvl w:val="0"/>
          <w:numId w:val="16"/>
        </w:numPr>
        <w:spacing w:after="120"/>
        <w:ind w:left="567" w:hanging="567"/>
        <w:rPr>
          <w:rFonts w:ascii="Arial" w:hAnsi="Arial" w:cs="Arial"/>
          <w:lang w:val="en-GB" w:eastAsia="en-GB"/>
        </w:rPr>
      </w:pPr>
      <w:r w:rsidRPr="00942F71">
        <w:rPr>
          <w:rFonts w:ascii="Arial" w:hAnsi="Arial" w:cs="Arial"/>
          <w:lang w:val="en-GB" w:eastAsia="en-GB"/>
        </w:rPr>
        <w:t xml:space="preserve">Jefferies AL, Canadian Paediatric Society, </w:t>
      </w:r>
      <w:proofErr w:type="spellStart"/>
      <w:r w:rsidRPr="00942F71">
        <w:rPr>
          <w:rFonts w:ascii="Arial" w:hAnsi="Arial" w:cs="Arial"/>
          <w:lang w:val="en-GB" w:eastAsia="en-GB"/>
        </w:rPr>
        <w:t>Fetus</w:t>
      </w:r>
      <w:proofErr w:type="spellEnd"/>
      <w:r w:rsidRPr="00942F71">
        <w:rPr>
          <w:rFonts w:ascii="Arial" w:hAnsi="Arial" w:cs="Arial"/>
          <w:lang w:val="en-GB" w:eastAsia="en-GB"/>
        </w:rPr>
        <w:t xml:space="preserve"> and </w:t>
      </w:r>
      <w:proofErr w:type="spellStart"/>
      <w:r w:rsidRPr="00942F71">
        <w:rPr>
          <w:rFonts w:ascii="Arial" w:hAnsi="Arial" w:cs="Arial"/>
          <w:lang w:val="en-GB" w:eastAsia="en-GB"/>
        </w:rPr>
        <w:t>Newborn</w:t>
      </w:r>
      <w:proofErr w:type="spellEnd"/>
      <w:r w:rsidRPr="00942F71">
        <w:rPr>
          <w:rFonts w:ascii="Arial" w:hAnsi="Arial" w:cs="Arial"/>
          <w:lang w:val="en-GB" w:eastAsia="en-GB"/>
        </w:rPr>
        <w:t xml:space="preserve"> Committee. Kangaroo care for the preterm infant and family. Paediatrics &amp; child health. 2012 Mar 1; 17(3): 141-3.</w:t>
      </w:r>
    </w:p>
    <w:sectPr w:rsidR="00C61843" w:rsidRPr="00942F71" w:rsidSect="00F03893">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A93F" w14:textId="77777777" w:rsidR="00DD4A15" w:rsidRDefault="00DD4A15">
      <w:r>
        <w:separator/>
      </w:r>
    </w:p>
  </w:endnote>
  <w:endnote w:type="continuationSeparator" w:id="0">
    <w:p w14:paraId="17DF6EC7" w14:textId="77777777" w:rsidR="00DD4A15" w:rsidRDefault="00DD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C6324F9" w:rsidR="00F03893" w:rsidRDefault="00F03893" w:rsidP="00F03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378">
      <w:rPr>
        <w:rStyle w:val="PageNumber"/>
        <w:noProof/>
      </w:rPr>
      <w:t>1</w:t>
    </w:r>
    <w:r>
      <w:rPr>
        <w:rStyle w:val="PageNumber"/>
      </w:rPr>
      <w:fldChar w:fldCharType="end"/>
    </w:r>
  </w:p>
  <w:p w14:paraId="2A1F701D" w14:textId="77777777" w:rsidR="00F03893" w:rsidRDefault="00F03893" w:rsidP="00F03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A1CD" w14:textId="77777777" w:rsidR="00F03893" w:rsidRDefault="00F03893" w:rsidP="00F03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42A">
      <w:rPr>
        <w:rStyle w:val="PageNumber"/>
        <w:noProof/>
      </w:rPr>
      <w:t>13</w:t>
    </w:r>
    <w:r>
      <w:rPr>
        <w:rStyle w:val="PageNumber"/>
      </w:rPr>
      <w:fldChar w:fldCharType="end"/>
    </w:r>
  </w:p>
  <w:p w14:paraId="06971CD3" w14:textId="0393A4CB" w:rsidR="00F03893" w:rsidRDefault="00F03893" w:rsidP="00F038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66F5" w14:textId="77777777" w:rsidR="00DD4A15" w:rsidRDefault="00DD4A15">
      <w:r>
        <w:separator/>
      </w:r>
    </w:p>
  </w:footnote>
  <w:footnote w:type="continuationSeparator" w:id="0">
    <w:p w14:paraId="2B065E29" w14:textId="77777777" w:rsidR="00DD4A15" w:rsidRDefault="00DD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13C"/>
    <w:multiLevelType w:val="hybridMultilevel"/>
    <w:tmpl w:val="166EC5B2"/>
    <w:lvl w:ilvl="0" w:tplc="FD32B896">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106DFD"/>
    <w:multiLevelType w:val="hybridMultilevel"/>
    <w:tmpl w:val="9020B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5901"/>
    <w:multiLevelType w:val="multilevel"/>
    <w:tmpl w:val="840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46434"/>
    <w:multiLevelType w:val="hybridMultilevel"/>
    <w:tmpl w:val="731A2E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B21CAF"/>
    <w:multiLevelType w:val="hybridMultilevel"/>
    <w:tmpl w:val="5A7EF34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2FB14965"/>
    <w:multiLevelType w:val="multilevel"/>
    <w:tmpl w:val="C7DA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33639"/>
    <w:multiLevelType w:val="multilevel"/>
    <w:tmpl w:val="E3F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104EF"/>
    <w:multiLevelType w:val="hybridMultilevel"/>
    <w:tmpl w:val="638E9FDE"/>
    <w:lvl w:ilvl="0" w:tplc="AC50EFD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302B9C"/>
    <w:multiLevelType w:val="multilevel"/>
    <w:tmpl w:val="52B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D0C07"/>
    <w:multiLevelType w:val="hybridMultilevel"/>
    <w:tmpl w:val="4CA02766"/>
    <w:lvl w:ilvl="0" w:tplc="79367BA0">
      <w:start w:val="1"/>
      <w:numFmt w:val="decimal"/>
      <w:pStyle w:val="Numberedlist"/>
      <w:lvlText w:val="(%1)"/>
      <w:lvlJc w:val="right"/>
      <w:pPr>
        <w:ind w:left="720" w:hanging="153"/>
      </w:pPr>
      <w:rPr>
        <w:rFonts w:cs="Times New Roman" w:hint="default"/>
      </w:rPr>
    </w:lvl>
    <w:lvl w:ilvl="1" w:tplc="FE3AC208">
      <w:start w:val="1"/>
      <w:numFmt w:val="lowerLetter"/>
      <w:lvlText w:val="(%2)"/>
      <w:lvlJc w:val="left"/>
      <w:pPr>
        <w:ind w:left="1440" w:hanging="360"/>
      </w:pPr>
      <w:rPr>
        <w:rFonts w:cs="Times New Roman" w:hint="default"/>
      </w:rPr>
    </w:lvl>
    <w:lvl w:ilvl="2" w:tplc="77E4D7D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FBE1BCD"/>
    <w:multiLevelType w:val="multilevel"/>
    <w:tmpl w:val="55F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81637"/>
    <w:multiLevelType w:val="hybridMultilevel"/>
    <w:tmpl w:val="BDEEC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DF6C5E"/>
    <w:multiLevelType w:val="hybridMultilevel"/>
    <w:tmpl w:val="A3D4AE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D805CB2"/>
    <w:multiLevelType w:val="hybridMultilevel"/>
    <w:tmpl w:val="B520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60770"/>
    <w:multiLevelType w:val="hybridMultilevel"/>
    <w:tmpl w:val="A574CF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113696011">
    <w:abstractNumId w:val="6"/>
  </w:num>
  <w:num w:numId="2" w16cid:durableId="1524903665">
    <w:abstractNumId w:val="8"/>
  </w:num>
  <w:num w:numId="3" w16cid:durableId="1054964234">
    <w:abstractNumId w:val="9"/>
  </w:num>
  <w:num w:numId="4" w16cid:durableId="959648248">
    <w:abstractNumId w:val="14"/>
  </w:num>
  <w:num w:numId="5" w16cid:durableId="191578644">
    <w:abstractNumId w:val="7"/>
  </w:num>
  <w:num w:numId="6" w16cid:durableId="887836486">
    <w:abstractNumId w:val="3"/>
  </w:num>
  <w:num w:numId="7" w16cid:durableId="1149053389">
    <w:abstractNumId w:val="4"/>
  </w:num>
  <w:num w:numId="8" w16cid:durableId="190723982">
    <w:abstractNumId w:val="15"/>
  </w:num>
  <w:num w:numId="9" w16cid:durableId="649403501">
    <w:abstractNumId w:val="12"/>
  </w:num>
  <w:num w:numId="10" w16cid:durableId="278267071">
    <w:abstractNumId w:val="2"/>
  </w:num>
  <w:num w:numId="11" w16cid:durableId="927151224">
    <w:abstractNumId w:val="5"/>
  </w:num>
  <w:num w:numId="12" w16cid:durableId="1385834564">
    <w:abstractNumId w:val="10"/>
  </w:num>
  <w:num w:numId="13" w16cid:durableId="1782534299">
    <w:abstractNumId w:val="11"/>
  </w:num>
  <w:num w:numId="14" w16cid:durableId="1653869685">
    <w:abstractNumId w:val="13"/>
  </w:num>
  <w:num w:numId="15" w16cid:durableId="1454396673">
    <w:abstractNumId w:val="0"/>
  </w:num>
  <w:num w:numId="16" w16cid:durableId="21312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DA"/>
    <w:rsid w:val="000247C3"/>
    <w:rsid w:val="0004110A"/>
    <w:rsid w:val="00044D7C"/>
    <w:rsid w:val="0008707A"/>
    <w:rsid w:val="00093701"/>
    <w:rsid w:val="000A2A15"/>
    <w:rsid w:val="000E2378"/>
    <w:rsid w:val="000F116B"/>
    <w:rsid w:val="00123063"/>
    <w:rsid w:val="001236A1"/>
    <w:rsid w:val="00130B1E"/>
    <w:rsid w:val="00150A52"/>
    <w:rsid w:val="00166DCC"/>
    <w:rsid w:val="001759D5"/>
    <w:rsid w:val="00180FE8"/>
    <w:rsid w:val="001916A5"/>
    <w:rsid w:val="001A3611"/>
    <w:rsid w:val="001B02F8"/>
    <w:rsid w:val="001B29B5"/>
    <w:rsid w:val="00206F2C"/>
    <w:rsid w:val="00254642"/>
    <w:rsid w:val="002E758D"/>
    <w:rsid w:val="00322297"/>
    <w:rsid w:val="00350FEB"/>
    <w:rsid w:val="0037106A"/>
    <w:rsid w:val="003947B0"/>
    <w:rsid w:val="003A1495"/>
    <w:rsid w:val="003B162A"/>
    <w:rsid w:val="003B7899"/>
    <w:rsid w:val="003C2EDE"/>
    <w:rsid w:val="003D31E3"/>
    <w:rsid w:val="003F74A6"/>
    <w:rsid w:val="0046426C"/>
    <w:rsid w:val="00477B6E"/>
    <w:rsid w:val="004C1448"/>
    <w:rsid w:val="004F3C7E"/>
    <w:rsid w:val="00510A6E"/>
    <w:rsid w:val="0052788E"/>
    <w:rsid w:val="0053273B"/>
    <w:rsid w:val="005627F2"/>
    <w:rsid w:val="00563FEA"/>
    <w:rsid w:val="005805EA"/>
    <w:rsid w:val="005A1A1C"/>
    <w:rsid w:val="005D5D46"/>
    <w:rsid w:val="005F46B7"/>
    <w:rsid w:val="00630B3F"/>
    <w:rsid w:val="00634EDD"/>
    <w:rsid w:val="006503E3"/>
    <w:rsid w:val="00697691"/>
    <w:rsid w:val="006A118B"/>
    <w:rsid w:val="00701098"/>
    <w:rsid w:val="0072241E"/>
    <w:rsid w:val="007259BC"/>
    <w:rsid w:val="00761023"/>
    <w:rsid w:val="00762D65"/>
    <w:rsid w:val="007833DE"/>
    <w:rsid w:val="007B0741"/>
    <w:rsid w:val="007F3E76"/>
    <w:rsid w:val="007F5553"/>
    <w:rsid w:val="0081780B"/>
    <w:rsid w:val="0083781B"/>
    <w:rsid w:val="00837C3E"/>
    <w:rsid w:val="00853D9E"/>
    <w:rsid w:val="00887D2D"/>
    <w:rsid w:val="008C2237"/>
    <w:rsid w:val="008D47CD"/>
    <w:rsid w:val="008D757F"/>
    <w:rsid w:val="008F142A"/>
    <w:rsid w:val="00902507"/>
    <w:rsid w:val="00906E75"/>
    <w:rsid w:val="009251D2"/>
    <w:rsid w:val="00942F71"/>
    <w:rsid w:val="0095010F"/>
    <w:rsid w:val="0097666E"/>
    <w:rsid w:val="009804D1"/>
    <w:rsid w:val="009918BF"/>
    <w:rsid w:val="009A57D8"/>
    <w:rsid w:val="009B596E"/>
    <w:rsid w:val="009C65D4"/>
    <w:rsid w:val="009D3E58"/>
    <w:rsid w:val="00A25716"/>
    <w:rsid w:val="00A3659B"/>
    <w:rsid w:val="00A6397B"/>
    <w:rsid w:val="00A65C8C"/>
    <w:rsid w:val="00A73BD2"/>
    <w:rsid w:val="00AA0209"/>
    <w:rsid w:val="00AB5827"/>
    <w:rsid w:val="00AE02EA"/>
    <w:rsid w:val="00AF1855"/>
    <w:rsid w:val="00AF7C0F"/>
    <w:rsid w:val="00AF7E91"/>
    <w:rsid w:val="00B017B5"/>
    <w:rsid w:val="00B1017A"/>
    <w:rsid w:val="00B215BD"/>
    <w:rsid w:val="00B577FF"/>
    <w:rsid w:val="00B968BB"/>
    <w:rsid w:val="00BC2D81"/>
    <w:rsid w:val="00C36BD7"/>
    <w:rsid w:val="00C40EA2"/>
    <w:rsid w:val="00C441D3"/>
    <w:rsid w:val="00C57951"/>
    <w:rsid w:val="00C61843"/>
    <w:rsid w:val="00C71900"/>
    <w:rsid w:val="00CA1ADA"/>
    <w:rsid w:val="00CC36C2"/>
    <w:rsid w:val="00CC68D0"/>
    <w:rsid w:val="00CE4F9F"/>
    <w:rsid w:val="00CF39BE"/>
    <w:rsid w:val="00D35455"/>
    <w:rsid w:val="00D729DE"/>
    <w:rsid w:val="00D82421"/>
    <w:rsid w:val="00DA14B3"/>
    <w:rsid w:val="00DA362B"/>
    <w:rsid w:val="00DC4D5A"/>
    <w:rsid w:val="00DC66A6"/>
    <w:rsid w:val="00DD4A15"/>
    <w:rsid w:val="00DE7508"/>
    <w:rsid w:val="00E12B72"/>
    <w:rsid w:val="00E26068"/>
    <w:rsid w:val="00E474DD"/>
    <w:rsid w:val="00E60510"/>
    <w:rsid w:val="00E926FA"/>
    <w:rsid w:val="00EB5F0F"/>
    <w:rsid w:val="00ED48EA"/>
    <w:rsid w:val="00EE0DEE"/>
    <w:rsid w:val="00EE6B36"/>
    <w:rsid w:val="00EF2B2F"/>
    <w:rsid w:val="00F03893"/>
    <w:rsid w:val="00F311F9"/>
    <w:rsid w:val="00F41D5A"/>
    <w:rsid w:val="00F75A5A"/>
    <w:rsid w:val="00F76264"/>
    <w:rsid w:val="00F844E4"/>
    <w:rsid w:val="00F90784"/>
    <w:rsid w:val="00FF178E"/>
    <w:rsid w:val="1CD4C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755275"/>
  <w15:chartTrackingRefBased/>
  <w15:docId w15:val="{358B0445-8BF9-4C51-B590-8F8F530D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Paragraph"/>
    <w:link w:val="Heading1Char"/>
    <w:uiPriority w:val="9"/>
    <w:qFormat/>
    <w:rsid w:val="005144CC"/>
    <w:pPr>
      <w:keepNext/>
      <w:spacing w:before="360" w:after="60" w:line="360" w:lineRule="auto"/>
      <w:ind w:right="567"/>
      <w:contextualSpacing/>
      <w:outlineLvl w:val="0"/>
    </w:pPr>
    <w:rPr>
      <w:rFonts w:cs="Arial"/>
      <w:b/>
      <w:bCs/>
      <w:kern w:val="32"/>
      <w:szCs w:val="32"/>
      <w:lang w:val="en-GB" w:eastAsia="en-GB"/>
    </w:rPr>
  </w:style>
  <w:style w:type="paragraph" w:styleId="Heading2">
    <w:name w:val="heading 2"/>
    <w:basedOn w:val="Normal"/>
    <w:next w:val="Paragraph"/>
    <w:link w:val="Heading2Char"/>
    <w:uiPriority w:val="9"/>
    <w:qFormat/>
    <w:rsid w:val="005144CC"/>
    <w:pPr>
      <w:keepNext/>
      <w:spacing w:before="360" w:after="60" w:line="360" w:lineRule="auto"/>
      <w:ind w:right="567"/>
      <w:contextualSpacing/>
      <w:outlineLvl w:val="1"/>
    </w:pPr>
    <w:rPr>
      <w:rFonts w:cs="Arial"/>
      <w:b/>
      <w:bCs/>
      <w:i/>
      <w:iCs/>
      <w:szCs w:val="28"/>
      <w:lang w:val="en-GB" w:eastAsia="en-GB"/>
    </w:rPr>
  </w:style>
  <w:style w:type="paragraph" w:styleId="Heading3">
    <w:name w:val="heading 3"/>
    <w:basedOn w:val="Normal"/>
    <w:next w:val="Paragraph"/>
    <w:link w:val="Heading3Char"/>
    <w:uiPriority w:val="9"/>
    <w:qFormat/>
    <w:rsid w:val="005144CC"/>
    <w:pPr>
      <w:keepNext/>
      <w:spacing w:before="360" w:after="60" w:line="360" w:lineRule="auto"/>
      <w:ind w:right="567"/>
      <w:contextualSpacing/>
      <w:outlineLvl w:val="2"/>
    </w:pPr>
    <w:rPr>
      <w:rFonts w:cs="Arial"/>
      <w:bCs/>
      <w:i/>
      <w:szCs w:val="26"/>
      <w:lang w:val="en-GB" w:eastAsia="en-GB"/>
    </w:rPr>
  </w:style>
  <w:style w:type="paragraph" w:styleId="Heading4">
    <w:name w:val="heading 4"/>
    <w:basedOn w:val="Paragraph"/>
    <w:next w:val="Newparagraph"/>
    <w:link w:val="Heading4Char"/>
    <w:uiPriority w:val="9"/>
    <w:qFormat/>
    <w:rsid w:val="005144CC"/>
    <w:pPr>
      <w:spacing w:before="360"/>
      <w:outlineLvl w:val="3"/>
    </w:pPr>
    <w:rPr>
      <w:bCs/>
      <w:szCs w:val="28"/>
    </w:rPr>
  </w:style>
  <w:style w:type="paragraph" w:styleId="Heading5">
    <w:name w:val="heading 5"/>
    <w:basedOn w:val="Normal"/>
    <w:next w:val="Normal"/>
    <w:link w:val="Heading5Char"/>
    <w:uiPriority w:val="9"/>
    <w:qFormat/>
    <w:rsid w:val="005144CC"/>
    <w:pPr>
      <w:keepNext/>
      <w:spacing w:line="480" w:lineRule="auto"/>
      <w:jc w:val="center"/>
      <w:outlineLvl w:val="4"/>
    </w:pPr>
    <w:rPr>
      <w:b/>
      <w:szCs w:val="20"/>
      <w:lang w:val="en-GB" w:eastAsia="en-GB"/>
    </w:rPr>
  </w:style>
  <w:style w:type="paragraph" w:styleId="Heading7">
    <w:name w:val="heading 7"/>
    <w:basedOn w:val="Normal"/>
    <w:next w:val="Normal"/>
    <w:link w:val="Heading7Char"/>
    <w:uiPriority w:val="9"/>
    <w:qFormat/>
    <w:rsid w:val="005144CC"/>
    <w:pPr>
      <w:keepNext/>
      <w:tabs>
        <w:tab w:val="left" w:pos="8046"/>
      </w:tabs>
      <w:spacing w:line="480" w:lineRule="auto"/>
      <w:outlineLvl w:val="6"/>
    </w:pPr>
    <w:rPr>
      <w:b/>
      <w:lang w:val="en-GB" w:eastAsia="en-GB"/>
    </w:rPr>
  </w:style>
  <w:style w:type="paragraph" w:styleId="Heading8">
    <w:name w:val="heading 8"/>
    <w:basedOn w:val="Normal"/>
    <w:next w:val="Normal"/>
    <w:link w:val="Heading8Char"/>
    <w:uiPriority w:val="9"/>
    <w:qFormat/>
    <w:rsid w:val="005144CC"/>
    <w:pPr>
      <w:keepNext/>
      <w:spacing w:line="480" w:lineRule="auto"/>
      <w:jc w:val="both"/>
      <w:outlineLvl w:val="7"/>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CC8"/>
    <w:pPr>
      <w:tabs>
        <w:tab w:val="center" w:pos="4320"/>
        <w:tab w:val="right" w:pos="8640"/>
      </w:tabs>
    </w:pPr>
  </w:style>
  <w:style w:type="paragraph" w:styleId="Footer">
    <w:name w:val="footer"/>
    <w:basedOn w:val="Normal"/>
    <w:link w:val="FooterChar"/>
    <w:uiPriority w:val="99"/>
    <w:rsid w:val="00821CC8"/>
    <w:pPr>
      <w:tabs>
        <w:tab w:val="center" w:pos="4320"/>
        <w:tab w:val="right" w:pos="8640"/>
      </w:tabs>
    </w:pPr>
  </w:style>
  <w:style w:type="character" w:styleId="PageNumber">
    <w:name w:val="page number"/>
    <w:basedOn w:val="DefaultParagraphFont"/>
    <w:uiPriority w:val="99"/>
    <w:rsid w:val="00821CC8"/>
  </w:style>
  <w:style w:type="character" w:customStyle="1" w:styleId="Heading1Char">
    <w:name w:val="Heading 1 Char"/>
    <w:link w:val="Heading1"/>
    <w:uiPriority w:val="9"/>
    <w:rsid w:val="005144CC"/>
    <w:rPr>
      <w:rFonts w:cs="Arial"/>
      <w:b/>
      <w:bCs/>
      <w:kern w:val="32"/>
      <w:sz w:val="24"/>
      <w:szCs w:val="32"/>
      <w:lang w:val="en-GB" w:eastAsia="en-GB"/>
    </w:rPr>
  </w:style>
  <w:style w:type="character" w:customStyle="1" w:styleId="Heading2Char">
    <w:name w:val="Heading 2 Char"/>
    <w:link w:val="Heading2"/>
    <w:uiPriority w:val="9"/>
    <w:rsid w:val="005144CC"/>
    <w:rPr>
      <w:rFonts w:cs="Arial"/>
      <w:b/>
      <w:bCs/>
      <w:i/>
      <w:iCs/>
      <w:sz w:val="24"/>
      <w:szCs w:val="28"/>
      <w:lang w:val="en-GB" w:eastAsia="en-GB"/>
    </w:rPr>
  </w:style>
  <w:style w:type="character" w:customStyle="1" w:styleId="Heading3Char">
    <w:name w:val="Heading 3 Char"/>
    <w:link w:val="Heading3"/>
    <w:uiPriority w:val="9"/>
    <w:rsid w:val="005144CC"/>
    <w:rPr>
      <w:rFonts w:cs="Arial"/>
      <w:bCs/>
      <w:i/>
      <w:sz w:val="24"/>
      <w:szCs w:val="26"/>
      <w:lang w:val="en-GB" w:eastAsia="en-GB"/>
    </w:rPr>
  </w:style>
  <w:style w:type="character" w:customStyle="1" w:styleId="Heading4Char">
    <w:name w:val="Heading 4 Char"/>
    <w:link w:val="Heading4"/>
    <w:uiPriority w:val="9"/>
    <w:rsid w:val="005144CC"/>
    <w:rPr>
      <w:bCs/>
      <w:sz w:val="24"/>
      <w:szCs w:val="28"/>
      <w:lang w:val="en-GB" w:eastAsia="en-GB"/>
    </w:rPr>
  </w:style>
  <w:style w:type="character" w:customStyle="1" w:styleId="Heading5Char">
    <w:name w:val="Heading 5 Char"/>
    <w:link w:val="Heading5"/>
    <w:uiPriority w:val="9"/>
    <w:rsid w:val="005144CC"/>
    <w:rPr>
      <w:b/>
      <w:sz w:val="24"/>
      <w:lang w:val="en-GB" w:eastAsia="en-GB"/>
    </w:rPr>
  </w:style>
  <w:style w:type="character" w:customStyle="1" w:styleId="Heading7Char">
    <w:name w:val="Heading 7 Char"/>
    <w:link w:val="Heading7"/>
    <w:uiPriority w:val="9"/>
    <w:rsid w:val="005144CC"/>
    <w:rPr>
      <w:b/>
      <w:sz w:val="24"/>
      <w:szCs w:val="24"/>
      <w:lang w:val="en-GB" w:eastAsia="en-GB"/>
    </w:rPr>
  </w:style>
  <w:style w:type="character" w:customStyle="1" w:styleId="Heading8Char">
    <w:name w:val="Heading 8 Char"/>
    <w:link w:val="Heading8"/>
    <w:uiPriority w:val="9"/>
    <w:rsid w:val="005144CC"/>
    <w:rPr>
      <w:b/>
      <w:szCs w:val="24"/>
      <w:lang w:val="en-GB" w:eastAsia="en-GB"/>
    </w:rPr>
  </w:style>
  <w:style w:type="numbering" w:customStyle="1" w:styleId="NoList1">
    <w:name w:val="No List1"/>
    <w:next w:val="NoList"/>
    <w:uiPriority w:val="99"/>
    <w:semiHidden/>
    <w:unhideWhenUsed/>
    <w:rsid w:val="005144CC"/>
  </w:style>
  <w:style w:type="character" w:customStyle="1" w:styleId="HeaderChar">
    <w:name w:val="Header Char"/>
    <w:link w:val="Header"/>
    <w:uiPriority w:val="99"/>
    <w:locked/>
    <w:rsid w:val="005144CC"/>
    <w:rPr>
      <w:sz w:val="24"/>
      <w:szCs w:val="24"/>
    </w:rPr>
  </w:style>
  <w:style w:type="paragraph" w:styleId="BodyText">
    <w:name w:val="Body Text"/>
    <w:basedOn w:val="Normal"/>
    <w:link w:val="BodyTextChar"/>
    <w:uiPriority w:val="99"/>
    <w:semiHidden/>
    <w:rsid w:val="005144CC"/>
    <w:pPr>
      <w:spacing w:line="480" w:lineRule="auto"/>
      <w:jc w:val="both"/>
    </w:pPr>
    <w:rPr>
      <w:rFonts w:ascii="Times" w:hAnsi="Times"/>
      <w:szCs w:val="20"/>
      <w:lang w:val="en-GB" w:eastAsia="en-GB"/>
    </w:rPr>
  </w:style>
  <w:style w:type="character" w:customStyle="1" w:styleId="BodyTextChar">
    <w:name w:val="Body Text Char"/>
    <w:link w:val="BodyText"/>
    <w:uiPriority w:val="99"/>
    <w:semiHidden/>
    <w:rsid w:val="005144CC"/>
    <w:rPr>
      <w:rFonts w:ascii="Times" w:hAnsi="Times"/>
      <w:sz w:val="24"/>
      <w:lang w:val="en-GB" w:eastAsia="en-GB"/>
    </w:rPr>
  </w:style>
  <w:style w:type="character" w:customStyle="1" w:styleId="FooterChar">
    <w:name w:val="Footer Char"/>
    <w:link w:val="Footer"/>
    <w:uiPriority w:val="99"/>
    <w:locked/>
    <w:rsid w:val="005144CC"/>
    <w:rPr>
      <w:sz w:val="24"/>
      <w:szCs w:val="24"/>
    </w:rPr>
  </w:style>
  <w:style w:type="paragraph" w:styleId="FootnoteText">
    <w:name w:val="footnote text"/>
    <w:basedOn w:val="Normal"/>
    <w:link w:val="FootnoteTextChar"/>
    <w:autoRedefine/>
    <w:uiPriority w:val="99"/>
    <w:rsid w:val="005144CC"/>
    <w:pPr>
      <w:spacing w:line="480" w:lineRule="auto"/>
      <w:ind w:left="284" w:hanging="284"/>
    </w:pPr>
    <w:rPr>
      <w:sz w:val="22"/>
      <w:szCs w:val="20"/>
      <w:lang w:val="en-GB" w:eastAsia="en-GB"/>
    </w:rPr>
  </w:style>
  <w:style w:type="character" w:customStyle="1" w:styleId="FootnoteTextChar">
    <w:name w:val="Footnote Text Char"/>
    <w:link w:val="FootnoteText"/>
    <w:uiPriority w:val="99"/>
    <w:rsid w:val="005144CC"/>
    <w:rPr>
      <w:sz w:val="22"/>
      <w:lang w:val="en-GB" w:eastAsia="en-GB"/>
    </w:rPr>
  </w:style>
  <w:style w:type="character" w:styleId="FootnoteReference">
    <w:name w:val="footnote reference"/>
    <w:uiPriority w:val="99"/>
    <w:rsid w:val="005144CC"/>
    <w:rPr>
      <w:vertAlign w:val="superscript"/>
    </w:rPr>
  </w:style>
  <w:style w:type="character" w:styleId="Hyperlink">
    <w:name w:val="Hyperlink"/>
    <w:uiPriority w:val="99"/>
    <w:semiHidden/>
    <w:rsid w:val="005144CC"/>
    <w:rPr>
      <w:color w:val="0000FF"/>
      <w:u w:val="single"/>
    </w:rPr>
  </w:style>
  <w:style w:type="character" w:styleId="FollowedHyperlink">
    <w:name w:val="FollowedHyperlink"/>
    <w:uiPriority w:val="99"/>
    <w:semiHidden/>
    <w:rsid w:val="005144CC"/>
    <w:rPr>
      <w:color w:val="800080"/>
      <w:u w:val="single"/>
    </w:rPr>
  </w:style>
  <w:style w:type="character" w:customStyle="1" w:styleId="srtitle1">
    <w:name w:val="srtitle1"/>
    <w:rsid w:val="005144CC"/>
    <w:rPr>
      <w:b/>
    </w:rPr>
  </w:style>
  <w:style w:type="character" w:customStyle="1" w:styleId="bindingblock1">
    <w:name w:val="bindingblock1"/>
    <w:rsid w:val="005144CC"/>
    <w:rPr>
      <w:rFonts w:cs="Times New Roman"/>
    </w:rPr>
  </w:style>
  <w:style w:type="character" w:customStyle="1" w:styleId="binding1">
    <w:name w:val="binding1"/>
    <w:rsid w:val="005144CC"/>
    <w:rPr>
      <w:b/>
    </w:rPr>
  </w:style>
  <w:style w:type="character" w:customStyle="1" w:styleId="pricetype">
    <w:name w:val="pricetype"/>
    <w:rsid w:val="005144CC"/>
    <w:rPr>
      <w:rFonts w:cs="Times New Roman"/>
    </w:rPr>
  </w:style>
  <w:style w:type="paragraph" w:styleId="BodyText2">
    <w:name w:val="Body Text 2"/>
    <w:basedOn w:val="Normal"/>
    <w:link w:val="BodyText2Char"/>
    <w:uiPriority w:val="99"/>
    <w:semiHidden/>
    <w:rsid w:val="005144CC"/>
    <w:pPr>
      <w:spacing w:line="480" w:lineRule="auto"/>
      <w:jc w:val="both"/>
    </w:pPr>
    <w:rPr>
      <w:rFonts w:ascii="Arial" w:hAnsi="Arial" w:cs="Arial"/>
      <w:color w:val="FF0000"/>
      <w:lang w:val="en-GB" w:eastAsia="en-GB"/>
    </w:rPr>
  </w:style>
  <w:style w:type="character" w:customStyle="1" w:styleId="BodyText2Char">
    <w:name w:val="Body Text 2 Char"/>
    <w:link w:val="BodyText2"/>
    <w:uiPriority w:val="99"/>
    <w:semiHidden/>
    <w:rsid w:val="005144CC"/>
    <w:rPr>
      <w:rFonts w:ascii="Arial" w:hAnsi="Arial" w:cs="Arial"/>
      <w:color w:val="FF0000"/>
      <w:sz w:val="24"/>
      <w:szCs w:val="24"/>
      <w:lang w:val="en-GB" w:eastAsia="en-GB"/>
    </w:rPr>
  </w:style>
  <w:style w:type="paragraph" w:styleId="CommentText">
    <w:name w:val="annotation text"/>
    <w:basedOn w:val="Normal"/>
    <w:link w:val="CommentTextChar"/>
    <w:semiHidden/>
    <w:rsid w:val="005144CC"/>
    <w:pPr>
      <w:spacing w:line="480" w:lineRule="auto"/>
    </w:pPr>
    <w:rPr>
      <w:sz w:val="20"/>
      <w:szCs w:val="20"/>
      <w:lang w:val="en-GB" w:eastAsia="en-GB"/>
    </w:rPr>
  </w:style>
  <w:style w:type="character" w:customStyle="1" w:styleId="CommentTextChar">
    <w:name w:val="Comment Text Char"/>
    <w:link w:val="CommentText"/>
    <w:uiPriority w:val="99"/>
    <w:semiHidden/>
    <w:rsid w:val="005144CC"/>
    <w:rPr>
      <w:lang w:val="en-GB" w:eastAsia="en-GB"/>
    </w:rPr>
  </w:style>
  <w:style w:type="paragraph" w:styleId="BodyText3">
    <w:name w:val="Body Text 3"/>
    <w:basedOn w:val="Normal"/>
    <w:link w:val="BodyText3Char"/>
    <w:uiPriority w:val="99"/>
    <w:semiHidden/>
    <w:rsid w:val="005144CC"/>
    <w:pPr>
      <w:spacing w:line="480" w:lineRule="auto"/>
      <w:jc w:val="both"/>
    </w:pPr>
    <w:rPr>
      <w:rFonts w:ascii="Arial" w:hAnsi="Arial" w:cs="Arial"/>
      <w:color w:val="FF00FF"/>
      <w:lang w:val="en-GB" w:eastAsia="en-GB"/>
    </w:rPr>
  </w:style>
  <w:style w:type="character" w:customStyle="1" w:styleId="BodyText3Char">
    <w:name w:val="Body Text 3 Char"/>
    <w:link w:val="BodyText3"/>
    <w:uiPriority w:val="99"/>
    <w:semiHidden/>
    <w:rsid w:val="005144CC"/>
    <w:rPr>
      <w:rFonts w:ascii="Arial" w:hAnsi="Arial" w:cs="Arial"/>
      <w:color w:val="FF00FF"/>
      <w:sz w:val="24"/>
      <w:szCs w:val="24"/>
      <w:lang w:val="en-GB" w:eastAsia="en-GB"/>
    </w:rPr>
  </w:style>
  <w:style w:type="character" w:styleId="CommentReference">
    <w:name w:val="annotation reference"/>
    <w:uiPriority w:val="99"/>
    <w:semiHidden/>
    <w:rsid w:val="005144CC"/>
    <w:rPr>
      <w:sz w:val="16"/>
    </w:rPr>
  </w:style>
  <w:style w:type="paragraph" w:styleId="CommentSubject">
    <w:name w:val="annotation subject"/>
    <w:basedOn w:val="CommentText"/>
    <w:next w:val="CommentText"/>
    <w:link w:val="CommentSubjectChar"/>
    <w:uiPriority w:val="99"/>
    <w:semiHidden/>
    <w:rsid w:val="005144CC"/>
    <w:rPr>
      <w:b/>
      <w:bCs/>
    </w:rPr>
  </w:style>
  <w:style w:type="character" w:customStyle="1" w:styleId="CommentSubjectChar">
    <w:name w:val="Comment Subject Char"/>
    <w:link w:val="CommentSubject"/>
    <w:uiPriority w:val="99"/>
    <w:semiHidden/>
    <w:rsid w:val="005144CC"/>
    <w:rPr>
      <w:b/>
      <w:bCs/>
      <w:lang w:val="en-GB" w:eastAsia="en-GB"/>
    </w:rPr>
  </w:style>
  <w:style w:type="paragraph" w:styleId="BalloonText">
    <w:name w:val="Balloon Text"/>
    <w:basedOn w:val="Normal"/>
    <w:link w:val="BalloonTextChar"/>
    <w:uiPriority w:val="99"/>
    <w:semiHidden/>
    <w:rsid w:val="005144CC"/>
    <w:pPr>
      <w:spacing w:line="48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5144CC"/>
    <w:rPr>
      <w:rFonts w:ascii="Tahoma" w:hAnsi="Tahoma" w:cs="Tahoma"/>
      <w:sz w:val="16"/>
      <w:szCs w:val="16"/>
      <w:lang w:val="en-GB" w:eastAsia="en-GB"/>
    </w:rPr>
  </w:style>
  <w:style w:type="character" w:customStyle="1" w:styleId="apple-style-span">
    <w:name w:val="apple-style-span"/>
    <w:rsid w:val="005144CC"/>
    <w:rPr>
      <w:rFonts w:cs="Times New Roman"/>
    </w:rPr>
  </w:style>
  <w:style w:type="paragraph" w:customStyle="1" w:styleId="Abstract">
    <w:name w:val="Abstract"/>
    <w:basedOn w:val="Normal"/>
    <w:next w:val="Keywords"/>
    <w:qFormat/>
    <w:rsid w:val="005144CC"/>
    <w:pPr>
      <w:spacing w:before="360" w:after="300" w:line="360" w:lineRule="auto"/>
      <w:ind w:left="720" w:right="567"/>
    </w:pPr>
    <w:rPr>
      <w:sz w:val="22"/>
      <w:lang w:val="en-GB" w:eastAsia="en-GB"/>
    </w:rPr>
  </w:style>
  <w:style w:type="paragraph" w:customStyle="1" w:styleId="Keywords">
    <w:name w:val="Keywords"/>
    <w:basedOn w:val="Normal"/>
    <w:next w:val="Paragraph"/>
    <w:qFormat/>
    <w:rsid w:val="005144CC"/>
    <w:pPr>
      <w:spacing w:before="240" w:after="240" w:line="360" w:lineRule="auto"/>
      <w:ind w:left="720" w:right="567"/>
    </w:pPr>
    <w:rPr>
      <w:sz w:val="22"/>
      <w:lang w:val="en-GB" w:eastAsia="en-GB"/>
    </w:rPr>
  </w:style>
  <w:style w:type="paragraph" w:customStyle="1" w:styleId="Articletitle">
    <w:name w:val="Article title"/>
    <w:basedOn w:val="Normal"/>
    <w:next w:val="Normal"/>
    <w:qFormat/>
    <w:rsid w:val="005144CC"/>
    <w:pPr>
      <w:spacing w:after="120" w:line="360" w:lineRule="auto"/>
    </w:pPr>
    <w:rPr>
      <w:b/>
      <w:sz w:val="28"/>
      <w:lang w:val="en-GB" w:eastAsia="en-GB"/>
    </w:rPr>
  </w:style>
  <w:style w:type="paragraph" w:customStyle="1" w:styleId="Authornames">
    <w:name w:val="Author names"/>
    <w:basedOn w:val="Normal"/>
    <w:next w:val="Normal"/>
    <w:qFormat/>
    <w:rsid w:val="005144CC"/>
    <w:pPr>
      <w:spacing w:before="240" w:line="360" w:lineRule="auto"/>
    </w:pPr>
    <w:rPr>
      <w:sz w:val="28"/>
      <w:lang w:val="en-GB" w:eastAsia="en-GB"/>
    </w:rPr>
  </w:style>
  <w:style w:type="paragraph" w:customStyle="1" w:styleId="Affiliation">
    <w:name w:val="Affiliation"/>
    <w:basedOn w:val="Normal"/>
    <w:qFormat/>
    <w:rsid w:val="005144CC"/>
    <w:pPr>
      <w:spacing w:before="240" w:line="360" w:lineRule="auto"/>
    </w:pPr>
    <w:rPr>
      <w:i/>
      <w:lang w:val="en-GB" w:eastAsia="en-GB"/>
    </w:rPr>
  </w:style>
  <w:style w:type="paragraph" w:customStyle="1" w:styleId="Receiveddates">
    <w:name w:val="Received dates"/>
    <w:basedOn w:val="Affiliation"/>
    <w:next w:val="Normal"/>
    <w:qFormat/>
    <w:rsid w:val="005144CC"/>
  </w:style>
  <w:style w:type="paragraph" w:customStyle="1" w:styleId="Correspondencedetails">
    <w:name w:val="Correspondence details"/>
    <w:basedOn w:val="Normal"/>
    <w:qFormat/>
    <w:rsid w:val="005144CC"/>
    <w:pPr>
      <w:spacing w:before="240" w:line="360" w:lineRule="auto"/>
    </w:pPr>
    <w:rPr>
      <w:lang w:val="en-GB" w:eastAsia="en-GB"/>
    </w:rPr>
  </w:style>
  <w:style w:type="paragraph" w:customStyle="1" w:styleId="Displayedquotation">
    <w:name w:val="Displayed quotation"/>
    <w:basedOn w:val="Normal"/>
    <w:qFormat/>
    <w:rsid w:val="005144CC"/>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5144CC"/>
    <w:pPr>
      <w:widowControl/>
      <w:numPr>
        <w:numId w:val="3"/>
      </w:numPr>
      <w:spacing w:after="240"/>
      <w:contextualSpacing/>
    </w:pPr>
  </w:style>
  <w:style w:type="paragraph" w:customStyle="1" w:styleId="Displayedequation">
    <w:name w:val="Displayed equation"/>
    <w:basedOn w:val="Normal"/>
    <w:next w:val="Paragraph"/>
    <w:qFormat/>
    <w:rsid w:val="005144CC"/>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al"/>
    <w:next w:val="Normal"/>
    <w:qFormat/>
    <w:rsid w:val="005144CC"/>
    <w:pPr>
      <w:spacing w:before="120" w:line="360" w:lineRule="auto"/>
    </w:pPr>
    <w:rPr>
      <w:sz w:val="22"/>
      <w:lang w:val="en-GB" w:eastAsia="en-GB"/>
    </w:rPr>
  </w:style>
  <w:style w:type="paragraph" w:customStyle="1" w:styleId="Tabletitle">
    <w:name w:val="Table title"/>
    <w:basedOn w:val="Normal"/>
    <w:next w:val="Normal"/>
    <w:qFormat/>
    <w:rsid w:val="005144CC"/>
    <w:pPr>
      <w:spacing w:before="240" w:line="360" w:lineRule="auto"/>
    </w:pPr>
    <w:rPr>
      <w:lang w:val="en-GB" w:eastAsia="en-GB"/>
    </w:rPr>
  </w:style>
  <w:style w:type="paragraph" w:customStyle="1" w:styleId="Figurecaption">
    <w:name w:val="Figure caption"/>
    <w:basedOn w:val="Normal"/>
    <w:next w:val="Normal"/>
    <w:qFormat/>
    <w:rsid w:val="005144CC"/>
    <w:pPr>
      <w:spacing w:before="240" w:line="360" w:lineRule="auto"/>
    </w:pPr>
    <w:rPr>
      <w:lang w:val="en-GB" w:eastAsia="en-GB"/>
    </w:rPr>
  </w:style>
  <w:style w:type="paragraph" w:customStyle="1" w:styleId="Footnotes">
    <w:name w:val="Footnotes"/>
    <w:basedOn w:val="Normal"/>
    <w:qFormat/>
    <w:rsid w:val="005144CC"/>
    <w:pPr>
      <w:spacing w:before="120" w:line="360" w:lineRule="auto"/>
      <w:ind w:left="482" w:hanging="482"/>
      <w:contextualSpacing/>
    </w:pPr>
    <w:rPr>
      <w:sz w:val="22"/>
      <w:lang w:val="en-GB" w:eastAsia="en-GB"/>
    </w:rPr>
  </w:style>
  <w:style w:type="paragraph" w:customStyle="1" w:styleId="Notesoncontributors">
    <w:name w:val="Notes on contributors"/>
    <w:basedOn w:val="Normal"/>
    <w:qFormat/>
    <w:rsid w:val="005144CC"/>
    <w:pPr>
      <w:spacing w:before="240" w:line="360" w:lineRule="auto"/>
    </w:pPr>
    <w:rPr>
      <w:sz w:val="22"/>
      <w:lang w:val="en-GB" w:eastAsia="en-GB"/>
    </w:rPr>
  </w:style>
  <w:style w:type="paragraph" w:customStyle="1" w:styleId="Normalparagraphstyle">
    <w:name w:val="Normal paragraph style"/>
    <w:basedOn w:val="Normal"/>
    <w:next w:val="Normal"/>
    <w:rsid w:val="005144CC"/>
    <w:pPr>
      <w:spacing w:line="480" w:lineRule="auto"/>
    </w:pPr>
    <w:rPr>
      <w:lang w:val="en-GB" w:eastAsia="en-GB"/>
    </w:rPr>
  </w:style>
  <w:style w:type="paragraph" w:customStyle="1" w:styleId="Paragraph">
    <w:name w:val="Paragraph"/>
    <w:basedOn w:val="Normal"/>
    <w:next w:val="Newparagraph"/>
    <w:qFormat/>
    <w:rsid w:val="005144CC"/>
    <w:pPr>
      <w:widowControl w:val="0"/>
      <w:spacing w:before="240" w:line="480" w:lineRule="auto"/>
    </w:pPr>
    <w:rPr>
      <w:lang w:val="en-GB" w:eastAsia="en-GB"/>
    </w:rPr>
  </w:style>
  <w:style w:type="paragraph" w:customStyle="1" w:styleId="Newparagraph">
    <w:name w:val="New paragraph"/>
    <w:basedOn w:val="Normal"/>
    <w:qFormat/>
    <w:rsid w:val="005144CC"/>
    <w:pPr>
      <w:spacing w:line="480" w:lineRule="auto"/>
      <w:ind w:firstLine="720"/>
    </w:pPr>
    <w:rPr>
      <w:lang w:val="en-GB" w:eastAsia="en-GB"/>
    </w:rPr>
  </w:style>
  <w:style w:type="paragraph" w:styleId="NormalIndent">
    <w:name w:val="Normal Indent"/>
    <w:basedOn w:val="Normal"/>
    <w:uiPriority w:val="99"/>
    <w:rsid w:val="005144CC"/>
    <w:pPr>
      <w:spacing w:line="480" w:lineRule="auto"/>
      <w:ind w:left="720"/>
    </w:pPr>
    <w:rPr>
      <w:lang w:val="en-GB" w:eastAsia="en-GB"/>
    </w:rPr>
  </w:style>
  <w:style w:type="paragraph" w:customStyle="1" w:styleId="References">
    <w:name w:val="References"/>
    <w:basedOn w:val="Normal"/>
    <w:qFormat/>
    <w:rsid w:val="005144CC"/>
    <w:pPr>
      <w:spacing w:before="120" w:line="360" w:lineRule="auto"/>
      <w:ind w:left="720" w:hanging="720"/>
      <w:contextualSpacing/>
    </w:pPr>
    <w:rPr>
      <w:lang w:val="en-GB" w:eastAsia="en-GB"/>
    </w:rPr>
  </w:style>
  <w:style w:type="paragraph" w:customStyle="1" w:styleId="Subjectcodes">
    <w:name w:val="Subject codes"/>
    <w:basedOn w:val="Keywords"/>
    <w:next w:val="Paragraph"/>
    <w:qFormat/>
    <w:rsid w:val="005144CC"/>
  </w:style>
  <w:style w:type="paragraph" w:customStyle="1" w:styleId="Bulletedlist">
    <w:name w:val="Bulleted list"/>
    <w:basedOn w:val="Paragraph"/>
    <w:next w:val="Paragraph"/>
    <w:qFormat/>
    <w:rsid w:val="005144CC"/>
    <w:pPr>
      <w:widowControl/>
      <w:numPr>
        <w:numId w:val="4"/>
      </w:numPr>
      <w:spacing w:after="240"/>
      <w:contextualSpacing/>
    </w:pPr>
  </w:style>
  <w:style w:type="paragraph" w:styleId="EndnoteText">
    <w:name w:val="endnote text"/>
    <w:basedOn w:val="Normal"/>
    <w:link w:val="EndnoteTextChar"/>
    <w:autoRedefine/>
    <w:uiPriority w:val="99"/>
    <w:rsid w:val="005144CC"/>
    <w:pPr>
      <w:spacing w:line="480" w:lineRule="auto"/>
      <w:ind w:left="284" w:hanging="284"/>
    </w:pPr>
    <w:rPr>
      <w:sz w:val="22"/>
      <w:szCs w:val="20"/>
      <w:lang w:val="en-GB" w:eastAsia="en-GB"/>
    </w:rPr>
  </w:style>
  <w:style w:type="character" w:customStyle="1" w:styleId="EndnoteTextChar">
    <w:name w:val="Endnote Text Char"/>
    <w:link w:val="EndnoteText"/>
    <w:uiPriority w:val="99"/>
    <w:rsid w:val="005144CC"/>
    <w:rPr>
      <w:sz w:val="22"/>
      <w:lang w:val="en-GB" w:eastAsia="en-GB"/>
    </w:rPr>
  </w:style>
  <w:style w:type="character" w:styleId="EndnoteReference">
    <w:name w:val="endnote reference"/>
    <w:uiPriority w:val="99"/>
    <w:rsid w:val="005144CC"/>
    <w:rPr>
      <w:vertAlign w:val="superscript"/>
    </w:rPr>
  </w:style>
  <w:style w:type="paragraph" w:customStyle="1" w:styleId="Heading4Paragraph">
    <w:name w:val="Heading 4 + Paragraph"/>
    <w:basedOn w:val="Paragraph"/>
    <w:next w:val="Newparagraph"/>
    <w:qFormat/>
    <w:rsid w:val="005144CC"/>
    <w:pPr>
      <w:widowControl/>
      <w:spacing w:before="360"/>
    </w:pPr>
  </w:style>
  <w:style w:type="table" w:styleId="TableGrid">
    <w:name w:val="Table Grid"/>
    <w:basedOn w:val="TableNormal"/>
    <w:uiPriority w:val="59"/>
    <w:rsid w:val="00514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4CC"/>
    <w:rPr>
      <w:sz w:val="24"/>
      <w:szCs w:val="24"/>
      <w:lang w:val="en-GB" w:eastAsia="en-GB"/>
    </w:rPr>
  </w:style>
  <w:style w:type="character" w:styleId="UnresolvedMention">
    <w:name w:val="Unresolved Mention"/>
    <w:basedOn w:val="DefaultParagraphFont"/>
    <w:uiPriority w:val="99"/>
    <w:semiHidden/>
    <w:unhideWhenUsed/>
    <w:rsid w:val="00A3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CF38-D4F1-4C60-A781-5C42CC2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5332</Words>
  <Characters>30398</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Giving birth to a premature baby implies an abrupt disruption of the psychobiological agreement between mother and baby, which</vt:lpstr>
      <vt:lpstr>Giving birth to a premature baby implies an abrupt disruption of the psychobiological agreement between mother and baby, which</vt:lpstr>
    </vt:vector>
  </TitlesOfParts>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birth to a premature baby implies an abrupt disruption of the psychobiological agreement between mother and baby, which</dc:title>
  <dc:subject/>
  <dc:creator>Elvidina Adamson-Macedo</dc:creator>
  <cp:keywords/>
  <cp:lastModifiedBy>Christopher Barnes</cp:lastModifiedBy>
  <cp:revision>2</cp:revision>
  <cp:lastPrinted>2018-03-20T14:26:00Z</cp:lastPrinted>
  <dcterms:created xsi:type="dcterms:W3CDTF">2022-06-29T09:35:00Z</dcterms:created>
  <dcterms:modified xsi:type="dcterms:W3CDTF">2022-06-29T09:35:00Z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781114@derby.ac.uk</vt:lpwstr>
  </property>
  <property fmtid="{D5CDD505-2E9C-101B-9397-08002B2CF9AE}" pid="6" name="MSIP_Label_b47d098f-2640-4837-b575-e0be04df0525_SetDate">
    <vt:lpwstr>2018-03-15T15:55:41.6238804+00:00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781114@derby.ac.uk</vt:lpwstr>
  </property>
  <property fmtid="{D5CDD505-2E9C-101B-9397-08002B2CF9AE}" pid="14" name="MSIP_Label_501a0944-9d81-4c75-b857-2ec7863455b7_SetDate">
    <vt:lpwstr>2018-03-15T15:55:41.6238804+00:00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