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AEB26" w14:textId="1B07548A" w:rsidR="00B4566D" w:rsidRDefault="007A623E" w:rsidP="00EB2B34">
      <w:pPr>
        <w:pBdr>
          <w:top w:val="nil"/>
          <w:left w:val="nil"/>
          <w:bottom w:val="nil"/>
          <w:right w:val="nil"/>
          <w:between w:val="nil"/>
        </w:pBdr>
        <w:spacing w:before="1440" w:after="960"/>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Understanding barriers to influenza vaccination among parents is important to improve vaccine uptake among children</w:t>
      </w:r>
    </w:p>
    <w:p w14:paraId="00000009" w14:textId="77777777" w:rsidR="0048293E" w:rsidRDefault="0045645E" w:rsidP="00EB2B34">
      <w:pPr>
        <w:pBdr>
          <w:top w:val="nil"/>
          <w:left w:val="nil"/>
          <w:bottom w:val="nil"/>
          <w:right w:val="nil"/>
          <w:between w:val="nil"/>
        </w:pBdr>
        <w:spacing w:before="480" w:after="8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Stephanie A. Davey</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sz w:val="24"/>
          <w:szCs w:val="24"/>
        </w:rPr>
        <w:t>, James Elander</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sz w:val="24"/>
          <w:szCs w:val="24"/>
        </w:rPr>
        <w:t>, Amelia Woodward</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sz w:val="24"/>
          <w:szCs w:val="24"/>
        </w:rPr>
        <w:t>, Michael G Head*</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sz w:val="24"/>
          <w:szCs w:val="24"/>
        </w:rPr>
        <w:t xml:space="preserve"> &amp; Daniel Gaffiero*</w:t>
      </w:r>
      <w:r>
        <w:rPr>
          <w:rFonts w:ascii="Times New Roman" w:eastAsia="Times New Roman" w:hAnsi="Times New Roman" w:cs="Times New Roman"/>
          <w:b/>
          <w:sz w:val="24"/>
          <w:szCs w:val="24"/>
          <w:vertAlign w:val="superscript"/>
        </w:rPr>
        <w:t>1</w:t>
      </w:r>
    </w:p>
    <w:p w14:paraId="0000000D" w14:textId="77777777" w:rsidR="0048293E" w:rsidRPr="00400898" w:rsidRDefault="0045645E" w:rsidP="00EB2B34">
      <w:pPr>
        <w:spacing w:before="840" w:after="600" w:line="360" w:lineRule="auto"/>
        <w:jc w:val="center"/>
        <w:rPr>
          <w:rFonts w:ascii="Times New Roman" w:eastAsia="Times New Roman" w:hAnsi="Times New Roman" w:cs="Times New Roman"/>
          <w:bCs/>
          <w:sz w:val="24"/>
          <w:szCs w:val="24"/>
        </w:rPr>
      </w:pPr>
      <w:r w:rsidRPr="00400898">
        <w:rPr>
          <w:rFonts w:ascii="Times New Roman" w:eastAsia="Times New Roman" w:hAnsi="Times New Roman" w:cs="Times New Roman"/>
          <w:bCs/>
          <w:sz w:val="24"/>
          <w:szCs w:val="24"/>
          <w:vertAlign w:val="superscript"/>
        </w:rPr>
        <w:t>1</w:t>
      </w:r>
      <w:r w:rsidRPr="00400898">
        <w:rPr>
          <w:rFonts w:ascii="Times New Roman" w:eastAsia="Times New Roman" w:hAnsi="Times New Roman" w:cs="Times New Roman"/>
          <w:bCs/>
          <w:sz w:val="24"/>
          <w:szCs w:val="24"/>
        </w:rPr>
        <w:t>Department of Health, Psychology and Social Care, University of Derby, Derby DE22 1GB, United Kingdom</w:t>
      </w:r>
    </w:p>
    <w:p w14:paraId="0000000F" w14:textId="77777777" w:rsidR="0048293E" w:rsidRPr="00400898" w:rsidRDefault="0045645E" w:rsidP="00EB2B34">
      <w:pPr>
        <w:spacing w:before="720" w:after="960" w:line="360" w:lineRule="auto"/>
        <w:jc w:val="center"/>
        <w:rPr>
          <w:rFonts w:ascii="Times New Roman" w:eastAsia="Times New Roman" w:hAnsi="Times New Roman" w:cs="Times New Roman"/>
          <w:bCs/>
          <w:sz w:val="24"/>
          <w:szCs w:val="24"/>
        </w:rPr>
      </w:pPr>
      <w:r w:rsidRPr="00400898">
        <w:rPr>
          <w:rFonts w:ascii="Times New Roman" w:eastAsia="Times New Roman" w:hAnsi="Times New Roman" w:cs="Times New Roman"/>
          <w:bCs/>
          <w:sz w:val="24"/>
          <w:szCs w:val="24"/>
          <w:vertAlign w:val="superscript"/>
        </w:rPr>
        <w:t>2</w:t>
      </w:r>
      <w:r w:rsidRPr="00400898">
        <w:rPr>
          <w:rFonts w:ascii="Times New Roman" w:eastAsia="Times New Roman" w:hAnsi="Times New Roman" w:cs="Times New Roman"/>
          <w:bCs/>
          <w:sz w:val="24"/>
          <w:szCs w:val="24"/>
        </w:rPr>
        <w:t>Faculty of Medicine, University of Southampton, University Road, Southampton, UK S017 1BJ</w:t>
      </w:r>
    </w:p>
    <w:p w14:paraId="00000012" w14:textId="0D5876A2" w:rsidR="0048293E" w:rsidRPr="00400898" w:rsidRDefault="00EB2B34" w:rsidP="00EB2B34">
      <w:pPr>
        <w:pBdr>
          <w:top w:val="nil"/>
          <w:left w:val="nil"/>
          <w:bottom w:val="nil"/>
          <w:right w:val="nil"/>
          <w:between w:val="nil"/>
        </w:pBdr>
        <w:spacing w:before="840" w:after="600"/>
        <w:jc w:val="center"/>
        <w:rPr>
          <w:rFonts w:ascii="Times New Roman" w:eastAsia="Times New Roman" w:hAnsi="Times New Roman" w:cs="Times New Roman"/>
          <w:bCs/>
          <w:sz w:val="24"/>
          <w:szCs w:val="24"/>
        </w:rPr>
      </w:pPr>
      <w:r w:rsidRPr="00400898">
        <w:rPr>
          <w:rFonts w:ascii="Times New Roman" w:eastAsia="Times New Roman" w:hAnsi="Times New Roman" w:cs="Times New Roman"/>
          <w:bCs/>
          <w:sz w:val="24"/>
          <w:szCs w:val="24"/>
        </w:rPr>
        <w:t>*</w:t>
      </w:r>
      <w:r w:rsidR="0045645E" w:rsidRPr="00400898">
        <w:rPr>
          <w:rFonts w:ascii="Times New Roman" w:eastAsia="Times New Roman" w:hAnsi="Times New Roman" w:cs="Times New Roman"/>
          <w:bCs/>
          <w:sz w:val="24"/>
          <w:szCs w:val="24"/>
        </w:rPr>
        <w:t xml:space="preserve">To be recognised as joint </w:t>
      </w:r>
      <w:r w:rsidR="005B6887">
        <w:rPr>
          <w:rFonts w:ascii="Times New Roman" w:eastAsia="Times New Roman" w:hAnsi="Times New Roman" w:cs="Times New Roman"/>
          <w:bCs/>
          <w:sz w:val="24"/>
          <w:szCs w:val="24"/>
        </w:rPr>
        <w:t xml:space="preserve">last </w:t>
      </w:r>
      <w:r w:rsidR="0045645E" w:rsidRPr="00400898">
        <w:rPr>
          <w:rFonts w:ascii="Times New Roman" w:eastAsia="Times New Roman" w:hAnsi="Times New Roman" w:cs="Times New Roman"/>
          <w:bCs/>
          <w:sz w:val="24"/>
          <w:szCs w:val="24"/>
        </w:rPr>
        <w:t>author</w:t>
      </w:r>
    </w:p>
    <w:p w14:paraId="00000014" w14:textId="77777777" w:rsidR="0048293E" w:rsidRPr="00400898" w:rsidRDefault="0045645E" w:rsidP="00EB2B34">
      <w:pPr>
        <w:pBdr>
          <w:top w:val="nil"/>
          <w:left w:val="nil"/>
          <w:bottom w:val="nil"/>
          <w:right w:val="nil"/>
          <w:between w:val="nil"/>
        </w:pBdr>
        <w:spacing w:before="840" w:after="840"/>
        <w:jc w:val="center"/>
        <w:rPr>
          <w:rFonts w:ascii="Times New Roman" w:eastAsia="Times New Roman" w:hAnsi="Times New Roman" w:cs="Times New Roman"/>
          <w:bCs/>
          <w:sz w:val="24"/>
          <w:szCs w:val="24"/>
        </w:rPr>
      </w:pPr>
      <w:r w:rsidRPr="00400898">
        <w:rPr>
          <w:rFonts w:ascii="Times New Roman" w:eastAsia="Times New Roman" w:hAnsi="Times New Roman" w:cs="Times New Roman"/>
          <w:bCs/>
          <w:sz w:val="24"/>
          <w:szCs w:val="24"/>
        </w:rPr>
        <w:t xml:space="preserve">Correspondence to Dr Daniel Gaffiero, </w:t>
      </w:r>
      <w:hyperlink r:id="rId6">
        <w:r w:rsidRPr="00400898">
          <w:rPr>
            <w:rFonts w:ascii="Times New Roman" w:eastAsia="Times New Roman" w:hAnsi="Times New Roman" w:cs="Times New Roman"/>
            <w:bCs/>
            <w:color w:val="1155CC"/>
            <w:sz w:val="24"/>
            <w:szCs w:val="24"/>
            <w:u w:val="single"/>
          </w:rPr>
          <w:t>d.gaffiero@derby.ac.uk</w:t>
        </w:r>
      </w:hyperlink>
      <w:r w:rsidRPr="00400898">
        <w:rPr>
          <w:rFonts w:ascii="Times New Roman" w:eastAsia="Times New Roman" w:hAnsi="Times New Roman" w:cs="Times New Roman"/>
          <w:bCs/>
          <w:sz w:val="24"/>
          <w:szCs w:val="24"/>
        </w:rPr>
        <w:t xml:space="preserve"> and Dr Michael G Head </w:t>
      </w:r>
      <w:hyperlink r:id="rId7">
        <w:r w:rsidRPr="00400898">
          <w:rPr>
            <w:rFonts w:ascii="Times New Roman" w:eastAsia="Times New Roman" w:hAnsi="Times New Roman" w:cs="Times New Roman"/>
            <w:bCs/>
            <w:color w:val="1155CC"/>
            <w:sz w:val="24"/>
            <w:szCs w:val="24"/>
            <w:u w:val="single"/>
          </w:rPr>
          <w:t>m.head@soton.ac.uk</w:t>
        </w:r>
      </w:hyperlink>
    </w:p>
    <w:p w14:paraId="5070F192" w14:textId="77777777" w:rsidR="00EB2B34" w:rsidRDefault="00EB2B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1D" w14:textId="6C7A7A51" w:rsidR="0048293E" w:rsidRDefault="0045645E" w:rsidP="00EB2B34">
      <w:pPr>
        <w:pBdr>
          <w:top w:val="nil"/>
          <w:left w:val="nil"/>
          <w:bottom w:val="nil"/>
          <w:right w:val="nil"/>
          <w:between w:val="nil"/>
        </w:pBdr>
        <w:spacing w:before="36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2924D48A" w14:textId="5546963F" w:rsidR="00FB2DAC" w:rsidRPr="00FB2DAC" w:rsidRDefault="00FB2DAC" w:rsidP="00F4161C">
      <w:pPr>
        <w:pBdr>
          <w:top w:val="nil"/>
          <w:left w:val="nil"/>
          <w:bottom w:val="nil"/>
          <w:right w:val="nil"/>
          <w:between w:val="nil"/>
        </w:pBdr>
        <w:spacing w:before="120" w:after="120"/>
        <w:jc w:val="both"/>
        <w:rPr>
          <w:rFonts w:ascii="Times New Roman" w:eastAsia="Times New Roman" w:hAnsi="Times New Roman" w:cs="Times New Roman"/>
          <w:sz w:val="24"/>
          <w:szCs w:val="24"/>
        </w:rPr>
      </w:pPr>
      <w:r w:rsidRPr="00FB2DAC">
        <w:rPr>
          <w:rFonts w:ascii="Times New Roman" w:eastAsia="Times New Roman" w:hAnsi="Times New Roman" w:cs="Times New Roman"/>
          <w:sz w:val="24"/>
          <w:szCs w:val="24"/>
        </w:rPr>
        <w:t xml:space="preserve">The COVID-19 pandemic has significantly altered public perceptions of vaccines, </w:t>
      </w:r>
      <w:r w:rsidR="00F4161C">
        <w:rPr>
          <w:rFonts w:ascii="Times New Roman" w:eastAsia="Times New Roman" w:hAnsi="Times New Roman" w:cs="Times New Roman"/>
          <w:sz w:val="24"/>
          <w:szCs w:val="24"/>
        </w:rPr>
        <w:t>particularly</w:t>
      </w:r>
      <w:r w:rsidR="009C2C9A">
        <w:rPr>
          <w:rFonts w:ascii="Times New Roman" w:eastAsia="Times New Roman" w:hAnsi="Times New Roman" w:cs="Times New Roman"/>
          <w:sz w:val="24"/>
          <w:szCs w:val="24"/>
        </w:rPr>
        <w:t xml:space="preserve"> </w:t>
      </w:r>
      <w:r w:rsidRPr="00FB2DAC">
        <w:rPr>
          <w:rFonts w:ascii="Times New Roman" w:eastAsia="Times New Roman" w:hAnsi="Times New Roman" w:cs="Times New Roman"/>
          <w:sz w:val="24"/>
          <w:szCs w:val="24"/>
        </w:rPr>
        <w:t>among parents. In high-income countries like the United Kingdom</w:t>
      </w:r>
      <w:r>
        <w:rPr>
          <w:rFonts w:ascii="Times New Roman" w:eastAsia="Times New Roman" w:hAnsi="Times New Roman" w:cs="Times New Roman"/>
          <w:sz w:val="24"/>
          <w:szCs w:val="24"/>
        </w:rPr>
        <w:t xml:space="preserve"> (UK)</w:t>
      </w:r>
      <w:r w:rsidRPr="00FB2DAC">
        <w:rPr>
          <w:rFonts w:ascii="Times New Roman" w:eastAsia="Times New Roman" w:hAnsi="Times New Roman" w:cs="Times New Roman"/>
          <w:sz w:val="24"/>
          <w:szCs w:val="24"/>
        </w:rPr>
        <w:t xml:space="preserve"> and Australia, factors such as misinformation, the </w:t>
      </w:r>
      <w:r w:rsidR="00F4161C">
        <w:rPr>
          <w:rFonts w:ascii="Times New Roman" w:eastAsia="Times New Roman" w:hAnsi="Times New Roman" w:cs="Times New Roman"/>
          <w:sz w:val="24"/>
          <w:szCs w:val="24"/>
        </w:rPr>
        <w:t xml:space="preserve">expedited approval process of COVID-19 vaccines </w:t>
      </w:r>
      <w:r w:rsidRPr="00FB2DAC">
        <w:rPr>
          <w:rFonts w:ascii="Times New Roman" w:eastAsia="Times New Roman" w:hAnsi="Times New Roman" w:cs="Times New Roman"/>
          <w:sz w:val="24"/>
          <w:szCs w:val="24"/>
        </w:rPr>
        <w:t xml:space="preserve">and </w:t>
      </w:r>
      <w:r w:rsidR="00F4161C">
        <w:rPr>
          <w:rFonts w:ascii="Times New Roman" w:eastAsia="Times New Roman" w:hAnsi="Times New Roman" w:cs="Times New Roman"/>
          <w:sz w:val="24"/>
          <w:szCs w:val="24"/>
        </w:rPr>
        <w:t xml:space="preserve">unique </w:t>
      </w:r>
      <w:r w:rsidRPr="00FB2DAC">
        <w:rPr>
          <w:rFonts w:ascii="Times New Roman" w:eastAsia="Times New Roman" w:hAnsi="Times New Roman" w:cs="Times New Roman"/>
          <w:sz w:val="24"/>
          <w:szCs w:val="24"/>
        </w:rPr>
        <w:t xml:space="preserve">local </w:t>
      </w:r>
      <w:r w:rsidR="00F4161C">
        <w:rPr>
          <w:rFonts w:ascii="Times New Roman" w:eastAsia="Times New Roman" w:hAnsi="Times New Roman" w:cs="Times New Roman"/>
          <w:sz w:val="24"/>
          <w:szCs w:val="24"/>
        </w:rPr>
        <w:t>challenges</w:t>
      </w:r>
      <w:r w:rsidRPr="00FB2DAC">
        <w:rPr>
          <w:rFonts w:ascii="Times New Roman" w:eastAsia="Times New Roman" w:hAnsi="Times New Roman" w:cs="Times New Roman"/>
          <w:sz w:val="24"/>
          <w:szCs w:val="24"/>
        </w:rPr>
        <w:t xml:space="preserve"> have </w:t>
      </w:r>
      <w:r w:rsidR="00F4161C">
        <w:rPr>
          <w:rFonts w:ascii="Times New Roman" w:eastAsia="Times New Roman" w:hAnsi="Times New Roman" w:cs="Times New Roman"/>
          <w:sz w:val="24"/>
          <w:szCs w:val="24"/>
        </w:rPr>
        <w:t>contributed to</w:t>
      </w:r>
      <w:r w:rsidR="00F4161C" w:rsidRPr="00FB2DAC">
        <w:rPr>
          <w:rFonts w:ascii="Times New Roman" w:eastAsia="Times New Roman" w:hAnsi="Times New Roman" w:cs="Times New Roman"/>
          <w:sz w:val="24"/>
          <w:szCs w:val="24"/>
        </w:rPr>
        <w:t xml:space="preserve"> </w:t>
      </w:r>
      <w:r w:rsidRPr="00FB2DAC">
        <w:rPr>
          <w:rFonts w:ascii="Times New Roman" w:eastAsia="Times New Roman" w:hAnsi="Times New Roman" w:cs="Times New Roman"/>
          <w:sz w:val="24"/>
          <w:szCs w:val="24"/>
        </w:rPr>
        <w:t xml:space="preserve">vaccine hesitancy, </w:t>
      </w:r>
      <w:r w:rsidR="007A623E">
        <w:rPr>
          <w:rFonts w:ascii="Times New Roman" w:eastAsia="Times New Roman" w:hAnsi="Times New Roman" w:cs="Times New Roman"/>
          <w:sz w:val="24"/>
          <w:szCs w:val="24"/>
        </w:rPr>
        <w:t>resulting in uneven uptake across various vaccination program</w:t>
      </w:r>
      <w:r w:rsidR="008C6A6B">
        <w:rPr>
          <w:rFonts w:ascii="Times New Roman" w:eastAsia="Times New Roman" w:hAnsi="Times New Roman" w:cs="Times New Roman"/>
          <w:sz w:val="24"/>
          <w:szCs w:val="24"/>
        </w:rPr>
        <w:t>me</w:t>
      </w:r>
      <w:r w:rsidR="007A623E">
        <w:rPr>
          <w:rFonts w:ascii="Times New Roman" w:eastAsia="Times New Roman" w:hAnsi="Times New Roman" w:cs="Times New Roman"/>
          <w:sz w:val="24"/>
          <w:szCs w:val="24"/>
        </w:rPr>
        <w:t>s</w:t>
      </w:r>
      <w:r w:rsidRPr="00FB2DAC">
        <w:rPr>
          <w:rFonts w:ascii="Times New Roman" w:eastAsia="Times New Roman" w:hAnsi="Times New Roman" w:cs="Times New Roman"/>
          <w:sz w:val="24"/>
          <w:szCs w:val="24"/>
        </w:rPr>
        <w:t xml:space="preserve">. Despite </w:t>
      </w:r>
      <w:r w:rsidR="00F4161C">
        <w:rPr>
          <w:rFonts w:ascii="Times New Roman" w:eastAsia="Times New Roman" w:hAnsi="Times New Roman" w:cs="Times New Roman"/>
          <w:sz w:val="24"/>
          <w:szCs w:val="24"/>
        </w:rPr>
        <w:t>efforts</w:t>
      </w:r>
      <w:r w:rsidR="00F4161C" w:rsidRPr="00FB2DAC">
        <w:rPr>
          <w:rFonts w:ascii="Times New Roman" w:eastAsia="Times New Roman" w:hAnsi="Times New Roman" w:cs="Times New Roman"/>
          <w:sz w:val="24"/>
          <w:szCs w:val="24"/>
        </w:rPr>
        <w:t xml:space="preserve"> </w:t>
      </w:r>
      <w:r w:rsidRPr="00FB2DAC">
        <w:rPr>
          <w:rFonts w:ascii="Times New Roman" w:eastAsia="Times New Roman" w:hAnsi="Times New Roman" w:cs="Times New Roman"/>
          <w:sz w:val="24"/>
          <w:szCs w:val="24"/>
        </w:rPr>
        <w:t xml:space="preserve">like school-based </w:t>
      </w:r>
      <w:r w:rsidR="00800317">
        <w:rPr>
          <w:rFonts w:ascii="Times New Roman" w:eastAsia="Times New Roman" w:hAnsi="Times New Roman" w:cs="Times New Roman"/>
          <w:sz w:val="24"/>
          <w:szCs w:val="24"/>
        </w:rPr>
        <w:t>influenza</w:t>
      </w:r>
      <w:r w:rsidRPr="00FB2DAC">
        <w:rPr>
          <w:rFonts w:ascii="Times New Roman" w:eastAsia="Times New Roman" w:hAnsi="Times New Roman" w:cs="Times New Roman"/>
          <w:sz w:val="24"/>
          <w:szCs w:val="24"/>
        </w:rPr>
        <w:t xml:space="preserve"> vaccination programs in the UK and free </w:t>
      </w:r>
      <w:r w:rsidR="00800317">
        <w:rPr>
          <w:rFonts w:ascii="Times New Roman" w:eastAsia="Times New Roman" w:hAnsi="Times New Roman" w:cs="Times New Roman"/>
          <w:sz w:val="24"/>
          <w:szCs w:val="24"/>
        </w:rPr>
        <w:t xml:space="preserve">influenza </w:t>
      </w:r>
      <w:r w:rsidRPr="00FB2DAC">
        <w:rPr>
          <w:rFonts w:ascii="Times New Roman" w:eastAsia="Times New Roman" w:hAnsi="Times New Roman" w:cs="Times New Roman"/>
          <w:sz w:val="24"/>
          <w:szCs w:val="24"/>
        </w:rPr>
        <w:t>vaccines in Australia, vaccination rates continue to decline. This is</w:t>
      </w:r>
      <w:r w:rsidR="00F4161C">
        <w:rPr>
          <w:rFonts w:ascii="Times New Roman" w:eastAsia="Times New Roman" w:hAnsi="Times New Roman" w:cs="Times New Roman"/>
          <w:sz w:val="24"/>
          <w:szCs w:val="24"/>
        </w:rPr>
        <w:t xml:space="preserve"> especially</w:t>
      </w:r>
      <w:r w:rsidRPr="00FB2DAC">
        <w:rPr>
          <w:rFonts w:ascii="Times New Roman" w:eastAsia="Times New Roman" w:hAnsi="Times New Roman" w:cs="Times New Roman"/>
          <w:sz w:val="24"/>
          <w:szCs w:val="24"/>
        </w:rPr>
        <w:t xml:space="preserve"> concerning </w:t>
      </w:r>
      <w:r w:rsidR="00F4161C">
        <w:rPr>
          <w:rFonts w:ascii="Times New Roman" w:eastAsia="Times New Roman" w:hAnsi="Times New Roman" w:cs="Times New Roman"/>
          <w:sz w:val="24"/>
          <w:szCs w:val="24"/>
        </w:rPr>
        <w:t xml:space="preserve">given the concurrent circulation of </w:t>
      </w:r>
      <w:r w:rsidRPr="00FB2DAC">
        <w:rPr>
          <w:rFonts w:ascii="Times New Roman" w:eastAsia="Times New Roman" w:hAnsi="Times New Roman" w:cs="Times New Roman"/>
          <w:sz w:val="24"/>
          <w:szCs w:val="24"/>
        </w:rPr>
        <w:t xml:space="preserve">COVID-19 and influenza during the winter months, </w:t>
      </w:r>
      <w:r w:rsidR="00F4161C">
        <w:rPr>
          <w:rFonts w:ascii="Times New Roman" w:eastAsia="Times New Roman" w:hAnsi="Times New Roman" w:cs="Times New Roman"/>
          <w:sz w:val="24"/>
          <w:szCs w:val="24"/>
        </w:rPr>
        <w:t xml:space="preserve">which </w:t>
      </w:r>
      <w:r w:rsidRPr="00FB2DAC">
        <w:rPr>
          <w:rFonts w:ascii="Times New Roman" w:eastAsia="Times New Roman" w:hAnsi="Times New Roman" w:cs="Times New Roman"/>
          <w:sz w:val="24"/>
          <w:szCs w:val="24"/>
        </w:rPr>
        <w:t>plac</w:t>
      </w:r>
      <w:r w:rsidR="00F4161C">
        <w:rPr>
          <w:rFonts w:ascii="Times New Roman" w:eastAsia="Times New Roman" w:hAnsi="Times New Roman" w:cs="Times New Roman"/>
          <w:sz w:val="24"/>
          <w:szCs w:val="24"/>
        </w:rPr>
        <w:t>es</w:t>
      </w:r>
      <w:r w:rsidRPr="00FB2DAC">
        <w:rPr>
          <w:rFonts w:ascii="Times New Roman" w:eastAsia="Times New Roman" w:hAnsi="Times New Roman" w:cs="Times New Roman"/>
          <w:sz w:val="24"/>
          <w:szCs w:val="24"/>
        </w:rPr>
        <w:t xml:space="preserve"> </w:t>
      </w:r>
      <w:r w:rsidR="009C2C9A">
        <w:rPr>
          <w:rFonts w:ascii="Times New Roman" w:eastAsia="Times New Roman" w:hAnsi="Times New Roman" w:cs="Times New Roman"/>
          <w:sz w:val="24"/>
          <w:szCs w:val="24"/>
        </w:rPr>
        <w:t>a</w:t>
      </w:r>
      <w:r>
        <w:rPr>
          <w:rFonts w:ascii="Times New Roman" w:eastAsia="Times New Roman" w:hAnsi="Times New Roman" w:cs="Times New Roman"/>
          <w:sz w:val="24"/>
          <w:szCs w:val="24"/>
        </w:rPr>
        <w:t>dditional</w:t>
      </w:r>
      <w:r w:rsidRPr="00FB2DAC">
        <w:rPr>
          <w:rFonts w:ascii="Times New Roman" w:eastAsia="Times New Roman" w:hAnsi="Times New Roman" w:cs="Times New Roman"/>
          <w:sz w:val="24"/>
          <w:szCs w:val="24"/>
        </w:rPr>
        <w:t xml:space="preserve"> strain on healthcare systems.</w:t>
      </w:r>
      <w:r>
        <w:rPr>
          <w:rFonts w:ascii="Times New Roman" w:eastAsia="Times New Roman" w:hAnsi="Times New Roman" w:cs="Times New Roman"/>
          <w:sz w:val="24"/>
          <w:szCs w:val="24"/>
        </w:rPr>
        <w:t xml:space="preserve"> </w:t>
      </w:r>
      <w:r w:rsidR="008C6A6B">
        <w:rPr>
          <w:rFonts w:ascii="Times New Roman" w:eastAsia="Times New Roman" w:hAnsi="Times New Roman" w:cs="Times New Roman"/>
          <w:sz w:val="24"/>
          <w:szCs w:val="24"/>
        </w:rPr>
        <w:t xml:space="preserve">Drawing on existing evidence, this commentary examines key factors influencing childhood vaccination rates and provides preliminary policy recommendations to address these challenges. </w:t>
      </w:r>
      <w:r w:rsidR="00395D1A">
        <w:rPr>
          <w:rFonts w:ascii="Times New Roman" w:eastAsia="Times New Roman" w:hAnsi="Times New Roman" w:cs="Times New Roman"/>
          <w:sz w:val="24"/>
          <w:szCs w:val="24"/>
        </w:rPr>
        <w:t>Three</w:t>
      </w:r>
      <w:r w:rsidRPr="00FB2DAC">
        <w:rPr>
          <w:rFonts w:ascii="Times New Roman" w:eastAsia="Times New Roman" w:hAnsi="Times New Roman" w:cs="Times New Roman"/>
          <w:sz w:val="24"/>
          <w:szCs w:val="24"/>
        </w:rPr>
        <w:t xml:space="preserve"> </w:t>
      </w:r>
      <w:r w:rsidR="008C6A6B">
        <w:rPr>
          <w:rFonts w:ascii="Times New Roman" w:eastAsia="Times New Roman" w:hAnsi="Times New Roman" w:cs="Times New Roman"/>
          <w:sz w:val="24"/>
          <w:szCs w:val="24"/>
        </w:rPr>
        <w:t xml:space="preserve">actionable recommendations are outlined, including strategies to counter misinformation, improve accessibility, and strengthen public trust in vaccination programmes. </w:t>
      </w:r>
      <w:r w:rsidRPr="00FB2DAC">
        <w:rPr>
          <w:rFonts w:ascii="Times New Roman" w:eastAsia="Times New Roman" w:hAnsi="Times New Roman" w:cs="Times New Roman"/>
          <w:sz w:val="24"/>
          <w:szCs w:val="24"/>
        </w:rPr>
        <w:t xml:space="preserve">These insights </w:t>
      </w:r>
      <w:r w:rsidR="008C6A6B">
        <w:rPr>
          <w:rFonts w:ascii="Times New Roman" w:eastAsia="Times New Roman" w:hAnsi="Times New Roman" w:cs="Times New Roman"/>
          <w:sz w:val="24"/>
          <w:szCs w:val="24"/>
        </w:rPr>
        <w:t>aim to</w:t>
      </w:r>
      <w:r w:rsidRPr="00FB2DAC">
        <w:rPr>
          <w:rFonts w:ascii="Times New Roman" w:eastAsia="Times New Roman" w:hAnsi="Times New Roman" w:cs="Times New Roman"/>
          <w:sz w:val="24"/>
          <w:szCs w:val="24"/>
        </w:rPr>
        <w:t xml:space="preserve"> guide the development of </w:t>
      </w:r>
      <w:r w:rsidR="00286117">
        <w:rPr>
          <w:rFonts w:ascii="Times New Roman" w:eastAsia="Times New Roman" w:hAnsi="Times New Roman" w:cs="Times New Roman"/>
          <w:sz w:val="24"/>
          <w:szCs w:val="24"/>
        </w:rPr>
        <w:t>effective</w:t>
      </w:r>
      <w:r w:rsidR="00286117" w:rsidRPr="00FB2DAC">
        <w:rPr>
          <w:rFonts w:ascii="Times New Roman" w:eastAsia="Times New Roman" w:hAnsi="Times New Roman" w:cs="Times New Roman"/>
          <w:sz w:val="24"/>
          <w:szCs w:val="24"/>
        </w:rPr>
        <w:t xml:space="preserve"> </w:t>
      </w:r>
      <w:r w:rsidRPr="00FB2DAC">
        <w:rPr>
          <w:rFonts w:ascii="Times New Roman" w:eastAsia="Times New Roman" w:hAnsi="Times New Roman" w:cs="Times New Roman"/>
          <w:sz w:val="24"/>
          <w:szCs w:val="24"/>
        </w:rPr>
        <w:t xml:space="preserve">interventions to </w:t>
      </w:r>
      <w:r w:rsidR="008C6A6B">
        <w:rPr>
          <w:rFonts w:ascii="Times New Roman" w:eastAsia="Times New Roman" w:hAnsi="Times New Roman" w:cs="Times New Roman"/>
          <w:sz w:val="24"/>
          <w:szCs w:val="24"/>
        </w:rPr>
        <w:t>increase vaccination uptake.</w:t>
      </w:r>
    </w:p>
    <w:p w14:paraId="00000021" w14:textId="77777777" w:rsidR="0048293E" w:rsidRDefault="0045645E" w:rsidP="00EB2B34">
      <w:pPr>
        <w:pBdr>
          <w:top w:val="nil"/>
          <w:left w:val="nil"/>
          <w:bottom w:val="nil"/>
          <w:right w:val="nil"/>
          <w:between w:val="nil"/>
        </w:pBd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w:t>
      </w:r>
    </w:p>
    <w:p w14:paraId="00000023" w14:textId="51B2EC2F" w:rsidR="00DB7BBD" w:rsidRDefault="0045645E" w:rsidP="00EB2B34">
      <w:pPr>
        <w:spacing w:before="240" w:after="240"/>
        <w:rPr>
          <w:rFonts w:ascii="Times New Roman" w:eastAsia="Times New Roman" w:hAnsi="Times New Roman" w:cs="Times New Roman"/>
          <w:bCs/>
          <w:sz w:val="24"/>
          <w:szCs w:val="24"/>
        </w:rPr>
      </w:pPr>
      <w:r w:rsidRPr="00286117">
        <w:rPr>
          <w:rFonts w:ascii="Times New Roman" w:eastAsia="Times New Roman" w:hAnsi="Times New Roman" w:cs="Times New Roman"/>
          <w:bCs/>
          <w:sz w:val="24"/>
          <w:szCs w:val="24"/>
        </w:rPr>
        <w:t>Influenza; child health; vaccination; vaccines</w:t>
      </w:r>
      <w:r w:rsidR="008C6A6B">
        <w:rPr>
          <w:rFonts w:ascii="Times New Roman" w:eastAsia="Times New Roman" w:hAnsi="Times New Roman" w:cs="Times New Roman"/>
          <w:bCs/>
          <w:sz w:val="24"/>
          <w:szCs w:val="24"/>
        </w:rPr>
        <w:t>; vaccine hesitancy</w:t>
      </w:r>
    </w:p>
    <w:p w14:paraId="5A44BA38" w14:textId="77777777" w:rsidR="00DB7BBD" w:rsidRDefault="00DB7BB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31E4023B" w14:textId="242B339D" w:rsidR="00FB2DAC" w:rsidRPr="00FB2DAC" w:rsidRDefault="00FB2DAC" w:rsidP="004759BC">
      <w:pPr>
        <w:tabs>
          <w:tab w:val="left" w:pos="3487"/>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Introduction</w:t>
      </w:r>
      <w:r w:rsidR="00693353">
        <w:rPr>
          <w:rFonts w:ascii="Times New Roman" w:eastAsia="Times New Roman" w:hAnsi="Times New Roman" w:cs="Times New Roman"/>
          <w:b/>
          <w:bCs/>
          <w:sz w:val="24"/>
          <w:szCs w:val="24"/>
        </w:rPr>
        <w:tab/>
      </w:r>
    </w:p>
    <w:p w14:paraId="00000037" w14:textId="739AC43E" w:rsidR="0048293E" w:rsidRPr="00417165" w:rsidRDefault="0045645E" w:rsidP="00EB2B34">
      <w:pPr>
        <w:pBdr>
          <w:top w:val="nil"/>
          <w:left w:val="nil"/>
          <w:bottom w:val="nil"/>
          <w:right w:val="nil"/>
          <w:between w:val="nil"/>
        </w:pBd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COVID-19 pandemic, which began in December 2019, fundamentally changed public perceptions of health and vaccination, </w:t>
      </w:r>
      <w:r w:rsidR="00400898">
        <w:rPr>
          <w:rFonts w:ascii="Times New Roman" w:eastAsia="Times New Roman" w:hAnsi="Times New Roman" w:cs="Times New Roman"/>
          <w:sz w:val="24"/>
          <w:szCs w:val="24"/>
        </w:rPr>
        <w:t xml:space="preserve">particularly </w:t>
      </w:r>
      <w:r>
        <w:rPr>
          <w:rFonts w:ascii="Times New Roman" w:eastAsia="Times New Roman" w:hAnsi="Times New Roman" w:cs="Times New Roman"/>
          <w:sz w:val="24"/>
          <w:szCs w:val="24"/>
        </w:rPr>
        <w:t>parental views on vaccines</w:t>
      </w:r>
      <w:r w:rsidR="00F414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introducing new barriers to paediatric immunisations.</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_Ref182930676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1</w:t>
      </w:r>
      <w:r w:rsidR="00DB7BBD" w:rsidRPr="00001503">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w:t>
      </w:r>
      <w:r w:rsidR="00400898">
        <w:rPr>
          <w:rFonts w:ascii="Times New Roman" w:eastAsia="Times New Roman" w:hAnsi="Times New Roman" w:cs="Times New Roman"/>
          <w:sz w:val="24"/>
          <w:szCs w:val="24"/>
        </w:rPr>
        <w:t>As vaccine hesitancy continues to rise in the wake of the pandemic, u</w:t>
      </w:r>
      <w:r>
        <w:rPr>
          <w:rFonts w:ascii="Times New Roman" w:eastAsia="Times New Roman" w:hAnsi="Times New Roman" w:cs="Times New Roman"/>
          <w:sz w:val="24"/>
          <w:szCs w:val="24"/>
        </w:rPr>
        <w:t xml:space="preserve">nderstanding parents’ </w:t>
      </w:r>
      <w:r w:rsidR="00400898">
        <w:rPr>
          <w:rFonts w:ascii="Times New Roman" w:eastAsia="Times New Roman" w:hAnsi="Times New Roman" w:cs="Times New Roman"/>
          <w:sz w:val="24"/>
          <w:szCs w:val="24"/>
        </w:rPr>
        <w:t xml:space="preserve">concerns </w:t>
      </w:r>
      <w:r>
        <w:rPr>
          <w:rFonts w:ascii="Times New Roman" w:eastAsia="Times New Roman" w:hAnsi="Times New Roman" w:cs="Times New Roman"/>
          <w:sz w:val="24"/>
          <w:szCs w:val="24"/>
        </w:rPr>
        <w:t>has become increasingly important. Many parents, including</w:t>
      </w:r>
      <w:r w:rsidR="00400898">
        <w:rPr>
          <w:rFonts w:ascii="Times New Roman" w:eastAsia="Times New Roman" w:hAnsi="Times New Roman" w:cs="Times New Roman"/>
          <w:sz w:val="24"/>
          <w:szCs w:val="24"/>
        </w:rPr>
        <w:t xml:space="preserve"> those</w:t>
      </w:r>
      <w:r>
        <w:rPr>
          <w:rFonts w:ascii="Times New Roman" w:eastAsia="Times New Roman" w:hAnsi="Times New Roman" w:cs="Times New Roman"/>
          <w:sz w:val="24"/>
          <w:szCs w:val="24"/>
        </w:rPr>
        <w:t xml:space="preserve"> in higher-income settings, now express heightened concerns about vaccine safety and efficacy</w:t>
      </w:r>
      <w:r w:rsidR="00400898">
        <w:rPr>
          <w:rFonts w:ascii="Times New Roman" w:eastAsia="Times New Roman" w:hAnsi="Times New Roman" w:cs="Times New Roman"/>
          <w:sz w:val="24"/>
          <w:szCs w:val="24"/>
        </w:rPr>
        <w:t>.</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_Ref182930710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2</w:t>
      </w:r>
      <w:r w:rsidR="00DB7BBD" w:rsidRPr="00001503">
        <w:rPr>
          <w:rFonts w:ascii="Times New Roman" w:eastAsia="Times New Roman" w:hAnsi="Times New Roman" w:cs="Times New Roman"/>
          <w:sz w:val="24"/>
          <w:szCs w:val="24"/>
          <w:vertAlign w:val="superscript"/>
        </w:rPr>
        <w:fldChar w:fldCharType="end"/>
      </w:r>
      <w:r w:rsidR="00DB7BBD" w:rsidRPr="00001503">
        <w:rPr>
          <w:rFonts w:ascii="Times New Roman" w:eastAsia="Times New Roman" w:hAnsi="Times New Roman" w:cs="Times New Roman"/>
          <w:sz w:val="24"/>
          <w:szCs w:val="24"/>
          <w:vertAlign w:val="superscript"/>
        </w:rPr>
        <w:t>,</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_Ref182930711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3</w:t>
      </w:r>
      <w:r w:rsidR="00DB7BBD" w:rsidRPr="00001503">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w:t>
      </w:r>
      <w:r w:rsidR="00400898">
        <w:rPr>
          <w:rFonts w:ascii="Times New Roman" w:eastAsia="Times New Roman" w:hAnsi="Times New Roman" w:cs="Times New Roman"/>
          <w:sz w:val="24"/>
          <w:szCs w:val="24"/>
        </w:rPr>
        <w:t xml:space="preserve">These concerns are primarily related to </w:t>
      </w:r>
      <w:r>
        <w:rPr>
          <w:rFonts w:ascii="Times New Roman" w:eastAsia="Times New Roman" w:hAnsi="Times New Roman" w:cs="Times New Roman"/>
          <w:sz w:val="24"/>
          <w:szCs w:val="24"/>
        </w:rPr>
        <w:t>safety trials, potential side effects and expedited vaccine development, complicating efforts to maintain high immunisation rates for childhood vaccines.</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_Ref182930737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4</w:t>
      </w:r>
      <w:r w:rsidR="00DB7BBD" w:rsidRPr="00001503">
        <w:rPr>
          <w:rFonts w:ascii="Times New Roman" w:eastAsia="Times New Roman" w:hAnsi="Times New Roman" w:cs="Times New Roman"/>
          <w:sz w:val="24"/>
          <w:szCs w:val="24"/>
          <w:vertAlign w:val="superscript"/>
        </w:rPr>
        <w:fldChar w:fldCharType="end"/>
      </w:r>
      <w:r w:rsidR="00DB7BBD" w:rsidRPr="00001503">
        <w:rPr>
          <w:rFonts w:ascii="Times New Roman" w:eastAsia="Times New Roman" w:hAnsi="Times New Roman" w:cs="Times New Roman"/>
          <w:sz w:val="24"/>
          <w:szCs w:val="24"/>
          <w:vertAlign w:val="superscript"/>
        </w:rPr>
        <w:t>–</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_Ref182930740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7</w:t>
      </w:r>
      <w:r w:rsidR="00DB7BBD" w:rsidRPr="00001503">
        <w:rPr>
          <w:rFonts w:ascii="Times New Roman" w:eastAsia="Times New Roman" w:hAnsi="Times New Roman" w:cs="Times New Roman"/>
          <w:sz w:val="24"/>
          <w:szCs w:val="24"/>
          <w:vertAlign w:val="superscript"/>
        </w:rPr>
        <w:fldChar w:fldCharType="end"/>
      </w:r>
      <w:r w:rsidR="00417165">
        <w:rPr>
          <w:rFonts w:ascii="Times New Roman" w:eastAsia="Times New Roman" w:hAnsi="Times New Roman" w:cs="Times New Roman"/>
          <w:sz w:val="24"/>
          <w:szCs w:val="24"/>
          <w:vertAlign w:val="superscript"/>
        </w:rPr>
        <w:t xml:space="preserve"> </w:t>
      </w:r>
      <w:r w:rsidR="00417165">
        <w:rPr>
          <w:rFonts w:ascii="Times New Roman" w:eastAsia="Times New Roman" w:hAnsi="Times New Roman" w:cs="Times New Roman"/>
          <w:sz w:val="24"/>
          <w:szCs w:val="24"/>
        </w:rPr>
        <w:t>Additionally, logistical barriers such as limited access to healthcare services, inconvenient clinic hours, and transportation challenges further complicate vaccination uptak</w:t>
      </w:r>
      <w:r w:rsidR="00D2371A">
        <w:rPr>
          <w:rFonts w:ascii="Times New Roman" w:eastAsia="Times New Roman" w:hAnsi="Times New Roman" w:cs="Times New Roman"/>
          <w:sz w:val="24"/>
          <w:szCs w:val="24"/>
        </w:rPr>
        <w:t>e</w:t>
      </w:r>
      <w:r w:rsidR="00417165">
        <w:rPr>
          <w:rFonts w:ascii="Times New Roman" w:eastAsia="Times New Roman" w:hAnsi="Times New Roman" w:cs="Times New Roman"/>
          <w:sz w:val="24"/>
          <w:szCs w:val="24"/>
        </w:rPr>
        <w:t>.</w:t>
      </w:r>
      <w:r w:rsidR="007F6068" w:rsidRPr="007F6068">
        <w:rPr>
          <w:rFonts w:ascii="Times New Roman" w:eastAsia="Times New Roman" w:hAnsi="Times New Roman" w:cs="Times New Roman"/>
          <w:sz w:val="24"/>
          <w:szCs w:val="24"/>
          <w:vertAlign w:val="superscript"/>
        </w:rPr>
        <w:fldChar w:fldCharType="begin"/>
      </w:r>
      <w:r w:rsidR="007F6068" w:rsidRPr="004759BC">
        <w:rPr>
          <w:rFonts w:ascii="Times New Roman" w:eastAsia="Times New Roman" w:hAnsi="Times New Roman" w:cs="Times New Roman"/>
          <w:sz w:val="24"/>
          <w:szCs w:val="24"/>
          <w:vertAlign w:val="superscript"/>
        </w:rPr>
        <w:instrText xml:space="preserve"> REF _Ref186702754 \r \h  \* MERGEFORMAT </w:instrText>
      </w:r>
      <w:r w:rsidR="007F6068" w:rsidRPr="007F6068">
        <w:rPr>
          <w:rFonts w:ascii="Times New Roman" w:eastAsia="Times New Roman" w:hAnsi="Times New Roman" w:cs="Times New Roman"/>
          <w:sz w:val="24"/>
          <w:szCs w:val="24"/>
          <w:vertAlign w:val="superscript"/>
        </w:rPr>
      </w:r>
      <w:r w:rsidR="007F6068" w:rsidRPr="007F6068">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8</w:t>
      </w:r>
      <w:r w:rsidR="007F6068" w:rsidRPr="007F6068">
        <w:rPr>
          <w:rFonts w:ascii="Times New Roman" w:eastAsia="Times New Roman" w:hAnsi="Times New Roman" w:cs="Times New Roman"/>
          <w:sz w:val="24"/>
          <w:szCs w:val="24"/>
          <w:vertAlign w:val="superscript"/>
        </w:rPr>
        <w:fldChar w:fldCharType="end"/>
      </w:r>
      <w:r w:rsidR="007F6068" w:rsidRPr="00417165">
        <w:rPr>
          <w:rFonts w:ascii="Times New Roman" w:eastAsia="Times New Roman" w:hAnsi="Times New Roman" w:cs="Times New Roman"/>
          <w:sz w:val="24"/>
          <w:szCs w:val="24"/>
        </w:rPr>
        <w:t xml:space="preserve"> </w:t>
      </w:r>
    </w:p>
    <w:p w14:paraId="00000039" w14:textId="69EEABF6" w:rsidR="0048293E" w:rsidRDefault="0045645E" w:rsidP="00EB2B34">
      <w:pPr>
        <w:pBdr>
          <w:top w:val="nil"/>
          <w:left w:val="nil"/>
          <w:bottom w:val="nil"/>
          <w:right w:val="nil"/>
          <w:between w:val="nil"/>
        </w:pBd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shift in parental views poses a serious challenge to healthcare systems</w:t>
      </w:r>
      <w:r w:rsidR="007A60CD">
        <w:rPr>
          <w:rFonts w:ascii="Times New Roman" w:eastAsia="Times New Roman" w:hAnsi="Times New Roman" w:cs="Times New Roman"/>
          <w:sz w:val="24"/>
          <w:szCs w:val="24"/>
        </w:rPr>
        <w:t>,</w:t>
      </w:r>
      <w:r w:rsidR="00004CAF">
        <w:rPr>
          <w:rFonts w:ascii="Times New Roman" w:eastAsia="Times New Roman" w:hAnsi="Times New Roman" w:cs="Times New Roman"/>
          <w:sz w:val="24"/>
          <w:szCs w:val="24"/>
        </w:rPr>
        <w:t xml:space="preserve"> as it</w:t>
      </w:r>
      <w:r w:rsidR="007A60CD">
        <w:rPr>
          <w:rFonts w:ascii="Times New Roman" w:eastAsia="Times New Roman" w:hAnsi="Times New Roman" w:cs="Times New Roman"/>
          <w:sz w:val="24"/>
          <w:szCs w:val="24"/>
        </w:rPr>
        <w:t xml:space="preserve"> strains hospital resources,</w:t>
      </w:r>
      <w:r>
        <w:rPr>
          <w:rFonts w:ascii="Times New Roman" w:eastAsia="Times New Roman" w:hAnsi="Times New Roman" w:cs="Times New Roman"/>
          <w:sz w:val="24"/>
          <w:szCs w:val="24"/>
        </w:rPr>
        <w:t xml:space="preserve"> increas</w:t>
      </w:r>
      <w:r w:rsidR="007A60CD">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demand for </w:t>
      </w:r>
      <w:r w:rsidR="007A60CD">
        <w:rPr>
          <w:rFonts w:ascii="Times New Roman" w:eastAsia="Times New Roman" w:hAnsi="Times New Roman" w:cs="Times New Roman"/>
          <w:sz w:val="24"/>
          <w:szCs w:val="24"/>
        </w:rPr>
        <w:t xml:space="preserve">medical staff, </w:t>
      </w:r>
      <w:r>
        <w:rPr>
          <w:rFonts w:ascii="Times New Roman" w:eastAsia="Times New Roman" w:hAnsi="Times New Roman" w:cs="Times New Roman"/>
          <w:sz w:val="24"/>
          <w:szCs w:val="24"/>
        </w:rPr>
        <w:t>hospital beds</w:t>
      </w:r>
      <w:r w:rsidR="009C2C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007A60CD">
        <w:rPr>
          <w:rFonts w:ascii="Times New Roman" w:eastAsia="Times New Roman" w:hAnsi="Times New Roman" w:cs="Times New Roman"/>
          <w:sz w:val="24"/>
          <w:szCs w:val="24"/>
        </w:rPr>
        <w:t>equipment</w:t>
      </w:r>
      <w:r>
        <w:rPr>
          <w:rFonts w:ascii="Times New Roman" w:eastAsia="Times New Roman" w:hAnsi="Times New Roman" w:cs="Times New Roman"/>
          <w:sz w:val="24"/>
          <w:szCs w:val="24"/>
        </w:rPr>
        <w:t>.</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_Ref182930769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9</w:t>
      </w:r>
      <w:r w:rsidR="00DB7BBD" w:rsidRPr="00001503">
        <w:rPr>
          <w:rFonts w:ascii="Times New Roman" w:eastAsia="Times New Roman" w:hAnsi="Times New Roman" w:cs="Times New Roman"/>
          <w:sz w:val="24"/>
          <w:szCs w:val="24"/>
          <w:vertAlign w:val="superscript"/>
        </w:rPr>
        <w:fldChar w:fldCharType="end"/>
      </w:r>
      <w:r w:rsidR="00DB7BBD" w:rsidRPr="00001503">
        <w:rPr>
          <w:rFonts w:ascii="Times New Roman" w:eastAsia="Times New Roman" w:hAnsi="Times New Roman" w:cs="Times New Roman"/>
          <w:sz w:val="24"/>
          <w:szCs w:val="24"/>
          <w:vertAlign w:val="superscript"/>
        </w:rPr>
        <w:t>–</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_Ref182930771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11</w:t>
      </w:r>
      <w:r w:rsidR="00DB7BBD" w:rsidRPr="00001503">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Vaccination plays </w:t>
      </w:r>
      <w:r w:rsidR="00004CAF">
        <w:rPr>
          <w:rFonts w:ascii="Times New Roman" w:eastAsia="Times New Roman" w:hAnsi="Times New Roman" w:cs="Times New Roman"/>
          <w:sz w:val="24"/>
          <w:szCs w:val="24"/>
        </w:rPr>
        <w:t>an important</w:t>
      </w:r>
      <w:r>
        <w:rPr>
          <w:rFonts w:ascii="Times New Roman" w:eastAsia="Times New Roman" w:hAnsi="Times New Roman" w:cs="Times New Roman"/>
          <w:sz w:val="24"/>
          <w:szCs w:val="24"/>
        </w:rPr>
        <w:t xml:space="preserve"> role </w:t>
      </w:r>
      <w:r w:rsidR="00004CAF">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safeguarding individual health</w:t>
      </w:r>
      <w:r w:rsidR="007A60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reducing healthcare </w:t>
      </w:r>
      <w:r w:rsidR="007A60CD">
        <w:rPr>
          <w:rFonts w:ascii="Times New Roman" w:eastAsia="Times New Roman" w:hAnsi="Times New Roman" w:cs="Times New Roman"/>
          <w:sz w:val="24"/>
          <w:szCs w:val="24"/>
        </w:rPr>
        <w:t xml:space="preserve">system </w:t>
      </w:r>
      <w:r>
        <w:rPr>
          <w:rFonts w:ascii="Times New Roman" w:eastAsia="Times New Roman" w:hAnsi="Times New Roman" w:cs="Times New Roman"/>
          <w:sz w:val="24"/>
          <w:szCs w:val="24"/>
        </w:rPr>
        <w:t>pressures</w:t>
      </w:r>
      <w:r w:rsidR="00DC34B9">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ensur</w:t>
      </w:r>
      <w:r w:rsidR="007A60CD">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stable and accessible care for vulnerable populations </w:t>
      </w:r>
      <w:r w:rsidR="007A60CD">
        <w:rPr>
          <w:rFonts w:ascii="Times New Roman" w:eastAsia="Times New Roman" w:hAnsi="Times New Roman" w:cs="Times New Roman"/>
          <w:sz w:val="24"/>
          <w:szCs w:val="24"/>
        </w:rPr>
        <w:t xml:space="preserve">such as </w:t>
      </w:r>
      <w:r>
        <w:rPr>
          <w:rFonts w:ascii="Times New Roman" w:eastAsia="Times New Roman" w:hAnsi="Times New Roman" w:cs="Times New Roman"/>
          <w:sz w:val="24"/>
          <w:szCs w:val="24"/>
        </w:rPr>
        <w:t>children and the elderly. The World Health Organisation</w:t>
      </w:r>
      <w:r w:rsidR="00F414FB" w:rsidRPr="00001503">
        <w:rPr>
          <w:rFonts w:ascii="Times New Roman" w:eastAsia="Times New Roman" w:hAnsi="Times New Roman" w:cs="Times New Roman"/>
          <w:sz w:val="24"/>
          <w:szCs w:val="24"/>
          <w:vertAlign w:val="superscript"/>
        </w:rPr>
        <w:fldChar w:fldCharType="begin"/>
      </w:r>
      <w:r w:rsidR="00F414FB" w:rsidRPr="00001503">
        <w:rPr>
          <w:rFonts w:ascii="Times New Roman" w:eastAsia="Times New Roman" w:hAnsi="Times New Roman" w:cs="Times New Roman"/>
          <w:sz w:val="24"/>
          <w:szCs w:val="24"/>
          <w:vertAlign w:val="superscript"/>
        </w:rPr>
        <w:instrText xml:space="preserve"> REF _Ref182930797 \r \h </w:instrText>
      </w:r>
      <w:r w:rsidR="00F414FB">
        <w:rPr>
          <w:rFonts w:ascii="Times New Roman" w:eastAsia="Times New Roman" w:hAnsi="Times New Roman" w:cs="Times New Roman"/>
          <w:sz w:val="24"/>
          <w:szCs w:val="24"/>
          <w:vertAlign w:val="superscript"/>
        </w:rPr>
        <w:instrText xml:space="preserve"> \* MERGEFORMAT </w:instrText>
      </w:r>
      <w:r w:rsidR="00F414FB" w:rsidRPr="00001503">
        <w:rPr>
          <w:rFonts w:ascii="Times New Roman" w:eastAsia="Times New Roman" w:hAnsi="Times New Roman" w:cs="Times New Roman"/>
          <w:sz w:val="24"/>
          <w:szCs w:val="24"/>
          <w:vertAlign w:val="superscript"/>
        </w:rPr>
      </w:r>
      <w:r w:rsidR="00F414FB"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12</w:t>
      </w:r>
      <w:r w:rsidR="00F414FB" w:rsidRPr="00001503">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defines vaccine hesitancy as “the delay in acceptance or refusal of vaccines despite the availability of vaccination services</w:t>
      </w:r>
      <w:r w:rsidR="00400898">
        <w:rPr>
          <w:rFonts w:ascii="Times New Roman" w:eastAsia="Times New Roman" w:hAnsi="Times New Roman" w:cs="Times New Roman"/>
          <w:sz w:val="24"/>
          <w:szCs w:val="24"/>
        </w:rPr>
        <w:t>”. I</w:t>
      </w:r>
      <w:r>
        <w:rPr>
          <w:rFonts w:ascii="Times New Roman" w:eastAsia="Times New Roman" w:hAnsi="Times New Roman" w:cs="Times New Roman"/>
          <w:sz w:val="24"/>
          <w:szCs w:val="24"/>
        </w:rPr>
        <w:t>n 2019, the WHO</w:t>
      </w:r>
      <w:r w:rsidR="00F414FB" w:rsidRPr="00001503">
        <w:rPr>
          <w:rFonts w:ascii="Times New Roman" w:eastAsia="Times New Roman" w:hAnsi="Times New Roman" w:cs="Times New Roman"/>
          <w:sz w:val="24"/>
          <w:szCs w:val="24"/>
          <w:vertAlign w:val="superscript"/>
        </w:rPr>
        <w:fldChar w:fldCharType="begin"/>
      </w:r>
      <w:r w:rsidR="00F414FB" w:rsidRPr="00001503">
        <w:rPr>
          <w:rFonts w:ascii="Times New Roman" w:eastAsia="Times New Roman" w:hAnsi="Times New Roman" w:cs="Times New Roman"/>
          <w:sz w:val="24"/>
          <w:szCs w:val="24"/>
          <w:vertAlign w:val="superscript"/>
        </w:rPr>
        <w:instrText xml:space="preserve"> REF _Ref182930805 \r \h </w:instrText>
      </w:r>
      <w:r w:rsidR="00F414FB">
        <w:rPr>
          <w:rFonts w:ascii="Times New Roman" w:eastAsia="Times New Roman" w:hAnsi="Times New Roman" w:cs="Times New Roman"/>
          <w:sz w:val="24"/>
          <w:szCs w:val="24"/>
          <w:vertAlign w:val="superscript"/>
        </w:rPr>
        <w:instrText xml:space="preserve"> \* MERGEFORMAT </w:instrText>
      </w:r>
      <w:r w:rsidR="00F414FB" w:rsidRPr="00001503">
        <w:rPr>
          <w:rFonts w:ascii="Times New Roman" w:eastAsia="Times New Roman" w:hAnsi="Times New Roman" w:cs="Times New Roman"/>
          <w:sz w:val="24"/>
          <w:szCs w:val="24"/>
          <w:vertAlign w:val="superscript"/>
        </w:rPr>
      </w:r>
      <w:r w:rsidR="00F414FB"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13</w:t>
      </w:r>
      <w:r w:rsidR="00F414FB" w:rsidRPr="00001503">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listed vaccine hesitancy </w:t>
      </w:r>
      <w:r w:rsidR="007A60CD">
        <w:rPr>
          <w:rFonts w:ascii="Times New Roman" w:eastAsia="Times New Roman" w:hAnsi="Times New Roman" w:cs="Times New Roman"/>
          <w:sz w:val="24"/>
          <w:szCs w:val="24"/>
        </w:rPr>
        <w:t xml:space="preserve">as one of </w:t>
      </w:r>
      <w:r>
        <w:rPr>
          <w:rFonts w:ascii="Times New Roman" w:eastAsia="Times New Roman" w:hAnsi="Times New Roman" w:cs="Times New Roman"/>
          <w:sz w:val="24"/>
          <w:szCs w:val="24"/>
        </w:rPr>
        <w:t xml:space="preserve">the top ten global health </w:t>
      </w:r>
      <w:r w:rsidR="007A60CD">
        <w:rPr>
          <w:rFonts w:ascii="Times New Roman" w:eastAsia="Times New Roman" w:hAnsi="Times New Roman" w:cs="Times New Roman"/>
          <w:sz w:val="24"/>
          <w:szCs w:val="24"/>
        </w:rPr>
        <w:t>threats</w:t>
      </w:r>
      <w:r>
        <w:rPr>
          <w:rFonts w:ascii="Times New Roman" w:eastAsia="Times New Roman" w:hAnsi="Times New Roman" w:cs="Times New Roman"/>
          <w:sz w:val="24"/>
          <w:szCs w:val="24"/>
        </w:rPr>
        <w:t>. A 2022 survey</w:t>
      </w:r>
      <w:r w:rsidR="00B1355D">
        <w:rPr>
          <w:rFonts w:ascii="Times New Roman" w:eastAsia="Times New Roman" w:hAnsi="Times New Roman" w:cs="Times New Roman"/>
          <w:sz w:val="24"/>
          <w:szCs w:val="24"/>
        </w:rPr>
        <w:t xml:space="preserve"> in the United States</w:t>
      </w:r>
      <w:r>
        <w:rPr>
          <w:rFonts w:ascii="Times New Roman" w:eastAsia="Times New Roman" w:hAnsi="Times New Roman" w:cs="Times New Roman"/>
          <w:sz w:val="24"/>
          <w:szCs w:val="24"/>
        </w:rPr>
        <w:t xml:space="preserve"> reported </w:t>
      </w:r>
      <w:r w:rsidR="00693353">
        <w:rPr>
          <w:rFonts w:ascii="Times New Roman" w:eastAsia="Times New Roman" w:hAnsi="Times New Roman" w:cs="Times New Roman"/>
          <w:sz w:val="24"/>
          <w:szCs w:val="24"/>
        </w:rPr>
        <w:t>a rise in</w:t>
      </w:r>
      <w:r>
        <w:rPr>
          <w:rFonts w:ascii="Times New Roman" w:eastAsia="Times New Roman" w:hAnsi="Times New Roman" w:cs="Times New Roman"/>
          <w:sz w:val="24"/>
          <w:szCs w:val="24"/>
        </w:rPr>
        <w:t xml:space="preserve"> childhood vaccine hesitancy during the pandemic, with 43% of parents citing safety concerns,</w:t>
      </w:r>
      <w:r w:rsidR="00F414FB" w:rsidRPr="00001503">
        <w:rPr>
          <w:rFonts w:ascii="Times New Roman" w:eastAsia="Times New Roman" w:hAnsi="Times New Roman" w:cs="Times New Roman"/>
          <w:sz w:val="24"/>
          <w:szCs w:val="24"/>
          <w:vertAlign w:val="superscript"/>
        </w:rPr>
        <w:fldChar w:fldCharType="begin"/>
      </w:r>
      <w:r w:rsidR="00F414FB" w:rsidRPr="00001503">
        <w:rPr>
          <w:rFonts w:ascii="Times New Roman" w:eastAsia="Times New Roman" w:hAnsi="Times New Roman" w:cs="Times New Roman"/>
          <w:sz w:val="24"/>
          <w:szCs w:val="24"/>
          <w:vertAlign w:val="superscript"/>
        </w:rPr>
        <w:instrText xml:space="preserve"> REF _Ref182930819 \r \h </w:instrText>
      </w:r>
      <w:r w:rsidR="00F414FB">
        <w:rPr>
          <w:rFonts w:ascii="Times New Roman" w:eastAsia="Times New Roman" w:hAnsi="Times New Roman" w:cs="Times New Roman"/>
          <w:sz w:val="24"/>
          <w:szCs w:val="24"/>
          <w:vertAlign w:val="superscript"/>
        </w:rPr>
        <w:instrText xml:space="preserve"> \* MERGEFORMAT </w:instrText>
      </w:r>
      <w:r w:rsidR="00F414FB" w:rsidRPr="00001503">
        <w:rPr>
          <w:rFonts w:ascii="Times New Roman" w:eastAsia="Times New Roman" w:hAnsi="Times New Roman" w:cs="Times New Roman"/>
          <w:sz w:val="24"/>
          <w:szCs w:val="24"/>
          <w:vertAlign w:val="superscript"/>
        </w:rPr>
      </w:r>
      <w:r w:rsidR="00F414FB"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14</w:t>
      </w:r>
      <w:r w:rsidR="00F414FB" w:rsidRPr="00001503">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up from 30% pre-pandemic.</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_Ref182930820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15</w:t>
      </w:r>
      <w:r w:rsidR="00DB7BBD" w:rsidRPr="00001503">
        <w:rPr>
          <w:rFonts w:ascii="Times New Roman" w:eastAsia="Times New Roman" w:hAnsi="Times New Roman" w:cs="Times New Roman"/>
          <w:sz w:val="24"/>
          <w:szCs w:val="24"/>
          <w:vertAlign w:val="superscript"/>
        </w:rPr>
        <w:fldChar w:fldCharType="end"/>
      </w:r>
      <w:r w:rsidR="00B1355D">
        <w:rPr>
          <w:rFonts w:ascii="Times New Roman" w:eastAsia="Times New Roman" w:hAnsi="Times New Roman" w:cs="Times New Roman"/>
          <w:sz w:val="24"/>
          <w:szCs w:val="24"/>
          <w:vertAlign w:val="superscript"/>
        </w:rPr>
        <w:t xml:space="preserve"> </w:t>
      </w:r>
      <w:r w:rsidR="00B1355D">
        <w:rPr>
          <w:rFonts w:ascii="Times New Roman" w:eastAsia="Times New Roman" w:hAnsi="Times New Roman" w:cs="Times New Roman"/>
          <w:sz w:val="24"/>
          <w:szCs w:val="24"/>
        </w:rPr>
        <w:t xml:space="preserve">Similar </w:t>
      </w:r>
      <w:r w:rsidR="00693353">
        <w:rPr>
          <w:rFonts w:ascii="Times New Roman" w:eastAsia="Times New Roman" w:hAnsi="Times New Roman" w:cs="Times New Roman"/>
          <w:sz w:val="24"/>
          <w:szCs w:val="24"/>
        </w:rPr>
        <w:t>trends were</w:t>
      </w:r>
      <w:r w:rsidR="00B1355D">
        <w:rPr>
          <w:rFonts w:ascii="Times New Roman" w:eastAsia="Times New Roman" w:hAnsi="Times New Roman" w:cs="Times New Roman"/>
          <w:sz w:val="24"/>
          <w:szCs w:val="24"/>
        </w:rPr>
        <w:t xml:space="preserve"> observed in the UK, w</w:t>
      </w:r>
      <w:r w:rsidR="00693353">
        <w:rPr>
          <w:rFonts w:ascii="Times New Roman" w:eastAsia="Times New Roman" w:hAnsi="Times New Roman" w:cs="Times New Roman"/>
          <w:sz w:val="24"/>
          <w:szCs w:val="24"/>
        </w:rPr>
        <w:t>here</w:t>
      </w:r>
      <w:r w:rsidR="00B1355D">
        <w:rPr>
          <w:rFonts w:ascii="Times New Roman" w:eastAsia="Times New Roman" w:hAnsi="Times New Roman" w:cs="Times New Roman"/>
          <w:sz w:val="24"/>
          <w:szCs w:val="24"/>
        </w:rPr>
        <w:t xml:space="preserve"> vaccine confidence declin</w:t>
      </w:r>
      <w:r w:rsidR="00693353">
        <w:rPr>
          <w:rFonts w:ascii="Times New Roman" w:eastAsia="Times New Roman" w:hAnsi="Times New Roman" w:cs="Times New Roman"/>
          <w:sz w:val="24"/>
          <w:szCs w:val="24"/>
        </w:rPr>
        <w:t>ed</w:t>
      </w:r>
      <w:r w:rsidR="00B1355D">
        <w:rPr>
          <w:rFonts w:ascii="Times New Roman" w:eastAsia="Times New Roman" w:hAnsi="Times New Roman" w:cs="Times New Roman"/>
          <w:sz w:val="24"/>
          <w:szCs w:val="24"/>
        </w:rPr>
        <w:t xml:space="preserve"> significantly</w:t>
      </w:r>
      <w:r w:rsidR="00693353">
        <w:rPr>
          <w:rFonts w:ascii="Times New Roman" w:eastAsia="Times New Roman" w:hAnsi="Times New Roman" w:cs="Times New Roman"/>
          <w:sz w:val="24"/>
          <w:szCs w:val="24"/>
        </w:rPr>
        <w:t xml:space="preserve"> </w:t>
      </w:r>
      <w:r w:rsidR="00B1355D">
        <w:rPr>
          <w:rFonts w:ascii="Times New Roman" w:eastAsia="Times New Roman" w:hAnsi="Times New Roman" w:cs="Times New Roman"/>
          <w:sz w:val="24"/>
          <w:szCs w:val="24"/>
        </w:rPr>
        <w:t>across all demographic groups.</w:t>
      </w:r>
      <w:r w:rsidR="00BD1522" w:rsidRPr="004759BC">
        <w:rPr>
          <w:rFonts w:ascii="Times New Roman" w:eastAsia="Times New Roman" w:hAnsi="Times New Roman" w:cs="Times New Roman"/>
          <w:sz w:val="24"/>
          <w:szCs w:val="24"/>
          <w:vertAlign w:val="superscript"/>
        </w:rPr>
        <w:fldChar w:fldCharType="begin"/>
      </w:r>
      <w:r w:rsidR="00BD1522" w:rsidRPr="004759BC">
        <w:rPr>
          <w:rFonts w:ascii="Times New Roman" w:eastAsia="Times New Roman" w:hAnsi="Times New Roman" w:cs="Times New Roman"/>
          <w:sz w:val="24"/>
          <w:szCs w:val="24"/>
          <w:vertAlign w:val="superscript"/>
        </w:rPr>
        <w:instrText xml:space="preserve"> REF _Ref186701887 \r \h </w:instrText>
      </w:r>
      <w:r w:rsidR="00BD1522">
        <w:rPr>
          <w:rFonts w:ascii="Times New Roman" w:eastAsia="Times New Roman" w:hAnsi="Times New Roman" w:cs="Times New Roman"/>
          <w:sz w:val="24"/>
          <w:szCs w:val="24"/>
          <w:vertAlign w:val="superscript"/>
        </w:rPr>
        <w:instrText xml:space="preserve"> \* MERGEFORMAT </w:instrText>
      </w:r>
      <w:r w:rsidR="00BD1522" w:rsidRPr="004759BC">
        <w:rPr>
          <w:rFonts w:ascii="Times New Roman" w:eastAsia="Times New Roman" w:hAnsi="Times New Roman" w:cs="Times New Roman"/>
          <w:sz w:val="24"/>
          <w:szCs w:val="24"/>
          <w:vertAlign w:val="superscript"/>
        </w:rPr>
      </w:r>
      <w:r w:rsidR="00BD1522" w:rsidRPr="004759BC">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16</w:t>
      </w:r>
      <w:r w:rsidR="00BD1522" w:rsidRPr="004759BC">
        <w:rPr>
          <w:rFonts w:ascii="Times New Roman" w:eastAsia="Times New Roman" w:hAnsi="Times New Roman" w:cs="Times New Roman"/>
          <w:sz w:val="24"/>
          <w:szCs w:val="24"/>
          <w:vertAlign w:val="superscript"/>
        </w:rPr>
        <w:fldChar w:fldCharType="end"/>
      </w:r>
      <w:r w:rsidR="00B1355D">
        <w:rPr>
          <w:rFonts w:ascii="Times New Roman" w:eastAsia="Times New Roman" w:hAnsi="Times New Roman" w:cs="Times New Roman"/>
          <w:sz w:val="24"/>
          <w:szCs w:val="24"/>
        </w:rPr>
        <w:t xml:space="preserve"> </w:t>
      </w:r>
      <w:r w:rsidR="00693353">
        <w:rPr>
          <w:rFonts w:ascii="Times New Roman" w:eastAsia="Times New Roman" w:hAnsi="Times New Roman" w:cs="Times New Roman"/>
          <w:sz w:val="24"/>
          <w:szCs w:val="24"/>
        </w:rPr>
        <w:t>In Australia, 31.9% of individuals reported reduced willingness to get the COVID-19 vaccine between August 2020 and January 2021, shifting from ‘definitely’ to ‘probably’ willing.</w:t>
      </w:r>
      <w:r w:rsidR="007F6068" w:rsidRPr="004759BC">
        <w:rPr>
          <w:rFonts w:ascii="Times New Roman" w:eastAsia="Times New Roman" w:hAnsi="Times New Roman" w:cs="Times New Roman"/>
          <w:sz w:val="24"/>
          <w:szCs w:val="24"/>
          <w:vertAlign w:val="superscript"/>
        </w:rPr>
        <w:fldChar w:fldCharType="begin"/>
      </w:r>
      <w:r w:rsidR="007F6068" w:rsidRPr="004759BC">
        <w:rPr>
          <w:rFonts w:ascii="Times New Roman" w:eastAsia="Times New Roman" w:hAnsi="Times New Roman" w:cs="Times New Roman"/>
          <w:sz w:val="24"/>
          <w:szCs w:val="24"/>
          <w:vertAlign w:val="superscript"/>
        </w:rPr>
        <w:instrText xml:space="preserve"> REF _Ref186702716 \r \h </w:instrText>
      </w:r>
      <w:r w:rsidR="007F6068">
        <w:rPr>
          <w:rFonts w:ascii="Times New Roman" w:eastAsia="Times New Roman" w:hAnsi="Times New Roman" w:cs="Times New Roman"/>
          <w:sz w:val="24"/>
          <w:szCs w:val="24"/>
          <w:vertAlign w:val="superscript"/>
        </w:rPr>
        <w:instrText xml:space="preserve"> \* MERGEFORMAT </w:instrText>
      </w:r>
      <w:r w:rsidR="007F6068" w:rsidRPr="004759BC">
        <w:rPr>
          <w:rFonts w:ascii="Times New Roman" w:eastAsia="Times New Roman" w:hAnsi="Times New Roman" w:cs="Times New Roman"/>
          <w:sz w:val="24"/>
          <w:szCs w:val="24"/>
          <w:vertAlign w:val="superscript"/>
        </w:rPr>
      </w:r>
      <w:r w:rsidR="007F6068" w:rsidRPr="004759BC">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17</w:t>
      </w:r>
      <w:r w:rsidR="007F6068" w:rsidRPr="004759BC">
        <w:rPr>
          <w:rFonts w:ascii="Times New Roman" w:eastAsia="Times New Roman" w:hAnsi="Times New Roman" w:cs="Times New Roman"/>
          <w:sz w:val="24"/>
          <w:szCs w:val="24"/>
          <w:vertAlign w:val="superscript"/>
        </w:rPr>
        <w:fldChar w:fldCharType="end"/>
      </w:r>
    </w:p>
    <w:p w14:paraId="6BFDD5DA" w14:textId="0447F95A" w:rsidR="00A67A21" w:rsidRDefault="007A60CD" w:rsidP="00A67A21">
      <w:pPr>
        <w:pBdr>
          <w:top w:val="nil"/>
          <w:left w:val="nil"/>
          <w:bottom w:val="nil"/>
          <w:right w:val="nil"/>
          <w:between w:val="nil"/>
        </w:pBdr>
        <w:spacing w:before="120" w:after="120"/>
        <w:ind w:firstLine="72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T</w:t>
      </w:r>
      <w:r w:rsidR="0045645E">
        <w:rPr>
          <w:rFonts w:ascii="Times New Roman" w:eastAsia="Times New Roman" w:hAnsi="Times New Roman" w:cs="Times New Roman"/>
          <w:sz w:val="24"/>
          <w:szCs w:val="24"/>
        </w:rPr>
        <w:t xml:space="preserve">he pandemic </w:t>
      </w:r>
      <w:r>
        <w:rPr>
          <w:rFonts w:ascii="Times New Roman" w:eastAsia="Times New Roman" w:hAnsi="Times New Roman" w:cs="Times New Roman"/>
          <w:sz w:val="24"/>
          <w:szCs w:val="24"/>
        </w:rPr>
        <w:t xml:space="preserve">also gave rise to </w:t>
      </w:r>
      <w:r w:rsidR="0045645E">
        <w:rPr>
          <w:rFonts w:ascii="Times New Roman" w:eastAsia="Times New Roman" w:hAnsi="Times New Roman" w:cs="Times New Roman"/>
          <w:sz w:val="24"/>
          <w:szCs w:val="24"/>
        </w:rPr>
        <w:t>a significant surge in misinformation</w:t>
      </w:r>
      <w:r>
        <w:rPr>
          <w:rFonts w:ascii="Times New Roman" w:eastAsia="Times New Roman" w:hAnsi="Times New Roman" w:cs="Times New Roman"/>
          <w:sz w:val="24"/>
          <w:szCs w:val="24"/>
        </w:rPr>
        <w:t>, or what the WHO</w:t>
      </w:r>
      <w:r w:rsidR="00F414FB" w:rsidRPr="00001503">
        <w:rPr>
          <w:rFonts w:ascii="Times New Roman" w:eastAsia="Times New Roman" w:hAnsi="Times New Roman" w:cs="Times New Roman"/>
          <w:sz w:val="24"/>
          <w:szCs w:val="24"/>
          <w:vertAlign w:val="superscript"/>
        </w:rPr>
        <w:fldChar w:fldCharType="begin"/>
      </w:r>
      <w:r w:rsidR="00F414FB" w:rsidRPr="00001503">
        <w:rPr>
          <w:rFonts w:ascii="Times New Roman" w:eastAsia="Times New Roman" w:hAnsi="Times New Roman" w:cs="Times New Roman"/>
          <w:sz w:val="24"/>
          <w:szCs w:val="24"/>
          <w:vertAlign w:val="superscript"/>
        </w:rPr>
        <w:instrText xml:space="preserve"> REF _Ref182930835 \r \h </w:instrText>
      </w:r>
      <w:r w:rsidR="00F414FB">
        <w:rPr>
          <w:rFonts w:ascii="Times New Roman" w:eastAsia="Times New Roman" w:hAnsi="Times New Roman" w:cs="Times New Roman"/>
          <w:sz w:val="24"/>
          <w:szCs w:val="24"/>
          <w:vertAlign w:val="superscript"/>
        </w:rPr>
        <w:instrText xml:space="preserve"> \* MERGEFORMAT </w:instrText>
      </w:r>
      <w:r w:rsidR="00F414FB" w:rsidRPr="00001503">
        <w:rPr>
          <w:rFonts w:ascii="Times New Roman" w:eastAsia="Times New Roman" w:hAnsi="Times New Roman" w:cs="Times New Roman"/>
          <w:sz w:val="24"/>
          <w:szCs w:val="24"/>
          <w:vertAlign w:val="superscript"/>
        </w:rPr>
      </w:r>
      <w:r w:rsidR="00F414FB"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18</w:t>
      </w:r>
      <w:r w:rsidR="00F414FB" w:rsidRPr="00001503">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referred to as</w:t>
      </w:r>
      <w:r w:rsidR="009C2C9A">
        <w:rPr>
          <w:rFonts w:ascii="Times New Roman" w:eastAsia="Times New Roman" w:hAnsi="Times New Roman" w:cs="Times New Roman"/>
          <w:sz w:val="24"/>
          <w:szCs w:val="24"/>
        </w:rPr>
        <w:t xml:space="preserve"> </w:t>
      </w:r>
      <w:r w:rsidR="0045645E">
        <w:rPr>
          <w:rFonts w:ascii="Times New Roman" w:eastAsia="Times New Roman" w:hAnsi="Times New Roman" w:cs="Times New Roman"/>
          <w:sz w:val="24"/>
          <w:szCs w:val="24"/>
        </w:rPr>
        <w:t xml:space="preserve">an </w:t>
      </w:r>
      <w:r w:rsidR="009C2C9A">
        <w:rPr>
          <w:rFonts w:ascii="Times New Roman" w:eastAsia="Times New Roman" w:hAnsi="Times New Roman" w:cs="Times New Roman"/>
          <w:sz w:val="24"/>
          <w:szCs w:val="24"/>
        </w:rPr>
        <w:t>“</w:t>
      </w:r>
      <w:r w:rsidR="0045645E">
        <w:rPr>
          <w:rFonts w:ascii="Times New Roman" w:eastAsia="Times New Roman" w:hAnsi="Times New Roman" w:cs="Times New Roman"/>
          <w:sz w:val="24"/>
          <w:szCs w:val="24"/>
        </w:rPr>
        <w:t>infodemic”</w:t>
      </w:r>
      <w:r>
        <w:rPr>
          <w:rFonts w:ascii="Times New Roman" w:eastAsia="Times New Roman" w:hAnsi="Times New Roman" w:cs="Times New Roman"/>
          <w:sz w:val="24"/>
          <w:szCs w:val="24"/>
        </w:rPr>
        <w:t xml:space="preserve">. Misinformation </w:t>
      </w:r>
      <w:r w:rsidR="0045645E">
        <w:rPr>
          <w:rFonts w:ascii="Times New Roman" w:eastAsia="Times New Roman" w:hAnsi="Times New Roman" w:cs="Times New Roman"/>
          <w:sz w:val="24"/>
          <w:szCs w:val="24"/>
        </w:rPr>
        <w:t xml:space="preserve">about both the virus and </w:t>
      </w:r>
      <w:r>
        <w:rPr>
          <w:rFonts w:ascii="Times New Roman" w:eastAsia="Times New Roman" w:hAnsi="Times New Roman" w:cs="Times New Roman"/>
          <w:sz w:val="24"/>
          <w:szCs w:val="24"/>
        </w:rPr>
        <w:t>vaccines</w:t>
      </w:r>
      <w:r w:rsidR="004564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including medical misconceptions, vaccine-related fears and conspiracy theories,</w:t>
      </w:r>
      <w:r w:rsidR="004564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has further</w:t>
      </w:r>
      <w:r w:rsidR="0045645E">
        <w:rPr>
          <w:rFonts w:ascii="Times New Roman" w:eastAsia="Times New Roman" w:hAnsi="Times New Roman" w:cs="Times New Roman"/>
          <w:sz w:val="24"/>
          <w:szCs w:val="24"/>
        </w:rPr>
        <w:t xml:space="preserve"> complicated public understanding and response efforts.</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_Ref182930848 \r \h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19</w:t>
      </w:r>
      <w:r w:rsidR="00DB7BBD" w:rsidRPr="00001503">
        <w:rPr>
          <w:rFonts w:ascii="Times New Roman" w:eastAsia="Times New Roman" w:hAnsi="Times New Roman" w:cs="Times New Roman"/>
          <w:sz w:val="24"/>
          <w:szCs w:val="24"/>
          <w:vertAlign w:val="superscript"/>
        </w:rPr>
        <w:fldChar w:fldCharType="end"/>
      </w:r>
      <w:r w:rsidR="004564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45645E">
        <w:rPr>
          <w:rFonts w:ascii="Times New Roman" w:eastAsia="Times New Roman" w:hAnsi="Times New Roman" w:cs="Times New Roman"/>
          <w:sz w:val="24"/>
          <w:szCs w:val="24"/>
        </w:rPr>
        <w:t>study analysing fact-checked COVID-19 related posts on X (formerly Twitter)</w:t>
      </w:r>
      <w:r>
        <w:rPr>
          <w:rFonts w:ascii="Times New Roman" w:eastAsia="Times New Roman" w:hAnsi="Times New Roman" w:cs="Times New Roman"/>
          <w:sz w:val="24"/>
          <w:szCs w:val="24"/>
        </w:rPr>
        <w:t xml:space="preserve"> found that</w:t>
      </w:r>
      <w:r w:rsidR="0045645E">
        <w:rPr>
          <w:rFonts w:ascii="Times New Roman" w:eastAsia="Times New Roman" w:hAnsi="Times New Roman" w:cs="Times New Roman"/>
          <w:sz w:val="24"/>
          <w:szCs w:val="24"/>
        </w:rPr>
        <w:t xml:space="preserve"> misleading information spread more rapidly than partially false claims, </w:t>
      </w:r>
      <w:r>
        <w:rPr>
          <w:rFonts w:ascii="Times New Roman" w:eastAsia="Times New Roman" w:hAnsi="Times New Roman" w:cs="Times New Roman"/>
          <w:sz w:val="24"/>
          <w:szCs w:val="24"/>
        </w:rPr>
        <w:t xml:space="preserve">often disseminated by </w:t>
      </w:r>
      <w:r w:rsidR="0045645E">
        <w:rPr>
          <w:rFonts w:ascii="Times New Roman" w:eastAsia="Times New Roman" w:hAnsi="Times New Roman" w:cs="Times New Roman"/>
          <w:sz w:val="24"/>
          <w:szCs w:val="24"/>
        </w:rPr>
        <w:t>verified accounts, including those of organisations and celebrities.</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_Ref182930855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20</w:t>
      </w:r>
      <w:r w:rsidR="00DB7BBD" w:rsidRPr="00001503">
        <w:rPr>
          <w:rFonts w:ascii="Times New Roman" w:eastAsia="Times New Roman" w:hAnsi="Times New Roman" w:cs="Times New Roman"/>
          <w:sz w:val="24"/>
          <w:szCs w:val="24"/>
          <w:vertAlign w:val="superscript"/>
        </w:rPr>
        <w:fldChar w:fldCharType="end"/>
      </w:r>
      <w:r w:rsidR="0045645E">
        <w:rPr>
          <w:rFonts w:ascii="Times New Roman" w:eastAsia="Times New Roman" w:hAnsi="Times New Roman" w:cs="Times New Roman"/>
          <w:sz w:val="24"/>
          <w:szCs w:val="24"/>
        </w:rPr>
        <w:t xml:space="preserve"> This misinformation </w:t>
      </w:r>
      <w:r>
        <w:rPr>
          <w:rFonts w:ascii="Times New Roman" w:eastAsia="Times New Roman" w:hAnsi="Times New Roman" w:cs="Times New Roman"/>
          <w:sz w:val="24"/>
          <w:szCs w:val="24"/>
        </w:rPr>
        <w:t xml:space="preserve">has </w:t>
      </w:r>
      <w:r w:rsidR="0045645E">
        <w:rPr>
          <w:rFonts w:ascii="Times New Roman" w:eastAsia="Times New Roman" w:hAnsi="Times New Roman" w:cs="Times New Roman"/>
          <w:sz w:val="24"/>
          <w:szCs w:val="24"/>
        </w:rPr>
        <w:t>fostered fear and confusion</w:t>
      </w:r>
      <w:r>
        <w:rPr>
          <w:rFonts w:ascii="Times New Roman" w:eastAsia="Times New Roman" w:hAnsi="Times New Roman" w:cs="Times New Roman"/>
          <w:sz w:val="24"/>
          <w:szCs w:val="24"/>
        </w:rPr>
        <w:t>,</w:t>
      </w:r>
      <w:r w:rsidR="004564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presenting a major </w:t>
      </w:r>
      <w:r w:rsidR="0045645E">
        <w:rPr>
          <w:rFonts w:ascii="Times New Roman" w:eastAsia="Times New Roman" w:hAnsi="Times New Roman" w:cs="Times New Roman"/>
          <w:sz w:val="24"/>
          <w:szCs w:val="24"/>
        </w:rPr>
        <w:t>barrier to achieving widespread vaccination</w:t>
      </w:r>
      <w:r>
        <w:rPr>
          <w:rFonts w:ascii="Times New Roman" w:eastAsia="Times New Roman" w:hAnsi="Times New Roman" w:cs="Times New Roman"/>
          <w:sz w:val="24"/>
          <w:szCs w:val="24"/>
        </w:rPr>
        <w:t xml:space="preserve"> and further</w:t>
      </w:r>
      <w:r w:rsidR="0045645E">
        <w:rPr>
          <w:rFonts w:ascii="Times New Roman" w:eastAsia="Times New Roman" w:hAnsi="Times New Roman" w:cs="Times New Roman"/>
          <w:sz w:val="24"/>
          <w:szCs w:val="24"/>
        </w:rPr>
        <w:t xml:space="preserve"> complicating public health response.</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_Ref182930870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21</w:t>
      </w:r>
      <w:r w:rsidR="00DB7BBD" w:rsidRPr="00001503">
        <w:rPr>
          <w:rFonts w:ascii="Times New Roman" w:eastAsia="Times New Roman" w:hAnsi="Times New Roman" w:cs="Times New Roman"/>
          <w:sz w:val="24"/>
          <w:szCs w:val="24"/>
          <w:vertAlign w:val="superscript"/>
        </w:rPr>
        <w:fldChar w:fldCharType="end"/>
      </w:r>
      <w:r w:rsidR="004564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Therefore, e</w:t>
      </w:r>
      <w:r w:rsidR="0045645E">
        <w:rPr>
          <w:rFonts w:ascii="Times New Roman" w:eastAsia="Times New Roman" w:hAnsi="Times New Roman" w:cs="Times New Roman"/>
          <w:sz w:val="24"/>
          <w:szCs w:val="24"/>
        </w:rPr>
        <w:t xml:space="preserve">ngaging in meaningful discussions with parents is crucial </w:t>
      </w:r>
      <w:r>
        <w:rPr>
          <w:rFonts w:ascii="Times New Roman" w:eastAsia="Times New Roman" w:hAnsi="Times New Roman" w:cs="Times New Roman"/>
          <w:sz w:val="24"/>
          <w:szCs w:val="24"/>
        </w:rPr>
        <w:t xml:space="preserve">to </w:t>
      </w:r>
      <w:r w:rsidR="0045645E">
        <w:rPr>
          <w:rFonts w:ascii="Times New Roman" w:eastAsia="Times New Roman" w:hAnsi="Times New Roman" w:cs="Times New Roman"/>
          <w:sz w:val="24"/>
          <w:szCs w:val="24"/>
        </w:rPr>
        <w:t>addressing vaccine hesitancy and improving childhood immunisation rates.</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_Ref182930894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22</w:t>
      </w:r>
      <w:r w:rsidR="00DB7BBD" w:rsidRPr="00001503">
        <w:rPr>
          <w:rFonts w:ascii="Times New Roman" w:eastAsia="Times New Roman" w:hAnsi="Times New Roman" w:cs="Times New Roman"/>
          <w:sz w:val="24"/>
          <w:szCs w:val="24"/>
          <w:vertAlign w:val="superscript"/>
        </w:rPr>
        <w:fldChar w:fldCharType="end"/>
      </w:r>
      <w:r w:rsidR="00DB7BBD" w:rsidRPr="00001503">
        <w:rPr>
          <w:rFonts w:ascii="Times New Roman" w:eastAsia="Times New Roman" w:hAnsi="Times New Roman" w:cs="Times New Roman"/>
          <w:sz w:val="24"/>
          <w:szCs w:val="24"/>
          <w:vertAlign w:val="superscript"/>
        </w:rPr>
        <w:t>,</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_Ref182930896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23</w:t>
      </w:r>
      <w:r w:rsidR="00DB7BBD" w:rsidRPr="00001503">
        <w:rPr>
          <w:rFonts w:ascii="Times New Roman" w:eastAsia="Times New Roman" w:hAnsi="Times New Roman" w:cs="Times New Roman"/>
          <w:sz w:val="24"/>
          <w:szCs w:val="24"/>
          <w:vertAlign w:val="superscript"/>
        </w:rPr>
        <w:fldChar w:fldCharType="end"/>
      </w:r>
    </w:p>
    <w:p w14:paraId="77FDA386" w14:textId="3E2146B7" w:rsidR="00A67A21" w:rsidRPr="00FB2DAC" w:rsidRDefault="00A67A21" w:rsidP="00A67A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Summary of existing evidence</w:t>
      </w:r>
    </w:p>
    <w:p w14:paraId="13045855" w14:textId="1C2292B2" w:rsidR="00F414FB" w:rsidRDefault="007A60CD" w:rsidP="00CA02D5">
      <w:pPr>
        <w:pBdr>
          <w:top w:val="nil"/>
          <w:left w:val="nil"/>
          <w:bottom w:val="nil"/>
          <w:right w:val="nil"/>
          <w:between w:val="nil"/>
        </w:pBdr>
        <w:spacing w:before="120"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5645E">
        <w:rPr>
          <w:rFonts w:ascii="Times New Roman" w:eastAsia="Times New Roman" w:hAnsi="Times New Roman" w:cs="Times New Roman"/>
          <w:sz w:val="24"/>
          <w:szCs w:val="24"/>
        </w:rPr>
        <w:t xml:space="preserve">specific area of concern </w:t>
      </w:r>
      <w:r>
        <w:rPr>
          <w:rFonts w:ascii="Times New Roman" w:eastAsia="Times New Roman" w:hAnsi="Times New Roman" w:cs="Times New Roman"/>
          <w:sz w:val="24"/>
          <w:szCs w:val="24"/>
        </w:rPr>
        <w:t xml:space="preserve">in this context </w:t>
      </w:r>
      <w:r w:rsidR="0045645E">
        <w:rPr>
          <w:rFonts w:ascii="Times New Roman" w:eastAsia="Times New Roman" w:hAnsi="Times New Roman" w:cs="Times New Roman"/>
          <w:sz w:val="24"/>
          <w:szCs w:val="24"/>
        </w:rPr>
        <w:t xml:space="preserve">is </w:t>
      </w:r>
      <w:r w:rsidR="00800317">
        <w:rPr>
          <w:rFonts w:ascii="Times New Roman" w:eastAsia="Times New Roman" w:hAnsi="Times New Roman" w:cs="Times New Roman"/>
          <w:sz w:val="24"/>
          <w:szCs w:val="24"/>
        </w:rPr>
        <w:t>influenza</w:t>
      </w:r>
      <w:r w:rsidR="0045645E">
        <w:rPr>
          <w:rFonts w:ascii="Times New Roman" w:eastAsia="Times New Roman" w:hAnsi="Times New Roman" w:cs="Times New Roman"/>
          <w:sz w:val="24"/>
          <w:szCs w:val="24"/>
        </w:rPr>
        <w:t xml:space="preserve"> vaccination</w:t>
      </w:r>
      <w:r>
        <w:rPr>
          <w:rFonts w:ascii="Times New Roman" w:eastAsia="Times New Roman" w:hAnsi="Times New Roman" w:cs="Times New Roman"/>
          <w:sz w:val="24"/>
          <w:szCs w:val="24"/>
        </w:rPr>
        <w:t xml:space="preserve"> uptake</w:t>
      </w:r>
      <w:r w:rsidR="004564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among</w:t>
      </w:r>
      <w:r w:rsidR="009D20B3">
        <w:rPr>
          <w:rFonts w:ascii="Times New Roman" w:eastAsia="Times New Roman" w:hAnsi="Times New Roman" w:cs="Times New Roman"/>
          <w:sz w:val="24"/>
          <w:szCs w:val="24"/>
        </w:rPr>
        <w:t xml:space="preserve"> children</w:t>
      </w:r>
      <w:r w:rsidR="0045645E">
        <w:rPr>
          <w:rFonts w:ascii="Times New Roman" w:eastAsia="Times New Roman" w:hAnsi="Times New Roman" w:cs="Times New Roman"/>
          <w:sz w:val="24"/>
          <w:szCs w:val="24"/>
        </w:rPr>
        <w:t xml:space="preserve">. </w:t>
      </w:r>
      <w:r w:rsidR="00CC6C15">
        <w:rPr>
          <w:rFonts w:ascii="Times New Roman" w:eastAsia="Times New Roman" w:hAnsi="Times New Roman" w:cs="Times New Roman"/>
          <w:sz w:val="24"/>
          <w:szCs w:val="24"/>
        </w:rPr>
        <w:t>In the U</w:t>
      </w:r>
      <w:r w:rsidR="00CA02D5">
        <w:rPr>
          <w:rFonts w:ascii="Times New Roman" w:eastAsia="Times New Roman" w:hAnsi="Times New Roman" w:cs="Times New Roman"/>
          <w:sz w:val="24"/>
          <w:szCs w:val="24"/>
        </w:rPr>
        <w:t xml:space="preserve">nited </w:t>
      </w:r>
      <w:r w:rsidR="00CC6C15">
        <w:rPr>
          <w:rFonts w:ascii="Times New Roman" w:eastAsia="Times New Roman" w:hAnsi="Times New Roman" w:cs="Times New Roman"/>
          <w:sz w:val="24"/>
          <w:szCs w:val="24"/>
        </w:rPr>
        <w:t>K</w:t>
      </w:r>
      <w:r w:rsidR="00CA02D5">
        <w:rPr>
          <w:rFonts w:ascii="Times New Roman" w:eastAsia="Times New Roman" w:hAnsi="Times New Roman" w:cs="Times New Roman"/>
          <w:sz w:val="24"/>
          <w:szCs w:val="24"/>
        </w:rPr>
        <w:t>ingdom</w:t>
      </w:r>
      <w:r w:rsidR="00CC6C15">
        <w:rPr>
          <w:rFonts w:ascii="Times New Roman" w:eastAsia="Times New Roman" w:hAnsi="Times New Roman" w:cs="Times New Roman"/>
          <w:sz w:val="24"/>
          <w:szCs w:val="24"/>
        </w:rPr>
        <w:t>, i</w:t>
      </w:r>
      <w:r w:rsidR="0045645E">
        <w:rPr>
          <w:rFonts w:ascii="Times New Roman" w:eastAsia="Times New Roman" w:hAnsi="Times New Roman" w:cs="Times New Roman"/>
          <w:sz w:val="24"/>
          <w:szCs w:val="24"/>
        </w:rPr>
        <w:t>nfluenza vaccination for children age</w:t>
      </w:r>
      <w:r w:rsidR="00CC6C15">
        <w:rPr>
          <w:rFonts w:ascii="Times New Roman" w:eastAsia="Times New Roman" w:hAnsi="Times New Roman" w:cs="Times New Roman"/>
          <w:sz w:val="24"/>
          <w:szCs w:val="24"/>
        </w:rPr>
        <w:t>d</w:t>
      </w:r>
      <w:r w:rsidR="0045645E">
        <w:rPr>
          <w:rFonts w:ascii="Times New Roman" w:eastAsia="Times New Roman" w:hAnsi="Times New Roman" w:cs="Times New Roman"/>
          <w:sz w:val="24"/>
          <w:szCs w:val="24"/>
        </w:rPr>
        <w:t xml:space="preserve"> </w:t>
      </w:r>
      <w:r w:rsidR="004B7E35">
        <w:rPr>
          <w:rFonts w:ascii="Times New Roman" w:eastAsia="Times New Roman" w:hAnsi="Times New Roman" w:cs="Times New Roman"/>
          <w:sz w:val="24"/>
          <w:szCs w:val="24"/>
        </w:rPr>
        <w:t>4</w:t>
      </w:r>
      <w:r w:rsidR="0045645E">
        <w:rPr>
          <w:rFonts w:ascii="Times New Roman" w:eastAsia="Times New Roman" w:hAnsi="Times New Roman" w:cs="Times New Roman"/>
          <w:sz w:val="24"/>
          <w:szCs w:val="24"/>
        </w:rPr>
        <w:t xml:space="preserve"> and older is delivered </w:t>
      </w:r>
      <w:r w:rsidR="00CC6C15">
        <w:rPr>
          <w:rFonts w:ascii="Times New Roman" w:eastAsia="Times New Roman" w:hAnsi="Times New Roman" w:cs="Times New Roman"/>
          <w:sz w:val="24"/>
          <w:szCs w:val="24"/>
        </w:rPr>
        <w:t xml:space="preserve">through </w:t>
      </w:r>
      <w:r w:rsidR="0045645E">
        <w:rPr>
          <w:rFonts w:ascii="Times New Roman" w:eastAsia="Times New Roman" w:hAnsi="Times New Roman" w:cs="Times New Roman"/>
          <w:sz w:val="24"/>
          <w:szCs w:val="24"/>
        </w:rPr>
        <w:t>the school system in partnership with UKHSA and local NHS trusts</w:t>
      </w:r>
      <w:r w:rsidR="00CC6C15">
        <w:rPr>
          <w:rFonts w:ascii="Times New Roman" w:eastAsia="Times New Roman" w:hAnsi="Times New Roman" w:cs="Times New Roman"/>
          <w:sz w:val="24"/>
          <w:szCs w:val="24"/>
        </w:rPr>
        <w:t>. This programme</w:t>
      </w:r>
      <w:r w:rsidR="0045645E">
        <w:rPr>
          <w:rFonts w:ascii="Times New Roman" w:eastAsia="Times New Roman" w:hAnsi="Times New Roman" w:cs="Times New Roman"/>
          <w:sz w:val="24"/>
          <w:szCs w:val="24"/>
        </w:rPr>
        <w:t xml:space="preserve"> has been roll</w:t>
      </w:r>
      <w:r w:rsidR="00CC6C15">
        <w:rPr>
          <w:rFonts w:ascii="Times New Roman" w:eastAsia="Times New Roman" w:hAnsi="Times New Roman" w:cs="Times New Roman"/>
          <w:sz w:val="24"/>
          <w:szCs w:val="24"/>
        </w:rPr>
        <w:t>ed out</w:t>
      </w:r>
      <w:r w:rsidR="0045645E">
        <w:rPr>
          <w:rFonts w:ascii="Times New Roman" w:eastAsia="Times New Roman" w:hAnsi="Times New Roman" w:cs="Times New Roman"/>
          <w:sz w:val="24"/>
          <w:szCs w:val="24"/>
        </w:rPr>
        <w:t xml:space="preserve"> </w:t>
      </w:r>
      <w:r w:rsidR="00CC6C15">
        <w:rPr>
          <w:rFonts w:ascii="Times New Roman" w:eastAsia="Times New Roman" w:hAnsi="Times New Roman" w:cs="Times New Roman"/>
          <w:sz w:val="24"/>
          <w:szCs w:val="24"/>
        </w:rPr>
        <w:t>in phases following</w:t>
      </w:r>
      <w:r w:rsidR="0045645E">
        <w:rPr>
          <w:rFonts w:ascii="Times New Roman" w:eastAsia="Times New Roman" w:hAnsi="Times New Roman" w:cs="Times New Roman"/>
          <w:sz w:val="24"/>
          <w:szCs w:val="24"/>
        </w:rPr>
        <w:t xml:space="preserve"> promising results in reducing transmission among children and the wider community.</w:t>
      </w:r>
      <w:r w:rsidR="00045803" w:rsidRPr="00045803">
        <w:rPr>
          <w:rFonts w:ascii="Times New Roman" w:eastAsia="Times New Roman" w:hAnsi="Times New Roman" w:cs="Times New Roman"/>
          <w:sz w:val="24"/>
          <w:szCs w:val="24"/>
          <w:vertAlign w:val="superscript"/>
        </w:rPr>
        <w:fldChar w:fldCharType="begin"/>
      </w:r>
      <w:r w:rsidR="00045803" w:rsidRPr="00045803">
        <w:rPr>
          <w:rFonts w:ascii="Times New Roman" w:eastAsia="Times New Roman" w:hAnsi="Times New Roman" w:cs="Times New Roman"/>
          <w:sz w:val="24"/>
          <w:szCs w:val="24"/>
          <w:vertAlign w:val="superscript"/>
        </w:rPr>
        <w:instrText xml:space="preserve"> REF _Ref182934232 \r \h </w:instrText>
      </w:r>
      <w:r w:rsidR="00045803">
        <w:rPr>
          <w:rFonts w:ascii="Times New Roman" w:eastAsia="Times New Roman" w:hAnsi="Times New Roman" w:cs="Times New Roman"/>
          <w:sz w:val="24"/>
          <w:szCs w:val="24"/>
          <w:vertAlign w:val="superscript"/>
        </w:rPr>
        <w:instrText xml:space="preserve"> \* MERGEFORMAT </w:instrText>
      </w:r>
      <w:r w:rsidR="00045803" w:rsidRPr="00045803">
        <w:rPr>
          <w:rFonts w:ascii="Times New Roman" w:eastAsia="Times New Roman" w:hAnsi="Times New Roman" w:cs="Times New Roman"/>
          <w:sz w:val="24"/>
          <w:szCs w:val="24"/>
          <w:vertAlign w:val="superscript"/>
        </w:rPr>
      </w:r>
      <w:r w:rsidR="00045803" w:rsidRPr="000458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24</w:t>
      </w:r>
      <w:r w:rsidR="00045803" w:rsidRPr="00045803">
        <w:rPr>
          <w:rFonts w:ascii="Times New Roman" w:eastAsia="Times New Roman" w:hAnsi="Times New Roman" w:cs="Times New Roman"/>
          <w:sz w:val="24"/>
          <w:szCs w:val="24"/>
          <w:vertAlign w:val="superscript"/>
        </w:rPr>
        <w:fldChar w:fldCharType="end"/>
      </w:r>
      <w:r w:rsidR="0045645E">
        <w:rPr>
          <w:rFonts w:ascii="Times New Roman" w:eastAsia="Times New Roman" w:hAnsi="Times New Roman" w:cs="Times New Roman"/>
          <w:sz w:val="24"/>
          <w:szCs w:val="24"/>
        </w:rPr>
        <w:t xml:space="preserve"> </w:t>
      </w:r>
      <w:r w:rsidR="00400898" w:rsidRPr="00400898">
        <w:rPr>
          <w:rFonts w:ascii="Times New Roman" w:eastAsia="Times New Roman" w:hAnsi="Times New Roman" w:cs="Times New Roman"/>
          <w:sz w:val="24"/>
          <w:szCs w:val="24"/>
        </w:rPr>
        <w:t xml:space="preserve">The </w:t>
      </w:r>
      <w:r w:rsidR="00CC6C15">
        <w:rPr>
          <w:rFonts w:ascii="Times New Roman" w:eastAsia="Times New Roman" w:hAnsi="Times New Roman" w:cs="Times New Roman"/>
          <w:sz w:val="24"/>
          <w:szCs w:val="24"/>
        </w:rPr>
        <w:t xml:space="preserve">nasal spray flu </w:t>
      </w:r>
      <w:r w:rsidR="00400898" w:rsidRPr="00400898">
        <w:rPr>
          <w:rFonts w:ascii="Times New Roman" w:eastAsia="Times New Roman" w:hAnsi="Times New Roman" w:cs="Times New Roman"/>
          <w:sz w:val="24"/>
          <w:szCs w:val="24"/>
        </w:rPr>
        <w:t xml:space="preserve">vaccine </w:t>
      </w:r>
      <w:r w:rsidR="00CC6C15">
        <w:rPr>
          <w:rFonts w:ascii="Times New Roman" w:eastAsia="Times New Roman" w:hAnsi="Times New Roman" w:cs="Times New Roman"/>
          <w:sz w:val="24"/>
          <w:szCs w:val="24"/>
        </w:rPr>
        <w:t xml:space="preserve">is </w:t>
      </w:r>
      <w:r w:rsidR="00400898" w:rsidRPr="00400898">
        <w:rPr>
          <w:rFonts w:ascii="Times New Roman" w:eastAsia="Times New Roman" w:hAnsi="Times New Roman" w:cs="Times New Roman"/>
          <w:sz w:val="24"/>
          <w:szCs w:val="24"/>
        </w:rPr>
        <w:t>typically offered to children aged 2 to 18 years</w:t>
      </w:r>
      <w:r w:rsidR="0045645E">
        <w:rPr>
          <w:rFonts w:ascii="Times New Roman" w:eastAsia="Times New Roman" w:hAnsi="Times New Roman" w:cs="Times New Roman"/>
          <w:sz w:val="24"/>
          <w:szCs w:val="24"/>
        </w:rPr>
        <w:t>.</w:t>
      </w:r>
      <w:r w:rsidR="00045803" w:rsidRPr="00045803">
        <w:rPr>
          <w:rFonts w:ascii="Times New Roman" w:eastAsia="Times New Roman" w:hAnsi="Times New Roman" w:cs="Times New Roman"/>
          <w:sz w:val="24"/>
          <w:szCs w:val="24"/>
          <w:vertAlign w:val="superscript"/>
        </w:rPr>
        <w:fldChar w:fldCharType="begin"/>
      </w:r>
      <w:r w:rsidR="00045803" w:rsidRPr="00045803">
        <w:rPr>
          <w:rFonts w:ascii="Times New Roman" w:eastAsia="Times New Roman" w:hAnsi="Times New Roman" w:cs="Times New Roman"/>
          <w:sz w:val="24"/>
          <w:szCs w:val="24"/>
          <w:vertAlign w:val="superscript"/>
        </w:rPr>
        <w:instrText xml:space="preserve"> REF _Ref182934291 \r \h </w:instrText>
      </w:r>
      <w:r w:rsidR="00045803">
        <w:rPr>
          <w:rFonts w:ascii="Times New Roman" w:eastAsia="Times New Roman" w:hAnsi="Times New Roman" w:cs="Times New Roman"/>
          <w:sz w:val="24"/>
          <w:szCs w:val="24"/>
          <w:vertAlign w:val="superscript"/>
        </w:rPr>
        <w:instrText xml:space="preserve"> \* MERGEFORMAT </w:instrText>
      </w:r>
      <w:r w:rsidR="00045803" w:rsidRPr="00045803">
        <w:rPr>
          <w:rFonts w:ascii="Times New Roman" w:eastAsia="Times New Roman" w:hAnsi="Times New Roman" w:cs="Times New Roman"/>
          <w:sz w:val="24"/>
          <w:szCs w:val="24"/>
          <w:vertAlign w:val="superscript"/>
        </w:rPr>
      </w:r>
      <w:r w:rsidR="00045803" w:rsidRPr="000458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25</w:t>
      </w:r>
      <w:r w:rsidR="00045803" w:rsidRPr="00045803">
        <w:rPr>
          <w:rFonts w:ascii="Times New Roman" w:eastAsia="Times New Roman" w:hAnsi="Times New Roman" w:cs="Times New Roman"/>
          <w:sz w:val="24"/>
          <w:szCs w:val="24"/>
          <w:vertAlign w:val="superscript"/>
        </w:rPr>
        <w:fldChar w:fldCharType="end"/>
      </w:r>
      <w:r w:rsidR="0045645E">
        <w:rPr>
          <w:rFonts w:ascii="Times New Roman" w:eastAsia="Times New Roman" w:hAnsi="Times New Roman" w:cs="Times New Roman"/>
          <w:sz w:val="24"/>
          <w:szCs w:val="24"/>
        </w:rPr>
        <w:t xml:space="preserve"> </w:t>
      </w:r>
      <w:r w:rsidR="00CA02D5">
        <w:rPr>
          <w:rFonts w:ascii="Times New Roman" w:eastAsia="Times New Roman" w:hAnsi="Times New Roman" w:cs="Times New Roman"/>
          <w:sz w:val="24"/>
          <w:szCs w:val="24"/>
        </w:rPr>
        <w:lastRenderedPageBreak/>
        <w:t>Although</w:t>
      </w:r>
      <w:r w:rsidR="00F414FB">
        <w:rPr>
          <w:rFonts w:ascii="Times New Roman" w:eastAsia="Times New Roman" w:hAnsi="Times New Roman" w:cs="Times New Roman"/>
          <w:sz w:val="24"/>
          <w:szCs w:val="24"/>
        </w:rPr>
        <w:t xml:space="preserve"> t</w:t>
      </w:r>
      <w:r w:rsidR="00F414FB" w:rsidRPr="00196AFA">
        <w:rPr>
          <w:rFonts w:ascii="Times New Roman" w:eastAsia="Times New Roman" w:hAnsi="Times New Roman" w:cs="Times New Roman"/>
          <w:sz w:val="24"/>
          <w:szCs w:val="24"/>
        </w:rPr>
        <w:t>here are no specific targets for influenza vaccine uptake in children</w:t>
      </w:r>
      <w:r w:rsidR="00F414FB">
        <w:rPr>
          <w:rFonts w:ascii="Times New Roman" w:eastAsia="Times New Roman" w:hAnsi="Times New Roman" w:cs="Times New Roman"/>
          <w:sz w:val="24"/>
          <w:szCs w:val="24"/>
        </w:rPr>
        <w:t>, UKHSA aims to meet or exceed previous year’s uptake rates</w:t>
      </w:r>
      <w:r w:rsidR="00F414FB" w:rsidRPr="00196AFA">
        <w:rPr>
          <w:rFonts w:ascii="Times New Roman" w:eastAsia="Times New Roman" w:hAnsi="Times New Roman" w:cs="Times New Roman"/>
          <w:sz w:val="24"/>
          <w:szCs w:val="24"/>
        </w:rPr>
        <w:t>.</w:t>
      </w:r>
      <w:r w:rsidR="00F048C5" w:rsidRPr="00F048C5">
        <w:rPr>
          <w:rFonts w:ascii="Times New Roman" w:eastAsia="Times New Roman" w:hAnsi="Times New Roman" w:cs="Times New Roman"/>
          <w:sz w:val="24"/>
          <w:szCs w:val="24"/>
          <w:vertAlign w:val="superscript"/>
        </w:rPr>
        <w:fldChar w:fldCharType="begin"/>
      </w:r>
      <w:r w:rsidR="00F048C5" w:rsidRPr="00F048C5">
        <w:rPr>
          <w:rFonts w:ascii="Times New Roman" w:eastAsia="Times New Roman" w:hAnsi="Times New Roman" w:cs="Times New Roman"/>
          <w:sz w:val="24"/>
          <w:szCs w:val="24"/>
          <w:vertAlign w:val="superscript"/>
        </w:rPr>
        <w:instrText xml:space="preserve"> REF _Ref182934482 \r \h </w:instrText>
      </w:r>
      <w:r w:rsidR="00F048C5">
        <w:rPr>
          <w:rFonts w:ascii="Times New Roman" w:eastAsia="Times New Roman" w:hAnsi="Times New Roman" w:cs="Times New Roman"/>
          <w:sz w:val="24"/>
          <w:szCs w:val="24"/>
          <w:vertAlign w:val="superscript"/>
        </w:rPr>
        <w:instrText xml:space="preserve"> \* MERGEFORMAT </w:instrText>
      </w:r>
      <w:r w:rsidR="00F048C5" w:rsidRPr="00F048C5">
        <w:rPr>
          <w:rFonts w:ascii="Times New Roman" w:eastAsia="Times New Roman" w:hAnsi="Times New Roman" w:cs="Times New Roman"/>
          <w:sz w:val="24"/>
          <w:szCs w:val="24"/>
          <w:vertAlign w:val="superscript"/>
        </w:rPr>
      </w:r>
      <w:r w:rsidR="00F048C5" w:rsidRPr="00F048C5">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26</w:t>
      </w:r>
      <w:r w:rsidR="00F048C5" w:rsidRPr="00F048C5">
        <w:rPr>
          <w:rFonts w:ascii="Times New Roman" w:eastAsia="Times New Roman" w:hAnsi="Times New Roman" w:cs="Times New Roman"/>
          <w:sz w:val="24"/>
          <w:szCs w:val="24"/>
          <w:vertAlign w:val="superscript"/>
        </w:rPr>
        <w:fldChar w:fldCharType="end"/>
      </w:r>
      <w:r w:rsidR="00CA02D5" w:rsidRPr="00CA02D5">
        <w:rPr>
          <w:rFonts w:ascii="Times New Roman" w:eastAsia="Times New Roman" w:hAnsi="Times New Roman" w:cs="Times New Roman"/>
          <w:sz w:val="24"/>
          <w:szCs w:val="24"/>
        </w:rPr>
        <w:t xml:space="preserve"> </w:t>
      </w:r>
      <w:r w:rsidR="00CA02D5">
        <w:rPr>
          <w:rFonts w:ascii="Times New Roman" w:eastAsia="Times New Roman" w:hAnsi="Times New Roman" w:cs="Times New Roman"/>
          <w:sz w:val="24"/>
          <w:szCs w:val="24"/>
        </w:rPr>
        <w:t xml:space="preserve">During the COVID-19 pandemic, public health officials aimed to increase </w:t>
      </w:r>
      <w:r w:rsidR="00800317">
        <w:rPr>
          <w:rFonts w:ascii="Times New Roman" w:eastAsia="Times New Roman" w:hAnsi="Times New Roman" w:cs="Times New Roman"/>
          <w:sz w:val="24"/>
          <w:szCs w:val="24"/>
        </w:rPr>
        <w:t>influenza</w:t>
      </w:r>
      <w:r w:rsidR="00CA02D5">
        <w:rPr>
          <w:rFonts w:ascii="Times New Roman" w:eastAsia="Times New Roman" w:hAnsi="Times New Roman" w:cs="Times New Roman"/>
          <w:sz w:val="24"/>
          <w:szCs w:val="24"/>
        </w:rPr>
        <w:t xml:space="preserve"> vaccination rates to prevent a “twindemic” of simultaneous </w:t>
      </w:r>
      <w:r w:rsidR="00800317">
        <w:rPr>
          <w:rFonts w:ascii="Times New Roman" w:eastAsia="Times New Roman" w:hAnsi="Times New Roman" w:cs="Times New Roman"/>
          <w:sz w:val="24"/>
          <w:szCs w:val="24"/>
        </w:rPr>
        <w:t>influenza</w:t>
      </w:r>
      <w:r w:rsidR="00CA02D5">
        <w:rPr>
          <w:rFonts w:ascii="Times New Roman" w:eastAsia="Times New Roman" w:hAnsi="Times New Roman" w:cs="Times New Roman"/>
          <w:sz w:val="24"/>
          <w:szCs w:val="24"/>
        </w:rPr>
        <w:t xml:space="preserve"> and COVID-19 outbreaks.</w:t>
      </w:r>
      <w:r w:rsidR="00F048C5" w:rsidRPr="00F048C5">
        <w:rPr>
          <w:rFonts w:ascii="Times New Roman" w:eastAsia="Times New Roman" w:hAnsi="Times New Roman" w:cs="Times New Roman"/>
          <w:sz w:val="24"/>
          <w:szCs w:val="24"/>
          <w:vertAlign w:val="superscript"/>
        </w:rPr>
        <w:fldChar w:fldCharType="begin"/>
      </w:r>
      <w:r w:rsidR="00F048C5" w:rsidRPr="00F048C5">
        <w:rPr>
          <w:rFonts w:ascii="Times New Roman" w:eastAsia="Times New Roman" w:hAnsi="Times New Roman" w:cs="Times New Roman"/>
          <w:sz w:val="24"/>
          <w:szCs w:val="24"/>
          <w:vertAlign w:val="superscript"/>
        </w:rPr>
        <w:instrText xml:space="preserve"> REF _Ref182934530 \r \h  \* MERGEFORMAT </w:instrText>
      </w:r>
      <w:r w:rsidR="00F048C5" w:rsidRPr="00F048C5">
        <w:rPr>
          <w:rFonts w:ascii="Times New Roman" w:eastAsia="Times New Roman" w:hAnsi="Times New Roman" w:cs="Times New Roman"/>
          <w:sz w:val="24"/>
          <w:szCs w:val="24"/>
          <w:vertAlign w:val="superscript"/>
        </w:rPr>
      </w:r>
      <w:r w:rsidR="00F048C5" w:rsidRPr="00F048C5">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27</w:t>
      </w:r>
      <w:r w:rsidR="00F048C5" w:rsidRPr="00F048C5">
        <w:rPr>
          <w:rFonts w:ascii="Times New Roman" w:eastAsia="Times New Roman" w:hAnsi="Times New Roman" w:cs="Times New Roman"/>
          <w:sz w:val="24"/>
          <w:szCs w:val="24"/>
          <w:vertAlign w:val="superscript"/>
        </w:rPr>
        <w:fldChar w:fldCharType="end"/>
      </w:r>
      <w:r w:rsidR="00CA02D5">
        <w:rPr>
          <w:rFonts w:ascii="Times New Roman" w:eastAsia="Times New Roman" w:hAnsi="Times New Roman" w:cs="Times New Roman"/>
          <w:sz w:val="24"/>
          <w:szCs w:val="24"/>
        </w:rPr>
        <w:t xml:space="preserve"> While the UK offers </w:t>
      </w:r>
      <w:r w:rsidR="00F048C5">
        <w:rPr>
          <w:rFonts w:ascii="Times New Roman" w:eastAsia="Times New Roman" w:hAnsi="Times New Roman" w:cs="Times New Roman"/>
          <w:sz w:val="24"/>
          <w:szCs w:val="24"/>
        </w:rPr>
        <w:t>these vaccinations for free</w:t>
      </w:r>
      <w:r w:rsidR="00CA02D5">
        <w:rPr>
          <w:rFonts w:ascii="Times New Roman" w:eastAsia="Times New Roman" w:hAnsi="Times New Roman" w:cs="Times New Roman"/>
          <w:sz w:val="24"/>
          <w:szCs w:val="24"/>
        </w:rPr>
        <w:t>, many parents remain reluctant to vaccinate, limiting the programme’s reach and effectiveness.</w:t>
      </w:r>
      <w:r w:rsidR="00F048C5" w:rsidRPr="00001503" w:rsidDel="00F048C5">
        <w:rPr>
          <w:rFonts w:ascii="Times New Roman" w:eastAsia="Times New Roman" w:hAnsi="Times New Roman" w:cs="Times New Roman"/>
          <w:sz w:val="24"/>
          <w:szCs w:val="24"/>
          <w:vertAlign w:val="superscript"/>
        </w:rPr>
        <w:t xml:space="preserve"> </w:t>
      </w:r>
      <w:r w:rsidR="00F048C5">
        <w:rPr>
          <w:rFonts w:ascii="Times New Roman" w:eastAsia="Times New Roman" w:hAnsi="Times New Roman" w:cs="Times New Roman"/>
          <w:sz w:val="24"/>
          <w:szCs w:val="24"/>
          <w:vertAlign w:val="superscript"/>
        </w:rPr>
        <w:fldChar w:fldCharType="begin"/>
      </w:r>
      <w:r w:rsidR="00F048C5">
        <w:rPr>
          <w:rFonts w:ascii="Times New Roman" w:eastAsia="Times New Roman" w:hAnsi="Times New Roman" w:cs="Times New Roman"/>
          <w:sz w:val="24"/>
          <w:szCs w:val="24"/>
          <w:vertAlign w:val="superscript"/>
        </w:rPr>
        <w:instrText xml:space="preserve"> REF _Ref182930937 \r \h </w:instrText>
      </w:r>
      <w:r w:rsidR="00F048C5">
        <w:rPr>
          <w:rFonts w:ascii="Times New Roman" w:eastAsia="Times New Roman" w:hAnsi="Times New Roman" w:cs="Times New Roman"/>
          <w:sz w:val="24"/>
          <w:szCs w:val="24"/>
          <w:vertAlign w:val="superscript"/>
        </w:rPr>
      </w:r>
      <w:r w:rsidR="00F048C5">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28</w:t>
      </w:r>
      <w:r w:rsidR="00F048C5">
        <w:rPr>
          <w:rFonts w:ascii="Times New Roman" w:eastAsia="Times New Roman" w:hAnsi="Times New Roman" w:cs="Times New Roman"/>
          <w:sz w:val="24"/>
          <w:szCs w:val="24"/>
          <w:vertAlign w:val="superscript"/>
        </w:rPr>
        <w:fldChar w:fldCharType="end"/>
      </w:r>
    </w:p>
    <w:p w14:paraId="0000003F" w14:textId="4DFFE9AA" w:rsidR="0048293E" w:rsidRDefault="0045645E" w:rsidP="00CC6C15">
      <w:pPr>
        <w:pBdr>
          <w:top w:val="nil"/>
          <w:left w:val="nil"/>
          <w:bottom w:val="nil"/>
          <w:right w:val="nil"/>
          <w:between w:val="nil"/>
        </w:pBdr>
        <w:spacing w:before="120"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from the England 2023</w:t>
      </w:r>
      <w:r w:rsidR="004B7E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24 winter season </w:t>
      </w:r>
      <w:r w:rsidR="00CC6C15">
        <w:rPr>
          <w:rFonts w:ascii="Times New Roman" w:eastAsia="Times New Roman" w:hAnsi="Times New Roman" w:cs="Times New Roman"/>
          <w:sz w:val="24"/>
          <w:szCs w:val="24"/>
        </w:rPr>
        <w:t>show a</w:t>
      </w:r>
      <w:r>
        <w:rPr>
          <w:rFonts w:ascii="Times New Roman" w:eastAsia="Times New Roman" w:hAnsi="Times New Roman" w:cs="Times New Roman"/>
          <w:sz w:val="24"/>
          <w:szCs w:val="24"/>
        </w:rPr>
        <w:t xml:space="preserve"> </w:t>
      </w:r>
      <w:r w:rsidR="00CC6C15">
        <w:rPr>
          <w:rFonts w:ascii="Times New Roman" w:eastAsia="Times New Roman" w:hAnsi="Times New Roman" w:cs="Times New Roman"/>
          <w:sz w:val="24"/>
          <w:szCs w:val="24"/>
        </w:rPr>
        <w:t xml:space="preserve">slight </w:t>
      </w:r>
      <w:r>
        <w:rPr>
          <w:rFonts w:ascii="Times New Roman" w:eastAsia="Times New Roman" w:hAnsi="Times New Roman" w:cs="Times New Roman"/>
          <w:sz w:val="24"/>
          <w:szCs w:val="24"/>
        </w:rPr>
        <w:t xml:space="preserve">decline in vaccination uptake among primary school children, with a decrease of 1.2 percentage points compared to </w:t>
      </w:r>
      <w:r w:rsidR="00CC6C15">
        <w:rPr>
          <w:rFonts w:ascii="Times New Roman" w:eastAsia="Times New Roman" w:hAnsi="Times New Roman" w:cs="Times New Roman"/>
          <w:sz w:val="24"/>
          <w:szCs w:val="24"/>
        </w:rPr>
        <w:t xml:space="preserve">previous </w:t>
      </w:r>
      <w:r>
        <w:rPr>
          <w:rFonts w:ascii="Times New Roman" w:eastAsia="Times New Roman" w:hAnsi="Times New Roman" w:cs="Times New Roman"/>
          <w:sz w:val="24"/>
          <w:szCs w:val="24"/>
        </w:rPr>
        <w:t>years. While vaccination rates for secondary school children increase</w:t>
      </w:r>
      <w:r w:rsidR="00CC6C15">
        <w:rPr>
          <w:rFonts w:ascii="Times New Roman" w:eastAsia="Times New Roman" w:hAnsi="Times New Roman" w:cs="Times New Roman"/>
          <w:sz w:val="24"/>
          <w:szCs w:val="24"/>
        </w:rPr>
        <w:t>d</w:t>
      </w:r>
      <w:r>
        <w:rPr>
          <w:rFonts w:ascii="Times New Roman" w:eastAsia="Times New Roman" w:hAnsi="Times New Roman" w:cs="Times New Roman"/>
          <w:sz w:val="24"/>
          <w:szCs w:val="24"/>
        </w:rPr>
        <w:t>, this was part</w:t>
      </w:r>
      <w:r w:rsidR="00CC6C15">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due to the ex</w:t>
      </w:r>
      <w:r w:rsidR="00CC6C15">
        <w:rPr>
          <w:rFonts w:ascii="Times New Roman" w:eastAsia="Times New Roman" w:hAnsi="Times New Roman" w:cs="Times New Roman"/>
          <w:sz w:val="24"/>
          <w:szCs w:val="24"/>
        </w:rPr>
        <w:t>pansion</w:t>
      </w:r>
      <w:r>
        <w:rPr>
          <w:rFonts w:ascii="Times New Roman" w:eastAsia="Times New Roman" w:hAnsi="Times New Roman" w:cs="Times New Roman"/>
          <w:sz w:val="24"/>
          <w:szCs w:val="24"/>
        </w:rPr>
        <w:t xml:space="preserve"> of eligibility to </w:t>
      </w:r>
      <w:r w:rsidR="00CC6C15">
        <w:rPr>
          <w:rFonts w:ascii="Times New Roman" w:eastAsia="Times New Roman" w:hAnsi="Times New Roman" w:cs="Times New Roman"/>
          <w:sz w:val="24"/>
          <w:szCs w:val="24"/>
        </w:rPr>
        <w:t xml:space="preserve">include </w:t>
      </w:r>
      <w:r>
        <w:rPr>
          <w:rFonts w:ascii="Times New Roman" w:eastAsia="Times New Roman" w:hAnsi="Times New Roman" w:cs="Times New Roman"/>
          <w:sz w:val="24"/>
          <w:szCs w:val="24"/>
        </w:rPr>
        <w:t>Years 10 and 11</w:t>
      </w:r>
      <w:r w:rsidR="00CC6C15">
        <w:rPr>
          <w:rFonts w:ascii="Times New Roman" w:eastAsia="Times New Roman" w:hAnsi="Times New Roman" w:cs="Times New Roman"/>
          <w:sz w:val="24"/>
          <w:szCs w:val="24"/>
        </w:rPr>
        <w:t>, resulting in</w:t>
      </w:r>
      <w:r>
        <w:rPr>
          <w:rFonts w:ascii="Times New Roman" w:eastAsia="Times New Roman" w:hAnsi="Times New Roman" w:cs="Times New Roman"/>
          <w:sz w:val="24"/>
          <w:szCs w:val="24"/>
        </w:rPr>
        <w:t xml:space="preserve"> </w:t>
      </w:r>
      <w:r w:rsidR="00CC6C15">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overall uptake </w:t>
      </w:r>
      <w:r w:rsidR="00CC6C15">
        <w:rPr>
          <w:rFonts w:ascii="Times New Roman" w:eastAsia="Times New Roman" w:hAnsi="Times New Roman" w:cs="Times New Roman"/>
          <w:sz w:val="24"/>
          <w:szCs w:val="24"/>
        </w:rPr>
        <w:t xml:space="preserve">of 49.9% </w:t>
      </w:r>
      <w:r>
        <w:rPr>
          <w:rFonts w:ascii="Times New Roman" w:eastAsia="Times New Roman" w:hAnsi="Times New Roman" w:cs="Times New Roman"/>
          <w:sz w:val="24"/>
          <w:szCs w:val="24"/>
        </w:rPr>
        <w:t>across all school years. Some regions</w:t>
      </w:r>
      <w:r w:rsidR="00CC6C15">
        <w:rPr>
          <w:rFonts w:ascii="Times New Roman" w:eastAsia="Times New Roman" w:hAnsi="Times New Roman" w:cs="Times New Roman"/>
          <w:sz w:val="24"/>
          <w:szCs w:val="24"/>
        </w:rPr>
        <w:t>, such as London (40%)</w:t>
      </w:r>
      <w:r>
        <w:rPr>
          <w:rFonts w:ascii="Times New Roman" w:eastAsia="Times New Roman" w:hAnsi="Times New Roman" w:cs="Times New Roman"/>
          <w:sz w:val="24"/>
          <w:szCs w:val="24"/>
        </w:rPr>
        <w:t xml:space="preserve"> North East and Yorkshire (46.4%), Midlands (47.4%) and North West (48.3%)</w:t>
      </w:r>
      <w:r w:rsidR="00CC6C15">
        <w:rPr>
          <w:rFonts w:ascii="Times New Roman" w:eastAsia="Times New Roman" w:hAnsi="Times New Roman" w:cs="Times New Roman"/>
          <w:sz w:val="24"/>
          <w:szCs w:val="24"/>
        </w:rPr>
        <w:t>, reported even lower rates</w:t>
      </w:r>
      <w:r>
        <w:rPr>
          <w:rFonts w:ascii="Times New Roman" w:eastAsia="Times New Roman" w:hAnsi="Times New Roman" w:cs="Times New Roman"/>
          <w:sz w:val="24"/>
          <w:szCs w:val="24"/>
        </w:rPr>
        <w:t>.</w:t>
      </w:r>
      <w:r w:rsidR="00F048C5">
        <w:rPr>
          <w:rFonts w:ascii="Times New Roman" w:eastAsia="Times New Roman" w:hAnsi="Times New Roman" w:cs="Times New Roman"/>
          <w:sz w:val="24"/>
          <w:szCs w:val="24"/>
          <w:vertAlign w:val="superscript"/>
        </w:rPr>
        <w:fldChar w:fldCharType="begin"/>
      </w:r>
      <w:r w:rsidR="00F048C5">
        <w:rPr>
          <w:rFonts w:ascii="Times New Roman" w:eastAsia="Times New Roman" w:hAnsi="Times New Roman" w:cs="Times New Roman"/>
          <w:sz w:val="24"/>
          <w:szCs w:val="24"/>
          <w:vertAlign w:val="superscript"/>
        </w:rPr>
        <w:instrText xml:space="preserve"> REF _Ref182934482 \r \h </w:instrText>
      </w:r>
      <w:r w:rsidR="00F048C5">
        <w:rPr>
          <w:rFonts w:ascii="Times New Roman" w:eastAsia="Times New Roman" w:hAnsi="Times New Roman" w:cs="Times New Roman"/>
          <w:sz w:val="24"/>
          <w:szCs w:val="24"/>
          <w:vertAlign w:val="superscript"/>
        </w:rPr>
      </w:r>
      <w:r w:rsidR="00F048C5">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26</w:t>
      </w:r>
      <w:r w:rsidR="00F048C5">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w:t>
      </w:r>
      <w:r w:rsidR="00CC6C15">
        <w:rPr>
          <w:rFonts w:ascii="Times New Roman" w:eastAsia="Times New Roman" w:hAnsi="Times New Roman" w:cs="Times New Roman"/>
          <w:sz w:val="24"/>
          <w:szCs w:val="24"/>
        </w:rPr>
        <w:t>E</w:t>
      </w:r>
      <w:r w:rsidR="00196AFA" w:rsidRPr="00196AFA">
        <w:rPr>
          <w:rFonts w:ascii="Times New Roman" w:eastAsia="Times New Roman" w:hAnsi="Times New Roman" w:cs="Times New Roman"/>
          <w:sz w:val="24"/>
          <w:szCs w:val="24"/>
        </w:rPr>
        <w:t xml:space="preserve">vidence </w:t>
      </w:r>
      <w:r w:rsidR="00CC6C15">
        <w:rPr>
          <w:rFonts w:ascii="Times New Roman" w:eastAsia="Times New Roman" w:hAnsi="Times New Roman" w:cs="Times New Roman"/>
          <w:sz w:val="24"/>
          <w:szCs w:val="24"/>
        </w:rPr>
        <w:t>suggests</w:t>
      </w:r>
      <w:r w:rsidR="00196AFA" w:rsidRPr="00196AFA">
        <w:rPr>
          <w:rFonts w:ascii="Times New Roman" w:eastAsia="Times New Roman" w:hAnsi="Times New Roman" w:cs="Times New Roman"/>
          <w:sz w:val="24"/>
          <w:szCs w:val="24"/>
        </w:rPr>
        <w:t xml:space="preserve"> </w:t>
      </w:r>
      <w:r w:rsidR="00CC6C15">
        <w:rPr>
          <w:rFonts w:ascii="Times New Roman" w:eastAsia="Times New Roman" w:hAnsi="Times New Roman" w:cs="Times New Roman"/>
          <w:sz w:val="24"/>
          <w:szCs w:val="24"/>
        </w:rPr>
        <w:t>that vaccinating children aged</w:t>
      </w:r>
      <w:r w:rsidR="00196AFA" w:rsidRPr="00196AFA">
        <w:rPr>
          <w:rFonts w:ascii="Times New Roman" w:eastAsia="Times New Roman" w:hAnsi="Times New Roman" w:cs="Times New Roman"/>
          <w:sz w:val="24"/>
          <w:szCs w:val="24"/>
        </w:rPr>
        <w:t xml:space="preserve"> 5–16</w:t>
      </w:r>
      <w:r w:rsidR="00CC6C15">
        <w:rPr>
          <w:rFonts w:ascii="Times New Roman" w:eastAsia="Times New Roman" w:hAnsi="Times New Roman" w:cs="Times New Roman"/>
          <w:sz w:val="24"/>
          <w:szCs w:val="24"/>
        </w:rPr>
        <w:t xml:space="preserve"> could lead to a </w:t>
      </w:r>
      <w:r w:rsidR="00196AFA" w:rsidRPr="00196AFA">
        <w:rPr>
          <w:rFonts w:ascii="Times New Roman" w:eastAsia="Times New Roman" w:hAnsi="Times New Roman" w:cs="Times New Roman"/>
          <w:sz w:val="24"/>
          <w:szCs w:val="24"/>
        </w:rPr>
        <w:t>reduction of 0.70 infections per dose and 1.95 deaths per 1,000 doses</w:t>
      </w:r>
      <w:r w:rsidR="00196AFA">
        <w:rPr>
          <w:rFonts w:ascii="Times New Roman" w:eastAsia="Times New Roman" w:hAnsi="Times New Roman" w:cs="Times New Roman"/>
          <w:sz w:val="24"/>
          <w:szCs w:val="24"/>
        </w:rPr>
        <w:t>.</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_Ref182931012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29</w:t>
      </w:r>
      <w:r w:rsidR="00DB7BBD" w:rsidRPr="00001503">
        <w:rPr>
          <w:rFonts w:ascii="Times New Roman" w:eastAsia="Times New Roman" w:hAnsi="Times New Roman" w:cs="Times New Roman"/>
          <w:sz w:val="24"/>
          <w:szCs w:val="24"/>
          <w:vertAlign w:val="superscript"/>
        </w:rPr>
        <w:fldChar w:fldCharType="end"/>
      </w:r>
      <w:r w:rsidR="00196AFA">
        <w:rPr>
          <w:rFonts w:ascii="Times New Roman" w:eastAsia="Times New Roman" w:hAnsi="Times New Roman" w:cs="Times New Roman"/>
          <w:sz w:val="24"/>
          <w:szCs w:val="24"/>
        </w:rPr>
        <w:t xml:space="preserve"> </w:t>
      </w:r>
      <w:r w:rsidR="00196AFA" w:rsidRPr="00196AFA">
        <w:rPr>
          <w:rFonts w:ascii="Times New Roman" w:eastAsia="Times New Roman" w:hAnsi="Times New Roman" w:cs="Times New Roman"/>
          <w:sz w:val="24"/>
          <w:szCs w:val="24"/>
        </w:rPr>
        <w:t xml:space="preserve">Therefore, addressing parental concerns and increasing </w:t>
      </w:r>
      <w:r w:rsidR="00CC6C15">
        <w:rPr>
          <w:rFonts w:ascii="Times New Roman" w:eastAsia="Times New Roman" w:hAnsi="Times New Roman" w:cs="Times New Roman"/>
          <w:sz w:val="24"/>
          <w:szCs w:val="24"/>
        </w:rPr>
        <w:t xml:space="preserve">vaccine </w:t>
      </w:r>
      <w:r w:rsidR="00196AFA" w:rsidRPr="00196AFA">
        <w:rPr>
          <w:rFonts w:ascii="Times New Roman" w:eastAsia="Times New Roman" w:hAnsi="Times New Roman" w:cs="Times New Roman"/>
          <w:sz w:val="24"/>
          <w:szCs w:val="24"/>
        </w:rPr>
        <w:t>uptake</w:t>
      </w:r>
      <w:r w:rsidR="00CC6C15">
        <w:rPr>
          <w:rFonts w:ascii="Times New Roman" w:eastAsia="Times New Roman" w:hAnsi="Times New Roman" w:cs="Times New Roman"/>
          <w:sz w:val="24"/>
          <w:szCs w:val="24"/>
        </w:rPr>
        <w:t xml:space="preserve"> would help reduce both the incidence and severity of influenza across the UK population, leading to improved public health outcomes.</w:t>
      </w:r>
      <w:r w:rsidR="00196AFA" w:rsidRPr="00196AFA">
        <w:rPr>
          <w:rFonts w:ascii="Times New Roman" w:eastAsia="Times New Roman" w:hAnsi="Times New Roman" w:cs="Times New Roman"/>
          <w:sz w:val="24"/>
          <w:szCs w:val="24"/>
        </w:rPr>
        <w:t xml:space="preserve"> </w:t>
      </w:r>
    </w:p>
    <w:p w14:paraId="00000041" w14:textId="5835A445" w:rsidR="0048293E" w:rsidRDefault="0045645E" w:rsidP="00EB2B34">
      <w:pPr>
        <w:pBdr>
          <w:top w:val="nil"/>
          <w:left w:val="nil"/>
          <w:bottom w:val="nil"/>
          <w:right w:val="nil"/>
          <w:between w:val="nil"/>
        </w:pBdr>
        <w:spacing w:before="120"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Australia, similar trends in vaccine hesitancy have emerged post-COVID, with public health authorities facing challenges in promoting </w:t>
      </w:r>
      <w:r w:rsidR="00800317">
        <w:rPr>
          <w:rFonts w:ascii="Times New Roman" w:eastAsia="Times New Roman" w:hAnsi="Times New Roman" w:cs="Times New Roman"/>
          <w:sz w:val="24"/>
          <w:szCs w:val="24"/>
        </w:rPr>
        <w:t>influenza</w:t>
      </w:r>
      <w:r>
        <w:rPr>
          <w:rFonts w:ascii="Times New Roman" w:eastAsia="Times New Roman" w:hAnsi="Times New Roman" w:cs="Times New Roman"/>
          <w:sz w:val="24"/>
          <w:szCs w:val="24"/>
        </w:rPr>
        <w:t xml:space="preserve"> vaccination among</w:t>
      </w:r>
      <w:r w:rsidR="00BA5D34">
        <w:rPr>
          <w:rFonts w:ascii="Times New Roman" w:eastAsia="Times New Roman" w:hAnsi="Times New Roman" w:cs="Times New Roman"/>
          <w:sz w:val="24"/>
          <w:szCs w:val="24"/>
        </w:rPr>
        <w:t>st</w:t>
      </w:r>
      <w:r>
        <w:rPr>
          <w:rFonts w:ascii="Times New Roman" w:eastAsia="Times New Roman" w:hAnsi="Times New Roman" w:cs="Times New Roman"/>
          <w:sz w:val="24"/>
          <w:szCs w:val="24"/>
        </w:rPr>
        <w:t xml:space="preserve"> children.</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_Ref182931028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30</w:t>
      </w:r>
      <w:r w:rsidR="00DB7BBD" w:rsidRPr="00001503">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A 2021 survey</w:t>
      </w:r>
      <w:r w:rsidR="00CC6C15" w:rsidRPr="00CC6C15">
        <w:rPr>
          <w:rFonts w:ascii="Times New Roman" w:eastAsia="Times New Roman" w:hAnsi="Times New Roman" w:cs="Times New Roman"/>
          <w:sz w:val="24"/>
          <w:szCs w:val="24"/>
        </w:rPr>
        <w:t xml:space="preserve"> of general practitioners and general practice nurses</w:t>
      </w:r>
      <w:r w:rsidR="00CC6C15">
        <w:rPr>
          <w:rFonts w:ascii="Times New Roman" w:eastAsia="Times New Roman" w:hAnsi="Times New Roman" w:cs="Times New Roman"/>
          <w:sz w:val="24"/>
          <w:szCs w:val="24"/>
        </w:rPr>
        <w:t xml:space="preserve"> revealed multiple </w:t>
      </w:r>
      <w:r>
        <w:rPr>
          <w:rFonts w:ascii="Times New Roman" w:eastAsia="Times New Roman" w:hAnsi="Times New Roman" w:cs="Times New Roman"/>
          <w:sz w:val="24"/>
          <w:szCs w:val="24"/>
        </w:rPr>
        <w:t>barriers to vaccination, including perceived hesitancy among parents and competing clinical demands.</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_Ref182931040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31</w:t>
      </w:r>
      <w:r w:rsidR="00DB7BBD" w:rsidRPr="00001503">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w:t>
      </w:r>
      <w:r w:rsidR="002D0021">
        <w:rPr>
          <w:rFonts w:ascii="Times New Roman" w:eastAsia="Times New Roman" w:hAnsi="Times New Roman" w:cs="Times New Roman"/>
          <w:sz w:val="24"/>
          <w:szCs w:val="24"/>
        </w:rPr>
        <w:t xml:space="preserve">Despite </w:t>
      </w:r>
      <w:r w:rsidR="00C24C9E">
        <w:rPr>
          <w:rFonts w:ascii="Times New Roman" w:eastAsia="Times New Roman" w:hAnsi="Times New Roman" w:cs="Times New Roman"/>
          <w:sz w:val="24"/>
          <w:szCs w:val="24"/>
        </w:rPr>
        <w:t>free influenza vaccines</w:t>
      </w:r>
      <w:r w:rsidR="003F251E">
        <w:rPr>
          <w:rFonts w:ascii="Times New Roman" w:eastAsia="Times New Roman" w:hAnsi="Times New Roman" w:cs="Times New Roman"/>
          <w:sz w:val="24"/>
          <w:szCs w:val="24"/>
        </w:rPr>
        <w:t xml:space="preserve"> </w:t>
      </w:r>
      <w:r w:rsidR="004B7E35">
        <w:rPr>
          <w:rFonts w:ascii="Times New Roman" w:eastAsia="Times New Roman" w:hAnsi="Times New Roman" w:cs="Times New Roman"/>
          <w:sz w:val="24"/>
          <w:szCs w:val="24"/>
        </w:rPr>
        <w:t xml:space="preserve">being </w:t>
      </w:r>
      <w:r w:rsidR="002D0021">
        <w:rPr>
          <w:rFonts w:ascii="Times New Roman" w:eastAsia="Times New Roman" w:hAnsi="Times New Roman" w:cs="Times New Roman"/>
          <w:sz w:val="24"/>
          <w:szCs w:val="24"/>
        </w:rPr>
        <w:t xml:space="preserve">offered </w:t>
      </w:r>
      <w:r w:rsidR="004B7E35">
        <w:rPr>
          <w:rFonts w:ascii="Times New Roman" w:eastAsia="Times New Roman" w:hAnsi="Times New Roman" w:cs="Times New Roman"/>
          <w:sz w:val="24"/>
          <w:szCs w:val="24"/>
        </w:rPr>
        <w:t>to children 6 months to 5 years</w:t>
      </w:r>
      <w:r w:rsidR="002D0021">
        <w:rPr>
          <w:rFonts w:ascii="Times New Roman" w:eastAsia="Times New Roman" w:hAnsi="Times New Roman" w:cs="Times New Roman"/>
          <w:sz w:val="24"/>
          <w:szCs w:val="24"/>
        </w:rPr>
        <w:t xml:space="preserve">, </w:t>
      </w:r>
      <w:r w:rsidR="003F251E">
        <w:rPr>
          <w:rFonts w:ascii="Times New Roman" w:eastAsia="Times New Roman" w:hAnsi="Times New Roman" w:cs="Times New Roman"/>
          <w:sz w:val="24"/>
          <w:szCs w:val="24"/>
        </w:rPr>
        <w:t xml:space="preserve">the gap between </w:t>
      </w:r>
      <w:r w:rsidR="002D0021">
        <w:rPr>
          <w:rFonts w:ascii="Times New Roman" w:eastAsia="Times New Roman" w:hAnsi="Times New Roman" w:cs="Times New Roman"/>
          <w:sz w:val="24"/>
          <w:szCs w:val="24"/>
        </w:rPr>
        <w:t xml:space="preserve">parents’ intentions </w:t>
      </w:r>
      <w:r w:rsidR="003F251E">
        <w:rPr>
          <w:rFonts w:ascii="Times New Roman" w:eastAsia="Times New Roman" w:hAnsi="Times New Roman" w:cs="Times New Roman"/>
          <w:sz w:val="24"/>
          <w:szCs w:val="24"/>
        </w:rPr>
        <w:t>to vaccinate their child</w:t>
      </w:r>
      <w:r w:rsidR="002D0021">
        <w:rPr>
          <w:rFonts w:ascii="Times New Roman" w:eastAsia="Times New Roman" w:hAnsi="Times New Roman" w:cs="Times New Roman"/>
          <w:sz w:val="24"/>
          <w:szCs w:val="24"/>
        </w:rPr>
        <w:t>ren</w:t>
      </w:r>
      <w:r w:rsidR="003F251E">
        <w:rPr>
          <w:rFonts w:ascii="Times New Roman" w:eastAsia="Times New Roman" w:hAnsi="Times New Roman" w:cs="Times New Roman"/>
          <w:sz w:val="24"/>
          <w:szCs w:val="24"/>
        </w:rPr>
        <w:t xml:space="preserve"> and </w:t>
      </w:r>
      <w:r w:rsidR="002D0021">
        <w:rPr>
          <w:rFonts w:ascii="Times New Roman" w:eastAsia="Times New Roman" w:hAnsi="Times New Roman" w:cs="Times New Roman"/>
          <w:sz w:val="24"/>
          <w:szCs w:val="24"/>
        </w:rPr>
        <w:t>the actual uptake had widened</w:t>
      </w:r>
      <w:r w:rsidR="003F251E">
        <w:rPr>
          <w:rFonts w:ascii="Times New Roman" w:eastAsia="Times New Roman" w:hAnsi="Times New Roman" w:cs="Times New Roman"/>
          <w:sz w:val="24"/>
          <w:szCs w:val="24"/>
        </w:rPr>
        <w:t>.</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_Ref182931053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32</w:t>
      </w:r>
      <w:r w:rsidR="00DB7BBD" w:rsidRPr="00001503">
        <w:rPr>
          <w:rFonts w:ascii="Times New Roman" w:eastAsia="Times New Roman" w:hAnsi="Times New Roman" w:cs="Times New Roman"/>
          <w:sz w:val="24"/>
          <w:szCs w:val="24"/>
          <w:vertAlign w:val="superscript"/>
        </w:rPr>
        <w:fldChar w:fldCharType="end"/>
      </w:r>
      <w:r w:rsidR="00400898">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2023 global</w:t>
      </w:r>
      <w:r w:rsidR="003F5217">
        <w:rPr>
          <w:rFonts w:ascii="Times New Roman" w:eastAsia="Times New Roman" w:hAnsi="Times New Roman" w:cs="Times New Roman"/>
          <w:sz w:val="24"/>
          <w:szCs w:val="24"/>
        </w:rPr>
        <w:t xml:space="preserve"> systematic review</w:t>
      </w:r>
      <w:r>
        <w:rPr>
          <w:rFonts w:ascii="Times New Roman" w:eastAsia="Times New Roman" w:hAnsi="Times New Roman" w:cs="Times New Roman"/>
          <w:sz w:val="24"/>
          <w:szCs w:val="24"/>
        </w:rPr>
        <w:t xml:space="preserve"> </w:t>
      </w:r>
      <w:r w:rsidR="002D0021">
        <w:rPr>
          <w:rFonts w:ascii="Times New Roman" w:eastAsia="Times New Roman" w:hAnsi="Times New Roman" w:cs="Times New Roman"/>
          <w:sz w:val="24"/>
          <w:szCs w:val="24"/>
        </w:rPr>
        <w:t xml:space="preserve">indicated </w:t>
      </w:r>
      <w:r>
        <w:rPr>
          <w:rFonts w:ascii="Times New Roman" w:eastAsia="Times New Roman" w:hAnsi="Times New Roman" w:cs="Times New Roman"/>
          <w:sz w:val="24"/>
          <w:szCs w:val="24"/>
        </w:rPr>
        <w:t>that while 64%</w:t>
      </w:r>
      <w:r w:rsidR="002D0021">
        <w:rPr>
          <w:rFonts w:ascii="Times New Roman" w:eastAsia="Times New Roman" w:hAnsi="Times New Roman" w:cs="Times New Roman"/>
          <w:sz w:val="24"/>
          <w:szCs w:val="24"/>
        </w:rPr>
        <w:t xml:space="preserve"> of parents</w:t>
      </w:r>
      <w:r>
        <w:rPr>
          <w:rFonts w:ascii="Times New Roman" w:eastAsia="Times New Roman" w:hAnsi="Times New Roman" w:cs="Times New Roman"/>
          <w:sz w:val="24"/>
          <w:szCs w:val="24"/>
        </w:rPr>
        <w:t xml:space="preserve"> </w:t>
      </w:r>
      <w:r w:rsidR="00A324F3">
        <w:rPr>
          <w:rFonts w:ascii="Times New Roman" w:eastAsia="Times New Roman" w:hAnsi="Times New Roman" w:cs="Times New Roman"/>
          <w:sz w:val="24"/>
          <w:szCs w:val="24"/>
        </w:rPr>
        <w:t>intend</w:t>
      </w:r>
      <w:r w:rsidR="003F5217">
        <w:rPr>
          <w:rFonts w:ascii="Times New Roman" w:eastAsia="Times New Roman" w:hAnsi="Times New Roman" w:cs="Times New Roman"/>
          <w:sz w:val="24"/>
          <w:szCs w:val="24"/>
        </w:rPr>
        <w:t>ed</w:t>
      </w:r>
      <w:r w:rsidR="00A324F3">
        <w:rPr>
          <w:rFonts w:ascii="Times New Roman" w:eastAsia="Times New Roman" w:hAnsi="Times New Roman" w:cs="Times New Roman"/>
          <w:sz w:val="24"/>
          <w:szCs w:val="24"/>
        </w:rPr>
        <w:t xml:space="preserve"> to </w:t>
      </w:r>
      <w:r w:rsidR="002D0021">
        <w:rPr>
          <w:rFonts w:ascii="Times New Roman" w:eastAsia="Times New Roman" w:hAnsi="Times New Roman" w:cs="Times New Roman"/>
          <w:sz w:val="24"/>
          <w:szCs w:val="24"/>
        </w:rPr>
        <w:t xml:space="preserve">vaccinate </w:t>
      </w:r>
      <w:r w:rsidR="00A324F3">
        <w:rPr>
          <w:rFonts w:ascii="Times New Roman" w:eastAsia="Times New Roman" w:hAnsi="Times New Roman" w:cs="Times New Roman"/>
          <w:sz w:val="24"/>
          <w:szCs w:val="24"/>
        </w:rPr>
        <w:t>their child</w:t>
      </w:r>
      <w:r w:rsidR="002D0021">
        <w:rPr>
          <w:rFonts w:ascii="Times New Roman" w:eastAsia="Times New Roman" w:hAnsi="Times New Roman" w:cs="Times New Roman"/>
          <w:sz w:val="24"/>
          <w:szCs w:val="24"/>
        </w:rPr>
        <w:t>ren</w:t>
      </w:r>
      <w:r>
        <w:rPr>
          <w:rFonts w:ascii="Times New Roman" w:eastAsia="Times New Roman" w:hAnsi="Times New Roman" w:cs="Times New Roman"/>
          <w:sz w:val="24"/>
          <w:szCs w:val="24"/>
        </w:rPr>
        <w:t>,</w:t>
      </w:r>
      <w:r w:rsidR="002D0021">
        <w:rPr>
          <w:rFonts w:ascii="Times New Roman" w:eastAsia="Times New Roman" w:hAnsi="Times New Roman" w:cs="Times New Roman"/>
          <w:sz w:val="24"/>
          <w:szCs w:val="24"/>
        </w:rPr>
        <w:t xml:space="preserve"> hesitancy remain</w:t>
      </w:r>
      <w:r w:rsidR="003F5217">
        <w:rPr>
          <w:rFonts w:ascii="Times New Roman" w:eastAsia="Times New Roman" w:hAnsi="Times New Roman" w:cs="Times New Roman"/>
          <w:sz w:val="24"/>
          <w:szCs w:val="24"/>
        </w:rPr>
        <w:t>ed</w:t>
      </w:r>
      <w:r w:rsidR="002D0021">
        <w:rPr>
          <w:rFonts w:ascii="Times New Roman" w:eastAsia="Times New Roman" w:hAnsi="Times New Roman" w:cs="Times New Roman"/>
          <w:sz w:val="24"/>
          <w:szCs w:val="24"/>
        </w:rPr>
        <w:t xml:space="preserve"> high, with</w:t>
      </w:r>
      <w:r>
        <w:rPr>
          <w:rFonts w:ascii="Times New Roman" w:eastAsia="Times New Roman" w:hAnsi="Times New Roman" w:cs="Times New Roman"/>
          <w:sz w:val="24"/>
          <w:szCs w:val="24"/>
        </w:rPr>
        <w:t xml:space="preserve"> 34%</w:t>
      </w:r>
      <w:r w:rsidR="002D0021">
        <w:rPr>
          <w:rFonts w:ascii="Times New Roman" w:eastAsia="Times New Roman" w:hAnsi="Times New Roman" w:cs="Times New Roman"/>
          <w:sz w:val="24"/>
          <w:szCs w:val="24"/>
        </w:rPr>
        <w:t xml:space="preserve"> of parents </w:t>
      </w:r>
      <w:r w:rsidR="003F5217">
        <w:rPr>
          <w:rFonts w:ascii="Times New Roman" w:eastAsia="Times New Roman" w:hAnsi="Times New Roman" w:cs="Times New Roman"/>
          <w:sz w:val="24"/>
          <w:szCs w:val="24"/>
        </w:rPr>
        <w:t>reluctant to vaccinate</w:t>
      </w:r>
      <w:r>
        <w:rPr>
          <w:rFonts w:ascii="Times New Roman" w:eastAsia="Times New Roman" w:hAnsi="Times New Roman" w:cs="Times New Roman"/>
          <w:sz w:val="24"/>
          <w:szCs w:val="24"/>
        </w:rPr>
        <w:t>.</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_Ref182931067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33</w:t>
      </w:r>
      <w:r w:rsidR="00DB7BBD" w:rsidRPr="00001503">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w:t>
      </w:r>
      <w:r w:rsidR="003F5217">
        <w:rPr>
          <w:rFonts w:ascii="Times New Roman" w:eastAsia="Times New Roman" w:hAnsi="Times New Roman" w:cs="Times New Roman"/>
          <w:sz w:val="24"/>
          <w:szCs w:val="24"/>
        </w:rPr>
        <w:t>Amongst parents who intended to vaccinate</w:t>
      </w:r>
      <w:r>
        <w:rPr>
          <w:rFonts w:ascii="Times New Roman" w:eastAsia="Times New Roman" w:hAnsi="Times New Roman" w:cs="Times New Roman"/>
          <w:sz w:val="24"/>
          <w:szCs w:val="24"/>
        </w:rPr>
        <w:t xml:space="preserve">, only 41% of children received the vaccine </w:t>
      </w:r>
      <w:r w:rsidR="002D0021">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the last </w:t>
      </w:r>
      <w:r w:rsidR="00800317">
        <w:rPr>
          <w:rFonts w:ascii="Times New Roman" w:eastAsia="Times New Roman" w:hAnsi="Times New Roman" w:cs="Times New Roman"/>
          <w:sz w:val="24"/>
          <w:szCs w:val="24"/>
        </w:rPr>
        <w:t>influenza</w:t>
      </w:r>
      <w:r>
        <w:rPr>
          <w:rFonts w:ascii="Times New Roman" w:eastAsia="Times New Roman" w:hAnsi="Times New Roman" w:cs="Times New Roman"/>
          <w:sz w:val="24"/>
          <w:szCs w:val="24"/>
        </w:rPr>
        <w:t xml:space="preserve"> season</w:t>
      </w:r>
      <w:r w:rsidR="002D0021">
        <w:rPr>
          <w:rFonts w:ascii="Times New Roman" w:eastAsia="Times New Roman" w:hAnsi="Times New Roman" w:cs="Times New Roman"/>
          <w:sz w:val="24"/>
          <w:szCs w:val="24"/>
        </w:rPr>
        <w:t>.</w:t>
      </w:r>
      <w:r w:rsidR="00DE3F09">
        <w:rPr>
          <w:rFonts w:ascii="Times New Roman" w:eastAsia="Times New Roman" w:hAnsi="Times New Roman" w:cs="Times New Roman"/>
          <w:sz w:val="24"/>
          <w:szCs w:val="24"/>
        </w:rPr>
        <w:t xml:space="preserve"> </w:t>
      </w:r>
    </w:p>
    <w:p w14:paraId="00000043" w14:textId="05228610" w:rsidR="0048293E" w:rsidRDefault="0045645E" w:rsidP="00EB2B34">
      <w:pPr>
        <w:pBdr>
          <w:top w:val="nil"/>
          <w:left w:val="nil"/>
          <w:bottom w:val="nil"/>
          <w:right w:val="nil"/>
          <w:between w:val="nil"/>
        </w:pBdr>
        <w:spacing w:before="120"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substantial research has explored vaccine hesitancy, particularly during the COVID-19 pandemic,</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_Ref182931090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34</w:t>
      </w:r>
      <w:r w:rsidR="00DB7BBD" w:rsidRPr="00001503">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the widening gap between intention and behaviour, as highlighted by Walters </w:t>
      </w:r>
      <w:r w:rsidR="00001503">
        <w:rPr>
          <w:rFonts w:ascii="Times New Roman" w:eastAsia="Times New Roman" w:hAnsi="Times New Roman" w:cs="Times New Roman"/>
          <w:sz w:val="24"/>
          <w:szCs w:val="24"/>
        </w:rPr>
        <w:t>and colleagues</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_Ref182931053 \r \h </w:instrText>
      </w:r>
      <w:r w:rsidR="00974D2B">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32</w:t>
      </w:r>
      <w:r w:rsidR="00DB7BBD" w:rsidRPr="00001503">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w:t>
      </w:r>
      <w:r w:rsidR="002D0021">
        <w:rPr>
          <w:rFonts w:ascii="Times New Roman" w:eastAsia="Times New Roman" w:hAnsi="Times New Roman" w:cs="Times New Roman"/>
          <w:sz w:val="24"/>
          <w:szCs w:val="24"/>
        </w:rPr>
        <w:t xml:space="preserve">present </w:t>
      </w:r>
      <w:r>
        <w:rPr>
          <w:rFonts w:ascii="Times New Roman" w:eastAsia="Times New Roman" w:hAnsi="Times New Roman" w:cs="Times New Roman"/>
          <w:sz w:val="24"/>
          <w:szCs w:val="24"/>
        </w:rPr>
        <w:t xml:space="preserve">a complex challenge that </w:t>
      </w:r>
      <w:r w:rsidR="002D0021">
        <w:rPr>
          <w:rFonts w:ascii="Times New Roman" w:eastAsia="Times New Roman" w:hAnsi="Times New Roman" w:cs="Times New Roman"/>
          <w:sz w:val="24"/>
          <w:szCs w:val="24"/>
        </w:rPr>
        <w:t xml:space="preserve">has not been fully </w:t>
      </w:r>
      <w:r>
        <w:rPr>
          <w:rFonts w:ascii="Times New Roman" w:eastAsia="Times New Roman" w:hAnsi="Times New Roman" w:cs="Times New Roman"/>
          <w:sz w:val="24"/>
          <w:szCs w:val="24"/>
        </w:rPr>
        <w:t xml:space="preserve">addressed. Existing </w:t>
      </w:r>
      <w:r w:rsidR="002D0021">
        <w:rPr>
          <w:rFonts w:ascii="Times New Roman" w:eastAsia="Times New Roman" w:hAnsi="Times New Roman" w:cs="Times New Roman"/>
          <w:sz w:val="24"/>
          <w:szCs w:val="24"/>
        </w:rPr>
        <w:t xml:space="preserve">research has primarily </w:t>
      </w:r>
      <w:r>
        <w:rPr>
          <w:rFonts w:ascii="Times New Roman" w:eastAsia="Times New Roman" w:hAnsi="Times New Roman" w:cs="Times New Roman"/>
          <w:sz w:val="24"/>
          <w:szCs w:val="24"/>
        </w:rPr>
        <w:t>focus</w:t>
      </w:r>
      <w:r w:rsidR="002D0021">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on attitudes and beliefs but often </w:t>
      </w:r>
      <w:r w:rsidR="002D0021">
        <w:rPr>
          <w:rFonts w:ascii="Times New Roman" w:eastAsia="Times New Roman" w:hAnsi="Times New Roman" w:cs="Times New Roman"/>
          <w:sz w:val="24"/>
          <w:szCs w:val="24"/>
        </w:rPr>
        <w:t>overlooks</w:t>
      </w:r>
      <w:r>
        <w:rPr>
          <w:rFonts w:ascii="Times New Roman" w:eastAsia="Times New Roman" w:hAnsi="Times New Roman" w:cs="Times New Roman"/>
          <w:sz w:val="24"/>
          <w:szCs w:val="24"/>
        </w:rPr>
        <w:t xml:space="preserve"> practical, systemic and psychological barriers, such as difficulties in accessing healthcare services,</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_Ref182931116 \r \h </w:instrText>
      </w:r>
      <w:r w:rsidR="00001503">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35</w:t>
      </w:r>
      <w:r w:rsidR="00DB7BBD" w:rsidRPr="00001503">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fear of side effects,</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_Ref182931129 \r \h </w:instrText>
      </w:r>
      <w:r w:rsidR="00001503">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36</w:t>
      </w:r>
      <w:r w:rsidR="00DB7BBD" w:rsidRPr="00001503">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mistrust in medical professionals</w:t>
      </w:r>
      <w:r w:rsidR="00DB7BBD">
        <w:rPr>
          <w:rFonts w:ascii="Times New Roman" w:eastAsia="Times New Roman" w:hAnsi="Times New Roman" w:cs="Times New Roman"/>
          <w:sz w:val="24"/>
          <w:szCs w:val="24"/>
        </w:rPr>
        <w:t>,</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_Ref182931149 \r \h </w:instrText>
      </w:r>
      <w:r w:rsidR="00001503">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37</w:t>
      </w:r>
      <w:r w:rsidR="00DB7BBD" w:rsidRPr="00001503">
        <w:rPr>
          <w:rFonts w:ascii="Times New Roman" w:eastAsia="Times New Roman" w:hAnsi="Times New Roman" w:cs="Times New Roman"/>
          <w:sz w:val="24"/>
          <w:szCs w:val="24"/>
          <w:vertAlign w:val="superscript"/>
        </w:rPr>
        <w:fldChar w:fldCharType="end"/>
      </w:r>
      <w:r w:rsidR="00DB7BBD" w:rsidRPr="00001503">
        <w:rPr>
          <w:rFonts w:ascii="Times New Roman" w:eastAsia="Times New Roman" w:hAnsi="Times New Roman" w:cs="Times New Roman"/>
          <w:sz w:val="24"/>
          <w:szCs w:val="24"/>
          <w:vertAlign w:val="superscript"/>
        </w:rPr>
        <w:t>,</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_Ref182931151 \r \h </w:instrText>
      </w:r>
      <w:r w:rsidR="00001503">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38</w:t>
      </w:r>
      <w:r w:rsidR="00DB7BBD" w:rsidRPr="00001503">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and exposure to misinformation.</w:t>
      </w:r>
      <w:r w:rsidR="00DB7BBD" w:rsidRPr="00001503">
        <w:rPr>
          <w:rFonts w:ascii="Times New Roman" w:eastAsia="Times New Roman" w:hAnsi="Times New Roman" w:cs="Times New Roman"/>
          <w:sz w:val="24"/>
          <w:szCs w:val="24"/>
          <w:vertAlign w:val="superscript"/>
        </w:rPr>
        <w:fldChar w:fldCharType="begin"/>
      </w:r>
      <w:r w:rsidR="00DB7BBD" w:rsidRPr="00001503">
        <w:rPr>
          <w:rFonts w:ascii="Times New Roman" w:eastAsia="Times New Roman" w:hAnsi="Times New Roman" w:cs="Times New Roman"/>
          <w:sz w:val="24"/>
          <w:szCs w:val="24"/>
          <w:vertAlign w:val="superscript"/>
        </w:rPr>
        <w:instrText xml:space="preserve"> REF _Ref182931166 \r \h </w:instrText>
      </w:r>
      <w:r w:rsidR="00001503">
        <w:rPr>
          <w:rFonts w:ascii="Times New Roman" w:eastAsia="Times New Roman" w:hAnsi="Times New Roman" w:cs="Times New Roman"/>
          <w:sz w:val="24"/>
          <w:szCs w:val="24"/>
          <w:vertAlign w:val="superscript"/>
        </w:rPr>
        <w:instrText xml:space="preserve"> \* MERGEFORMAT </w:instrText>
      </w:r>
      <w:r w:rsidR="00DB7BBD" w:rsidRPr="00001503">
        <w:rPr>
          <w:rFonts w:ascii="Times New Roman" w:eastAsia="Times New Roman" w:hAnsi="Times New Roman" w:cs="Times New Roman"/>
          <w:sz w:val="24"/>
          <w:szCs w:val="24"/>
          <w:vertAlign w:val="superscript"/>
        </w:rPr>
      </w:r>
      <w:r w:rsidR="00DB7BBD" w:rsidRPr="00001503">
        <w:rPr>
          <w:rFonts w:ascii="Times New Roman" w:eastAsia="Times New Roman" w:hAnsi="Times New Roman" w:cs="Times New Roman"/>
          <w:sz w:val="24"/>
          <w:szCs w:val="24"/>
          <w:vertAlign w:val="superscript"/>
        </w:rPr>
        <w:fldChar w:fldCharType="separate"/>
      </w:r>
      <w:r w:rsidR="007F6068">
        <w:rPr>
          <w:rFonts w:ascii="Times New Roman" w:eastAsia="Times New Roman" w:hAnsi="Times New Roman" w:cs="Times New Roman"/>
          <w:sz w:val="24"/>
          <w:szCs w:val="24"/>
          <w:vertAlign w:val="superscript"/>
        </w:rPr>
        <w:t>39</w:t>
      </w:r>
      <w:r w:rsidR="00DB7BBD" w:rsidRPr="00001503">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w:t>
      </w:r>
    </w:p>
    <w:p w14:paraId="00000045" w14:textId="3179E517" w:rsidR="0048293E" w:rsidRDefault="0045645E" w:rsidP="00EB2B34">
      <w:pPr>
        <w:pBdr>
          <w:top w:val="nil"/>
          <w:left w:val="nil"/>
          <w:bottom w:val="nil"/>
          <w:right w:val="nil"/>
          <w:between w:val="nil"/>
        </w:pBdr>
        <w:spacing w:before="120" w:after="120"/>
        <w:ind w:firstLine="720"/>
        <w:jc w:val="both"/>
        <w:rPr>
          <w:rFonts w:ascii="Times New Roman" w:eastAsia="Times New Roman" w:hAnsi="Times New Roman" w:cs="Times New Roman"/>
          <w:sz w:val="24"/>
          <w:szCs w:val="24"/>
        </w:rPr>
      </w:pPr>
      <w:r w:rsidRPr="004759BC">
        <w:rPr>
          <w:rFonts w:ascii="Times New Roman" w:eastAsia="Times New Roman" w:hAnsi="Times New Roman" w:cs="Times New Roman"/>
          <w:sz w:val="24"/>
          <w:szCs w:val="24"/>
        </w:rPr>
        <w:t xml:space="preserve">Our </w:t>
      </w:r>
      <w:r w:rsidR="002D0021" w:rsidRPr="004759BC">
        <w:rPr>
          <w:rFonts w:ascii="Times New Roman" w:eastAsia="Times New Roman" w:hAnsi="Times New Roman" w:cs="Times New Roman"/>
          <w:sz w:val="24"/>
          <w:szCs w:val="24"/>
        </w:rPr>
        <w:t>forth</w:t>
      </w:r>
      <w:r w:rsidRPr="004759BC">
        <w:rPr>
          <w:rFonts w:ascii="Times New Roman" w:eastAsia="Times New Roman" w:hAnsi="Times New Roman" w:cs="Times New Roman"/>
          <w:sz w:val="24"/>
          <w:szCs w:val="24"/>
        </w:rPr>
        <w:t xml:space="preserve">coming research seeks to address this gap by examining both logistical and psychological barriers </w:t>
      </w:r>
      <w:r w:rsidR="002D0021" w:rsidRPr="004759BC">
        <w:rPr>
          <w:rFonts w:ascii="Times New Roman" w:eastAsia="Times New Roman" w:hAnsi="Times New Roman" w:cs="Times New Roman"/>
          <w:sz w:val="24"/>
          <w:szCs w:val="24"/>
        </w:rPr>
        <w:t xml:space="preserve">to childhood influenza vaccination </w:t>
      </w:r>
      <w:r w:rsidRPr="004759BC">
        <w:rPr>
          <w:rFonts w:ascii="Times New Roman" w:eastAsia="Times New Roman" w:hAnsi="Times New Roman" w:cs="Times New Roman"/>
          <w:sz w:val="24"/>
          <w:szCs w:val="24"/>
        </w:rPr>
        <w:t xml:space="preserve">in the UK. We will explore how regional disparities, socioeconomic factors and concerns about vaccine safety </w:t>
      </w:r>
      <w:r w:rsidR="002D0021" w:rsidRPr="004759BC">
        <w:rPr>
          <w:rFonts w:ascii="Times New Roman" w:eastAsia="Times New Roman" w:hAnsi="Times New Roman" w:cs="Times New Roman"/>
          <w:sz w:val="24"/>
          <w:szCs w:val="24"/>
        </w:rPr>
        <w:t xml:space="preserve">influence </w:t>
      </w:r>
      <w:r w:rsidRPr="004759BC">
        <w:rPr>
          <w:rFonts w:ascii="Times New Roman" w:eastAsia="Times New Roman" w:hAnsi="Times New Roman" w:cs="Times New Roman"/>
          <w:sz w:val="24"/>
          <w:szCs w:val="24"/>
        </w:rPr>
        <w:t xml:space="preserve">vaccination decisions, particularly in areas with lower coverage. </w:t>
      </w:r>
      <w:r w:rsidR="002D0021" w:rsidRPr="004759BC">
        <w:rPr>
          <w:rFonts w:ascii="Times New Roman" w:eastAsia="Times New Roman" w:hAnsi="Times New Roman" w:cs="Times New Roman"/>
          <w:sz w:val="24"/>
          <w:szCs w:val="24"/>
        </w:rPr>
        <w:t xml:space="preserve">We will also consider how </w:t>
      </w:r>
      <w:r w:rsidRPr="004759BC">
        <w:rPr>
          <w:rFonts w:ascii="Times New Roman" w:eastAsia="Times New Roman" w:hAnsi="Times New Roman" w:cs="Times New Roman"/>
          <w:sz w:val="24"/>
          <w:szCs w:val="24"/>
        </w:rPr>
        <w:t>the success of the HPV vaccine programme delivered in schools can</w:t>
      </w:r>
      <w:r w:rsidR="002D0021" w:rsidRPr="004759BC">
        <w:rPr>
          <w:rFonts w:ascii="Times New Roman" w:eastAsia="Times New Roman" w:hAnsi="Times New Roman" w:cs="Times New Roman"/>
          <w:sz w:val="24"/>
          <w:szCs w:val="24"/>
        </w:rPr>
        <w:t xml:space="preserve"> inform </w:t>
      </w:r>
      <w:r w:rsidR="00800317" w:rsidRPr="004759BC">
        <w:rPr>
          <w:rFonts w:ascii="Times New Roman" w:eastAsia="Times New Roman" w:hAnsi="Times New Roman" w:cs="Times New Roman"/>
          <w:sz w:val="24"/>
          <w:szCs w:val="24"/>
        </w:rPr>
        <w:t>influenza</w:t>
      </w:r>
      <w:r w:rsidR="002D0021" w:rsidRPr="004759BC">
        <w:rPr>
          <w:rFonts w:ascii="Times New Roman" w:eastAsia="Times New Roman" w:hAnsi="Times New Roman" w:cs="Times New Roman"/>
          <w:sz w:val="24"/>
          <w:szCs w:val="24"/>
        </w:rPr>
        <w:t xml:space="preserve"> vaccination strategies</w:t>
      </w:r>
      <w:r w:rsidRPr="004759BC">
        <w:rPr>
          <w:rFonts w:ascii="Times New Roman" w:eastAsia="Times New Roman" w:hAnsi="Times New Roman" w:cs="Times New Roman"/>
          <w:sz w:val="24"/>
          <w:szCs w:val="24"/>
        </w:rPr>
        <w:t xml:space="preserve">. This research </w:t>
      </w:r>
      <w:r w:rsidR="002D0021" w:rsidRPr="004759BC">
        <w:rPr>
          <w:rFonts w:ascii="Times New Roman" w:eastAsia="Times New Roman" w:hAnsi="Times New Roman" w:cs="Times New Roman"/>
          <w:sz w:val="24"/>
          <w:szCs w:val="24"/>
        </w:rPr>
        <w:t xml:space="preserve">aims to </w:t>
      </w:r>
      <w:r w:rsidRPr="004759BC">
        <w:rPr>
          <w:rFonts w:ascii="Times New Roman" w:eastAsia="Times New Roman" w:hAnsi="Times New Roman" w:cs="Times New Roman"/>
          <w:sz w:val="24"/>
          <w:szCs w:val="24"/>
        </w:rPr>
        <w:t>identify key barriers and facilitators that influenc</w:t>
      </w:r>
      <w:r w:rsidR="009D2E72" w:rsidRPr="004759BC">
        <w:rPr>
          <w:rFonts w:ascii="Times New Roman" w:eastAsia="Times New Roman" w:hAnsi="Times New Roman" w:cs="Times New Roman"/>
          <w:sz w:val="24"/>
          <w:szCs w:val="24"/>
        </w:rPr>
        <w:t>e</w:t>
      </w:r>
      <w:r w:rsidRPr="004759BC">
        <w:rPr>
          <w:rFonts w:ascii="Times New Roman" w:eastAsia="Times New Roman" w:hAnsi="Times New Roman" w:cs="Times New Roman"/>
          <w:sz w:val="24"/>
          <w:szCs w:val="24"/>
        </w:rPr>
        <w:t xml:space="preserve"> parental decisions</w:t>
      </w:r>
      <w:r w:rsidR="002D0021" w:rsidRPr="004759BC">
        <w:rPr>
          <w:rFonts w:ascii="Times New Roman" w:eastAsia="Times New Roman" w:hAnsi="Times New Roman" w:cs="Times New Roman"/>
          <w:sz w:val="24"/>
          <w:szCs w:val="24"/>
        </w:rPr>
        <w:t xml:space="preserve"> and inform the development of interventions to increase vaccine uptake.</w:t>
      </w:r>
    </w:p>
    <w:p w14:paraId="00000047" w14:textId="1A9B2A2A" w:rsidR="0048293E" w:rsidRDefault="002D0021" w:rsidP="00EB2B34">
      <w:pPr>
        <w:pBdr>
          <w:top w:val="nil"/>
          <w:left w:val="nil"/>
          <w:bottom w:val="nil"/>
          <w:right w:val="nil"/>
          <w:between w:val="nil"/>
        </w:pBdr>
        <w:spacing w:before="120"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bridge the intention-behaviour gap, future interventions must </w:t>
      </w:r>
      <w:r w:rsidR="0045645E">
        <w:rPr>
          <w:rFonts w:ascii="Times New Roman" w:eastAsia="Times New Roman" w:hAnsi="Times New Roman" w:cs="Times New Roman"/>
          <w:sz w:val="24"/>
          <w:szCs w:val="24"/>
        </w:rPr>
        <w:t>address the specific barriers prevent</w:t>
      </w:r>
      <w:r>
        <w:rPr>
          <w:rFonts w:ascii="Times New Roman" w:eastAsia="Times New Roman" w:hAnsi="Times New Roman" w:cs="Times New Roman"/>
          <w:sz w:val="24"/>
          <w:szCs w:val="24"/>
        </w:rPr>
        <w:t>ing</w:t>
      </w:r>
      <w:r w:rsidR="0045645E">
        <w:rPr>
          <w:rFonts w:ascii="Times New Roman" w:eastAsia="Times New Roman" w:hAnsi="Times New Roman" w:cs="Times New Roman"/>
          <w:sz w:val="24"/>
          <w:szCs w:val="24"/>
        </w:rPr>
        <w:t xml:space="preserve"> parents from vaccinating their children</w:t>
      </w:r>
      <w:r>
        <w:rPr>
          <w:rFonts w:ascii="Times New Roman" w:eastAsia="Times New Roman" w:hAnsi="Times New Roman" w:cs="Times New Roman"/>
          <w:sz w:val="24"/>
          <w:szCs w:val="24"/>
        </w:rPr>
        <w:t>,</w:t>
      </w:r>
      <w:r w:rsidR="0045645E">
        <w:rPr>
          <w:rFonts w:ascii="Times New Roman" w:eastAsia="Times New Roman" w:hAnsi="Times New Roman" w:cs="Times New Roman"/>
          <w:sz w:val="24"/>
          <w:szCs w:val="24"/>
        </w:rPr>
        <w:t xml:space="preserve"> such as safety concerns, fear of side </w:t>
      </w:r>
      <w:r w:rsidR="0045645E">
        <w:rPr>
          <w:rFonts w:ascii="Times New Roman" w:eastAsia="Times New Roman" w:hAnsi="Times New Roman" w:cs="Times New Roman"/>
          <w:sz w:val="24"/>
          <w:szCs w:val="24"/>
        </w:rPr>
        <w:lastRenderedPageBreak/>
        <w:t>effects, and misinformation</w:t>
      </w:r>
      <w:r>
        <w:rPr>
          <w:rFonts w:ascii="Times New Roman" w:eastAsia="Times New Roman" w:hAnsi="Times New Roman" w:cs="Times New Roman"/>
          <w:sz w:val="24"/>
          <w:szCs w:val="24"/>
        </w:rPr>
        <w:t>.</w:t>
      </w:r>
      <w:r w:rsidR="00F74170">
        <w:rPr>
          <w:rFonts w:ascii="Times New Roman" w:eastAsia="Times New Roman" w:hAnsi="Times New Roman" w:cs="Times New Roman"/>
          <w:sz w:val="24"/>
          <w:szCs w:val="24"/>
        </w:rPr>
        <w:t xml:space="preserve"> Engaging community-level health workers in vaccine education and improving health literacy among high-risk underserved populations can also play a critical role.</w:t>
      </w:r>
      <w:r w:rsidR="004564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w:t>
      </w:r>
      <w:r w:rsidR="00F74170">
        <w:rPr>
          <w:rFonts w:ascii="Times New Roman" w:eastAsia="Times New Roman" w:hAnsi="Times New Roman" w:cs="Times New Roman"/>
          <w:sz w:val="24"/>
          <w:szCs w:val="24"/>
        </w:rPr>
        <w:t>addressing these challenges, public health</w:t>
      </w:r>
      <w:r w:rsidR="0045645E">
        <w:rPr>
          <w:rFonts w:ascii="Times New Roman" w:eastAsia="Times New Roman" w:hAnsi="Times New Roman" w:cs="Times New Roman"/>
          <w:sz w:val="24"/>
          <w:szCs w:val="24"/>
        </w:rPr>
        <w:t xml:space="preserve"> strategies</w:t>
      </w:r>
      <w:r>
        <w:rPr>
          <w:rFonts w:ascii="Times New Roman" w:eastAsia="Times New Roman" w:hAnsi="Times New Roman" w:cs="Times New Roman"/>
          <w:sz w:val="24"/>
          <w:szCs w:val="24"/>
        </w:rPr>
        <w:t xml:space="preserve"> will become more effective</w:t>
      </w:r>
      <w:r w:rsidR="004564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increasing </w:t>
      </w:r>
      <w:r w:rsidR="0045645E">
        <w:rPr>
          <w:rFonts w:ascii="Times New Roman" w:eastAsia="Times New Roman" w:hAnsi="Times New Roman" w:cs="Times New Roman"/>
          <w:sz w:val="24"/>
          <w:szCs w:val="24"/>
        </w:rPr>
        <w:t>vaccination rates and reducing the spread of influenza.</w:t>
      </w:r>
    </w:p>
    <w:p w14:paraId="3D5758CC" w14:textId="77777777" w:rsidR="006C72F1" w:rsidRDefault="006C72F1" w:rsidP="00EB2B34">
      <w:pPr>
        <w:pBdr>
          <w:top w:val="nil"/>
          <w:left w:val="nil"/>
          <w:bottom w:val="nil"/>
          <w:right w:val="nil"/>
          <w:between w:val="nil"/>
        </w:pBdr>
        <w:spacing w:before="240" w:after="240"/>
        <w:jc w:val="both"/>
        <w:rPr>
          <w:rFonts w:ascii="Times New Roman" w:eastAsia="Times New Roman" w:hAnsi="Times New Roman" w:cs="Times New Roman"/>
          <w:b/>
          <w:i/>
          <w:sz w:val="24"/>
          <w:szCs w:val="24"/>
        </w:rPr>
      </w:pPr>
    </w:p>
    <w:p w14:paraId="00000049" w14:textId="14813EEA" w:rsidR="0048293E" w:rsidRPr="00A67A21" w:rsidRDefault="0045645E" w:rsidP="00EB2B34">
      <w:pPr>
        <w:pBdr>
          <w:top w:val="nil"/>
          <w:left w:val="nil"/>
          <w:bottom w:val="nil"/>
          <w:right w:val="nil"/>
          <w:between w:val="nil"/>
        </w:pBdr>
        <w:spacing w:before="240" w:after="240"/>
        <w:jc w:val="both"/>
        <w:rPr>
          <w:rFonts w:ascii="Times New Roman" w:eastAsia="Times New Roman" w:hAnsi="Times New Roman" w:cs="Times New Roman"/>
          <w:b/>
          <w:iCs/>
          <w:sz w:val="24"/>
          <w:szCs w:val="24"/>
        </w:rPr>
      </w:pPr>
      <w:r w:rsidRPr="00A67A21">
        <w:rPr>
          <w:rFonts w:ascii="Times New Roman" w:eastAsia="Times New Roman" w:hAnsi="Times New Roman" w:cs="Times New Roman"/>
          <w:b/>
          <w:iCs/>
          <w:sz w:val="24"/>
          <w:szCs w:val="24"/>
        </w:rPr>
        <w:t>Recommendations for policymakers and for research funders</w:t>
      </w:r>
    </w:p>
    <w:p w14:paraId="6A217739" w14:textId="417DCC12" w:rsidR="006942DE" w:rsidRDefault="006942DE" w:rsidP="00EB2B34">
      <w:pPr>
        <w:pBdr>
          <w:top w:val="nil"/>
          <w:left w:val="nil"/>
          <w:bottom w:val="nil"/>
          <w:right w:val="nil"/>
          <w:between w:val="nil"/>
        </w:pBdr>
        <w:spacing w:before="120" w:after="120"/>
        <w:jc w:val="both"/>
        <w:rPr>
          <w:rFonts w:ascii="Times New Roman" w:eastAsia="Times New Roman" w:hAnsi="Times New Roman" w:cs="Times New Roman"/>
          <w:sz w:val="24"/>
          <w:szCs w:val="24"/>
        </w:rPr>
      </w:pPr>
      <w:r w:rsidRPr="006942DE">
        <w:rPr>
          <w:rFonts w:ascii="Times New Roman" w:eastAsia="Times New Roman" w:hAnsi="Times New Roman" w:cs="Times New Roman"/>
          <w:sz w:val="24"/>
          <w:szCs w:val="24"/>
        </w:rPr>
        <w:t xml:space="preserve">The planned research </w:t>
      </w:r>
      <w:r w:rsidR="00AE6DB2">
        <w:rPr>
          <w:rFonts w:ascii="Times New Roman" w:eastAsia="Times New Roman" w:hAnsi="Times New Roman" w:cs="Times New Roman"/>
          <w:sz w:val="24"/>
          <w:szCs w:val="24"/>
        </w:rPr>
        <w:t xml:space="preserve">will provide valuable insights to guide </w:t>
      </w:r>
      <w:r w:rsidRPr="006942DE">
        <w:rPr>
          <w:rFonts w:ascii="Times New Roman" w:eastAsia="Times New Roman" w:hAnsi="Times New Roman" w:cs="Times New Roman"/>
          <w:sz w:val="24"/>
          <w:szCs w:val="24"/>
        </w:rPr>
        <w:t xml:space="preserve">specific policy recommendations </w:t>
      </w:r>
      <w:r w:rsidR="00AE6DB2">
        <w:rPr>
          <w:rFonts w:ascii="Times New Roman" w:eastAsia="Times New Roman" w:hAnsi="Times New Roman" w:cs="Times New Roman"/>
          <w:sz w:val="24"/>
          <w:szCs w:val="24"/>
        </w:rPr>
        <w:t>to</w:t>
      </w:r>
      <w:r w:rsidR="003A4C9C">
        <w:rPr>
          <w:rFonts w:ascii="Times New Roman" w:eastAsia="Times New Roman" w:hAnsi="Times New Roman" w:cs="Times New Roman"/>
          <w:sz w:val="24"/>
          <w:szCs w:val="24"/>
        </w:rPr>
        <w:t xml:space="preserve"> </w:t>
      </w:r>
      <w:r w:rsidRPr="006942DE">
        <w:rPr>
          <w:rFonts w:ascii="Times New Roman" w:eastAsia="Times New Roman" w:hAnsi="Times New Roman" w:cs="Times New Roman"/>
          <w:sz w:val="24"/>
          <w:szCs w:val="24"/>
        </w:rPr>
        <w:t>increase vaccine uptake</w:t>
      </w:r>
      <w:r w:rsidR="00AE6DB2">
        <w:rPr>
          <w:rFonts w:ascii="Times New Roman" w:eastAsia="Times New Roman" w:hAnsi="Times New Roman" w:cs="Times New Roman"/>
          <w:sz w:val="24"/>
          <w:szCs w:val="24"/>
        </w:rPr>
        <w:t>. B</w:t>
      </w:r>
      <w:r w:rsidRPr="006942DE">
        <w:rPr>
          <w:rFonts w:ascii="Times New Roman" w:eastAsia="Times New Roman" w:hAnsi="Times New Roman" w:cs="Times New Roman"/>
          <w:sz w:val="24"/>
          <w:szCs w:val="24"/>
        </w:rPr>
        <w:t>ased on existing knowledge</w:t>
      </w:r>
      <w:r w:rsidR="00AE6DB2">
        <w:rPr>
          <w:rFonts w:ascii="Times New Roman" w:eastAsia="Times New Roman" w:hAnsi="Times New Roman" w:cs="Times New Roman"/>
          <w:sz w:val="24"/>
          <w:szCs w:val="24"/>
        </w:rPr>
        <w:t>, several broad recommendations can be made:</w:t>
      </w:r>
      <w:r w:rsidRPr="006942DE">
        <w:rPr>
          <w:rFonts w:ascii="Times New Roman" w:eastAsia="Times New Roman" w:hAnsi="Times New Roman" w:cs="Times New Roman"/>
          <w:sz w:val="24"/>
          <w:szCs w:val="24"/>
        </w:rPr>
        <w:t xml:space="preserve"> </w:t>
      </w:r>
    </w:p>
    <w:p w14:paraId="0000004B" w14:textId="5C48EDE5" w:rsidR="0048293E" w:rsidRDefault="00AE6DB2" w:rsidP="00EB2B34">
      <w:pPr>
        <w:pBdr>
          <w:top w:val="nil"/>
          <w:left w:val="nil"/>
          <w:bottom w:val="nil"/>
          <w:right w:val="nil"/>
          <w:between w:val="nil"/>
        </w:pBd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0045645E">
        <w:rPr>
          <w:rFonts w:ascii="Times New Roman" w:eastAsia="Times New Roman" w:hAnsi="Times New Roman" w:cs="Times New Roman"/>
          <w:sz w:val="24"/>
          <w:szCs w:val="24"/>
        </w:rPr>
        <w:t>i</w:t>
      </w:r>
      <w:proofErr w:type="spellEnd"/>
      <w:r w:rsidR="0045645E">
        <w:rPr>
          <w:rFonts w:ascii="Times New Roman" w:eastAsia="Times New Roman" w:hAnsi="Times New Roman" w:cs="Times New Roman"/>
          <w:sz w:val="24"/>
          <w:szCs w:val="24"/>
        </w:rPr>
        <w:t xml:space="preserve">. Policymakers should allocate funding to develop communication strategies that address regional disparities in </w:t>
      </w:r>
      <w:r w:rsidR="00800317">
        <w:rPr>
          <w:rFonts w:ascii="Times New Roman" w:eastAsia="Times New Roman" w:hAnsi="Times New Roman" w:cs="Times New Roman"/>
          <w:sz w:val="24"/>
          <w:szCs w:val="24"/>
        </w:rPr>
        <w:t>influenza</w:t>
      </w:r>
      <w:r w:rsidR="0045645E">
        <w:rPr>
          <w:rFonts w:ascii="Times New Roman" w:eastAsia="Times New Roman" w:hAnsi="Times New Roman" w:cs="Times New Roman"/>
          <w:sz w:val="24"/>
          <w:szCs w:val="24"/>
        </w:rPr>
        <w:t xml:space="preserve"> vaccine uptake, particularly in areas with historically low vaccination rates. </w:t>
      </w:r>
      <w:r>
        <w:rPr>
          <w:rFonts w:ascii="Times New Roman" w:eastAsia="Times New Roman" w:hAnsi="Times New Roman" w:cs="Times New Roman"/>
          <w:sz w:val="24"/>
          <w:szCs w:val="24"/>
        </w:rPr>
        <w:t>U</w:t>
      </w:r>
      <w:r w:rsidR="0045645E">
        <w:rPr>
          <w:rFonts w:ascii="Times New Roman" w:eastAsia="Times New Roman" w:hAnsi="Times New Roman" w:cs="Times New Roman"/>
          <w:sz w:val="24"/>
          <w:szCs w:val="24"/>
        </w:rPr>
        <w:t xml:space="preserve">tilising local community leaders and trusted healthcare providers to disseminate these messages could </w:t>
      </w:r>
      <w:r>
        <w:rPr>
          <w:rFonts w:ascii="Times New Roman" w:eastAsia="Times New Roman" w:hAnsi="Times New Roman" w:cs="Times New Roman"/>
          <w:sz w:val="24"/>
          <w:szCs w:val="24"/>
        </w:rPr>
        <w:t xml:space="preserve">improve </w:t>
      </w:r>
      <w:r w:rsidR="0045645E">
        <w:rPr>
          <w:rFonts w:ascii="Times New Roman" w:eastAsia="Times New Roman" w:hAnsi="Times New Roman" w:cs="Times New Roman"/>
          <w:sz w:val="24"/>
          <w:szCs w:val="24"/>
        </w:rPr>
        <w:t>credibility and message receptivity.</w:t>
      </w:r>
      <w:r w:rsidR="00974D2B" w:rsidRPr="00001503">
        <w:rPr>
          <w:rFonts w:ascii="Times New Roman" w:eastAsia="Times New Roman" w:hAnsi="Times New Roman" w:cs="Times New Roman"/>
          <w:sz w:val="24"/>
          <w:szCs w:val="24"/>
          <w:vertAlign w:val="superscript"/>
        </w:rPr>
        <w:fldChar w:fldCharType="begin"/>
      </w:r>
      <w:r w:rsidR="00974D2B" w:rsidRPr="00001503">
        <w:rPr>
          <w:rFonts w:ascii="Times New Roman" w:eastAsia="Times New Roman" w:hAnsi="Times New Roman" w:cs="Times New Roman"/>
          <w:sz w:val="24"/>
          <w:szCs w:val="24"/>
          <w:vertAlign w:val="superscript"/>
        </w:rPr>
        <w:instrText xml:space="preserve"> REF _Ref182931389 \r \h </w:instrText>
      </w:r>
      <w:r w:rsidR="00001503">
        <w:rPr>
          <w:rFonts w:ascii="Times New Roman" w:eastAsia="Times New Roman" w:hAnsi="Times New Roman" w:cs="Times New Roman"/>
          <w:sz w:val="24"/>
          <w:szCs w:val="24"/>
          <w:vertAlign w:val="superscript"/>
        </w:rPr>
        <w:instrText xml:space="preserve"> \* MERGEFORMAT </w:instrText>
      </w:r>
      <w:r w:rsidR="00974D2B" w:rsidRPr="00001503">
        <w:rPr>
          <w:rFonts w:ascii="Times New Roman" w:eastAsia="Times New Roman" w:hAnsi="Times New Roman" w:cs="Times New Roman"/>
          <w:sz w:val="24"/>
          <w:szCs w:val="24"/>
          <w:vertAlign w:val="superscript"/>
        </w:rPr>
      </w:r>
      <w:r w:rsidR="00974D2B" w:rsidRPr="00001503">
        <w:rPr>
          <w:rFonts w:ascii="Times New Roman" w:eastAsia="Times New Roman" w:hAnsi="Times New Roman" w:cs="Times New Roman"/>
          <w:sz w:val="24"/>
          <w:szCs w:val="24"/>
          <w:vertAlign w:val="superscript"/>
        </w:rPr>
        <w:fldChar w:fldCharType="separate"/>
      </w:r>
      <w:r w:rsidR="00353EC5">
        <w:rPr>
          <w:rFonts w:ascii="Times New Roman" w:eastAsia="Times New Roman" w:hAnsi="Times New Roman" w:cs="Times New Roman"/>
          <w:sz w:val="24"/>
          <w:szCs w:val="24"/>
          <w:vertAlign w:val="superscript"/>
        </w:rPr>
        <w:t>6</w:t>
      </w:r>
      <w:r w:rsidR="00974D2B" w:rsidRPr="00001503">
        <w:rPr>
          <w:rFonts w:ascii="Times New Roman" w:eastAsia="Times New Roman" w:hAnsi="Times New Roman" w:cs="Times New Roman"/>
          <w:sz w:val="24"/>
          <w:szCs w:val="24"/>
          <w:vertAlign w:val="superscript"/>
        </w:rPr>
        <w:fldChar w:fldCharType="end"/>
      </w:r>
      <w:r w:rsidR="0045645E">
        <w:rPr>
          <w:rFonts w:ascii="Times New Roman" w:eastAsia="Times New Roman" w:hAnsi="Times New Roman" w:cs="Times New Roman"/>
          <w:sz w:val="24"/>
          <w:szCs w:val="24"/>
        </w:rPr>
        <w:t xml:space="preserve"> </w:t>
      </w:r>
    </w:p>
    <w:p w14:paraId="3F9977E9" w14:textId="74654A36" w:rsidR="008C6A6B" w:rsidRDefault="00AE6DB2" w:rsidP="00EB2B34">
      <w:pPr>
        <w:pBdr>
          <w:top w:val="nil"/>
          <w:left w:val="nil"/>
          <w:bottom w:val="nil"/>
          <w:right w:val="nil"/>
          <w:between w:val="nil"/>
        </w:pBd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5645E">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 xml:space="preserve">Policymakers should </w:t>
      </w:r>
      <w:r w:rsidR="008C6A6B">
        <w:rPr>
          <w:rFonts w:ascii="Times New Roman" w:eastAsia="Times New Roman" w:hAnsi="Times New Roman" w:cs="Times New Roman"/>
          <w:sz w:val="24"/>
          <w:szCs w:val="24"/>
        </w:rPr>
        <w:t xml:space="preserve">prioritise reducing </w:t>
      </w:r>
      <w:r w:rsidR="0045645E">
        <w:rPr>
          <w:rFonts w:ascii="Times New Roman" w:eastAsia="Times New Roman" w:hAnsi="Times New Roman" w:cs="Times New Roman"/>
          <w:sz w:val="24"/>
          <w:szCs w:val="24"/>
        </w:rPr>
        <w:t>logistical barriers to vaccination</w:t>
      </w:r>
      <w:r w:rsidR="008C6A6B">
        <w:rPr>
          <w:rFonts w:ascii="Times New Roman" w:eastAsia="Times New Roman" w:hAnsi="Times New Roman" w:cs="Times New Roman"/>
          <w:sz w:val="24"/>
          <w:szCs w:val="24"/>
        </w:rPr>
        <w:t xml:space="preserve">, </w:t>
      </w:r>
      <w:r w:rsidR="0045645E">
        <w:rPr>
          <w:rFonts w:ascii="Times New Roman" w:eastAsia="Times New Roman" w:hAnsi="Times New Roman" w:cs="Times New Roman"/>
          <w:sz w:val="24"/>
          <w:szCs w:val="24"/>
        </w:rPr>
        <w:t>such as transportation, clinic hours and service availability</w:t>
      </w:r>
      <w:r w:rsidR="008C6A6B">
        <w:rPr>
          <w:rFonts w:ascii="Times New Roman" w:eastAsia="Times New Roman" w:hAnsi="Times New Roman" w:cs="Times New Roman"/>
          <w:sz w:val="24"/>
          <w:szCs w:val="24"/>
        </w:rPr>
        <w:t xml:space="preserve">, while also tailoring interventions to be culturally sensitive and responsive to the specific needs of communities to maximise their effectiveness. </w:t>
      </w:r>
      <w:r w:rsidR="00BA5D34" w:rsidRPr="00BA5D34">
        <w:rPr>
          <w:rFonts w:ascii="Times New Roman" w:eastAsia="Times New Roman" w:hAnsi="Times New Roman" w:cs="Times New Roman"/>
          <w:sz w:val="24"/>
          <w:szCs w:val="24"/>
          <w:vertAlign w:val="superscript"/>
        </w:rPr>
        <w:fldChar w:fldCharType="begin"/>
      </w:r>
      <w:r w:rsidR="00BA5D34" w:rsidRPr="00BA5D34">
        <w:rPr>
          <w:rFonts w:ascii="Times New Roman" w:eastAsia="Times New Roman" w:hAnsi="Times New Roman" w:cs="Times New Roman"/>
          <w:sz w:val="24"/>
          <w:szCs w:val="24"/>
          <w:vertAlign w:val="superscript"/>
        </w:rPr>
        <w:instrText xml:space="preserve"> REF _Ref182930937 \r \h </w:instrText>
      </w:r>
      <w:r w:rsidR="00BA5D34">
        <w:rPr>
          <w:rFonts w:ascii="Times New Roman" w:eastAsia="Times New Roman" w:hAnsi="Times New Roman" w:cs="Times New Roman"/>
          <w:sz w:val="24"/>
          <w:szCs w:val="24"/>
          <w:vertAlign w:val="superscript"/>
        </w:rPr>
        <w:instrText xml:space="preserve"> \* MERGEFORMAT </w:instrText>
      </w:r>
      <w:r w:rsidR="00BA5D34" w:rsidRPr="00BA5D34">
        <w:rPr>
          <w:rFonts w:ascii="Times New Roman" w:eastAsia="Times New Roman" w:hAnsi="Times New Roman" w:cs="Times New Roman"/>
          <w:sz w:val="24"/>
          <w:szCs w:val="24"/>
          <w:vertAlign w:val="superscript"/>
        </w:rPr>
      </w:r>
      <w:r w:rsidR="00BA5D34" w:rsidRPr="00BA5D34">
        <w:rPr>
          <w:rFonts w:ascii="Times New Roman" w:eastAsia="Times New Roman" w:hAnsi="Times New Roman" w:cs="Times New Roman"/>
          <w:sz w:val="24"/>
          <w:szCs w:val="24"/>
          <w:vertAlign w:val="superscript"/>
        </w:rPr>
        <w:fldChar w:fldCharType="separate"/>
      </w:r>
      <w:r w:rsidR="00353EC5">
        <w:rPr>
          <w:rFonts w:ascii="Times New Roman" w:eastAsia="Times New Roman" w:hAnsi="Times New Roman" w:cs="Times New Roman"/>
          <w:sz w:val="24"/>
          <w:szCs w:val="24"/>
          <w:vertAlign w:val="superscript"/>
        </w:rPr>
        <w:t>28</w:t>
      </w:r>
      <w:r w:rsidR="00BA5D34" w:rsidRPr="00BA5D34">
        <w:rPr>
          <w:rFonts w:ascii="Times New Roman" w:eastAsia="Times New Roman" w:hAnsi="Times New Roman" w:cs="Times New Roman"/>
          <w:sz w:val="24"/>
          <w:szCs w:val="24"/>
          <w:vertAlign w:val="superscript"/>
        </w:rPr>
        <w:fldChar w:fldCharType="end"/>
      </w:r>
      <w:r w:rsidR="0045645E">
        <w:rPr>
          <w:rFonts w:ascii="Times New Roman" w:eastAsia="Times New Roman" w:hAnsi="Times New Roman" w:cs="Times New Roman"/>
          <w:sz w:val="24"/>
          <w:szCs w:val="24"/>
        </w:rPr>
        <w:t xml:space="preserve"> </w:t>
      </w:r>
      <w:r w:rsidR="008C6A6B">
        <w:rPr>
          <w:rFonts w:ascii="Times New Roman" w:eastAsia="Times New Roman" w:hAnsi="Times New Roman" w:cs="Times New Roman"/>
          <w:sz w:val="24"/>
          <w:szCs w:val="24"/>
        </w:rPr>
        <w:t>Simultaneously, investment in enhancing vaccine education and digital health literacy among parents and high-risk populations is essentia</w:t>
      </w:r>
      <w:r w:rsidR="00353EC5">
        <w:rPr>
          <w:rFonts w:ascii="Times New Roman" w:eastAsia="Times New Roman" w:hAnsi="Times New Roman" w:cs="Times New Roman"/>
          <w:sz w:val="24"/>
          <w:szCs w:val="24"/>
        </w:rPr>
        <w:t>l</w:t>
      </w:r>
      <w:r w:rsidR="008C6A6B">
        <w:rPr>
          <w:rFonts w:ascii="Times New Roman" w:eastAsia="Times New Roman" w:hAnsi="Times New Roman" w:cs="Times New Roman"/>
          <w:sz w:val="24"/>
          <w:szCs w:val="24"/>
        </w:rPr>
        <w:t>.</w:t>
      </w:r>
      <w:r w:rsidR="00353EC5" w:rsidRPr="004759BC">
        <w:rPr>
          <w:rFonts w:ascii="Times New Roman" w:eastAsia="Times New Roman" w:hAnsi="Times New Roman" w:cs="Times New Roman"/>
          <w:sz w:val="24"/>
          <w:szCs w:val="24"/>
          <w:vertAlign w:val="superscript"/>
        </w:rPr>
        <w:fldChar w:fldCharType="begin"/>
      </w:r>
      <w:r w:rsidR="00353EC5" w:rsidRPr="004759BC">
        <w:rPr>
          <w:rFonts w:ascii="Times New Roman" w:eastAsia="Times New Roman" w:hAnsi="Times New Roman" w:cs="Times New Roman"/>
          <w:sz w:val="24"/>
          <w:szCs w:val="24"/>
          <w:vertAlign w:val="superscript"/>
        </w:rPr>
        <w:instrText xml:space="preserve"> REF _Ref186703103 \r \h </w:instrText>
      </w:r>
      <w:r w:rsidR="00353EC5">
        <w:rPr>
          <w:rFonts w:ascii="Times New Roman" w:eastAsia="Times New Roman" w:hAnsi="Times New Roman" w:cs="Times New Roman"/>
          <w:sz w:val="24"/>
          <w:szCs w:val="24"/>
          <w:vertAlign w:val="superscript"/>
        </w:rPr>
        <w:instrText xml:space="preserve"> \* MERGEFORMAT </w:instrText>
      </w:r>
      <w:r w:rsidR="00353EC5" w:rsidRPr="004759BC">
        <w:rPr>
          <w:rFonts w:ascii="Times New Roman" w:eastAsia="Times New Roman" w:hAnsi="Times New Roman" w:cs="Times New Roman"/>
          <w:sz w:val="24"/>
          <w:szCs w:val="24"/>
          <w:vertAlign w:val="superscript"/>
        </w:rPr>
      </w:r>
      <w:r w:rsidR="00353EC5" w:rsidRPr="004759BC">
        <w:rPr>
          <w:rFonts w:ascii="Times New Roman" w:eastAsia="Times New Roman" w:hAnsi="Times New Roman" w:cs="Times New Roman"/>
          <w:sz w:val="24"/>
          <w:szCs w:val="24"/>
          <w:vertAlign w:val="superscript"/>
        </w:rPr>
        <w:fldChar w:fldCharType="separate"/>
      </w:r>
      <w:r w:rsidR="00353EC5" w:rsidRPr="004759BC">
        <w:rPr>
          <w:rFonts w:ascii="Times New Roman" w:eastAsia="Times New Roman" w:hAnsi="Times New Roman" w:cs="Times New Roman"/>
          <w:sz w:val="24"/>
          <w:szCs w:val="24"/>
          <w:vertAlign w:val="superscript"/>
        </w:rPr>
        <w:t>40</w:t>
      </w:r>
      <w:r w:rsidR="00353EC5" w:rsidRPr="004759BC">
        <w:rPr>
          <w:rFonts w:ascii="Times New Roman" w:eastAsia="Times New Roman" w:hAnsi="Times New Roman" w:cs="Times New Roman"/>
          <w:sz w:val="24"/>
          <w:szCs w:val="24"/>
          <w:vertAlign w:val="superscript"/>
        </w:rPr>
        <w:fldChar w:fldCharType="end"/>
      </w:r>
      <w:r w:rsidR="008C6A6B">
        <w:rPr>
          <w:rFonts w:ascii="Times New Roman" w:eastAsia="Times New Roman" w:hAnsi="Times New Roman" w:cs="Times New Roman"/>
          <w:sz w:val="24"/>
          <w:szCs w:val="24"/>
        </w:rPr>
        <w:t xml:space="preserve"> Strengthening these efforts can empower individuals to make informed health decisions, foster public trust in vaccines and improve vaccination uptake.</w:t>
      </w:r>
      <w:r w:rsidR="008C6A6B" w:rsidRPr="008C6A6B">
        <w:rPr>
          <w:rFonts w:ascii="Times New Roman" w:eastAsia="Times New Roman" w:hAnsi="Times New Roman" w:cs="Times New Roman"/>
          <w:sz w:val="24"/>
          <w:szCs w:val="24"/>
          <w:vertAlign w:val="superscript"/>
        </w:rPr>
        <w:t xml:space="preserve"> </w:t>
      </w:r>
      <w:r w:rsidR="00353EC5">
        <w:rPr>
          <w:rFonts w:ascii="Times New Roman" w:eastAsia="Times New Roman" w:hAnsi="Times New Roman" w:cs="Times New Roman"/>
          <w:sz w:val="24"/>
          <w:szCs w:val="24"/>
          <w:vertAlign w:val="superscript"/>
        </w:rPr>
        <w:fldChar w:fldCharType="begin"/>
      </w:r>
      <w:r w:rsidR="00353EC5">
        <w:rPr>
          <w:rFonts w:ascii="Times New Roman" w:eastAsia="Times New Roman" w:hAnsi="Times New Roman" w:cs="Times New Roman"/>
          <w:sz w:val="24"/>
          <w:szCs w:val="24"/>
          <w:vertAlign w:val="superscript"/>
        </w:rPr>
        <w:instrText xml:space="preserve"> REF _Ref186703121 \r \h </w:instrText>
      </w:r>
      <w:r w:rsidR="00353EC5">
        <w:rPr>
          <w:rFonts w:ascii="Times New Roman" w:eastAsia="Times New Roman" w:hAnsi="Times New Roman" w:cs="Times New Roman"/>
          <w:sz w:val="24"/>
          <w:szCs w:val="24"/>
          <w:vertAlign w:val="superscript"/>
        </w:rPr>
      </w:r>
      <w:r w:rsidR="00353EC5">
        <w:rPr>
          <w:rFonts w:ascii="Times New Roman" w:eastAsia="Times New Roman" w:hAnsi="Times New Roman" w:cs="Times New Roman"/>
          <w:sz w:val="24"/>
          <w:szCs w:val="24"/>
          <w:vertAlign w:val="superscript"/>
        </w:rPr>
        <w:fldChar w:fldCharType="separate"/>
      </w:r>
      <w:r w:rsidR="00353EC5">
        <w:rPr>
          <w:rFonts w:ascii="Times New Roman" w:eastAsia="Times New Roman" w:hAnsi="Times New Roman" w:cs="Times New Roman"/>
          <w:sz w:val="24"/>
          <w:szCs w:val="24"/>
          <w:vertAlign w:val="superscript"/>
        </w:rPr>
        <w:t>41</w:t>
      </w:r>
      <w:r w:rsidR="00353EC5">
        <w:rPr>
          <w:rFonts w:ascii="Times New Roman" w:eastAsia="Times New Roman" w:hAnsi="Times New Roman" w:cs="Times New Roman"/>
          <w:sz w:val="24"/>
          <w:szCs w:val="24"/>
          <w:vertAlign w:val="superscript"/>
        </w:rPr>
        <w:fldChar w:fldCharType="end"/>
      </w:r>
    </w:p>
    <w:p w14:paraId="0000004F" w14:textId="223BEA91" w:rsidR="0048293E" w:rsidRDefault="00AE6DB2" w:rsidP="00EB2B34">
      <w:pPr>
        <w:pBdr>
          <w:top w:val="nil"/>
          <w:left w:val="nil"/>
          <w:bottom w:val="nil"/>
          <w:right w:val="nil"/>
          <w:between w:val="nil"/>
        </w:pBd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5645E">
        <w:rPr>
          <w:rFonts w:ascii="Times New Roman" w:eastAsia="Times New Roman" w:hAnsi="Times New Roman" w:cs="Times New Roman"/>
          <w:sz w:val="24"/>
          <w:szCs w:val="24"/>
        </w:rPr>
        <w:t xml:space="preserve">iii. Funders should prioritise research into both </w:t>
      </w:r>
      <w:r>
        <w:rPr>
          <w:rFonts w:ascii="Times New Roman" w:eastAsia="Times New Roman" w:hAnsi="Times New Roman" w:cs="Times New Roman"/>
          <w:sz w:val="24"/>
          <w:szCs w:val="24"/>
        </w:rPr>
        <w:t xml:space="preserve">the </w:t>
      </w:r>
      <w:r w:rsidR="0045645E">
        <w:rPr>
          <w:rFonts w:ascii="Times New Roman" w:eastAsia="Times New Roman" w:hAnsi="Times New Roman" w:cs="Times New Roman"/>
          <w:sz w:val="24"/>
          <w:szCs w:val="24"/>
        </w:rPr>
        <w:t xml:space="preserve">practical and psychological barriers preventing parents from vaccinating their children. Behavioural science interventions, </w:t>
      </w:r>
      <w:r>
        <w:rPr>
          <w:rFonts w:ascii="Times New Roman" w:eastAsia="Times New Roman" w:hAnsi="Times New Roman" w:cs="Times New Roman"/>
          <w:sz w:val="24"/>
          <w:szCs w:val="24"/>
        </w:rPr>
        <w:t xml:space="preserve">such as </w:t>
      </w:r>
      <w:r w:rsidR="0045645E">
        <w:rPr>
          <w:rFonts w:ascii="Times New Roman" w:eastAsia="Times New Roman" w:hAnsi="Times New Roman" w:cs="Times New Roman"/>
          <w:sz w:val="24"/>
          <w:szCs w:val="24"/>
        </w:rPr>
        <w:t xml:space="preserve">reminders or ‘nudges’, </w:t>
      </w:r>
      <w:r>
        <w:rPr>
          <w:rFonts w:ascii="Times New Roman" w:eastAsia="Times New Roman" w:hAnsi="Times New Roman" w:cs="Times New Roman"/>
          <w:sz w:val="24"/>
          <w:szCs w:val="24"/>
        </w:rPr>
        <w:t>have been shown to</w:t>
      </w:r>
      <w:r w:rsidR="0045645E">
        <w:rPr>
          <w:rFonts w:ascii="Times New Roman" w:eastAsia="Times New Roman" w:hAnsi="Times New Roman" w:cs="Times New Roman"/>
          <w:sz w:val="24"/>
          <w:szCs w:val="24"/>
        </w:rPr>
        <w:t xml:space="preserve"> positively impact vaccine uptake.</w:t>
      </w:r>
      <w:r w:rsidR="00974D2B" w:rsidRPr="00001503">
        <w:rPr>
          <w:rFonts w:ascii="Times New Roman" w:eastAsia="Times New Roman" w:hAnsi="Times New Roman" w:cs="Times New Roman"/>
          <w:sz w:val="24"/>
          <w:szCs w:val="24"/>
          <w:vertAlign w:val="superscript"/>
        </w:rPr>
        <w:fldChar w:fldCharType="begin"/>
      </w:r>
      <w:r w:rsidR="00974D2B" w:rsidRPr="00001503">
        <w:rPr>
          <w:rFonts w:ascii="Times New Roman" w:eastAsia="Times New Roman" w:hAnsi="Times New Roman" w:cs="Times New Roman"/>
          <w:sz w:val="24"/>
          <w:szCs w:val="24"/>
          <w:vertAlign w:val="superscript"/>
        </w:rPr>
        <w:instrText xml:space="preserve"> REF _Ref182931493 \r \h </w:instrText>
      </w:r>
      <w:r w:rsidR="00001503">
        <w:rPr>
          <w:rFonts w:ascii="Times New Roman" w:eastAsia="Times New Roman" w:hAnsi="Times New Roman" w:cs="Times New Roman"/>
          <w:sz w:val="24"/>
          <w:szCs w:val="24"/>
          <w:vertAlign w:val="superscript"/>
        </w:rPr>
        <w:instrText xml:space="preserve"> \* MERGEFORMAT </w:instrText>
      </w:r>
      <w:r w:rsidR="00974D2B" w:rsidRPr="00001503">
        <w:rPr>
          <w:rFonts w:ascii="Times New Roman" w:eastAsia="Times New Roman" w:hAnsi="Times New Roman" w:cs="Times New Roman"/>
          <w:sz w:val="24"/>
          <w:szCs w:val="24"/>
          <w:vertAlign w:val="superscript"/>
        </w:rPr>
      </w:r>
      <w:r w:rsidR="00974D2B" w:rsidRPr="00001503">
        <w:rPr>
          <w:rFonts w:ascii="Times New Roman" w:eastAsia="Times New Roman" w:hAnsi="Times New Roman" w:cs="Times New Roman"/>
          <w:sz w:val="24"/>
          <w:szCs w:val="24"/>
          <w:vertAlign w:val="superscript"/>
        </w:rPr>
        <w:fldChar w:fldCharType="separate"/>
      </w:r>
      <w:r w:rsidR="00353EC5">
        <w:rPr>
          <w:rFonts w:ascii="Times New Roman" w:eastAsia="Times New Roman" w:hAnsi="Times New Roman" w:cs="Times New Roman"/>
          <w:sz w:val="24"/>
          <w:szCs w:val="24"/>
          <w:vertAlign w:val="superscript"/>
        </w:rPr>
        <w:t>42</w:t>
      </w:r>
      <w:r w:rsidR="00974D2B" w:rsidRPr="00001503">
        <w:rPr>
          <w:rFonts w:ascii="Times New Roman" w:eastAsia="Times New Roman" w:hAnsi="Times New Roman" w:cs="Times New Roman"/>
          <w:sz w:val="24"/>
          <w:szCs w:val="24"/>
          <w:vertAlign w:val="superscript"/>
        </w:rPr>
        <w:fldChar w:fldCharType="end"/>
      </w:r>
      <w:r w:rsidR="00974D2B" w:rsidRPr="00001503">
        <w:rPr>
          <w:rFonts w:ascii="Times New Roman" w:eastAsia="Times New Roman" w:hAnsi="Times New Roman" w:cs="Times New Roman"/>
          <w:sz w:val="24"/>
          <w:szCs w:val="24"/>
          <w:vertAlign w:val="superscript"/>
        </w:rPr>
        <w:t>,</w:t>
      </w:r>
      <w:r w:rsidR="00974D2B" w:rsidRPr="00001503">
        <w:rPr>
          <w:rFonts w:ascii="Times New Roman" w:eastAsia="Times New Roman" w:hAnsi="Times New Roman" w:cs="Times New Roman"/>
          <w:sz w:val="24"/>
          <w:szCs w:val="24"/>
          <w:vertAlign w:val="superscript"/>
        </w:rPr>
        <w:fldChar w:fldCharType="begin"/>
      </w:r>
      <w:r w:rsidR="00974D2B" w:rsidRPr="00001503">
        <w:rPr>
          <w:rFonts w:ascii="Times New Roman" w:eastAsia="Times New Roman" w:hAnsi="Times New Roman" w:cs="Times New Roman"/>
          <w:sz w:val="24"/>
          <w:szCs w:val="24"/>
          <w:vertAlign w:val="superscript"/>
        </w:rPr>
        <w:instrText xml:space="preserve"> REF _Ref182931495 \r \h </w:instrText>
      </w:r>
      <w:r w:rsidR="00001503">
        <w:rPr>
          <w:rFonts w:ascii="Times New Roman" w:eastAsia="Times New Roman" w:hAnsi="Times New Roman" w:cs="Times New Roman"/>
          <w:sz w:val="24"/>
          <w:szCs w:val="24"/>
          <w:vertAlign w:val="superscript"/>
        </w:rPr>
        <w:instrText xml:space="preserve"> \* MERGEFORMAT </w:instrText>
      </w:r>
      <w:r w:rsidR="00974D2B" w:rsidRPr="00001503">
        <w:rPr>
          <w:rFonts w:ascii="Times New Roman" w:eastAsia="Times New Roman" w:hAnsi="Times New Roman" w:cs="Times New Roman"/>
          <w:sz w:val="24"/>
          <w:szCs w:val="24"/>
          <w:vertAlign w:val="superscript"/>
        </w:rPr>
      </w:r>
      <w:r w:rsidR="00974D2B" w:rsidRPr="00001503">
        <w:rPr>
          <w:rFonts w:ascii="Times New Roman" w:eastAsia="Times New Roman" w:hAnsi="Times New Roman" w:cs="Times New Roman"/>
          <w:sz w:val="24"/>
          <w:szCs w:val="24"/>
          <w:vertAlign w:val="superscript"/>
        </w:rPr>
        <w:fldChar w:fldCharType="separate"/>
      </w:r>
      <w:r w:rsidR="00353EC5">
        <w:rPr>
          <w:rFonts w:ascii="Times New Roman" w:eastAsia="Times New Roman" w:hAnsi="Times New Roman" w:cs="Times New Roman"/>
          <w:sz w:val="24"/>
          <w:szCs w:val="24"/>
          <w:vertAlign w:val="superscript"/>
        </w:rPr>
        <w:t>43</w:t>
      </w:r>
      <w:r w:rsidR="00974D2B" w:rsidRPr="00001503">
        <w:rPr>
          <w:rFonts w:ascii="Times New Roman" w:eastAsia="Times New Roman" w:hAnsi="Times New Roman" w:cs="Times New Roman"/>
          <w:sz w:val="24"/>
          <w:szCs w:val="24"/>
          <w:vertAlign w:val="superscript"/>
        </w:rPr>
        <w:fldChar w:fldCharType="end"/>
      </w:r>
      <w:r w:rsidR="0045645E">
        <w:rPr>
          <w:rFonts w:ascii="Times New Roman" w:eastAsia="Times New Roman" w:hAnsi="Times New Roman" w:cs="Times New Roman"/>
          <w:sz w:val="24"/>
          <w:szCs w:val="24"/>
        </w:rPr>
        <w:t xml:space="preserve"> </w:t>
      </w:r>
      <w:r w:rsidR="005104B2">
        <w:rPr>
          <w:rFonts w:ascii="Times New Roman" w:eastAsia="Times New Roman" w:hAnsi="Times New Roman" w:cs="Times New Roman"/>
          <w:sz w:val="24"/>
          <w:szCs w:val="24"/>
        </w:rPr>
        <w:t xml:space="preserve">Using </w:t>
      </w:r>
      <w:r w:rsidR="0045645E">
        <w:rPr>
          <w:rFonts w:ascii="Times New Roman" w:eastAsia="Times New Roman" w:hAnsi="Times New Roman" w:cs="Times New Roman"/>
          <w:sz w:val="24"/>
          <w:szCs w:val="24"/>
        </w:rPr>
        <w:t xml:space="preserve">behaviour change techniques (BCTs) </w:t>
      </w:r>
      <w:r>
        <w:rPr>
          <w:rFonts w:ascii="Times New Roman" w:eastAsia="Times New Roman" w:hAnsi="Times New Roman" w:cs="Times New Roman"/>
          <w:sz w:val="24"/>
          <w:szCs w:val="24"/>
        </w:rPr>
        <w:t>to create transparent, credible messages will help build trust in the vaccination process.</w:t>
      </w:r>
      <w:r w:rsidR="00974D2B" w:rsidRPr="00001503">
        <w:rPr>
          <w:rFonts w:ascii="Times New Roman" w:eastAsia="Times New Roman" w:hAnsi="Times New Roman" w:cs="Times New Roman"/>
          <w:sz w:val="24"/>
          <w:szCs w:val="24"/>
          <w:vertAlign w:val="superscript"/>
        </w:rPr>
        <w:fldChar w:fldCharType="begin"/>
      </w:r>
      <w:r w:rsidR="00974D2B" w:rsidRPr="00001503">
        <w:rPr>
          <w:rFonts w:ascii="Times New Roman" w:eastAsia="Times New Roman" w:hAnsi="Times New Roman" w:cs="Times New Roman"/>
          <w:sz w:val="24"/>
          <w:szCs w:val="24"/>
          <w:vertAlign w:val="superscript"/>
        </w:rPr>
        <w:instrText xml:space="preserve"> REF _Ref182931516 \r \h </w:instrText>
      </w:r>
      <w:r w:rsidR="00001503">
        <w:rPr>
          <w:rFonts w:ascii="Times New Roman" w:eastAsia="Times New Roman" w:hAnsi="Times New Roman" w:cs="Times New Roman"/>
          <w:sz w:val="24"/>
          <w:szCs w:val="24"/>
          <w:vertAlign w:val="superscript"/>
        </w:rPr>
        <w:instrText xml:space="preserve"> \* MERGEFORMAT </w:instrText>
      </w:r>
      <w:r w:rsidR="00974D2B" w:rsidRPr="00001503">
        <w:rPr>
          <w:rFonts w:ascii="Times New Roman" w:eastAsia="Times New Roman" w:hAnsi="Times New Roman" w:cs="Times New Roman"/>
          <w:sz w:val="24"/>
          <w:szCs w:val="24"/>
          <w:vertAlign w:val="superscript"/>
        </w:rPr>
      </w:r>
      <w:r w:rsidR="00974D2B" w:rsidRPr="00001503">
        <w:rPr>
          <w:rFonts w:ascii="Times New Roman" w:eastAsia="Times New Roman" w:hAnsi="Times New Roman" w:cs="Times New Roman"/>
          <w:sz w:val="24"/>
          <w:szCs w:val="24"/>
          <w:vertAlign w:val="superscript"/>
        </w:rPr>
        <w:fldChar w:fldCharType="separate"/>
      </w:r>
      <w:r w:rsidR="00353EC5">
        <w:rPr>
          <w:rFonts w:ascii="Times New Roman" w:eastAsia="Times New Roman" w:hAnsi="Times New Roman" w:cs="Times New Roman"/>
          <w:sz w:val="24"/>
          <w:szCs w:val="24"/>
          <w:vertAlign w:val="superscript"/>
        </w:rPr>
        <w:t>44</w:t>
      </w:r>
      <w:r w:rsidR="00974D2B" w:rsidRPr="00001503">
        <w:rPr>
          <w:rFonts w:ascii="Times New Roman" w:eastAsia="Times New Roman" w:hAnsi="Times New Roman" w:cs="Times New Roman"/>
          <w:sz w:val="24"/>
          <w:szCs w:val="24"/>
          <w:vertAlign w:val="superscript"/>
        </w:rPr>
        <w:fldChar w:fldCharType="end"/>
      </w:r>
    </w:p>
    <w:p w14:paraId="00000051" w14:textId="4BD7C2F5" w:rsidR="0048293E" w:rsidRDefault="00AE6DB2" w:rsidP="00EB2B34">
      <w:pPr>
        <w:pBdr>
          <w:top w:val="nil"/>
          <w:left w:val="nil"/>
          <w:bottom w:val="nil"/>
          <w:right w:val="nil"/>
          <w:between w:val="nil"/>
        </w:pBd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83260D2" w14:textId="21AFC8F4" w:rsidR="00AE6DB2" w:rsidRDefault="00AE6DB2" w:rsidP="00EB2B34">
      <w:pPr>
        <w:pBdr>
          <w:top w:val="nil"/>
          <w:left w:val="nil"/>
          <w:bottom w:val="nil"/>
          <w:right w:val="nil"/>
          <w:between w:val="nil"/>
        </w:pBdr>
        <w:spacing w:before="120" w:after="1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Conclusion</w:t>
      </w:r>
    </w:p>
    <w:p w14:paraId="57FB7FF5" w14:textId="179D9C48" w:rsidR="006C72F1" w:rsidRDefault="00286117" w:rsidP="00EB2B34">
      <w:pPr>
        <w:pBdr>
          <w:top w:val="nil"/>
          <w:left w:val="nil"/>
          <w:bottom w:val="nil"/>
          <w:right w:val="nil"/>
          <w:between w:val="nil"/>
        </w:pBdr>
        <w:spacing w:before="120" w:after="120"/>
        <w:jc w:val="both"/>
        <w:rPr>
          <w:rFonts w:ascii="Times New Roman" w:eastAsia="Times New Roman" w:hAnsi="Times New Roman" w:cs="Times New Roman"/>
          <w:sz w:val="24"/>
          <w:szCs w:val="24"/>
        </w:rPr>
      </w:pPr>
      <w:r w:rsidRPr="007D2D70">
        <w:rPr>
          <w:rFonts w:ascii="Times New Roman" w:eastAsia="Times New Roman" w:hAnsi="Times New Roman" w:cs="Times New Roman"/>
          <w:sz w:val="24"/>
          <w:szCs w:val="24"/>
        </w:rPr>
        <w:t xml:space="preserve">In conclusion, the COVID-19 pandemic </w:t>
      </w:r>
      <w:r w:rsidR="003A4C9C">
        <w:rPr>
          <w:rFonts w:ascii="Times New Roman" w:eastAsia="Times New Roman" w:hAnsi="Times New Roman" w:cs="Times New Roman"/>
          <w:sz w:val="24"/>
          <w:szCs w:val="24"/>
        </w:rPr>
        <w:t xml:space="preserve">has </w:t>
      </w:r>
      <w:r w:rsidRPr="007D2D70">
        <w:rPr>
          <w:rFonts w:ascii="Times New Roman" w:eastAsia="Times New Roman" w:hAnsi="Times New Roman" w:cs="Times New Roman"/>
          <w:sz w:val="24"/>
          <w:szCs w:val="24"/>
        </w:rPr>
        <w:t>present</w:t>
      </w:r>
      <w:r w:rsidR="003A4C9C">
        <w:rPr>
          <w:rFonts w:ascii="Times New Roman" w:eastAsia="Times New Roman" w:hAnsi="Times New Roman" w:cs="Times New Roman"/>
          <w:sz w:val="24"/>
          <w:szCs w:val="24"/>
        </w:rPr>
        <w:t>ed</w:t>
      </w:r>
      <w:r w:rsidRPr="007D2D70">
        <w:rPr>
          <w:rFonts w:ascii="Times New Roman" w:eastAsia="Times New Roman" w:hAnsi="Times New Roman" w:cs="Times New Roman"/>
          <w:sz w:val="24"/>
          <w:szCs w:val="24"/>
        </w:rPr>
        <w:t xml:space="preserve"> significant challenges to childhood immunisation efforts. </w:t>
      </w:r>
      <w:r w:rsidR="003A4C9C">
        <w:rPr>
          <w:rFonts w:ascii="Times New Roman" w:eastAsia="Times New Roman" w:hAnsi="Times New Roman" w:cs="Times New Roman"/>
          <w:sz w:val="24"/>
          <w:szCs w:val="24"/>
        </w:rPr>
        <w:t>P</w:t>
      </w:r>
      <w:r w:rsidRPr="007D2D70">
        <w:rPr>
          <w:rFonts w:ascii="Times New Roman" w:eastAsia="Times New Roman" w:hAnsi="Times New Roman" w:cs="Times New Roman"/>
          <w:sz w:val="24"/>
          <w:szCs w:val="24"/>
        </w:rPr>
        <w:t xml:space="preserve">arental concerns about vaccine safety, coupled with the pervasive spread of misinformation, have intensified vaccine </w:t>
      </w:r>
      <w:r w:rsidR="006C72F1" w:rsidRPr="007D2D70">
        <w:rPr>
          <w:rFonts w:ascii="Times New Roman" w:eastAsia="Times New Roman" w:hAnsi="Times New Roman" w:cs="Times New Roman"/>
          <w:sz w:val="24"/>
          <w:szCs w:val="24"/>
        </w:rPr>
        <w:t>hesitancy</w:t>
      </w:r>
      <w:r w:rsidR="006C72F1">
        <w:rPr>
          <w:rFonts w:ascii="Times New Roman" w:eastAsia="Times New Roman" w:hAnsi="Times New Roman" w:cs="Times New Roman"/>
          <w:sz w:val="24"/>
          <w:szCs w:val="24"/>
        </w:rPr>
        <w:t>.</w:t>
      </w:r>
      <w:r w:rsidRPr="007D2D70">
        <w:rPr>
          <w:rFonts w:ascii="Times New Roman" w:eastAsia="Times New Roman" w:hAnsi="Times New Roman" w:cs="Times New Roman"/>
          <w:sz w:val="24"/>
          <w:szCs w:val="24"/>
        </w:rPr>
        <w:t xml:space="preserve"> These issues are further compounded by systemic and logistical barriers that disproportionately affect certain regions and socioeconomic groups. Addressing these challenges requires a multifaceted approach that directly tackles safety concerns, builds trust in medical systems and reduces logistical obstacles to vaccination</w:t>
      </w:r>
      <w:r w:rsidR="006C72F1">
        <w:rPr>
          <w:rFonts w:ascii="Times New Roman" w:eastAsia="Times New Roman" w:hAnsi="Times New Roman" w:cs="Times New Roman"/>
          <w:sz w:val="24"/>
          <w:szCs w:val="24"/>
        </w:rPr>
        <w:t xml:space="preserve">. </w:t>
      </w:r>
      <w:r w:rsidRPr="007D2D70">
        <w:rPr>
          <w:rFonts w:ascii="Times New Roman" w:eastAsia="Times New Roman" w:hAnsi="Times New Roman" w:cs="Times New Roman"/>
          <w:sz w:val="24"/>
          <w:szCs w:val="24"/>
        </w:rPr>
        <w:t>Tailored, evidence-based interventions</w:t>
      </w:r>
      <w:r>
        <w:rPr>
          <w:rFonts w:ascii="Times New Roman" w:eastAsia="Times New Roman" w:hAnsi="Times New Roman" w:cs="Times New Roman"/>
          <w:sz w:val="24"/>
          <w:szCs w:val="24"/>
        </w:rPr>
        <w:t xml:space="preserve"> - </w:t>
      </w:r>
      <w:r w:rsidRPr="007D2D70">
        <w:rPr>
          <w:rFonts w:ascii="Times New Roman" w:eastAsia="Times New Roman" w:hAnsi="Times New Roman" w:cs="Times New Roman"/>
          <w:sz w:val="24"/>
          <w:szCs w:val="24"/>
        </w:rPr>
        <w:t>grounded in behavioural science and informed by robust research</w:t>
      </w:r>
      <w:r>
        <w:rPr>
          <w:rFonts w:ascii="Times New Roman" w:eastAsia="Times New Roman" w:hAnsi="Times New Roman" w:cs="Times New Roman"/>
          <w:sz w:val="24"/>
          <w:szCs w:val="24"/>
        </w:rPr>
        <w:t xml:space="preserve"> - </w:t>
      </w:r>
      <w:r w:rsidRPr="007D2D70">
        <w:rPr>
          <w:rFonts w:ascii="Times New Roman" w:eastAsia="Times New Roman" w:hAnsi="Times New Roman" w:cs="Times New Roman"/>
          <w:sz w:val="24"/>
          <w:szCs w:val="24"/>
        </w:rPr>
        <w:t xml:space="preserve">are essential to bridging the gap between intention and behaviour. By fostering trust, enhancing education and improving access to vaccination services, policymakers and researchers can </w:t>
      </w:r>
      <w:r>
        <w:rPr>
          <w:rFonts w:ascii="Times New Roman" w:eastAsia="Times New Roman" w:hAnsi="Times New Roman" w:cs="Times New Roman"/>
          <w:sz w:val="24"/>
          <w:szCs w:val="24"/>
        </w:rPr>
        <w:t>design</w:t>
      </w:r>
      <w:r w:rsidRPr="007D2D70">
        <w:rPr>
          <w:rFonts w:ascii="Times New Roman" w:eastAsia="Times New Roman" w:hAnsi="Times New Roman" w:cs="Times New Roman"/>
          <w:sz w:val="24"/>
          <w:szCs w:val="24"/>
        </w:rPr>
        <w:t xml:space="preserve"> </w:t>
      </w:r>
      <w:r w:rsidRPr="007D2D70">
        <w:rPr>
          <w:rFonts w:ascii="Times New Roman" w:eastAsia="Times New Roman" w:hAnsi="Times New Roman" w:cs="Times New Roman"/>
          <w:sz w:val="24"/>
          <w:szCs w:val="24"/>
        </w:rPr>
        <w:lastRenderedPageBreak/>
        <w:t>more effective public health strategies. Such efforts will not only increase vaccine uptake but also reduce the prevalence and severity of preventable diseases like influenza, ultimately safeguarding the health and wellbeing of communities across the UK and beyond.</w:t>
      </w:r>
    </w:p>
    <w:p w14:paraId="704AED69" w14:textId="0582F2FD" w:rsidR="005C230B" w:rsidRDefault="005C230B" w:rsidP="00EB2B34">
      <w:pPr>
        <w:pBdr>
          <w:top w:val="nil"/>
          <w:left w:val="nil"/>
          <w:bottom w:val="nil"/>
          <w:right w:val="nil"/>
          <w:between w:val="nil"/>
        </w:pBdr>
        <w:spacing w:before="120" w:after="1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Short biographical note</w:t>
      </w:r>
    </w:p>
    <w:p w14:paraId="6A493198" w14:textId="32D61D0A" w:rsidR="00820F44" w:rsidRPr="00820F44" w:rsidRDefault="00820F44" w:rsidP="00820F44">
      <w:pPr>
        <w:pBdr>
          <w:top w:val="nil"/>
          <w:left w:val="nil"/>
          <w:bottom w:val="nil"/>
          <w:right w:val="nil"/>
          <w:between w:val="nil"/>
        </w:pBdr>
        <w:spacing w:before="120" w:after="120"/>
        <w:jc w:val="both"/>
        <w:rPr>
          <w:rFonts w:ascii="Times New Roman" w:eastAsia="Times New Roman" w:hAnsi="Times New Roman" w:cs="Times New Roman"/>
          <w:sz w:val="24"/>
          <w:szCs w:val="24"/>
        </w:rPr>
      </w:pPr>
      <w:proofErr w:type="spellStart"/>
      <w:r w:rsidRPr="00820F44">
        <w:rPr>
          <w:rFonts w:ascii="Times New Roman" w:eastAsia="Times New Roman" w:hAnsi="Times New Roman" w:cs="Times New Roman"/>
          <w:sz w:val="24"/>
          <w:szCs w:val="24"/>
        </w:rPr>
        <w:t>Dr.</w:t>
      </w:r>
      <w:proofErr w:type="spellEnd"/>
      <w:r w:rsidRPr="00820F44">
        <w:rPr>
          <w:rFonts w:ascii="Times New Roman" w:eastAsia="Times New Roman" w:hAnsi="Times New Roman" w:cs="Times New Roman"/>
          <w:sz w:val="24"/>
          <w:szCs w:val="24"/>
        </w:rPr>
        <w:t xml:space="preserve"> Daniel Gaffiero is a Lecturer in Health Psychology at the Department of Health, Psychology and Social Care at the University of Derby. His PhD focused on exploring cognitive biases in chronic pain, but his research has since expanded to include health promotion and public health, with a particular emphasis on psychological factors influencing vaccination. Gaffiero has recently published in high-impact academic journals, contributing to key developments in these areas of health psychology</w:t>
      </w:r>
      <w:r w:rsidR="00D71A65">
        <w:rPr>
          <w:rFonts w:ascii="Times New Roman" w:eastAsia="Times New Roman" w:hAnsi="Times New Roman" w:cs="Times New Roman"/>
          <w:sz w:val="24"/>
          <w:szCs w:val="24"/>
        </w:rPr>
        <w:t>.</w:t>
      </w:r>
    </w:p>
    <w:p w14:paraId="1500916D" w14:textId="6C669AD4" w:rsidR="00820F44" w:rsidRPr="00820F44" w:rsidRDefault="00820F44" w:rsidP="00820F44">
      <w:pPr>
        <w:pBdr>
          <w:top w:val="nil"/>
          <w:left w:val="nil"/>
          <w:bottom w:val="nil"/>
          <w:right w:val="nil"/>
          <w:between w:val="nil"/>
        </w:pBdr>
        <w:spacing w:before="120" w:after="120"/>
        <w:jc w:val="both"/>
        <w:rPr>
          <w:rFonts w:ascii="Times New Roman" w:eastAsia="Times New Roman" w:hAnsi="Times New Roman" w:cs="Times New Roman"/>
          <w:sz w:val="24"/>
          <w:szCs w:val="24"/>
        </w:rPr>
      </w:pPr>
      <w:r w:rsidRPr="00820F44">
        <w:rPr>
          <w:rFonts w:ascii="Times New Roman" w:eastAsia="Times New Roman" w:hAnsi="Times New Roman" w:cs="Times New Roman"/>
          <w:sz w:val="24"/>
          <w:szCs w:val="24"/>
        </w:rPr>
        <w:t>In addition to his research, Gaffiero serves as the Deputy Programme Director for the MSc Health Psychology on-campus programme, where he plays a key role in programme delivery, curriculum development, and student support. His teaching approach emphasi</w:t>
      </w:r>
      <w:r w:rsidR="00D71A65">
        <w:rPr>
          <w:rFonts w:ascii="Times New Roman" w:eastAsia="Times New Roman" w:hAnsi="Times New Roman" w:cs="Times New Roman"/>
          <w:sz w:val="24"/>
          <w:szCs w:val="24"/>
        </w:rPr>
        <w:t>s</w:t>
      </w:r>
      <w:r w:rsidRPr="00820F44">
        <w:rPr>
          <w:rFonts w:ascii="Times New Roman" w:eastAsia="Times New Roman" w:hAnsi="Times New Roman" w:cs="Times New Roman"/>
          <w:sz w:val="24"/>
          <w:szCs w:val="24"/>
        </w:rPr>
        <w:t>es the integration of theory and practice, aiming to foster critical thinking and applied skills in students. Gaffiero is also the Deputy Chair of the Midlands Health Psychology Network (UK), where he actively collaborates to inspire the next generation of health psychologists.</w:t>
      </w:r>
    </w:p>
    <w:p w14:paraId="6D85CFEA" w14:textId="79ED3DAC" w:rsidR="005C230B" w:rsidRPr="005C230B" w:rsidRDefault="00820F44" w:rsidP="00EB2B34">
      <w:pPr>
        <w:pBdr>
          <w:top w:val="nil"/>
          <w:left w:val="nil"/>
          <w:bottom w:val="nil"/>
          <w:right w:val="nil"/>
          <w:between w:val="nil"/>
        </w:pBdr>
        <w:spacing w:before="120" w:after="120"/>
        <w:jc w:val="both"/>
        <w:rPr>
          <w:rFonts w:ascii="Times New Roman" w:eastAsia="Times New Roman" w:hAnsi="Times New Roman" w:cs="Times New Roman"/>
          <w:sz w:val="24"/>
          <w:szCs w:val="24"/>
        </w:rPr>
      </w:pPr>
      <w:r w:rsidRPr="00820F44">
        <w:rPr>
          <w:rFonts w:ascii="Times New Roman" w:eastAsia="Times New Roman" w:hAnsi="Times New Roman" w:cs="Times New Roman"/>
          <w:sz w:val="24"/>
          <w:szCs w:val="24"/>
        </w:rPr>
        <w:t xml:space="preserve">His future research interests include examining the barriers and facilitators impacting breast screening uptake across multiple countries and exploring cognitive biases in the context of endometriosis. Gaffiero is committed to addressing psychological factors that influence healthcare </w:t>
      </w:r>
      <w:r w:rsidR="006D41A7" w:rsidRPr="00820F44">
        <w:rPr>
          <w:rFonts w:ascii="Times New Roman" w:eastAsia="Times New Roman" w:hAnsi="Times New Roman" w:cs="Times New Roman"/>
          <w:sz w:val="24"/>
          <w:szCs w:val="24"/>
        </w:rPr>
        <w:t>behaviours</w:t>
      </w:r>
      <w:r w:rsidRPr="00820F44">
        <w:rPr>
          <w:rFonts w:ascii="Times New Roman" w:eastAsia="Times New Roman" w:hAnsi="Times New Roman" w:cs="Times New Roman"/>
          <w:sz w:val="24"/>
          <w:szCs w:val="24"/>
        </w:rPr>
        <w:t>, with the aim of improving public health outcomes through targeted interventions.</w:t>
      </w:r>
    </w:p>
    <w:p w14:paraId="00000053" w14:textId="77777777" w:rsidR="0048293E" w:rsidRDefault="0045645E" w:rsidP="00EB2B34">
      <w:pPr>
        <w:pBdr>
          <w:top w:val="nil"/>
          <w:left w:val="nil"/>
          <w:bottom w:val="nil"/>
          <w:right w:val="nil"/>
          <w:between w:val="nil"/>
        </w:pBdr>
        <w:spacing w:before="240" w:after="240"/>
        <w:jc w:val="both"/>
        <w:rPr>
          <w:rFonts w:ascii="Times New Roman" w:eastAsia="Times New Roman" w:hAnsi="Times New Roman" w:cs="Times New Roman"/>
          <w:b/>
        </w:rPr>
      </w:pPr>
      <w:r>
        <w:rPr>
          <w:rFonts w:ascii="Times New Roman" w:eastAsia="Times New Roman" w:hAnsi="Times New Roman" w:cs="Times New Roman"/>
          <w:b/>
        </w:rPr>
        <w:t>Acknowledgements</w:t>
      </w:r>
    </w:p>
    <w:p w14:paraId="00000055" w14:textId="77777777" w:rsidR="0048293E" w:rsidRDefault="0045645E" w:rsidP="00EB2B34">
      <w:pPr>
        <w:pBdr>
          <w:top w:val="nil"/>
          <w:left w:val="nil"/>
          <w:bottom w:val="nil"/>
          <w:right w:val="nil"/>
          <w:between w:val="nil"/>
        </w:pBdr>
        <w:spacing w:before="120" w:after="120"/>
        <w:jc w:val="both"/>
        <w:rPr>
          <w:rFonts w:ascii="Times New Roman" w:eastAsia="Times New Roman" w:hAnsi="Times New Roman" w:cs="Times New Roman"/>
        </w:rPr>
      </w:pPr>
      <w:r>
        <w:rPr>
          <w:rFonts w:ascii="Times New Roman" w:eastAsia="Times New Roman" w:hAnsi="Times New Roman" w:cs="Times New Roman"/>
        </w:rPr>
        <w:t>The authors thank Human Vaccines and Immunotherapeutics for the invitation to contribute this commentary.</w:t>
      </w:r>
    </w:p>
    <w:p w14:paraId="00000057" w14:textId="77777777" w:rsidR="0048293E" w:rsidRDefault="0045645E" w:rsidP="00EB2B34">
      <w:pPr>
        <w:pBdr>
          <w:top w:val="nil"/>
          <w:left w:val="nil"/>
          <w:bottom w:val="nil"/>
          <w:right w:val="nil"/>
          <w:between w:val="nil"/>
        </w:pBdr>
        <w:spacing w:before="240" w:after="240"/>
        <w:jc w:val="both"/>
        <w:rPr>
          <w:rFonts w:ascii="Times New Roman" w:eastAsia="Times New Roman" w:hAnsi="Times New Roman" w:cs="Times New Roman"/>
          <w:b/>
        </w:rPr>
      </w:pPr>
      <w:r>
        <w:rPr>
          <w:rFonts w:ascii="Times New Roman" w:eastAsia="Times New Roman" w:hAnsi="Times New Roman" w:cs="Times New Roman"/>
          <w:b/>
        </w:rPr>
        <w:t>Declaration of interest statement</w:t>
      </w:r>
    </w:p>
    <w:p w14:paraId="00000059" w14:textId="77777777" w:rsidR="0048293E" w:rsidRDefault="0045645E" w:rsidP="00EB2B34">
      <w:pPr>
        <w:pBdr>
          <w:top w:val="nil"/>
          <w:left w:val="nil"/>
          <w:bottom w:val="nil"/>
          <w:right w:val="nil"/>
          <w:between w:val="nil"/>
        </w:pBdr>
        <w:spacing w:before="120" w:after="120"/>
        <w:jc w:val="both"/>
        <w:rPr>
          <w:rFonts w:ascii="Times New Roman" w:eastAsia="Times New Roman" w:hAnsi="Times New Roman" w:cs="Times New Roman"/>
        </w:rPr>
      </w:pPr>
      <w:r>
        <w:rPr>
          <w:rFonts w:ascii="Times New Roman" w:eastAsia="Times New Roman" w:hAnsi="Times New Roman" w:cs="Times New Roman"/>
        </w:rPr>
        <w:t>The authors declare there are no conflicts of interest regarding the publication of this commentary.</w:t>
      </w:r>
    </w:p>
    <w:p w14:paraId="1AC3F8A5" w14:textId="41B7583C" w:rsidR="003F7CFC" w:rsidRDefault="003F7CFC" w:rsidP="003F7CFC">
      <w:pPr>
        <w:pBdr>
          <w:top w:val="nil"/>
          <w:left w:val="nil"/>
          <w:bottom w:val="nil"/>
          <w:right w:val="nil"/>
          <w:between w:val="nil"/>
        </w:pBdr>
        <w:spacing w:before="240" w:after="240"/>
        <w:jc w:val="both"/>
        <w:rPr>
          <w:rFonts w:ascii="Times New Roman" w:eastAsia="Times New Roman" w:hAnsi="Times New Roman" w:cs="Times New Roman"/>
          <w:b/>
        </w:rPr>
      </w:pPr>
      <w:r>
        <w:rPr>
          <w:rFonts w:ascii="Times New Roman" w:eastAsia="Times New Roman" w:hAnsi="Times New Roman" w:cs="Times New Roman"/>
          <w:b/>
        </w:rPr>
        <w:t>Declaration of funding statement</w:t>
      </w:r>
    </w:p>
    <w:p w14:paraId="41850278" w14:textId="1A55B207" w:rsidR="003F7CFC" w:rsidRDefault="00373922" w:rsidP="003F7CFC">
      <w:pPr>
        <w:pBdr>
          <w:top w:val="nil"/>
          <w:left w:val="nil"/>
          <w:bottom w:val="nil"/>
          <w:right w:val="nil"/>
          <w:between w:val="nil"/>
        </w:pBdr>
        <w:spacing w:before="240" w:after="240"/>
        <w:jc w:val="both"/>
        <w:rPr>
          <w:rFonts w:ascii="Times New Roman" w:eastAsia="Times New Roman" w:hAnsi="Times New Roman" w:cs="Times New Roman"/>
          <w:bCs/>
        </w:rPr>
      </w:pPr>
      <w:r>
        <w:rPr>
          <w:rFonts w:ascii="Times New Roman" w:eastAsia="Times New Roman" w:hAnsi="Times New Roman" w:cs="Times New Roman"/>
          <w:bCs/>
        </w:rPr>
        <w:t>No funding was received.</w:t>
      </w:r>
    </w:p>
    <w:p w14:paraId="4F57EC51" w14:textId="163B5926" w:rsidR="00373922" w:rsidRDefault="00373922" w:rsidP="003F7CFC">
      <w:pPr>
        <w:pBdr>
          <w:top w:val="nil"/>
          <w:left w:val="nil"/>
          <w:bottom w:val="nil"/>
          <w:right w:val="nil"/>
          <w:between w:val="nil"/>
        </w:pBdr>
        <w:spacing w:before="240" w:after="240"/>
        <w:jc w:val="both"/>
        <w:rPr>
          <w:rFonts w:ascii="Times New Roman" w:eastAsia="Times New Roman" w:hAnsi="Times New Roman" w:cs="Times New Roman"/>
          <w:b/>
        </w:rPr>
      </w:pPr>
      <w:r>
        <w:rPr>
          <w:rFonts w:ascii="Times New Roman" w:eastAsia="Times New Roman" w:hAnsi="Times New Roman" w:cs="Times New Roman"/>
          <w:b/>
        </w:rPr>
        <w:t>Ethical approval statement</w:t>
      </w:r>
    </w:p>
    <w:p w14:paraId="5E72810F" w14:textId="0F97FCFF" w:rsidR="00373922" w:rsidRDefault="00373922" w:rsidP="003F7CFC">
      <w:pPr>
        <w:pBdr>
          <w:top w:val="nil"/>
          <w:left w:val="nil"/>
          <w:bottom w:val="nil"/>
          <w:right w:val="nil"/>
          <w:between w:val="nil"/>
        </w:pBdr>
        <w:spacing w:before="240" w:after="240"/>
        <w:jc w:val="both"/>
        <w:rPr>
          <w:rFonts w:ascii="Times New Roman" w:eastAsia="Times New Roman" w:hAnsi="Times New Roman" w:cs="Times New Roman"/>
          <w:bCs/>
        </w:rPr>
      </w:pPr>
      <w:r>
        <w:rPr>
          <w:rFonts w:ascii="Times New Roman" w:eastAsia="Times New Roman" w:hAnsi="Times New Roman" w:cs="Times New Roman"/>
          <w:bCs/>
        </w:rPr>
        <w:t>Not applicable.</w:t>
      </w:r>
    </w:p>
    <w:p w14:paraId="2C2C9BE1" w14:textId="77777777" w:rsidR="00373922" w:rsidRPr="00373922" w:rsidRDefault="00373922" w:rsidP="003F7CFC">
      <w:pPr>
        <w:pBdr>
          <w:top w:val="nil"/>
          <w:left w:val="nil"/>
          <w:bottom w:val="nil"/>
          <w:right w:val="nil"/>
          <w:between w:val="nil"/>
        </w:pBdr>
        <w:spacing w:before="240" w:after="240"/>
        <w:jc w:val="both"/>
        <w:rPr>
          <w:rFonts w:ascii="Times New Roman" w:eastAsia="Times New Roman" w:hAnsi="Times New Roman" w:cs="Times New Roman"/>
          <w:bCs/>
        </w:rPr>
      </w:pPr>
    </w:p>
    <w:p w14:paraId="457D7B83" w14:textId="77777777" w:rsidR="003F7CFC" w:rsidRDefault="003F7CFC" w:rsidP="00EB2B34">
      <w:pPr>
        <w:pBdr>
          <w:top w:val="nil"/>
          <w:left w:val="nil"/>
          <w:bottom w:val="nil"/>
          <w:right w:val="nil"/>
          <w:between w:val="nil"/>
        </w:pBdr>
        <w:spacing w:before="120" w:after="120"/>
        <w:jc w:val="both"/>
        <w:rPr>
          <w:rFonts w:ascii="Times New Roman" w:eastAsia="Times New Roman" w:hAnsi="Times New Roman" w:cs="Times New Roman"/>
        </w:rPr>
      </w:pPr>
    </w:p>
    <w:p w14:paraId="0000005B" w14:textId="77777777" w:rsidR="0048293E" w:rsidRDefault="0045645E" w:rsidP="00EB2B34">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5D" w14:textId="6352461F" w:rsidR="0048293E" w:rsidRDefault="0045645E" w:rsidP="00691C65">
      <w:pPr>
        <w:numPr>
          <w:ilvl w:val="0"/>
          <w:numId w:val="1"/>
        </w:numPr>
        <w:ind w:left="714" w:hanging="357"/>
        <w:jc w:val="both"/>
        <w:rPr>
          <w:rFonts w:ascii="Times New Roman" w:eastAsia="Times New Roman" w:hAnsi="Times New Roman" w:cs="Times New Roman"/>
          <w:sz w:val="24"/>
          <w:szCs w:val="24"/>
        </w:rPr>
      </w:pPr>
      <w:bookmarkStart w:id="0" w:name="_Ref182930676"/>
      <w:proofErr w:type="spellStart"/>
      <w:r>
        <w:rPr>
          <w:rFonts w:ascii="Times New Roman" w:eastAsia="Times New Roman" w:hAnsi="Times New Roman" w:cs="Times New Roman"/>
          <w:sz w:val="24"/>
          <w:szCs w:val="24"/>
        </w:rPr>
        <w:t>Centers</w:t>
      </w:r>
      <w:proofErr w:type="spellEnd"/>
      <w:r>
        <w:rPr>
          <w:rFonts w:ascii="Times New Roman" w:eastAsia="Times New Roman" w:hAnsi="Times New Roman" w:cs="Times New Roman"/>
          <w:sz w:val="24"/>
          <w:szCs w:val="24"/>
        </w:rPr>
        <w:t xml:space="preserve"> for Disease Control and Prevention. CDC Museum COVID-19 Timeline.</w:t>
      </w:r>
      <w:r w:rsidR="005B5E96">
        <w:rPr>
          <w:rFonts w:ascii="Times New Roman" w:eastAsia="Times New Roman" w:hAnsi="Times New Roman" w:cs="Times New Roman"/>
          <w:sz w:val="24"/>
          <w:szCs w:val="24"/>
        </w:rPr>
        <w:t xml:space="preserve"> Atlanta (GA): 2023 Mar [accessed 2024 Oct 21]. </w:t>
      </w:r>
      <w:hyperlink r:id="rId8">
        <w:r>
          <w:rPr>
            <w:rFonts w:ascii="Times New Roman" w:eastAsia="Times New Roman" w:hAnsi="Times New Roman" w:cs="Times New Roman"/>
            <w:color w:val="1155CC"/>
            <w:sz w:val="24"/>
            <w:szCs w:val="24"/>
            <w:u w:val="single"/>
          </w:rPr>
          <w:t>https://www.cdc.gov/museum/timeline/covid19.html</w:t>
        </w:r>
      </w:hyperlink>
      <w:r w:rsidR="005B5E96">
        <w:rPr>
          <w:rFonts w:ascii="Times New Roman" w:eastAsia="Times New Roman" w:hAnsi="Times New Roman" w:cs="Times New Roman"/>
          <w:sz w:val="24"/>
          <w:szCs w:val="24"/>
        </w:rPr>
        <w:t>.</w:t>
      </w:r>
      <w:bookmarkEnd w:id="0"/>
    </w:p>
    <w:p w14:paraId="346B6F4E" w14:textId="77777777" w:rsidR="00FF215D" w:rsidRDefault="00FF215D" w:rsidP="00691C65">
      <w:pPr>
        <w:numPr>
          <w:ilvl w:val="0"/>
          <w:numId w:val="1"/>
        </w:numPr>
        <w:ind w:left="714" w:hanging="357"/>
        <w:jc w:val="both"/>
        <w:rPr>
          <w:rFonts w:ascii="Times New Roman" w:eastAsia="Times New Roman" w:hAnsi="Times New Roman" w:cs="Times New Roman"/>
          <w:sz w:val="24"/>
          <w:szCs w:val="24"/>
        </w:rPr>
      </w:pPr>
      <w:bookmarkStart w:id="1" w:name="_Ref182930710"/>
      <w:r w:rsidRPr="00FF215D">
        <w:rPr>
          <w:rFonts w:ascii="Times New Roman" w:eastAsia="Times New Roman" w:hAnsi="Times New Roman" w:cs="Times New Roman"/>
          <w:sz w:val="24"/>
          <w:szCs w:val="24"/>
        </w:rPr>
        <w:t xml:space="preserve">Skirrow H, Lewis C, Haque H, </w:t>
      </w:r>
      <w:proofErr w:type="spellStart"/>
      <w:r w:rsidRPr="00FF215D">
        <w:rPr>
          <w:rFonts w:ascii="Times New Roman" w:eastAsia="Times New Roman" w:hAnsi="Times New Roman" w:cs="Times New Roman"/>
          <w:sz w:val="24"/>
          <w:szCs w:val="24"/>
        </w:rPr>
        <w:t>Choundary</w:t>
      </w:r>
      <w:proofErr w:type="spellEnd"/>
      <w:r w:rsidRPr="00FF215D">
        <w:rPr>
          <w:rFonts w:ascii="Times New Roman" w:eastAsia="Times New Roman" w:hAnsi="Times New Roman" w:cs="Times New Roman"/>
          <w:sz w:val="24"/>
          <w:szCs w:val="24"/>
        </w:rPr>
        <w:t xml:space="preserve">-Salter L, Foley K, Whittaker E, Costelloe C, Bedford H, Saxena S. The impact of the COVID-19 pandemic on UK parents' attitudes towards routine childhood vaccines: A mixed-methods study. </w:t>
      </w:r>
      <w:proofErr w:type="spellStart"/>
      <w:r w:rsidRPr="00FF215D">
        <w:rPr>
          <w:rFonts w:ascii="Times New Roman" w:eastAsia="Times New Roman" w:hAnsi="Times New Roman" w:cs="Times New Roman"/>
          <w:sz w:val="24"/>
          <w:szCs w:val="24"/>
        </w:rPr>
        <w:t>PLoS</w:t>
      </w:r>
      <w:proofErr w:type="spellEnd"/>
      <w:r w:rsidRPr="00FF215D">
        <w:rPr>
          <w:rFonts w:ascii="Times New Roman" w:eastAsia="Times New Roman" w:hAnsi="Times New Roman" w:cs="Times New Roman"/>
          <w:sz w:val="24"/>
          <w:szCs w:val="24"/>
        </w:rPr>
        <w:t xml:space="preserve"> One. 2024 Aug 13;19(8</w:t>
      </w:r>
      <w:proofErr w:type="gramStart"/>
      <w:r w:rsidRPr="00FF215D">
        <w:rPr>
          <w:rFonts w:ascii="Times New Roman" w:eastAsia="Times New Roman" w:hAnsi="Times New Roman" w:cs="Times New Roman"/>
          <w:sz w:val="24"/>
          <w:szCs w:val="24"/>
        </w:rPr>
        <w:t>):e</w:t>
      </w:r>
      <w:proofErr w:type="gramEnd"/>
      <w:r w:rsidRPr="00FF215D">
        <w:rPr>
          <w:rFonts w:ascii="Times New Roman" w:eastAsia="Times New Roman" w:hAnsi="Times New Roman" w:cs="Times New Roman"/>
          <w:sz w:val="24"/>
          <w:szCs w:val="24"/>
        </w:rPr>
        <w:t xml:space="preserve">0306484. </w:t>
      </w:r>
      <w:proofErr w:type="spellStart"/>
      <w:r w:rsidRPr="00FF215D">
        <w:rPr>
          <w:rFonts w:ascii="Times New Roman" w:eastAsia="Times New Roman" w:hAnsi="Times New Roman" w:cs="Times New Roman"/>
          <w:sz w:val="24"/>
          <w:szCs w:val="24"/>
        </w:rPr>
        <w:t>doi</w:t>
      </w:r>
      <w:proofErr w:type="spellEnd"/>
      <w:r w:rsidRPr="00FF215D">
        <w:rPr>
          <w:rFonts w:ascii="Times New Roman" w:eastAsia="Times New Roman" w:hAnsi="Times New Roman" w:cs="Times New Roman"/>
          <w:sz w:val="24"/>
          <w:szCs w:val="24"/>
        </w:rPr>
        <w:t>: 10.1371/journal.pone.0306484. PMID: 39137199; PMCID: PMC11321586.</w:t>
      </w:r>
      <w:bookmarkEnd w:id="1"/>
      <w:r w:rsidRPr="00FF215D">
        <w:rPr>
          <w:rFonts w:ascii="Times New Roman" w:eastAsia="Times New Roman" w:hAnsi="Times New Roman" w:cs="Times New Roman"/>
          <w:sz w:val="24"/>
          <w:szCs w:val="24"/>
        </w:rPr>
        <w:t xml:space="preserve"> </w:t>
      </w:r>
    </w:p>
    <w:p w14:paraId="0000005F" w14:textId="79E80824" w:rsidR="0048293E" w:rsidRDefault="00FF215D" w:rsidP="00691C65">
      <w:pPr>
        <w:numPr>
          <w:ilvl w:val="0"/>
          <w:numId w:val="1"/>
        </w:numPr>
        <w:ind w:left="714" w:hanging="357"/>
        <w:jc w:val="both"/>
        <w:rPr>
          <w:rFonts w:ascii="Times New Roman" w:eastAsia="Times New Roman" w:hAnsi="Times New Roman" w:cs="Times New Roman"/>
          <w:sz w:val="24"/>
          <w:szCs w:val="24"/>
        </w:rPr>
      </w:pPr>
      <w:bookmarkStart w:id="2" w:name="_Ref182930711"/>
      <w:r w:rsidRPr="00FF215D">
        <w:rPr>
          <w:rFonts w:ascii="Times New Roman" w:eastAsia="Times New Roman" w:hAnsi="Times New Roman" w:cs="Times New Roman"/>
          <w:sz w:val="24"/>
          <w:szCs w:val="24"/>
        </w:rPr>
        <w:t xml:space="preserve">Humble RM, Scott SD, Dubé E, Olson J, MacDonald SE. The impact of the COVID-19 pandemic on parents' perceptions and acceptance of routine childhood vaccination in Canada: A national longitudinal study. Vaccine. 2023 Jan 9;41(2):407-415. </w:t>
      </w:r>
      <w:proofErr w:type="spellStart"/>
      <w:r w:rsidRPr="00FF215D">
        <w:rPr>
          <w:rFonts w:ascii="Times New Roman" w:eastAsia="Times New Roman" w:hAnsi="Times New Roman" w:cs="Times New Roman"/>
          <w:sz w:val="24"/>
          <w:szCs w:val="24"/>
        </w:rPr>
        <w:t>doi</w:t>
      </w:r>
      <w:proofErr w:type="spellEnd"/>
      <w:r w:rsidRPr="00FF215D">
        <w:rPr>
          <w:rFonts w:ascii="Times New Roman" w:eastAsia="Times New Roman" w:hAnsi="Times New Roman" w:cs="Times New Roman"/>
          <w:sz w:val="24"/>
          <w:szCs w:val="24"/>
        </w:rPr>
        <w:t xml:space="preserve">: 10.1016/j.vaccine.2022.11.052. </w:t>
      </w:r>
      <w:proofErr w:type="spellStart"/>
      <w:r w:rsidRPr="00FF215D">
        <w:rPr>
          <w:rFonts w:ascii="Times New Roman" w:eastAsia="Times New Roman" w:hAnsi="Times New Roman" w:cs="Times New Roman"/>
          <w:sz w:val="24"/>
          <w:szCs w:val="24"/>
        </w:rPr>
        <w:t>Epub</w:t>
      </w:r>
      <w:proofErr w:type="spellEnd"/>
      <w:r w:rsidRPr="00FF215D">
        <w:rPr>
          <w:rFonts w:ascii="Times New Roman" w:eastAsia="Times New Roman" w:hAnsi="Times New Roman" w:cs="Times New Roman"/>
          <w:sz w:val="24"/>
          <w:szCs w:val="24"/>
        </w:rPr>
        <w:t xml:space="preserve"> 2022 Nov 24. PMID: 36462954; PMCID: PMC9684123.</w:t>
      </w:r>
      <w:bookmarkEnd w:id="2"/>
      <w:r w:rsidR="0045645E">
        <w:rPr>
          <w:rFonts w:ascii="Times New Roman" w:eastAsia="Times New Roman" w:hAnsi="Times New Roman" w:cs="Times New Roman"/>
          <w:sz w:val="24"/>
          <w:szCs w:val="24"/>
        </w:rPr>
        <w:t xml:space="preserve"> </w:t>
      </w:r>
    </w:p>
    <w:p w14:paraId="00000060" w14:textId="6CAAA956" w:rsidR="0048293E" w:rsidRDefault="00FF215D" w:rsidP="00691C65">
      <w:pPr>
        <w:numPr>
          <w:ilvl w:val="0"/>
          <w:numId w:val="1"/>
        </w:numPr>
        <w:ind w:left="714" w:hanging="357"/>
        <w:jc w:val="both"/>
        <w:rPr>
          <w:rFonts w:ascii="Times New Roman" w:eastAsia="Times New Roman" w:hAnsi="Times New Roman" w:cs="Times New Roman"/>
          <w:sz w:val="24"/>
          <w:szCs w:val="24"/>
        </w:rPr>
      </w:pPr>
      <w:bookmarkStart w:id="3" w:name="_Ref182930737"/>
      <w:r w:rsidRPr="00FF215D">
        <w:rPr>
          <w:rFonts w:ascii="Times New Roman" w:eastAsia="Times New Roman" w:hAnsi="Times New Roman" w:cs="Times New Roman"/>
          <w:sz w:val="24"/>
          <w:szCs w:val="24"/>
        </w:rPr>
        <w:t xml:space="preserve">Galanis P, Vraka I, </w:t>
      </w:r>
      <w:proofErr w:type="spellStart"/>
      <w:r w:rsidRPr="00FF215D">
        <w:rPr>
          <w:rFonts w:ascii="Times New Roman" w:eastAsia="Times New Roman" w:hAnsi="Times New Roman" w:cs="Times New Roman"/>
          <w:sz w:val="24"/>
          <w:szCs w:val="24"/>
        </w:rPr>
        <w:t>Siskou</w:t>
      </w:r>
      <w:proofErr w:type="spellEnd"/>
      <w:r w:rsidRPr="00FF215D">
        <w:rPr>
          <w:rFonts w:ascii="Times New Roman" w:eastAsia="Times New Roman" w:hAnsi="Times New Roman" w:cs="Times New Roman"/>
          <w:sz w:val="24"/>
          <w:szCs w:val="24"/>
        </w:rPr>
        <w:t xml:space="preserve"> O, </w:t>
      </w:r>
      <w:proofErr w:type="spellStart"/>
      <w:r w:rsidRPr="00FF215D">
        <w:rPr>
          <w:rFonts w:ascii="Times New Roman" w:eastAsia="Times New Roman" w:hAnsi="Times New Roman" w:cs="Times New Roman"/>
          <w:sz w:val="24"/>
          <w:szCs w:val="24"/>
        </w:rPr>
        <w:t>Konstantakopoulou</w:t>
      </w:r>
      <w:proofErr w:type="spellEnd"/>
      <w:r w:rsidRPr="00FF215D">
        <w:rPr>
          <w:rFonts w:ascii="Times New Roman" w:eastAsia="Times New Roman" w:hAnsi="Times New Roman" w:cs="Times New Roman"/>
          <w:sz w:val="24"/>
          <w:szCs w:val="24"/>
        </w:rPr>
        <w:t xml:space="preserve"> O, </w:t>
      </w:r>
      <w:proofErr w:type="spellStart"/>
      <w:r w:rsidRPr="00FF215D">
        <w:rPr>
          <w:rFonts w:ascii="Times New Roman" w:eastAsia="Times New Roman" w:hAnsi="Times New Roman" w:cs="Times New Roman"/>
          <w:sz w:val="24"/>
          <w:szCs w:val="24"/>
        </w:rPr>
        <w:t>Katsiroumpa</w:t>
      </w:r>
      <w:proofErr w:type="spellEnd"/>
      <w:r w:rsidRPr="00FF215D">
        <w:rPr>
          <w:rFonts w:ascii="Times New Roman" w:eastAsia="Times New Roman" w:hAnsi="Times New Roman" w:cs="Times New Roman"/>
          <w:sz w:val="24"/>
          <w:szCs w:val="24"/>
        </w:rPr>
        <w:t xml:space="preserve"> A, </w:t>
      </w:r>
      <w:proofErr w:type="spellStart"/>
      <w:r w:rsidRPr="00FF215D">
        <w:rPr>
          <w:rFonts w:ascii="Times New Roman" w:eastAsia="Times New Roman" w:hAnsi="Times New Roman" w:cs="Times New Roman"/>
          <w:sz w:val="24"/>
          <w:szCs w:val="24"/>
        </w:rPr>
        <w:t>Kaitelidou</w:t>
      </w:r>
      <w:proofErr w:type="spellEnd"/>
      <w:r w:rsidRPr="00FF215D">
        <w:rPr>
          <w:rFonts w:ascii="Times New Roman" w:eastAsia="Times New Roman" w:hAnsi="Times New Roman" w:cs="Times New Roman"/>
          <w:sz w:val="24"/>
          <w:szCs w:val="24"/>
        </w:rPr>
        <w:t xml:space="preserve"> D. Willingness, refusal and influential factors of parents to vaccinate their children against the COVID-19: A systematic review and meta-analysis. Prev Med. 2022 </w:t>
      </w:r>
      <w:proofErr w:type="gramStart"/>
      <w:r w:rsidRPr="00FF215D">
        <w:rPr>
          <w:rFonts w:ascii="Times New Roman" w:eastAsia="Times New Roman" w:hAnsi="Times New Roman" w:cs="Times New Roman"/>
          <w:sz w:val="24"/>
          <w:szCs w:val="24"/>
        </w:rPr>
        <w:t>Apr;157:106994</w:t>
      </w:r>
      <w:proofErr w:type="gramEnd"/>
      <w:r w:rsidRPr="00FF215D">
        <w:rPr>
          <w:rFonts w:ascii="Times New Roman" w:eastAsia="Times New Roman" w:hAnsi="Times New Roman" w:cs="Times New Roman"/>
          <w:sz w:val="24"/>
          <w:szCs w:val="24"/>
        </w:rPr>
        <w:t xml:space="preserve">. </w:t>
      </w:r>
      <w:proofErr w:type="spellStart"/>
      <w:r w:rsidRPr="00FF215D">
        <w:rPr>
          <w:rFonts w:ascii="Times New Roman" w:eastAsia="Times New Roman" w:hAnsi="Times New Roman" w:cs="Times New Roman"/>
          <w:sz w:val="24"/>
          <w:szCs w:val="24"/>
        </w:rPr>
        <w:t>doi</w:t>
      </w:r>
      <w:proofErr w:type="spellEnd"/>
      <w:r w:rsidRPr="00FF215D">
        <w:rPr>
          <w:rFonts w:ascii="Times New Roman" w:eastAsia="Times New Roman" w:hAnsi="Times New Roman" w:cs="Times New Roman"/>
          <w:sz w:val="24"/>
          <w:szCs w:val="24"/>
        </w:rPr>
        <w:t xml:space="preserve">: 10.1016/j.ypmed.2022.106994. </w:t>
      </w:r>
      <w:proofErr w:type="spellStart"/>
      <w:r w:rsidRPr="00FF215D">
        <w:rPr>
          <w:rFonts w:ascii="Times New Roman" w:eastAsia="Times New Roman" w:hAnsi="Times New Roman" w:cs="Times New Roman"/>
          <w:sz w:val="24"/>
          <w:szCs w:val="24"/>
        </w:rPr>
        <w:t>Epub</w:t>
      </w:r>
      <w:proofErr w:type="spellEnd"/>
      <w:r w:rsidRPr="00FF215D">
        <w:rPr>
          <w:rFonts w:ascii="Times New Roman" w:eastAsia="Times New Roman" w:hAnsi="Times New Roman" w:cs="Times New Roman"/>
          <w:sz w:val="24"/>
          <w:szCs w:val="24"/>
        </w:rPr>
        <w:t xml:space="preserve"> 2022 Feb 18. PMID: 35183597; PMCID: PMC8861629.</w:t>
      </w:r>
      <w:bookmarkEnd w:id="3"/>
    </w:p>
    <w:p w14:paraId="00000061" w14:textId="0260DD30" w:rsidR="0048293E" w:rsidRDefault="00FF215D" w:rsidP="00691C65">
      <w:pPr>
        <w:numPr>
          <w:ilvl w:val="0"/>
          <w:numId w:val="1"/>
        </w:numPr>
        <w:ind w:left="714" w:hanging="357"/>
        <w:jc w:val="both"/>
        <w:rPr>
          <w:rFonts w:ascii="Times New Roman" w:eastAsia="Times New Roman" w:hAnsi="Times New Roman" w:cs="Times New Roman"/>
          <w:sz w:val="24"/>
          <w:szCs w:val="24"/>
        </w:rPr>
      </w:pPr>
      <w:r w:rsidRPr="00FF215D">
        <w:rPr>
          <w:rFonts w:ascii="Times New Roman" w:eastAsia="Times New Roman" w:hAnsi="Times New Roman" w:cs="Times New Roman"/>
          <w:sz w:val="24"/>
          <w:szCs w:val="24"/>
        </w:rPr>
        <w:t xml:space="preserve">Davey SA, Hampson C, </w:t>
      </w:r>
      <w:proofErr w:type="spellStart"/>
      <w:r w:rsidRPr="00FF215D">
        <w:rPr>
          <w:rFonts w:ascii="Times New Roman" w:eastAsia="Times New Roman" w:hAnsi="Times New Roman" w:cs="Times New Roman"/>
          <w:sz w:val="24"/>
          <w:szCs w:val="24"/>
        </w:rPr>
        <w:t>Christodoulaki</w:t>
      </w:r>
      <w:proofErr w:type="spellEnd"/>
      <w:r w:rsidRPr="00FF215D">
        <w:rPr>
          <w:rFonts w:ascii="Times New Roman" w:eastAsia="Times New Roman" w:hAnsi="Times New Roman" w:cs="Times New Roman"/>
          <w:sz w:val="24"/>
          <w:szCs w:val="24"/>
        </w:rPr>
        <w:t xml:space="preserve"> ME, Gaffiero D. Investigating the predictors of COVID-19 vaccine decision-making among parents of children aged 5-11 in the UK. Vaccine. 2024 Sep 17;42(22):126021. </w:t>
      </w:r>
      <w:proofErr w:type="spellStart"/>
      <w:r w:rsidRPr="00FF215D">
        <w:rPr>
          <w:rFonts w:ascii="Times New Roman" w:eastAsia="Times New Roman" w:hAnsi="Times New Roman" w:cs="Times New Roman"/>
          <w:sz w:val="24"/>
          <w:szCs w:val="24"/>
        </w:rPr>
        <w:t>doi</w:t>
      </w:r>
      <w:proofErr w:type="spellEnd"/>
      <w:r w:rsidRPr="00FF215D">
        <w:rPr>
          <w:rFonts w:ascii="Times New Roman" w:eastAsia="Times New Roman" w:hAnsi="Times New Roman" w:cs="Times New Roman"/>
          <w:sz w:val="24"/>
          <w:szCs w:val="24"/>
        </w:rPr>
        <w:t xml:space="preserve">: 10.1016/j.vaccine.2024.05.069. </w:t>
      </w:r>
      <w:proofErr w:type="spellStart"/>
      <w:r w:rsidRPr="00FF215D">
        <w:rPr>
          <w:rFonts w:ascii="Times New Roman" w:eastAsia="Times New Roman" w:hAnsi="Times New Roman" w:cs="Times New Roman"/>
          <w:sz w:val="24"/>
          <w:szCs w:val="24"/>
        </w:rPr>
        <w:t>Epub</w:t>
      </w:r>
      <w:proofErr w:type="spellEnd"/>
      <w:r w:rsidRPr="00FF215D">
        <w:rPr>
          <w:rFonts w:ascii="Times New Roman" w:eastAsia="Times New Roman" w:hAnsi="Times New Roman" w:cs="Times New Roman"/>
          <w:sz w:val="24"/>
          <w:szCs w:val="24"/>
        </w:rPr>
        <w:t xml:space="preserve"> 2024 Jun 14. PMID: 38876837.</w:t>
      </w:r>
      <w:r w:rsidR="0045645E">
        <w:rPr>
          <w:rFonts w:ascii="Times New Roman" w:eastAsia="Times New Roman" w:hAnsi="Times New Roman" w:cs="Times New Roman"/>
          <w:sz w:val="24"/>
          <w:szCs w:val="24"/>
        </w:rPr>
        <w:t xml:space="preserve"> </w:t>
      </w:r>
    </w:p>
    <w:p w14:paraId="7B9E5F16" w14:textId="77777777" w:rsidR="00FF215D" w:rsidRDefault="00FF215D" w:rsidP="00691C65">
      <w:pPr>
        <w:numPr>
          <w:ilvl w:val="0"/>
          <w:numId w:val="1"/>
        </w:numPr>
        <w:ind w:left="714" w:hanging="357"/>
        <w:jc w:val="both"/>
        <w:rPr>
          <w:rFonts w:ascii="Times New Roman" w:eastAsia="Times New Roman" w:hAnsi="Times New Roman" w:cs="Times New Roman"/>
          <w:sz w:val="24"/>
          <w:szCs w:val="24"/>
        </w:rPr>
      </w:pPr>
      <w:bookmarkStart w:id="4" w:name="_Ref182931389"/>
      <w:r w:rsidRPr="00FF215D">
        <w:rPr>
          <w:rFonts w:ascii="Times New Roman" w:eastAsia="Times New Roman" w:hAnsi="Times New Roman" w:cs="Times New Roman"/>
          <w:sz w:val="24"/>
          <w:szCs w:val="24"/>
        </w:rPr>
        <w:t xml:space="preserve">Davey SA, Gaffiero D. COVID-19 vaccination in children aged 5-11: a systematic review of parental barriers and facilitators in Western countries. Ther Adv Vaccines </w:t>
      </w:r>
      <w:proofErr w:type="spellStart"/>
      <w:r w:rsidRPr="00FF215D">
        <w:rPr>
          <w:rFonts w:ascii="Times New Roman" w:eastAsia="Times New Roman" w:hAnsi="Times New Roman" w:cs="Times New Roman"/>
          <w:sz w:val="24"/>
          <w:szCs w:val="24"/>
        </w:rPr>
        <w:t>Immunother</w:t>
      </w:r>
      <w:proofErr w:type="spellEnd"/>
      <w:r w:rsidRPr="00FF215D">
        <w:rPr>
          <w:rFonts w:ascii="Times New Roman" w:eastAsia="Times New Roman" w:hAnsi="Times New Roman" w:cs="Times New Roman"/>
          <w:sz w:val="24"/>
          <w:szCs w:val="24"/>
        </w:rPr>
        <w:t xml:space="preserve">. 2024 Oct </w:t>
      </w:r>
      <w:proofErr w:type="gramStart"/>
      <w:r w:rsidRPr="00FF215D">
        <w:rPr>
          <w:rFonts w:ascii="Times New Roman" w:eastAsia="Times New Roman" w:hAnsi="Times New Roman" w:cs="Times New Roman"/>
          <w:sz w:val="24"/>
          <w:szCs w:val="24"/>
        </w:rPr>
        <w:t>11;12:25151355241288115</w:t>
      </w:r>
      <w:proofErr w:type="gramEnd"/>
      <w:r w:rsidRPr="00FF215D">
        <w:rPr>
          <w:rFonts w:ascii="Times New Roman" w:eastAsia="Times New Roman" w:hAnsi="Times New Roman" w:cs="Times New Roman"/>
          <w:sz w:val="24"/>
          <w:szCs w:val="24"/>
        </w:rPr>
        <w:t xml:space="preserve">. </w:t>
      </w:r>
      <w:proofErr w:type="spellStart"/>
      <w:r w:rsidRPr="00FF215D">
        <w:rPr>
          <w:rFonts w:ascii="Times New Roman" w:eastAsia="Times New Roman" w:hAnsi="Times New Roman" w:cs="Times New Roman"/>
          <w:sz w:val="24"/>
          <w:szCs w:val="24"/>
        </w:rPr>
        <w:t>doi</w:t>
      </w:r>
      <w:proofErr w:type="spellEnd"/>
      <w:r w:rsidRPr="00FF215D">
        <w:rPr>
          <w:rFonts w:ascii="Times New Roman" w:eastAsia="Times New Roman" w:hAnsi="Times New Roman" w:cs="Times New Roman"/>
          <w:sz w:val="24"/>
          <w:szCs w:val="24"/>
        </w:rPr>
        <w:t>: 10.1177/25151355241288115. PMID: 39421135; PMCID: PMC11483841.</w:t>
      </w:r>
      <w:bookmarkEnd w:id="4"/>
      <w:r w:rsidRPr="00FF215D">
        <w:rPr>
          <w:rFonts w:ascii="Times New Roman" w:eastAsia="Times New Roman" w:hAnsi="Times New Roman" w:cs="Times New Roman"/>
          <w:sz w:val="24"/>
          <w:szCs w:val="24"/>
        </w:rPr>
        <w:t xml:space="preserve"> </w:t>
      </w:r>
    </w:p>
    <w:p w14:paraId="00000063" w14:textId="2E115C44" w:rsidR="0048293E" w:rsidRDefault="00FF215D" w:rsidP="00691C65">
      <w:pPr>
        <w:numPr>
          <w:ilvl w:val="0"/>
          <w:numId w:val="1"/>
        </w:numPr>
        <w:ind w:left="714" w:hanging="357"/>
        <w:jc w:val="both"/>
        <w:rPr>
          <w:rFonts w:ascii="Times New Roman" w:eastAsia="Times New Roman" w:hAnsi="Times New Roman" w:cs="Times New Roman"/>
          <w:sz w:val="24"/>
          <w:szCs w:val="24"/>
        </w:rPr>
      </w:pPr>
      <w:bookmarkStart w:id="5" w:name="_Ref182930740"/>
      <w:r w:rsidRPr="00FF215D">
        <w:rPr>
          <w:rFonts w:ascii="Times New Roman" w:eastAsia="Times New Roman" w:hAnsi="Times New Roman" w:cs="Times New Roman"/>
          <w:sz w:val="24"/>
          <w:szCs w:val="24"/>
        </w:rPr>
        <w:lastRenderedPageBreak/>
        <w:t xml:space="preserve">Goldman RD, </w:t>
      </w:r>
      <w:proofErr w:type="spellStart"/>
      <w:r w:rsidRPr="00FF215D">
        <w:rPr>
          <w:rFonts w:ascii="Times New Roman" w:eastAsia="Times New Roman" w:hAnsi="Times New Roman" w:cs="Times New Roman"/>
          <w:sz w:val="24"/>
          <w:szCs w:val="24"/>
        </w:rPr>
        <w:t>Marneni</w:t>
      </w:r>
      <w:proofErr w:type="spellEnd"/>
      <w:r w:rsidRPr="00FF215D">
        <w:rPr>
          <w:rFonts w:ascii="Times New Roman" w:eastAsia="Times New Roman" w:hAnsi="Times New Roman" w:cs="Times New Roman"/>
          <w:sz w:val="24"/>
          <w:szCs w:val="24"/>
        </w:rPr>
        <w:t xml:space="preserve"> SR, Seiler M, Brown JC, Klein EJ, </w:t>
      </w:r>
      <w:proofErr w:type="spellStart"/>
      <w:r w:rsidRPr="00FF215D">
        <w:rPr>
          <w:rFonts w:ascii="Times New Roman" w:eastAsia="Times New Roman" w:hAnsi="Times New Roman" w:cs="Times New Roman"/>
          <w:sz w:val="24"/>
          <w:szCs w:val="24"/>
        </w:rPr>
        <w:t>Cotanda</w:t>
      </w:r>
      <w:proofErr w:type="spellEnd"/>
      <w:r w:rsidRPr="00FF215D">
        <w:rPr>
          <w:rFonts w:ascii="Times New Roman" w:eastAsia="Times New Roman" w:hAnsi="Times New Roman" w:cs="Times New Roman"/>
          <w:sz w:val="24"/>
          <w:szCs w:val="24"/>
        </w:rPr>
        <w:t xml:space="preserve"> CP, Gelernter R, Yan TD, </w:t>
      </w:r>
      <w:proofErr w:type="spellStart"/>
      <w:r w:rsidRPr="00FF215D">
        <w:rPr>
          <w:rFonts w:ascii="Times New Roman" w:eastAsia="Times New Roman" w:hAnsi="Times New Roman" w:cs="Times New Roman"/>
          <w:sz w:val="24"/>
          <w:szCs w:val="24"/>
        </w:rPr>
        <w:t>Hoeffe</w:t>
      </w:r>
      <w:proofErr w:type="spellEnd"/>
      <w:r w:rsidRPr="00FF215D">
        <w:rPr>
          <w:rFonts w:ascii="Times New Roman" w:eastAsia="Times New Roman" w:hAnsi="Times New Roman" w:cs="Times New Roman"/>
          <w:sz w:val="24"/>
          <w:szCs w:val="24"/>
        </w:rPr>
        <w:t xml:space="preserve"> J, Davis AL, Griffiths MA, Hall JE, Gualco G, Mater A, Manzano S, Thompson GC, Ahmed S, Ali S, Shimizu N; International COVID-19 Parental Attitude Study (COVIPAS) Group. Caregivers' Willingness to Accept Expedited Vaccine Research During the COVID-19 Pandemic: A Cross-sectional Survey. Clin Ther. 2020 Nov;42(11):2124-2133. </w:t>
      </w:r>
      <w:proofErr w:type="spellStart"/>
      <w:r w:rsidRPr="00FF215D">
        <w:rPr>
          <w:rFonts w:ascii="Times New Roman" w:eastAsia="Times New Roman" w:hAnsi="Times New Roman" w:cs="Times New Roman"/>
          <w:sz w:val="24"/>
          <w:szCs w:val="24"/>
        </w:rPr>
        <w:t>doi</w:t>
      </w:r>
      <w:proofErr w:type="spellEnd"/>
      <w:r w:rsidRPr="00FF215D">
        <w:rPr>
          <w:rFonts w:ascii="Times New Roman" w:eastAsia="Times New Roman" w:hAnsi="Times New Roman" w:cs="Times New Roman"/>
          <w:sz w:val="24"/>
          <w:szCs w:val="24"/>
        </w:rPr>
        <w:t xml:space="preserve">: 10.1016/j.clinthera.2020.09.012. </w:t>
      </w:r>
      <w:proofErr w:type="spellStart"/>
      <w:r w:rsidRPr="00FF215D">
        <w:rPr>
          <w:rFonts w:ascii="Times New Roman" w:eastAsia="Times New Roman" w:hAnsi="Times New Roman" w:cs="Times New Roman"/>
          <w:sz w:val="24"/>
          <w:szCs w:val="24"/>
        </w:rPr>
        <w:t>Epub</w:t>
      </w:r>
      <w:proofErr w:type="spellEnd"/>
      <w:r w:rsidRPr="00FF215D">
        <w:rPr>
          <w:rFonts w:ascii="Times New Roman" w:eastAsia="Times New Roman" w:hAnsi="Times New Roman" w:cs="Times New Roman"/>
          <w:sz w:val="24"/>
          <w:szCs w:val="24"/>
        </w:rPr>
        <w:t xml:space="preserve"> 2020 Oct 3. PMID: 33067013; PMCID: PMC7532744.</w:t>
      </w:r>
      <w:bookmarkEnd w:id="5"/>
      <w:r w:rsidR="0045645E">
        <w:rPr>
          <w:rFonts w:ascii="Times New Roman" w:eastAsia="Times New Roman" w:hAnsi="Times New Roman" w:cs="Times New Roman"/>
          <w:sz w:val="24"/>
          <w:szCs w:val="24"/>
        </w:rPr>
        <w:t xml:space="preserve"> </w:t>
      </w:r>
    </w:p>
    <w:p w14:paraId="58955BB0" w14:textId="34F7E5C7" w:rsidR="00BD1522" w:rsidRDefault="00BD1522" w:rsidP="00691C65">
      <w:pPr>
        <w:numPr>
          <w:ilvl w:val="0"/>
          <w:numId w:val="1"/>
        </w:numPr>
        <w:ind w:left="714" w:hanging="357"/>
        <w:jc w:val="both"/>
        <w:rPr>
          <w:rFonts w:ascii="Times New Roman" w:eastAsia="Times New Roman" w:hAnsi="Times New Roman" w:cs="Times New Roman"/>
          <w:sz w:val="24"/>
          <w:szCs w:val="24"/>
        </w:rPr>
      </w:pPr>
      <w:bookmarkStart w:id="6" w:name="_Ref186702754"/>
      <w:r w:rsidRPr="00BD1522">
        <w:rPr>
          <w:rFonts w:ascii="Times New Roman" w:eastAsia="Times New Roman" w:hAnsi="Times New Roman" w:cs="Times New Roman"/>
          <w:sz w:val="24"/>
          <w:szCs w:val="24"/>
        </w:rPr>
        <w:t xml:space="preserve">Wagner NM, Dempsey AF, </w:t>
      </w:r>
      <w:proofErr w:type="spellStart"/>
      <w:r w:rsidRPr="00BD1522">
        <w:rPr>
          <w:rFonts w:ascii="Times New Roman" w:eastAsia="Times New Roman" w:hAnsi="Times New Roman" w:cs="Times New Roman"/>
          <w:sz w:val="24"/>
          <w:szCs w:val="24"/>
        </w:rPr>
        <w:t>Narwaney</w:t>
      </w:r>
      <w:proofErr w:type="spellEnd"/>
      <w:r w:rsidRPr="00BD1522">
        <w:rPr>
          <w:rFonts w:ascii="Times New Roman" w:eastAsia="Times New Roman" w:hAnsi="Times New Roman" w:cs="Times New Roman"/>
          <w:sz w:val="24"/>
          <w:szCs w:val="24"/>
        </w:rPr>
        <w:t xml:space="preserve"> KJ, Gleason KS, Kraus CR, </w:t>
      </w:r>
      <w:proofErr w:type="spellStart"/>
      <w:r w:rsidRPr="00BD1522">
        <w:rPr>
          <w:rFonts w:ascii="Times New Roman" w:eastAsia="Times New Roman" w:hAnsi="Times New Roman" w:cs="Times New Roman"/>
          <w:sz w:val="24"/>
          <w:szCs w:val="24"/>
        </w:rPr>
        <w:t>Pyrzanowski</w:t>
      </w:r>
      <w:proofErr w:type="spellEnd"/>
      <w:r w:rsidRPr="00BD1522">
        <w:rPr>
          <w:rFonts w:ascii="Times New Roman" w:eastAsia="Times New Roman" w:hAnsi="Times New Roman" w:cs="Times New Roman"/>
          <w:sz w:val="24"/>
          <w:szCs w:val="24"/>
        </w:rPr>
        <w:t xml:space="preserve"> J, Glanz JM. Addressing logistical barriers to childhood vaccination using an automated reminder system and online resource intervention: A randomized controlled trial. Vaccine. 2021 Jun 29;39(29):3983-3990. </w:t>
      </w:r>
      <w:proofErr w:type="spellStart"/>
      <w:r w:rsidRPr="00BD1522">
        <w:rPr>
          <w:rFonts w:ascii="Times New Roman" w:eastAsia="Times New Roman" w:hAnsi="Times New Roman" w:cs="Times New Roman"/>
          <w:sz w:val="24"/>
          <w:szCs w:val="24"/>
        </w:rPr>
        <w:t>doi</w:t>
      </w:r>
      <w:proofErr w:type="spellEnd"/>
      <w:r w:rsidRPr="00BD1522">
        <w:rPr>
          <w:rFonts w:ascii="Times New Roman" w:eastAsia="Times New Roman" w:hAnsi="Times New Roman" w:cs="Times New Roman"/>
          <w:sz w:val="24"/>
          <w:szCs w:val="24"/>
        </w:rPr>
        <w:t xml:space="preserve">: 10.1016/j.vaccine.2021.05.053. </w:t>
      </w:r>
      <w:proofErr w:type="spellStart"/>
      <w:r w:rsidRPr="00BD1522">
        <w:rPr>
          <w:rFonts w:ascii="Times New Roman" w:eastAsia="Times New Roman" w:hAnsi="Times New Roman" w:cs="Times New Roman"/>
          <w:sz w:val="24"/>
          <w:szCs w:val="24"/>
        </w:rPr>
        <w:t>Epub</w:t>
      </w:r>
      <w:proofErr w:type="spellEnd"/>
      <w:r w:rsidRPr="00BD1522">
        <w:rPr>
          <w:rFonts w:ascii="Times New Roman" w:eastAsia="Times New Roman" w:hAnsi="Times New Roman" w:cs="Times New Roman"/>
          <w:sz w:val="24"/>
          <w:szCs w:val="24"/>
        </w:rPr>
        <w:t xml:space="preserve"> 2021 May 28. PMID: 34059372; PMCID: PMC8237696.</w:t>
      </w:r>
      <w:bookmarkEnd w:id="6"/>
    </w:p>
    <w:p w14:paraId="6D0973C9" w14:textId="77777777" w:rsidR="00FF215D" w:rsidRDefault="00FF215D" w:rsidP="00691C65">
      <w:pPr>
        <w:numPr>
          <w:ilvl w:val="0"/>
          <w:numId w:val="1"/>
        </w:numPr>
        <w:ind w:left="714" w:hanging="357"/>
        <w:jc w:val="both"/>
        <w:rPr>
          <w:rFonts w:ascii="Times New Roman" w:eastAsia="Times New Roman" w:hAnsi="Times New Roman" w:cs="Times New Roman"/>
          <w:sz w:val="24"/>
          <w:szCs w:val="24"/>
        </w:rPr>
      </w:pPr>
      <w:bookmarkStart w:id="7" w:name="_Ref182930769"/>
      <w:proofErr w:type="spellStart"/>
      <w:r w:rsidRPr="00FF215D">
        <w:rPr>
          <w:rFonts w:ascii="Times New Roman" w:eastAsia="Times New Roman" w:hAnsi="Times New Roman" w:cs="Times New Roman"/>
          <w:sz w:val="24"/>
          <w:szCs w:val="24"/>
        </w:rPr>
        <w:t>Ghebrehewet</w:t>
      </w:r>
      <w:proofErr w:type="spellEnd"/>
      <w:r w:rsidRPr="00FF215D">
        <w:rPr>
          <w:rFonts w:ascii="Times New Roman" w:eastAsia="Times New Roman" w:hAnsi="Times New Roman" w:cs="Times New Roman"/>
          <w:sz w:val="24"/>
          <w:szCs w:val="24"/>
        </w:rPr>
        <w:t xml:space="preserve"> S, Thorrington D, Farmer S, Kearney J, Blissett D, McLeod H, Keenan A. The economic cost of measles: Healthcare, public health and societal costs of the 2012-13 outbreak in Merseyside, UK. Vaccine. 2016 Apr 4;34(15):1823-31. </w:t>
      </w:r>
      <w:proofErr w:type="spellStart"/>
      <w:r w:rsidRPr="00FF215D">
        <w:rPr>
          <w:rFonts w:ascii="Times New Roman" w:eastAsia="Times New Roman" w:hAnsi="Times New Roman" w:cs="Times New Roman"/>
          <w:sz w:val="24"/>
          <w:szCs w:val="24"/>
        </w:rPr>
        <w:t>doi</w:t>
      </w:r>
      <w:proofErr w:type="spellEnd"/>
      <w:r w:rsidRPr="00FF215D">
        <w:rPr>
          <w:rFonts w:ascii="Times New Roman" w:eastAsia="Times New Roman" w:hAnsi="Times New Roman" w:cs="Times New Roman"/>
          <w:sz w:val="24"/>
          <w:szCs w:val="24"/>
        </w:rPr>
        <w:t xml:space="preserve">: 10.1016/j.vaccine.2016.02.029. </w:t>
      </w:r>
      <w:proofErr w:type="spellStart"/>
      <w:r w:rsidRPr="00FF215D">
        <w:rPr>
          <w:rFonts w:ascii="Times New Roman" w:eastAsia="Times New Roman" w:hAnsi="Times New Roman" w:cs="Times New Roman"/>
          <w:sz w:val="24"/>
          <w:szCs w:val="24"/>
        </w:rPr>
        <w:t>Epub</w:t>
      </w:r>
      <w:proofErr w:type="spellEnd"/>
      <w:r w:rsidRPr="00FF215D">
        <w:rPr>
          <w:rFonts w:ascii="Times New Roman" w:eastAsia="Times New Roman" w:hAnsi="Times New Roman" w:cs="Times New Roman"/>
          <w:sz w:val="24"/>
          <w:szCs w:val="24"/>
        </w:rPr>
        <w:t xml:space="preserve"> 2016 Mar 2. PMID: 26944712.</w:t>
      </w:r>
      <w:bookmarkEnd w:id="7"/>
      <w:r w:rsidRPr="00FF215D">
        <w:rPr>
          <w:rFonts w:ascii="Times New Roman" w:eastAsia="Times New Roman" w:hAnsi="Times New Roman" w:cs="Times New Roman"/>
          <w:sz w:val="24"/>
          <w:szCs w:val="24"/>
        </w:rPr>
        <w:t xml:space="preserve"> </w:t>
      </w:r>
    </w:p>
    <w:p w14:paraId="00000065" w14:textId="456ED773" w:rsidR="0048293E" w:rsidRDefault="00FF215D" w:rsidP="00691C65">
      <w:pPr>
        <w:numPr>
          <w:ilvl w:val="0"/>
          <w:numId w:val="1"/>
        </w:numPr>
        <w:ind w:left="714" w:hanging="357"/>
        <w:jc w:val="both"/>
        <w:rPr>
          <w:rFonts w:ascii="Times New Roman" w:eastAsia="Times New Roman" w:hAnsi="Times New Roman" w:cs="Times New Roman"/>
          <w:sz w:val="24"/>
          <w:szCs w:val="24"/>
        </w:rPr>
      </w:pPr>
      <w:r w:rsidRPr="00FF215D">
        <w:rPr>
          <w:rFonts w:ascii="Times New Roman" w:eastAsia="Times New Roman" w:hAnsi="Times New Roman" w:cs="Times New Roman"/>
          <w:sz w:val="24"/>
          <w:szCs w:val="24"/>
        </w:rPr>
        <w:t xml:space="preserve">Fleming DM, Elliot AJ. The impact of influenza on the health and health care utilisation of elderly people. Vaccine. 2005 Jul 8;23 </w:t>
      </w:r>
      <w:proofErr w:type="spellStart"/>
      <w:r w:rsidRPr="00FF215D">
        <w:rPr>
          <w:rFonts w:ascii="Times New Roman" w:eastAsia="Times New Roman" w:hAnsi="Times New Roman" w:cs="Times New Roman"/>
          <w:sz w:val="24"/>
          <w:szCs w:val="24"/>
        </w:rPr>
        <w:t>Suppl</w:t>
      </w:r>
      <w:proofErr w:type="spellEnd"/>
      <w:r w:rsidRPr="00FF215D">
        <w:rPr>
          <w:rFonts w:ascii="Times New Roman" w:eastAsia="Times New Roman" w:hAnsi="Times New Roman" w:cs="Times New Roman"/>
          <w:sz w:val="24"/>
          <w:szCs w:val="24"/>
        </w:rPr>
        <w:t xml:space="preserve"> </w:t>
      </w:r>
      <w:proofErr w:type="gramStart"/>
      <w:r w:rsidRPr="00FF215D">
        <w:rPr>
          <w:rFonts w:ascii="Times New Roman" w:eastAsia="Times New Roman" w:hAnsi="Times New Roman" w:cs="Times New Roman"/>
          <w:sz w:val="24"/>
          <w:szCs w:val="24"/>
        </w:rPr>
        <w:t>1:S</w:t>
      </w:r>
      <w:proofErr w:type="gramEnd"/>
      <w:r w:rsidRPr="00FF215D">
        <w:rPr>
          <w:rFonts w:ascii="Times New Roman" w:eastAsia="Times New Roman" w:hAnsi="Times New Roman" w:cs="Times New Roman"/>
          <w:sz w:val="24"/>
          <w:szCs w:val="24"/>
        </w:rPr>
        <w:t xml:space="preserve">1-9. </w:t>
      </w:r>
      <w:proofErr w:type="spellStart"/>
      <w:r w:rsidRPr="00FF215D">
        <w:rPr>
          <w:rFonts w:ascii="Times New Roman" w:eastAsia="Times New Roman" w:hAnsi="Times New Roman" w:cs="Times New Roman"/>
          <w:sz w:val="24"/>
          <w:szCs w:val="24"/>
        </w:rPr>
        <w:t>doi</w:t>
      </w:r>
      <w:proofErr w:type="spellEnd"/>
      <w:r w:rsidRPr="00FF215D">
        <w:rPr>
          <w:rFonts w:ascii="Times New Roman" w:eastAsia="Times New Roman" w:hAnsi="Times New Roman" w:cs="Times New Roman"/>
          <w:sz w:val="24"/>
          <w:szCs w:val="24"/>
        </w:rPr>
        <w:t>: 10.1016/j.vaccine.2005.04.018. PMID: 15908058.</w:t>
      </w:r>
    </w:p>
    <w:p w14:paraId="00000066" w14:textId="66C4A830" w:rsidR="0048293E" w:rsidRDefault="00FF215D" w:rsidP="00691C65">
      <w:pPr>
        <w:numPr>
          <w:ilvl w:val="0"/>
          <w:numId w:val="1"/>
        </w:numPr>
        <w:ind w:left="714" w:hanging="357"/>
        <w:jc w:val="both"/>
        <w:rPr>
          <w:rFonts w:ascii="Times New Roman" w:eastAsia="Times New Roman" w:hAnsi="Times New Roman" w:cs="Times New Roman"/>
          <w:sz w:val="24"/>
          <w:szCs w:val="24"/>
        </w:rPr>
      </w:pPr>
      <w:bookmarkStart w:id="8" w:name="_Ref182930771"/>
      <w:r w:rsidRPr="00FF215D">
        <w:rPr>
          <w:rFonts w:ascii="Times New Roman" w:eastAsia="Times New Roman" w:hAnsi="Times New Roman" w:cs="Times New Roman"/>
          <w:sz w:val="24"/>
          <w:szCs w:val="24"/>
        </w:rPr>
        <w:t xml:space="preserve">Boserup B, McKenney M, </w:t>
      </w:r>
      <w:proofErr w:type="spellStart"/>
      <w:r w:rsidRPr="00FF215D">
        <w:rPr>
          <w:rFonts w:ascii="Times New Roman" w:eastAsia="Times New Roman" w:hAnsi="Times New Roman" w:cs="Times New Roman"/>
          <w:sz w:val="24"/>
          <w:szCs w:val="24"/>
        </w:rPr>
        <w:t>Elkbuli</w:t>
      </w:r>
      <w:proofErr w:type="spellEnd"/>
      <w:r w:rsidRPr="00FF215D">
        <w:rPr>
          <w:rFonts w:ascii="Times New Roman" w:eastAsia="Times New Roman" w:hAnsi="Times New Roman" w:cs="Times New Roman"/>
          <w:sz w:val="24"/>
          <w:szCs w:val="24"/>
        </w:rPr>
        <w:t xml:space="preserve"> A. The financial strain placed on America's hospitals in the wake of the COVID-19 pandemic. Am J Emerg Med. 2021 </w:t>
      </w:r>
      <w:proofErr w:type="gramStart"/>
      <w:r w:rsidRPr="00FF215D">
        <w:rPr>
          <w:rFonts w:ascii="Times New Roman" w:eastAsia="Times New Roman" w:hAnsi="Times New Roman" w:cs="Times New Roman"/>
          <w:sz w:val="24"/>
          <w:szCs w:val="24"/>
        </w:rPr>
        <w:t>Jul;45:530</w:t>
      </w:r>
      <w:proofErr w:type="gramEnd"/>
      <w:r w:rsidRPr="00FF215D">
        <w:rPr>
          <w:rFonts w:ascii="Times New Roman" w:eastAsia="Times New Roman" w:hAnsi="Times New Roman" w:cs="Times New Roman"/>
          <w:sz w:val="24"/>
          <w:szCs w:val="24"/>
        </w:rPr>
        <w:t xml:space="preserve">-531. </w:t>
      </w:r>
      <w:proofErr w:type="spellStart"/>
      <w:r w:rsidRPr="00FF215D">
        <w:rPr>
          <w:rFonts w:ascii="Times New Roman" w:eastAsia="Times New Roman" w:hAnsi="Times New Roman" w:cs="Times New Roman"/>
          <w:sz w:val="24"/>
          <w:szCs w:val="24"/>
        </w:rPr>
        <w:t>doi</w:t>
      </w:r>
      <w:proofErr w:type="spellEnd"/>
      <w:r w:rsidRPr="00FF215D">
        <w:rPr>
          <w:rFonts w:ascii="Times New Roman" w:eastAsia="Times New Roman" w:hAnsi="Times New Roman" w:cs="Times New Roman"/>
          <w:sz w:val="24"/>
          <w:szCs w:val="24"/>
        </w:rPr>
        <w:t xml:space="preserve">: 10.1016/j.ajem.2020.07.007. </w:t>
      </w:r>
      <w:proofErr w:type="spellStart"/>
      <w:r w:rsidRPr="00FF215D">
        <w:rPr>
          <w:rFonts w:ascii="Times New Roman" w:eastAsia="Times New Roman" w:hAnsi="Times New Roman" w:cs="Times New Roman"/>
          <w:sz w:val="24"/>
          <w:szCs w:val="24"/>
        </w:rPr>
        <w:t>Epub</w:t>
      </w:r>
      <w:proofErr w:type="spellEnd"/>
      <w:r w:rsidRPr="00FF215D">
        <w:rPr>
          <w:rFonts w:ascii="Times New Roman" w:eastAsia="Times New Roman" w:hAnsi="Times New Roman" w:cs="Times New Roman"/>
          <w:sz w:val="24"/>
          <w:szCs w:val="24"/>
        </w:rPr>
        <w:t xml:space="preserve"> 2020 Jul 9. PMID: 32712239; PMCID: PMC7347328.</w:t>
      </w:r>
      <w:bookmarkEnd w:id="8"/>
    </w:p>
    <w:p w14:paraId="00000067" w14:textId="52B60921" w:rsidR="0048293E" w:rsidRDefault="0045645E" w:rsidP="00691C65">
      <w:pPr>
        <w:numPr>
          <w:ilvl w:val="0"/>
          <w:numId w:val="1"/>
        </w:numPr>
        <w:ind w:left="714" w:hanging="357"/>
        <w:jc w:val="both"/>
        <w:rPr>
          <w:rFonts w:ascii="Times New Roman" w:eastAsia="Times New Roman" w:hAnsi="Times New Roman" w:cs="Times New Roman"/>
          <w:sz w:val="24"/>
          <w:szCs w:val="24"/>
        </w:rPr>
      </w:pPr>
      <w:bookmarkStart w:id="9" w:name="_Ref182930797"/>
      <w:r>
        <w:rPr>
          <w:rFonts w:ascii="Times New Roman" w:eastAsia="Times New Roman" w:hAnsi="Times New Roman" w:cs="Times New Roman"/>
          <w:sz w:val="24"/>
          <w:szCs w:val="24"/>
        </w:rPr>
        <w:t>Wor</w:t>
      </w:r>
      <w:r w:rsidR="00F84CE9">
        <w:rPr>
          <w:rFonts w:ascii="Times New Roman" w:eastAsia="Times New Roman" w:hAnsi="Times New Roman" w:cs="Times New Roman"/>
          <w:sz w:val="24"/>
          <w:szCs w:val="24"/>
        </w:rPr>
        <w:t xml:space="preserve">ld Health Organisation. </w:t>
      </w:r>
      <w:r>
        <w:rPr>
          <w:rFonts w:ascii="Times New Roman" w:eastAsia="Times New Roman" w:hAnsi="Times New Roman" w:cs="Times New Roman"/>
          <w:sz w:val="24"/>
          <w:szCs w:val="24"/>
        </w:rPr>
        <w:t>Vaccine hesitancy: A growing challenge for immunization programmes.</w:t>
      </w:r>
      <w:r w:rsidR="00F84CE9">
        <w:rPr>
          <w:rFonts w:ascii="Times New Roman" w:eastAsia="Times New Roman" w:hAnsi="Times New Roman" w:cs="Times New Roman"/>
          <w:sz w:val="24"/>
          <w:szCs w:val="24"/>
        </w:rPr>
        <w:t xml:space="preserve"> Geneva: 2015 Aug 18 [accessed 2024 Oct 21].</w:t>
      </w: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1155CC"/>
            <w:sz w:val="24"/>
            <w:szCs w:val="24"/>
            <w:u w:val="single"/>
          </w:rPr>
          <w:t>https://www.who.int/news/item/18-08-2015-vaccine-hesitancy-a-growing-challenge-for-immunization-programmes</w:t>
        </w:r>
      </w:hyperlink>
      <w:r w:rsidR="00F84CE9">
        <w:rPr>
          <w:rFonts w:ascii="Times New Roman" w:eastAsia="Times New Roman" w:hAnsi="Times New Roman" w:cs="Times New Roman"/>
          <w:sz w:val="24"/>
          <w:szCs w:val="24"/>
        </w:rPr>
        <w:t>.</w:t>
      </w:r>
      <w:bookmarkEnd w:id="9"/>
    </w:p>
    <w:p w14:paraId="00000068" w14:textId="5D472459" w:rsidR="0048293E" w:rsidRDefault="0045645E" w:rsidP="00691C65">
      <w:pPr>
        <w:numPr>
          <w:ilvl w:val="0"/>
          <w:numId w:val="1"/>
        </w:numPr>
        <w:ind w:left="714" w:hanging="357"/>
        <w:jc w:val="both"/>
        <w:rPr>
          <w:rFonts w:ascii="Times New Roman" w:eastAsia="Times New Roman" w:hAnsi="Times New Roman" w:cs="Times New Roman"/>
          <w:sz w:val="24"/>
          <w:szCs w:val="24"/>
        </w:rPr>
      </w:pPr>
      <w:bookmarkStart w:id="10" w:name="_Ref182930805"/>
      <w:r>
        <w:rPr>
          <w:rFonts w:ascii="Times New Roman" w:eastAsia="Times New Roman" w:hAnsi="Times New Roman" w:cs="Times New Roman"/>
          <w:sz w:val="24"/>
          <w:szCs w:val="24"/>
        </w:rPr>
        <w:t>World Health Organisation. Top ten threats to global health in 2019.</w:t>
      </w:r>
      <w:r w:rsidR="00F84CE9">
        <w:rPr>
          <w:rFonts w:ascii="Times New Roman" w:eastAsia="Times New Roman" w:hAnsi="Times New Roman" w:cs="Times New Roman"/>
          <w:sz w:val="24"/>
          <w:szCs w:val="24"/>
        </w:rPr>
        <w:t xml:space="preserve"> Geneva: 2019 [accessed 2024 Oct 21]. </w:t>
      </w:r>
      <w:hyperlink r:id="rId10">
        <w:r>
          <w:rPr>
            <w:rFonts w:ascii="Times New Roman" w:eastAsia="Times New Roman" w:hAnsi="Times New Roman" w:cs="Times New Roman"/>
            <w:color w:val="1155CC"/>
            <w:sz w:val="24"/>
            <w:szCs w:val="24"/>
            <w:u w:val="single"/>
          </w:rPr>
          <w:t>https://www.who.int/news-room/spotlight/ten-threats-to-global-health-in-2019</w:t>
        </w:r>
      </w:hyperlink>
      <w:r w:rsidR="00F84CE9">
        <w:rPr>
          <w:rFonts w:ascii="Times New Roman" w:eastAsia="Times New Roman" w:hAnsi="Times New Roman" w:cs="Times New Roman"/>
          <w:sz w:val="24"/>
          <w:szCs w:val="24"/>
        </w:rPr>
        <w:t>.</w:t>
      </w:r>
      <w:bookmarkEnd w:id="10"/>
      <w:r w:rsidR="00F84CE9">
        <w:rPr>
          <w:rFonts w:ascii="Times New Roman" w:eastAsia="Times New Roman" w:hAnsi="Times New Roman" w:cs="Times New Roman"/>
          <w:sz w:val="24"/>
          <w:szCs w:val="24"/>
        </w:rPr>
        <w:t xml:space="preserve"> </w:t>
      </w:r>
    </w:p>
    <w:p w14:paraId="00000069" w14:textId="665A28AA" w:rsidR="0048293E" w:rsidRDefault="00FF215D" w:rsidP="00691C65">
      <w:pPr>
        <w:numPr>
          <w:ilvl w:val="0"/>
          <w:numId w:val="1"/>
        </w:numPr>
        <w:ind w:left="714" w:hanging="357"/>
        <w:jc w:val="both"/>
        <w:rPr>
          <w:rFonts w:ascii="Times New Roman" w:eastAsia="Times New Roman" w:hAnsi="Times New Roman" w:cs="Times New Roman"/>
          <w:sz w:val="24"/>
          <w:szCs w:val="24"/>
        </w:rPr>
      </w:pPr>
      <w:bookmarkStart w:id="11" w:name="_Ref182930819"/>
      <w:r w:rsidRPr="00FF215D">
        <w:rPr>
          <w:rFonts w:ascii="Times New Roman" w:eastAsia="Times New Roman" w:hAnsi="Times New Roman" w:cs="Times New Roman"/>
          <w:sz w:val="24"/>
          <w:szCs w:val="24"/>
        </w:rPr>
        <w:t xml:space="preserve">He K, Mack WJ, Neely M, Lewis L, Anand V. Parental Perspectives on Immunizations: Impact of the COVID-19 Pandemic on Childhood Vaccine Hesitancy. J Community Health. 2022 Feb;47(1):39-52. </w:t>
      </w:r>
      <w:proofErr w:type="spellStart"/>
      <w:r w:rsidRPr="00FF215D">
        <w:rPr>
          <w:rFonts w:ascii="Times New Roman" w:eastAsia="Times New Roman" w:hAnsi="Times New Roman" w:cs="Times New Roman"/>
          <w:sz w:val="24"/>
          <w:szCs w:val="24"/>
        </w:rPr>
        <w:t>doi</w:t>
      </w:r>
      <w:proofErr w:type="spellEnd"/>
      <w:r w:rsidRPr="00FF215D">
        <w:rPr>
          <w:rFonts w:ascii="Times New Roman" w:eastAsia="Times New Roman" w:hAnsi="Times New Roman" w:cs="Times New Roman"/>
          <w:sz w:val="24"/>
          <w:szCs w:val="24"/>
        </w:rPr>
        <w:t xml:space="preserve">: 10.1007/s10900-021-01017-9. </w:t>
      </w:r>
      <w:proofErr w:type="spellStart"/>
      <w:r w:rsidRPr="00FF215D">
        <w:rPr>
          <w:rFonts w:ascii="Times New Roman" w:eastAsia="Times New Roman" w:hAnsi="Times New Roman" w:cs="Times New Roman"/>
          <w:sz w:val="24"/>
          <w:szCs w:val="24"/>
        </w:rPr>
        <w:t>Epub</w:t>
      </w:r>
      <w:proofErr w:type="spellEnd"/>
      <w:r w:rsidRPr="00FF215D">
        <w:rPr>
          <w:rFonts w:ascii="Times New Roman" w:eastAsia="Times New Roman" w:hAnsi="Times New Roman" w:cs="Times New Roman"/>
          <w:sz w:val="24"/>
          <w:szCs w:val="24"/>
        </w:rPr>
        <w:t xml:space="preserve"> 2021 Jul 23. PMID: 34297272; PMCID: PMC8299444.</w:t>
      </w:r>
      <w:bookmarkEnd w:id="11"/>
      <w:r w:rsidR="0045645E">
        <w:rPr>
          <w:rFonts w:ascii="Times New Roman" w:eastAsia="Times New Roman" w:hAnsi="Times New Roman" w:cs="Times New Roman"/>
          <w:sz w:val="24"/>
          <w:szCs w:val="24"/>
        </w:rPr>
        <w:t xml:space="preserve"> </w:t>
      </w:r>
    </w:p>
    <w:p w14:paraId="0000006A" w14:textId="0C12A92D" w:rsidR="0048293E" w:rsidRDefault="00FF215D" w:rsidP="00691C65">
      <w:pPr>
        <w:numPr>
          <w:ilvl w:val="0"/>
          <w:numId w:val="1"/>
        </w:numPr>
        <w:ind w:left="714" w:hanging="357"/>
        <w:jc w:val="both"/>
        <w:rPr>
          <w:rFonts w:ascii="Times New Roman" w:eastAsia="Times New Roman" w:hAnsi="Times New Roman" w:cs="Times New Roman"/>
          <w:sz w:val="24"/>
          <w:szCs w:val="24"/>
        </w:rPr>
      </w:pPr>
      <w:bookmarkStart w:id="12" w:name="_Ref182930820"/>
      <w:r w:rsidRPr="00FF215D">
        <w:rPr>
          <w:rFonts w:ascii="Times New Roman" w:eastAsia="Times New Roman" w:hAnsi="Times New Roman" w:cs="Times New Roman"/>
          <w:sz w:val="24"/>
          <w:szCs w:val="24"/>
        </w:rPr>
        <w:t xml:space="preserve">Grills LA, Wagner AL. The impact of the COVID-19 pandemic on parental vaccine hesitancy: A cross-sectional survey. Vaccine. 2023 Sep 22;41(41):6127-6133. </w:t>
      </w:r>
      <w:proofErr w:type="spellStart"/>
      <w:r w:rsidRPr="00FF215D">
        <w:rPr>
          <w:rFonts w:ascii="Times New Roman" w:eastAsia="Times New Roman" w:hAnsi="Times New Roman" w:cs="Times New Roman"/>
          <w:sz w:val="24"/>
          <w:szCs w:val="24"/>
        </w:rPr>
        <w:t>doi</w:t>
      </w:r>
      <w:proofErr w:type="spellEnd"/>
      <w:r w:rsidRPr="00FF215D">
        <w:rPr>
          <w:rFonts w:ascii="Times New Roman" w:eastAsia="Times New Roman" w:hAnsi="Times New Roman" w:cs="Times New Roman"/>
          <w:sz w:val="24"/>
          <w:szCs w:val="24"/>
        </w:rPr>
        <w:t xml:space="preserve">: 10.1016/j.vaccine.2023.08.044. </w:t>
      </w:r>
      <w:proofErr w:type="spellStart"/>
      <w:r w:rsidRPr="00FF215D">
        <w:rPr>
          <w:rFonts w:ascii="Times New Roman" w:eastAsia="Times New Roman" w:hAnsi="Times New Roman" w:cs="Times New Roman"/>
          <w:sz w:val="24"/>
          <w:szCs w:val="24"/>
        </w:rPr>
        <w:t>Epub</w:t>
      </w:r>
      <w:proofErr w:type="spellEnd"/>
      <w:r w:rsidRPr="00FF215D">
        <w:rPr>
          <w:rFonts w:ascii="Times New Roman" w:eastAsia="Times New Roman" w:hAnsi="Times New Roman" w:cs="Times New Roman"/>
          <w:sz w:val="24"/>
          <w:szCs w:val="24"/>
        </w:rPr>
        <w:t xml:space="preserve"> 2023 Aug 31. PMID: 37659897; PMCID: PMC10954085.</w:t>
      </w:r>
      <w:bookmarkEnd w:id="12"/>
    </w:p>
    <w:p w14:paraId="6CB132D4" w14:textId="06C2BA00" w:rsidR="00BD1522" w:rsidRDefault="00BD1522" w:rsidP="00691C65">
      <w:pPr>
        <w:numPr>
          <w:ilvl w:val="0"/>
          <w:numId w:val="1"/>
        </w:numPr>
        <w:ind w:left="714" w:hanging="357"/>
        <w:jc w:val="both"/>
        <w:rPr>
          <w:rFonts w:ascii="Times New Roman" w:eastAsia="Times New Roman" w:hAnsi="Times New Roman" w:cs="Times New Roman"/>
          <w:sz w:val="24"/>
          <w:szCs w:val="24"/>
        </w:rPr>
      </w:pPr>
      <w:bookmarkStart w:id="13" w:name="_Ref186701887"/>
      <w:r w:rsidRPr="00BD1522">
        <w:rPr>
          <w:rFonts w:ascii="Times New Roman" w:eastAsia="Times New Roman" w:hAnsi="Times New Roman" w:cs="Times New Roman"/>
          <w:sz w:val="24"/>
          <w:szCs w:val="24"/>
        </w:rPr>
        <w:t xml:space="preserve">Siani A, Tranter A. Is vaccine confidence an unexpected victim of the COVID-19 pandemic? Vaccine. 2022 Nov 28;40(50):7262-7269. </w:t>
      </w:r>
      <w:proofErr w:type="spellStart"/>
      <w:r w:rsidRPr="00BD1522">
        <w:rPr>
          <w:rFonts w:ascii="Times New Roman" w:eastAsia="Times New Roman" w:hAnsi="Times New Roman" w:cs="Times New Roman"/>
          <w:sz w:val="24"/>
          <w:szCs w:val="24"/>
        </w:rPr>
        <w:t>doi</w:t>
      </w:r>
      <w:proofErr w:type="spellEnd"/>
      <w:r w:rsidRPr="00BD1522">
        <w:rPr>
          <w:rFonts w:ascii="Times New Roman" w:eastAsia="Times New Roman" w:hAnsi="Times New Roman" w:cs="Times New Roman"/>
          <w:sz w:val="24"/>
          <w:szCs w:val="24"/>
        </w:rPr>
        <w:t xml:space="preserve">: 10.1016/j.vaccine.2022.10.061. </w:t>
      </w:r>
      <w:proofErr w:type="spellStart"/>
      <w:r w:rsidRPr="00BD1522">
        <w:rPr>
          <w:rFonts w:ascii="Times New Roman" w:eastAsia="Times New Roman" w:hAnsi="Times New Roman" w:cs="Times New Roman"/>
          <w:sz w:val="24"/>
          <w:szCs w:val="24"/>
        </w:rPr>
        <w:t>Epub</w:t>
      </w:r>
      <w:proofErr w:type="spellEnd"/>
      <w:r w:rsidRPr="00BD1522">
        <w:rPr>
          <w:rFonts w:ascii="Times New Roman" w:eastAsia="Times New Roman" w:hAnsi="Times New Roman" w:cs="Times New Roman"/>
          <w:sz w:val="24"/>
          <w:szCs w:val="24"/>
        </w:rPr>
        <w:t xml:space="preserve"> 2022 Oct 31. PMID: 36333226; PMCID: PMC9618445.</w:t>
      </w:r>
      <w:bookmarkEnd w:id="13"/>
    </w:p>
    <w:p w14:paraId="79D4227E" w14:textId="21BB4E9B" w:rsidR="007F6068" w:rsidRDefault="007F6068" w:rsidP="00691C65">
      <w:pPr>
        <w:numPr>
          <w:ilvl w:val="0"/>
          <w:numId w:val="1"/>
        </w:numPr>
        <w:ind w:left="714" w:hanging="357"/>
        <w:jc w:val="both"/>
        <w:rPr>
          <w:rFonts w:ascii="Times New Roman" w:eastAsia="Times New Roman" w:hAnsi="Times New Roman" w:cs="Times New Roman"/>
          <w:sz w:val="24"/>
          <w:szCs w:val="24"/>
        </w:rPr>
      </w:pPr>
      <w:bookmarkStart w:id="14" w:name="_Ref186702716"/>
      <w:r>
        <w:rPr>
          <w:rFonts w:ascii="Times New Roman" w:eastAsia="Times New Roman" w:hAnsi="Times New Roman" w:cs="Times New Roman"/>
          <w:sz w:val="24"/>
          <w:szCs w:val="24"/>
        </w:rPr>
        <w:lastRenderedPageBreak/>
        <w:t>Biddle N, Edwards</w:t>
      </w:r>
      <w:r w:rsidRPr="007F6068">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 Gray M, &amp; Sollis</w:t>
      </w:r>
      <w:r w:rsidRPr="007F6068">
        <w:rPr>
          <w:rFonts w:ascii="Times New Roman" w:eastAsia="Times New Roman" w:hAnsi="Times New Roman" w:cs="Times New Roman"/>
          <w:sz w:val="24"/>
          <w:szCs w:val="24"/>
        </w:rPr>
        <w:t xml:space="preserve"> K. Change in vaccine willingness in Australia: August 2020 to January 2021</w:t>
      </w:r>
      <w:r>
        <w:rPr>
          <w:rFonts w:ascii="Times New Roman" w:eastAsia="Times New Roman" w:hAnsi="Times New Roman" w:cs="Times New Roman"/>
          <w:sz w:val="24"/>
          <w:szCs w:val="24"/>
        </w:rPr>
        <w:t>.</w:t>
      </w:r>
      <w:r w:rsidRPr="007F6068">
        <w:rPr>
          <w:rFonts w:ascii="Times New Roman" w:eastAsia="Times New Roman" w:hAnsi="Times New Roman" w:cs="Times New Roman"/>
          <w:sz w:val="24"/>
          <w:szCs w:val="24"/>
        </w:rPr>
        <w:t xml:space="preserve"> </w:t>
      </w:r>
      <w:proofErr w:type="spellStart"/>
      <w:r w:rsidRPr="007F6068">
        <w:rPr>
          <w:rFonts w:ascii="Times New Roman" w:eastAsia="Times New Roman" w:hAnsi="Times New Roman" w:cs="Times New Roman"/>
          <w:sz w:val="24"/>
          <w:szCs w:val="24"/>
        </w:rPr>
        <w:t>medRxiv</w:t>
      </w:r>
      <w:proofErr w:type="spellEnd"/>
      <w:r w:rsidRPr="007F6068">
        <w:rPr>
          <w:rFonts w:ascii="Times New Roman" w:eastAsia="Times New Roman" w:hAnsi="Times New Roman" w:cs="Times New Roman"/>
          <w:sz w:val="24"/>
          <w:szCs w:val="24"/>
        </w:rPr>
        <w:t>. 2021</w:t>
      </w:r>
      <w:r>
        <w:rPr>
          <w:rFonts w:ascii="Times New Roman" w:eastAsia="Times New Roman" w:hAnsi="Times New Roman" w:cs="Times New Roman"/>
          <w:sz w:val="24"/>
          <w:szCs w:val="24"/>
        </w:rPr>
        <w:t xml:space="preserve"> Feb</w:t>
      </w:r>
      <w:r w:rsidRPr="007F60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2021.02.17.21251957</w:t>
      </w:r>
      <w:r w:rsidRPr="007F606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w:t>
      </w:r>
      <w:r w:rsidRPr="007F6068">
        <w:rPr>
          <w:rFonts w:ascii="Times New Roman" w:eastAsia="Times New Roman" w:hAnsi="Times New Roman" w:cs="Times New Roman"/>
          <w:sz w:val="24"/>
          <w:szCs w:val="24"/>
        </w:rPr>
        <w:t xml:space="preserve"> 10.1101/2021.02.17.21251957</w:t>
      </w:r>
      <w:r>
        <w:rPr>
          <w:rFonts w:ascii="Times New Roman" w:eastAsia="Times New Roman" w:hAnsi="Times New Roman" w:cs="Times New Roman"/>
          <w:sz w:val="24"/>
          <w:szCs w:val="24"/>
        </w:rPr>
        <w:t>.</w:t>
      </w:r>
      <w:bookmarkEnd w:id="14"/>
    </w:p>
    <w:p w14:paraId="0000006B" w14:textId="5CCABA89" w:rsidR="0048293E" w:rsidRDefault="0045645E" w:rsidP="00691C65">
      <w:pPr>
        <w:numPr>
          <w:ilvl w:val="0"/>
          <w:numId w:val="1"/>
        </w:numPr>
        <w:ind w:left="714" w:hanging="357"/>
        <w:jc w:val="both"/>
        <w:rPr>
          <w:rFonts w:ascii="Times New Roman" w:eastAsia="Times New Roman" w:hAnsi="Times New Roman" w:cs="Times New Roman"/>
          <w:sz w:val="24"/>
          <w:szCs w:val="24"/>
        </w:rPr>
      </w:pPr>
      <w:bookmarkStart w:id="15" w:name="_Ref182930835"/>
      <w:r>
        <w:rPr>
          <w:rFonts w:ascii="Times New Roman" w:eastAsia="Times New Roman" w:hAnsi="Times New Roman" w:cs="Times New Roman"/>
          <w:sz w:val="24"/>
          <w:szCs w:val="24"/>
        </w:rPr>
        <w:t>Wor</w:t>
      </w:r>
      <w:r w:rsidR="00F84CE9">
        <w:rPr>
          <w:rFonts w:ascii="Times New Roman" w:eastAsia="Times New Roman" w:hAnsi="Times New Roman" w:cs="Times New Roman"/>
          <w:sz w:val="24"/>
          <w:szCs w:val="24"/>
        </w:rPr>
        <w:t xml:space="preserve">ld Health Organisation. </w:t>
      </w:r>
      <w:r>
        <w:rPr>
          <w:rFonts w:ascii="Times New Roman" w:eastAsia="Times New Roman" w:hAnsi="Times New Roman" w:cs="Times New Roman"/>
          <w:sz w:val="24"/>
          <w:szCs w:val="24"/>
        </w:rPr>
        <w:t>An ad hoc WHO technical consultation managing the COVID-19 infodemic: call for action.</w:t>
      </w:r>
      <w:r w:rsidR="00F84CE9">
        <w:rPr>
          <w:rFonts w:ascii="Times New Roman" w:eastAsia="Times New Roman" w:hAnsi="Times New Roman" w:cs="Times New Roman"/>
          <w:sz w:val="24"/>
          <w:szCs w:val="24"/>
        </w:rPr>
        <w:t xml:space="preserve"> Geneva: 2020 Apr 7-8 [accessed 2024 Nov 11].</w:t>
      </w:r>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color w:val="1155CC"/>
            <w:sz w:val="24"/>
            <w:szCs w:val="24"/>
            <w:u w:val="single"/>
          </w:rPr>
          <w:t>https://www.who.int/publications/i/item/9789240010314</w:t>
        </w:r>
      </w:hyperlink>
      <w:r w:rsidR="00F84CE9">
        <w:rPr>
          <w:rFonts w:ascii="Times New Roman" w:eastAsia="Times New Roman" w:hAnsi="Times New Roman" w:cs="Times New Roman"/>
          <w:sz w:val="24"/>
          <w:szCs w:val="24"/>
        </w:rPr>
        <w:t>.</w:t>
      </w:r>
      <w:bookmarkEnd w:id="15"/>
    </w:p>
    <w:p w14:paraId="0000006C" w14:textId="2C8E85E1" w:rsidR="0048293E" w:rsidRDefault="00FF215D" w:rsidP="00691C65">
      <w:pPr>
        <w:numPr>
          <w:ilvl w:val="0"/>
          <w:numId w:val="1"/>
        </w:numPr>
        <w:ind w:left="714" w:hanging="357"/>
        <w:jc w:val="both"/>
        <w:rPr>
          <w:rFonts w:ascii="Times New Roman" w:eastAsia="Times New Roman" w:hAnsi="Times New Roman" w:cs="Times New Roman"/>
          <w:sz w:val="24"/>
          <w:szCs w:val="24"/>
        </w:rPr>
      </w:pPr>
      <w:bookmarkStart w:id="16" w:name="_Ref182930848"/>
      <w:proofErr w:type="spellStart"/>
      <w:r w:rsidRPr="00FF215D">
        <w:rPr>
          <w:rFonts w:ascii="Times New Roman" w:eastAsia="Times New Roman" w:hAnsi="Times New Roman" w:cs="Times New Roman"/>
          <w:sz w:val="24"/>
          <w:szCs w:val="24"/>
        </w:rPr>
        <w:t>Skafle</w:t>
      </w:r>
      <w:proofErr w:type="spellEnd"/>
      <w:r w:rsidRPr="00FF215D">
        <w:rPr>
          <w:rFonts w:ascii="Times New Roman" w:eastAsia="Times New Roman" w:hAnsi="Times New Roman" w:cs="Times New Roman"/>
          <w:sz w:val="24"/>
          <w:szCs w:val="24"/>
        </w:rPr>
        <w:t xml:space="preserve"> I, Nordahl-Hansen A, </w:t>
      </w:r>
      <w:proofErr w:type="spellStart"/>
      <w:r w:rsidRPr="00FF215D">
        <w:rPr>
          <w:rFonts w:ascii="Times New Roman" w:eastAsia="Times New Roman" w:hAnsi="Times New Roman" w:cs="Times New Roman"/>
          <w:sz w:val="24"/>
          <w:szCs w:val="24"/>
        </w:rPr>
        <w:t>Quintana</w:t>
      </w:r>
      <w:proofErr w:type="spellEnd"/>
      <w:r w:rsidRPr="00FF215D">
        <w:rPr>
          <w:rFonts w:ascii="Times New Roman" w:eastAsia="Times New Roman" w:hAnsi="Times New Roman" w:cs="Times New Roman"/>
          <w:sz w:val="24"/>
          <w:szCs w:val="24"/>
        </w:rPr>
        <w:t xml:space="preserve"> DS, Wynn R, </w:t>
      </w:r>
      <w:proofErr w:type="spellStart"/>
      <w:r w:rsidRPr="00FF215D">
        <w:rPr>
          <w:rFonts w:ascii="Times New Roman" w:eastAsia="Times New Roman" w:hAnsi="Times New Roman" w:cs="Times New Roman"/>
          <w:sz w:val="24"/>
          <w:szCs w:val="24"/>
        </w:rPr>
        <w:t>Gabarron</w:t>
      </w:r>
      <w:proofErr w:type="spellEnd"/>
      <w:r w:rsidRPr="00FF215D">
        <w:rPr>
          <w:rFonts w:ascii="Times New Roman" w:eastAsia="Times New Roman" w:hAnsi="Times New Roman" w:cs="Times New Roman"/>
          <w:sz w:val="24"/>
          <w:szCs w:val="24"/>
        </w:rPr>
        <w:t xml:space="preserve"> E. Misinformation About COVID-19 Vaccines on </w:t>
      </w:r>
      <w:proofErr w:type="gramStart"/>
      <w:r w:rsidRPr="00FF215D">
        <w:rPr>
          <w:rFonts w:ascii="Times New Roman" w:eastAsia="Times New Roman" w:hAnsi="Times New Roman" w:cs="Times New Roman"/>
          <w:sz w:val="24"/>
          <w:szCs w:val="24"/>
        </w:rPr>
        <w:t>Social Media</w:t>
      </w:r>
      <w:proofErr w:type="gramEnd"/>
      <w:r w:rsidRPr="00FF215D">
        <w:rPr>
          <w:rFonts w:ascii="Times New Roman" w:eastAsia="Times New Roman" w:hAnsi="Times New Roman" w:cs="Times New Roman"/>
          <w:sz w:val="24"/>
          <w:szCs w:val="24"/>
        </w:rPr>
        <w:t>: Rapid Review. J Med Internet Res. 2022 Aug 4;24(8</w:t>
      </w:r>
      <w:proofErr w:type="gramStart"/>
      <w:r w:rsidRPr="00FF215D">
        <w:rPr>
          <w:rFonts w:ascii="Times New Roman" w:eastAsia="Times New Roman" w:hAnsi="Times New Roman" w:cs="Times New Roman"/>
          <w:sz w:val="24"/>
          <w:szCs w:val="24"/>
        </w:rPr>
        <w:t>):e</w:t>
      </w:r>
      <w:proofErr w:type="gramEnd"/>
      <w:r w:rsidRPr="00FF215D">
        <w:rPr>
          <w:rFonts w:ascii="Times New Roman" w:eastAsia="Times New Roman" w:hAnsi="Times New Roman" w:cs="Times New Roman"/>
          <w:sz w:val="24"/>
          <w:szCs w:val="24"/>
        </w:rPr>
        <w:t xml:space="preserve">37367. </w:t>
      </w:r>
      <w:proofErr w:type="spellStart"/>
      <w:r w:rsidRPr="00FF215D">
        <w:rPr>
          <w:rFonts w:ascii="Times New Roman" w:eastAsia="Times New Roman" w:hAnsi="Times New Roman" w:cs="Times New Roman"/>
          <w:sz w:val="24"/>
          <w:szCs w:val="24"/>
        </w:rPr>
        <w:t>doi</w:t>
      </w:r>
      <w:proofErr w:type="spellEnd"/>
      <w:r w:rsidRPr="00FF215D">
        <w:rPr>
          <w:rFonts w:ascii="Times New Roman" w:eastAsia="Times New Roman" w:hAnsi="Times New Roman" w:cs="Times New Roman"/>
          <w:sz w:val="24"/>
          <w:szCs w:val="24"/>
        </w:rPr>
        <w:t>: 10.2196/37367. PMID: 35816685; PMCID: PMC9359307.</w:t>
      </w:r>
      <w:bookmarkEnd w:id="16"/>
    </w:p>
    <w:p w14:paraId="0000006D" w14:textId="220E03A8" w:rsidR="0048293E" w:rsidRDefault="00FF215D" w:rsidP="00691C65">
      <w:pPr>
        <w:numPr>
          <w:ilvl w:val="0"/>
          <w:numId w:val="1"/>
        </w:numPr>
        <w:ind w:left="714" w:hanging="357"/>
        <w:jc w:val="both"/>
        <w:rPr>
          <w:rFonts w:ascii="Times New Roman" w:eastAsia="Times New Roman" w:hAnsi="Times New Roman" w:cs="Times New Roman"/>
          <w:sz w:val="24"/>
          <w:szCs w:val="24"/>
        </w:rPr>
      </w:pPr>
      <w:bookmarkStart w:id="17" w:name="_Ref182930855"/>
      <w:r w:rsidRPr="00FF215D">
        <w:rPr>
          <w:rFonts w:ascii="Times New Roman" w:eastAsia="Times New Roman" w:hAnsi="Times New Roman" w:cs="Times New Roman"/>
          <w:sz w:val="24"/>
          <w:szCs w:val="24"/>
        </w:rPr>
        <w:t xml:space="preserve">Shahi GK, Dirkson A, Majchrzak TA. An exploratory study of COVID-19 misinformation on Twitter. Online Soc </w:t>
      </w:r>
      <w:proofErr w:type="spellStart"/>
      <w:r w:rsidRPr="00FF215D">
        <w:rPr>
          <w:rFonts w:ascii="Times New Roman" w:eastAsia="Times New Roman" w:hAnsi="Times New Roman" w:cs="Times New Roman"/>
          <w:sz w:val="24"/>
          <w:szCs w:val="24"/>
        </w:rPr>
        <w:t>Netw</w:t>
      </w:r>
      <w:proofErr w:type="spellEnd"/>
      <w:r w:rsidRPr="00FF215D">
        <w:rPr>
          <w:rFonts w:ascii="Times New Roman" w:eastAsia="Times New Roman" w:hAnsi="Times New Roman" w:cs="Times New Roman"/>
          <w:sz w:val="24"/>
          <w:szCs w:val="24"/>
        </w:rPr>
        <w:t xml:space="preserve"> Media. 2021 </w:t>
      </w:r>
      <w:proofErr w:type="gramStart"/>
      <w:r w:rsidRPr="00FF215D">
        <w:rPr>
          <w:rFonts w:ascii="Times New Roman" w:eastAsia="Times New Roman" w:hAnsi="Times New Roman" w:cs="Times New Roman"/>
          <w:sz w:val="24"/>
          <w:szCs w:val="24"/>
        </w:rPr>
        <w:t>Mar;22:100104</w:t>
      </w:r>
      <w:proofErr w:type="gramEnd"/>
      <w:r w:rsidRPr="00FF215D">
        <w:rPr>
          <w:rFonts w:ascii="Times New Roman" w:eastAsia="Times New Roman" w:hAnsi="Times New Roman" w:cs="Times New Roman"/>
          <w:sz w:val="24"/>
          <w:szCs w:val="24"/>
        </w:rPr>
        <w:t xml:space="preserve">. </w:t>
      </w:r>
      <w:proofErr w:type="spellStart"/>
      <w:r w:rsidRPr="00FF215D">
        <w:rPr>
          <w:rFonts w:ascii="Times New Roman" w:eastAsia="Times New Roman" w:hAnsi="Times New Roman" w:cs="Times New Roman"/>
          <w:sz w:val="24"/>
          <w:szCs w:val="24"/>
        </w:rPr>
        <w:t>doi</w:t>
      </w:r>
      <w:proofErr w:type="spellEnd"/>
      <w:r w:rsidRPr="00FF215D">
        <w:rPr>
          <w:rFonts w:ascii="Times New Roman" w:eastAsia="Times New Roman" w:hAnsi="Times New Roman" w:cs="Times New Roman"/>
          <w:sz w:val="24"/>
          <w:szCs w:val="24"/>
        </w:rPr>
        <w:t xml:space="preserve">: 10.1016/j.osnem.2020.100104. </w:t>
      </w:r>
      <w:proofErr w:type="spellStart"/>
      <w:r w:rsidRPr="00FF215D">
        <w:rPr>
          <w:rFonts w:ascii="Times New Roman" w:eastAsia="Times New Roman" w:hAnsi="Times New Roman" w:cs="Times New Roman"/>
          <w:sz w:val="24"/>
          <w:szCs w:val="24"/>
        </w:rPr>
        <w:t>Epub</w:t>
      </w:r>
      <w:proofErr w:type="spellEnd"/>
      <w:r w:rsidRPr="00FF215D">
        <w:rPr>
          <w:rFonts w:ascii="Times New Roman" w:eastAsia="Times New Roman" w:hAnsi="Times New Roman" w:cs="Times New Roman"/>
          <w:sz w:val="24"/>
          <w:szCs w:val="24"/>
        </w:rPr>
        <w:t xml:space="preserve"> 2021 Feb 19. PMID: 33623836; PMCID: PMC7893249.</w:t>
      </w:r>
      <w:bookmarkEnd w:id="17"/>
    </w:p>
    <w:p w14:paraId="0000006E" w14:textId="7F561EDD" w:rsidR="0048293E" w:rsidRDefault="00FF215D" w:rsidP="00691C65">
      <w:pPr>
        <w:numPr>
          <w:ilvl w:val="0"/>
          <w:numId w:val="1"/>
        </w:numPr>
        <w:ind w:left="714" w:hanging="357"/>
        <w:jc w:val="both"/>
        <w:rPr>
          <w:rFonts w:ascii="Times New Roman" w:eastAsia="Times New Roman" w:hAnsi="Times New Roman" w:cs="Times New Roman"/>
          <w:sz w:val="24"/>
          <w:szCs w:val="24"/>
        </w:rPr>
      </w:pPr>
      <w:bookmarkStart w:id="18" w:name="_Ref182930870"/>
      <w:r w:rsidRPr="00FF215D">
        <w:rPr>
          <w:rFonts w:ascii="Times New Roman" w:eastAsia="Times New Roman" w:hAnsi="Times New Roman" w:cs="Times New Roman"/>
          <w:sz w:val="24"/>
          <w:szCs w:val="24"/>
        </w:rPr>
        <w:t xml:space="preserve">Cunniff L, Alyanak E, Fix A, Novak M, Peterson M, Mevis K, Eiden AL, Bhatti A. The impact of the COVID-19 pandemic on vaccination uptake in the United States and strategies to recover and improve vaccination rates: A review. Hum </w:t>
      </w:r>
      <w:proofErr w:type="spellStart"/>
      <w:r w:rsidRPr="00FF215D">
        <w:rPr>
          <w:rFonts w:ascii="Times New Roman" w:eastAsia="Times New Roman" w:hAnsi="Times New Roman" w:cs="Times New Roman"/>
          <w:sz w:val="24"/>
          <w:szCs w:val="24"/>
        </w:rPr>
        <w:t>Vaccin</w:t>
      </w:r>
      <w:proofErr w:type="spellEnd"/>
      <w:r w:rsidRPr="00FF215D">
        <w:rPr>
          <w:rFonts w:ascii="Times New Roman" w:eastAsia="Times New Roman" w:hAnsi="Times New Roman" w:cs="Times New Roman"/>
          <w:sz w:val="24"/>
          <w:szCs w:val="24"/>
        </w:rPr>
        <w:t xml:space="preserve"> </w:t>
      </w:r>
      <w:proofErr w:type="spellStart"/>
      <w:r w:rsidRPr="00FF215D">
        <w:rPr>
          <w:rFonts w:ascii="Times New Roman" w:eastAsia="Times New Roman" w:hAnsi="Times New Roman" w:cs="Times New Roman"/>
          <w:sz w:val="24"/>
          <w:szCs w:val="24"/>
        </w:rPr>
        <w:t>Immunother</w:t>
      </w:r>
      <w:proofErr w:type="spellEnd"/>
      <w:r w:rsidRPr="00FF215D">
        <w:rPr>
          <w:rFonts w:ascii="Times New Roman" w:eastAsia="Times New Roman" w:hAnsi="Times New Roman" w:cs="Times New Roman"/>
          <w:sz w:val="24"/>
          <w:szCs w:val="24"/>
        </w:rPr>
        <w:t xml:space="preserve">. 2023 Aug 1;19(2):2246502. </w:t>
      </w:r>
      <w:proofErr w:type="spellStart"/>
      <w:r w:rsidRPr="00FF215D">
        <w:rPr>
          <w:rFonts w:ascii="Times New Roman" w:eastAsia="Times New Roman" w:hAnsi="Times New Roman" w:cs="Times New Roman"/>
          <w:sz w:val="24"/>
          <w:szCs w:val="24"/>
        </w:rPr>
        <w:t>doi</w:t>
      </w:r>
      <w:proofErr w:type="spellEnd"/>
      <w:r w:rsidRPr="00FF215D">
        <w:rPr>
          <w:rFonts w:ascii="Times New Roman" w:eastAsia="Times New Roman" w:hAnsi="Times New Roman" w:cs="Times New Roman"/>
          <w:sz w:val="24"/>
          <w:szCs w:val="24"/>
        </w:rPr>
        <w:t>: 10.1080/21645515.2023.2246502. PMID: 37671468; PMCID: PMC10484032.</w:t>
      </w:r>
      <w:bookmarkEnd w:id="18"/>
    </w:p>
    <w:p w14:paraId="0000006F" w14:textId="62B8D564" w:rsidR="0048293E" w:rsidRDefault="00FF215D" w:rsidP="00691C65">
      <w:pPr>
        <w:numPr>
          <w:ilvl w:val="0"/>
          <w:numId w:val="1"/>
        </w:numPr>
        <w:ind w:left="714" w:hanging="357"/>
        <w:jc w:val="both"/>
        <w:rPr>
          <w:rFonts w:ascii="Times New Roman" w:eastAsia="Times New Roman" w:hAnsi="Times New Roman" w:cs="Times New Roman"/>
          <w:sz w:val="24"/>
          <w:szCs w:val="24"/>
        </w:rPr>
      </w:pPr>
      <w:bookmarkStart w:id="19" w:name="_Ref182930894"/>
      <w:r w:rsidRPr="00FF215D">
        <w:rPr>
          <w:rFonts w:ascii="Times New Roman" w:eastAsia="Times New Roman" w:hAnsi="Times New Roman" w:cs="Times New Roman"/>
          <w:sz w:val="24"/>
          <w:szCs w:val="24"/>
        </w:rPr>
        <w:t xml:space="preserve">Olson O, Berry C, Kumar N. Addressing Parental Vaccine Hesitancy towards Childhood Vaccines in the United States: A Systematic Literature Review of Communication Interventions and Strategies. Vaccines (Basel). 2020 Oct 8;8(4):590. </w:t>
      </w:r>
      <w:proofErr w:type="spellStart"/>
      <w:r w:rsidRPr="00FF215D">
        <w:rPr>
          <w:rFonts w:ascii="Times New Roman" w:eastAsia="Times New Roman" w:hAnsi="Times New Roman" w:cs="Times New Roman"/>
          <w:sz w:val="24"/>
          <w:szCs w:val="24"/>
        </w:rPr>
        <w:t>doi</w:t>
      </w:r>
      <w:proofErr w:type="spellEnd"/>
      <w:r w:rsidRPr="00FF215D">
        <w:rPr>
          <w:rFonts w:ascii="Times New Roman" w:eastAsia="Times New Roman" w:hAnsi="Times New Roman" w:cs="Times New Roman"/>
          <w:sz w:val="24"/>
          <w:szCs w:val="24"/>
        </w:rPr>
        <w:t>: 10.3390/vaccines8040590. PMID: 33049956; PMCID: PMC7712553.</w:t>
      </w:r>
      <w:bookmarkEnd w:id="19"/>
    </w:p>
    <w:p w14:paraId="00000070" w14:textId="39EC0106" w:rsidR="0048293E" w:rsidRDefault="00FF215D" w:rsidP="00691C65">
      <w:pPr>
        <w:numPr>
          <w:ilvl w:val="0"/>
          <w:numId w:val="1"/>
        </w:numPr>
        <w:ind w:left="714" w:hanging="357"/>
        <w:jc w:val="both"/>
        <w:rPr>
          <w:rFonts w:ascii="Times New Roman" w:eastAsia="Times New Roman" w:hAnsi="Times New Roman" w:cs="Times New Roman"/>
          <w:sz w:val="24"/>
          <w:szCs w:val="24"/>
        </w:rPr>
      </w:pPr>
      <w:bookmarkStart w:id="20" w:name="_Ref182930896"/>
      <w:r w:rsidRPr="00FF215D">
        <w:rPr>
          <w:rFonts w:ascii="Times New Roman" w:eastAsia="Times New Roman" w:hAnsi="Times New Roman" w:cs="Times New Roman"/>
          <w:sz w:val="24"/>
          <w:szCs w:val="24"/>
        </w:rPr>
        <w:t xml:space="preserve">Tuckerman J, Kaufman J, </w:t>
      </w:r>
      <w:proofErr w:type="spellStart"/>
      <w:r w:rsidRPr="00FF215D">
        <w:rPr>
          <w:rFonts w:ascii="Times New Roman" w:eastAsia="Times New Roman" w:hAnsi="Times New Roman" w:cs="Times New Roman"/>
          <w:sz w:val="24"/>
          <w:szCs w:val="24"/>
        </w:rPr>
        <w:t>Danchin</w:t>
      </w:r>
      <w:proofErr w:type="spellEnd"/>
      <w:r w:rsidRPr="00FF215D">
        <w:rPr>
          <w:rFonts w:ascii="Times New Roman" w:eastAsia="Times New Roman" w:hAnsi="Times New Roman" w:cs="Times New Roman"/>
          <w:sz w:val="24"/>
          <w:szCs w:val="24"/>
        </w:rPr>
        <w:t xml:space="preserve"> M. Effective Approaches to Combat Vaccine Hesitancy. </w:t>
      </w:r>
      <w:proofErr w:type="spellStart"/>
      <w:r w:rsidRPr="00FF215D">
        <w:rPr>
          <w:rFonts w:ascii="Times New Roman" w:eastAsia="Times New Roman" w:hAnsi="Times New Roman" w:cs="Times New Roman"/>
          <w:sz w:val="24"/>
          <w:szCs w:val="24"/>
        </w:rPr>
        <w:t>Pediatr</w:t>
      </w:r>
      <w:proofErr w:type="spellEnd"/>
      <w:r w:rsidRPr="00FF215D">
        <w:rPr>
          <w:rFonts w:ascii="Times New Roman" w:eastAsia="Times New Roman" w:hAnsi="Times New Roman" w:cs="Times New Roman"/>
          <w:sz w:val="24"/>
          <w:szCs w:val="24"/>
        </w:rPr>
        <w:t xml:space="preserve"> Infect Dis J. 2022 May 1;41(5</w:t>
      </w:r>
      <w:proofErr w:type="gramStart"/>
      <w:r w:rsidRPr="00FF215D">
        <w:rPr>
          <w:rFonts w:ascii="Times New Roman" w:eastAsia="Times New Roman" w:hAnsi="Times New Roman" w:cs="Times New Roman"/>
          <w:sz w:val="24"/>
          <w:szCs w:val="24"/>
        </w:rPr>
        <w:t>):e</w:t>
      </w:r>
      <w:proofErr w:type="gramEnd"/>
      <w:r w:rsidRPr="00FF215D">
        <w:rPr>
          <w:rFonts w:ascii="Times New Roman" w:eastAsia="Times New Roman" w:hAnsi="Times New Roman" w:cs="Times New Roman"/>
          <w:sz w:val="24"/>
          <w:szCs w:val="24"/>
        </w:rPr>
        <w:t xml:space="preserve">243-e245. </w:t>
      </w:r>
      <w:proofErr w:type="spellStart"/>
      <w:r w:rsidRPr="00FF215D">
        <w:rPr>
          <w:rFonts w:ascii="Times New Roman" w:eastAsia="Times New Roman" w:hAnsi="Times New Roman" w:cs="Times New Roman"/>
          <w:sz w:val="24"/>
          <w:szCs w:val="24"/>
        </w:rPr>
        <w:t>doi</w:t>
      </w:r>
      <w:proofErr w:type="spellEnd"/>
      <w:r w:rsidRPr="00FF215D">
        <w:rPr>
          <w:rFonts w:ascii="Times New Roman" w:eastAsia="Times New Roman" w:hAnsi="Times New Roman" w:cs="Times New Roman"/>
          <w:sz w:val="24"/>
          <w:szCs w:val="24"/>
        </w:rPr>
        <w:t>: 10.1097/INF.0000000000003499. PMID: 35213864; PMCID: PMC8997018.</w:t>
      </w:r>
      <w:bookmarkEnd w:id="20"/>
    </w:p>
    <w:p w14:paraId="148BAF0A" w14:textId="5EDDA625" w:rsidR="00045803" w:rsidRDefault="00045803" w:rsidP="00691C65">
      <w:pPr>
        <w:numPr>
          <w:ilvl w:val="0"/>
          <w:numId w:val="1"/>
        </w:numPr>
        <w:ind w:left="714" w:hanging="357"/>
        <w:jc w:val="both"/>
        <w:rPr>
          <w:rFonts w:ascii="Times New Roman" w:eastAsia="Times New Roman" w:hAnsi="Times New Roman" w:cs="Times New Roman"/>
          <w:sz w:val="24"/>
          <w:szCs w:val="24"/>
        </w:rPr>
      </w:pPr>
      <w:bookmarkStart w:id="21" w:name="_Ref182934232"/>
      <w:bookmarkStart w:id="22" w:name="_Ref182930912"/>
      <w:r w:rsidRPr="00045803">
        <w:rPr>
          <w:rFonts w:ascii="Times New Roman" w:eastAsia="Times New Roman" w:hAnsi="Times New Roman" w:cs="Times New Roman"/>
          <w:sz w:val="24"/>
          <w:szCs w:val="24"/>
        </w:rPr>
        <w:t xml:space="preserve">MacDonald P. Extension of influenza immunization program to children in England - </w:t>
      </w:r>
      <w:proofErr w:type="gramStart"/>
      <w:r w:rsidRPr="00045803">
        <w:rPr>
          <w:rFonts w:ascii="Times New Roman" w:eastAsia="Times New Roman" w:hAnsi="Times New Roman" w:cs="Times New Roman"/>
          <w:sz w:val="24"/>
          <w:szCs w:val="24"/>
        </w:rPr>
        <w:t>Future plans</w:t>
      </w:r>
      <w:proofErr w:type="gramEnd"/>
      <w:r w:rsidRPr="00045803">
        <w:rPr>
          <w:rFonts w:ascii="Times New Roman" w:eastAsia="Times New Roman" w:hAnsi="Times New Roman" w:cs="Times New Roman"/>
          <w:sz w:val="24"/>
          <w:szCs w:val="24"/>
        </w:rPr>
        <w:t xml:space="preserve">. Hum </w:t>
      </w:r>
      <w:proofErr w:type="spellStart"/>
      <w:r w:rsidRPr="00045803">
        <w:rPr>
          <w:rFonts w:ascii="Times New Roman" w:eastAsia="Times New Roman" w:hAnsi="Times New Roman" w:cs="Times New Roman"/>
          <w:sz w:val="24"/>
          <w:szCs w:val="24"/>
        </w:rPr>
        <w:t>Vaccin</w:t>
      </w:r>
      <w:proofErr w:type="spellEnd"/>
      <w:r w:rsidRPr="00045803">
        <w:rPr>
          <w:rFonts w:ascii="Times New Roman" w:eastAsia="Times New Roman" w:hAnsi="Times New Roman" w:cs="Times New Roman"/>
          <w:sz w:val="24"/>
          <w:szCs w:val="24"/>
        </w:rPr>
        <w:t xml:space="preserve"> </w:t>
      </w:r>
      <w:proofErr w:type="spellStart"/>
      <w:r w:rsidRPr="00045803">
        <w:rPr>
          <w:rFonts w:ascii="Times New Roman" w:eastAsia="Times New Roman" w:hAnsi="Times New Roman" w:cs="Times New Roman"/>
          <w:sz w:val="24"/>
          <w:szCs w:val="24"/>
        </w:rPr>
        <w:t>Immunother</w:t>
      </w:r>
      <w:proofErr w:type="spellEnd"/>
      <w:r w:rsidRPr="00045803">
        <w:rPr>
          <w:rFonts w:ascii="Times New Roman" w:eastAsia="Times New Roman" w:hAnsi="Times New Roman" w:cs="Times New Roman"/>
          <w:sz w:val="24"/>
          <w:szCs w:val="24"/>
        </w:rPr>
        <w:t xml:space="preserve">. 2016 Oct 2;12(10):2707-2708. </w:t>
      </w:r>
      <w:proofErr w:type="spellStart"/>
      <w:r w:rsidRPr="00045803">
        <w:rPr>
          <w:rFonts w:ascii="Times New Roman" w:eastAsia="Times New Roman" w:hAnsi="Times New Roman" w:cs="Times New Roman"/>
          <w:sz w:val="24"/>
          <w:szCs w:val="24"/>
        </w:rPr>
        <w:t>doi</w:t>
      </w:r>
      <w:proofErr w:type="spellEnd"/>
      <w:r w:rsidRPr="00045803">
        <w:rPr>
          <w:rFonts w:ascii="Times New Roman" w:eastAsia="Times New Roman" w:hAnsi="Times New Roman" w:cs="Times New Roman"/>
          <w:sz w:val="24"/>
          <w:szCs w:val="24"/>
        </w:rPr>
        <w:t>: 10.1080/21645515.2016.1218099. PMID: 27548837; PMCID: PMC5084989.</w:t>
      </w:r>
      <w:bookmarkEnd w:id="21"/>
    </w:p>
    <w:p w14:paraId="6D6CFBE8" w14:textId="5D48257B" w:rsidR="00045803" w:rsidRDefault="00045803" w:rsidP="00691C65">
      <w:pPr>
        <w:numPr>
          <w:ilvl w:val="0"/>
          <w:numId w:val="1"/>
        </w:numPr>
        <w:ind w:left="714" w:hanging="357"/>
        <w:jc w:val="both"/>
        <w:rPr>
          <w:rFonts w:ascii="Times New Roman" w:eastAsia="Times New Roman" w:hAnsi="Times New Roman" w:cs="Times New Roman"/>
          <w:sz w:val="24"/>
          <w:szCs w:val="24"/>
        </w:rPr>
      </w:pPr>
      <w:bookmarkStart w:id="23" w:name="_Ref182934291"/>
      <w:r w:rsidRPr="00045803">
        <w:rPr>
          <w:rFonts w:ascii="Times New Roman" w:eastAsia="Times New Roman" w:hAnsi="Times New Roman" w:cs="Times New Roman"/>
          <w:sz w:val="24"/>
          <w:szCs w:val="24"/>
        </w:rPr>
        <w:t xml:space="preserve">UK Health Security Agency. National flu immunisation programme 2024 to 2025 letter. London: 2024 Jun 18 [accessed 2024 Nov 03]. </w:t>
      </w:r>
      <w:hyperlink r:id="rId12" w:history="1">
        <w:r w:rsidRPr="00CF240F">
          <w:rPr>
            <w:rStyle w:val="Hyperlink"/>
            <w:rFonts w:ascii="Times New Roman" w:eastAsia="Times New Roman" w:hAnsi="Times New Roman" w:cs="Times New Roman"/>
            <w:sz w:val="24"/>
            <w:szCs w:val="24"/>
          </w:rPr>
          <w:t>https://www.gov.uk/government/publications/national-flu-immunisation-programme-plan-2024-to-2025/national-flu-immunisation-programme-2024-to-2025-letter</w:t>
        </w:r>
      </w:hyperlink>
      <w:r w:rsidRPr="00045803">
        <w:rPr>
          <w:rFonts w:ascii="Times New Roman" w:eastAsia="Times New Roman" w:hAnsi="Times New Roman" w:cs="Times New Roman"/>
          <w:sz w:val="24"/>
          <w:szCs w:val="24"/>
        </w:rPr>
        <w:t>.</w:t>
      </w:r>
      <w:bookmarkEnd w:id="23"/>
    </w:p>
    <w:p w14:paraId="15373834" w14:textId="180A6030" w:rsidR="00045803" w:rsidRDefault="00045803" w:rsidP="00691C65">
      <w:pPr>
        <w:numPr>
          <w:ilvl w:val="0"/>
          <w:numId w:val="1"/>
        </w:numPr>
        <w:ind w:left="714" w:hanging="357"/>
        <w:jc w:val="both"/>
        <w:rPr>
          <w:rFonts w:ascii="Times New Roman" w:eastAsia="Times New Roman" w:hAnsi="Times New Roman" w:cs="Times New Roman"/>
          <w:sz w:val="24"/>
          <w:szCs w:val="24"/>
        </w:rPr>
      </w:pPr>
      <w:bookmarkStart w:id="24" w:name="_Ref182934482"/>
      <w:r w:rsidRPr="00045803">
        <w:rPr>
          <w:rFonts w:ascii="Times New Roman" w:eastAsia="Times New Roman" w:hAnsi="Times New Roman" w:cs="Times New Roman"/>
          <w:sz w:val="24"/>
          <w:szCs w:val="24"/>
        </w:rPr>
        <w:t xml:space="preserve">UK Health Security Agency. Seasonal influenza vaccine uptake in children of school age in England: winter season 2023 to 2024. London: 2024 May 23 [accessed 2024 Nov 03]. </w:t>
      </w:r>
      <w:hyperlink r:id="rId13" w:history="1">
        <w:r w:rsidRPr="00CF240F">
          <w:rPr>
            <w:rStyle w:val="Hyperlink"/>
            <w:rFonts w:ascii="Times New Roman" w:eastAsia="Times New Roman" w:hAnsi="Times New Roman" w:cs="Times New Roman"/>
            <w:sz w:val="24"/>
            <w:szCs w:val="24"/>
          </w:rPr>
          <w:t>https://www.gov.uk/government/statistics/seasonal-influenza-vaccine-uptake-in-children-of-school-age-winter-season-2023-to-2024/seasonal-influenza-vaccine-uptake-in-children-of-school-age-in-england-winter-season-2023-to-2024</w:t>
        </w:r>
      </w:hyperlink>
      <w:r w:rsidRPr="00045803">
        <w:rPr>
          <w:rFonts w:ascii="Times New Roman" w:eastAsia="Times New Roman" w:hAnsi="Times New Roman" w:cs="Times New Roman"/>
          <w:sz w:val="24"/>
          <w:szCs w:val="24"/>
        </w:rPr>
        <w:t>.</w:t>
      </w:r>
      <w:bookmarkEnd w:id="24"/>
    </w:p>
    <w:p w14:paraId="00000071" w14:textId="620F0279" w:rsidR="0048293E" w:rsidRDefault="0045645E" w:rsidP="00691C65">
      <w:pPr>
        <w:numPr>
          <w:ilvl w:val="0"/>
          <w:numId w:val="1"/>
        </w:numPr>
        <w:ind w:left="714" w:hanging="357"/>
        <w:jc w:val="both"/>
        <w:rPr>
          <w:rFonts w:ascii="Times New Roman" w:eastAsia="Times New Roman" w:hAnsi="Times New Roman" w:cs="Times New Roman"/>
          <w:sz w:val="24"/>
          <w:szCs w:val="24"/>
        </w:rPr>
      </w:pPr>
      <w:bookmarkStart w:id="25" w:name="_Ref182934530"/>
      <w:r>
        <w:rPr>
          <w:rFonts w:ascii="Times New Roman" w:eastAsia="Times New Roman" w:hAnsi="Times New Roman" w:cs="Times New Roman"/>
          <w:sz w:val="24"/>
          <w:szCs w:val="24"/>
        </w:rPr>
        <w:t>UK</w:t>
      </w:r>
      <w:r w:rsidR="00F84CE9">
        <w:rPr>
          <w:rFonts w:ascii="Times New Roman" w:eastAsia="Times New Roman" w:hAnsi="Times New Roman" w:cs="Times New Roman"/>
          <w:sz w:val="24"/>
          <w:szCs w:val="24"/>
        </w:rPr>
        <w:t xml:space="preserve"> Health Security Agency.</w:t>
      </w:r>
      <w:r>
        <w:rPr>
          <w:rFonts w:ascii="Times New Roman" w:eastAsia="Times New Roman" w:hAnsi="Times New Roman" w:cs="Times New Roman"/>
          <w:sz w:val="24"/>
          <w:szCs w:val="24"/>
        </w:rPr>
        <w:t xml:space="preserve"> Over 30 million people urged to take up ‘vital’ flu and COVID-19 vaccines.</w:t>
      </w:r>
      <w:r w:rsidR="00F84CE9">
        <w:rPr>
          <w:rFonts w:ascii="Times New Roman" w:eastAsia="Times New Roman" w:hAnsi="Times New Roman" w:cs="Times New Roman"/>
          <w:sz w:val="24"/>
          <w:szCs w:val="24"/>
        </w:rPr>
        <w:t xml:space="preserve"> London: 2022 Sep 22 [accessed 2024 Oct 21].</w:t>
      </w:r>
      <w:r>
        <w:rPr>
          <w:rFonts w:ascii="Times New Roman" w:eastAsia="Times New Roman" w:hAnsi="Times New Roman" w:cs="Times New Roman"/>
          <w:sz w:val="24"/>
          <w:szCs w:val="24"/>
        </w:rPr>
        <w:t xml:space="preserve"> </w:t>
      </w:r>
      <w:hyperlink r:id="rId14">
        <w:r>
          <w:rPr>
            <w:rFonts w:ascii="Times New Roman" w:eastAsia="Times New Roman" w:hAnsi="Times New Roman" w:cs="Times New Roman"/>
            <w:color w:val="1155CC"/>
            <w:sz w:val="24"/>
            <w:szCs w:val="24"/>
            <w:u w:val="single"/>
          </w:rPr>
          <w:t>https://www.gov.uk/government/news/over-30-million-people-urged-to-take-up-vital-flu-and-covid-19-vaccines</w:t>
        </w:r>
      </w:hyperlink>
      <w:r w:rsidR="00F84CE9">
        <w:rPr>
          <w:rFonts w:ascii="Times New Roman" w:eastAsia="Times New Roman" w:hAnsi="Times New Roman" w:cs="Times New Roman"/>
          <w:sz w:val="24"/>
          <w:szCs w:val="24"/>
        </w:rPr>
        <w:t>.</w:t>
      </w:r>
      <w:bookmarkEnd w:id="22"/>
      <w:bookmarkEnd w:id="25"/>
    </w:p>
    <w:p w14:paraId="00000072" w14:textId="27079716" w:rsidR="0048293E" w:rsidRDefault="00FF215D" w:rsidP="00691C65">
      <w:pPr>
        <w:numPr>
          <w:ilvl w:val="0"/>
          <w:numId w:val="1"/>
        </w:numPr>
        <w:ind w:left="714" w:hanging="357"/>
        <w:jc w:val="both"/>
        <w:rPr>
          <w:rFonts w:ascii="Times New Roman" w:eastAsia="Times New Roman" w:hAnsi="Times New Roman" w:cs="Times New Roman"/>
          <w:sz w:val="24"/>
          <w:szCs w:val="24"/>
        </w:rPr>
      </w:pPr>
      <w:bookmarkStart w:id="26" w:name="_Ref182930937"/>
      <w:r w:rsidRPr="00FF215D">
        <w:rPr>
          <w:rFonts w:ascii="Times New Roman" w:eastAsia="Times New Roman" w:hAnsi="Times New Roman" w:cs="Times New Roman"/>
          <w:sz w:val="24"/>
          <w:szCs w:val="24"/>
        </w:rPr>
        <w:t xml:space="preserve">Price T, McColl E, Visram S. Barriers and facilitators of childhood flu vaccination: the views of parents in </w:t>
      </w:r>
      <w:proofErr w:type="gramStart"/>
      <w:r w:rsidRPr="00FF215D">
        <w:rPr>
          <w:rFonts w:ascii="Times New Roman" w:eastAsia="Times New Roman" w:hAnsi="Times New Roman" w:cs="Times New Roman"/>
          <w:sz w:val="24"/>
          <w:szCs w:val="24"/>
        </w:rPr>
        <w:t>North East</w:t>
      </w:r>
      <w:proofErr w:type="gramEnd"/>
      <w:r w:rsidRPr="00FF215D">
        <w:rPr>
          <w:rFonts w:ascii="Times New Roman" w:eastAsia="Times New Roman" w:hAnsi="Times New Roman" w:cs="Times New Roman"/>
          <w:sz w:val="24"/>
          <w:szCs w:val="24"/>
        </w:rPr>
        <w:t xml:space="preserve"> England. Z </w:t>
      </w:r>
      <w:proofErr w:type="spellStart"/>
      <w:r w:rsidRPr="00FF215D">
        <w:rPr>
          <w:rFonts w:ascii="Times New Roman" w:eastAsia="Times New Roman" w:hAnsi="Times New Roman" w:cs="Times New Roman"/>
          <w:sz w:val="24"/>
          <w:szCs w:val="24"/>
        </w:rPr>
        <w:t>Gesundh</w:t>
      </w:r>
      <w:proofErr w:type="spellEnd"/>
      <w:r w:rsidRPr="00FF215D">
        <w:rPr>
          <w:rFonts w:ascii="Times New Roman" w:eastAsia="Times New Roman" w:hAnsi="Times New Roman" w:cs="Times New Roman"/>
          <w:sz w:val="24"/>
          <w:szCs w:val="24"/>
        </w:rPr>
        <w:t xml:space="preserve"> Wiss. 2022;30(11):2619-2626. </w:t>
      </w:r>
      <w:proofErr w:type="spellStart"/>
      <w:r w:rsidRPr="00FF215D">
        <w:rPr>
          <w:rFonts w:ascii="Times New Roman" w:eastAsia="Times New Roman" w:hAnsi="Times New Roman" w:cs="Times New Roman"/>
          <w:sz w:val="24"/>
          <w:szCs w:val="24"/>
        </w:rPr>
        <w:t>doi</w:t>
      </w:r>
      <w:proofErr w:type="spellEnd"/>
      <w:r w:rsidRPr="00FF215D">
        <w:rPr>
          <w:rFonts w:ascii="Times New Roman" w:eastAsia="Times New Roman" w:hAnsi="Times New Roman" w:cs="Times New Roman"/>
          <w:sz w:val="24"/>
          <w:szCs w:val="24"/>
        </w:rPr>
        <w:t xml:space="preserve">: 10.1007/s10389-022-01695-2. </w:t>
      </w:r>
      <w:proofErr w:type="spellStart"/>
      <w:r w:rsidRPr="00FF215D">
        <w:rPr>
          <w:rFonts w:ascii="Times New Roman" w:eastAsia="Times New Roman" w:hAnsi="Times New Roman" w:cs="Times New Roman"/>
          <w:sz w:val="24"/>
          <w:szCs w:val="24"/>
        </w:rPr>
        <w:t>Epub</w:t>
      </w:r>
      <w:proofErr w:type="spellEnd"/>
      <w:r w:rsidRPr="00FF215D">
        <w:rPr>
          <w:rFonts w:ascii="Times New Roman" w:eastAsia="Times New Roman" w:hAnsi="Times New Roman" w:cs="Times New Roman"/>
          <w:sz w:val="24"/>
          <w:szCs w:val="24"/>
        </w:rPr>
        <w:t xml:space="preserve"> 2022 Feb 18. PMID: 35194545; PMCID: PMC8853737.</w:t>
      </w:r>
      <w:bookmarkEnd w:id="26"/>
    </w:p>
    <w:p w14:paraId="03A42D04" w14:textId="1C75F885" w:rsidR="00EE55CB" w:rsidRDefault="00EE55CB" w:rsidP="00691C65">
      <w:pPr>
        <w:numPr>
          <w:ilvl w:val="0"/>
          <w:numId w:val="1"/>
        </w:numPr>
        <w:ind w:left="714" w:hanging="357"/>
        <w:jc w:val="both"/>
        <w:rPr>
          <w:rFonts w:ascii="Times New Roman" w:eastAsia="Times New Roman" w:hAnsi="Times New Roman" w:cs="Times New Roman"/>
          <w:sz w:val="24"/>
          <w:szCs w:val="24"/>
        </w:rPr>
      </w:pPr>
      <w:bookmarkStart w:id="27" w:name="_Ref182931012"/>
      <w:proofErr w:type="spellStart"/>
      <w:r w:rsidRPr="00EE55CB">
        <w:rPr>
          <w:rFonts w:ascii="Times New Roman" w:eastAsia="Times New Roman" w:hAnsi="Times New Roman" w:cs="Times New Roman"/>
          <w:sz w:val="24"/>
          <w:szCs w:val="24"/>
        </w:rPr>
        <w:t>Baguelin</w:t>
      </w:r>
      <w:proofErr w:type="spellEnd"/>
      <w:r w:rsidRPr="00EE55CB">
        <w:rPr>
          <w:rFonts w:ascii="Times New Roman" w:eastAsia="Times New Roman" w:hAnsi="Times New Roman" w:cs="Times New Roman"/>
          <w:sz w:val="24"/>
          <w:szCs w:val="24"/>
        </w:rPr>
        <w:t xml:space="preserve"> M, Flasche S, Camacho A, </w:t>
      </w:r>
      <w:proofErr w:type="spellStart"/>
      <w:r w:rsidRPr="00EE55CB">
        <w:rPr>
          <w:rFonts w:ascii="Times New Roman" w:eastAsia="Times New Roman" w:hAnsi="Times New Roman" w:cs="Times New Roman"/>
          <w:sz w:val="24"/>
          <w:szCs w:val="24"/>
        </w:rPr>
        <w:t>Demiris</w:t>
      </w:r>
      <w:proofErr w:type="spellEnd"/>
      <w:r w:rsidRPr="00EE55CB">
        <w:rPr>
          <w:rFonts w:ascii="Times New Roman" w:eastAsia="Times New Roman" w:hAnsi="Times New Roman" w:cs="Times New Roman"/>
          <w:sz w:val="24"/>
          <w:szCs w:val="24"/>
        </w:rPr>
        <w:t xml:space="preserve"> N, Miller E, Edmunds WJ. Assessing optimal target populations for influenza vaccination programmes: an evidence synthesis and modelling study. </w:t>
      </w:r>
      <w:proofErr w:type="spellStart"/>
      <w:r w:rsidRPr="00EE55CB">
        <w:rPr>
          <w:rFonts w:ascii="Times New Roman" w:eastAsia="Times New Roman" w:hAnsi="Times New Roman" w:cs="Times New Roman"/>
          <w:sz w:val="24"/>
          <w:szCs w:val="24"/>
        </w:rPr>
        <w:t>PLoS</w:t>
      </w:r>
      <w:proofErr w:type="spellEnd"/>
      <w:r w:rsidRPr="00EE55CB">
        <w:rPr>
          <w:rFonts w:ascii="Times New Roman" w:eastAsia="Times New Roman" w:hAnsi="Times New Roman" w:cs="Times New Roman"/>
          <w:sz w:val="24"/>
          <w:szCs w:val="24"/>
        </w:rPr>
        <w:t xml:space="preserve"> Med. 2013 Oct;10(10</w:t>
      </w:r>
      <w:proofErr w:type="gramStart"/>
      <w:r w:rsidRPr="00EE55CB">
        <w:rPr>
          <w:rFonts w:ascii="Times New Roman" w:eastAsia="Times New Roman" w:hAnsi="Times New Roman" w:cs="Times New Roman"/>
          <w:sz w:val="24"/>
          <w:szCs w:val="24"/>
        </w:rPr>
        <w:t>):e</w:t>
      </w:r>
      <w:proofErr w:type="gramEnd"/>
      <w:r w:rsidRPr="00EE55CB">
        <w:rPr>
          <w:rFonts w:ascii="Times New Roman" w:eastAsia="Times New Roman" w:hAnsi="Times New Roman" w:cs="Times New Roman"/>
          <w:sz w:val="24"/>
          <w:szCs w:val="24"/>
        </w:rPr>
        <w:t xml:space="preserve">1001527. </w:t>
      </w:r>
      <w:proofErr w:type="spellStart"/>
      <w:r w:rsidRPr="00EE55CB">
        <w:rPr>
          <w:rFonts w:ascii="Times New Roman" w:eastAsia="Times New Roman" w:hAnsi="Times New Roman" w:cs="Times New Roman"/>
          <w:sz w:val="24"/>
          <w:szCs w:val="24"/>
        </w:rPr>
        <w:t>doi</w:t>
      </w:r>
      <w:proofErr w:type="spellEnd"/>
      <w:r w:rsidRPr="00EE55CB">
        <w:rPr>
          <w:rFonts w:ascii="Times New Roman" w:eastAsia="Times New Roman" w:hAnsi="Times New Roman" w:cs="Times New Roman"/>
          <w:sz w:val="24"/>
          <w:szCs w:val="24"/>
        </w:rPr>
        <w:t xml:space="preserve">: 10.1371/journal.pmed.1001527. </w:t>
      </w:r>
      <w:proofErr w:type="spellStart"/>
      <w:r w:rsidRPr="00EE55CB">
        <w:rPr>
          <w:rFonts w:ascii="Times New Roman" w:eastAsia="Times New Roman" w:hAnsi="Times New Roman" w:cs="Times New Roman"/>
          <w:sz w:val="24"/>
          <w:szCs w:val="24"/>
        </w:rPr>
        <w:t>Epub</w:t>
      </w:r>
      <w:proofErr w:type="spellEnd"/>
      <w:r w:rsidRPr="00EE55CB">
        <w:rPr>
          <w:rFonts w:ascii="Times New Roman" w:eastAsia="Times New Roman" w:hAnsi="Times New Roman" w:cs="Times New Roman"/>
          <w:sz w:val="24"/>
          <w:szCs w:val="24"/>
        </w:rPr>
        <w:t xml:space="preserve"> 2013 Oct 8. PMID: 24115913; PMCID: PMC3793005.</w:t>
      </w:r>
      <w:bookmarkEnd w:id="27"/>
    </w:p>
    <w:p w14:paraId="00000076" w14:textId="76604284" w:rsidR="0048293E" w:rsidRDefault="005B5E96" w:rsidP="00691C65">
      <w:pPr>
        <w:numPr>
          <w:ilvl w:val="0"/>
          <w:numId w:val="1"/>
        </w:numPr>
        <w:ind w:left="714" w:hanging="357"/>
        <w:jc w:val="both"/>
        <w:rPr>
          <w:rFonts w:ascii="Times New Roman" w:eastAsia="Times New Roman" w:hAnsi="Times New Roman" w:cs="Times New Roman"/>
          <w:sz w:val="24"/>
          <w:szCs w:val="24"/>
        </w:rPr>
      </w:pPr>
      <w:bookmarkStart w:id="28" w:name="_Ref182931028"/>
      <w:r w:rsidRPr="005B5E96">
        <w:rPr>
          <w:rFonts w:ascii="Times New Roman" w:eastAsia="Times New Roman" w:hAnsi="Times New Roman" w:cs="Times New Roman"/>
          <w:sz w:val="24"/>
          <w:szCs w:val="24"/>
        </w:rPr>
        <w:t xml:space="preserve">Mohammed H, McMillan M, </w:t>
      </w:r>
      <w:proofErr w:type="spellStart"/>
      <w:r w:rsidRPr="005B5E96">
        <w:rPr>
          <w:rFonts w:ascii="Times New Roman" w:eastAsia="Times New Roman" w:hAnsi="Times New Roman" w:cs="Times New Roman"/>
          <w:sz w:val="24"/>
          <w:szCs w:val="24"/>
        </w:rPr>
        <w:t>Andraweera</w:t>
      </w:r>
      <w:proofErr w:type="spellEnd"/>
      <w:r w:rsidRPr="005B5E96">
        <w:rPr>
          <w:rFonts w:ascii="Times New Roman" w:eastAsia="Times New Roman" w:hAnsi="Times New Roman" w:cs="Times New Roman"/>
          <w:sz w:val="24"/>
          <w:szCs w:val="24"/>
        </w:rPr>
        <w:t xml:space="preserve"> PH, Elliott SR, Marshall HS. A rapid global review of strategies to improve influenza vaccination uptake in Australia. Hum </w:t>
      </w:r>
      <w:proofErr w:type="spellStart"/>
      <w:r w:rsidRPr="005B5E96">
        <w:rPr>
          <w:rFonts w:ascii="Times New Roman" w:eastAsia="Times New Roman" w:hAnsi="Times New Roman" w:cs="Times New Roman"/>
          <w:sz w:val="24"/>
          <w:szCs w:val="24"/>
        </w:rPr>
        <w:t>Vaccin</w:t>
      </w:r>
      <w:proofErr w:type="spellEnd"/>
      <w:r w:rsidRPr="005B5E96">
        <w:rPr>
          <w:rFonts w:ascii="Times New Roman" w:eastAsia="Times New Roman" w:hAnsi="Times New Roman" w:cs="Times New Roman"/>
          <w:sz w:val="24"/>
          <w:szCs w:val="24"/>
        </w:rPr>
        <w:t xml:space="preserve"> </w:t>
      </w:r>
      <w:proofErr w:type="spellStart"/>
      <w:r w:rsidRPr="005B5E96">
        <w:rPr>
          <w:rFonts w:ascii="Times New Roman" w:eastAsia="Times New Roman" w:hAnsi="Times New Roman" w:cs="Times New Roman"/>
          <w:sz w:val="24"/>
          <w:szCs w:val="24"/>
        </w:rPr>
        <w:t>Immunother</w:t>
      </w:r>
      <w:proofErr w:type="spellEnd"/>
      <w:r w:rsidRPr="005B5E96">
        <w:rPr>
          <w:rFonts w:ascii="Times New Roman" w:eastAsia="Times New Roman" w:hAnsi="Times New Roman" w:cs="Times New Roman"/>
          <w:sz w:val="24"/>
          <w:szCs w:val="24"/>
        </w:rPr>
        <w:t xml:space="preserve">. 2021 Dec 2;17(12):5487-5499. </w:t>
      </w:r>
      <w:proofErr w:type="spellStart"/>
      <w:r w:rsidRPr="005B5E96">
        <w:rPr>
          <w:rFonts w:ascii="Times New Roman" w:eastAsia="Times New Roman" w:hAnsi="Times New Roman" w:cs="Times New Roman"/>
          <w:sz w:val="24"/>
          <w:szCs w:val="24"/>
        </w:rPr>
        <w:t>doi</w:t>
      </w:r>
      <w:proofErr w:type="spellEnd"/>
      <w:r w:rsidRPr="005B5E96">
        <w:rPr>
          <w:rFonts w:ascii="Times New Roman" w:eastAsia="Times New Roman" w:hAnsi="Times New Roman" w:cs="Times New Roman"/>
          <w:sz w:val="24"/>
          <w:szCs w:val="24"/>
        </w:rPr>
        <w:t xml:space="preserve">: 10.1080/21645515.2021.1978797. </w:t>
      </w:r>
      <w:proofErr w:type="spellStart"/>
      <w:r w:rsidRPr="005B5E96">
        <w:rPr>
          <w:rFonts w:ascii="Times New Roman" w:eastAsia="Times New Roman" w:hAnsi="Times New Roman" w:cs="Times New Roman"/>
          <w:sz w:val="24"/>
          <w:szCs w:val="24"/>
        </w:rPr>
        <w:t>Epub</w:t>
      </w:r>
      <w:proofErr w:type="spellEnd"/>
      <w:r w:rsidRPr="005B5E96">
        <w:rPr>
          <w:rFonts w:ascii="Times New Roman" w:eastAsia="Times New Roman" w:hAnsi="Times New Roman" w:cs="Times New Roman"/>
          <w:sz w:val="24"/>
          <w:szCs w:val="24"/>
        </w:rPr>
        <w:t xml:space="preserve"> 2021 Oct 8. PMID: 34623221; PMCID: PMC</w:t>
      </w:r>
      <w:proofErr w:type="gramStart"/>
      <w:r w:rsidRPr="005B5E96">
        <w:rPr>
          <w:rFonts w:ascii="Times New Roman" w:eastAsia="Times New Roman" w:hAnsi="Times New Roman" w:cs="Times New Roman"/>
          <w:sz w:val="24"/>
          <w:szCs w:val="24"/>
        </w:rPr>
        <w:t>8904008.</w:t>
      </w:r>
      <w:r w:rsidR="0045645E">
        <w:rPr>
          <w:rFonts w:ascii="Times New Roman" w:eastAsia="Times New Roman" w:hAnsi="Times New Roman" w:cs="Times New Roman"/>
          <w:sz w:val="24"/>
          <w:szCs w:val="24"/>
        </w:rPr>
        <w:t>.</w:t>
      </w:r>
      <w:bookmarkEnd w:id="28"/>
      <w:proofErr w:type="gramEnd"/>
    </w:p>
    <w:p w14:paraId="00000077" w14:textId="73777876" w:rsidR="0048293E" w:rsidRDefault="005B5E96" w:rsidP="00691C65">
      <w:pPr>
        <w:numPr>
          <w:ilvl w:val="0"/>
          <w:numId w:val="1"/>
        </w:numPr>
        <w:ind w:left="714" w:hanging="357"/>
        <w:jc w:val="both"/>
        <w:rPr>
          <w:rFonts w:ascii="Times New Roman" w:eastAsia="Times New Roman" w:hAnsi="Times New Roman" w:cs="Times New Roman"/>
          <w:sz w:val="24"/>
          <w:szCs w:val="24"/>
        </w:rPr>
      </w:pPr>
      <w:bookmarkStart w:id="29" w:name="_Ref182931040"/>
      <w:r w:rsidRPr="005B5E96">
        <w:rPr>
          <w:rFonts w:ascii="Times New Roman" w:eastAsia="Times New Roman" w:hAnsi="Times New Roman" w:cs="Times New Roman"/>
          <w:sz w:val="24"/>
          <w:szCs w:val="24"/>
        </w:rPr>
        <w:t xml:space="preserve">Ruiz H, Halcomb E, Seale H, Horgan A, Rhee J. Knowledge, beliefs and attitudes of general practitioners and general practice nurses regarding influenza vaccination for young children. </w:t>
      </w:r>
      <w:proofErr w:type="spellStart"/>
      <w:r w:rsidRPr="005B5E96">
        <w:rPr>
          <w:rFonts w:ascii="Times New Roman" w:eastAsia="Times New Roman" w:hAnsi="Times New Roman" w:cs="Times New Roman"/>
          <w:sz w:val="24"/>
          <w:szCs w:val="24"/>
        </w:rPr>
        <w:t>Aust</w:t>
      </w:r>
      <w:proofErr w:type="spellEnd"/>
      <w:r w:rsidRPr="005B5E96">
        <w:rPr>
          <w:rFonts w:ascii="Times New Roman" w:eastAsia="Times New Roman" w:hAnsi="Times New Roman" w:cs="Times New Roman"/>
          <w:sz w:val="24"/>
          <w:szCs w:val="24"/>
        </w:rPr>
        <w:t xml:space="preserve"> J Prim Health. 2021 Aug;27(4):276-283. </w:t>
      </w:r>
      <w:proofErr w:type="spellStart"/>
      <w:r w:rsidRPr="005B5E96">
        <w:rPr>
          <w:rFonts w:ascii="Times New Roman" w:eastAsia="Times New Roman" w:hAnsi="Times New Roman" w:cs="Times New Roman"/>
          <w:sz w:val="24"/>
          <w:szCs w:val="24"/>
        </w:rPr>
        <w:t>doi</w:t>
      </w:r>
      <w:proofErr w:type="spellEnd"/>
      <w:r w:rsidRPr="005B5E96">
        <w:rPr>
          <w:rFonts w:ascii="Times New Roman" w:eastAsia="Times New Roman" w:hAnsi="Times New Roman" w:cs="Times New Roman"/>
          <w:sz w:val="24"/>
          <w:szCs w:val="24"/>
        </w:rPr>
        <w:t>: 10.1071/PY20175. PMID: 33653508.</w:t>
      </w:r>
      <w:bookmarkEnd w:id="29"/>
      <w:r w:rsidR="0045645E">
        <w:rPr>
          <w:rFonts w:ascii="Times New Roman" w:eastAsia="Times New Roman" w:hAnsi="Times New Roman" w:cs="Times New Roman"/>
          <w:sz w:val="24"/>
          <w:szCs w:val="24"/>
        </w:rPr>
        <w:t xml:space="preserve"> </w:t>
      </w:r>
    </w:p>
    <w:p w14:paraId="00000078" w14:textId="01F969F2" w:rsidR="0048293E" w:rsidRDefault="005B5E96" w:rsidP="00691C65">
      <w:pPr>
        <w:numPr>
          <w:ilvl w:val="0"/>
          <w:numId w:val="1"/>
        </w:numPr>
        <w:ind w:left="714" w:hanging="357"/>
        <w:jc w:val="both"/>
        <w:rPr>
          <w:rFonts w:ascii="Times New Roman" w:eastAsia="Times New Roman" w:hAnsi="Times New Roman" w:cs="Times New Roman"/>
          <w:sz w:val="24"/>
          <w:szCs w:val="24"/>
        </w:rPr>
      </w:pPr>
      <w:bookmarkStart w:id="30" w:name="_Ref182931053"/>
      <w:r w:rsidRPr="005B5E96">
        <w:rPr>
          <w:rFonts w:ascii="Times New Roman" w:eastAsia="Times New Roman" w:hAnsi="Times New Roman" w:cs="Times New Roman"/>
          <w:sz w:val="24"/>
          <w:szCs w:val="24"/>
        </w:rPr>
        <w:t xml:space="preserve">Walters M, Rhodes A, </w:t>
      </w:r>
      <w:proofErr w:type="spellStart"/>
      <w:r w:rsidRPr="005B5E96">
        <w:rPr>
          <w:rFonts w:ascii="Times New Roman" w:eastAsia="Times New Roman" w:hAnsi="Times New Roman" w:cs="Times New Roman"/>
          <w:sz w:val="24"/>
          <w:szCs w:val="24"/>
        </w:rPr>
        <w:t>Hoq</w:t>
      </w:r>
      <w:proofErr w:type="spellEnd"/>
      <w:r w:rsidRPr="005B5E96">
        <w:rPr>
          <w:rFonts w:ascii="Times New Roman" w:eastAsia="Times New Roman" w:hAnsi="Times New Roman" w:cs="Times New Roman"/>
          <w:sz w:val="24"/>
          <w:szCs w:val="24"/>
        </w:rPr>
        <w:t xml:space="preserve"> M, Measey MA. Caregiver's intention and uptake of influenza vaccination for children in Australia before and after introduction of free vaccination. Public Health. 2024 Sep </w:t>
      </w:r>
      <w:proofErr w:type="gramStart"/>
      <w:r w:rsidRPr="005B5E96">
        <w:rPr>
          <w:rFonts w:ascii="Times New Roman" w:eastAsia="Times New Roman" w:hAnsi="Times New Roman" w:cs="Times New Roman"/>
          <w:sz w:val="24"/>
          <w:szCs w:val="24"/>
        </w:rPr>
        <w:t>30;237:94</w:t>
      </w:r>
      <w:proofErr w:type="gramEnd"/>
      <w:r w:rsidRPr="005B5E96">
        <w:rPr>
          <w:rFonts w:ascii="Times New Roman" w:eastAsia="Times New Roman" w:hAnsi="Times New Roman" w:cs="Times New Roman"/>
          <w:sz w:val="24"/>
          <w:szCs w:val="24"/>
        </w:rPr>
        <w:t xml:space="preserve">-96. </w:t>
      </w:r>
      <w:proofErr w:type="spellStart"/>
      <w:r w:rsidRPr="005B5E96">
        <w:rPr>
          <w:rFonts w:ascii="Times New Roman" w:eastAsia="Times New Roman" w:hAnsi="Times New Roman" w:cs="Times New Roman"/>
          <w:sz w:val="24"/>
          <w:szCs w:val="24"/>
        </w:rPr>
        <w:t>doi</w:t>
      </w:r>
      <w:proofErr w:type="spellEnd"/>
      <w:r w:rsidRPr="005B5E96">
        <w:rPr>
          <w:rFonts w:ascii="Times New Roman" w:eastAsia="Times New Roman" w:hAnsi="Times New Roman" w:cs="Times New Roman"/>
          <w:sz w:val="24"/>
          <w:szCs w:val="24"/>
        </w:rPr>
        <w:t xml:space="preserve">: 10.1016/j.puhe.2024.08.022. </w:t>
      </w:r>
      <w:proofErr w:type="spellStart"/>
      <w:r w:rsidRPr="005B5E96">
        <w:rPr>
          <w:rFonts w:ascii="Times New Roman" w:eastAsia="Times New Roman" w:hAnsi="Times New Roman" w:cs="Times New Roman"/>
          <w:sz w:val="24"/>
          <w:szCs w:val="24"/>
        </w:rPr>
        <w:t>Epub</w:t>
      </w:r>
      <w:proofErr w:type="spellEnd"/>
      <w:r w:rsidRPr="005B5E96">
        <w:rPr>
          <w:rFonts w:ascii="Times New Roman" w:eastAsia="Times New Roman" w:hAnsi="Times New Roman" w:cs="Times New Roman"/>
          <w:sz w:val="24"/>
          <w:szCs w:val="24"/>
        </w:rPr>
        <w:t xml:space="preserve"> ahead of print. PMID: 39353232.</w:t>
      </w:r>
      <w:bookmarkEnd w:id="30"/>
    </w:p>
    <w:p w14:paraId="0000007A" w14:textId="0A43EE4A" w:rsidR="0048293E" w:rsidRDefault="005B5E96" w:rsidP="00691C65">
      <w:pPr>
        <w:numPr>
          <w:ilvl w:val="0"/>
          <w:numId w:val="1"/>
        </w:numPr>
        <w:ind w:left="714" w:hanging="357"/>
        <w:jc w:val="both"/>
        <w:rPr>
          <w:rFonts w:ascii="Times New Roman" w:eastAsia="Times New Roman" w:hAnsi="Times New Roman" w:cs="Times New Roman"/>
          <w:sz w:val="24"/>
          <w:szCs w:val="24"/>
        </w:rPr>
      </w:pPr>
      <w:bookmarkStart w:id="31" w:name="_Ref182931067"/>
      <w:r w:rsidRPr="005B5E96">
        <w:rPr>
          <w:rFonts w:ascii="Times New Roman" w:eastAsia="Times New Roman" w:hAnsi="Times New Roman" w:cs="Times New Roman"/>
          <w:sz w:val="24"/>
          <w:szCs w:val="24"/>
        </w:rPr>
        <w:t xml:space="preserve">Chan PS, Fang Y, </w:t>
      </w:r>
      <w:proofErr w:type="spellStart"/>
      <w:r w:rsidRPr="005B5E96">
        <w:rPr>
          <w:rFonts w:ascii="Times New Roman" w:eastAsia="Times New Roman" w:hAnsi="Times New Roman" w:cs="Times New Roman"/>
          <w:sz w:val="24"/>
          <w:szCs w:val="24"/>
        </w:rPr>
        <w:t>Kawuki</w:t>
      </w:r>
      <w:proofErr w:type="spellEnd"/>
      <w:r w:rsidRPr="005B5E96">
        <w:rPr>
          <w:rFonts w:ascii="Times New Roman" w:eastAsia="Times New Roman" w:hAnsi="Times New Roman" w:cs="Times New Roman"/>
          <w:sz w:val="24"/>
          <w:szCs w:val="24"/>
        </w:rPr>
        <w:t xml:space="preserve"> J, Chen S, Liang X, Mo PK, Wang Z. Parental Acceptance, Parental Hesitancy, and Uptake of Seasonal Influenza Vaccination among Children Aged 6-59 Months: A Systematic Review and Meta-Analysis. Vaccines (Basel). 2023 Aug 13;11(8):1360. </w:t>
      </w:r>
      <w:proofErr w:type="spellStart"/>
      <w:r w:rsidRPr="005B5E96">
        <w:rPr>
          <w:rFonts w:ascii="Times New Roman" w:eastAsia="Times New Roman" w:hAnsi="Times New Roman" w:cs="Times New Roman"/>
          <w:sz w:val="24"/>
          <w:szCs w:val="24"/>
        </w:rPr>
        <w:t>doi</w:t>
      </w:r>
      <w:proofErr w:type="spellEnd"/>
      <w:r w:rsidRPr="005B5E96">
        <w:rPr>
          <w:rFonts w:ascii="Times New Roman" w:eastAsia="Times New Roman" w:hAnsi="Times New Roman" w:cs="Times New Roman"/>
          <w:sz w:val="24"/>
          <w:szCs w:val="24"/>
        </w:rPr>
        <w:t>: 10.3390/vaccines11081360. PMID: 37631928; PMCID: PMC10459009.</w:t>
      </w:r>
      <w:bookmarkEnd w:id="31"/>
    </w:p>
    <w:p w14:paraId="0000007B" w14:textId="62FDF060" w:rsidR="0048293E" w:rsidRDefault="005B5E96" w:rsidP="00691C65">
      <w:pPr>
        <w:numPr>
          <w:ilvl w:val="0"/>
          <w:numId w:val="1"/>
        </w:numPr>
        <w:ind w:left="714" w:hanging="357"/>
        <w:jc w:val="both"/>
        <w:rPr>
          <w:rFonts w:ascii="Times New Roman" w:eastAsia="Times New Roman" w:hAnsi="Times New Roman" w:cs="Times New Roman"/>
          <w:sz w:val="24"/>
          <w:szCs w:val="24"/>
        </w:rPr>
      </w:pPr>
      <w:bookmarkStart w:id="32" w:name="_Ref182931090"/>
      <w:r w:rsidRPr="005B5E96">
        <w:rPr>
          <w:rFonts w:ascii="Times New Roman" w:eastAsia="Times New Roman" w:hAnsi="Times New Roman" w:cs="Times New Roman"/>
          <w:sz w:val="24"/>
          <w:szCs w:val="24"/>
        </w:rPr>
        <w:t xml:space="preserve">Sallam M. COVID-19 Vaccine Hesitancy Worldwide: A Concise Systematic Review of Vaccine Acceptance Rates. Vaccines (Basel). 2021 Feb 16;9(2):160. </w:t>
      </w:r>
      <w:proofErr w:type="spellStart"/>
      <w:r w:rsidRPr="005B5E96">
        <w:rPr>
          <w:rFonts w:ascii="Times New Roman" w:eastAsia="Times New Roman" w:hAnsi="Times New Roman" w:cs="Times New Roman"/>
          <w:sz w:val="24"/>
          <w:szCs w:val="24"/>
        </w:rPr>
        <w:t>doi</w:t>
      </w:r>
      <w:proofErr w:type="spellEnd"/>
      <w:r w:rsidRPr="005B5E96">
        <w:rPr>
          <w:rFonts w:ascii="Times New Roman" w:eastAsia="Times New Roman" w:hAnsi="Times New Roman" w:cs="Times New Roman"/>
          <w:sz w:val="24"/>
          <w:szCs w:val="24"/>
        </w:rPr>
        <w:t>: 10.3390/vaccines9020160. PMID: 33669441; PMCID: PMC7920465.</w:t>
      </w:r>
      <w:bookmarkEnd w:id="32"/>
      <w:r w:rsidR="0045645E">
        <w:rPr>
          <w:rFonts w:ascii="Times New Roman" w:eastAsia="Times New Roman" w:hAnsi="Times New Roman" w:cs="Times New Roman"/>
          <w:sz w:val="24"/>
          <w:szCs w:val="24"/>
        </w:rPr>
        <w:t xml:space="preserve"> </w:t>
      </w:r>
    </w:p>
    <w:p w14:paraId="0000007C" w14:textId="6125EDF9" w:rsidR="0048293E" w:rsidRDefault="005B5E96" w:rsidP="00691C65">
      <w:pPr>
        <w:numPr>
          <w:ilvl w:val="0"/>
          <w:numId w:val="1"/>
        </w:numPr>
        <w:ind w:left="714" w:hanging="357"/>
        <w:jc w:val="both"/>
        <w:rPr>
          <w:rFonts w:ascii="Times New Roman" w:eastAsia="Times New Roman" w:hAnsi="Times New Roman" w:cs="Times New Roman"/>
          <w:sz w:val="24"/>
          <w:szCs w:val="24"/>
        </w:rPr>
      </w:pPr>
      <w:bookmarkStart w:id="33" w:name="_Ref182931116"/>
      <w:r w:rsidRPr="005B5E96">
        <w:rPr>
          <w:rFonts w:ascii="Times New Roman" w:eastAsia="Times New Roman" w:hAnsi="Times New Roman" w:cs="Times New Roman"/>
          <w:sz w:val="24"/>
          <w:szCs w:val="24"/>
        </w:rPr>
        <w:t xml:space="preserve">Ekezie W, Awwad S, </w:t>
      </w:r>
      <w:proofErr w:type="spellStart"/>
      <w:r w:rsidRPr="005B5E96">
        <w:rPr>
          <w:rFonts w:ascii="Times New Roman" w:eastAsia="Times New Roman" w:hAnsi="Times New Roman" w:cs="Times New Roman"/>
          <w:sz w:val="24"/>
          <w:szCs w:val="24"/>
        </w:rPr>
        <w:t>Krauchenberg</w:t>
      </w:r>
      <w:proofErr w:type="spellEnd"/>
      <w:r w:rsidRPr="005B5E96">
        <w:rPr>
          <w:rFonts w:ascii="Times New Roman" w:eastAsia="Times New Roman" w:hAnsi="Times New Roman" w:cs="Times New Roman"/>
          <w:sz w:val="24"/>
          <w:szCs w:val="24"/>
        </w:rPr>
        <w:t xml:space="preserve"> A, </w:t>
      </w:r>
      <w:proofErr w:type="spellStart"/>
      <w:r w:rsidRPr="005B5E96">
        <w:rPr>
          <w:rFonts w:ascii="Times New Roman" w:eastAsia="Times New Roman" w:hAnsi="Times New Roman" w:cs="Times New Roman"/>
          <w:sz w:val="24"/>
          <w:szCs w:val="24"/>
        </w:rPr>
        <w:t>Karara</w:t>
      </w:r>
      <w:proofErr w:type="spellEnd"/>
      <w:r w:rsidRPr="005B5E96">
        <w:rPr>
          <w:rFonts w:ascii="Times New Roman" w:eastAsia="Times New Roman" w:hAnsi="Times New Roman" w:cs="Times New Roman"/>
          <w:sz w:val="24"/>
          <w:szCs w:val="24"/>
        </w:rPr>
        <w:t xml:space="preserve"> N, </w:t>
      </w:r>
      <w:proofErr w:type="spellStart"/>
      <w:r w:rsidRPr="005B5E96">
        <w:rPr>
          <w:rFonts w:ascii="Times New Roman" w:eastAsia="Times New Roman" w:hAnsi="Times New Roman" w:cs="Times New Roman"/>
          <w:sz w:val="24"/>
          <w:szCs w:val="24"/>
        </w:rPr>
        <w:t>Dembiński</w:t>
      </w:r>
      <w:proofErr w:type="spellEnd"/>
      <w:r w:rsidRPr="005B5E96">
        <w:rPr>
          <w:rFonts w:ascii="Times New Roman" w:eastAsia="Times New Roman" w:hAnsi="Times New Roman" w:cs="Times New Roman"/>
          <w:sz w:val="24"/>
          <w:szCs w:val="24"/>
        </w:rPr>
        <w:t xml:space="preserve"> Ł, Grossman Z, Del Torso S, Dornbusch HJ, Neves A, Copley S, Mazur A, </w:t>
      </w:r>
      <w:proofErr w:type="spellStart"/>
      <w:r w:rsidRPr="005B5E96">
        <w:rPr>
          <w:rFonts w:ascii="Times New Roman" w:eastAsia="Times New Roman" w:hAnsi="Times New Roman" w:cs="Times New Roman"/>
          <w:sz w:val="24"/>
          <w:szCs w:val="24"/>
        </w:rPr>
        <w:t>Hadjipanayis</w:t>
      </w:r>
      <w:proofErr w:type="spellEnd"/>
      <w:r w:rsidRPr="005B5E96">
        <w:rPr>
          <w:rFonts w:ascii="Times New Roman" w:eastAsia="Times New Roman" w:hAnsi="Times New Roman" w:cs="Times New Roman"/>
          <w:sz w:val="24"/>
          <w:szCs w:val="24"/>
        </w:rPr>
        <w:t xml:space="preserve"> A, Grechukha Y, </w:t>
      </w:r>
      <w:proofErr w:type="spellStart"/>
      <w:r w:rsidRPr="005B5E96">
        <w:rPr>
          <w:rFonts w:ascii="Times New Roman" w:eastAsia="Times New Roman" w:hAnsi="Times New Roman" w:cs="Times New Roman"/>
          <w:sz w:val="24"/>
          <w:szCs w:val="24"/>
        </w:rPr>
        <w:t>Nohynek</w:t>
      </w:r>
      <w:proofErr w:type="spellEnd"/>
      <w:r w:rsidRPr="005B5E96">
        <w:rPr>
          <w:rFonts w:ascii="Times New Roman" w:eastAsia="Times New Roman" w:hAnsi="Times New Roman" w:cs="Times New Roman"/>
          <w:sz w:val="24"/>
          <w:szCs w:val="24"/>
        </w:rPr>
        <w:t xml:space="preserve"> H, Damnjanović K, Lazić M, </w:t>
      </w:r>
      <w:proofErr w:type="spellStart"/>
      <w:r w:rsidRPr="005B5E96">
        <w:rPr>
          <w:rFonts w:ascii="Times New Roman" w:eastAsia="Times New Roman" w:hAnsi="Times New Roman" w:cs="Times New Roman"/>
          <w:sz w:val="24"/>
          <w:szCs w:val="24"/>
        </w:rPr>
        <w:t>Papaevangelou</w:t>
      </w:r>
      <w:proofErr w:type="spellEnd"/>
      <w:r w:rsidRPr="005B5E96">
        <w:rPr>
          <w:rFonts w:ascii="Times New Roman" w:eastAsia="Times New Roman" w:hAnsi="Times New Roman" w:cs="Times New Roman"/>
          <w:sz w:val="24"/>
          <w:szCs w:val="24"/>
        </w:rPr>
        <w:t xml:space="preserve"> V, </w:t>
      </w:r>
      <w:proofErr w:type="spellStart"/>
      <w:r w:rsidRPr="005B5E96">
        <w:rPr>
          <w:rFonts w:ascii="Times New Roman" w:eastAsia="Times New Roman" w:hAnsi="Times New Roman" w:cs="Times New Roman"/>
          <w:sz w:val="24"/>
          <w:szCs w:val="24"/>
        </w:rPr>
        <w:t>Lapii</w:t>
      </w:r>
      <w:proofErr w:type="spellEnd"/>
      <w:r w:rsidRPr="005B5E96">
        <w:rPr>
          <w:rFonts w:ascii="Times New Roman" w:eastAsia="Times New Roman" w:hAnsi="Times New Roman" w:cs="Times New Roman"/>
          <w:sz w:val="24"/>
          <w:szCs w:val="24"/>
        </w:rPr>
        <w:t xml:space="preserve"> F, Stein-Zamir C, Rath B, For </w:t>
      </w:r>
      <w:proofErr w:type="gramStart"/>
      <w:r w:rsidRPr="005B5E96">
        <w:rPr>
          <w:rFonts w:ascii="Times New Roman" w:eastAsia="Times New Roman" w:hAnsi="Times New Roman" w:cs="Times New Roman"/>
          <w:sz w:val="24"/>
          <w:szCs w:val="24"/>
        </w:rPr>
        <w:t>The</w:t>
      </w:r>
      <w:proofErr w:type="gramEnd"/>
      <w:r w:rsidRPr="005B5E96">
        <w:rPr>
          <w:rFonts w:ascii="Times New Roman" w:eastAsia="Times New Roman" w:hAnsi="Times New Roman" w:cs="Times New Roman"/>
          <w:sz w:val="24"/>
          <w:szCs w:val="24"/>
        </w:rPr>
        <w:t xml:space="preserve"> </w:t>
      </w:r>
      <w:proofErr w:type="spellStart"/>
      <w:r w:rsidRPr="005B5E96">
        <w:rPr>
          <w:rFonts w:ascii="Times New Roman" w:eastAsia="Times New Roman" w:hAnsi="Times New Roman" w:cs="Times New Roman"/>
          <w:sz w:val="24"/>
          <w:szCs w:val="24"/>
        </w:rPr>
        <w:t>ImmuHubs</w:t>
      </w:r>
      <w:proofErr w:type="spellEnd"/>
      <w:r w:rsidRPr="005B5E96">
        <w:rPr>
          <w:rFonts w:ascii="Times New Roman" w:eastAsia="Times New Roman" w:hAnsi="Times New Roman" w:cs="Times New Roman"/>
          <w:sz w:val="24"/>
          <w:szCs w:val="24"/>
        </w:rPr>
        <w:t xml:space="preserve"> Consortium. Access to Vaccination among Disadvantaged, Isolated and Difficult-to-Reach Communities in the WHO European Region: A Systematic Review. Vaccines (Basel). 2022 Jun 28;10(7):1038. </w:t>
      </w:r>
      <w:proofErr w:type="spellStart"/>
      <w:r w:rsidRPr="005B5E96">
        <w:rPr>
          <w:rFonts w:ascii="Times New Roman" w:eastAsia="Times New Roman" w:hAnsi="Times New Roman" w:cs="Times New Roman"/>
          <w:sz w:val="24"/>
          <w:szCs w:val="24"/>
        </w:rPr>
        <w:t>doi</w:t>
      </w:r>
      <w:proofErr w:type="spellEnd"/>
      <w:r w:rsidRPr="005B5E96">
        <w:rPr>
          <w:rFonts w:ascii="Times New Roman" w:eastAsia="Times New Roman" w:hAnsi="Times New Roman" w:cs="Times New Roman"/>
          <w:sz w:val="24"/>
          <w:szCs w:val="24"/>
        </w:rPr>
        <w:t>: 10.3390/vaccines10071038. PMID: 35891201; PMCID: PMC9324407.</w:t>
      </w:r>
      <w:bookmarkEnd w:id="33"/>
    </w:p>
    <w:p w14:paraId="0000007D" w14:textId="74912827" w:rsidR="0048293E" w:rsidRDefault="005B5E96" w:rsidP="00691C65">
      <w:pPr>
        <w:numPr>
          <w:ilvl w:val="0"/>
          <w:numId w:val="1"/>
        </w:numPr>
        <w:ind w:left="714" w:hanging="357"/>
        <w:jc w:val="both"/>
        <w:rPr>
          <w:rFonts w:ascii="Times New Roman" w:eastAsia="Times New Roman" w:hAnsi="Times New Roman" w:cs="Times New Roman"/>
          <w:sz w:val="24"/>
          <w:szCs w:val="24"/>
        </w:rPr>
      </w:pPr>
      <w:bookmarkStart w:id="34" w:name="_Ref182931129"/>
      <w:r w:rsidRPr="005B5E96">
        <w:rPr>
          <w:rFonts w:ascii="Times New Roman" w:eastAsia="Times New Roman" w:hAnsi="Times New Roman" w:cs="Times New Roman"/>
          <w:sz w:val="24"/>
          <w:szCs w:val="24"/>
        </w:rPr>
        <w:t xml:space="preserve">Nurmi J, Harman B. Why do parents refuse childhood vaccination? Reasons reported in Finland. Scand J Public Health. 2022 Jun;50(4):490-496. </w:t>
      </w:r>
      <w:proofErr w:type="spellStart"/>
      <w:r w:rsidRPr="005B5E96">
        <w:rPr>
          <w:rFonts w:ascii="Times New Roman" w:eastAsia="Times New Roman" w:hAnsi="Times New Roman" w:cs="Times New Roman"/>
          <w:sz w:val="24"/>
          <w:szCs w:val="24"/>
        </w:rPr>
        <w:t>doi</w:t>
      </w:r>
      <w:proofErr w:type="spellEnd"/>
      <w:r w:rsidRPr="005B5E96">
        <w:rPr>
          <w:rFonts w:ascii="Times New Roman" w:eastAsia="Times New Roman" w:hAnsi="Times New Roman" w:cs="Times New Roman"/>
          <w:sz w:val="24"/>
          <w:szCs w:val="24"/>
        </w:rPr>
        <w:t xml:space="preserve">: </w:t>
      </w:r>
      <w:r w:rsidRPr="005B5E96">
        <w:rPr>
          <w:rFonts w:ascii="Times New Roman" w:eastAsia="Times New Roman" w:hAnsi="Times New Roman" w:cs="Times New Roman"/>
          <w:sz w:val="24"/>
          <w:szCs w:val="24"/>
        </w:rPr>
        <w:lastRenderedPageBreak/>
        <w:t xml:space="preserve">10.1177/14034948211004323. </w:t>
      </w:r>
      <w:proofErr w:type="spellStart"/>
      <w:r w:rsidRPr="005B5E96">
        <w:rPr>
          <w:rFonts w:ascii="Times New Roman" w:eastAsia="Times New Roman" w:hAnsi="Times New Roman" w:cs="Times New Roman"/>
          <w:sz w:val="24"/>
          <w:szCs w:val="24"/>
        </w:rPr>
        <w:t>Epub</w:t>
      </w:r>
      <w:proofErr w:type="spellEnd"/>
      <w:r w:rsidRPr="005B5E96">
        <w:rPr>
          <w:rFonts w:ascii="Times New Roman" w:eastAsia="Times New Roman" w:hAnsi="Times New Roman" w:cs="Times New Roman"/>
          <w:sz w:val="24"/>
          <w:szCs w:val="24"/>
        </w:rPr>
        <w:t xml:space="preserve"> 2021 Apr 12. PMID: 33845701; PMCID: PMC9152597.</w:t>
      </w:r>
      <w:bookmarkEnd w:id="34"/>
    </w:p>
    <w:p w14:paraId="0000007E" w14:textId="5327C979" w:rsidR="0048293E" w:rsidRDefault="005B5E96" w:rsidP="00691C65">
      <w:pPr>
        <w:numPr>
          <w:ilvl w:val="0"/>
          <w:numId w:val="1"/>
        </w:numPr>
        <w:ind w:left="714" w:hanging="357"/>
        <w:jc w:val="both"/>
        <w:rPr>
          <w:rFonts w:ascii="Times New Roman" w:eastAsia="Times New Roman" w:hAnsi="Times New Roman" w:cs="Times New Roman"/>
          <w:sz w:val="24"/>
          <w:szCs w:val="24"/>
        </w:rPr>
      </w:pPr>
      <w:bookmarkStart w:id="35" w:name="_Ref182931149"/>
      <w:r w:rsidRPr="005B5E96">
        <w:rPr>
          <w:rFonts w:ascii="Times New Roman" w:eastAsia="Times New Roman" w:hAnsi="Times New Roman" w:cs="Times New Roman"/>
          <w:sz w:val="24"/>
          <w:szCs w:val="24"/>
        </w:rPr>
        <w:t xml:space="preserve">Reuben R, Aitken D, Freedman JL, Einstein G. Mistrust of the medical profession and higher disgust sensitivity predict parental vaccine hesitancy. </w:t>
      </w:r>
      <w:proofErr w:type="spellStart"/>
      <w:r w:rsidRPr="005B5E96">
        <w:rPr>
          <w:rFonts w:ascii="Times New Roman" w:eastAsia="Times New Roman" w:hAnsi="Times New Roman" w:cs="Times New Roman"/>
          <w:sz w:val="24"/>
          <w:szCs w:val="24"/>
        </w:rPr>
        <w:t>PLoS</w:t>
      </w:r>
      <w:proofErr w:type="spellEnd"/>
      <w:r w:rsidRPr="005B5E96">
        <w:rPr>
          <w:rFonts w:ascii="Times New Roman" w:eastAsia="Times New Roman" w:hAnsi="Times New Roman" w:cs="Times New Roman"/>
          <w:sz w:val="24"/>
          <w:szCs w:val="24"/>
        </w:rPr>
        <w:t xml:space="preserve"> One. 2020 Sep 2;15(9</w:t>
      </w:r>
      <w:proofErr w:type="gramStart"/>
      <w:r w:rsidRPr="005B5E96">
        <w:rPr>
          <w:rFonts w:ascii="Times New Roman" w:eastAsia="Times New Roman" w:hAnsi="Times New Roman" w:cs="Times New Roman"/>
          <w:sz w:val="24"/>
          <w:szCs w:val="24"/>
        </w:rPr>
        <w:t>):e</w:t>
      </w:r>
      <w:proofErr w:type="gramEnd"/>
      <w:r w:rsidRPr="005B5E96">
        <w:rPr>
          <w:rFonts w:ascii="Times New Roman" w:eastAsia="Times New Roman" w:hAnsi="Times New Roman" w:cs="Times New Roman"/>
          <w:sz w:val="24"/>
          <w:szCs w:val="24"/>
        </w:rPr>
        <w:t xml:space="preserve">0237755. </w:t>
      </w:r>
      <w:proofErr w:type="spellStart"/>
      <w:r w:rsidRPr="005B5E96">
        <w:rPr>
          <w:rFonts w:ascii="Times New Roman" w:eastAsia="Times New Roman" w:hAnsi="Times New Roman" w:cs="Times New Roman"/>
          <w:sz w:val="24"/>
          <w:szCs w:val="24"/>
        </w:rPr>
        <w:t>doi</w:t>
      </w:r>
      <w:proofErr w:type="spellEnd"/>
      <w:r w:rsidRPr="005B5E96">
        <w:rPr>
          <w:rFonts w:ascii="Times New Roman" w:eastAsia="Times New Roman" w:hAnsi="Times New Roman" w:cs="Times New Roman"/>
          <w:sz w:val="24"/>
          <w:szCs w:val="24"/>
        </w:rPr>
        <w:t>: 10.1371/journal.pone.0237755. PMID: 32877412; PMCID: PMC7467323.</w:t>
      </w:r>
      <w:bookmarkEnd w:id="35"/>
    </w:p>
    <w:p w14:paraId="0000007F" w14:textId="75EB1420" w:rsidR="0048293E" w:rsidRDefault="005B5E96" w:rsidP="00691C65">
      <w:pPr>
        <w:numPr>
          <w:ilvl w:val="0"/>
          <w:numId w:val="1"/>
        </w:numPr>
        <w:ind w:left="714" w:hanging="357"/>
        <w:jc w:val="both"/>
        <w:rPr>
          <w:rFonts w:ascii="Times New Roman" w:eastAsia="Times New Roman" w:hAnsi="Times New Roman" w:cs="Times New Roman"/>
          <w:sz w:val="24"/>
          <w:szCs w:val="24"/>
        </w:rPr>
      </w:pPr>
      <w:bookmarkStart w:id="36" w:name="_Ref182931151"/>
      <w:r w:rsidRPr="005B5E96">
        <w:rPr>
          <w:rFonts w:ascii="Times New Roman" w:eastAsia="Times New Roman" w:hAnsi="Times New Roman" w:cs="Times New Roman"/>
          <w:sz w:val="24"/>
          <w:szCs w:val="24"/>
        </w:rPr>
        <w:t xml:space="preserve">Verger P, Botelho-Nevers E, Garrison A, Gagnon D, </w:t>
      </w:r>
      <w:proofErr w:type="spellStart"/>
      <w:r w:rsidRPr="005B5E96">
        <w:rPr>
          <w:rFonts w:ascii="Times New Roman" w:eastAsia="Times New Roman" w:hAnsi="Times New Roman" w:cs="Times New Roman"/>
          <w:sz w:val="24"/>
          <w:szCs w:val="24"/>
        </w:rPr>
        <w:t>Gagneur</w:t>
      </w:r>
      <w:proofErr w:type="spellEnd"/>
      <w:r w:rsidRPr="005B5E96">
        <w:rPr>
          <w:rFonts w:ascii="Times New Roman" w:eastAsia="Times New Roman" w:hAnsi="Times New Roman" w:cs="Times New Roman"/>
          <w:sz w:val="24"/>
          <w:szCs w:val="24"/>
        </w:rPr>
        <w:t xml:space="preserve"> A, Gagneux-Brunon A, Dubé E. Vaccine hesitancy in health-care providers in Western countries: a narrative review. Expert Rev Vaccines. 2022 Jul;21(7):909-927. </w:t>
      </w:r>
      <w:proofErr w:type="spellStart"/>
      <w:r w:rsidRPr="005B5E96">
        <w:rPr>
          <w:rFonts w:ascii="Times New Roman" w:eastAsia="Times New Roman" w:hAnsi="Times New Roman" w:cs="Times New Roman"/>
          <w:sz w:val="24"/>
          <w:szCs w:val="24"/>
        </w:rPr>
        <w:t>doi</w:t>
      </w:r>
      <w:proofErr w:type="spellEnd"/>
      <w:r w:rsidRPr="005B5E96">
        <w:rPr>
          <w:rFonts w:ascii="Times New Roman" w:eastAsia="Times New Roman" w:hAnsi="Times New Roman" w:cs="Times New Roman"/>
          <w:sz w:val="24"/>
          <w:szCs w:val="24"/>
        </w:rPr>
        <w:t xml:space="preserve">: 10.1080/14760584.2022.2056026. </w:t>
      </w:r>
      <w:proofErr w:type="spellStart"/>
      <w:r w:rsidRPr="005B5E96">
        <w:rPr>
          <w:rFonts w:ascii="Times New Roman" w:eastAsia="Times New Roman" w:hAnsi="Times New Roman" w:cs="Times New Roman"/>
          <w:sz w:val="24"/>
          <w:szCs w:val="24"/>
        </w:rPr>
        <w:t>Epub</w:t>
      </w:r>
      <w:proofErr w:type="spellEnd"/>
      <w:r w:rsidRPr="005B5E96">
        <w:rPr>
          <w:rFonts w:ascii="Times New Roman" w:eastAsia="Times New Roman" w:hAnsi="Times New Roman" w:cs="Times New Roman"/>
          <w:sz w:val="24"/>
          <w:szCs w:val="24"/>
        </w:rPr>
        <w:t xml:space="preserve"> 2022 Mar 28. PMID: 35315308.</w:t>
      </w:r>
      <w:bookmarkEnd w:id="36"/>
    </w:p>
    <w:p w14:paraId="00000080" w14:textId="7C52FD60" w:rsidR="0048293E" w:rsidRDefault="005B5E96" w:rsidP="00691C65">
      <w:pPr>
        <w:numPr>
          <w:ilvl w:val="0"/>
          <w:numId w:val="1"/>
        </w:numPr>
        <w:ind w:left="714" w:hanging="357"/>
        <w:jc w:val="both"/>
        <w:rPr>
          <w:rFonts w:ascii="Times New Roman" w:eastAsia="Times New Roman" w:hAnsi="Times New Roman" w:cs="Times New Roman"/>
          <w:sz w:val="24"/>
          <w:szCs w:val="24"/>
        </w:rPr>
      </w:pPr>
      <w:bookmarkStart w:id="37" w:name="_Ref182931166"/>
      <w:r w:rsidRPr="005B5E96">
        <w:rPr>
          <w:rFonts w:ascii="Times New Roman" w:eastAsia="Times New Roman" w:hAnsi="Times New Roman" w:cs="Times New Roman"/>
          <w:sz w:val="24"/>
          <w:szCs w:val="24"/>
        </w:rPr>
        <w:t xml:space="preserve">Ferreira Caceres MM, Sosa JP, Lawrence JA, </w:t>
      </w:r>
      <w:proofErr w:type="spellStart"/>
      <w:r w:rsidRPr="005B5E96">
        <w:rPr>
          <w:rFonts w:ascii="Times New Roman" w:eastAsia="Times New Roman" w:hAnsi="Times New Roman" w:cs="Times New Roman"/>
          <w:sz w:val="24"/>
          <w:szCs w:val="24"/>
        </w:rPr>
        <w:t>Sestacovschi</w:t>
      </w:r>
      <w:proofErr w:type="spellEnd"/>
      <w:r w:rsidRPr="005B5E96">
        <w:rPr>
          <w:rFonts w:ascii="Times New Roman" w:eastAsia="Times New Roman" w:hAnsi="Times New Roman" w:cs="Times New Roman"/>
          <w:sz w:val="24"/>
          <w:szCs w:val="24"/>
        </w:rPr>
        <w:t xml:space="preserve"> C, Tidd-Johnson A, Rasool MHU, </w:t>
      </w:r>
      <w:proofErr w:type="spellStart"/>
      <w:r w:rsidRPr="005B5E96">
        <w:rPr>
          <w:rFonts w:ascii="Times New Roman" w:eastAsia="Times New Roman" w:hAnsi="Times New Roman" w:cs="Times New Roman"/>
          <w:sz w:val="24"/>
          <w:szCs w:val="24"/>
        </w:rPr>
        <w:t>Gadamidi</w:t>
      </w:r>
      <w:proofErr w:type="spellEnd"/>
      <w:r w:rsidRPr="005B5E96">
        <w:rPr>
          <w:rFonts w:ascii="Times New Roman" w:eastAsia="Times New Roman" w:hAnsi="Times New Roman" w:cs="Times New Roman"/>
          <w:sz w:val="24"/>
          <w:szCs w:val="24"/>
        </w:rPr>
        <w:t xml:space="preserve"> VK, Ozair S, Pandav K, Cuevas-Lou C, Parrish M, Rodriguez I, Fernandez JP. The impact of misinformation on the COVID-19 pandemic. AIMS Public Health. 2022 Jan 12;9(2):262-277. </w:t>
      </w:r>
      <w:proofErr w:type="spellStart"/>
      <w:r w:rsidRPr="005B5E96">
        <w:rPr>
          <w:rFonts w:ascii="Times New Roman" w:eastAsia="Times New Roman" w:hAnsi="Times New Roman" w:cs="Times New Roman"/>
          <w:sz w:val="24"/>
          <w:szCs w:val="24"/>
        </w:rPr>
        <w:t>doi</w:t>
      </w:r>
      <w:proofErr w:type="spellEnd"/>
      <w:r w:rsidRPr="005B5E96">
        <w:rPr>
          <w:rFonts w:ascii="Times New Roman" w:eastAsia="Times New Roman" w:hAnsi="Times New Roman" w:cs="Times New Roman"/>
          <w:sz w:val="24"/>
          <w:szCs w:val="24"/>
        </w:rPr>
        <w:t>: 10.3934/publichealth.2022018. PM</w:t>
      </w:r>
      <w:r>
        <w:rPr>
          <w:rFonts w:ascii="Times New Roman" w:eastAsia="Times New Roman" w:hAnsi="Times New Roman" w:cs="Times New Roman"/>
          <w:sz w:val="24"/>
          <w:szCs w:val="24"/>
        </w:rPr>
        <w:t>ID: 35634019; PMCID: PMC9114791</w:t>
      </w:r>
      <w:r w:rsidR="0045645E">
        <w:rPr>
          <w:rFonts w:ascii="Times New Roman" w:eastAsia="Times New Roman" w:hAnsi="Times New Roman" w:cs="Times New Roman"/>
          <w:sz w:val="24"/>
          <w:szCs w:val="24"/>
        </w:rPr>
        <w:t>.</w:t>
      </w:r>
      <w:bookmarkEnd w:id="37"/>
    </w:p>
    <w:p w14:paraId="502BD4FE" w14:textId="77777777" w:rsidR="00353EC5" w:rsidRPr="00353EC5" w:rsidRDefault="00353EC5" w:rsidP="00691C65">
      <w:pPr>
        <w:numPr>
          <w:ilvl w:val="0"/>
          <w:numId w:val="1"/>
        </w:numPr>
        <w:ind w:left="714" w:hanging="357"/>
        <w:jc w:val="both"/>
        <w:rPr>
          <w:rFonts w:ascii="Times New Roman" w:eastAsia="Times New Roman" w:hAnsi="Times New Roman" w:cs="Times New Roman"/>
          <w:sz w:val="24"/>
          <w:szCs w:val="24"/>
        </w:rPr>
      </w:pPr>
      <w:bookmarkStart w:id="38" w:name="_Ref186703103"/>
      <w:r w:rsidRPr="00353EC5">
        <w:rPr>
          <w:rFonts w:ascii="Times New Roman" w:eastAsia="Times New Roman" w:hAnsi="Times New Roman" w:cs="Times New Roman"/>
          <w:sz w:val="24"/>
          <w:szCs w:val="24"/>
        </w:rPr>
        <w:t xml:space="preserve">Marzo RR, Su TT, Ismail R, Htay MNN, Essar MY, Chauhan S, Patalinghug ME, Kucuk Bicer B, </w:t>
      </w:r>
      <w:proofErr w:type="spellStart"/>
      <w:r w:rsidRPr="00353EC5">
        <w:rPr>
          <w:rFonts w:ascii="Times New Roman" w:eastAsia="Times New Roman" w:hAnsi="Times New Roman" w:cs="Times New Roman"/>
          <w:sz w:val="24"/>
          <w:szCs w:val="24"/>
        </w:rPr>
        <w:t>Respati</w:t>
      </w:r>
      <w:proofErr w:type="spellEnd"/>
      <w:r w:rsidRPr="00353EC5">
        <w:rPr>
          <w:rFonts w:ascii="Times New Roman" w:eastAsia="Times New Roman" w:hAnsi="Times New Roman" w:cs="Times New Roman"/>
          <w:sz w:val="24"/>
          <w:szCs w:val="24"/>
        </w:rPr>
        <w:t xml:space="preserve"> T, </w:t>
      </w:r>
      <w:proofErr w:type="spellStart"/>
      <w:r w:rsidRPr="00353EC5">
        <w:rPr>
          <w:rFonts w:ascii="Times New Roman" w:eastAsia="Times New Roman" w:hAnsi="Times New Roman" w:cs="Times New Roman"/>
          <w:sz w:val="24"/>
          <w:szCs w:val="24"/>
        </w:rPr>
        <w:t>Fitriyana</w:t>
      </w:r>
      <w:proofErr w:type="spellEnd"/>
      <w:r w:rsidRPr="00353EC5">
        <w:rPr>
          <w:rFonts w:ascii="Times New Roman" w:eastAsia="Times New Roman" w:hAnsi="Times New Roman" w:cs="Times New Roman"/>
          <w:sz w:val="24"/>
          <w:szCs w:val="24"/>
        </w:rPr>
        <w:t xml:space="preserve"> S, </w:t>
      </w:r>
      <w:proofErr w:type="spellStart"/>
      <w:r w:rsidRPr="00353EC5">
        <w:rPr>
          <w:rFonts w:ascii="Times New Roman" w:eastAsia="Times New Roman" w:hAnsi="Times New Roman" w:cs="Times New Roman"/>
          <w:sz w:val="24"/>
          <w:szCs w:val="24"/>
        </w:rPr>
        <w:t>Baniissa</w:t>
      </w:r>
      <w:proofErr w:type="spellEnd"/>
      <w:r w:rsidRPr="00353EC5">
        <w:rPr>
          <w:rFonts w:ascii="Times New Roman" w:eastAsia="Times New Roman" w:hAnsi="Times New Roman" w:cs="Times New Roman"/>
          <w:sz w:val="24"/>
          <w:szCs w:val="24"/>
        </w:rPr>
        <w:t xml:space="preserve"> W, </w:t>
      </w:r>
      <w:proofErr w:type="spellStart"/>
      <w:r w:rsidRPr="00353EC5">
        <w:rPr>
          <w:rFonts w:ascii="Times New Roman" w:eastAsia="Times New Roman" w:hAnsi="Times New Roman" w:cs="Times New Roman"/>
          <w:sz w:val="24"/>
          <w:szCs w:val="24"/>
        </w:rPr>
        <w:t>Lotfizadeh</w:t>
      </w:r>
      <w:proofErr w:type="spellEnd"/>
      <w:r w:rsidRPr="00353EC5">
        <w:rPr>
          <w:rFonts w:ascii="Times New Roman" w:eastAsia="Times New Roman" w:hAnsi="Times New Roman" w:cs="Times New Roman"/>
          <w:sz w:val="24"/>
          <w:szCs w:val="24"/>
        </w:rPr>
        <w:t xml:space="preserve"> M, Rahman F, Salim ZR, Villela EFM, </w:t>
      </w:r>
      <w:proofErr w:type="spellStart"/>
      <w:r w:rsidRPr="00353EC5">
        <w:rPr>
          <w:rFonts w:ascii="Times New Roman" w:eastAsia="Times New Roman" w:hAnsi="Times New Roman" w:cs="Times New Roman"/>
          <w:sz w:val="24"/>
          <w:szCs w:val="24"/>
        </w:rPr>
        <w:t>Jermsittiparsert</w:t>
      </w:r>
      <w:proofErr w:type="spellEnd"/>
      <w:r w:rsidRPr="00353EC5">
        <w:rPr>
          <w:rFonts w:ascii="Times New Roman" w:eastAsia="Times New Roman" w:hAnsi="Times New Roman" w:cs="Times New Roman"/>
          <w:sz w:val="24"/>
          <w:szCs w:val="24"/>
        </w:rPr>
        <w:t xml:space="preserve"> K, Aung Y, Hamza NAE, Heidler P, Head MG, </w:t>
      </w:r>
      <w:proofErr w:type="spellStart"/>
      <w:r w:rsidRPr="00353EC5">
        <w:rPr>
          <w:rFonts w:ascii="Times New Roman" w:eastAsia="Times New Roman" w:hAnsi="Times New Roman" w:cs="Times New Roman"/>
          <w:sz w:val="24"/>
          <w:szCs w:val="24"/>
        </w:rPr>
        <w:t>Brackstone</w:t>
      </w:r>
      <w:proofErr w:type="spellEnd"/>
      <w:r w:rsidRPr="00353EC5">
        <w:rPr>
          <w:rFonts w:ascii="Times New Roman" w:eastAsia="Times New Roman" w:hAnsi="Times New Roman" w:cs="Times New Roman"/>
          <w:sz w:val="24"/>
          <w:szCs w:val="24"/>
        </w:rPr>
        <w:t xml:space="preserve"> K, Lin Y. Digital health literacy for COVID-19 vaccination and intention to be immunized: A cross sectional multi-country study among the general adult population. Front Public Health. 2022 Sep </w:t>
      </w:r>
      <w:proofErr w:type="gramStart"/>
      <w:r w:rsidRPr="00353EC5">
        <w:rPr>
          <w:rFonts w:ascii="Times New Roman" w:eastAsia="Times New Roman" w:hAnsi="Times New Roman" w:cs="Times New Roman"/>
          <w:sz w:val="24"/>
          <w:szCs w:val="24"/>
        </w:rPr>
        <w:t>16;10:998234</w:t>
      </w:r>
      <w:proofErr w:type="gramEnd"/>
      <w:r w:rsidRPr="00353EC5">
        <w:rPr>
          <w:rFonts w:ascii="Times New Roman" w:eastAsia="Times New Roman" w:hAnsi="Times New Roman" w:cs="Times New Roman"/>
          <w:sz w:val="24"/>
          <w:szCs w:val="24"/>
        </w:rPr>
        <w:t xml:space="preserve">. </w:t>
      </w:r>
      <w:proofErr w:type="spellStart"/>
      <w:r w:rsidRPr="00353EC5">
        <w:rPr>
          <w:rFonts w:ascii="Times New Roman" w:eastAsia="Times New Roman" w:hAnsi="Times New Roman" w:cs="Times New Roman"/>
          <w:sz w:val="24"/>
          <w:szCs w:val="24"/>
        </w:rPr>
        <w:t>doi</w:t>
      </w:r>
      <w:proofErr w:type="spellEnd"/>
      <w:r w:rsidRPr="00353EC5">
        <w:rPr>
          <w:rFonts w:ascii="Times New Roman" w:eastAsia="Times New Roman" w:hAnsi="Times New Roman" w:cs="Times New Roman"/>
          <w:sz w:val="24"/>
          <w:szCs w:val="24"/>
        </w:rPr>
        <w:t>: 10.3389/fpubh.2022.998234. PMID: 36187686; PMCID: PMC9523876.</w:t>
      </w:r>
      <w:bookmarkEnd w:id="38"/>
    </w:p>
    <w:p w14:paraId="3C96F262" w14:textId="77777777" w:rsidR="00353EC5" w:rsidRPr="00353EC5" w:rsidRDefault="00353EC5" w:rsidP="00691C65">
      <w:pPr>
        <w:numPr>
          <w:ilvl w:val="0"/>
          <w:numId w:val="1"/>
        </w:numPr>
        <w:ind w:left="714" w:hanging="357"/>
        <w:jc w:val="both"/>
        <w:rPr>
          <w:rFonts w:ascii="Times New Roman" w:eastAsia="Times New Roman" w:hAnsi="Times New Roman" w:cs="Times New Roman"/>
          <w:sz w:val="24"/>
          <w:szCs w:val="24"/>
        </w:rPr>
      </w:pPr>
      <w:bookmarkStart w:id="39" w:name="_Ref186703121"/>
      <w:r w:rsidRPr="00353EC5">
        <w:rPr>
          <w:rFonts w:ascii="Times New Roman" w:eastAsia="Times New Roman" w:hAnsi="Times New Roman" w:cs="Times New Roman"/>
          <w:sz w:val="24"/>
          <w:szCs w:val="24"/>
        </w:rPr>
        <w:t xml:space="preserve">Adeyanju GC, Engel E, Koch L, Ranzinger T, Shahid IBM, Head MG, </w:t>
      </w:r>
      <w:proofErr w:type="spellStart"/>
      <w:r w:rsidRPr="00353EC5">
        <w:rPr>
          <w:rFonts w:ascii="Times New Roman" w:eastAsia="Times New Roman" w:hAnsi="Times New Roman" w:cs="Times New Roman"/>
          <w:sz w:val="24"/>
          <w:szCs w:val="24"/>
        </w:rPr>
        <w:t>Eitze</w:t>
      </w:r>
      <w:proofErr w:type="spellEnd"/>
      <w:r w:rsidRPr="00353EC5">
        <w:rPr>
          <w:rFonts w:ascii="Times New Roman" w:eastAsia="Times New Roman" w:hAnsi="Times New Roman" w:cs="Times New Roman"/>
          <w:sz w:val="24"/>
          <w:szCs w:val="24"/>
        </w:rPr>
        <w:t xml:space="preserve"> S, Betsch C. Determinants of influenza vaccine hesitancy among pregnant women in Europe: a systematic review. </w:t>
      </w:r>
      <w:proofErr w:type="spellStart"/>
      <w:r w:rsidRPr="00353EC5">
        <w:rPr>
          <w:rFonts w:ascii="Times New Roman" w:eastAsia="Times New Roman" w:hAnsi="Times New Roman" w:cs="Times New Roman"/>
          <w:sz w:val="24"/>
          <w:szCs w:val="24"/>
        </w:rPr>
        <w:t>Eur</w:t>
      </w:r>
      <w:proofErr w:type="spellEnd"/>
      <w:r w:rsidRPr="00353EC5">
        <w:rPr>
          <w:rFonts w:ascii="Times New Roman" w:eastAsia="Times New Roman" w:hAnsi="Times New Roman" w:cs="Times New Roman"/>
          <w:sz w:val="24"/>
          <w:szCs w:val="24"/>
        </w:rPr>
        <w:t xml:space="preserve"> J Med Res. 2021 Sep 28;26(1):116. </w:t>
      </w:r>
      <w:proofErr w:type="spellStart"/>
      <w:r w:rsidRPr="00353EC5">
        <w:rPr>
          <w:rFonts w:ascii="Times New Roman" w:eastAsia="Times New Roman" w:hAnsi="Times New Roman" w:cs="Times New Roman"/>
          <w:sz w:val="24"/>
          <w:szCs w:val="24"/>
        </w:rPr>
        <w:t>doi</w:t>
      </w:r>
      <w:proofErr w:type="spellEnd"/>
      <w:r w:rsidRPr="00353EC5">
        <w:rPr>
          <w:rFonts w:ascii="Times New Roman" w:eastAsia="Times New Roman" w:hAnsi="Times New Roman" w:cs="Times New Roman"/>
          <w:sz w:val="24"/>
          <w:szCs w:val="24"/>
        </w:rPr>
        <w:t>: 10.1186/s40001-021-00584-w. PMID: 34583779; PMCID: PMC8477621.</w:t>
      </w:r>
      <w:bookmarkEnd w:id="39"/>
    </w:p>
    <w:p w14:paraId="00000084" w14:textId="293BAB0B" w:rsidR="0048293E" w:rsidRDefault="005B5E96" w:rsidP="00691C65">
      <w:pPr>
        <w:numPr>
          <w:ilvl w:val="0"/>
          <w:numId w:val="1"/>
        </w:numPr>
        <w:ind w:left="714" w:hanging="357"/>
        <w:jc w:val="both"/>
        <w:rPr>
          <w:rFonts w:ascii="Times New Roman" w:eastAsia="Times New Roman" w:hAnsi="Times New Roman" w:cs="Times New Roman"/>
          <w:sz w:val="24"/>
          <w:szCs w:val="24"/>
        </w:rPr>
      </w:pPr>
      <w:bookmarkStart w:id="40" w:name="_Ref182931493"/>
      <w:r w:rsidRPr="005B5E96">
        <w:rPr>
          <w:rFonts w:ascii="Times New Roman" w:eastAsia="Times New Roman" w:hAnsi="Times New Roman" w:cs="Times New Roman"/>
          <w:sz w:val="24"/>
          <w:szCs w:val="24"/>
        </w:rPr>
        <w:t xml:space="preserve">Gallant AJ, Flowers P, Deakin K, Cogan N, Rasmussen S, Young D, Williams L. Barriers and enablers to influenza vaccination uptake in adults with chronic respiratory conditions: applying the behaviour change wheel to specify multi-levelled tailored intervention content. Psychol Health. 2023 Feb;38(2):147-166. </w:t>
      </w:r>
      <w:proofErr w:type="spellStart"/>
      <w:r w:rsidRPr="005B5E96">
        <w:rPr>
          <w:rFonts w:ascii="Times New Roman" w:eastAsia="Times New Roman" w:hAnsi="Times New Roman" w:cs="Times New Roman"/>
          <w:sz w:val="24"/>
          <w:szCs w:val="24"/>
        </w:rPr>
        <w:t>doi</w:t>
      </w:r>
      <w:proofErr w:type="spellEnd"/>
      <w:r w:rsidRPr="005B5E96">
        <w:rPr>
          <w:rFonts w:ascii="Times New Roman" w:eastAsia="Times New Roman" w:hAnsi="Times New Roman" w:cs="Times New Roman"/>
          <w:sz w:val="24"/>
          <w:szCs w:val="24"/>
        </w:rPr>
        <w:t xml:space="preserve">: 10.1080/08870446.2021.1957104. </w:t>
      </w:r>
      <w:proofErr w:type="spellStart"/>
      <w:r w:rsidRPr="005B5E96">
        <w:rPr>
          <w:rFonts w:ascii="Times New Roman" w:eastAsia="Times New Roman" w:hAnsi="Times New Roman" w:cs="Times New Roman"/>
          <w:sz w:val="24"/>
          <w:szCs w:val="24"/>
        </w:rPr>
        <w:t>Epub</w:t>
      </w:r>
      <w:proofErr w:type="spellEnd"/>
      <w:r w:rsidRPr="005B5E96">
        <w:rPr>
          <w:rFonts w:ascii="Times New Roman" w:eastAsia="Times New Roman" w:hAnsi="Times New Roman" w:cs="Times New Roman"/>
          <w:sz w:val="24"/>
          <w:szCs w:val="24"/>
        </w:rPr>
        <w:t xml:space="preserve"> 2021 Jul 30. PMID: 34328044; PMCID: PMC9970185.</w:t>
      </w:r>
      <w:bookmarkEnd w:id="40"/>
    </w:p>
    <w:p w14:paraId="06288278" w14:textId="77777777" w:rsidR="00691C65" w:rsidRDefault="00974D2B" w:rsidP="00691C65">
      <w:pPr>
        <w:pStyle w:val="ListParagraph"/>
        <w:numPr>
          <w:ilvl w:val="0"/>
          <w:numId w:val="1"/>
        </w:numPr>
        <w:ind w:left="714" w:hanging="357"/>
        <w:jc w:val="both"/>
        <w:rPr>
          <w:rFonts w:ascii="Times New Roman" w:eastAsia="Times New Roman" w:hAnsi="Times New Roman" w:cs="Times New Roman"/>
          <w:sz w:val="24"/>
          <w:szCs w:val="24"/>
        </w:rPr>
      </w:pPr>
      <w:bookmarkStart w:id="41" w:name="_Ref182931495"/>
      <w:r w:rsidRPr="00974D2B">
        <w:rPr>
          <w:rFonts w:ascii="Times New Roman" w:eastAsia="Times New Roman" w:hAnsi="Times New Roman" w:cs="Times New Roman"/>
          <w:sz w:val="24"/>
          <w:szCs w:val="24"/>
        </w:rPr>
        <w:t xml:space="preserve">Wang B, </w:t>
      </w:r>
      <w:proofErr w:type="spellStart"/>
      <w:r w:rsidRPr="00974D2B">
        <w:rPr>
          <w:rFonts w:ascii="Times New Roman" w:eastAsia="Times New Roman" w:hAnsi="Times New Roman" w:cs="Times New Roman"/>
          <w:sz w:val="24"/>
          <w:szCs w:val="24"/>
        </w:rPr>
        <w:t>Andraweera</w:t>
      </w:r>
      <w:proofErr w:type="spellEnd"/>
      <w:r w:rsidRPr="00974D2B">
        <w:rPr>
          <w:rFonts w:ascii="Times New Roman" w:eastAsia="Times New Roman" w:hAnsi="Times New Roman" w:cs="Times New Roman"/>
          <w:sz w:val="24"/>
          <w:szCs w:val="24"/>
        </w:rPr>
        <w:t xml:space="preserve"> P, </w:t>
      </w:r>
      <w:proofErr w:type="spellStart"/>
      <w:r w:rsidRPr="00974D2B">
        <w:rPr>
          <w:rFonts w:ascii="Times New Roman" w:eastAsia="Times New Roman" w:hAnsi="Times New Roman" w:cs="Times New Roman"/>
          <w:sz w:val="24"/>
          <w:szCs w:val="24"/>
        </w:rPr>
        <w:t>Danchin</w:t>
      </w:r>
      <w:proofErr w:type="spellEnd"/>
      <w:r w:rsidRPr="00974D2B">
        <w:rPr>
          <w:rFonts w:ascii="Times New Roman" w:eastAsia="Times New Roman" w:hAnsi="Times New Roman" w:cs="Times New Roman"/>
          <w:sz w:val="24"/>
          <w:szCs w:val="24"/>
        </w:rPr>
        <w:t xml:space="preserve"> M, Blyth CC, Vlaev I, Ong J, Dodd JM, Couper J, Sullivan TR, </w:t>
      </w:r>
      <w:proofErr w:type="spellStart"/>
      <w:r w:rsidRPr="00974D2B">
        <w:rPr>
          <w:rFonts w:ascii="Times New Roman" w:eastAsia="Times New Roman" w:hAnsi="Times New Roman" w:cs="Times New Roman"/>
          <w:sz w:val="24"/>
          <w:szCs w:val="24"/>
        </w:rPr>
        <w:t>Karnon</w:t>
      </w:r>
      <w:proofErr w:type="spellEnd"/>
      <w:r w:rsidRPr="00974D2B">
        <w:rPr>
          <w:rFonts w:ascii="Times New Roman" w:eastAsia="Times New Roman" w:hAnsi="Times New Roman" w:cs="Times New Roman"/>
          <w:sz w:val="24"/>
          <w:szCs w:val="24"/>
        </w:rPr>
        <w:t xml:space="preserve"> J, Spurrier N, Cusack M, Mordaunt D, </w:t>
      </w:r>
      <w:proofErr w:type="spellStart"/>
      <w:r w:rsidRPr="00974D2B">
        <w:rPr>
          <w:rFonts w:ascii="Times New Roman" w:eastAsia="Times New Roman" w:hAnsi="Times New Roman" w:cs="Times New Roman"/>
          <w:sz w:val="24"/>
          <w:szCs w:val="24"/>
        </w:rPr>
        <w:t>Simatos</w:t>
      </w:r>
      <w:proofErr w:type="spellEnd"/>
      <w:r w:rsidRPr="00974D2B">
        <w:rPr>
          <w:rFonts w:ascii="Times New Roman" w:eastAsia="Times New Roman" w:hAnsi="Times New Roman" w:cs="Times New Roman"/>
          <w:sz w:val="24"/>
          <w:szCs w:val="24"/>
        </w:rPr>
        <w:t xml:space="preserve"> D, Dekker G, Carlson S, Tuckerman J, Wood N, Whop LJ, Marshall H. Nudging towards COVID-19 and influenza vaccination uptake in medically at-risk children: EPIC study protocol of randomised controlled trials in Australian paediatric outpatient clinics. BMJ Open. 2024 Feb 17;14(2</w:t>
      </w:r>
      <w:proofErr w:type="gramStart"/>
      <w:r w:rsidRPr="00974D2B">
        <w:rPr>
          <w:rFonts w:ascii="Times New Roman" w:eastAsia="Times New Roman" w:hAnsi="Times New Roman" w:cs="Times New Roman"/>
          <w:sz w:val="24"/>
          <w:szCs w:val="24"/>
        </w:rPr>
        <w:t>):e</w:t>
      </w:r>
      <w:proofErr w:type="gramEnd"/>
      <w:r w:rsidRPr="00974D2B">
        <w:rPr>
          <w:rFonts w:ascii="Times New Roman" w:eastAsia="Times New Roman" w:hAnsi="Times New Roman" w:cs="Times New Roman"/>
          <w:sz w:val="24"/>
          <w:szCs w:val="24"/>
        </w:rPr>
        <w:t xml:space="preserve">076194. </w:t>
      </w:r>
      <w:proofErr w:type="spellStart"/>
      <w:r w:rsidRPr="00974D2B">
        <w:rPr>
          <w:rFonts w:ascii="Times New Roman" w:eastAsia="Times New Roman" w:hAnsi="Times New Roman" w:cs="Times New Roman"/>
          <w:sz w:val="24"/>
          <w:szCs w:val="24"/>
        </w:rPr>
        <w:t>doi</w:t>
      </w:r>
      <w:proofErr w:type="spellEnd"/>
      <w:r w:rsidRPr="00974D2B">
        <w:rPr>
          <w:rFonts w:ascii="Times New Roman" w:eastAsia="Times New Roman" w:hAnsi="Times New Roman" w:cs="Times New Roman"/>
          <w:sz w:val="24"/>
          <w:szCs w:val="24"/>
        </w:rPr>
        <w:t>: 10.1136/bmjopen-2023-076194. PMID: 38367966; PMCID: PMC10875525.</w:t>
      </w:r>
      <w:bookmarkStart w:id="42" w:name="_Ref182931516"/>
      <w:bookmarkEnd w:id="41"/>
    </w:p>
    <w:p w14:paraId="5652F6F4" w14:textId="55F8C7F0" w:rsidR="00691C65" w:rsidRPr="00691C65" w:rsidRDefault="00EE55CB" w:rsidP="00691C65">
      <w:pPr>
        <w:pStyle w:val="ListParagraph"/>
        <w:numPr>
          <w:ilvl w:val="0"/>
          <w:numId w:val="1"/>
        </w:numPr>
        <w:ind w:left="714" w:hanging="357"/>
        <w:jc w:val="both"/>
        <w:rPr>
          <w:rFonts w:ascii="Times New Roman" w:eastAsia="Times New Roman" w:hAnsi="Times New Roman" w:cs="Times New Roman"/>
          <w:sz w:val="24"/>
          <w:szCs w:val="24"/>
        </w:rPr>
      </w:pPr>
      <w:r w:rsidRPr="00691C65">
        <w:rPr>
          <w:rFonts w:ascii="Times New Roman" w:eastAsia="Times New Roman" w:hAnsi="Times New Roman" w:cs="Times New Roman"/>
          <w:sz w:val="24"/>
          <w:szCs w:val="24"/>
        </w:rPr>
        <w:t xml:space="preserve">Michie S, Wood CE, Johnston M, Abraham C, Francis JJ, Hardeman W. Behaviour change techniques: the development and evaluation of a taxonomic method for reporting and </w:t>
      </w:r>
      <w:r w:rsidRPr="00691C65">
        <w:rPr>
          <w:rFonts w:ascii="Times New Roman" w:eastAsia="Times New Roman" w:hAnsi="Times New Roman" w:cs="Times New Roman"/>
          <w:sz w:val="24"/>
          <w:szCs w:val="24"/>
        </w:rPr>
        <w:lastRenderedPageBreak/>
        <w:t xml:space="preserve">describing behaviour change interventions (a suite of five studies involving consensus methods, randomised controlled trials and analysis of qualitative data). Health </w:t>
      </w:r>
      <w:proofErr w:type="spellStart"/>
      <w:r w:rsidRPr="00691C65">
        <w:rPr>
          <w:rFonts w:ascii="Times New Roman" w:eastAsia="Times New Roman" w:hAnsi="Times New Roman" w:cs="Times New Roman"/>
          <w:sz w:val="24"/>
          <w:szCs w:val="24"/>
        </w:rPr>
        <w:t>Technol</w:t>
      </w:r>
      <w:proofErr w:type="spellEnd"/>
      <w:r w:rsidRPr="00691C65">
        <w:rPr>
          <w:rFonts w:ascii="Times New Roman" w:eastAsia="Times New Roman" w:hAnsi="Times New Roman" w:cs="Times New Roman"/>
          <w:sz w:val="24"/>
          <w:szCs w:val="24"/>
        </w:rPr>
        <w:t xml:space="preserve"> Assess. 2015 Nov;19(99):1-188. </w:t>
      </w:r>
      <w:proofErr w:type="spellStart"/>
      <w:r w:rsidRPr="00691C65">
        <w:rPr>
          <w:rFonts w:ascii="Times New Roman" w:eastAsia="Times New Roman" w:hAnsi="Times New Roman" w:cs="Times New Roman"/>
          <w:sz w:val="24"/>
          <w:szCs w:val="24"/>
        </w:rPr>
        <w:t>doi</w:t>
      </w:r>
      <w:proofErr w:type="spellEnd"/>
      <w:r w:rsidRPr="00691C65">
        <w:rPr>
          <w:rFonts w:ascii="Times New Roman" w:eastAsia="Times New Roman" w:hAnsi="Times New Roman" w:cs="Times New Roman"/>
          <w:sz w:val="24"/>
          <w:szCs w:val="24"/>
        </w:rPr>
        <w:t>: 10.3310/hta19990. PMID: 26616119; PMCID: PMC4781650.</w:t>
      </w:r>
      <w:bookmarkEnd w:id="42"/>
    </w:p>
    <w:sectPr w:rsidR="00691C65" w:rsidRPr="00691C65" w:rsidSect="00F74170">
      <w:pgSz w:w="12240" w:h="15840"/>
      <w:pgMar w:top="1440" w:right="1440" w:bottom="1440" w:left="1440" w:header="720" w:footer="720" w:gutter="0"/>
      <w:lnNumType w:countBy="1" w:restart="continuou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67A7D"/>
    <w:multiLevelType w:val="hybridMultilevel"/>
    <w:tmpl w:val="492A39F0"/>
    <w:lvl w:ilvl="0" w:tplc="EE3CFEB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6F7B8B"/>
    <w:multiLevelType w:val="hybridMultilevel"/>
    <w:tmpl w:val="925ECA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F4790D"/>
    <w:multiLevelType w:val="multilevel"/>
    <w:tmpl w:val="83A6F022"/>
    <w:lvl w:ilvl="0">
      <w:start w:val="1"/>
      <w:numFmt w:val="decimal"/>
      <w:lvlText w:val="%1."/>
      <w:lvlJc w:val="left"/>
      <w:pPr>
        <w:ind w:left="720" w:hanging="360"/>
      </w:pPr>
      <w:rPr>
        <w:rFonts w:ascii="Times New Roman" w:eastAsia="Arial" w:hAnsi="Times New Roman" w:cs="Times New Roman" w:hint="default"/>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4633966">
    <w:abstractNumId w:val="2"/>
  </w:num>
  <w:num w:numId="2" w16cid:durableId="1173688425">
    <w:abstractNumId w:val="1"/>
  </w:num>
  <w:num w:numId="3" w16cid:durableId="160067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txd5w5t0p90rtetfrj5vfw9wtt9xxs2rrzd&quot;&gt;My EndNote Library&lt;record-ids&gt;&lt;item&gt;404&lt;/item&gt;&lt;/record-ids&gt;&lt;/item&gt;&lt;/Libraries&gt;"/>
  </w:docVars>
  <w:rsids>
    <w:rsidRoot w:val="0048293E"/>
    <w:rsid w:val="00001503"/>
    <w:rsid w:val="00004CAF"/>
    <w:rsid w:val="00030294"/>
    <w:rsid w:val="00045803"/>
    <w:rsid w:val="0007026A"/>
    <w:rsid w:val="000862FE"/>
    <w:rsid w:val="000A0135"/>
    <w:rsid w:val="00196AFA"/>
    <w:rsid w:val="001B22D4"/>
    <w:rsid w:val="001D0ACA"/>
    <w:rsid w:val="001D2162"/>
    <w:rsid w:val="001E3114"/>
    <w:rsid w:val="001F6CB1"/>
    <w:rsid w:val="002134AF"/>
    <w:rsid w:val="00214710"/>
    <w:rsid w:val="0025178F"/>
    <w:rsid w:val="00260E23"/>
    <w:rsid w:val="00286117"/>
    <w:rsid w:val="0028666F"/>
    <w:rsid w:val="002B204D"/>
    <w:rsid w:val="002D0021"/>
    <w:rsid w:val="00323430"/>
    <w:rsid w:val="00353EC5"/>
    <w:rsid w:val="00373922"/>
    <w:rsid w:val="00395D1A"/>
    <w:rsid w:val="003A07A3"/>
    <w:rsid w:val="003A4C9C"/>
    <w:rsid w:val="003F251E"/>
    <w:rsid w:val="003F5217"/>
    <w:rsid w:val="003F7CFC"/>
    <w:rsid w:val="00400898"/>
    <w:rsid w:val="00407EC4"/>
    <w:rsid w:val="00417165"/>
    <w:rsid w:val="00434BC2"/>
    <w:rsid w:val="004459CA"/>
    <w:rsid w:val="0045645E"/>
    <w:rsid w:val="004759BC"/>
    <w:rsid w:val="0048293E"/>
    <w:rsid w:val="00492CC9"/>
    <w:rsid w:val="004B7E35"/>
    <w:rsid w:val="004C0A0A"/>
    <w:rsid w:val="004F5AF9"/>
    <w:rsid w:val="005104B2"/>
    <w:rsid w:val="005229FD"/>
    <w:rsid w:val="0053791B"/>
    <w:rsid w:val="005B1486"/>
    <w:rsid w:val="005B5E96"/>
    <w:rsid w:val="005B6887"/>
    <w:rsid w:val="005C230B"/>
    <w:rsid w:val="005D5EA4"/>
    <w:rsid w:val="005F09CC"/>
    <w:rsid w:val="00617C02"/>
    <w:rsid w:val="00646FFF"/>
    <w:rsid w:val="00691C65"/>
    <w:rsid w:val="00693353"/>
    <w:rsid w:val="006942DE"/>
    <w:rsid w:val="006C72F1"/>
    <w:rsid w:val="006D41A7"/>
    <w:rsid w:val="006F524E"/>
    <w:rsid w:val="00710658"/>
    <w:rsid w:val="0072142F"/>
    <w:rsid w:val="00723899"/>
    <w:rsid w:val="00762454"/>
    <w:rsid w:val="00780FF7"/>
    <w:rsid w:val="007A1C55"/>
    <w:rsid w:val="007A60CD"/>
    <w:rsid w:val="007A623E"/>
    <w:rsid w:val="007A6694"/>
    <w:rsid w:val="007B3DE9"/>
    <w:rsid w:val="007D2D70"/>
    <w:rsid w:val="007F6068"/>
    <w:rsid w:val="00800317"/>
    <w:rsid w:val="00820F44"/>
    <w:rsid w:val="008C6A6B"/>
    <w:rsid w:val="00923675"/>
    <w:rsid w:val="009432E0"/>
    <w:rsid w:val="00974D2B"/>
    <w:rsid w:val="00975045"/>
    <w:rsid w:val="009C2C9A"/>
    <w:rsid w:val="009D20B3"/>
    <w:rsid w:val="009D2E72"/>
    <w:rsid w:val="009F11E1"/>
    <w:rsid w:val="00A324F3"/>
    <w:rsid w:val="00A403C5"/>
    <w:rsid w:val="00A55FE4"/>
    <w:rsid w:val="00A67A21"/>
    <w:rsid w:val="00A73BCA"/>
    <w:rsid w:val="00AC294F"/>
    <w:rsid w:val="00AD6F69"/>
    <w:rsid w:val="00AD7FAA"/>
    <w:rsid w:val="00AE6DB2"/>
    <w:rsid w:val="00AE6DE7"/>
    <w:rsid w:val="00B1355D"/>
    <w:rsid w:val="00B13806"/>
    <w:rsid w:val="00B4566D"/>
    <w:rsid w:val="00B46BF0"/>
    <w:rsid w:val="00BA05AC"/>
    <w:rsid w:val="00BA5D34"/>
    <w:rsid w:val="00BC678A"/>
    <w:rsid w:val="00BD1522"/>
    <w:rsid w:val="00BF72FB"/>
    <w:rsid w:val="00C03A77"/>
    <w:rsid w:val="00C24C9E"/>
    <w:rsid w:val="00C6005B"/>
    <w:rsid w:val="00C72E80"/>
    <w:rsid w:val="00C75D1F"/>
    <w:rsid w:val="00C77944"/>
    <w:rsid w:val="00CA02D5"/>
    <w:rsid w:val="00CC1DA4"/>
    <w:rsid w:val="00CC6C15"/>
    <w:rsid w:val="00CF6968"/>
    <w:rsid w:val="00D17966"/>
    <w:rsid w:val="00D2371A"/>
    <w:rsid w:val="00D71A65"/>
    <w:rsid w:val="00D91E89"/>
    <w:rsid w:val="00DA5F2B"/>
    <w:rsid w:val="00DB7BBD"/>
    <w:rsid w:val="00DC176E"/>
    <w:rsid w:val="00DC34B9"/>
    <w:rsid w:val="00DE2A93"/>
    <w:rsid w:val="00DE3F09"/>
    <w:rsid w:val="00E02790"/>
    <w:rsid w:val="00E14C08"/>
    <w:rsid w:val="00E46CBF"/>
    <w:rsid w:val="00E54610"/>
    <w:rsid w:val="00E56383"/>
    <w:rsid w:val="00E61E54"/>
    <w:rsid w:val="00E91570"/>
    <w:rsid w:val="00EB2B34"/>
    <w:rsid w:val="00EE55CB"/>
    <w:rsid w:val="00EF4367"/>
    <w:rsid w:val="00EF78F1"/>
    <w:rsid w:val="00F048C5"/>
    <w:rsid w:val="00F414FB"/>
    <w:rsid w:val="00F4161C"/>
    <w:rsid w:val="00F50CE3"/>
    <w:rsid w:val="00F74170"/>
    <w:rsid w:val="00F84CE9"/>
    <w:rsid w:val="00FB2DAC"/>
    <w:rsid w:val="00FB2DB1"/>
    <w:rsid w:val="00FC0DCC"/>
    <w:rsid w:val="00FF2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7500"/>
  <w15:docId w15:val="{9707655A-BB98-41C6-8350-F4ABB00A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2B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34"/>
    <w:rPr>
      <w:rFonts w:ascii="Tahoma" w:hAnsi="Tahoma" w:cs="Tahoma"/>
      <w:sz w:val="16"/>
      <w:szCs w:val="16"/>
    </w:rPr>
  </w:style>
  <w:style w:type="paragraph" w:styleId="Revision">
    <w:name w:val="Revision"/>
    <w:hidden/>
    <w:uiPriority w:val="99"/>
    <w:semiHidden/>
    <w:rsid w:val="00A403C5"/>
    <w:pPr>
      <w:spacing w:line="240" w:lineRule="auto"/>
    </w:pPr>
  </w:style>
  <w:style w:type="paragraph" w:styleId="CommentSubject">
    <w:name w:val="annotation subject"/>
    <w:basedOn w:val="CommentText"/>
    <w:next w:val="CommentText"/>
    <w:link w:val="CommentSubjectChar"/>
    <w:uiPriority w:val="99"/>
    <w:semiHidden/>
    <w:unhideWhenUsed/>
    <w:rsid w:val="00DC34B9"/>
    <w:rPr>
      <w:b/>
      <w:bCs/>
    </w:rPr>
  </w:style>
  <w:style w:type="character" w:customStyle="1" w:styleId="CommentSubjectChar">
    <w:name w:val="Comment Subject Char"/>
    <w:basedOn w:val="CommentTextChar"/>
    <w:link w:val="CommentSubject"/>
    <w:uiPriority w:val="99"/>
    <w:semiHidden/>
    <w:rsid w:val="00DC34B9"/>
    <w:rPr>
      <w:b/>
      <w:bCs/>
      <w:sz w:val="20"/>
      <w:szCs w:val="20"/>
    </w:rPr>
  </w:style>
  <w:style w:type="paragraph" w:styleId="ListParagraph">
    <w:name w:val="List Paragraph"/>
    <w:basedOn w:val="Normal"/>
    <w:uiPriority w:val="34"/>
    <w:qFormat/>
    <w:rsid w:val="00974D2B"/>
    <w:pPr>
      <w:ind w:left="720"/>
      <w:contextualSpacing/>
    </w:pPr>
  </w:style>
  <w:style w:type="character" w:styleId="Hyperlink">
    <w:name w:val="Hyperlink"/>
    <w:basedOn w:val="DefaultParagraphFont"/>
    <w:uiPriority w:val="99"/>
    <w:unhideWhenUsed/>
    <w:rsid w:val="00045803"/>
    <w:rPr>
      <w:color w:val="0000FF" w:themeColor="hyperlink"/>
      <w:u w:val="single"/>
    </w:rPr>
  </w:style>
  <w:style w:type="character" w:styleId="LineNumber">
    <w:name w:val="line number"/>
    <w:basedOn w:val="DefaultParagraphFont"/>
    <w:uiPriority w:val="99"/>
    <w:semiHidden/>
    <w:unhideWhenUsed/>
    <w:rsid w:val="007A623E"/>
  </w:style>
  <w:style w:type="paragraph" w:customStyle="1" w:styleId="EndNoteBibliographyTitle">
    <w:name w:val="EndNote Bibliography Title"/>
    <w:basedOn w:val="Normal"/>
    <w:link w:val="EndNoteBibliographyTitleChar"/>
    <w:rsid w:val="00E61E54"/>
    <w:pPr>
      <w:jc w:val="center"/>
    </w:pPr>
  </w:style>
  <w:style w:type="character" w:customStyle="1" w:styleId="EndNoteBibliographyTitleChar">
    <w:name w:val="EndNote Bibliography Title Char"/>
    <w:basedOn w:val="DefaultParagraphFont"/>
    <w:link w:val="EndNoteBibliographyTitle"/>
    <w:rsid w:val="00E61E54"/>
  </w:style>
  <w:style w:type="paragraph" w:customStyle="1" w:styleId="EndNoteBibliography">
    <w:name w:val="EndNote Bibliography"/>
    <w:basedOn w:val="Normal"/>
    <w:link w:val="EndNoteBibliographyChar"/>
    <w:rsid w:val="00E61E54"/>
    <w:pPr>
      <w:spacing w:line="240" w:lineRule="auto"/>
      <w:jc w:val="both"/>
    </w:pPr>
  </w:style>
  <w:style w:type="character" w:customStyle="1" w:styleId="EndNoteBibliographyChar">
    <w:name w:val="EndNote Bibliography Char"/>
    <w:basedOn w:val="DefaultParagraphFont"/>
    <w:link w:val="EndNoteBibliography"/>
    <w:rsid w:val="00E61E54"/>
  </w:style>
  <w:style w:type="character" w:styleId="PlaceholderText">
    <w:name w:val="Placeholder Text"/>
    <w:basedOn w:val="DefaultParagraphFont"/>
    <w:uiPriority w:val="99"/>
    <w:semiHidden/>
    <w:rsid w:val="00E61E5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37879">
      <w:bodyDiv w:val="1"/>
      <w:marLeft w:val="0"/>
      <w:marRight w:val="0"/>
      <w:marTop w:val="0"/>
      <w:marBottom w:val="0"/>
      <w:divBdr>
        <w:top w:val="none" w:sz="0" w:space="0" w:color="auto"/>
        <w:left w:val="none" w:sz="0" w:space="0" w:color="auto"/>
        <w:bottom w:val="none" w:sz="0" w:space="0" w:color="auto"/>
        <w:right w:val="none" w:sz="0" w:space="0" w:color="auto"/>
      </w:divBdr>
    </w:div>
    <w:div w:id="261110064">
      <w:bodyDiv w:val="1"/>
      <w:marLeft w:val="0"/>
      <w:marRight w:val="0"/>
      <w:marTop w:val="0"/>
      <w:marBottom w:val="0"/>
      <w:divBdr>
        <w:top w:val="none" w:sz="0" w:space="0" w:color="auto"/>
        <w:left w:val="none" w:sz="0" w:space="0" w:color="auto"/>
        <w:bottom w:val="none" w:sz="0" w:space="0" w:color="auto"/>
        <w:right w:val="none" w:sz="0" w:space="0" w:color="auto"/>
      </w:divBdr>
    </w:div>
    <w:div w:id="438911746">
      <w:bodyDiv w:val="1"/>
      <w:marLeft w:val="0"/>
      <w:marRight w:val="0"/>
      <w:marTop w:val="0"/>
      <w:marBottom w:val="0"/>
      <w:divBdr>
        <w:top w:val="none" w:sz="0" w:space="0" w:color="auto"/>
        <w:left w:val="none" w:sz="0" w:space="0" w:color="auto"/>
        <w:bottom w:val="none" w:sz="0" w:space="0" w:color="auto"/>
        <w:right w:val="none" w:sz="0" w:space="0" w:color="auto"/>
      </w:divBdr>
    </w:div>
    <w:div w:id="867988602">
      <w:bodyDiv w:val="1"/>
      <w:marLeft w:val="0"/>
      <w:marRight w:val="0"/>
      <w:marTop w:val="0"/>
      <w:marBottom w:val="0"/>
      <w:divBdr>
        <w:top w:val="none" w:sz="0" w:space="0" w:color="auto"/>
        <w:left w:val="none" w:sz="0" w:space="0" w:color="auto"/>
        <w:bottom w:val="none" w:sz="0" w:space="0" w:color="auto"/>
        <w:right w:val="none" w:sz="0" w:space="0" w:color="auto"/>
      </w:divBdr>
    </w:div>
    <w:div w:id="912008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c.gov/museum/timeline/covid19.html" TargetMode="External"/><Relationship Id="rId13" Type="http://schemas.openxmlformats.org/officeDocument/2006/relationships/hyperlink" Target="https://www.gov.uk/government/statistics/seasonal-influenza-vaccine-uptake-in-children-of-school-age-winter-season-2023-to-2024/seasonal-influenza-vaccine-uptake-in-children-of-school-age-in-england-winter-season-2023-to-2024" TargetMode="External"/><Relationship Id="rId3" Type="http://schemas.openxmlformats.org/officeDocument/2006/relationships/styles" Target="styles.xml"/><Relationship Id="rId7" Type="http://schemas.openxmlformats.org/officeDocument/2006/relationships/hyperlink" Target="mailto:m.head@soton.ac.uk" TargetMode="External"/><Relationship Id="rId12" Type="http://schemas.openxmlformats.org/officeDocument/2006/relationships/hyperlink" Target="https://www.gov.uk/government/publications/national-flu-immunisation-programme-plan-2024-to-2025/national-flu-immunisation-programme-2024-to-2025-let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gaffiero@derby.ac.uk" TargetMode="External"/><Relationship Id="rId11" Type="http://schemas.openxmlformats.org/officeDocument/2006/relationships/hyperlink" Target="https://www.who.int/publications/i/item/97892400103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ho.int/news-room/spotlight/ten-threats-to-global-health-in-2019" TargetMode="External"/><Relationship Id="rId4" Type="http://schemas.openxmlformats.org/officeDocument/2006/relationships/settings" Target="settings.xml"/><Relationship Id="rId9" Type="http://schemas.openxmlformats.org/officeDocument/2006/relationships/hyperlink" Target="https://www.who.int/news/item/18-08-2015-vaccine-hesitancy-a-growing-challenge-for-immunization-programmes" TargetMode="External"/><Relationship Id="rId14" Type="http://schemas.openxmlformats.org/officeDocument/2006/relationships/hyperlink" Target="https://www.gov.uk/government/news/over-30-million-people-urged-to-take-up-vital-flu-and-covid-19-vac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A874-80FD-4BAF-8443-37233BD8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4426</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Gaffiero</dc:creator>
  <cp:lastModifiedBy>Daniel Gaffiero</cp:lastModifiedBy>
  <cp:revision>3</cp:revision>
  <dcterms:created xsi:type="dcterms:W3CDTF">2025-01-06T09:17:00Z</dcterms:created>
  <dcterms:modified xsi:type="dcterms:W3CDTF">2025-01-06T09:17:00Z</dcterms:modified>
</cp:coreProperties>
</file>