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3C82" w14:textId="77777777" w:rsidR="00EE364A" w:rsidRPr="00EE364A" w:rsidRDefault="00EE364A" w:rsidP="00EE364A">
      <w:pPr>
        <w:shd w:val="clear" w:color="auto" w:fill="FFFFFF"/>
        <w:spacing w:line="240" w:lineRule="auto"/>
        <w:jc w:val="center"/>
        <w:rPr>
          <w:rFonts w:ascii="Arial" w:eastAsia="Times New Roman" w:hAnsi="Arial" w:cs="Arial"/>
          <w:color w:val="333333"/>
          <w:sz w:val="18"/>
          <w:szCs w:val="18"/>
          <w:lang w:val="en-GB" w:eastAsia="en-GB"/>
        </w:rPr>
      </w:pPr>
      <w:r w:rsidRPr="00EE364A">
        <w:rPr>
          <w:rFonts w:ascii="Arial" w:eastAsia="Times New Roman" w:hAnsi="Arial" w:cs="Arial"/>
          <w:b/>
          <w:bCs/>
          <w:color w:val="333333"/>
          <w:sz w:val="42"/>
          <w:szCs w:val="42"/>
          <w:lang w:val="en-GB" w:eastAsia="en-GB"/>
        </w:rPr>
        <w:t>Experiencing the Story:</w:t>
      </w:r>
      <w:r w:rsidRPr="00EE364A">
        <w:rPr>
          <w:rFonts w:ascii="Arial" w:eastAsia="Times New Roman" w:hAnsi="Arial" w:cs="Arial"/>
          <w:b/>
          <w:bCs/>
          <w:color w:val="333333"/>
          <w:sz w:val="42"/>
          <w:szCs w:val="42"/>
          <w:lang w:val="en-GB" w:eastAsia="en-GB"/>
        </w:rPr>
        <w:br/>
      </w:r>
      <w:r w:rsidRPr="00EE364A">
        <w:rPr>
          <w:rFonts w:ascii="Arial" w:eastAsia="Times New Roman" w:hAnsi="Arial" w:cs="Arial"/>
          <w:b/>
          <w:bCs/>
          <w:color w:val="333333"/>
          <w:sz w:val="33"/>
          <w:szCs w:val="33"/>
          <w:lang w:val="en-GB" w:eastAsia="en-GB"/>
        </w:rPr>
        <w:t>The Role of Destination Image in Film-Induced Tourism</w:t>
      </w:r>
    </w:p>
    <w:p w14:paraId="751E0843" w14:textId="77777777" w:rsidR="00EE364A" w:rsidRPr="00EE364A" w:rsidRDefault="00EE364A" w:rsidP="00EE364A">
      <w:pPr>
        <w:shd w:val="clear" w:color="auto" w:fill="FFFFFF"/>
        <w:spacing w:after="0" w:line="240" w:lineRule="auto"/>
        <w:jc w:val="center"/>
        <w:rPr>
          <w:rFonts w:ascii="Arial" w:eastAsia="Times New Roman" w:hAnsi="Arial" w:cs="Arial"/>
          <w:b/>
          <w:bCs/>
          <w:color w:val="333333"/>
          <w:sz w:val="18"/>
          <w:szCs w:val="18"/>
          <w:lang w:val="en-GB" w:eastAsia="en-GB"/>
        </w:rPr>
      </w:pPr>
      <w:r w:rsidRPr="00EE364A">
        <w:rPr>
          <w:rFonts w:ascii="Arial" w:eastAsia="Times New Roman" w:hAnsi="Arial" w:cs="Arial"/>
          <w:b/>
          <w:bCs/>
          <w:color w:val="333333"/>
          <w:sz w:val="18"/>
          <w:szCs w:val="18"/>
          <w:lang w:val="en-GB" w:eastAsia="en-GB"/>
        </w:rPr>
        <w:t>Eleni Michopoulou</w:t>
      </w:r>
    </w:p>
    <w:p w14:paraId="1C2FE5A8" w14:textId="77777777" w:rsidR="00EE364A" w:rsidRPr="00EE364A" w:rsidRDefault="00EE364A" w:rsidP="00EE364A">
      <w:pPr>
        <w:shd w:val="clear" w:color="auto" w:fill="FFFFFF"/>
        <w:spacing w:line="240" w:lineRule="auto"/>
        <w:jc w:val="center"/>
        <w:rPr>
          <w:rFonts w:ascii="Arial" w:eastAsia="Times New Roman" w:hAnsi="Arial" w:cs="Arial"/>
          <w:i/>
          <w:iCs/>
          <w:color w:val="333333"/>
          <w:sz w:val="18"/>
          <w:szCs w:val="18"/>
          <w:lang w:val="en-GB" w:eastAsia="en-GB"/>
        </w:rPr>
      </w:pPr>
      <w:r w:rsidRPr="00EE364A">
        <w:rPr>
          <w:rFonts w:ascii="Arial" w:eastAsia="Times New Roman" w:hAnsi="Arial" w:cs="Arial"/>
          <w:i/>
          <w:iCs/>
          <w:color w:val="333333"/>
          <w:sz w:val="18"/>
          <w:szCs w:val="18"/>
          <w:lang w:val="en-GB" w:eastAsia="en-GB"/>
        </w:rPr>
        <w:t>University of Derby, UK</w:t>
      </w:r>
    </w:p>
    <w:p w14:paraId="748A267C" w14:textId="77777777" w:rsidR="00EE364A" w:rsidRPr="00EE364A" w:rsidRDefault="00EE364A" w:rsidP="00EE364A">
      <w:pPr>
        <w:shd w:val="clear" w:color="auto" w:fill="FFFFFF"/>
        <w:spacing w:after="0" w:line="240" w:lineRule="auto"/>
        <w:jc w:val="center"/>
        <w:rPr>
          <w:rFonts w:ascii="Arial" w:eastAsia="Times New Roman" w:hAnsi="Arial" w:cs="Arial"/>
          <w:b/>
          <w:bCs/>
          <w:color w:val="333333"/>
          <w:sz w:val="18"/>
          <w:szCs w:val="18"/>
          <w:lang w:val="en-GB" w:eastAsia="en-GB"/>
        </w:rPr>
      </w:pPr>
      <w:r w:rsidRPr="00EE364A">
        <w:rPr>
          <w:rFonts w:ascii="Arial" w:eastAsia="Times New Roman" w:hAnsi="Arial" w:cs="Arial"/>
          <w:b/>
          <w:bCs/>
          <w:color w:val="333333"/>
          <w:sz w:val="18"/>
          <w:szCs w:val="18"/>
          <w:lang w:val="en-GB" w:eastAsia="en-GB"/>
        </w:rPr>
        <w:t>Aleksandra Siurnicka</w:t>
      </w:r>
    </w:p>
    <w:p w14:paraId="72F355AF" w14:textId="77777777" w:rsidR="00EE364A" w:rsidRPr="00EE364A" w:rsidRDefault="00EE364A" w:rsidP="00EE364A">
      <w:pPr>
        <w:shd w:val="clear" w:color="auto" w:fill="FFFFFF"/>
        <w:spacing w:line="240" w:lineRule="auto"/>
        <w:jc w:val="center"/>
        <w:rPr>
          <w:rFonts w:ascii="Arial" w:eastAsia="Times New Roman" w:hAnsi="Arial" w:cs="Arial"/>
          <w:i/>
          <w:iCs/>
          <w:color w:val="333333"/>
          <w:sz w:val="18"/>
          <w:szCs w:val="18"/>
          <w:lang w:val="en-GB" w:eastAsia="en-GB"/>
        </w:rPr>
      </w:pPr>
      <w:r w:rsidRPr="00EE364A">
        <w:rPr>
          <w:rFonts w:ascii="Arial" w:eastAsia="Times New Roman" w:hAnsi="Arial" w:cs="Arial"/>
          <w:i/>
          <w:iCs/>
          <w:color w:val="333333"/>
          <w:sz w:val="18"/>
          <w:szCs w:val="18"/>
          <w:lang w:val="en-GB" w:eastAsia="en-GB"/>
        </w:rPr>
        <w:t>University of Derby, UK</w:t>
      </w:r>
    </w:p>
    <w:p w14:paraId="7C2B177A" w14:textId="77777777" w:rsidR="00EE364A" w:rsidRPr="00EE364A" w:rsidRDefault="00EE364A" w:rsidP="00EE364A">
      <w:pPr>
        <w:shd w:val="clear" w:color="auto" w:fill="FFFFFF"/>
        <w:spacing w:after="0" w:line="240" w:lineRule="auto"/>
        <w:jc w:val="center"/>
        <w:rPr>
          <w:rFonts w:ascii="Arial" w:eastAsia="Times New Roman" w:hAnsi="Arial" w:cs="Arial"/>
          <w:b/>
          <w:bCs/>
          <w:color w:val="333333"/>
          <w:sz w:val="18"/>
          <w:szCs w:val="18"/>
          <w:lang w:val="en-GB" w:eastAsia="en-GB"/>
        </w:rPr>
      </w:pPr>
      <w:r w:rsidRPr="00EE364A">
        <w:rPr>
          <w:rFonts w:ascii="Arial" w:eastAsia="Times New Roman" w:hAnsi="Arial" w:cs="Arial"/>
          <w:b/>
          <w:bCs/>
          <w:color w:val="333333"/>
          <w:sz w:val="18"/>
          <w:szCs w:val="18"/>
          <w:lang w:val="en-GB" w:eastAsia="en-GB"/>
        </w:rPr>
        <w:t>Delia Gabriela Moisa</w:t>
      </w:r>
    </w:p>
    <w:p w14:paraId="1C309BBC" w14:textId="77777777" w:rsidR="00EE364A" w:rsidRPr="00EE364A" w:rsidRDefault="00EE364A" w:rsidP="00EE364A">
      <w:pPr>
        <w:shd w:val="clear" w:color="auto" w:fill="FFFFFF"/>
        <w:spacing w:line="240" w:lineRule="auto"/>
        <w:jc w:val="center"/>
        <w:rPr>
          <w:rFonts w:ascii="Arial" w:eastAsia="Times New Roman" w:hAnsi="Arial" w:cs="Arial"/>
          <w:i/>
          <w:iCs/>
          <w:color w:val="333333"/>
          <w:sz w:val="18"/>
          <w:szCs w:val="18"/>
          <w:lang w:val="en-GB" w:eastAsia="en-GB"/>
        </w:rPr>
      </w:pPr>
      <w:r w:rsidRPr="00EE364A">
        <w:rPr>
          <w:rFonts w:ascii="Arial" w:eastAsia="Times New Roman" w:hAnsi="Arial" w:cs="Arial"/>
          <w:i/>
          <w:iCs/>
          <w:color w:val="333333"/>
          <w:sz w:val="18"/>
          <w:szCs w:val="18"/>
          <w:lang w:val="en-GB" w:eastAsia="en-GB"/>
        </w:rPr>
        <w:t>University of Derby, UK</w:t>
      </w:r>
    </w:p>
    <w:p w14:paraId="27A12CCE" w14:textId="6F00C738" w:rsidR="00780CC3" w:rsidRPr="00B036DC" w:rsidRDefault="00780CC3" w:rsidP="004B22EE">
      <w:pPr>
        <w:jc w:val="both"/>
        <w:rPr>
          <w:rFonts w:ascii="Arial" w:hAnsi="Arial" w:cs="Arial"/>
          <w:sz w:val="24"/>
          <w:szCs w:val="24"/>
          <w:lang w:val="en-GB"/>
        </w:rPr>
      </w:pPr>
    </w:p>
    <w:p w14:paraId="53160911" w14:textId="0EC323B6" w:rsidR="00A71A09" w:rsidRPr="00B036DC" w:rsidRDefault="00D22381" w:rsidP="00E36C89">
      <w:pPr>
        <w:spacing w:after="0" w:line="240" w:lineRule="auto"/>
        <w:jc w:val="both"/>
        <w:rPr>
          <w:rFonts w:ascii="Arial" w:hAnsi="Arial" w:cs="Arial"/>
          <w:i/>
          <w:iCs/>
          <w:sz w:val="24"/>
          <w:szCs w:val="24"/>
          <w:lang w:val="en-GB"/>
        </w:rPr>
      </w:pPr>
      <w:r w:rsidRPr="00B036DC">
        <w:rPr>
          <w:rFonts w:ascii="Arial" w:hAnsi="Arial" w:cs="Arial"/>
          <w:sz w:val="24"/>
          <w:szCs w:val="24"/>
          <w:lang w:val="en-GB"/>
        </w:rPr>
        <w:t xml:space="preserve"> </w:t>
      </w:r>
    </w:p>
    <w:p w14:paraId="13DE52AA" w14:textId="77777777" w:rsidR="00A71A09" w:rsidRPr="00B036DC" w:rsidRDefault="00A71A09" w:rsidP="004B22EE">
      <w:pPr>
        <w:jc w:val="both"/>
        <w:rPr>
          <w:rFonts w:ascii="Arial" w:hAnsi="Arial" w:cs="Arial"/>
          <w:sz w:val="24"/>
          <w:szCs w:val="24"/>
          <w:lang w:val="en-GB"/>
        </w:rPr>
      </w:pPr>
    </w:p>
    <w:p w14:paraId="04FF3F8D" w14:textId="77777777" w:rsidR="00A71A09" w:rsidRPr="00B036DC" w:rsidRDefault="00A71A09" w:rsidP="004B22EE">
      <w:pPr>
        <w:jc w:val="both"/>
        <w:rPr>
          <w:rFonts w:ascii="Arial" w:hAnsi="Arial" w:cs="Arial"/>
          <w:sz w:val="24"/>
          <w:szCs w:val="24"/>
          <w:lang w:val="en-GB"/>
        </w:rPr>
      </w:pPr>
    </w:p>
    <w:p w14:paraId="1004E302" w14:textId="3CDA61DD" w:rsidR="00295B02" w:rsidRPr="00B036DC" w:rsidRDefault="005F4ECE" w:rsidP="004B22EE">
      <w:pPr>
        <w:jc w:val="both"/>
        <w:rPr>
          <w:rFonts w:ascii="Arial" w:hAnsi="Arial" w:cs="Arial"/>
          <w:b/>
          <w:bCs/>
          <w:sz w:val="24"/>
          <w:szCs w:val="24"/>
          <w:lang w:val="en-GB"/>
        </w:rPr>
      </w:pPr>
      <w:r w:rsidRPr="00B036DC">
        <w:rPr>
          <w:rFonts w:ascii="Arial" w:hAnsi="Arial" w:cs="Arial"/>
          <w:b/>
          <w:bCs/>
          <w:sz w:val="24"/>
          <w:szCs w:val="24"/>
          <w:lang w:val="en-GB"/>
        </w:rPr>
        <w:t>ABSTRACT</w:t>
      </w:r>
    </w:p>
    <w:p w14:paraId="56A2E713" w14:textId="16D6607C" w:rsidR="00772A24" w:rsidRPr="00B036DC" w:rsidRDefault="00780CC3" w:rsidP="00772A24">
      <w:pPr>
        <w:spacing w:line="360" w:lineRule="auto"/>
        <w:jc w:val="both"/>
        <w:rPr>
          <w:rFonts w:ascii="Arial" w:hAnsi="Arial" w:cs="Arial"/>
          <w:sz w:val="24"/>
          <w:szCs w:val="24"/>
          <w:lang w:val="en-GB"/>
        </w:rPr>
      </w:pPr>
      <w:r w:rsidRPr="00B036DC">
        <w:rPr>
          <w:rFonts w:ascii="Arial" w:hAnsi="Arial" w:cs="Arial"/>
          <w:sz w:val="24"/>
          <w:szCs w:val="24"/>
          <w:lang w:val="en-GB"/>
        </w:rPr>
        <w:t xml:space="preserve">The importance of destination image in film tourism has been recognized by scholars and practitioners. However, despite a large number of research papers related to the destination image within the field of film tourism, several issues remain </w:t>
      </w:r>
      <w:r w:rsidR="00073CBA" w:rsidRPr="00B036DC">
        <w:rPr>
          <w:rFonts w:ascii="Arial" w:hAnsi="Arial" w:cs="Arial"/>
          <w:sz w:val="24"/>
          <w:szCs w:val="24"/>
          <w:lang w:val="en-GB"/>
        </w:rPr>
        <w:t>unclear</w:t>
      </w:r>
      <w:r w:rsidRPr="00B036DC">
        <w:rPr>
          <w:rFonts w:ascii="Arial" w:hAnsi="Arial" w:cs="Arial"/>
          <w:sz w:val="24"/>
          <w:szCs w:val="24"/>
          <w:lang w:val="en-GB"/>
        </w:rPr>
        <w:t>. Th</w:t>
      </w:r>
      <w:r w:rsidR="00073CBA" w:rsidRPr="00B036DC">
        <w:rPr>
          <w:rFonts w:ascii="Arial" w:hAnsi="Arial" w:cs="Arial"/>
          <w:sz w:val="24"/>
          <w:szCs w:val="24"/>
          <w:lang w:val="en-GB"/>
        </w:rPr>
        <w:t>is chapter</w:t>
      </w:r>
      <w:r w:rsidRPr="00B036DC">
        <w:rPr>
          <w:rFonts w:ascii="Arial" w:hAnsi="Arial" w:cs="Arial"/>
          <w:sz w:val="24"/>
          <w:szCs w:val="24"/>
          <w:lang w:val="en-GB"/>
        </w:rPr>
        <w:t xml:space="preserve"> </w:t>
      </w:r>
      <w:r w:rsidR="00073CBA" w:rsidRPr="00B036DC">
        <w:rPr>
          <w:rFonts w:ascii="Arial" w:hAnsi="Arial" w:cs="Arial"/>
          <w:sz w:val="24"/>
          <w:szCs w:val="24"/>
          <w:lang w:val="en-GB"/>
        </w:rPr>
        <w:t>provides</w:t>
      </w:r>
      <w:r w:rsidRPr="00B036DC">
        <w:rPr>
          <w:rFonts w:ascii="Arial" w:hAnsi="Arial" w:cs="Arial"/>
          <w:sz w:val="24"/>
          <w:szCs w:val="24"/>
          <w:lang w:val="en-GB"/>
        </w:rPr>
        <w:t xml:space="preserve"> insight</w:t>
      </w:r>
      <w:r w:rsidR="00073CBA" w:rsidRPr="00B036DC">
        <w:rPr>
          <w:rFonts w:ascii="Arial" w:hAnsi="Arial" w:cs="Arial"/>
          <w:sz w:val="24"/>
          <w:szCs w:val="24"/>
          <w:lang w:val="en-GB"/>
        </w:rPr>
        <w:t>s</w:t>
      </w:r>
      <w:r w:rsidRPr="00B036DC">
        <w:rPr>
          <w:rFonts w:ascii="Arial" w:hAnsi="Arial" w:cs="Arial"/>
          <w:sz w:val="24"/>
          <w:szCs w:val="24"/>
          <w:lang w:val="en-GB"/>
        </w:rPr>
        <w:t xml:space="preserve"> into how movies influence the featured destination’s image by focusing on specific film tourists' perceptions, their motivations, and emotional relation to the movies.  The chapter </w:t>
      </w:r>
      <w:r w:rsidR="00073CBA" w:rsidRPr="00B036DC">
        <w:rPr>
          <w:rFonts w:ascii="Arial" w:hAnsi="Arial" w:cs="Arial"/>
          <w:sz w:val="24"/>
          <w:szCs w:val="24"/>
          <w:lang w:val="en-GB"/>
        </w:rPr>
        <w:t xml:space="preserve">begins by offering a </w:t>
      </w:r>
      <w:r w:rsidRPr="00B036DC">
        <w:rPr>
          <w:rFonts w:ascii="Arial" w:hAnsi="Arial" w:cs="Arial"/>
          <w:sz w:val="24"/>
          <w:szCs w:val="24"/>
          <w:lang w:val="en-GB"/>
        </w:rPr>
        <w:t>film tourism definition followed by film tourists</w:t>
      </w:r>
      <w:r w:rsidR="003150FE" w:rsidRPr="00B036DC">
        <w:rPr>
          <w:rFonts w:ascii="Arial" w:hAnsi="Arial" w:cs="Arial"/>
          <w:sz w:val="24"/>
          <w:szCs w:val="24"/>
          <w:lang w:val="en-GB"/>
        </w:rPr>
        <w:t>’</w:t>
      </w:r>
      <w:r w:rsidRPr="00B036DC">
        <w:rPr>
          <w:rFonts w:ascii="Arial" w:hAnsi="Arial" w:cs="Arial"/>
          <w:sz w:val="24"/>
          <w:szCs w:val="24"/>
          <w:lang w:val="en-GB"/>
        </w:rPr>
        <w:t xml:space="preserve"> typology with the context of film fans</w:t>
      </w:r>
      <w:r w:rsidR="00073CBA" w:rsidRPr="00B036DC">
        <w:rPr>
          <w:rFonts w:ascii="Arial" w:hAnsi="Arial" w:cs="Arial"/>
          <w:sz w:val="24"/>
          <w:szCs w:val="24"/>
          <w:lang w:val="en-GB"/>
        </w:rPr>
        <w:t>. Then,</w:t>
      </w:r>
      <w:r w:rsidRPr="00B036DC">
        <w:rPr>
          <w:rFonts w:ascii="Arial" w:hAnsi="Arial" w:cs="Arial"/>
          <w:sz w:val="24"/>
          <w:szCs w:val="24"/>
          <w:lang w:val="en-GB"/>
        </w:rPr>
        <w:t xml:space="preserve"> factors influencing film tourism destination image</w:t>
      </w:r>
      <w:r w:rsidR="00073CBA" w:rsidRPr="00B036DC">
        <w:rPr>
          <w:rFonts w:ascii="Arial" w:hAnsi="Arial" w:cs="Arial"/>
          <w:sz w:val="24"/>
          <w:szCs w:val="24"/>
          <w:lang w:val="en-GB"/>
        </w:rPr>
        <w:t xml:space="preserve"> are examined, in particular</w:t>
      </w:r>
      <w:r w:rsidRPr="00B036DC">
        <w:rPr>
          <w:rFonts w:ascii="Arial" w:hAnsi="Arial" w:cs="Arial"/>
          <w:sz w:val="24"/>
          <w:szCs w:val="24"/>
          <w:lang w:val="en-GB"/>
        </w:rPr>
        <w:t xml:space="preserve">: destination marketing activities, film-specific factors, and destination attributes. </w:t>
      </w:r>
      <w:bookmarkStart w:id="0" w:name="_Hlk65137049"/>
      <w:r w:rsidR="0068391B" w:rsidRPr="00B036DC">
        <w:rPr>
          <w:rFonts w:ascii="Arial" w:hAnsi="Arial" w:cs="Arial"/>
          <w:sz w:val="24"/>
          <w:szCs w:val="24"/>
          <w:lang w:val="en-GB"/>
        </w:rPr>
        <w:t>T</w:t>
      </w:r>
      <w:r w:rsidRPr="00B036DC">
        <w:rPr>
          <w:rFonts w:ascii="Arial" w:hAnsi="Arial" w:cs="Arial"/>
          <w:sz w:val="24"/>
          <w:szCs w:val="24"/>
          <w:lang w:val="en-GB"/>
        </w:rPr>
        <w:t xml:space="preserve">wo case studies will </w:t>
      </w:r>
      <w:r w:rsidR="0068391B" w:rsidRPr="00B036DC">
        <w:rPr>
          <w:rFonts w:ascii="Arial" w:hAnsi="Arial" w:cs="Arial"/>
          <w:sz w:val="24"/>
          <w:szCs w:val="24"/>
          <w:lang w:val="en-GB"/>
        </w:rPr>
        <w:t xml:space="preserve">also </w:t>
      </w:r>
      <w:r w:rsidRPr="00B036DC">
        <w:rPr>
          <w:rFonts w:ascii="Arial" w:hAnsi="Arial" w:cs="Arial"/>
          <w:sz w:val="24"/>
          <w:szCs w:val="24"/>
          <w:lang w:val="en-GB"/>
        </w:rPr>
        <w:t xml:space="preserve">be provided to </w:t>
      </w:r>
      <w:r w:rsidR="0068391B" w:rsidRPr="00B036DC">
        <w:rPr>
          <w:rFonts w:ascii="Arial" w:hAnsi="Arial" w:cs="Arial"/>
          <w:sz w:val="24"/>
          <w:szCs w:val="24"/>
          <w:lang w:val="en-GB"/>
        </w:rPr>
        <w:t xml:space="preserve">better showcase </w:t>
      </w:r>
      <w:r w:rsidRPr="00B036DC">
        <w:rPr>
          <w:rFonts w:ascii="Arial" w:hAnsi="Arial" w:cs="Arial"/>
          <w:sz w:val="24"/>
          <w:szCs w:val="24"/>
          <w:lang w:val="en-GB"/>
        </w:rPr>
        <w:t xml:space="preserve">the findings </w:t>
      </w:r>
      <w:r w:rsidR="0068391B" w:rsidRPr="00B036DC">
        <w:rPr>
          <w:rFonts w:ascii="Arial" w:hAnsi="Arial" w:cs="Arial"/>
          <w:sz w:val="24"/>
          <w:szCs w:val="24"/>
          <w:lang w:val="en-GB"/>
        </w:rPr>
        <w:t xml:space="preserve">from </w:t>
      </w:r>
      <w:r w:rsidRPr="00B036DC">
        <w:rPr>
          <w:rFonts w:ascii="Arial" w:hAnsi="Arial" w:cs="Arial"/>
          <w:sz w:val="24"/>
          <w:szCs w:val="24"/>
          <w:lang w:val="en-GB"/>
        </w:rPr>
        <w:t xml:space="preserve">the literature review. Theoretical and practical implications </w:t>
      </w:r>
      <w:r w:rsidR="0068391B" w:rsidRPr="00B036DC">
        <w:rPr>
          <w:rFonts w:ascii="Arial" w:hAnsi="Arial" w:cs="Arial"/>
          <w:sz w:val="24"/>
          <w:szCs w:val="24"/>
          <w:lang w:val="en-GB"/>
        </w:rPr>
        <w:t xml:space="preserve">are </w:t>
      </w:r>
      <w:r w:rsidRPr="00B036DC">
        <w:rPr>
          <w:rFonts w:ascii="Arial" w:hAnsi="Arial" w:cs="Arial"/>
          <w:sz w:val="24"/>
          <w:szCs w:val="24"/>
          <w:lang w:val="en-GB"/>
        </w:rPr>
        <w:t>also presented.</w:t>
      </w:r>
    </w:p>
    <w:p w14:paraId="363EC703" w14:textId="7F15A6FE" w:rsidR="005F4ECE" w:rsidRPr="00B036DC" w:rsidRDefault="005F4ECE" w:rsidP="00772A24">
      <w:pPr>
        <w:spacing w:line="360" w:lineRule="auto"/>
        <w:jc w:val="both"/>
        <w:rPr>
          <w:rFonts w:ascii="Arial" w:hAnsi="Arial" w:cs="Arial"/>
          <w:sz w:val="24"/>
          <w:szCs w:val="24"/>
          <w:lang w:val="en-GB"/>
        </w:rPr>
      </w:pPr>
      <w:r w:rsidRPr="00B036DC">
        <w:rPr>
          <w:rFonts w:ascii="Arial" w:hAnsi="Arial" w:cs="Arial"/>
          <w:sz w:val="24"/>
          <w:szCs w:val="24"/>
          <w:lang w:val="en-GB"/>
        </w:rPr>
        <w:t>Keywords: Film Tourism,</w:t>
      </w:r>
      <w:r w:rsidR="00A32892" w:rsidRPr="00B036DC">
        <w:rPr>
          <w:rFonts w:ascii="Arial" w:hAnsi="Arial" w:cs="Arial"/>
          <w:sz w:val="24"/>
          <w:szCs w:val="24"/>
          <w:lang w:val="en-GB"/>
        </w:rPr>
        <w:t xml:space="preserve"> Film-Induced Tourism,</w:t>
      </w:r>
      <w:r w:rsidRPr="00B036DC">
        <w:rPr>
          <w:rFonts w:ascii="Arial" w:hAnsi="Arial" w:cs="Arial"/>
          <w:sz w:val="24"/>
          <w:szCs w:val="24"/>
          <w:lang w:val="en-GB"/>
        </w:rPr>
        <w:t xml:space="preserve"> Film Tourist, </w:t>
      </w:r>
      <w:r w:rsidR="00916ADC" w:rsidRPr="00B036DC">
        <w:rPr>
          <w:rFonts w:ascii="Arial" w:hAnsi="Arial" w:cs="Arial"/>
          <w:sz w:val="24"/>
          <w:szCs w:val="24"/>
          <w:lang w:val="en-GB"/>
        </w:rPr>
        <w:t xml:space="preserve">Core Film Tourists, </w:t>
      </w:r>
      <w:r w:rsidRPr="00B036DC">
        <w:rPr>
          <w:rFonts w:ascii="Arial" w:hAnsi="Arial" w:cs="Arial"/>
          <w:sz w:val="24"/>
          <w:szCs w:val="24"/>
          <w:lang w:val="en-GB"/>
        </w:rPr>
        <w:t xml:space="preserve">Fans, </w:t>
      </w:r>
      <w:r w:rsidR="00916ADC" w:rsidRPr="00B036DC">
        <w:rPr>
          <w:rFonts w:ascii="Arial" w:hAnsi="Arial" w:cs="Arial"/>
          <w:sz w:val="24"/>
          <w:szCs w:val="24"/>
          <w:lang w:val="en-GB"/>
        </w:rPr>
        <w:t xml:space="preserve">Fantasy, Tourist Experiences, </w:t>
      </w:r>
      <w:r w:rsidRPr="00B036DC">
        <w:rPr>
          <w:rFonts w:ascii="Arial" w:hAnsi="Arial" w:cs="Arial"/>
          <w:sz w:val="24"/>
          <w:szCs w:val="24"/>
          <w:lang w:val="en-GB"/>
        </w:rPr>
        <w:t>Destination Image, Destination Attributes, Destination Marketing</w:t>
      </w:r>
      <w:r w:rsidR="00916ADC" w:rsidRPr="00B036DC">
        <w:rPr>
          <w:rFonts w:ascii="Arial" w:hAnsi="Arial" w:cs="Arial"/>
          <w:sz w:val="24"/>
          <w:szCs w:val="24"/>
          <w:lang w:val="en-GB"/>
        </w:rPr>
        <w:t>.</w:t>
      </w:r>
    </w:p>
    <w:bookmarkEnd w:id="0"/>
    <w:p w14:paraId="7BF3C6AE" w14:textId="77777777" w:rsidR="00780CC3" w:rsidRPr="00B036DC" w:rsidRDefault="00780CC3" w:rsidP="00772A24">
      <w:pPr>
        <w:spacing w:line="360" w:lineRule="auto"/>
        <w:jc w:val="both"/>
        <w:rPr>
          <w:rFonts w:ascii="Arial" w:hAnsi="Arial" w:cs="Arial"/>
          <w:sz w:val="24"/>
          <w:szCs w:val="24"/>
          <w:lang w:val="en-GB"/>
        </w:rPr>
      </w:pPr>
    </w:p>
    <w:p w14:paraId="21A999DD" w14:textId="7A813A12" w:rsidR="00295B02" w:rsidRPr="00B036DC" w:rsidRDefault="00916ADC" w:rsidP="004B22EE">
      <w:pPr>
        <w:jc w:val="both"/>
        <w:rPr>
          <w:rFonts w:ascii="Arial" w:hAnsi="Arial" w:cs="Arial"/>
          <w:b/>
          <w:bCs/>
          <w:sz w:val="24"/>
          <w:szCs w:val="24"/>
          <w:lang w:val="en-GB"/>
        </w:rPr>
      </w:pPr>
      <w:r w:rsidRPr="00B036DC">
        <w:rPr>
          <w:rFonts w:ascii="Arial" w:hAnsi="Arial" w:cs="Arial"/>
          <w:b/>
          <w:bCs/>
          <w:sz w:val="24"/>
          <w:szCs w:val="24"/>
          <w:lang w:val="en-GB"/>
        </w:rPr>
        <w:t>INTRODUCTION</w:t>
      </w:r>
    </w:p>
    <w:p w14:paraId="407263E8" w14:textId="40CBF6D1" w:rsidR="00DA32F1" w:rsidRPr="00B036DC" w:rsidRDefault="001772ED" w:rsidP="0073616A">
      <w:pPr>
        <w:spacing w:line="360" w:lineRule="auto"/>
        <w:jc w:val="both"/>
        <w:rPr>
          <w:rFonts w:ascii="Arial" w:hAnsi="Arial" w:cs="Arial"/>
          <w:sz w:val="24"/>
          <w:szCs w:val="24"/>
          <w:lang w:val="en-GB"/>
        </w:rPr>
      </w:pPr>
      <w:r w:rsidRPr="00B036DC">
        <w:rPr>
          <w:rFonts w:ascii="Arial" w:hAnsi="Arial" w:cs="Arial"/>
          <w:sz w:val="24"/>
          <w:szCs w:val="24"/>
          <w:lang w:val="en-GB"/>
        </w:rPr>
        <w:t xml:space="preserve">An increase in international travel and the development of the entertainment sector translated into </w:t>
      </w:r>
      <w:r w:rsidR="00DA32F1" w:rsidRPr="00B036DC">
        <w:rPr>
          <w:rFonts w:ascii="Arial" w:hAnsi="Arial" w:cs="Arial"/>
          <w:sz w:val="24"/>
          <w:szCs w:val="24"/>
          <w:lang w:val="en-GB"/>
        </w:rPr>
        <w:t>growth for</w:t>
      </w:r>
      <w:r w:rsidRPr="00B036DC">
        <w:rPr>
          <w:rFonts w:ascii="Arial" w:hAnsi="Arial" w:cs="Arial"/>
          <w:sz w:val="24"/>
          <w:szCs w:val="24"/>
          <w:lang w:val="en-GB"/>
        </w:rPr>
        <w:t xml:space="preserve"> film tourism, which within a relatively short time became a rapidly growing sector of the tourism industry (Hudson &amp; Ritchie, 2006).  </w:t>
      </w:r>
      <w:r w:rsidR="00EE31EC" w:rsidRPr="00B036DC">
        <w:rPr>
          <w:rFonts w:ascii="Arial" w:hAnsi="Arial" w:cs="Arial"/>
          <w:sz w:val="24"/>
          <w:szCs w:val="24"/>
          <w:lang w:val="en-GB"/>
        </w:rPr>
        <w:t>As Cardoso</w:t>
      </w:r>
      <w:r w:rsidRPr="00B036DC">
        <w:rPr>
          <w:rFonts w:ascii="Arial" w:hAnsi="Arial" w:cs="Arial"/>
          <w:sz w:val="24"/>
          <w:szCs w:val="24"/>
          <w:lang w:val="en-GB"/>
        </w:rPr>
        <w:t xml:space="preserve"> et al. (2017) note, this phenomenon is included in the relatively new subject of ‘film-induced versus destination branding image’ research.  When looking at the contents </w:t>
      </w:r>
      <w:r w:rsidRPr="00B036DC">
        <w:rPr>
          <w:rFonts w:ascii="Arial" w:hAnsi="Arial" w:cs="Arial"/>
          <w:sz w:val="24"/>
          <w:szCs w:val="24"/>
          <w:lang w:val="en-GB"/>
        </w:rPr>
        <w:lastRenderedPageBreak/>
        <w:t xml:space="preserve">of destination branding, destination image emerges as the crucial one, as it is the core variable that influences consumers' choices </w:t>
      </w:r>
      <w:r w:rsidR="00DA32F1" w:rsidRPr="00B036DC">
        <w:rPr>
          <w:rFonts w:ascii="Arial" w:hAnsi="Arial" w:cs="Arial"/>
          <w:sz w:val="24"/>
          <w:szCs w:val="24"/>
          <w:lang w:val="en-GB"/>
        </w:rPr>
        <w:t xml:space="preserve">for </w:t>
      </w:r>
      <w:r w:rsidRPr="00B036DC">
        <w:rPr>
          <w:rFonts w:ascii="Arial" w:hAnsi="Arial" w:cs="Arial"/>
          <w:sz w:val="24"/>
          <w:szCs w:val="24"/>
          <w:lang w:val="en-GB"/>
        </w:rPr>
        <w:t xml:space="preserve">destination </w:t>
      </w:r>
      <w:r w:rsidR="00DA32F1" w:rsidRPr="00B036DC">
        <w:rPr>
          <w:rFonts w:ascii="Arial" w:hAnsi="Arial" w:cs="Arial"/>
          <w:sz w:val="24"/>
          <w:szCs w:val="24"/>
          <w:lang w:val="en-GB"/>
        </w:rPr>
        <w:t xml:space="preserve">selection </w:t>
      </w:r>
      <w:r w:rsidRPr="00B036DC">
        <w:rPr>
          <w:rFonts w:ascii="Arial" w:hAnsi="Arial" w:cs="Arial"/>
          <w:sz w:val="24"/>
          <w:szCs w:val="24"/>
          <w:lang w:val="en-GB"/>
        </w:rPr>
        <w:t xml:space="preserve">and </w:t>
      </w:r>
      <w:r w:rsidR="00DA32F1" w:rsidRPr="00B036DC">
        <w:rPr>
          <w:rFonts w:ascii="Arial" w:hAnsi="Arial" w:cs="Arial"/>
          <w:sz w:val="24"/>
          <w:szCs w:val="24"/>
          <w:lang w:val="en-GB"/>
        </w:rPr>
        <w:t xml:space="preserve">travel </w:t>
      </w:r>
      <w:r w:rsidRPr="00B036DC">
        <w:rPr>
          <w:rFonts w:ascii="Arial" w:hAnsi="Arial" w:cs="Arial"/>
          <w:sz w:val="24"/>
          <w:szCs w:val="24"/>
          <w:lang w:val="en-GB"/>
        </w:rPr>
        <w:t>related decision making (Cardoso et al., 2017). Therefore, assess</w:t>
      </w:r>
      <w:r w:rsidR="0068391B" w:rsidRPr="00B036DC">
        <w:rPr>
          <w:rFonts w:ascii="Arial" w:hAnsi="Arial" w:cs="Arial"/>
          <w:sz w:val="24"/>
          <w:szCs w:val="24"/>
          <w:lang w:val="en-GB"/>
        </w:rPr>
        <w:t>ing</w:t>
      </w:r>
      <w:r w:rsidRPr="00B036DC">
        <w:rPr>
          <w:rFonts w:ascii="Arial" w:hAnsi="Arial" w:cs="Arial"/>
          <w:sz w:val="24"/>
          <w:szCs w:val="24"/>
          <w:lang w:val="en-GB"/>
        </w:rPr>
        <w:t xml:space="preserve"> the influence of a particular screen production on the featured destination</w:t>
      </w:r>
      <w:r w:rsidR="00DA32F1" w:rsidRPr="00B036DC">
        <w:rPr>
          <w:rFonts w:ascii="Arial" w:hAnsi="Arial" w:cs="Arial"/>
          <w:sz w:val="24"/>
          <w:szCs w:val="24"/>
          <w:lang w:val="en-GB"/>
        </w:rPr>
        <w:t>’</w:t>
      </w:r>
      <w:r w:rsidRPr="00B036DC">
        <w:rPr>
          <w:rFonts w:ascii="Arial" w:hAnsi="Arial" w:cs="Arial"/>
          <w:sz w:val="24"/>
          <w:szCs w:val="24"/>
          <w:lang w:val="en-GB"/>
        </w:rPr>
        <w:t xml:space="preserve">s image becomes an important issue within film-induced tourism. Roberson &amp; Grady (2015) suggest that one of the ways to understand the phenomenon of film tourism is to focus on tourists who are at the same time members of fan communities. </w:t>
      </w:r>
    </w:p>
    <w:p w14:paraId="2BAEB2B9" w14:textId="4C225795" w:rsidR="00295B02" w:rsidRPr="00B036DC" w:rsidRDefault="00DA32F1" w:rsidP="0073616A">
      <w:pPr>
        <w:spacing w:line="360" w:lineRule="auto"/>
        <w:jc w:val="both"/>
        <w:rPr>
          <w:rFonts w:ascii="Arial" w:hAnsi="Arial" w:cs="Arial"/>
          <w:sz w:val="24"/>
          <w:szCs w:val="24"/>
          <w:lang w:val="en-GB"/>
        </w:rPr>
      </w:pPr>
      <w:r w:rsidRPr="00B036DC">
        <w:rPr>
          <w:rFonts w:ascii="Arial" w:eastAsia="Calibri" w:hAnsi="Arial" w:cs="Arial"/>
          <w:sz w:val="24"/>
          <w:szCs w:val="24"/>
          <w:lang w:val="en-GB"/>
        </w:rPr>
        <w:t>A wide scope of theoretical and practical knowledge within the field of film tourism literature has been developed, raising issues such as film tourism phenomenon in general, destination image, marketing and promotional activities, film tourists’ motivations, activities and experiences, and others (Domínguez-Azcue et al., 2021</w:t>
      </w:r>
      <w:r w:rsidR="00065CAA" w:rsidRPr="00B036DC">
        <w:rPr>
          <w:rFonts w:ascii="Arial" w:eastAsia="Calibri" w:hAnsi="Arial" w:cs="Arial"/>
          <w:sz w:val="24"/>
          <w:szCs w:val="24"/>
          <w:lang w:val="en-GB"/>
        </w:rPr>
        <w:t>,</w:t>
      </w:r>
      <w:r w:rsidR="009C34F2" w:rsidRPr="00B036DC">
        <w:t xml:space="preserve"> </w:t>
      </w:r>
      <w:r w:rsidR="009C34F2" w:rsidRPr="00B036DC">
        <w:rPr>
          <w:rFonts w:ascii="Arial" w:eastAsia="Calibri" w:hAnsi="Arial" w:cs="Arial"/>
          <w:sz w:val="24"/>
          <w:szCs w:val="24"/>
          <w:lang w:val="en-GB"/>
        </w:rPr>
        <w:t>Gjorgievski &amp; Trpkova, 2012</w:t>
      </w:r>
      <w:r w:rsidR="00065CAA" w:rsidRPr="00B036DC">
        <w:rPr>
          <w:rFonts w:ascii="Arial" w:eastAsia="Calibri" w:hAnsi="Arial" w:cs="Arial"/>
          <w:sz w:val="24"/>
          <w:szCs w:val="24"/>
          <w:lang w:val="en-GB"/>
        </w:rPr>
        <w:t xml:space="preserve"> Hahm &amp; Wang, 2011</w:t>
      </w:r>
      <w:r w:rsidR="00515FC8" w:rsidRPr="00B036DC">
        <w:rPr>
          <w:rFonts w:ascii="Arial" w:eastAsia="Calibri" w:hAnsi="Arial" w:cs="Arial"/>
          <w:sz w:val="24"/>
          <w:szCs w:val="24"/>
          <w:lang w:val="en-GB"/>
        </w:rPr>
        <w:t>, Macionis &amp; Sparks, 2009</w:t>
      </w:r>
      <w:r w:rsidRPr="00B036DC">
        <w:rPr>
          <w:rFonts w:ascii="Arial" w:eastAsia="Calibri" w:hAnsi="Arial" w:cs="Arial"/>
          <w:sz w:val="24"/>
          <w:szCs w:val="24"/>
          <w:lang w:val="en-GB"/>
        </w:rPr>
        <w:t>)</w:t>
      </w:r>
      <w:r w:rsidR="00244527" w:rsidRPr="00B036DC">
        <w:rPr>
          <w:rFonts w:ascii="Arial" w:eastAsia="Calibri" w:hAnsi="Arial" w:cs="Arial"/>
          <w:sz w:val="24"/>
          <w:szCs w:val="24"/>
          <w:lang w:val="en-GB"/>
        </w:rPr>
        <w:t>. However, the</w:t>
      </w:r>
      <w:r w:rsidRPr="00B036DC">
        <w:rPr>
          <w:rFonts w:ascii="Arial" w:eastAsia="Calibri" w:hAnsi="Arial" w:cs="Arial"/>
          <w:sz w:val="24"/>
          <w:szCs w:val="24"/>
          <w:lang w:val="en-GB"/>
        </w:rPr>
        <w:t xml:space="preserve"> </w:t>
      </w:r>
      <w:r w:rsidRPr="00B036DC">
        <w:rPr>
          <w:rFonts w:ascii="Arial" w:hAnsi="Arial" w:cs="Arial"/>
          <w:sz w:val="24"/>
          <w:szCs w:val="24"/>
          <w:lang w:val="en-GB"/>
        </w:rPr>
        <w:t xml:space="preserve">literature on </w:t>
      </w:r>
      <w:r w:rsidR="001772ED" w:rsidRPr="00B036DC">
        <w:rPr>
          <w:rFonts w:ascii="Arial" w:hAnsi="Arial" w:cs="Arial"/>
          <w:sz w:val="24"/>
          <w:szCs w:val="24"/>
          <w:lang w:val="en-GB"/>
        </w:rPr>
        <w:t>fans as screen tourists</w:t>
      </w:r>
      <w:r w:rsidRPr="00B036DC">
        <w:rPr>
          <w:rFonts w:ascii="Arial" w:hAnsi="Arial" w:cs="Arial"/>
          <w:sz w:val="24"/>
          <w:szCs w:val="24"/>
          <w:lang w:val="en-GB"/>
        </w:rPr>
        <w:t xml:space="preserve"> remains scarce. Hence, t</w:t>
      </w:r>
      <w:r w:rsidR="0068391B" w:rsidRPr="00B036DC">
        <w:rPr>
          <w:rFonts w:ascii="Arial" w:hAnsi="Arial" w:cs="Arial"/>
          <w:sz w:val="24"/>
          <w:szCs w:val="24"/>
          <w:lang w:val="en-GB"/>
        </w:rPr>
        <w:t xml:space="preserve">his </w:t>
      </w:r>
      <w:r w:rsidR="001772ED" w:rsidRPr="00B036DC">
        <w:rPr>
          <w:rFonts w:ascii="Arial" w:hAnsi="Arial" w:cs="Arial"/>
          <w:sz w:val="24"/>
          <w:szCs w:val="24"/>
          <w:lang w:val="en-GB"/>
        </w:rPr>
        <w:t>chapter focus</w:t>
      </w:r>
      <w:r w:rsidR="00244527" w:rsidRPr="00B036DC">
        <w:rPr>
          <w:rFonts w:ascii="Arial" w:hAnsi="Arial" w:cs="Arial"/>
          <w:sz w:val="24"/>
          <w:szCs w:val="24"/>
          <w:lang w:val="en-GB"/>
        </w:rPr>
        <w:t>es</w:t>
      </w:r>
      <w:r w:rsidR="001772ED" w:rsidRPr="00B036DC">
        <w:rPr>
          <w:rFonts w:ascii="Arial" w:hAnsi="Arial" w:cs="Arial"/>
          <w:sz w:val="24"/>
          <w:szCs w:val="24"/>
          <w:lang w:val="en-GB"/>
        </w:rPr>
        <w:t xml:space="preserve"> on this relatively small group of visitors, represented by fans of fantasy movies.</w:t>
      </w:r>
      <w:r w:rsidRPr="00B036DC">
        <w:rPr>
          <w:rFonts w:ascii="Arial" w:hAnsi="Arial" w:cs="Arial"/>
          <w:sz w:val="24"/>
          <w:szCs w:val="24"/>
          <w:lang w:val="en-GB"/>
        </w:rPr>
        <w:t xml:space="preserve"> </w:t>
      </w:r>
      <w:r w:rsidR="00D92255" w:rsidRPr="00B036DC">
        <w:rPr>
          <w:rFonts w:ascii="Arial" w:hAnsi="Arial" w:cs="Arial"/>
          <w:sz w:val="24"/>
          <w:szCs w:val="24"/>
          <w:lang w:val="en-GB"/>
        </w:rPr>
        <w:t xml:space="preserve">The </w:t>
      </w:r>
      <w:r w:rsidRPr="00B036DC">
        <w:rPr>
          <w:rFonts w:ascii="Arial" w:hAnsi="Arial" w:cs="Arial"/>
          <w:sz w:val="24"/>
          <w:szCs w:val="24"/>
          <w:lang w:val="en-GB"/>
        </w:rPr>
        <w:t xml:space="preserve">aim </w:t>
      </w:r>
      <w:r w:rsidR="00D92255" w:rsidRPr="00B036DC">
        <w:rPr>
          <w:rFonts w:ascii="Arial" w:hAnsi="Arial" w:cs="Arial"/>
          <w:sz w:val="24"/>
          <w:szCs w:val="24"/>
          <w:lang w:val="en-GB"/>
        </w:rPr>
        <w:t xml:space="preserve">of the chapter is to identify </w:t>
      </w:r>
      <w:r w:rsidR="0068391B" w:rsidRPr="00B036DC">
        <w:rPr>
          <w:rFonts w:ascii="Arial" w:hAnsi="Arial" w:cs="Arial"/>
          <w:sz w:val="24"/>
          <w:szCs w:val="24"/>
          <w:lang w:val="en-GB"/>
        </w:rPr>
        <w:t xml:space="preserve">which </w:t>
      </w:r>
      <w:r w:rsidR="00D92255" w:rsidRPr="00B036DC">
        <w:rPr>
          <w:rFonts w:ascii="Arial" w:hAnsi="Arial" w:cs="Arial"/>
          <w:sz w:val="24"/>
          <w:szCs w:val="24"/>
          <w:lang w:val="en-GB"/>
        </w:rPr>
        <w:t xml:space="preserve">specific destination image components </w:t>
      </w:r>
      <w:r w:rsidR="0068391B" w:rsidRPr="00B036DC">
        <w:rPr>
          <w:rFonts w:ascii="Arial" w:hAnsi="Arial" w:cs="Arial"/>
          <w:sz w:val="24"/>
          <w:szCs w:val="24"/>
          <w:lang w:val="en-GB"/>
        </w:rPr>
        <w:t xml:space="preserve">are </w:t>
      </w:r>
      <w:r w:rsidR="00DB52E5" w:rsidRPr="00B036DC">
        <w:rPr>
          <w:rFonts w:ascii="Arial" w:hAnsi="Arial" w:cs="Arial"/>
          <w:sz w:val="24"/>
          <w:szCs w:val="24"/>
          <w:lang w:val="en-GB"/>
        </w:rPr>
        <w:t xml:space="preserve">more </w:t>
      </w:r>
      <w:r w:rsidR="00D92255" w:rsidRPr="00B036DC">
        <w:rPr>
          <w:rFonts w:ascii="Arial" w:hAnsi="Arial" w:cs="Arial"/>
          <w:sz w:val="24"/>
          <w:szCs w:val="24"/>
          <w:lang w:val="en-GB"/>
        </w:rPr>
        <w:t xml:space="preserve">important </w:t>
      </w:r>
      <w:r w:rsidR="00DB52E5" w:rsidRPr="00B036DC">
        <w:rPr>
          <w:rFonts w:ascii="Arial" w:hAnsi="Arial" w:cs="Arial"/>
          <w:sz w:val="24"/>
          <w:szCs w:val="24"/>
          <w:lang w:val="en-GB"/>
        </w:rPr>
        <w:t>to</w:t>
      </w:r>
      <w:r w:rsidR="00D92255" w:rsidRPr="00B036DC">
        <w:rPr>
          <w:rFonts w:ascii="Arial" w:hAnsi="Arial" w:cs="Arial"/>
          <w:sz w:val="24"/>
          <w:szCs w:val="24"/>
          <w:lang w:val="en-GB"/>
        </w:rPr>
        <w:t xml:space="preserve"> </w:t>
      </w:r>
      <w:r w:rsidR="00DB52E5" w:rsidRPr="00B036DC">
        <w:rPr>
          <w:rFonts w:ascii="Arial" w:hAnsi="Arial" w:cs="Arial"/>
          <w:sz w:val="24"/>
          <w:szCs w:val="24"/>
          <w:lang w:val="en-GB"/>
        </w:rPr>
        <w:t xml:space="preserve">specific film tourists; in this case </w:t>
      </w:r>
      <w:r w:rsidR="00D92255" w:rsidRPr="00B036DC">
        <w:rPr>
          <w:rFonts w:ascii="Arial" w:hAnsi="Arial" w:cs="Arial"/>
          <w:sz w:val="24"/>
          <w:szCs w:val="24"/>
          <w:lang w:val="en-GB"/>
        </w:rPr>
        <w:t>fans</w:t>
      </w:r>
      <w:r w:rsidR="00DB52E5" w:rsidRPr="00B036DC">
        <w:rPr>
          <w:rFonts w:ascii="Arial" w:hAnsi="Arial" w:cs="Arial"/>
          <w:sz w:val="24"/>
          <w:szCs w:val="24"/>
          <w:lang w:val="en-GB"/>
        </w:rPr>
        <w:t xml:space="preserve"> of fantasy films</w:t>
      </w:r>
      <w:r w:rsidR="00D92255" w:rsidRPr="00B036DC">
        <w:rPr>
          <w:rFonts w:ascii="Arial" w:hAnsi="Arial" w:cs="Arial"/>
          <w:sz w:val="24"/>
          <w:szCs w:val="24"/>
          <w:lang w:val="en-GB"/>
        </w:rPr>
        <w:t>.</w:t>
      </w:r>
      <w:r w:rsidR="00241405" w:rsidRPr="00B036DC">
        <w:rPr>
          <w:rFonts w:ascii="Arial" w:hAnsi="Arial" w:cs="Arial"/>
          <w:sz w:val="24"/>
          <w:szCs w:val="24"/>
          <w:lang w:val="en-GB"/>
        </w:rPr>
        <w:t xml:space="preserve"> </w:t>
      </w:r>
      <w:r w:rsidR="00DB52E5" w:rsidRPr="00B036DC">
        <w:rPr>
          <w:rFonts w:ascii="Arial" w:hAnsi="Arial" w:cs="Arial"/>
          <w:sz w:val="24"/>
          <w:szCs w:val="24"/>
          <w:lang w:val="en-GB"/>
        </w:rPr>
        <w:t xml:space="preserve">The chapter </w:t>
      </w:r>
      <w:r w:rsidR="0073616A" w:rsidRPr="00B036DC">
        <w:rPr>
          <w:rFonts w:ascii="Arial" w:hAnsi="Arial" w:cs="Arial"/>
          <w:sz w:val="24"/>
          <w:szCs w:val="24"/>
          <w:lang w:val="en-GB"/>
        </w:rPr>
        <w:t>also</w:t>
      </w:r>
      <w:r w:rsidR="00FF016F" w:rsidRPr="00B036DC">
        <w:rPr>
          <w:rFonts w:ascii="Arial" w:hAnsi="Arial" w:cs="Arial"/>
          <w:sz w:val="24"/>
          <w:szCs w:val="24"/>
          <w:lang w:val="en-GB"/>
        </w:rPr>
        <w:t xml:space="preserve"> </w:t>
      </w:r>
      <w:r w:rsidR="0073616A" w:rsidRPr="00B036DC">
        <w:rPr>
          <w:rFonts w:ascii="Arial" w:hAnsi="Arial" w:cs="Arial"/>
          <w:sz w:val="24"/>
          <w:szCs w:val="24"/>
          <w:lang w:val="en-GB"/>
        </w:rPr>
        <w:t>consider</w:t>
      </w:r>
      <w:r w:rsidR="00DB52E5" w:rsidRPr="00B036DC">
        <w:rPr>
          <w:rFonts w:ascii="Arial" w:hAnsi="Arial" w:cs="Arial"/>
          <w:sz w:val="24"/>
          <w:szCs w:val="24"/>
          <w:lang w:val="en-GB"/>
        </w:rPr>
        <w:t>s</w:t>
      </w:r>
      <w:r w:rsidR="0073616A" w:rsidRPr="00B036DC">
        <w:rPr>
          <w:rFonts w:ascii="Arial" w:hAnsi="Arial" w:cs="Arial"/>
          <w:sz w:val="24"/>
          <w:szCs w:val="24"/>
          <w:lang w:val="en-GB"/>
        </w:rPr>
        <w:t xml:space="preserve"> how particular destinations use films as </w:t>
      </w:r>
      <w:r w:rsidR="00DB52E5" w:rsidRPr="00B036DC">
        <w:rPr>
          <w:rFonts w:ascii="Arial" w:hAnsi="Arial" w:cs="Arial"/>
          <w:sz w:val="24"/>
          <w:szCs w:val="24"/>
          <w:lang w:val="en-GB"/>
        </w:rPr>
        <w:t xml:space="preserve">an aid </w:t>
      </w:r>
      <w:r w:rsidR="0073616A" w:rsidRPr="00B036DC">
        <w:rPr>
          <w:rFonts w:ascii="Arial" w:hAnsi="Arial" w:cs="Arial"/>
          <w:sz w:val="24"/>
          <w:szCs w:val="24"/>
          <w:lang w:val="en-GB"/>
        </w:rPr>
        <w:t>in promoting and developing their destination image, what location attributes play a significant role in inducing the core screen tourists, and what characteristics should movie</w:t>
      </w:r>
      <w:r w:rsidR="00DB52E5" w:rsidRPr="00B036DC">
        <w:rPr>
          <w:rFonts w:ascii="Arial" w:hAnsi="Arial" w:cs="Arial"/>
          <w:sz w:val="24"/>
          <w:szCs w:val="24"/>
          <w:lang w:val="en-GB"/>
        </w:rPr>
        <w:t>s</w:t>
      </w:r>
      <w:r w:rsidR="0073616A" w:rsidRPr="00B036DC">
        <w:rPr>
          <w:rFonts w:ascii="Arial" w:hAnsi="Arial" w:cs="Arial"/>
          <w:sz w:val="24"/>
          <w:szCs w:val="24"/>
          <w:lang w:val="en-GB"/>
        </w:rPr>
        <w:t xml:space="preserve"> possess to generate the potential to induce tourism.</w:t>
      </w:r>
    </w:p>
    <w:p w14:paraId="629C40A3" w14:textId="40AEC1A3" w:rsidR="007D124B" w:rsidRPr="00B036DC" w:rsidRDefault="007D124B" w:rsidP="0073616A">
      <w:pPr>
        <w:spacing w:line="360" w:lineRule="auto"/>
        <w:jc w:val="both"/>
        <w:rPr>
          <w:rFonts w:ascii="Arial" w:hAnsi="Arial" w:cs="Arial"/>
          <w:sz w:val="24"/>
          <w:szCs w:val="24"/>
          <w:lang w:val="en-GB"/>
        </w:rPr>
      </w:pPr>
    </w:p>
    <w:p w14:paraId="0973C81A" w14:textId="1EDDD65A" w:rsidR="007A0139" w:rsidRPr="00B036DC" w:rsidRDefault="007A0139" w:rsidP="0073616A">
      <w:pPr>
        <w:spacing w:line="360" w:lineRule="auto"/>
        <w:jc w:val="both"/>
        <w:rPr>
          <w:rFonts w:ascii="Arial" w:hAnsi="Arial" w:cs="Arial"/>
          <w:b/>
          <w:bCs/>
          <w:sz w:val="24"/>
          <w:szCs w:val="24"/>
          <w:lang w:val="en-GB"/>
        </w:rPr>
      </w:pPr>
      <w:r w:rsidRPr="00B036DC">
        <w:rPr>
          <w:rFonts w:ascii="Arial" w:hAnsi="Arial" w:cs="Arial"/>
          <w:b/>
          <w:bCs/>
          <w:sz w:val="24"/>
          <w:szCs w:val="24"/>
          <w:lang w:val="en-GB"/>
        </w:rPr>
        <w:t>Film Tourism</w:t>
      </w:r>
    </w:p>
    <w:p w14:paraId="48BD7D80" w14:textId="23FFB9D6" w:rsidR="00DA32F1" w:rsidRPr="00B036DC" w:rsidRDefault="00DA32F1" w:rsidP="0073616A">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One of the most recognised definitions of film tourism is the one provided by </w:t>
      </w:r>
      <w:r w:rsidR="007A0139" w:rsidRPr="00B036DC">
        <w:rPr>
          <w:rFonts w:ascii="Arial" w:eastAsia="Calibri" w:hAnsi="Arial" w:cs="Arial"/>
          <w:sz w:val="24"/>
          <w:szCs w:val="24"/>
          <w:lang w:val="en-GB"/>
        </w:rPr>
        <w:t>Cardoso et al. (2017, p. 24)</w:t>
      </w:r>
      <w:r w:rsidRPr="00B036DC">
        <w:rPr>
          <w:rFonts w:ascii="Arial" w:eastAsia="Calibri" w:hAnsi="Arial" w:cs="Arial"/>
          <w:sz w:val="24"/>
          <w:szCs w:val="24"/>
          <w:lang w:val="en-GB"/>
        </w:rPr>
        <w:t>, acknowledging that</w:t>
      </w:r>
      <w:r w:rsidR="007A0139" w:rsidRPr="00B036DC">
        <w:rPr>
          <w:rFonts w:ascii="Arial" w:eastAsia="Calibri" w:hAnsi="Arial" w:cs="Arial"/>
          <w:sz w:val="24"/>
          <w:szCs w:val="24"/>
          <w:lang w:val="en-GB"/>
        </w:rPr>
        <w:t xml:space="preserve"> </w:t>
      </w:r>
      <w:r w:rsidR="00B4040A" w:rsidRPr="00B036DC">
        <w:rPr>
          <w:rFonts w:ascii="Arial" w:eastAsia="Calibri" w:hAnsi="Arial" w:cs="Arial"/>
          <w:sz w:val="24"/>
          <w:szCs w:val="24"/>
          <w:lang w:val="en-GB"/>
        </w:rPr>
        <w:t>“</w:t>
      </w:r>
      <w:r w:rsidR="007A0139" w:rsidRPr="00B036DC">
        <w:rPr>
          <w:rFonts w:ascii="Arial" w:eastAsia="Calibri" w:hAnsi="Arial" w:cs="Arial"/>
          <w:i/>
          <w:iCs/>
          <w:sz w:val="24"/>
          <w:szCs w:val="24"/>
          <w:lang w:val="en-GB"/>
        </w:rPr>
        <w:t>film-induced tourism takes place whenever tourists decide to visit a place after having been attracted by projected audiovisual images</w:t>
      </w:r>
      <w:r w:rsidR="00B4040A" w:rsidRPr="00B036DC">
        <w:rPr>
          <w:rFonts w:ascii="Arial" w:eastAsia="Calibri" w:hAnsi="Arial" w:cs="Arial"/>
          <w:sz w:val="24"/>
          <w:szCs w:val="24"/>
          <w:lang w:val="en-GB"/>
        </w:rPr>
        <w:t>”</w:t>
      </w:r>
      <w:r w:rsidR="007A0139" w:rsidRPr="00B036DC">
        <w:rPr>
          <w:rFonts w:ascii="Arial" w:eastAsia="Calibri" w:hAnsi="Arial" w:cs="Arial"/>
          <w:sz w:val="24"/>
          <w:szCs w:val="24"/>
          <w:lang w:val="en-GB"/>
        </w:rPr>
        <w:t xml:space="preserve">. </w:t>
      </w:r>
      <w:r w:rsidRPr="00B036DC">
        <w:rPr>
          <w:rFonts w:ascii="Arial" w:eastAsia="Calibri" w:hAnsi="Arial" w:cs="Arial"/>
          <w:sz w:val="24"/>
          <w:szCs w:val="24"/>
          <w:lang w:val="en-GB"/>
        </w:rPr>
        <w:t>Thus,</w:t>
      </w:r>
      <w:r w:rsidR="007A0139" w:rsidRPr="00B036DC">
        <w:rPr>
          <w:rFonts w:ascii="Arial" w:eastAsia="Calibri" w:hAnsi="Arial" w:cs="Arial"/>
          <w:sz w:val="24"/>
          <w:szCs w:val="24"/>
          <w:lang w:val="en-GB"/>
        </w:rPr>
        <w:t xml:space="preserve"> it can refer to visiting actual locations where the movies were set, as well as to places related to the movies, like theme parks or production studios (Beeton, 2005).</w:t>
      </w:r>
      <w:r w:rsidR="00031B35" w:rsidRPr="00B036DC">
        <w:rPr>
          <w:rFonts w:ascii="Arial" w:eastAsia="Calibri" w:hAnsi="Arial" w:cs="Arial"/>
          <w:sz w:val="24"/>
          <w:szCs w:val="24"/>
          <w:lang w:val="en-GB"/>
        </w:rPr>
        <w:t xml:space="preserve"> </w:t>
      </w:r>
      <w:r w:rsidR="007A0139" w:rsidRPr="00B036DC">
        <w:rPr>
          <w:rFonts w:ascii="Arial" w:eastAsia="Calibri" w:hAnsi="Arial" w:cs="Arial"/>
          <w:sz w:val="24"/>
          <w:szCs w:val="24"/>
          <w:lang w:val="en-GB"/>
        </w:rPr>
        <w:t>Film tourism</w:t>
      </w:r>
      <w:r w:rsidR="00031B35" w:rsidRPr="00B036DC">
        <w:rPr>
          <w:rFonts w:ascii="Arial" w:eastAsia="Calibri" w:hAnsi="Arial" w:cs="Arial"/>
          <w:sz w:val="24"/>
          <w:szCs w:val="24"/>
          <w:lang w:val="en-GB"/>
        </w:rPr>
        <w:t xml:space="preserve"> is however much wider phenomenon</w:t>
      </w:r>
      <w:r w:rsidRPr="00B036DC">
        <w:rPr>
          <w:rFonts w:ascii="Arial" w:eastAsia="Calibri" w:hAnsi="Arial" w:cs="Arial"/>
          <w:sz w:val="24"/>
          <w:szCs w:val="24"/>
          <w:lang w:val="en-GB"/>
        </w:rPr>
        <w:t xml:space="preserve"> - </w:t>
      </w:r>
      <w:r w:rsidR="007A0139" w:rsidRPr="00B036DC">
        <w:rPr>
          <w:rFonts w:ascii="Arial" w:eastAsia="Calibri" w:hAnsi="Arial" w:cs="Arial"/>
          <w:sz w:val="24"/>
          <w:szCs w:val="24"/>
          <w:lang w:val="en-GB"/>
        </w:rPr>
        <w:t>includ</w:t>
      </w:r>
      <w:r w:rsidRPr="00B036DC">
        <w:rPr>
          <w:rFonts w:ascii="Arial" w:eastAsia="Calibri" w:hAnsi="Arial" w:cs="Arial"/>
          <w:sz w:val="24"/>
          <w:szCs w:val="24"/>
          <w:lang w:val="en-GB"/>
        </w:rPr>
        <w:t>ing</w:t>
      </w:r>
      <w:r w:rsidR="007A0139" w:rsidRPr="00B036DC">
        <w:rPr>
          <w:rFonts w:ascii="Arial" w:eastAsia="Calibri" w:hAnsi="Arial" w:cs="Arial"/>
          <w:sz w:val="24"/>
          <w:szCs w:val="24"/>
          <w:lang w:val="en-GB"/>
        </w:rPr>
        <w:t xml:space="preserve"> activities such as</w:t>
      </w:r>
      <w:r w:rsidR="00031B35" w:rsidRPr="00B036DC">
        <w:rPr>
          <w:rFonts w:ascii="Arial" w:eastAsia="Calibri" w:hAnsi="Arial" w:cs="Arial"/>
          <w:sz w:val="24"/>
          <w:szCs w:val="24"/>
          <w:lang w:val="en-GB"/>
        </w:rPr>
        <w:t xml:space="preserve"> traveling to take part in film festivals, film-themed attractions, film premieres and awards ceremonies, or visiting places that have been marketed through film connection</w:t>
      </w:r>
      <w:r w:rsidR="007A0139" w:rsidRPr="00B036DC">
        <w:rPr>
          <w:rFonts w:ascii="Arial" w:eastAsia="Calibri" w:hAnsi="Arial" w:cs="Arial"/>
          <w:sz w:val="24"/>
          <w:szCs w:val="24"/>
          <w:lang w:val="en-GB"/>
        </w:rPr>
        <w:t xml:space="preserve"> </w:t>
      </w:r>
      <w:r w:rsidR="00031B35" w:rsidRPr="00B036DC">
        <w:rPr>
          <w:rFonts w:ascii="Arial" w:eastAsia="Calibri" w:hAnsi="Arial" w:cs="Arial"/>
          <w:sz w:val="24"/>
          <w:szCs w:val="24"/>
          <w:lang w:val="en-GB"/>
        </w:rPr>
        <w:t>(Connell, 2012).</w:t>
      </w:r>
      <w:r w:rsidR="00E96ED7" w:rsidRPr="00B036DC">
        <w:rPr>
          <w:rFonts w:ascii="Arial" w:eastAsia="Calibri" w:hAnsi="Arial" w:cs="Arial"/>
          <w:sz w:val="24"/>
          <w:szCs w:val="24"/>
          <w:lang w:val="en-GB"/>
        </w:rPr>
        <w:t xml:space="preserve"> </w:t>
      </w:r>
    </w:p>
    <w:p w14:paraId="3B2F68AF" w14:textId="659608B8" w:rsidR="00BF15A2" w:rsidRPr="00B036DC" w:rsidRDefault="00DA32F1" w:rsidP="00BF15A2">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lastRenderedPageBreak/>
        <w:t xml:space="preserve">The </w:t>
      </w:r>
      <w:r w:rsidR="00ED06B4" w:rsidRPr="00B036DC">
        <w:rPr>
          <w:rFonts w:ascii="Arial" w:eastAsia="Calibri" w:hAnsi="Arial" w:cs="Arial"/>
          <w:sz w:val="24"/>
          <w:szCs w:val="24"/>
          <w:lang w:val="en-GB"/>
        </w:rPr>
        <w:t>p</w:t>
      </w:r>
      <w:r w:rsidR="00052C2B" w:rsidRPr="00B036DC">
        <w:rPr>
          <w:rFonts w:ascii="Arial" w:eastAsia="Calibri" w:hAnsi="Arial" w:cs="Arial"/>
          <w:sz w:val="24"/>
          <w:szCs w:val="24"/>
          <w:lang w:val="en-GB"/>
        </w:rPr>
        <w:t>ositive influence</w:t>
      </w:r>
      <w:r w:rsidR="00F3203A" w:rsidRPr="00B036DC">
        <w:rPr>
          <w:rFonts w:ascii="Arial" w:eastAsia="Calibri" w:hAnsi="Arial" w:cs="Arial"/>
          <w:sz w:val="24"/>
          <w:szCs w:val="24"/>
          <w:lang w:val="en-GB"/>
        </w:rPr>
        <w:t xml:space="preserve"> of film tourism</w:t>
      </w:r>
      <w:r w:rsidR="00052C2B" w:rsidRPr="00B036DC">
        <w:rPr>
          <w:rFonts w:ascii="Arial" w:eastAsia="Calibri" w:hAnsi="Arial" w:cs="Arial"/>
          <w:sz w:val="24"/>
          <w:szCs w:val="24"/>
          <w:lang w:val="en-GB"/>
        </w:rPr>
        <w:t xml:space="preserve"> on destination</w:t>
      </w:r>
      <w:r w:rsidR="00ED06B4" w:rsidRPr="00B036DC">
        <w:rPr>
          <w:rFonts w:ascii="Arial" w:eastAsia="Calibri" w:hAnsi="Arial" w:cs="Arial"/>
          <w:sz w:val="24"/>
          <w:szCs w:val="24"/>
          <w:lang w:val="en-GB"/>
        </w:rPr>
        <w:t>s</w:t>
      </w:r>
      <w:r w:rsidRPr="00B036DC">
        <w:rPr>
          <w:rFonts w:ascii="Arial" w:eastAsia="Calibri" w:hAnsi="Arial" w:cs="Arial"/>
          <w:sz w:val="24"/>
          <w:szCs w:val="24"/>
          <w:lang w:val="en-GB"/>
        </w:rPr>
        <w:t xml:space="preserve"> has been well established</w:t>
      </w:r>
      <w:r w:rsidR="00ED06B4" w:rsidRPr="00B036DC">
        <w:rPr>
          <w:rFonts w:ascii="Arial" w:eastAsia="Calibri" w:hAnsi="Arial" w:cs="Arial"/>
          <w:sz w:val="24"/>
          <w:szCs w:val="24"/>
          <w:lang w:val="en-GB"/>
        </w:rPr>
        <w:t xml:space="preserve"> (Domínguez-Azcue et al., 2021)</w:t>
      </w:r>
      <w:r w:rsidR="00F3203A" w:rsidRPr="00B036DC">
        <w:rPr>
          <w:rFonts w:ascii="Arial" w:eastAsia="Calibri" w:hAnsi="Arial" w:cs="Arial"/>
          <w:sz w:val="24"/>
          <w:szCs w:val="24"/>
          <w:lang w:val="en-GB"/>
        </w:rPr>
        <w:t>.</w:t>
      </w:r>
      <w:r w:rsidR="00052C2B" w:rsidRPr="00B036DC">
        <w:rPr>
          <w:rFonts w:ascii="Arial" w:eastAsia="Calibri" w:hAnsi="Arial" w:cs="Arial"/>
          <w:sz w:val="24"/>
          <w:szCs w:val="24"/>
          <w:lang w:val="en-GB"/>
        </w:rPr>
        <w:t xml:space="preserve"> </w:t>
      </w:r>
      <w:r w:rsidR="00BF15A2" w:rsidRPr="00B036DC">
        <w:rPr>
          <w:rFonts w:ascii="Arial" w:eastAsia="Calibri" w:hAnsi="Arial" w:cs="Arial"/>
          <w:sz w:val="24"/>
          <w:szCs w:val="24"/>
          <w:lang w:val="en-GB"/>
        </w:rPr>
        <w:t>As a general rule, the higher the number of tourists, the greater impact on economy</w:t>
      </w:r>
      <w:r w:rsidR="0026650C" w:rsidRPr="00B036DC">
        <w:rPr>
          <w:rFonts w:ascii="Arial" w:eastAsia="Calibri" w:hAnsi="Arial" w:cs="Arial"/>
          <w:sz w:val="24"/>
          <w:szCs w:val="24"/>
          <w:lang w:val="en-GB"/>
        </w:rPr>
        <w:t>. A</w:t>
      </w:r>
      <w:r w:rsidR="00BF15A2" w:rsidRPr="00B036DC">
        <w:rPr>
          <w:rFonts w:ascii="Arial" w:eastAsia="Calibri" w:hAnsi="Arial" w:cs="Arial"/>
          <w:sz w:val="24"/>
          <w:szCs w:val="24"/>
          <w:lang w:val="en-GB"/>
        </w:rPr>
        <w:t xml:space="preserve"> UK based research showed that 8 out of 10 individuals chose their holiday destination based on a recent film they watched and 1 in 5 “actually make the ‘pilgrimage’ (Beeton, 2005, p.34) to the location of their favourite film” (Hudson et al., 201</w:t>
      </w:r>
      <w:r w:rsidR="00940E20" w:rsidRPr="00B036DC">
        <w:rPr>
          <w:rFonts w:ascii="Arial" w:eastAsia="Calibri" w:hAnsi="Arial" w:cs="Arial"/>
          <w:sz w:val="24"/>
          <w:szCs w:val="24"/>
          <w:lang w:val="en-GB"/>
        </w:rPr>
        <w:t>1</w:t>
      </w:r>
      <w:r w:rsidR="00BF15A2" w:rsidRPr="00B036DC">
        <w:rPr>
          <w:rFonts w:ascii="Arial" w:eastAsia="Calibri" w:hAnsi="Arial" w:cs="Arial"/>
          <w:sz w:val="24"/>
          <w:szCs w:val="24"/>
          <w:lang w:val="en-GB"/>
        </w:rPr>
        <w:t>, p.178).</w:t>
      </w:r>
    </w:p>
    <w:p w14:paraId="6A04718A" w14:textId="0F00EFF2" w:rsidR="00B216DB" w:rsidRPr="00B036DC" w:rsidRDefault="00BF15A2" w:rsidP="00BF15A2">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The global publisher Travelzoo </w:t>
      </w:r>
      <w:r w:rsidR="0026650C" w:rsidRPr="00B036DC">
        <w:rPr>
          <w:rFonts w:ascii="Arial" w:eastAsia="Calibri" w:hAnsi="Arial" w:cs="Arial"/>
          <w:sz w:val="24"/>
          <w:szCs w:val="24"/>
          <w:lang w:val="en-GB"/>
        </w:rPr>
        <w:t xml:space="preserve">also </w:t>
      </w:r>
      <w:r w:rsidRPr="00B036DC">
        <w:rPr>
          <w:rFonts w:ascii="Arial" w:eastAsia="Calibri" w:hAnsi="Arial" w:cs="Arial"/>
          <w:sz w:val="24"/>
          <w:szCs w:val="24"/>
          <w:lang w:val="en-GB"/>
        </w:rPr>
        <w:t>compiled research into screen tourism and its impact on the UK's economy and communities. The South Shropshire Tourism Board estimated ‘Atonement’ brought in £1.3 million to the area before the film was even released, Shibden Hall, as seen in ‘Gentleman Jack’, has seen visitor numbers increase by 700% in 2019, and East Cambridgeshire visitor numbers rose to nearly 4 million after the first series of ‘The Crown’ was broadcast (Morris, 2019). Northern Irland’s ‘Game of Thrones’ tourists contributed in excess of £50M to the local economy in 2018</w:t>
      </w:r>
      <w:r w:rsidR="00B5328C" w:rsidRPr="00B036DC">
        <w:rPr>
          <w:rFonts w:ascii="Arial" w:eastAsia="Calibri" w:hAnsi="Arial" w:cs="Arial"/>
          <w:sz w:val="24"/>
          <w:szCs w:val="24"/>
          <w:lang w:val="en-GB"/>
        </w:rPr>
        <w:t xml:space="preserve"> (Morris, 2019).</w:t>
      </w:r>
    </w:p>
    <w:p w14:paraId="5994F63F" w14:textId="532AFA47" w:rsidR="00A70C01" w:rsidRPr="00B036DC" w:rsidRDefault="00FC653C" w:rsidP="00516B02">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The most relevant aspect of film tourism is therefore</w:t>
      </w:r>
      <w:r w:rsidR="00147C9C" w:rsidRPr="00B036DC">
        <w:rPr>
          <w:rFonts w:ascii="Arial" w:eastAsia="Calibri" w:hAnsi="Arial" w:cs="Arial"/>
          <w:sz w:val="24"/>
          <w:szCs w:val="24"/>
          <w:lang w:val="en-GB"/>
        </w:rPr>
        <w:t xml:space="preserve"> its </w:t>
      </w:r>
      <w:r w:rsidR="00BD3294" w:rsidRPr="00B036DC">
        <w:rPr>
          <w:rFonts w:ascii="Arial" w:eastAsia="Calibri" w:hAnsi="Arial" w:cs="Arial"/>
          <w:sz w:val="24"/>
          <w:szCs w:val="24"/>
          <w:lang w:val="en-GB"/>
        </w:rPr>
        <w:t xml:space="preserve">positive impact on economy, </w:t>
      </w:r>
      <w:r w:rsidR="001B7B69" w:rsidRPr="00B036DC">
        <w:rPr>
          <w:rFonts w:ascii="Arial" w:eastAsia="Calibri" w:hAnsi="Arial" w:cs="Arial"/>
          <w:sz w:val="24"/>
          <w:szCs w:val="24"/>
          <w:lang w:val="en-GB"/>
        </w:rPr>
        <w:t xml:space="preserve">but also its </w:t>
      </w:r>
      <w:r w:rsidR="00147C9C" w:rsidRPr="00B036DC">
        <w:rPr>
          <w:rFonts w:ascii="Arial" w:eastAsia="Calibri" w:hAnsi="Arial" w:cs="Arial"/>
          <w:sz w:val="24"/>
          <w:szCs w:val="24"/>
          <w:lang w:val="en-GB"/>
        </w:rPr>
        <w:t xml:space="preserve">capacity to endure, proving that films keep attracting visitors each year, while also reducing seasonality problems (Hudson &amp; Ritchie, 2006). </w:t>
      </w:r>
    </w:p>
    <w:p w14:paraId="02AE3595" w14:textId="59F73A66" w:rsidR="00516B02" w:rsidRPr="00B036DC" w:rsidRDefault="00516B02" w:rsidP="00516B02">
      <w:pPr>
        <w:spacing w:line="360" w:lineRule="auto"/>
        <w:jc w:val="both"/>
        <w:rPr>
          <w:rFonts w:ascii="Arial" w:eastAsia="Calibri" w:hAnsi="Arial" w:cs="Arial"/>
          <w:sz w:val="24"/>
          <w:szCs w:val="24"/>
          <w:lang w:val="en-GB"/>
        </w:rPr>
      </w:pPr>
    </w:p>
    <w:p w14:paraId="3194F760" w14:textId="7C883A0F" w:rsidR="003905CF" w:rsidRPr="00B036DC" w:rsidRDefault="00ED06B4" w:rsidP="0073616A">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According to </w:t>
      </w:r>
      <w:r w:rsidR="007D67A3" w:rsidRPr="00B036DC">
        <w:rPr>
          <w:rFonts w:ascii="Arial" w:eastAsia="Calibri" w:hAnsi="Arial" w:cs="Arial"/>
          <w:sz w:val="24"/>
          <w:szCs w:val="24"/>
          <w:lang w:val="en-GB"/>
        </w:rPr>
        <w:t>Olsberg</w:t>
      </w:r>
      <w:r w:rsidR="00A67A73" w:rsidRPr="00B036DC">
        <w:rPr>
          <w:rFonts w:ascii="Arial" w:eastAsia="Calibri" w:hAnsi="Arial" w:cs="Arial"/>
          <w:sz w:val="24"/>
          <w:szCs w:val="24"/>
          <w:lang w:val="en-GB"/>
        </w:rPr>
        <w:t xml:space="preserve"> </w:t>
      </w:r>
      <w:r w:rsidR="007D67A3" w:rsidRPr="00B036DC">
        <w:rPr>
          <w:rFonts w:ascii="Arial" w:eastAsia="Calibri" w:hAnsi="Arial" w:cs="Arial"/>
          <w:sz w:val="24"/>
          <w:szCs w:val="24"/>
          <w:lang w:val="en-GB"/>
        </w:rPr>
        <w:t xml:space="preserve">SPI </w:t>
      </w:r>
      <w:r w:rsidR="007A0139" w:rsidRPr="00B036DC">
        <w:rPr>
          <w:rFonts w:ascii="Arial" w:eastAsia="Calibri" w:hAnsi="Arial" w:cs="Arial"/>
          <w:sz w:val="24"/>
          <w:szCs w:val="24"/>
          <w:lang w:val="en-GB"/>
        </w:rPr>
        <w:t>(2015)</w:t>
      </w:r>
      <w:r w:rsidRPr="00B036DC">
        <w:rPr>
          <w:rFonts w:ascii="Arial" w:eastAsia="Calibri" w:hAnsi="Arial" w:cs="Arial"/>
          <w:sz w:val="24"/>
          <w:szCs w:val="24"/>
          <w:lang w:val="en-GB"/>
        </w:rPr>
        <w:t xml:space="preserve">, </w:t>
      </w:r>
      <w:r w:rsidR="007A0139" w:rsidRPr="00B036DC">
        <w:rPr>
          <w:rFonts w:ascii="Arial" w:eastAsia="Calibri" w:hAnsi="Arial" w:cs="Arial"/>
          <w:sz w:val="24"/>
          <w:szCs w:val="24"/>
          <w:lang w:val="en-GB"/>
        </w:rPr>
        <w:t xml:space="preserve">the scope of values of the location can be significantly broadened when screen production turns out to be successful. </w:t>
      </w:r>
      <w:r w:rsidR="002450A5" w:rsidRPr="00B036DC">
        <w:rPr>
          <w:rFonts w:ascii="Arial" w:eastAsia="Calibri" w:hAnsi="Arial" w:cs="Arial"/>
          <w:sz w:val="24"/>
          <w:szCs w:val="24"/>
          <w:lang w:val="en-GB"/>
        </w:rPr>
        <w:t xml:space="preserve">The report ‘Quantifying Film and Television Tourism in England‘ produced by Olsberg SPI in association with VisitEngland gathered data from eight movie locations, including Alnwick Castle (famously home to Harry Potter’s Hogwarts), the village of Bampton (Downton Abbey), West Bay (Broadchurch), Castle Howard (Brideshead Revisited, Death Comes to Pemberley), Holkham (Shakespeare in Love, The Duchess), Lyme Park (Pride and Prejudice, The Awakening) Puzzlewood (Merlin, Doctor Who) and Wollaton Hall (The Dark Knight Rises). According to the numbers, the value from both overseas and national visitors can vary from £0.1 million to over £4 million per year </w:t>
      </w:r>
      <w:r w:rsidR="007A0139" w:rsidRPr="00B036DC">
        <w:rPr>
          <w:rFonts w:ascii="Arial" w:eastAsia="Calibri" w:hAnsi="Arial" w:cs="Arial"/>
          <w:sz w:val="24"/>
          <w:szCs w:val="24"/>
          <w:lang w:val="en-GB"/>
        </w:rPr>
        <w:t>(</w:t>
      </w:r>
      <w:r w:rsidR="007D67A3" w:rsidRPr="00B036DC">
        <w:rPr>
          <w:rFonts w:ascii="Arial" w:eastAsia="Calibri" w:hAnsi="Arial" w:cs="Arial"/>
          <w:sz w:val="24"/>
          <w:szCs w:val="24"/>
          <w:lang w:val="en-GB"/>
        </w:rPr>
        <w:t>Olsberg</w:t>
      </w:r>
      <w:r w:rsidR="00A67A73" w:rsidRPr="00B036DC">
        <w:rPr>
          <w:rFonts w:ascii="Arial" w:eastAsia="Calibri" w:hAnsi="Arial" w:cs="Arial"/>
          <w:sz w:val="24"/>
          <w:szCs w:val="24"/>
          <w:lang w:val="en-GB"/>
        </w:rPr>
        <w:t xml:space="preserve"> </w:t>
      </w:r>
      <w:r w:rsidR="007D67A3" w:rsidRPr="00B036DC">
        <w:rPr>
          <w:rFonts w:ascii="Arial" w:eastAsia="Calibri" w:hAnsi="Arial" w:cs="Arial"/>
          <w:sz w:val="24"/>
          <w:szCs w:val="24"/>
          <w:lang w:val="en-GB"/>
        </w:rPr>
        <w:t>SPI, 2015</w:t>
      </w:r>
      <w:r w:rsidR="007A0139" w:rsidRPr="00B036DC">
        <w:rPr>
          <w:rFonts w:ascii="Arial" w:eastAsia="Calibri" w:hAnsi="Arial" w:cs="Arial"/>
          <w:sz w:val="24"/>
          <w:szCs w:val="24"/>
          <w:lang w:val="en-GB"/>
        </w:rPr>
        <w:t>).</w:t>
      </w:r>
      <w:r w:rsidRPr="00B036DC">
        <w:rPr>
          <w:rFonts w:ascii="Arial" w:eastAsia="Calibri" w:hAnsi="Arial" w:cs="Arial"/>
          <w:sz w:val="24"/>
          <w:szCs w:val="24"/>
          <w:lang w:val="en-GB"/>
        </w:rPr>
        <w:t xml:space="preserve"> DMOs </w:t>
      </w:r>
      <w:r w:rsidR="000D1494" w:rsidRPr="00B036DC">
        <w:rPr>
          <w:rFonts w:ascii="Arial" w:eastAsia="Calibri" w:hAnsi="Arial" w:cs="Arial"/>
          <w:sz w:val="24"/>
          <w:szCs w:val="24"/>
          <w:lang w:val="en-GB"/>
        </w:rPr>
        <w:t xml:space="preserve">often capitalise on </w:t>
      </w:r>
      <w:r w:rsidRPr="00B036DC">
        <w:rPr>
          <w:rFonts w:ascii="Arial" w:eastAsia="Calibri" w:hAnsi="Arial" w:cs="Arial"/>
          <w:sz w:val="24"/>
          <w:szCs w:val="24"/>
          <w:lang w:val="en-GB"/>
        </w:rPr>
        <w:t xml:space="preserve">this chance to </w:t>
      </w:r>
      <w:r w:rsidR="000D1494" w:rsidRPr="00B036DC">
        <w:rPr>
          <w:rFonts w:ascii="Arial" w:eastAsia="Calibri" w:hAnsi="Arial" w:cs="Arial"/>
          <w:sz w:val="24"/>
          <w:szCs w:val="24"/>
          <w:lang w:val="en-GB"/>
        </w:rPr>
        <w:t xml:space="preserve">tap into the </w:t>
      </w:r>
      <w:r w:rsidRPr="00B036DC">
        <w:rPr>
          <w:rFonts w:ascii="Arial" w:eastAsia="Calibri" w:hAnsi="Arial" w:cs="Arial"/>
          <w:sz w:val="24"/>
          <w:szCs w:val="24"/>
          <w:lang w:val="en-GB"/>
        </w:rPr>
        <w:t xml:space="preserve">additional promotion and </w:t>
      </w:r>
      <w:r w:rsidR="000D1494" w:rsidRPr="00B036DC">
        <w:rPr>
          <w:rFonts w:ascii="Arial" w:eastAsia="Calibri" w:hAnsi="Arial" w:cs="Arial"/>
          <w:sz w:val="24"/>
          <w:szCs w:val="24"/>
          <w:lang w:val="en-GB"/>
        </w:rPr>
        <w:t>see</w:t>
      </w:r>
      <w:r w:rsidRPr="00B036DC">
        <w:rPr>
          <w:rFonts w:ascii="Arial" w:eastAsia="Calibri" w:hAnsi="Arial" w:cs="Arial"/>
          <w:sz w:val="24"/>
          <w:szCs w:val="24"/>
          <w:lang w:val="en-GB"/>
        </w:rPr>
        <w:t xml:space="preserve"> an increase in </w:t>
      </w:r>
      <w:r w:rsidR="000D1494" w:rsidRPr="00B036DC">
        <w:rPr>
          <w:rFonts w:ascii="Arial" w:eastAsia="Calibri" w:hAnsi="Arial" w:cs="Arial"/>
          <w:sz w:val="24"/>
          <w:szCs w:val="24"/>
          <w:lang w:val="en-GB"/>
        </w:rPr>
        <w:t xml:space="preserve">both </w:t>
      </w:r>
      <w:r w:rsidRPr="00B036DC">
        <w:rPr>
          <w:rFonts w:ascii="Arial" w:eastAsia="Calibri" w:hAnsi="Arial" w:cs="Arial"/>
          <w:sz w:val="24"/>
          <w:szCs w:val="24"/>
          <w:lang w:val="en-GB"/>
        </w:rPr>
        <w:t xml:space="preserve">visitors' numbers in film locations and in profits. Inbound marketing campaigns have been </w:t>
      </w:r>
      <w:r w:rsidR="00747F5B" w:rsidRPr="00B036DC">
        <w:rPr>
          <w:rFonts w:ascii="Arial" w:eastAsia="Calibri" w:hAnsi="Arial" w:cs="Arial"/>
          <w:sz w:val="24"/>
          <w:szCs w:val="24"/>
          <w:lang w:val="en-GB"/>
        </w:rPr>
        <w:t xml:space="preserve">targeted </w:t>
      </w:r>
      <w:r w:rsidRPr="00B036DC">
        <w:rPr>
          <w:rFonts w:ascii="Arial" w:eastAsia="Calibri" w:hAnsi="Arial" w:cs="Arial"/>
          <w:sz w:val="24"/>
          <w:szCs w:val="24"/>
          <w:lang w:val="en-GB"/>
        </w:rPr>
        <w:t>especially in Australia, New Zealand, Korea, the USA, and the UK (Connell, 2012).</w:t>
      </w:r>
    </w:p>
    <w:p w14:paraId="2CD380DB" w14:textId="49032A20" w:rsidR="003905CF" w:rsidRPr="00B036DC" w:rsidRDefault="003905CF" w:rsidP="0073616A">
      <w:pPr>
        <w:spacing w:line="360" w:lineRule="auto"/>
        <w:jc w:val="both"/>
        <w:rPr>
          <w:rFonts w:ascii="Arial" w:eastAsia="Calibri" w:hAnsi="Arial" w:cs="Arial"/>
          <w:sz w:val="24"/>
          <w:szCs w:val="24"/>
          <w:lang w:val="en-GB"/>
        </w:rPr>
      </w:pPr>
    </w:p>
    <w:p w14:paraId="2191D700" w14:textId="3565B844" w:rsidR="003905CF" w:rsidRPr="00B036DC" w:rsidRDefault="003905CF" w:rsidP="003905CF">
      <w:pPr>
        <w:spacing w:line="360" w:lineRule="auto"/>
        <w:jc w:val="both"/>
        <w:rPr>
          <w:rFonts w:ascii="Arial" w:eastAsia="Calibri" w:hAnsi="Arial" w:cs="Arial"/>
          <w:b/>
          <w:bCs/>
          <w:sz w:val="24"/>
          <w:szCs w:val="24"/>
          <w:lang w:val="en-GB"/>
        </w:rPr>
      </w:pPr>
      <w:r w:rsidRPr="00B036DC">
        <w:rPr>
          <w:rFonts w:ascii="Arial" w:eastAsia="Calibri" w:hAnsi="Arial" w:cs="Arial"/>
          <w:b/>
          <w:bCs/>
          <w:sz w:val="24"/>
          <w:szCs w:val="24"/>
          <w:lang w:val="en-GB"/>
        </w:rPr>
        <w:t>Film Tourists Typolog</w:t>
      </w:r>
      <w:r w:rsidR="005A4E94" w:rsidRPr="00B036DC">
        <w:rPr>
          <w:rFonts w:ascii="Arial" w:eastAsia="Calibri" w:hAnsi="Arial" w:cs="Arial"/>
          <w:b/>
          <w:bCs/>
          <w:sz w:val="24"/>
          <w:szCs w:val="24"/>
          <w:lang w:val="en-GB"/>
        </w:rPr>
        <w:t>ies and Motivations</w:t>
      </w:r>
    </w:p>
    <w:p w14:paraId="3640BFD2" w14:textId="7BA7D5F2" w:rsidR="003905CF" w:rsidRPr="00B036DC" w:rsidRDefault="000541C0" w:rsidP="003905CF">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Several attempts to distinguish types of film tourists based on their motivations have been undertaken (</w:t>
      </w:r>
      <w:r w:rsidR="00763655" w:rsidRPr="00B036DC">
        <w:rPr>
          <w:rFonts w:ascii="Arial" w:eastAsia="Calibri" w:hAnsi="Arial" w:cs="Arial"/>
          <w:sz w:val="24"/>
          <w:szCs w:val="24"/>
          <w:lang w:val="en-GB"/>
        </w:rPr>
        <w:t xml:space="preserve">Macionis, 2004; </w:t>
      </w:r>
      <w:r w:rsidR="00054FD7" w:rsidRPr="00B036DC">
        <w:rPr>
          <w:rFonts w:ascii="Arial" w:hAnsi="Arial" w:cs="Arial"/>
          <w:sz w:val="24"/>
          <w:szCs w:val="24"/>
          <w:lang w:val="en-GB"/>
        </w:rPr>
        <w:t xml:space="preserve">Rittichainuwat &amp; Rattanaphinanchai, 2015; </w:t>
      </w:r>
      <w:r w:rsidR="005A6F3F" w:rsidRPr="00B036DC">
        <w:rPr>
          <w:rFonts w:ascii="Arial" w:hAnsi="Arial" w:cs="Arial"/>
          <w:sz w:val="24"/>
          <w:szCs w:val="24"/>
          <w:lang w:val="en-GB"/>
        </w:rPr>
        <w:t>Kim</w:t>
      </w:r>
      <w:r w:rsidR="005D7E4E" w:rsidRPr="00B036DC">
        <w:rPr>
          <w:rFonts w:ascii="Arial" w:hAnsi="Arial" w:cs="Arial"/>
          <w:sz w:val="24"/>
          <w:szCs w:val="24"/>
          <w:lang w:val="en-GB"/>
        </w:rPr>
        <w:t xml:space="preserve"> &amp; Kim</w:t>
      </w:r>
      <w:r w:rsidR="005A6F3F" w:rsidRPr="00B036DC">
        <w:rPr>
          <w:rFonts w:ascii="Arial" w:hAnsi="Arial" w:cs="Arial"/>
          <w:sz w:val="24"/>
          <w:szCs w:val="24"/>
          <w:lang w:val="en-GB"/>
        </w:rPr>
        <w:t xml:space="preserve">, </w:t>
      </w:r>
      <w:r w:rsidR="00763655" w:rsidRPr="00B036DC">
        <w:rPr>
          <w:rFonts w:ascii="Arial" w:hAnsi="Arial" w:cs="Arial"/>
          <w:sz w:val="24"/>
          <w:szCs w:val="24"/>
          <w:lang w:val="en-GB"/>
        </w:rPr>
        <w:t>2017</w:t>
      </w:r>
      <w:r w:rsidRPr="00B036DC">
        <w:rPr>
          <w:rFonts w:ascii="Arial" w:eastAsia="Calibri" w:hAnsi="Arial" w:cs="Arial"/>
          <w:sz w:val="24"/>
          <w:szCs w:val="24"/>
          <w:lang w:val="en-GB"/>
        </w:rPr>
        <w:t xml:space="preserve">). </w:t>
      </w:r>
      <w:r w:rsidR="003905CF" w:rsidRPr="00B036DC">
        <w:rPr>
          <w:rFonts w:ascii="Arial" w:eastAsia="Calibri" w:hAnsi="Arial" w:cs="Arial"/>
          <w:sz w:val="24"/>
          <w:szCs w:val="24"/>
          <w:lang w:val="en-GB"/>
        </w:rPr>
        <w:t xml:space="preserve">Macionis (2004) </w:t>
      </w:r>
      <w:r w:rsidRPr="00B036DC">
        <w:rPr>
          <w:rFonts w:ascii="Arial" w:eastAsia="Calibri" w:hAnsi="Arial" w:cs="Arial"/>
          <w:sz w:val="24"/>
          <w:szCs w:val="24"/>
          <w:lang w:val="en-GB"/>
        </w:rPr>
        <w:t>identifi</w:t>
      </w:r>
      <w:r w:rsidR="003905CF" w:rsidRPr="00B036DC">
        <w:rPr>
          <w:rFonts w:ascii="Arial" w:eastAsia="Calibri" w:hAnsi="Arial" w:cs="Arial"/>
          <w:sz w:val="24"/>
          <w:szCs w:val="24"/>
          <w:lang w:val="en-GB"/>
        </w:rPr>
        <w:t>e</w:t>
      </w:r>
      <w:r w:rsidRPr="00B036DC">
        <w:rPr>
          <w:rFonts w:ascii="Arial" w:eastAsia="Calibri" w:hAnsi="Arial" w:cs="Arial"/>
          <w:sz w:val="24"/>
          <w:szCs w:val="24"/>
          <w:lang w:val="en-GB"/>
        </w:rPr>
        <w:t>d</w:t>
      </w:r>
      <w:r w:rsidR="003905CF" w:rsidRPr="00B036DC">
        <w:rPr>
          <w:rFonts w:ascii="Arial" w:eastAsia="Calibri" w:hAnsi="Arial" w:cs="Arial"/>
          <w:sz w:val="24"/>
          <w:szCs w:val="24"/>
          <w:lang w:val="en-GB"/>
        </w:rPr>
        <w:t xml:space="preserve"> three types of screen tourists formed on the push and pulls motivation theory</w:t>
      </w:r>
      <w:r w:rsidRPr="00B036DC">
        <w:rPr>
          <w:rFonts w:ascii="Arial" w:eastAsia="Calibri" w:hAnsi="Arial" w:cs="Arial"/>
          <w:sz w:val="24"/>
          <w:szCs w:val="24"/>
          <w:lang w:val="en-GB"/>
        </w:rPr>
        <w:t xml:space="preserve"> of Dann (1977), who described push factors as internal drivers of visitors like escape</w:t>
      </w:r>
      <w:r w:rsidR="007245EF" w:rsidRPr="00B036DC">
        <w:rPr>
          <w:rFonts w:ascii="Arial" w:eastAsia="Calibri" w:hAnsi="Arial" w:cs="Arial"/>
          <w:sz w:val="24"/>
          <w:szCs w:val="24"/>
          <w:lang w:val="en-GB"/>
        </w:rPr>
        <w:t xml:space="preserve"> or nostalgia</w:t>
      </w:r>
      <w:r w:rsidRPr="00B036DC">
        <w:rPr>
          <w:rFonts w:ascii="Arial" w:eastAsia="Calibri" w:hAnsi="Arial" w:cs="Arial"/>
          <w:sz w:val="24"/>
          <w:szCs w:val="24"/>
          <w:lang w:val="en-GB"/>
        </w:rPr>
        <w:t xml:space="preserve">, and pull factors as external drivers, such </w:t>
      </w:r>
      <w:r w:rsidR="00763655" w:rsidRPr="00B036DC">
        <w:rPr>
          <w:rFonts w:ascii="Arial" w:eastAsia="Calibri" w:hAnsi="Arial" w:cs="Arial"/>
          <w:sz w:val="24"/>
          <w:szCs w:val="24"/>
          <w:lang w:val="en-GB"/>
        </w:rPr>
        <w:t>a</w:t>
      </w:r>
      <w:r w:rsidRPr="00B036DC">
        <w:rPr>
          <w:rFonts w:ascii="Arial" w:eastAsia="Calibri" w:hAnsi="Arial" w:cs="Arial"/>
          <w:sz w:val="24"/>
          <w:szCs w:val="24"/>
          <w:lang w:val="en-GB"/>
        </w:rPr>
        <w:t xml:space="preserve">s </w:t>
      </w:r>
      <w:r w:rsidR="007245EF" w:rsidRPr="00B036DC">
        <w:rPr>
          <w:rFonts w:ascii="Arial" w:eastAsia="Calibri" w:hAnsi="Arial" w:cs="Arial"/>
          <w:sz w:val="24"/>
          <w:szCs w:val="24"/>
          <w:lang w:val="en-GB"/>
        </w:rPr>
        <w:t>beautiful</w:t>
      </w:r>
      <w:r w:rsidRPr="00B036DC">
        <w:rPr>
          <w:rFonts w:ascii="Arial" w:eastAsia="Calibri" w:hAnsi="Arial" w:cs="Arial"/>
          <w:sz w:val="24"/>
          <w:szCs w:val="24"/>
          <w:lang w:val="en-GB"/>
        </w:rPr>
        <w:t xml:space="preserve"> scenery</w:t>
      </w:r>
      <w:r w:rsidR="007245EF" w:rsidRPr="00B036DC">
        <w:rPr>
          <w:rFonts w:ascii="Arial" w:eastAsia="Calibri" w:hAnsi="Arial" w:cs="Arial"/>
          <w:sz w:val="24"/>
          <w:szCs w:val="24"/>
          <w:lang w:val="en-GB"/>
        </w:rPr>
        <w:t xml:space="preserve"> or location attributes</w:t>
      </w:r>
      <w:r w:rsidR="003905CF" w:rsidRPr="00B036DC">
        <w:rPr>
          <w:rFonts w:ascii="Arial" w:eastAsia="Calibri" w:hAnsi="Arial" w:cs="Arial"/>
          <w:sz w:val="24"/>
          <w:szCs w:val="24"/>
          <w:lang w:val="en-GB"/>
        </w:rPr>
        <w:t>. The first category</w:t>
      </w:r>
      <w:r w:rsidR="007245EF" w:rsidRPr="00B036DC">
        <w:rPr>
          <w:rFonts w:ascii="Arial" w:eastAsia="Calibri" w:hAnsi="Arial" w:cs="Arial"/>
          <w:sz w:val="24"/>
          <w:szCs w:val="24"/>
          <w:lang w:val="en-GB"/>
        </w:rPr>
        <w:t xml:space="preserve"> distinguished by Macionis (2004)</w:t>
      </w:r>
      <w:r w:rsidR="003905CF" w:rsidRPr="00B036DC">
        <w:rPr>
          <w:rFonts w:ascii="Arial" w:eastAsia="Calibri" w:hAnsi="Arial" w:cs="Arial"/>
          <w:sz w:val="24"/>
          <w:szCs w:val="24"/>
          <w:lang w:val="en-GB"/>
        </w:rPr>
        <w:t xml:space="preserve"> </w:t>
      </w:r>
      <w:r w:rsidR="007245EF" w:rsidRPr="00B036DC">
        <w:rPr>
          <w:rFonts w:ascii="Arial" w:eastAsia="Calibri" w:hAnsi="Arial" w:cs="Arial"/>
          <w:sz w:val="24"/>
          <w:szCs w:val="24"/>
          <w:lang w:val="en-GB"/>
        </w:rPr>
        <w:t>relates to</w:t>
      </w:r>
      <w:r w:rsidR="003905CF" w:rsidRPr="00B036DC">
        <w:rPr>
          <w:rFonts w:ascii="Arial" w:eastAsia="Calibri" w:hAnsi="Arial" w:cs="Arial"/>
          <w:sz w:val="24"/>
          <w:szCs w:val="24"/>
          <w:lang w:val="en-GB"/>
        </w:rPr>
        <w:t xml:space="preserve"> serendipitous tourists, who happen to be in the movie location by accident. The </w:t>
      </w:r>
      <w:r w:rsidR="005B3427" w:rsidRPr="00B036DC">
        <w:rPr>
          <w:rFonts w:ascii="Arial" w:eastAsia="Calibri" w:hAnsi="Arial" w:cs="Arial"/>
          <w:sz w:val="24"/>
          <w:szCs w:val="24"/>
          <w:lang w:val="en-GB"/>
        </w:rPr>
        <w:t>second</w:t>
      </w:r>
      <w:r w:rsidR="003905CF" w:rsidRPr="00B036DC">
        <w:rPr>
          <w:rFonts w:ascii="Arial" w:eastAsia="Calibri" w:hAnsi="Arial" w:cs="Arial"/>
          <w:sz w:val="24"/>
          <w:szCs w:val="24"/>
          <w:lang w:val="en-GB"/>
        </w:rPr>
        <w:t xml:space="preserve"> category belongs to general film tourists, who may relate to the film-related activities, but screen production was not their main motivation for coming to the location. And the </w:t>
      </w:r>
      <w:r w:rsidRPr="00B036DC">
        <w:rPr>
          <w:rFonts w:ascii="Arial" w:eastAsia="Calibri" w:hAnsi="Arial" w:cs="Arial"/>
          <w:sz w:val="24"/>
          <w:szCs w:val="24"/>
          <w:lang w:val="en-GB"/>
        </w:rPr>
        <w:t>third</w:t>
      </w:r>
      <w:r w:rsidR="003905CF" w:rsidRPr="00B036DC">
        <w:rPr>
          <w:rFonts w:ascii="Arial" w:eastAsia="Calibri" w:hAnsi="Arial" w:cs="Arial"/>
          <w:sz w:val="24"/>
          <w:szCs w:val="24"/>
          <w:lang w:val="en-GB"/>
        </w:rPr>
        <w:t xml:space="preserve"> one </w:t>
      </w:r>
      <w:r w:rsidRPr="00B036DC">
        <w:rPr>
          <w:rFonts w:ascii="Arial" w:eastAsia="Calibri" w:hAnsi="Arial" w:cs="Arial"/>
          <w:sz w:val="24"/>
          <w:szCs w:val="24"/>
          <w:lang w:val="en-GB"/>
        </w:rPr>
        <w:t>refers to</w:t>
      </w:r>
      <w:r w:rsidR="003905CF" w:rsidRPr="00B036DC">
        <w:rPr>
          <w:rFonts w:ascii="Arial" w:eastAsia="Calibri" w:hAnsi="Arial" w:cs="Arial"/>
          <w:sz w:val="24"/>
          <w:szCs w:val="24"/>
          <w:lang w:val="en-GB"/>
        </w:rPr>
        <w:t xml:space="preserve"> specific film tourists, whose main purp</w:t>
      </w:r>
      <w:r w:rsidR="007B349C" w:rsidRPr="00B036DC">
        <w:rPr>
          <w:rFonts w:ascii="Arial" w:eastAsia="Calibri" w:hAnsi="Arial" w:cs="Arial"/>
          <w:sz w:val="24"/>
          <w:szCs w:val="24"/>
          <w:lang w:val="en-GB"/>
        </w:rPr>
        <w:t>o</w:t>
      </w:r>
      <w:r w:rsidR="003905CF" w:rsidRPr="00B036DC">
        <w:rPr>
          <w:rFonts w:ascii="Arial" w:eastAsia="Calibri" w:hAnsi="Arial" w:cs="Arial"/>
          <w:sz w:val="24"/>
          <w:szCs w:val="24"/>
          <w:lang w:val="en-GB"/>
        </w:rPr>
        <w:t>se is visiting film locations and looking for a deep film experience (Macionis, 2004).</w:t>
      </w:r>
    </w:p>
    <w:p w14:paraId="6D0B9A4D" w14:textId="4691A88B" w:rsidR="003905CF" w:rsidRPr="00B036DC" w:rsidRDefault="003905CF" w:rsidP="007B349C">
      <w:pPr>
        <w:spacing w:line="360" w:lineRule="auto"/>
        <w:jc w:val="center"/>
        <w:rPr>
          <w:rFonts w:ascii="Arial" w:eastAsia="Calibri" w:hAnsi="Arial" w:cs="Arial"/>
          <w:sz w:val="24"/>
          <w:szCs w:val="24"/>
          <w:lang w:val="en-GB"/>
        </w:rPr>
      </w:pPr>
    </w:p>
    <w:p w14:paraId="712B72F5" w14:textId="3D33425F" w:rsidR="003905CF" w:rsidRPr="00B036DC" w:rsidRDefault="003905CF" w:rsidP="003905CF">
      <w:pPr>
        <w:spacing w:line="360" w:lineRule="auto"/>
        <w:jc w:val="both"/>
        <w:rPr>
          <w:rFonts w:ascii="Arial" w:eastAsia="Calibri" w:hAnsi="Arial" w:cs="Arial"/>
          <w:i/>
          <w:iCs/>
          <w:sz w:val="24"/>
          <w:szCs w:val="24"/>
          <w:lang w:val="en-GB"/>
        </w:rPr>
      </w:pPr>
      <w:bookmarkStart w:id="1" w:name="_Hlk68009250"/>
      <w:r w:rsidRPr="00B036DC">
        <w:rPr>
          <w:rFonts w:ascii="Arial" w:eastAsia="Calibri" w:hAnsi="Arial" w:cs="Arial"/>
          <w:b/>
          <w:bCs/>
          <w:i/>
          <w:iCs/>
          <w:sz w:val="24"/>
          <w:szCs w:val="24"/>
          <w:lang w:val="en-GB"/>
        </w:rPr>
        <w:t xml:space="preserve">Figure </w:t>
      </w:r>
      <w:r w:rsidRPr="00B036DC">
        <w:rPr>
          <w:rFonts w:ascii="Arial" w:eastAsia="Calibri" w:hAnsi="Arial" w:cs="Arial"/>
          <w:b/>
          <w:bCs/>
          <w:i/>
          <w:iCs/>
          <w:sz w:val="24"/>
          <w:szCs w:val="24"/>
          <w:lang w:val="en-GB"/>
        </w:rPr>
        <w:fldChar w:fldCharType="begin"/>
      </w:r>
      <w:r w:rsidRPr="00B036DC">
        <w:rPr>
          <w:rFonts w:ascii="Arial" w:eastAsia="Calibri" w:hAnsi="Arial" w:cs="Arial"/>
          <w:b/>
          <w:bCs/>
          <w:i/>
          <w:iCs/>
          <w:sz w:val="24"/>
          <w:szCs w:val="24"/>
          <w:lang w:val="en-GB"/>
        </w:rPr>
        <w:instrText xml:space="preserve"> SEQ Figure \* ARABIC </w:instrText>
      </w:r>
      <w:r w:rsidRPr="00B036DC">
        <w:rPr>
          <w:rFonts w:ascii="Arial" w:eastAsia="Calibri" w:hAnsi="Arial" w:cs="Arial"/>
          <w:b/>
          <w:bCs/>
          <w:i/>
          <w:iCs/>
          <w:sz w:val="24"/>
          <w:szCs w:val="24"/>
          <w:lang w:val="en-GB"/>
        </w:rPr>
        <w:fldChar w:fldCharType="separate"/>
      </w:r>
      <w:r w:rsidR="00420908" w:rsidRPr="00B036DC">
        <w:rPr>
          <w:rFonts w:ascii="Arial" w:eastAsia="Calibri" w:hAnsi="Arial" w:cs="Arial"/>
          <w:b/>
          <w:bCs/>
          <w:i/>
          <w:iCs/>
          <w:noProof/>
          <w:sz w:val="24"/>
          <w:szCs w:val="24"/>
          <w:lang w:val="en-GB"/>
        </w:rPr>
        <w:t>1</w:t>
      </w:r>
      <w:r w:rsidRPr="00B036DC">
        <w:rPr>
          <w:rFonts w:ascii="Arial" w:eastAsia="Calibri" w:hAnsi="Arial" w:cs="Arial"/>
          <w:sz w:val="24"/>
          <w:szCs w:val="24"/>
          <w:lang w:val="en-GB"/>
        </w:rPr>
        <w:fldChar w:fldCharType="end"/>
      </w:r>
      <w:r w:rsidRPr="00B036DC">
        <w:rPr>
          <w:rFonts w:ascii="Arial" w:eastAsia="Calibri" w:hAnsi="Arial" w:cs="Arial"/>
          <w:i/>
          <w:iCs/>
          <w:sz w:val="24"/>
          <w:szCs w:val="24"/>
          <w:lang w:val="en-GB"/>
        </w:rPr>
        <w:t xml:space="preserve">. </w:t>
      </w:r>
      <w:r w:rsidRPr="00B036DC">
        <w:rPr>
          <w:rFonts w:ascii="Arial" w:eastAsia="Calibri" w:hAnsi="Arial" w:cs="Arial"/>
          <w:sz w:val="24"/>
          <w:szCs w:val="24"/>
          <w:lang w:val="en-GB"/>
        </w:rPr>
        <w:t>Typology of film tourists</w:t>
      </w:r>
      <w:r w:rsidR="000541C0" w:rsidRPr="00B036DC">
        <w:rPr>
          <w:rFonts w:ascii="Arial" w:eastAsia="Calibri" w:hAnsi="Arial" w:cs="Arial"/>
          <w:sz w:val="24"/>
          <w:szCs w:val="24"/>
          <w:lang w:val="en-GB"/>
        </w:rPr>
        <w:t xml:space="preserve"> and Continuum of Film-Induced Motivations</w:t>
      </w:r>
      <w:r w:rsidRPr="00B036DC">
        <w:rPr>
          <w:rFonts w:ascii="Arial" w:eastAsia="Calibri" w:hAnsi="Arial" w:cs="Arial"/>
          <w:sz w:val="24"/>
          <w:szCs w:val="24"/>
          <w:lang w:val="en-GB"/>
        </w:rPr>
        <w:t>. Adopted from Macionis (2004).</w:t>
      </w:r>
    </w:p>
    <w:bookmarkEnd w:id="1"/>
    <w:p w14:paraId="2AE60BEE" w14:textId="77777777" w:rsidR="003905CF" w:rsidRPr="00B036DC" w:rsidRDefault="003905CF" w:rsidP="003905CF">
      <w:pPr>
        <w:spacing w:line="360" w:lineRule="auto"/>
        <w:jc w:val="both"/>
        <w:rPr>
          <w:rFonts w:ascii="Arial" w:eastAsia="Calibri" w:hAnsi="Arial" w:cs="Arial"/>
          <w:sz w:val="24"/>
          <w:szCs w:val="24"/>
          <w:lang w:val="en-GB"/>
        </w:rPr>
      </w:pPr>
    </w:p>
    <w:p w14:paraId="3323A2B3" w14:textId="11285DF1" w:rsidR="005039D6" w:rsidRPr="00B036DC" w:rsidRDefault="00420908" w:rsidP="003905CF">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V</w:t>
      </w:r>
      <w:r w:rsidR="003905CF" w:rsidRPr="00B036DC">
        <w:rPr>
          <w:rFonts w:ascii="Arial" w:eastAsia="Calibri" w:hAnsi="Arial" w:cs="Arial"/>
          <w:sz w:val="24"/>
          <w:szCs w:val="24"/>
          <w:lang w:val="en-GB"/>
        </w:rPr>
        <w:t xml:space="preserve">isitors are </w:t>
      </w:r>
      <w:r w:rsidRPr="00B036DC">
        <w:rPr>
          <w:rFonts w:ascii="Arial" w:eastAsia="Calibri" w:hAnsi="Arial" w:cs="Arial"/>
          <w:sz w:val="24"/>
          <w:szCs w:val="24"/>
          <w:lang w:val="en-GB"/>
        </w:rPr>
        <w:t>inspired</w:t>
      </w:r>
      <w:r w:rsidR="003905CF" w:rsidRPr="00B036DC">
        <w:rPr>
          <w:rFonts w:ascii="Arial" w:eastAsia="Calibri" w:hAnsi="Arial" w:cs="Arial"/>
          <w:sz w:val="24"/>
          <w:szCs w:val="24"/>
          <w:lang w:val="en-GB"/>
        </w:rPr>
        <w:t xml:space="preserve"> to visit film tourism destinations not only because of the attractive physical surroundings but also for motives of pilgrimage, nostalgia, and escap</w:t>
      </w:r>
      <w:r w:rsidR="00400230" w:rsidRPr="00B036DC">
        <w:rPr>
          <w:rFonts w:ascii="Arial" w:eastAsia="Calibri" w:hAnsi="Arial" w:cs="Arial"/>
          <w:sz w:val="24"/>
          <w:szCs w:val="24"/>
          <w:lang w:val="en-GB"/>
        </w:rPr>
        <w:t>e</w:t>
      </w:r>
      <w:r w:rsidR="003905CF" w:rsidRPr="00B036DC">
        <w:rPr>
          <w:rFonts w:ascii="Arial" w:eastAsia="Calibri" w:hAnsi="Arial" w:cs="Arial"/>
          <w:sz w:val="24"/>
          <w:szCs w:val="24"/>
          <w:lang w:val="en-GB"/>
        </w:rPr>
        <w:t xml:space="preserve"> (</w:t>
      </w:r>
      <w:r w:rsidR="000362FB" w:rsidRPr="00B036DC">
        <w:rPr>
          <w:rFonts w:ascii="Arial" w:eastAsia="Calibri" w:hAnsi="Arial" w:cs="Arial"/>
          <w:sz w:val="24"/>
          <w:szCs w:val="24"/>
          <w:lang w:val="en-GB"/>
        </w:rPr>
        <w:t>Macionis &amp; O’Connor, 2011</w:t>
      </w:r>
      <w:r w:rsidR="003905CF" w:rsidRPr="00B036DC">
        <w:rPr>
          <w:rFonts w:ascii="Arial" w:eastAsia="Calibri" w:hAnsi="Arial" w:cs="Arial"/>
          <w:sz w:val="24"/>
          <w:szCs w:val="24"/>
          <w:lang w:val="en-GB"/>
        </w:rPr>
        <w:t>). Macionis (2004) distinguishes fantasy as one of the specific film tourists’ motivations. Increasing interest in film and self-actualization motivations goes in pair with decreasing importance of authenticity</w:t>
      </w:r>
      <w:r w:rsidRPr="00B036DC">
        <w:rPr>
          <w:rFonts w:ascii="Arial" w:eastAsia="Calibri" w:hAnsi="Arial" w:cs="Arial"/>
          <w:sz w:val="24"/>
          <w:szCs w:val="24"/>
          <w:lang w:val="en-GB"/>
        </w:rPr>
        <w:t>;</w:t>
      </w:r>
      <w:r w:rsidR="003905CF" w:rsidRPr="00B036DC">
        <w:rPr>
          <w:rFonts w:ascii="Arial" w:eastAsia="Calibri" w:hAnsi="Arial" w:cs="Arial"/>
          <w:sz w:val="24"/>
          <w:szCs w:val="24"/>
          <w:lang w:val="en-GB"/>
        </w:rPr>
        <w:t xml:space="preserve"> wh</w:t>
      </w:r>
      <w:r w:rsidRPr="00B036DC">
        <w:rPr>
          <w:rFonts w:ascii="Arial" w:eastAsia="Calibri" w:hAnsi="Arial" w:cs="Arial"/>
          <w:sz w:val="24"/>
          <w:szCs w:val="24"/>
          <w:lang w:val="en-GB"/>
        </w:rPr>
        <w:t>ich</w:t>
      </w:r>
      <w:r w:rsidR="003905CF" w:rsidRPr="00B036DC">
        <w:rPr>
          <w:rFonts w:ascii="Arial" w:eastAsia="Calibri" w:hAnsi="Arial" w:cs="Arial"/>
          <w:sz w:val="24"/>
          <w:szCs w:val="24"/>
          <w:lang w:val="en-GB"/>
        </w:rPr>
        <w:t xml:space="preserve"> is especially important in the context of fantasy movies. </w:t>
      </w:r>
      <w:r w:rsidR="00221A5E" w:rsidRPr="00B036DC">
        <w:rPr>
          <w:rFonts w:ascii="Arial" w:eastAsia="Calibri" w:hAnsi="Arial" w:cs="Arial"/>
          <w:sz w:val="24"/>
          <w:szCs w:val="24"/>
          <w:lang w:val="en-GB"/>
        </w:rPr>
        <w:t>In this rationale</w:t>
      </w:r>
      <w:r w:rsidR="003905CF" w:rsidRPr="00B036DC">
        <w:rPr>
          <w:rFonts w:ascii="Arial" w:eastAsia="Calibri" w:hAnsi="Arial" w:cs="Arial"/>
          <w:sz w:val="24"/>
          <w:szCs w:val="24"/>
          <w:lang w:val="en-GB"/>
        </w:rPr>
        <w:t xml:space="preserve">, it can be </w:t>
      </w:r>
      <w:r w:rsidR="00221A5E" w:rsidRPr="00B036DC">
        <w:rPr>
          <w:rFonts w:ascii="Arial" w:eastAsia="Calibri" w:hAnsi="Arial" w:cs="Arial"/>
          <w:sz w:val="24"/>
          <w:szCs w:val="24"/>
          <w:lang w:val="en-GB"/>
        </w:rPr>
        <w:t xml:space="preserve">assumed </w:t>
      </w:r>
      <w:r w:rsidR="003905CF" w:rsidRPr="00B036DC">
        <w:rPr>
          <w:rFonts w:ascii="Arial" w:eastAsia="Calibri" w:hAnsi="Arial" w:cs="Arial"/>
          <w:sz w:val="24"/>
          <w:szCs w:val="24"/>
          <w:lang w:val="en-GB"/>
        </w:rPr>
        <w:t xml:space="preserve">that specific film tourists </w:t>
      </w:r>
      <w:r w:rsidR="00221A5E" w:rsidRPr="00B036DC">
        <w:rPr>
          <w:rFonts w:ascii="Arial" w:eastAsia="Calibri" w:hAnsi="Arial" w:cs="Arial"/>
          <w:sz w:val="24"/>
          <w:szCs w:val="24"/>
          <w:lang w:val="en-GB"/>
        </w:rPr>
        <w:t xml:space="preserve">are </w:t>
      </w:r>
      <w:r w:rsidR="003905CF" w:rsidRPr="00B036DC">
        <w:rPr>
          <w:rFonts w:ascii="Arial" w:eastAsia="Calibri" w:hAnsi="Arial" w:cs="Arial"/>
          <w:sz w:val="24"/>
          <w:szCs w:val="24"/>
          <w:lang w:val="en-GB"/>
        </w:rPr>
        <w:t xml:space="preserve">fans of visited location's movies. </w:t>
      </w:r>
    </w:p>
    <w:p w14:paraId="566464BA" w14:textId="53E22A63" w:rsidR="003905CF" w:rsidRPr="00B036DC" w:rsidRDefault="00420908" w:rsidP="003905CF">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According to </w:t>
      </w:r>
      <w:r w:rsidR="003905CF" w:rsidRPr="00B036DC">
        <w:rPr>
          <w:rFonts w:ascii="Arial" w:eastAsia="Calibri" w:hAnsi="Arial" w:cs="Arial"/>
          <w:sz w:val="24"/>
          <w:szCs w:val="24"/>
          <w:lang w:val="en-GB"/>
        </w:rPr>
        <w:t xml:space="preserve">Connell (2012), the concept of fandom in movie-induced tourism has its source in the emotional relation of the viewer (fan) to the 'viewed' (fan's interest object). </w:t>
      </w:r>
      <w:r w:rsidRPr="00B036DC">
        <w:rPr>
          <w:rFonts w:ascii="Arial" w:eastAsia="Calibri" w:hAnsi="Arial" w:cs="Arial"/>
          <w:sz w:val="24"/>
          <w:szCs w:val="24"/>
          <w:lang w:val="en-GB"/>
        </w:rPr>
        <w:t xml:space="preserve">Taking this </w:t>
      </w:r>
      <w:r w:rsidR="003905CF" w:rsidRPr="00B036DC">
        <w:rPr>
          <w:rFonts w:ascii="Arial" w:eastAsia="Calibri" w:hAnsi="Arial" w:cs="Arial"/>
          <w:sz w:val="24"/>
          <w:szCs w:val="24"/>
          <w:lang w:val="en-GB"/>
        </w:rPr>
        <w:t xml:space="preserve">further, fantasy movies’ fans can be classified as </w:t>
      </w:r>
      <w:r w:rsidR="00C559AF" w:rsidRPr="00B036DC">
        <w:rPr>
          <w:rFonts w:ascii="Arial" w:eastAsia="Calibri" w:hAnsi="Arial" w:cs="Arial"/>
          <w:sz w:val="24"/>
          <w:szCs w:val="24"/>
          <w:lang w:val="en-GB"/>
        </w:rPr>
        <w:t>what Roesch (2009) calls ‘</w:t>
      </w:r>
      <w:r w:rsidR="00C559AF" w:rsidRPr="00B036DC">
        <w:rPr>
          <w:rFonts w:ascii="Arial" w:eastAsia="Calibri" w:hAnsi="Arial" w:cs="Arial"/>
          <w:i/>
          <w:iCs/>
          <w:sz w:val="24"/>
          <w:szCs w:val="24"/>
          <w:lang w:val="en-GB"/>
        </w:rPr>
        <w:t>romantic gazers</w:t>
      </w:r>
      <w:r w:rsidR="00C559AF" w:rsidRPr="00B036DC">
        <w:rPr>
          <w:rFonts w:ascii="Arial" w:eastAsia="Calibri" w:hAnsi="Arial" w:cs="Arial"/>
          <w:sz w:val="24"/>
          <w:szCs w:val="24"/>
          <w:lang w:val="en-GB"/>
        </w:rPr>
        <w:t xml:space="preserve">’, </w:t>
      </w:r>
      <w:r w:rsidR="003905CF" w:rsidRPr="00B036DC">
        <w:rPr>
          <w:rFonts w:ascii="Arial" w:eastAsia="Calibri" w:hAnsi="Arial" w:cs="Arial"/>
          <w:sz w:val="24"/>
          <w:szCs w:val="24"/>
          <w:lang w:val="en-GB"/>
        </w:rPr>
        <w:t xml:space="preserve">the type of tourists who have more emotional expectations when visiting a location than the random tourist. Visitors of this type prefer visiting places alone or with a close friend and aim to appreciate the time spent </w:t>
      </w:r>
      <w:r w:rsidR="00DB219B" w:rsidRPr="00B036DC">
        <w:rPr>
          <w:rFonts w:ascii="Arial" w:eastAsia="Calibri" w:hAnsi="Arial" w:cs="Arial"/>
          <w:sz w:val="24"/>
          <w:szCs w:val="24"/>
          <w:lang w:val="en-GB"/>
        </w:rPr>
        <w:t>on location</w:t>
      </w:r>
      <w:r w:rsidR="003905CF" w:rsidRPr="00B036DC">
        <w:rPr>
          <w:rFonts w:ascii="Arial" w:eastAsia="Calibri" w:hAnsi="Arial" w:cs="Arial"/>
          <w:sz w:val="24"/>
          <w:szCs w:val="24"/>
          <w:lang w:val="en-GB"/>
        </w:rPr>
        <w:t xml:space="preserve">. Roesch </w:t>
      </w:r>
      <w:r w:rsidR="003905CF" w:rsidRPr="00B036DC">
        <w:rPr>
          <w:rFonts w:ascii="Arial" w:eastAsia="Calibri" w:hAnsi="Arial" w:cs="Arial"/>
          <w:sz w:val="24"/>
          <w:szCs w:val="24"/>
          <w:lang w:val="en-GB"/>
        </w:rPr>
        <w:lastRenderedPageBreak/>
        <w:t xml:space="preserve">(2009) also </w:t>
      </w:r>
      <w:r w:rsidR="00C559AF" w:rsidRPr="00B036DC">
        <w:rPr>
          <w:rFonts w:ascii="Arial" w:eastAsia="Calibri" w:hAnsi="Arial" w:cs="Arial"/>
          <w:sz w:val="24"/>
          <w:szCs w:val="24"/>
          <w:lang w:val="en-GB"/>
        </w:rPr>
        <w:t xml:space="preserve">claims </w:t>
      </w:r>
      <w:r w:rsidR="003905CF" w:rsidRPr="00B036DC">
        <w:rPr>
          <w:rFonts w:ascii="Arial" w:eastAsia="Calibri" w:hAnsi="Arial" w:cs="Arial"/>
          <w:sz w:val="24"/>
          <w:szCs w:val="24"/>
          <w:lang w:val="en-GB"/>
        </w:rPr>
        <w:t xml:space="preserve">that the </w:t>
      </w:r>
      <w:r w:rsidR="00DB219B" w:rsidRPr="00B036DC">
        <w:rPr>
          <w:rFonts w:ascii="Arial" w:eastAsia="Calibri" w:hAnsi="Arial" w:cs="Arial"/>
          <w:sz w:val="24"/>
          <w:szCs w:val="24"/>
          <w:lang w:val="en-GB"/>
        </w:rPr>
        <w:t>film site</w:t>
      </w:r>
      <w:r w:rsidR="003905CF" w:rsidRPr="00B036DC">
        <w:rPr>
          <w:rFonts w:ascii="Arial" w:eastAsia="Calibri" w:hAnsi="Arial" w:cs="Arial"/>
          <w:sz w:val="24"/>
          <w:szCs w:val="24"/>
          <w:lang w:val="en-GB"/>
        </w:rPr>
        <w:t xml:space="preserve"> is perceived by them as a kind of sacred place rather than as a mere tourist destination. Therefore, they strive for a deeper experience of </w:t>
      </w:r>
      <w:r w:rsidR="00C559AF" w:rsidRPr="00B036DC">
        <w:rPr>
          <w:rFonts w:ascii="Arial" w:eastAsia="Calibri" w:hAnsi="Arial" w:cs="Arial"/>
          <w:sz w:val="24"/>
          <w:szCs w:val="24"/>
          <w:lang w:val="en-GB"/>
        </w:rPr>
        <w:t xml:space="preserve">the </w:t>
      </w:r>
      <w:r w:rsidR="003905CF" w:rsidRPr="00B036DC">
        <w:rPr>
          <w:rFonts w:ascii="Arial" w:eastAsia="Calibri" w:hAnsi="Arial" w:cs="Arial"/>
          <w:sz w:val="24"/>
          <w:szCs w:val="24"/>
          <w:lang w:val="en-GB"/>
        </w:rPr>
        <w:t>visited place</w:t>
      </w:r>
      <w:r w:rsidR="00FC37FD" w:rsidRPr="00B036DC">
        <w:rPr>
          <w:rFonts w:ascii="Arial" w:eastAsia="Calibri" w:hAnsi="Arial" w:cs="Arial"/>
          <w:sz w:val="24"/>
          <w:szCs w:val="24"/>
          <w:lang w:val="en-GB"/>
        </w:rPr>
        <w:t xml:space="preserve">. This </w:t>
      </w:r>
      <w:r w:rsidR="00C559AF" w:rsidRPr="00B036DC">
        <w:rPr>
          <w:rFonts w:ascii="Arial" w:eastAsia="Calibri" w:hAnsi="Arial" w:cs="Arial"/>
          <w:sz w:val="24"/>
          <w:szCs w:val="24"/>
          <w:lang w:val="en-GB"/>
        </w:rPr>
        <w:t xml:space="preserve">sentiment </w:t>
      </w:r>
      <w:r w:rsidR="00FC37FD" w:rsidRPr="00B036DC">
        <w:rPr>
          <w:rFonts w:ascii="Arial" w:eastAsia="Calibri" w:hAnsi="Arial" w:cs="Arial"/>
          <w:sz w:val="24"/>
          <w:szCs w:val="24"/>
          <w:lang w:val="en-GB"/>
        </w:rPr>
        <w:t xml:space="preserve">was also maintained by </w:t>
      </w:r>
      <w:r w:rsidR="00635329" w:rsidRPr="00B036DC">
        <w:rPr>
          <w:rFonts w:ascii="Arial" w:eastAsia="Calibri" w:hAnsi="Arial" w:cs="Arial"/>
          <w:sz w:val="24"/>
          <w:szCs w:val="24"/>
          <w:lang w:val="en-GB"/>
        </w:rPr>
        <w:t>Oviedo-García et al. (2014</w:t>
      </w:r>
      <w:r w:rsidR="00B4040A" w:rsidRPr="00B036DC">
        <w:rPr>
          <w:rFonts w:ascii="Arial" w:eastAsia="Calibri" w:hAnsi="Arial" w:cs="Arial"/>
          <w:sz w:val="24"/>
          <w:szCs w:val="24"/>
          <w:lang w:val="en-GB"/>
        </w:rPr>
        <w:t>, p. 722</w:t>
      </w:r>
      <w:r w:rsidR="00635329" w:rsidRPr="00B036DC">
        <w:rPr>
          <w:rFonts w:ascii="Arial" w:eastAsia="Calibri" w:hAnsi="Arial" w:cs="Arial"/>
          <w:sz w:val="24"/>
          <w:szCs w:val="24"/>
          <w:lang w:val="en-GB"/>
        </w:rPr>
        <w:t>)</w:t>
      </w:r>
      <w:r w:rsidR="00FC37FD" w:rsidRPr="00B036DC">
        <w:rPr>
          <w:rFonts w:ascii="Arial" w:eastAsia="Calibri" w:hAnsi="Arial" w:cs="Arial"/>
          <w:sz w:val="24"/>
          <w:szCs w:val="24"/>
          <w:lang w:val="en-GB"/>
        </w:rPr>
        <w:t xml:space="preserve"> whose study showed that screen tourists to Seville were motivated by having </w:t>
      </w:r>
      <w:r w:rsidR="00B4040A" w:rsidRPr="00B036DC">
        <w:rPr>
          <w:rFonts w:ascii="Arial" w:eastAsia="Calibri" w:hAnsi="Arial" w:cs="Arial"/>
          <w:sz w:val="24"/>
          <w:szCs w:val="24"/>
          <w:lang w:val="en-GB"/>
        </w:rPr>
        <w:t>“</w:t>
      </w:r>
      <w:r w:rsidR="00FC37FD" w:rsidRPr="00B036DC">
        <w:rPr>
          <w:rFonts w:ascii="Arial" w:eastAsia="Calibri" w:hAnsi="Arial" w:cs="Arial"/>
          <w:sz w:val="24"/>
          <w:szCs w:val="24"/>
          <w:lang w:val="en-GB"/>
        </w:rPr>
        <w:t>first-hand experiences related to the film</w:t>
      </w:r>
      <w:r w:rsidR="00B4040A" w:rsidRPr="00B036DC">
        <w:rPr>
          <w:rFonts w:ascii="Arial" w:eastAsia="Calibri" w:hAnsi="Arial" w:cs="Arial"/>
          <w:sz w:val="24"/>
          <w:szCs w:val="24"/>
          <w:lang w:val="en-GB"/>
        </w:rPr>
        <w:t>”</w:t>
      </w:r>
      <w:r w:rsidR="00FC37FD" w:rsidRPr="00B036DC">
        <w:rPr>
          <w:rFonts w:ascii="Arial" w:eastAsia="Calibri" w:hAnsi="Arial" w:cs="Arial"/>
          <w:sz w:val="24"/>
          <w:szCs w:val="24"/>
          <w:lang w:val="en-GB"/>
        </w:rPr>
        <w:t xml:space="preserve"> and appreciation of the moment spent on location. Important factors were also fantasy </w:t>
      </w:r>
      <w:r w:rsidR="00C559AF" w:rsidRPr="00B036DC">
        <w:rPr>
          <w:rFonts w:ascii="Arial" w:eastAsia="Calibri" w:hAnsi="Arial" w:cs="Arial"/>
          <w:sz w:val="24"/>
          <w:szCs w:val="24"/>
          <w:lang w:val="en-GB"/>
        </w:rPr>
        <w:t>(</w:t>
      </w:r>
      <w:r w:rsidR="00FC37FD" w:rsidRPr="00B036DC">
        <w:rPr>
          <w:rFonts w:ascii="Arial" w:eastAsia="Calibri" w:hAnsi="Arial" w:cs="Arial"/>
          <w:sz w:val="24"/>
          <w:szCs w:val="24"/>
          <w:lang w:val="en-GB"/>
        </w:rPr>
        <w:t>imagining themselves in the role of actors in the film</w:t>
      </w:r>
      <w:r w:rsidR="00C559AF" w:rsidRPr="00B036DC">
        <w:rPr>
          <w:rFonts w:ascii="Arial" w:eastAsia="Calibri" w:hAnsi="Arial" w:cs="Arial"/>
          <w:sz w:val="24"/>
          <w:szCs w:val="24"/>
          <w:lang w:val="en-GB"/>
        </w:rPr>
        <w:t>)</w:t>
      </w:r>
      <w:r w:rsidR="00FC37FD" w:rsidRPr="00B036DC">
        <w:rPr>
          <w:rFonts w:ascii="Arial" w:eastAsia="Calibri" w:hAnsi="Arial" w:cs="Arial"/>
          <w:sz w:val="24"/>
          <w:szCs w:val="24"/>
          <w:lang w:val="en-GB"/>
        </w:rPr>
        <w:t xml:space="preserve">, novelty </w:t>
      </w:r>
      <w:r w:rsidR="00C559AF" w:rsidRPr="00B036DC">
        <w:rPr>
          <w:rFonts w:ascii="Arial" w:eastAsia="Calibri" w:hAnsi="Arial" w:cs="Arial"/>
          <w:sz w:val="24"/>
          <w:szCs w:val="24"/>
          <w:lang w:val="en-GB"/>
        </w:rPr>
        <w:t>(</w:t>
      </w:r>
      <w:r w:rsidR="00FC37FD" w:rsidRPr="00B036DC">
        <w:rPr>
          <w:rFonts w:ascii="Arial" w:eastAsia="Calibri" w:hAnsi="Arial" w:cs="Arial"/>
          <w:sz w:val="24"/>
          <w:szCs w:val="24"/>
          <w:lang w:val="en-GB"/>
        </w:rPr>
        <w:t>referring to a unique experience when visiting a location, touring the film</w:t>
      </w:r>
      <w:r w:rsidR="00C559AF" w:rsidRPr="00B036DC">
        <w:rPr>
          <w:rFonts w:ascii="Arial" w:eastAsia="Calibri" w:hAnsi="Arial" w:cs="Arial"/>
          <w:sz w:val="24"/>
          <w:szCs w:val="24"/>
          <w:lang w:val="en-GB"/>
        </w:rPr>
        <w:t xml:space="preserve">), </w:t>
      </w:r>
      <w:r w:rsidR="00FC37FD" w:rsidRPr="00B036DC">
        <w:rPr>
          <w:rFonts w:ascii="Arial" w:eastAsia="Calibri" w:hAnsi="Arial" w:cs="Arial"/>
          <w:sz w:val="24"/>
          <w:szCs w:val="24"/>
          <w:lang w:val="en-GB"/>
        </w:rPr>
        <w:t>a feeling of personal involvement with the film</w:t>
      </w:r>
      <w:r w:rsidR="00C559AF" w:rsidRPr="00B036DC">
        <w:rPr>
          <w:rFonts w:ascii="Arial" w:eastAsia="Calibri" w:hAnsi="Arial" w:cs="Arial"/>
          <w:sz w:val="24"/>
          <w:szCs w:val="24"/>
          <w:lang w:val="en-GB"/>
        </w:rPr>
        <w:t xml:space="preserve">, </w:t>
      </w:r>
      <w:r w:rsidR="00FC37FD" w:rsidRPr="00B036DC">
        <w:rPr>
          <w:rFonts w:ascii="Arial" w:eastAsia="Calibri" w:hAnsi="Arial" w:cs="Arial"/>
          <w:sz w:val="24"/>
          <w:szCs w:val="24"/>
          <w:lang w:val="en-GB"/>
        </w:rPr>
        <w:t>the possibility of linking the movie's plot with places of visitor interest, and finally, personal film-location connection</w:t>
      </w:r>
      <w:r w:rsidR="005039D6" w:rsidRPr="00B036DC">
        <w:rPr>
          <w:rFonts w:ascii="Arial" w:eastAsia="Calibri" w:hAnsi="Arial" w:cs="Arial"/>
          <w:sz w:val="24"/>
          <w:szCs w:val="24"/>
          <w:lang w:val="en-GB"/>
        </w:rPr>
        <w:t xml:space="preserve"> (</w:t>
      </w:r>
      <w:r w:rsidR="00FC37FD" w:rsidRPr="00B036DC">
        <w:rPr>
          <w:rFonts w:ascii="Arial" w:eastAsia="Calibri" w:hAnsi="Arial" w:cs="Arial"/>
          <w:sz w:val="24"/>
          <w:szCs w:val="24"/>
          <w:lang w:val="en-GB"/>
        </w:rPr>
        <w:t>having a positive personal feeling because of the undertaken trip</w:t>
      </w:r>
      <w:r w:rsidR="005039D6" w:rsidRPr="00B036DC">
        <w:rPr>
          <w:rFonts w:ascii="Arial" w:eastAsia="Calibri" w:hAnsi="Arial" w:cs="Arial"/>
          <w:sz w:val="24"/>
          <w:szCs w:val="24"/>
          <w:lang w:val="en-GB"/>
        </w:rPr>
        <w:t>)</w:t>
      </w:r>
      <w:r w:rsidR="008C2999" w:rsidRPr="00B036DC">
        <w:rPr>
          <w:rFonts w:ascii="Arial" w:eastAsia="Calibri" w:hAnsi="Arial" w:cs="Arial"/>
          <w:sz w:val="24"/>
          <w:szCs w:val="24"/>
          <w:lang w:val="en-GB"/>
        </w:rPr>
        <w:t xml:space="preserve"> (Oviedo-García et al., 2014)</w:t>
      </w:r>
      <w:r w:rsidR="00FC37FD" w:rsidRPr="00B036DC">
        <w:rPr>
          <w:rFonts w:ascii="Arial" w:eastAsia="Calibri" w:hAnsi="Arial" w:cs="Arial"/>
          <w:sz w:val="24"/>
          <w:szCs w:val="24"/>
          <w:lang w:val="en-GB"/>
        </w:rPr>
        <w:t>.</w:t>
      </w:r>
    </w:p>
    <w:p w14:paraId="64792768" w14:textId="46FB2173" w:rsidR="003905CF" w:rsidRPr="00B036DC" w:rsidRDefault="00FB5B61" w:rsidP="003905CF">
      <w:pPr>
        <w:spacing w:line="360" w:lineRule="auto"/>
        <w:jc w:val="both"/>
        <w:rPr>
          <w:rFonts w:ascii="Arial" w:eastAsia="Calibri" w:hAnsi="Arial" w:cs="Arial"/>
          <w:sz w:val="24"/>
          <w:szCs w:val="24"/>
          <w:lang w:val="en-GB"/>
        </w:rPr>
      </w:pPr>
      <w:bookmarkStart w:id="2" w:name="_Hlk66455804"/>
      <w:r w:rsidRPr="00B036DC">
        <w:rPr>
          <w:rFonts w:ascii="Arial" w:eastAsia="Calibri" w:hAnsi="Arial" w:cs="Arial"/>
          <w:sz w:val="24"/>
          <w:szCs w:val="24"/>
          <w:lang w:val="en-GB"/>
        </w:rPr>
        <w:t xml:space="preserve">Several studies found </w:t>
      </w:r>
      <w:r w:rsidR="007C0622" w:rsidRPr="00B036DC">
        <w:rPr>
          <w:rFonts w:ascii="Arial" w:eastAsia="Calibri" w:hAnsi="Arial" w:cs="Arial"/>
          <w:sz w:val="24"/>
          <w:szCs w:val="24"/>
          <w:lang w:val="en-GB"/>
        </w:rPr>
        <w:t>core film tourists as a minority among film-induced visitors (Rittichainuwat &amp; Rattanaphinanchai, 2015; Olsberg</w:t>
      </w:r>
      <w:r w:rsidR="00457E98" w:rsidRPr="00B036DC">
        <w:rPr>
          <w:rFonts w:ascii="Arial" w:eastAsia="Calibri" w:hAnsi="Arial" w:cs="Arial"/>
          <w:sz w:val="24"/>
          <w:szCs w:val="24"/>
          <w:lang w:val="en-GB"/>
        </w:rPr>
        <w:t xml:space="preserve"> </w:t>
      </w:r>
      <w:r w:rsidR="007C0622" w:rsidRPr="00B036DC">
        <w:rPr>
          <w:rFonts w:ascii="Arial" w:eastAsia="Calibri" w:hAnsi="Arial" w:cs="Arial"/>
          <w:sz w:val="24"/>
          <w:szCs w:val="24"/>
          <w:lang w:val="en-GB"/>
        </w:rPr>
        <w:t>SPI, 2015).</w:t>
      </w:r>
      <w:r w:rsidRPr="00B036DC">
        <w:rPr>
          <w:rFonts w:ascii="Arial" w:eastAsia="Calibri" w:hAnsi="Arial" w:cs="Arial"/>
          <w:sz w:val="24"/>
          <w:szCs w:val="24"/>
          <w:lang w:val="en-GB"/>
        </w:rPr>
        <w:t xml:space="preserve"> Such results have been confirmed by study of Araújo Vila et al. (2021) where results showed that for 10,4% of tourists to the TV series' locations in Spain, screen production was the main motivational factor to visit. </w:t>
      </w:r>
      <w:r w:rsidR="00D621DE" w:rsidRPr="00B036DC">
        <w:rPr>
          <w:rFonts w:ascii="Arial" w:eastAsia="Calibri" w:hAnsi="Arial" w:cs="Arial"/>
          <w:sz w:val="24"/>
          <w:szCs w:val="24"/>
          <w:lang w:val="en-GB"/>
        </w:rPr>
        <w:t xml:space="preserve">However, </w:t>
      </w:r>
      <w:r w:rsidR="00D621DE" w:rsidRPr="00B036DC">
        <w:rPr>
          <w:rFonts w:ascii="Arial" w:hAnsi="Arial" w:cs="Arial"/>
          <w:sz w:val="24"/>
          <w:szCs w:val="24"/>
          <w:lang w:val="en-GB"/>
        </w:rPr>
        <w:t xml:space="preserve">to get a deeper insight into the phenomenon of film tourism, there is a need to </w:t>
      </w:r>
      <w:bookmarkEnd w:id="2"/>
      <w:r w:rsidR="005039D6" w:rsidRPr="00B036DC">
        <w:rPr>
          <w:rFonts w:ascii="Arial" w:hAnsi="Arial" w:cs="Arial"/>
          <w:sz w:val="24"/>
          <w:szCs w:val="24"/>
          <w:lang w:val="en-GB"/>
        </w:rPr>
        <w:t xml:space="preserve">examine other elements that play a role in </w:t>
      </w:r>
      <w:r w:rsidR="00614906" w:rsidRPr="00B036DC">
        <w:rPr>
          <w:rFonts w:ascii="Arial" w:hAnsi="Arial" w:cs="Arial"/>
          <w:sz w:val="24"/>
          <w:szCs w:val="24"/>
          <w:lang w:val="en-GB"/>
        </w:rPr>
        <w:t xml:space="preserve">inducing film tourists, such as destination image as discussed in the next section. </w:t>
      </w:r>
    </w:p>
    <w:p w14:paraId="664D3C15" w14:textId="77777777" w:rsidR="00D621DE" w:rsidRPr="00B036DC" w:rsidRDefault="00D621DE" w:rsidP="003905CF">
      <w:pPr>
        <w:spacing w:line="360" w:lineRule="auto"/>
        <w:jc w:val="both"/>
        <w:rPr>
          <w:rFonts w:ascii="Arial" w:eastAsia="Calibri" w:hAnsi="Arial" w:cs="Arial"/>
          <w:sz w:val="24"/>
          <w:szCs w:val="24"/>
          <w:lang w:val="en-GB"/>
        </w:rPr>
      </w:pPr>
    </w:p>
    <w:p w14:paraId="0221B2B0" w14:textId="77777777" w:rsidR="00D621DE" w:rsidRPr="00B036DC" w:rsidRDefault="00D621DE" w:rsidP="00D621DE">
      <w:pPr>
        <w:spacing w:line="360" w:lineRule="auto"/>
        <w:jc w:val="both"/>
        <w:rPr>
          <w:rFonts w:ascii="Arial" w:hAnsi="Arial" w:cs="Arial"/>
          <w:b/>
          <w:bCs/>
          <w:sz w:val="24"/>
          <w:szCs w:val="24"/>
          <w:lang w:val="en-GB"/>
        </w:rPr>
      </w:pPr>
      <w:r w:rsidRPr="00B036DC">
        <w:rPr>
          <w:rFonts w:ascii="Arial" w:hAnsi="Arial" w:cs="Arial"/>
          <w:b/>
          <w:bCs/>
          <w:sz w:val="24"/>
          <w:szCs w:val="24"/>
          <w:lang w:val="en-GB"/>
        </w:rPr>
        <w:t>Destination Image</w:t>
      </w:r>
    </w:p>
    <w:p w14:paraId="76EAD903" w14:textId="412D6839" w:rsidR="007241CA" w:rsidRPr="00B036DC" w:rsidRDefault="00D621DE" w:rsidP="00D621DE">
      <w:pPr>
        <w:spacing w:line="360" w:lineRule="auto"/>
        <w:jc w:val="both"/>
        <w:rPr>
          <w:rFonts w:ascii="Arial" w:hAnsi="Arial" w:cs="Arial"/>
          <w:sz w:val="24"/>
          <w:szCs w:val="24"/>
          <w:lang w:val="en-GB"/>
        </w:rPr>
      </w:pPr>
      <w:r w:rsidRPr="00B036DC">
        <w:rPr>
          <w:rFonts w:ascii="Arial" w:hAnsi="Arial" w:cs="Arial"/>
          <w:sz w:val="24"/>
          <w:szCs w:val="24"/>
          <w:lang w:val="en-GB"/>
        </w:rPr>
        <w:t xml:space="preserve">Destination image is generally defined as </w:t>
      </w:r>
      <w:r w:rsidR="006E136F" w:rsidRPr="00B036DC">
        <w:rPr>
          <w:rFonts w:ascii="Arial" w:hAnsi="Arial" w:cs="Arial"/>
          <w:sz w:val="24"/>
          <w:szCs w:val="24"/>
          <w:lang w:val="en-GB"/>
        </w:rPr>
        <w:t>“</w:t>
      </w:r>
      <w:r w:rsidRPr="00B036DC">
        <w:rPr>
          <w:rFonts w:ascii="Arial" w:hAnsi="Arial" w:cs="Arial"/>
          <w:sz w:val="24"/>
          <w:szCs w:val="24"/>
          <w:lang w:val="en-GB"/>
        </w:rPr>
        <w:t>a set of beliefs, ideas, and impressions that people have of a place or destination</w:t>
      </w:r>
      <w:r w:rsidR="006E136F" w:rsidRPr="00B036DC">
        <w:rPr>
          <w:rFonts w:ascii="Arial" w:hAnsi="Arial" w:cs="Arial"/>
          <w:sz w:val="24"/>
          <w:szCs w:val="24"/>
          <w:lang w:val="en-GB"/>
        </w:rPr>
        <w:t>”</w:t>
      </w:r>
      <w:r w:rsidRPr="00B036DC">
        <w:rPr>
          <w:rFonts w:ascii="Arial" w:hAnsi="Arial" w:cs="Arial"/>
          <w:sz w:val="24"/>
          <w:szCs w:val="24"/>
          <w:lang w:val="en-GB"/>
        </w:rPr>
        <w:t xml:space="preserve"> (Baloglu </w:t>
      </w:r>
      <w:r w:rsidR="00F92F77" w:rsidRPr="00B036DC">
        <w:rPr>
          <w:rFonts w:ascii="Arial" w:hAnsi="Arial" w:cs="Arial"/>
          <w:sz w:val="24"/>
          <w:szCs w:val="24"/>
          <w:lang w:val="en-GB"/>
        </w:rPr>
        <w:t>&amp;</w:t>
      </w:r>
      <w:r w:rsidRPr="00B036DC">
        <w:rPr>
          <w:rFonts w:ascii="Arial" w:hAnsi="Arial" w:cs="Arial"/>
          <w:sz w:val="24"/>
          <w:szCs w:val="24"/>
          <w:lang w:val="en-GB"/>
        </w:rPr>
        <w:t xml:space="preserve"> McCleary, 1999, p. 871). </w:t>
      </w:r>
      <w:r w:rsidR="00B44241" w:rsidRPr="00B036DC">
        <w:rPr>
          <w:rFonts w:ascii="Arial" w:hAnsi="Arial" w:cs="Arial"/>
          <w:sz w:val="24"/>
          <w:szCs w:val="24"/>
          <w:lang w:val="en-GB"/>
        </w:rPr>
        <w:t xml:space="preserve">It entails a </w:t>
      </w:r>
      <w:r w:rsidRPr="00B036DC">
        <w:rPr>
          <w:rFonts w:ascii="Arial" w:hAnsi="Arial" w:cs="Arial"/>
          <w:sz w:val="24"/>
          <w:szCs w:val="24"/>
          <w:lang w:val="en-GB"/>
        </w:rPr>
        <w:t xml:space="preserve">distinguished </w:t>
      </w:r>
      <w:r w:rsidR="007241CA" w:rsidRPr="00B036DC">
        <w:rPr>
          <w:rFonts w:ascii="Arial" w:hAnsi="Arial" w:cs="Arial"/>
          <w:sz w:val="24"/>
          <w:szCs w:val="24"/>
          <w:lang w:val="en-GB"/>
        </w:rPr>
        <w:t>c</w:t>
      </w:r>
      <w:r w:rsidRPr="00B036DC">
        <w:rPr>
          <w:rFonts w:ascii="Arial" w:hAnsi="Arial" w:cs="Arial"/>
          <w:sz w:val="24"/>
          <w:szCs w:val="24"/>
          <w:lang w:val="en-GB"/>
        </w:rPr>
        <w:t>ognitiv</w:t>
      </w:r>
      <w:r w:rsidR="007241CA" w:rsidRPr="00B036DC">
        <w:rPr>
          <w:rFonts w:ascii="Arial" w:hAnsi="Arial" w:cs="Arial"/>
          <w:sz w:val="24"/>
          <w:szCs w:val="24"/>
          <w:lang w:val="en-GB"/>
        </w:rPr>
        <w:t>e component which</w:t>
      </w:r>
      <w:r w:rsidRPr="00B036DC">
        <w:rPr>
          <w:rFonts w:ascii="Arial" w:hAnsi="Arial" w:cs="Arial"/>
          <w:sz w:val="24"/>
          <w:szCs w:val="24"/>
          <w:lang w:val="en-GB"/>
        </w:rPr>
        <w:t xml:space="preserve"> relates to a people’s perceptions of the destination’s physical attributes, </w:t>
      </w:r>
      <w:r w:rsidR="007241CA" w:rsidRPr="00B036DC">
        <w:rPr>
          <w:rFonts w:ascii="Arial" w:hAnsi="Arial" w:cs="Arial"/>
          <w:sz w:val="24"/>
          <w:szCs w:val="24"/>
          <w:lang w:val="en-GB"/>
        </w:rPr>
        <w:t>and</w:t>
      </w:r>
      <w:r w:rsidRPr="00B036DC">
        <w:rPr>
          <w:rFonts w:ascii="Arial" w:hAnsi="Arial" w:cs="Arial"/>
          <w:sz w:val="24"/>
          <w:szCs w:val="24"/>
          <w:lang w:val="en-GB"/>
        </w:rPr>
        <w:t xml:space="preserve"> </w:t>
      </w:r>
      <w:r w:rsidR="00B44241" w:rsidRPr="00B036DC">
        <w:rPr>
          <w:rFonts w:ascii="Arial" w:hAnsi="Arial" w:cs="Arial"/>
          <w:sz w:val="24"/>
          <w:szCs w:val="24"/>
          <w:lang w:val="en-GB"/>
        </w:rPr>
        <w:t xml:space="preserve">an </w:t>
      </w:r>
      <w:r w:rsidRPr="00B036DC">
        <w:rPr>
          <w:rFonts w:ascii="Arial" w:hAnsi="Arial" w:cs="Arial"/>
          <w:sz w:val="24"/>
          <w:szCs w:val="24"/>
          <w:lang w:val="en-GB"/>
        </w:rPr>
        <w:t>affective</w:t>
      </w:r>
      <w:r w:rsidR="007241CA" w:rsidRPr="00B036DC">
        <w:rPr>
          <w:rFonts w:ascii="Arial" w:hAnsi="Arial" w:cs="Arial"/>
          <w:sz w:val="24"/>
          <w:szCs w:val="24"/>
          <w:lang w:val="en-GB"/>
        </w:rPr>
        <w:t xml:space="preserve"> component, which</w:t>
      </w:r>
      <w:r w:rsidRPr="00B036DC">
        <w:rPr>
          <w:rFonts w:ascii="Arial" w:hAnsi="Arial" w:cs="Arial"/>
          <w:sz w:val="24"/>
          <w:szCs w:val="24"/>
          <w:lang w:val="en-GB"/>
        </w:rPr>
        <w:t xml:space="preserve"> </w:t>
      </w:r>
      <w:r w:rsidR="00B44241" w:rsidRPr="00B036DC">
        <w:rPr>
          <w:rFonts w:ascii="Arial" w:hAnsi="Arial" w:cs="Arial"/>
          <w:sz w:val="24"/>
          <w:szCs w:val="24"/>
          <w:lang w:val="en-GB"/>
        </w:rPr>
        <w:t>refers to</w:t>
      </w:r>
      <w:r w:rsidRPr="00B036DC">
        <w:rPr>
          <w:rFonts w:ascii="Arial" w:hAnsi="Arial" w:cs="Arial"/>
          <w:sz w:val="24"/>
          <w:szCs w:val="24"/>
          <w:lang w:val="en-GB"/>
        </w:rPr>
        <w:t xml:space="preserve"> people's emotional reception of a place (Prayag </w:t>
      </w:r>
      <w:r w:rsidR="00F92F77" w:rsidRPr="00B036DC">
        <w:rPr>
          <w:rFonts w:ascii="Arial" w:hAnsi="Arial" w:cs="Arial"/>
          <w:sz w:val="24"/>
          <w:szCs w:val="24"/>
          <w:lang w:val="en-GB"/>
        </w:rPr>
        <w:t>&amp;</w:t>
      </w:r>
      <w:r w:rsidRPr="00B036DC">
        <w:rPr>
          <w:rFonts w:ascii="Arial" w:hAnsi="Arial" w:cs="Arial"/>
          <w:sz w:val="24"/>
          <w:szCs w:val="24"/>
          <w:lang w:val="en-GB"/>
        </w:rPr>
        <w:t xml:space="preserve"> Ryan, 2012). Pike </w:t>
      </w:r>
      <w:r w:rsidR="00F92F77" w:rsidRPr="00B036DC">
        <w:rPr>
          <w:rFonts w:ascii="Arial" w:hAnsi="Arial" w:cs="Arial"/>
          <w:sz w:val="24"/>
          <w:szCs w:val="24"/>
          <w:lang w:val="en-GB"/>
        </w:rPr>
        <w:t>&amp;</w:t>
      </w:r>
      <w:r w:rsidRPr="00B036DC">
        <w:rPr>
          <w:rFonts w:ascii="Arial" w:hAnsi="Arial" w:cs="Arial"/>
          <w:sz w:val="24"/>
          <w:szCs w:val="24"/>
          <w:lang w:val="en-GB"/>
        </w:rPr>
        <w:t xml:space="preserve"> Ryan (2004) </w:t>
      </w:r>
      <w:r w:rsidR="0055240C" w:rsidRPr="00B036DC">
        <w:rPr>
          <w:rFonts w:ascii="Arial" w:hAnsi="Arial" w:cs="Arial"/>
          <w:sz w:val="24"/>
          <w:szCs w:val="24"/>
          <w:lang w:val="en-GB"/>
        </w:rPr>
        <w:t>maintain</w:t>
      </w:r>
      <w:r w:rsidRPr="00B036DC">
        <w:rPr>
          <w:rFonts w:ascii="Arial" w:hAnsi="Arial" w:cs="Arial"/>
          <w:sz w:val="24"/>
          <w:szCs w:val="24"/>
          <w:lang w:val="en-GB"/>
        </w:rPr>
        <w:t xml:space="preserve"> that one more dimension </w:t>
      </w:r>
      <w:r w:rsidR="00B44241" w:rsidRPr="00B036DC">
        <w:rPr>
          <w:rFonts w:ascii="Arial" w:hAnsi="Arial" w:cs="Arial"/>
          <w:sz w:val="24"/>
          <w:szCs w:val="24"/>
          <w:lang w:val="en-GB"/>
        </w:rPr>
        <w:t>needs to be examined</w:t>
      </w:r>
      <w:r w:rsidRPr="00B036DC">
        <w:rPr>
          <w:rFonts w:ascii="Arial" w:hAnsi="Arial" w:cs="Arial"/>
          <w:sz w:val="24"/>
          <w:szCs w:val="24"/>
          <w:lang w:val="en-GB"/>
        </w:rPr>
        <w:t>, conative image, referring to the behavioral aspect of the place in a certain period of time.</w:t>
      </w:r>
      <w:r w:rsidR="0055240C" w:rsidRPr="00B036DC">
        <w:rPr>
          <w:rFonts w:ascii="Arial" w:hAnsi="Arial" w:cs="Arial"/>
          <w:sz w:val="24"/>
          <w:szCs w:val="24"/>
          <w:lang w:val="en-GB"/>
        </w:rPr>
        <w:t xml:space="preserve"> Interactions between those three components form an overall image of the destination.</w:t>
      </w:r>
    </w:p>
    <w:p w14:paraId="0EECD113" w14:textId="2BC7A29D" w:rsidR="00F92F77" w:rsidRPr="00B036DC" w:rsidRDefault="007241CA" w:rsidP="00D621DE">
      <w:pPr>
        <w:spacing w:line="360" w:lineRule="auto"/>
        <w:jc w:val="both"/>
        <w:rPr>
          <w:rFonts w:ascii="Arial" w:hAnsi="Arial" w:cs="Arial"/>
          <w:sz w:val="24"/>
          <w:szCs w:val="24"/>
          <w:lang w:val="en-GB"/>
        </w:rPr>
      </w:pPr>
      <w:r w:rsidRPr="00B036DC">
        <w:rPr>
          <w:rFonts w:ascii="Arial" w:hAnsi="Arial" w:cs="Arial"/>
          <w:sz w:val="24"/>
          <w:szCs w:val="24"/>
          <w:lang w:val="en-GB"/>
        </w:rPr>
        <w:t>N</w:t>
      </w:r>
      <w:r w:rsidR="00D621DE" w:rsidRPr="00B036DC">
        <w:rPr>
          <w:rFonts w:ascii="Arial" w:hAnsi="Arial" w:cs="Arial"/>
          <w:sz w:val="24"/>
          <w:szCs w:val="24"/>
          <w:lang w:val="en-GB"/>
        </w:rPr>
        <w:t>umerous studies regarding destination image issues</w:t>
      </w:r>
      <w:r w:rsidRPr="00B036DC">
        <w:rPr>
          <w:rFonts w:ascii="Arial" w:hAnsi="Arial" w:cs="Arial"/>
          <w:sz w:val="24"/>
          <w:szCs w:val="24"/>
          <w:lang w:val="en-GB"/>
        </w:rPr>
        <w:t xml:space="preserve"> can be found in tourism literature</w:t>
      </w:r>
      <w:r w:rsidR="00D621DE" w:rsidRPr="00B036DC">
        <w:rPr>
          <w:rFonts w:ascii="Arial" w:hAnsi="Arial" w:cs="Arial"/>
          <w:sz w:val="24"/>
          <w:szCs w:val="24"/>
          <w:lang w:val="en-GB"/>
        </w:rPr>
        <w:t xml:space="preserve">, in which diverse approaches have been applied, as it is a basic factor shaping visitors' attitudes toward tourist destinations (Yoon </w:t>
      </w:r>
      <w:r w:rsidR="00795178" w:rsidRPr="00B036DC">
        <w:rPr>
          <w:rFonts w:ascii="Arial" w:hAnsi="Arial" w:cs="Arial"/>
          <w:sz w:val="24"/>
          <w:szCs w:val="24"/>
          <w:lang w:val="en-GB"/>
        </w:rPr>
        <w:t>&amp;</w:t>
      </w:r>
      <w:r w:rsidR="00D621DE" w:rsidRPr="00B036DC">
        <w:rPr>
          <w:rFonts w:ascii="Arial" w:hAnsi="Arial" w:cs="Arial"/>
          <w:sz w:val="24"/>
          <w:szCs w:val="24"/>
          <w:lang w:val="en-GB"/>
        </w:rPr>
        <w:t xml:space="preserve"> Uysal, 2005</w:t>
      </w:r>
      <w:r w:rsidR="00940742" w:rsidRPr="00B036DC">
        <w:rPr>
          <w:rFonts w:ascii="Arial" w:hAnsi="Arial" w:cs="Arial"/>
          <w:sz w:val="24"/>
          <w:szCs w:val="24"/>
          <w:lang w:val="en-GB"/>
        </w:rPr>
        <w:t xml:space="preserve">; </w:t>
      </w:r>
      <w:r w:rsidR="000D7F7B" w:rsidRPr="00B036DC">
        <w:rPr>
          <w:rFonts w:ascii="Arial" w:hAnsi="Arial" w:cs="Arial"/>
          <w:sz w:val="24"/>
          <w:szCs w:val="24"/>
          <w:lang w:val="en-GB"/>
        </w:rPr>
        <w:t xml:space="preserve">Hahm, &amp; Wang, 2011; </w:t>
      </w:r>
      <w:r w:rsidR="00940742" w:rsidRPr="00B036DC">
        <w:rPr>
          <w:rFonts w:ascii="Arial" w:hAnsi="Arial" w:cs="Arial"/>
          <w:sz w:val="24"/>
          <w:szCs w:val="24"/>
          <w:lang w:val="en-GB"/>
        </w:rPr>
        <w:t>Afshardoost &amp; Eshaghi, 2020</w:t>
      </w:r>
      <w:r w:rsidR="00D621DE" w:rsidRPr="00B036DC">
        <w:rPr>
          <w:rFonts w:ascii="Arial" w:hAnsi="Arial" w:cs="Arial"/>
          <w:sz w:val="24"/>
          <w:szCs w:val="24"/>
          <w:lang w:val="en-GB"/>
        </w:rPr>
        <w:t>)</w:t>
      </w:r>
      <w:r w:rsidR="000D7F7B" w:rsidRPr="00B036DC">
        <w:rPr>
          <w:rFonts w:ascii="Arial" w:hAnsi="Arial" w:cs="Arial"/>
          <w:sz w:val="24"/>
          <w:szCs w:val="24"/>
          <w:lang w:val="en-GB"/>
        </w:rPr>
        <w:t>.</w:t>
      </w:r>
      <w:r w:rsidR="00D621DE" w:rsidRPr="00B036DC">
        <w:rPr>
          <w:rFonts w:ascii="Arial" w:hAnsi="Arial" w:cs="Arial"/>
          <w:sz w:val="24"/>
          <w:szCs w:val="24"/>
          <w:lang w:val="en-GB"/>
        </w:rPr>
        <w:t xml:space="preserve"> The formation of a destination image </w:t>
      </w:r>
      <w:r w:rsidR="006E136F" w:rsidRPr="00B036DC">
        <w:rPr>
          <w:rFonts w:ascii="Arial" w:hAnsi="Arial" w:cs="Arial"/>
          <w:sz w:val="24"/>
          <w:szCs w:val="24"/>
          <w:lang w:val="en-GB"/>
        </w:rPr>
        <w:lastRenderedPageBreak/>
        <w:t>“</w:t>
      </w:r>
      <w:r w:rsidR="00D621DE" w:rsidRPr="00B036DC">
        <w:rPr>
          <w:rFonts w:ascii="Arial" w:hAnsi="Arial" w:cs="Arial"/>
          <w:sz w:val="24"/>
          <w:szCs w:val="24"/>
          <w:lang w:val="en-GB"/>
        </w:rPr>
        <w:t>stimulates information search behavior concerning that destination and this heightened interest level leads to potential travel behavior to visit the location</w:t>
      </w:r>
      <w:r w:rsidR="006E136F" w:rsidRPr="00B036DC">
        <w:rPr>
          <w:rFonts w:ascii="Arial" w:hAnsi="Arial" w:cs="Arial"/>
          <w:sz w:val="24"/>
          <w:szCs w:val="24"/>
          <w:lang w:val="en-GB"/>
        </w:rPr>
        <w:t>”</w:t>
      </w:r>
      <w:r w:rsidR="00D621DE" w:rsidRPr="00B036DC">
        <w:rPr>
          <w:rFonts w:ascii="Arial" w:hAnsi="Arial" w:cs="Arial"/>
          <w:sz w:val="24"/>
          <w:szCs w:val="24"/>
          <w:lang w:val="en-GB"/>
        </w:rPr>
        <w:t xml:space="preserve"> (Hahm </w:t>
      </w:r>
      <w:r w:rsidR="00795178" w:rsidRPr="00B036DC">
        <w:rPr>
          <w:rFonts w:ascii="Arial" w:hAnsi="Arial" w:cs="Arial"/>
          <w:sz w:val="24"/>
          <w:szCs w:val="24"/>
          <w:lang w:val="en-GB"/>
        </w:rPr>
        <w:t>&amp;</w:t>
      </w:r>
      <w:r w:rsidR="00D621DE" w:rsidRPr="00B036DC">
        <w:rPr>
          <w:rFonts w:ascii="Arial" w:hAnsi="Arial" w:cs="Arial"/>
          <w:sz w:val="24"/>
          <w:szCs w:val="24"/>
          <w:lang w:val="en-GB"/>
        </w:rPr>
        <w:t xml:space="preserve"> Wang, 2011, p.167). Zhang et al. (2014) </w:t>
      </w:r>
      <w:r w:rsidRPr="00B036DC">
        <w:rPr>
          <w:rFonts w:ascii="Arial" w:hAnsi="Arial" w:cs="Arial"/>
          <w:sz w:val="24"/>
          <w:szCs w:val="24"/>
          <w:lang w:val="en-GB"/>
        </w:rPr>
        <w:t>indicate</w:t>
      </w:r>
      <w:r w:rsidR="00D621DE" w:rsidRPr="00B036DC">
        <w:rPr>
          <w:rFonts w:ascii="Arial" w:hAnsi="Arial" w:cs="Arial"/>
          <w:sz w:val="24"/>
          <w:szCs w:val="24"/>
          <w:lang w:val="en-GB"/>
        </w:rPr>
        <w:t xml:space="preserve"> that perceiving the destination image in a positive way results in an increase of interest in visiting and revisiting among tourists, </w:t>
      </w:r>
      <w:r w:rsidR="00B44241" w:rsidRPr="00B036DC">
        <w:rPr>
          <w:rFonts w:ascii="Arial" w:hAnsi="Arial" w:cs="Arial"/>
          <w:sz w:val="24"/>
          <w:szCs w:val="24"/>
          <w:lang w:val="en-GB"/>
        </w:rPr>
        <w:t>and</w:t>
      </w:r>
      <w:r w:rsidR="00D621DE" w:rsidRPr="00B036DC">
        <w:rPr>
          <w:rFonts w:ascii="Arial" w:hAnsi="Arial" w:cs="Arial"/>
          <w:sz w:val="24"/>
          <w:szCs w:val="24"/>
          <w:lang w:val="en-GB"/>
        </w:rPr>
        <w:t xml:space="preserve"> well rated trip quality.</w:t>
      </w:r>
      <w:r w:rsidR="007A1405" w:rsidRPr="00B036DC">
        <w:rPr>
          <w:rFonts w:ascii="Arial" w:hAnsi="Arial" w:cs="Arial"/>
          <w:sz w:val="24"/>
          <w:szCs w:val="24"/>
          <w:lang w:val="en-GB"/>
        </w:rPr>
        <w:t xml:space="preserve"> </w:t>
      </w:r>
      <w:r w:rsidR="00BE410D" w:rsidRPr="00B036DC">
        <w:rPr>
          <w:rFonts w:ascii="Arial" w:hAnsi="Arial" w:cs="Arial"/>
          <w:sz w:val="24"/>
          <w:szCs w:val="24"/>
          <w:lang w:val="en-GB"/>
        </w:rPr>
        <w:t xml:space="preserve">Afshardoost </w:t>
      </w:r>
      <w:r w:rsidR="00FF6F95" w:rsidRPr="00B036DC">
        <w:rPr>
          <w:rFonts w:ascii="Arial" w:hAnsi="Arial" w:cs="Arial"/>
          <w:sz w:val="24"/>
          <w:szCs w:val="24"/>
          <w:lang w:val="en-GB"/>
        </w:rPr>
        <w:t>and</w:t>
      </w:r>
      <w:r w:rsidR="00BE410D" w:rsidRPr="00B036DC">
        <w:rPr>
          <w:rFonts w:ascii="Arial" w:hAnsi="Arial" w:cs="Arial"/>
          <w:sz w:val="24"/>
          <w:szCs w:val="24"/>
          <w:lang w:val="en-GB"/>
        </w:rPr>
        <w:t xml:space="preserve"> Eshaghi</w:t>
      </w:r>
      <w:r w:rsidR="00FF6F95" w:rsidRPr="00B036DC">
        <w:rPr>
          <w:rFonts w:ascii="Arial" w:hAnsi="Arial" w:cs="Arial"/>
          <w:sz w:val="24"/>
          <w:szCs w:val="24"/>
          <w:lang w:val="en-GB"/>
        </w:rPr>
        <w:t>’s study</w:t>
      </w:r>
      <w:r w:rsidR="00BE410D" w:rsidRPr="00B036DC">
        <w:rPr>
          <w:rFonts w:ascii="Arial" w:hAnsi="Arial" w:cs="Arial"/>
          <w:sz w:val="24"/>
          <w:szCs w:val="24"/>
          <w:lang w:val="en-GB"/>
        </w:rPr>
        <w:t xml:space="preserve"> (2020) </w:t>
      </w:r>
      <w:r w:rsidR="004E269D" w:rsidRPr="00B036DC">
        <w:rPr>
          <w:rFonts w:ascii="Arial" w:hAnsi="Arial" w:cs="Arial"/>
          <w:sz w:val="24"/>
          <w:szCs w:val="24"/>
          <w:lang w:val="en-GB"/>
        </w:rPr>
        <w:t>suggested</w:t>
      </w:r>
      <w:r w:rsidR="00BE410D" w:rsidRPr="00B036DC">
        <w:rPr>
          <w:rFonts w:ascii="Arial" w:hAnsi="Arial" w:cs="Arial"/>
          <w:sz w:val="24"/>
          <w:szCs w:val="24"/>
          <w:lang w:val="en-GB"/>
        </w:rPr>
        <w:t xml:space="preserve"> that the strongest influence on tourists' behavioral intentions, </w:t>
      </w:r>
      <w:r w:rsidR="004E269D" w:rsidRPr="00B036DC">
        <w:rPr>
          <w:rFonts w:ascii="Arial" w:hAnsi="Arial" w:cs="Arial"/>
          <w:sz w:val="24"/>
          <w:szCs w:val="24"/>
          <w:lang w:val="en-GB"/>
        </w:rPr>
        <w:t>(</w:t>
      </w:r>
      <w:r w:rsidR="00BE410D" w:rsidRPr="00B036DC">
        <w:rPr>
          <w:rFonts w:ascii="Arial" w:hAnsi="Arial" w:cs="Arial"/>
          <w:sz w:val="24"/>
          <w:szCs w:val="24"/>
          <w:lang w:val="en-GB"/>
        </w:rPr>
        <w:t>intention to visit, re-visit and recommend</w:t>
      </w:r>
      <w:r w:rsidR="004E269D" w:rsidRPr="00B036DC">
        <w:rPr>
          <w:rFonts w:ascii="Arial" w:hAnsi="Arial" w:cs="Arial"/>
          <w:sz w:val="24"/>
          <w:szCs w:val="24"/>
          <w:lang w:val="en-GB"/>
        </w:rPr>
        <w:t>)</w:t>
      </w:r>
      <w:r w:rsidR="00BE410D" w:rsidRPr="00B036DC">
        <w:rPr>
          <w:rFonts w:ascii="Arial" w:hAnsi="Arial" w:cs="Arial"/>
          <w:sz w:val="24"/>
          <w:szCs w:val="24"/>
          <w:lang w:val="en-GB"/>
        </w:rPr>
        <w:t xml:space="preserve">, </w:t>
      </w:r>
      <w:r w:rsidR="004E269D" w:rsidRPr="00B036DC">
        <w:rPr>
          <w:rFonts w:ascii="Arial" w:hAnsi="Arial" w:cs="Arial"/>
          <w:sz w:val="24"/>
          <w:szCs w:val="24"/>
          <w:lang w:val="en-GB"/>
        </w:rPr>
        <w:t xml:space="preserve">comes from </w:t>
      </w:r>
      <w:r w:rsidR="00BE410D" w:rsidRPr="00B036DC">
        <w:rPr>
          <w:rFonts w:ascii="Arial" w:hAnsi="Arial" w:cs="Arial"/>
          <w:sz w:val="24"/>
          <w:szCs w:val="24"/>
          <w:lang w:val="en-GB"/>
        </w:rPr>
        <w:t xml:space="preserve">overall and affective images, followed by cognitive image. </w:t>
      </w:r>
    </w:p>
    <w:p w14:paraId="1237B833" w14:textId="57901701" w:rsidR="0055240C" w:rsidRPr="00B036DC" w:rsidRDefault="004E269D" w:rsidP="00D621DE">
      <w:pPr>
        <w:spacing w:line="360" w:lineRule="auto"/>
        <w:jc w:val="both"/>
        <w:rPr>
          <w:rFonts w:ascii="Arial" w:hAnsi="Arial" w:cs="Arial"/>
          <w:sz w:val="24"/>
          <w:szCs w:val="24"/>
          <w:lang w:val="en-GB"/>
        </w:rPr>
      </w:pPr>
      <w:r w:rsidRPr="00B036DC">
        <w:rPr>
          <w:rFonts w:ascii="Arial" w:hAnsi="Arial" w:cs="Arial"/>
          <w:sz w:val="24"/>
          <w:szCs w:val="24"/>
          <w:lang w:val="en-GB"/>
        </w:rPr>
        <w:t xml:space="preserve">In terms of destination image formation however, </w:t>
      </w:r>
      <w:r w:rsidR="0055240C" w:rsidRPr="00B036DC">
        <w:rPr>
          <w:rFonts w:ascii="Arial" w:hAnsi="Arial" w:cs="Arial"/>
          <w:sz w:val="24"/>
          <w:szCs w:val="24"/>
          <w:lang w:val="en-GB"/>
        </w:rPr>
        <w:t>Prayag &amp; Ryan (2012) suggest three components</w:t>
      </w:r>
      <w:r w:rsidRPr="00B036DC">
        <w:rPr>
          <w:rFonts w:ascii="Arial" w:hAnsi="Arial" w:cs="Arial"/>
          <w:sz w:val="24"/>
          <w:szCs w:val="24"/>
          <w:lang w:val="en-GB"/>
        </w:rPr>
        <w:t>, namely</w:t>
      </w:r>
      <w:r w:rsidR="0055240C" w:rsidRPr="00B036DC">
        <w:rPr>
          <w:rFonts w:ascii="Arial" w:hAnsi="Arial" w:cs="Arial"/>
          <w:sz w:val="24"/>
          <w:szCs w:val="24"/>
          <w:lang w:val="en-GB"/>
        </w:rPr>
        <w:t xml:space="preserve">: organic, induced, and autonomous. The organic image is generated by non-formal sources of information like people’s knowledge or actual experiences from visiting destinations. External and formal sources, such as destination marketing activities, the Internet, brochures, travel agencies, are responsible for creating the induced image. </w:t>
      </w:r>
      <w:r w:rsidRPr="00B036DC">
        <w:rPr>
          <w:rFonts w:ascii="Arial" w:hAnsi="Arial" w:cs="Arial"/>
          <w:sz w:val="24"/>
          <w:szCs w:val="24"/>
          <w:lang w:val="en-GB"/>
        </w:rPr>
        <w:t>Finally</w:t>
      </w:r>
      <w:r w:rsidR="0055240C" w:rsidRPr="00B036DC">
        <w:rPr>
          <w:rFonts w:ascii="Arial" w:hAnsi="Arial" w:cs="Arial"/>
          <w:sz w:val="24"/>
          <w:szCs w:val="24"/>
          <w:lang w:val="en-GB"/>
        </w:rPr>
        <w:t xml:space="preserve">, the autonomous image can be improved through media information sources and pop-culture which, as </w:t>
      </w:r>
      <w:r w:rsidRPr="00B036DC">
        <w:rPr>
          <w:rFonts w:ascii="Arial" w:hAnsi="Arial" w:cs="Arial"/>
          <w:sz w:val="24"/>
          <w:szCs w:val="24"/>
          <w:lang w:val="en-GB"/>
        </w:rPr>
        <w:t xml:space="preserve">suggested </w:t>
      </w:r>
      <w:r w:rsidR="0055240C" w:rsidRPr="00B036DC">
        <w:rPr>
          <w:rFonts w:ascii="Arial" w:hAnsi="Arial" w:cs="Arial"/>
          <w:sz w:val="24"/>
          <w:szCs w:val="24"/>
          <w:lang w:val="en-GB"/>
        </w:rPr>
        <w:t xml:space="preserve">later </w:t>
      </w:r>
      <w:r w:rsidRPr="00B036DC">
        <w:rPr>
          <w:rFonts w:ascii="Arial" w:hAnsi="Arial" w:cs="Arial"/>
          <w:sz w:val="24"/>
          <w:szCs w:val="24"/>
          <w:lang w:val="en-GB"/>
        </w:rPr>
        <w:t xml:space="preserve">by </w:t>
      </w:r>
      <w:r w:rsidR="0055240C" w:rsidRPr="00B036DC">
        <w:rPr>
          <w:rFonts w:ascii="Arial" w:hAnsi="Arial" w:cs="Arial"/>
          <w:sz w:val="24"/>
          <w:szCs w:val="24"/>
          <w:lang w:val="en-GB"/>
        </w:rPr>
        <w:t>has much more powerful influence on destination image than previous</w:t>
      </w:r>
      <w:r w:rsidRPr="00B036DC">
        <w:rPr>
          <w:rFonts w:ascii="Arial" w:hAnsi="Arial" w:cs="Arial"/>
          <w:sz w:val="24"/>
          <w:szCs w:val="24"/>
          <w:lang w:val="en-GB"/>
        </w:rPr>
        <w:t>ly thought;</w:t>
      </w:r>
      <w:r w:rsidR="0055240C" w:rsidRPr="00B036DC">
        <w:rPr>
          <w:rFonts w:ascii="Arial" w:hAnsi="Arial" w:cs="Arial"/>
          <w:sz w:val="24"/>
          <w:szCs w:val="24"/>
          <w:lang w:val="en-GB"/>
        </w:rPr>
        <w:t xml:space="preserve"> </w:t>
      </w:r>
      <w:r w:rsidRPr="00B036DC">
        <w:rPr>
          <w:rFonts w:ascii="Arial" w:hAnsi="Arial" w:cs="Arial"/>
          <w:sz w:val="24"/>
          <w:szCs w:val="24"/>
          <w:lang w:val="en-GB"/>
        </w:rPr>
        <w:t>making</w:t>
      </w:r>
      <w:r w:rsidR="0055240C" w:rsidRPr="00B036DC">
        <w:rPr>
          <w:rFonts w:ascii="Arial" w:hAnsi="Arial" w:cs="Arial"/>
          <w:sz w:val="24"/>
          <w:szCs w:val="24"/>
          <w:lang w:val="en-GB"/>
        </w:rPr>
        <w:t xml:space="preserve"> pop-culture</w:t>
      </w:r>
      <w:r w:rsidRPr="00B036DC">
        <w:rPr>
          <w:rFonts w:ascii="Arial" w:hAnsi="Arial" w:cs="Arial"/>
          <w:sz w:val="24"/>
          <w:szCs w:val="24"/>
          <w:lang w:val="en-GB"/>
        </w:rPr>
        <w:t xml:space="preserve"> also a</w:t>
      </w:r>
      <w:r w:rsidR="0055240C" w:rsidRPr="00B036DC">
        <w:rPr>
          <w:rFonts w:ascii="Arial" w:hAnsi="Arial" w:cs="Arial"/>
          <w:sz w:val="24"/>
          <w:szCs w:val="24"/>
          <w:lang w:val="en-GB"/>
        </w:rPr>
        <w:t xml:space="preserve"> strong agent of destination image formation</w:t>
      </w:r>
      <w:r w:rsidR="004A1BD9" w:rsidRPr="00B036DC">
        <w:rPr>
          <w:rFonts w:ascii="Arial" w:hAnsi="Arial" w:cs="Arial"/>
          <w:sz w:val="24"/>
          <w:szCs w:val="24"/>
          <w:lang w:val="en-GB"/>
        </w:rPr>
        <w:t xml:space="preserve"> (</w:t>
      </w:r>
      <w:r w:rsidR="004A1BD9" w:rsidRPr="00B036DC">
        <w:t xml:space="preserve"> </w:t>
      </w:r>
      <w:r w:rsidR="004A1BD9" w:rsidRPr="00B036DC">
        <w:rPr>
          <w:rFonts w:ascii="Arial" w:hAnsi="Arial" w:cs="Arial"/>
          <w:sz w:val="24"/>
          <w:szCs w:val="24"/>
          <w:lang w:val="en-GB"/>
        </w:rPr>
        <w:t>Lee &amp; Bay, 2016)</w:t>
      </w:r>
    </w:p>
    <w:p w14:paraId="73DDE1FE" w14:textId="0B8881FA" w:rsidR="00D621DE" w:rsidRPr="00B036DC" w:rsidRDefault="00D621DE" w:rsidP="00D621DE">
      <w:pPr>
        <w:spacing w:line="360" w:lineRule="auto"/>
        <w:jc w:val="both"/>
        <w:rPr>
          <w:rFonts w:ascii="Arial" w:hAnsi="Arial" w:cs="Arial"/>
          <w:sz w:val="24"/>
          <w:szCs w:val="24"/>
          <w:lang w:val="en-GB"/>
        </w:rPr>
      </w:pPr>
    </w:p>
    <w:p w14:paraId="2233BA72" w14:textId="77777777" w:rsidR="00D621DE" w:rsidRPr="00B036DC" w:rsidRDefault="00D621DE" w:rsidP="00D621DE">
      <w:pPr>
        <w:spacing w:line="360" w:lineRule="auto"/>
        <w:jc w:val="both"/>
        <w:rPr>
          <w:rFonts w:ascii="Arial" w:hAnsi="Arial" w:cs="Arial"/>
          <w:b/>
          <w:bCs/>
          <w:sz w:val="24"/>
          <w:szCs w:val="24"/>
          <w:lang w:val="en-GB"/>
        </w:rPr>
      </w:pPr>
      <w:r w:rsidRPr="00B036DC">
        <w:rPr>
          <w:rFonts w:ascii="Arial" w:hAnsi="Arial" w:cs="Arial"/>
          <w:b/>
          <w:bCs/>
          <w:sz w:val="24"/>
          <w:szCs w:val="24"/>
          <w:lang w:val="en-GB"/>
        </w:rPr>
        <w:t>Destination Image in Film Tourism</w:t>
      </w:r>
    </w:p>
    <w:p w14:paraId="10D23C2F" w14:textId="7751F585" w:rsidR="00890EC7" w:rsidRPr="00B036DC" w:rsidRDefault="00D621DE" w:rsidP="00D621DE">
      <w:pPr>
        <w:spacing w:line="360" w:lineRule="auto"/>
        <w:jc w:val="both"/>
        <w:rPr>
          <w:rFonts w:ascii="Arial" w:hAnsi="Arial" w:cs="Arial"/>
          <w:sz w:val="24"/>
          <w:szCs w:val="24"/>
          <w:lang w:val="en-GB"/>
        </w:rPr>
      </w:pPr>
      <w:r w:rsidRPr="00B036DC">
        <w:rPr>
          <w:rFonts w:ascii="Arial" w:hAnsi="Arial" w:cs="Arial"/>
          <w:sz w:val="24"/>
          <w:szCs w:val="24"/>
          <w:lang w:val="en-GB"/>
        </w:rPr>
        <w:t xml:space="preserve">Numerous destinations use screen productions </w:t>
      </w:r>
      <w:r w:rsidR="004B0282" w:rsidRPr="00B036DC">
        <w:rPr>
          <w:rFonts w:ascii="Arial" w:hAnsi="Arial" w:cs="Arial"/>
          <w:sz w:val="24"/>
          <w:szCs w:val="24"/>
          <w:lang w:val="en-GB"/>
        </w:rPr>
        <w:t xml:space="preserve">to assist </w:t>
      </w:r>
      <w:r w:rsidRPr="00B036DC">
        <w:rPr>
          <w:rFonts w:ascii="Arial" w:hAnsi="Arial" w:cs="Arial"/>
          <w:sz w:val="24"/>
          <w:szCs w:val="24"/>
          <w:lang w:val="en-GB"/>
        </w:rPr>
        <w:t>in creati</w:t>
      </w:r>
      <w:r w:rsidR="004B0282" w:rsidRPr="00B036DC">
        <w:rPr>
          <w:rFonts w:ascii="Arial" w:hAnsi="Arial" w:cs="Arial"/>
          <w:sz w:val="24"/>
          <w:szCs w:val="24"/>
          <w:lang w:val="en-GB"/>
        </w:rPr>
        <w:t>ng</w:t>
      </w:r>
      <w:r w:rsidRPr="00B036DC">
        <w:rPr>
          <w:rFonts w:ascii="Arial" w:hAnsi="Arial" w:cs="Arial"/>
          <w:sz w:val="24"/>
          <w:szCs w:val="24"/>
          <w:lang w:val="en-GB"/>
        </w:rPr>
        <w:t xml:space="preserve"> and promoti</w:t>
      </w:r>
      <w:r w:rsidR="004B0282" w:rsidRPr="00B036DC">
        <w:rPr>
          <w:rFonts w:ascii="Arial" w:hAnsi="Arial" w:cs="Arial"/>
          <w:sz w:val="24"/>
          <w:szCs w:val="24"/>
          <w:lang w:val="en-GB"/>
        </w:rPr>
        <w:t>ng</w:t>
      </w:r>
      <w:r w:rsidRPr="00B036DC">
        <w:rPr>
          <w:rFonts w:ascii="Arial" w:hAnsi="Arial" w:cs="Arial"/>
          <w:sz w:val="24"/>
          <w:szCs w:val="24"/>
          <w:lang w:val="en-GB"/>
        </w:rPr>
        <w:t xml:space="preserve"> a positive image of their destination, noticing </w:t>
      </w:r>
      <w:r w:rsidR="004B0282" w:rsidRPr="00B036DC">
        <w:rPr>
          <w:rFonts w:ascii="Arial" w:hAnsi="Arial" w:cs="Arial"/>
          <w:sz w:val="24"/>
          <w:szCs w:val="24"/>
          <w:lang w:val="en-GB"/>
        </w:rPr>
        <w:t xml:space="preserve">the </w:t>
      </w:r>
      <w:r w:rsidRPr="00B036DC">
        <w:rPr>
          <w:rFonts w:ascii="Arial" w:hAnsi="Arial" w:cs="Arial"/>
          <w:sz w:val="24"/>
          <w:szCs w:val="24"/>
          <w:lang w:val="en-GB"/>
        </w:rPr>
        <w:t xml:space="preserve">immense influence </w:t>
      </w:r>
      <w:r w:rsidR="004B0282" w:rsidRPr="00B036DC">
        <w:rPr>
          <w:rFonts w:ascii="Arial" w:hAnsi="Arial" w:cs="Arial"/>
          <w:sz w:val="24"/>
          <w:szCs w:val="24"/>
          <w:lang w:val="en-GB"/>
        </w:rPr>
        <w:t xml:space="preserve">they </w:t>
      </w:r>
      <w:r w:rsidRPr="00B036DC">
        <w:rPr>
          <w:rFonts w:ascii="Arial" w:hAnsi="Arial" w:cs="Arial"/>
          <w:sz w:val="24"/>
          <w:szCs w:val="24"/>
          <w:lang w:val="en-GB"/>
        </w:rPr>
        <w:t>ha</w:t>
      </w:r>
      <w:r w:rsidR="004B0282" w:rsidRPr="00B036DC">
        <w:rPr>
          <w:rFonts w:ascii="Arial" w:hAnsi="Arial" w:cs="Arial"/>
          <w:sz w:val="24"/>
          <w:szCs w:val="24"/>
          <w:lang w:val="en-GB"/>
        </w:rPr>
        <w:t>ve</w:t>
      </w:r>
      <w:r w:rsidRPr="00B036DC">
        <w:rPr>
          <w:rFonts w:ascii="Arial" w:hAnsi="Arial" w:cs="Arial"/>
          <w:sz w:val="24"/>
          <w:szCs w:val="24"/>
          <w:lang w:val="en-GB"/>
        </w:rPr>
        <w:t xml:space="preserve"> on enticing potential tourists (Hahm </w:t>
      </w:r>
      <w:r w:rsidR="00E54300" w:rsidRPr="00B036DC">
        <w:rPr>
          <w:rFonts w:ascii="Arial" w:hAnsi="Arial" w:cs="Arial"/>
          <w:sz w:val="24"/>
          <w:szCs w:val="24"/>
          <w:lang w:val="en-GB"/>
        </w:rPr>
        <w:t>&amp;</w:t>
      </w:r>
      <w:r w:rsidRPr="00B036DC">
        <w:rPr>
          <w:rFonts w:ascii="Arial" w:hAnsi="Arial" w:cs="Arial"/>
          <w:sz w:val="24"/>
          <w:szCs w:val="24"/>
          <w:lang w:val="en-GB"/>
        </w:rPr>
        <w:t xml:space="preserve"> Wang, 2011). </w:t>
      </w:r>
      <w:r w:rsidR="001C6C07" w:rsidRPr="00B036DC">
        <w:rPr>
          <w:rFonts w:ascii="Arial" w:hAnsi="Arial" w:cs="Arial"/>
          <w:sz w:val="24"/>
          <w:szCs w:val="24"/>
          <w:lang w:val="en-GB"/>
        </w:rPr>
        <w:t>Hence, de</w:t>
      </w:r>
      <w:r w:rsidR="00D92516" w:rsidRPr="00B036DC">
        <w:rPr>
          <w:rFonts w:ascii="Arial" w:hAnsi="Arial" w:cs="Arial"/>
          <w:sz w:val="24"/>
          <w:szCs w:val="24"/>
          <w:lang w:val="en-GB"/>
        </w:rPr>
        <w:t xml:space="preserve">stination image becomes </w:t>
      </w:r>
      <w:r w:rsidR="004B0282" w:rsidRPr="00B036DC">
        <w:rPr>
          <w:rFonts w:ascii="Arial" w:hAnsi="Arial" w:cs="Arial"/>
          <w:sz w:val="24"/>
          <w:szCs w:val="24"/>
          <w:lang w:val="en-GB"/>
        </w:rPr>
        <w:t xml:space="preserve">a </w:t>
      </w:r>
      <w:r w:rsidR="00D92516" w:rsidRPr="00B036DC">
        <w:rPr>
          <w:rFonts w:ascii="Arial" w:hAnsi="Arial" w:cs="Arial"/>
          <w:sz w:val="24"/>
          <w:szCs w:val="24"/>
          <w:lang w:val="en-GB"/>
        </w:rPr>
        <w:t>key issue to explore</w:t>
      </w:r>
      <w:r w:rsidR="00890EC7" w:rsidRPr="00B036DC">
        <w:rPr>
          <w:rFonts w:ascii="Arial" w:hAnsi="Arial" w:cs="Arial"/>
          <w:sz w:val="24"/>
          <w:szCs w:val="24"/>
          <w:lang w:val="en-GB"/>
        </w:rPr>
        <w:t xml:space="preserve"> within the context of film tourism</w:t>
      </w:r>
      <w:r w:rsidR="004B0282" w:rsidRPr="00B036DC">
        <w:rPr>
          <w:rFonts w:ascii="Arial" w:hAnsi="Arial" w:cs="Arial"/>
          <w:sz w:val="24"/>
          <w:szCs w:val="24"/>
          <w:lang w:val="en-GB"/>
        </w:rPr>
        <w:t>; and as such it has been studied under various prisms, including: the</w:t>
      </w:r>
      <w:r w:rsidR="00AE58B3" w:rsidRPr="00B036DC">
        <w:rPr>
          <w:rFonts w:ascii="Arial" w:hAnsi="Arial" w:cs="Arial"/>
          <w:sz w:val="24"/>
          <w:szCs w:val="24"/>
          <w:lang w:val="en-GB"/>
        </w:rPr>
        <w:t xml:space="preserve"> </w:t>
      </w:r>
      <w:r w:rsidR="003B1FDB" w:rsidRPr="00B036DC">
        <w:rPr>
          <w:rFonts w:ascii="Arial" w:hAnsi="Arial" w:cs="Arial"/>
          <w:sz w:val="24"/>
          <w:szCs w:val="24"/>
          <w:lang w:val="en-GB"/>
        </w:rPr>
        <w:t xml:space="preserve">general </w:t>
      </w:r>
      <w:r w:rsidR="007A1405" w:rsidRPr="00B036DC">
        <w:rPr>
          <w:rFonts w:ascii="Arial" w:hAnsi="Arial" w:cs="Arial"/>
          <w:sz w:val="24"/>
          <w:szCs w:val="24"/>
          <w:lang w:val="en-GB"/>
        </w:rPr>
        <w:t>role of destination image in film tourism</w:t>
      </w:r>
      <w:r w:rsidR="007A1405" w:rsidRPr="00B036DC">
        <w:rPr>
          <w:rFonts w:ascii="Arial" w:hAnsi="Arial" w:cs="Arial"/>
          <w:sz w:val="24"/>
          <w:szCs w:val="24"/>
          <w:shd w:val="clear" w:color="auto" w:fill="FFFFFF"/>
          <w:lang w:val="en-GB"/>
        </w:rPr>
        <w:t xml:space="preserve"> </w:t>
      </w:r>
      <w:r w:rsidR="007A1405" w:rsidRPr="00B036DC">
        <w:rPr>
          <w:rFonts w:ascii="Arial" w:hAnsi="Arial" w:cs="Arial"/>
          <w:sz w:val="24"/>
          <w:szCs w:val="24"/>
          <w:lang w:val="en-GB"/>
        </w:rPr>
        <w:t>(Chen, 201</w:t>
      </w:r>
      <w:r w:rsidR="00186DD3" w:rsidRPr="00B036DC">
        <w:rPr>
          <w:rFonts w:ascii="Arial" w:hAnsi="Arial" w:cs="Arial"/>
          <w:sz w:val="24"/>
          <w:szCs w:val="24"/>
          <w:lang w:val="en-GB"/>
        </w:rPr>
        <w:t>8</w:t>
      </w:r>
      <w:r w:rsidR="007A1405" w:rsidRPr="00B036DC">
        <w:rPr>
          <w:rFonts w:ascii="Arial" w:hAnsi="Arial" w:cs="Arial"/>
          <w:sz w:val="24"/>
          <w:szCs w:val="24"/>
          <w:lang w:val="en-GB"/>
        </w:rPr>
        <w:t xml:space="preserve">), </w:t>
      </w:r>
      <w:r w:rsidR="00AE58B3" w:rsidRPr="00B036DC">
        <w:rPr>
          <w:rFonts w:ascii="Arial" w:hAnsi="Arial" w:cs="Arial"/>
          <w:sz w:val="24"/>
          <w:szCs w:val="24"/>
          <w:lang w:val="en-GB"/>
        </w:rPr>
        <w:t>movies’ influence on chang</w:t>
      </w:r>
      <w:r w:rsidR="007A1405" w:rsidRPr="00B036DC">
        <w:rPr>
          <w:rFonts w:ascii="Arial" w:hAnsi="Arial" w:cs="Arial"/>
          <w:sz w:val="24"/>
          <w:szCs w:val="24"/>
          <w:lang w:val="en-GB"/>
        </w:rPr>
        <w:t>ing</w:t>
      </w:r>
      <w:r w:rsidR="00AE58B3" w:rsidRPr="00B036DC">
        <w:rPr>
          <w:rFonts w:ascii="Arial" w:hAnsi="Arial" w:cs="Arial"/>
          <w:sz w:val="24"/>
          <w:szCs w:val="24"/>
          <w:lang w:val="en-GB"/>
        </w:rPr>
        <w:t xml:space="preserve"> of destination image’ perceptions (</w:t>
      </w:r>
      <w:r w:rsidR="00BA34B3" w:rsidRPr="00B036DC">
        <w:rPr>
          <w:rFonts w:ascii="Arial" w:hAnsi="Arial" w:cs="Arial"/>
          <w:sz w:val="24"/>
          <w:szCs w:val="24"/>
          <w:lang w:val="en-GB"/>
        </w:rPr>
        <w:t>Kim &amp; Richardson, 2003</w:t>
      </w:r>
      <w:r w:rsidR="00AE58B3" w:rsidRPr="00B036DC">
        <w:rPr>
          <w:rFonts w:ascii="Arial" w:hAnsi="Arial" w:cs="Arial"/>
          <w:sz w:val="24"/>
          <w:szCs w:val="24"/>
          <w:lang w:val="en-GB"/>
        </w:rPr>
        <w:t xml:space="preserve">), </w:t>
      </w:r>
      <w:r w:rsidR="004B0282" w:rsidRPr="00B036DC">
        <w:rPr>
          <w:rFonts w:ascii="Arial" w:hAnsi="Arial" w:cs="Arial"/>
          <w:sz w:val="24"/>
          <w:szCs w:val="24"/>
          <w:lang w:val="en-GB"/>
        </w:rPr>
        <w:t xml:space="preserve">and the </w:t>
      </w:r>
      <w:r w:rsidR="00AE58B3" w:rsidRPr="00B036DC">
        <w:rPr>
          <w:rFonts w:ascii="Arial" w:hAnsi="Arial" w:cs="Arial"/>
          <w:sz w:val="24"/>
          <w:szCs w:val="24"/>
          <w:lang w:val="en-GB"/>
        </w:rPr>
        <w:t>role of destination image in film tourists decision-making process (</w:t>
      </w:r>
      <w:r w:rsidR="00B60A14" w:rsidRPr="00B036DC">
        <w:rPr>
          <w:rFonts w:ascii="Arial" w:hAnsi="Arial" w:cs="Arial"/>
          <w:sz w:val="24"/>
          <w:szCs w:val="24"/>
          <w:lang w:val="en-GB"/>
        </w:rPr>
        <w:t>Whang et al., 2016</w:t>
      </w:r>
      <w:r w:rsidR="00AE58B3" w:rsidRPr="00B036DC">
        <w:rPr>
          <w:rFonts w:ascii="Arial" w:hAnsi="Arial" w:cs="Arial"/>
          <w:sz w:val="24"/>
          <w:szCs w:val="24"/>
          <w:lang w:val="en-GB"/>
        </w:rPr>
        <w:t>).</w:t>
      </w:r>
    </w:p>
    <w:p w14:paraId="481F58DA" w14:textId="38DCA9A1" w:rsidR="00FA560D" w:rsidRPr="00B036DC" w:rsidRDefault="00FA560D" w:rsidP="00D621DE">
      <w:pPr>
        <w:spacing w:line="360" w:lineRule="auto"/>
        <w:jc w:val="both"/>
        <w:rPr>
          <w:rFonts w:ascii="Arial" w:hAnsi="Arial" w:cs="Arial"/>
          <w:sz w:val="24"/>
          <w:szCs w:val="24"/>
          <w:lang w:val="en-GB"/>
        </w:rPr>
      </w:pPr>
      <w:r w:rsidRPr="00B036DC">
        <w:rPr>
          <w:rFonts w:ascii="Arial" w:hAnsi="Arial" w:cs="Arial"/>
          <w:sz w:val="24"/>
          <w:szCs w:val="24"/>
          <w:lang w:val="en-GB"/>
        </w:rPr>
        <w:t>Under the umbrella of cultural tourism, film-induced tourism represents the cultural heritage of a desti</w:t>
      </w:r>
      <w:r w:rsidR="0001418D" w:rsidRPr="00B036DC">
        <w:rPr>
          <w:rFonts w:ascii="Arial" w:hAnsi="Arial" w:cs="Arial"/>
          <w:sz w:val="24"/>
          <w:szCs w:val="24"/>
          <w:lang w:val="en-GB"/>
        </w:rPr>
        <w:t xml:space="preserve">nation, having </w:t>
      </w:r>
      <w:r w:rsidR="00B10969" w:rsidRPr="00B036DC">
        <w:rPr>
          <w:rFonts w:ascii="Arial" w:hAnsi="Arial" w:cs="Arial"/>
          <w:sz w:val="24"/>
          <w:szCs w:val="24"/>
          <w:lang w:val="en-GB"/>
        </w:rPr>
        <w:t>‘’</w:t>
      </w:r>
      <w:r w:rsidR="0001418D" w:rsidRPr="00B036DC">
        <w:rPr>
          <w:rFonts w:ascii="Arial" w:hAnsi="Arial" w:cs="Arial"/>
          <w:sz w:val="24"/>
          <w:szCs w:val="24"/>
          <w:lang w:val="en-GB"/>
        </w:rPr>
        <w:t>great potential to advance cultural exchange and understanding</w:t>
      </w:r>
      <w:r w:rsidR="00B10969" w:rsidRPr="00B036DC">
        <w:rPr>
          <w:rFonts w:ascii="Arial" w:hAnsi="Arial" w:cs="Arial"/>
          <w:sz w:val="24"/>
          <w:szCs w:val="24"/>
          <w:lang w:val="en-GB"/>
        </w:rPr>
        <w:t>’’</w:t>
      </w:r>
      <w:r w:rsidR="0001418D" w:rsidRPr="00B036DC">
        <w:rPr>
          <w:rFonts w:ascii="Arial" w:hAnsi="Arial" w:cs="Arial"/>
          <w:sz w:val="24"/>
          <w:szCs w:val="24"/>
          <w:lang w:val="en-GB"/>
        </w:rPr>
        <w:t xml:space="preserve"> (Kim et al., 2007, pp. 1351), while being considered an expression of visual arts and local traditions (</w:t>
      </w:r>
      <w:bookmarkStart w:id="3" w:name="_Hlk77327506"/>
      <w:r w:rsidR="0001418D" w:rsidRPr="00B036DC">
        <w:rPr>
          <w:rFonts w:ascii="Arial" w:hAnsi="Arial" w:cs="Arial"/>
          <w:sz w:val="24"/>
          <w:szCs w:val="24"/>
          <w:lang w:val="en-GB"/>
        </w:rPr>
        <w:t>Gjorgievski &amp; Trpkova, 2012</w:t>
      </w:r>
      <w:bookmarkEnd w:id="3"/>
      <w:r w:rsidR="0001418D" w:rsidRPr="00B036DC">
        <w:rPr>
          <w:rFonts w:ascii="Arial" w:hAnsi="Arial" w:cs="Arial"/>
          <w:sz w:val="24"/>
          <w:szCs w:val="24"/>
          <w:lang w:val="en-GB"/>
        </w:rPr>
        <w:t>),</w:t>
      </w:r>
      <w:r w:rsidR="00DA26AA" w:rsidRPr="00B036DC">
        <w:rPr>
          <w:rFonts w:ascii="Arial" w:hAnsi="Arial" w:cs="Arial"/>
          <w:sz w:val="24"/>
          <w:szCs w:val="24"/>
          <w:lang w:val="en-GB"/>
        </w:rPr>
        <w:t xml:space="preserve"> </w:t>
      </w:r>
      <w:r w:rsidR="009B251B" w:rsidRPr="00B036DC">
        <w:rPr>
          <w:rFonts w:ascii="Arial" w:hAnsi="Arial" w:cs="Arial"/>
          <w:sz w:val="24"/>
          <w:szCs w:val="24"/>
          <w:lang w:val="en-GB"/>
        </w:rPr>
        <w:t xml:space="preserve">A key factor for tourists </w:t>
      </w:r>
      <w:r w:rsidR="009B251B" w:rsidRPr="00B036DC">
        <w:rPr>
          <w:rFonts w:ascii="Arial" w:hAnsi="Arial" w:cs="Arial"/>
          <w:sz w:val="24"/>
          <w:szCs w:val="24"/>
          <w:lang w:val="en-GB"/>
        </w:rPr>
        <w:lastRenderedPageBreak/>
        <w:t>and film tourism is represented by authenticity, as people</w:t>
      </w:r>
      <w:r w:rsidR="00D34792" w:rsidRPr="00B036DC">
        <w:rPr>
          <w:rFonts w:ascii="Arial" w:hAnsi="Arial" w:cs="Arial"/>
          <w:sz w:val="24"/>
          <w:szCs w:val="24"/>
          <w:lang w:val="en-GB"/>
        </w:rPr>
        <w:t xml:space="preserve"> are given the chance to live out their fantasies of their facvorite actors or movies in sometimes mythical places (Hall, 2003).</w:t>
      </w:r>
    </w:p>
    <w:p w14:paraId="2FBAED99" w14:textId="19AD3FD0" w:rsidR="00CB60A5" w:rsidRPr="00B036DC" w:rsidRDefault="00CB60A5" w:rsidP="00D621DE">
      <w:pPr>
        <w:spacing w:line="360" w:lineRule="auto"/>
        <w:jc w:val="both"/>
        <w:rPr>
          <w:rFonts w:ascii="Arial" w:hAnsi="Arial" w:cs="Arial"/>
          <w:sz w:val="24"/>
          <w:szCs w:val="24"/>
          <w:lang w:val="en-GB"/>
        </w:rPr>
      </w:pPr>
      <w:r w:rsidRPr="00B036DC">
        <w:rPr>
          <w:rFonts w:ascii="Arial" w:hAnsi="Arial" w:cs="Arial"/>
          <w:sz w:val="24"/>
          <w:szCs w:val="24"/>
          <w:lang w:val="en-GB"/>
        </w:rPr>
        <w:t>A field of clear expansion in recent literature, video games based on real locations apply the same principle (Dubois et al., 2021; Dubois &amp; Gibbs, 2018). Based on this developing nexus, Shaheer’s (2021) paper conceptualized the nascent link between video gamed-induced tourism and heritage attractions, arguing that video games could potentially represent a driving force for restoration, preservation and conservation of heritage attractions on tourism destinations. For example, Mochocki (2021) presented a detailed analysis of the player’s perception of heritage authenticity with the central example of Assassin’s Creed Unity and its famous representation of the Notre-Dame cathedral.</w:t>
      </w:r>
    </w:p>
    <w:p w14:paraId="1973DBEE" w14:textId="13586106" w:rsidR="003905CF" w:rsidRPr="00B036DC" w:rsidRDefault="00890EC7" w:rsidP="0073616A">
      <w:pPr>
        <w:spacing w:line="360" w:lineRule="auto"/>
        <w:jc w:val="both"/>
        <w:rPr>
          <w:rFonts w:ascii="Arial" w:hAnsi="Arial" w:cs="Arial"/>
          <w:sz w:val="24"/>
          <w:szCs w:val="24"/>
          <w:lang w:val="en-GB"/>
        </w:rPr>
      </w:pPr>
      <w:r w:rsidRPr="00B036DC">
        <w:rPr>
          <w:rFonts w:ascii="Arial" w:hAnsi="Arial" w:cs="Arial"/>
          <w:sz w:val="24"/>
          <w:szCs w:val="24"/>
          <w:lang w:val="en-GB"/>
        </w:rPr>
        <w:t>In order to get more insight into factors influencing film tourism destination image, the subsequent</w:t>
      </w:r>
      <w:r w:rsidRPr="00B036DC" w:rsidDel="004B0541">
        <w:rPr>
          <w:rFonts w:ascii="Arial" w:hAnsi="Arial" w:cs="Arial"/>
          <w:sz w:val="24"/>
          <w:szCs w:val="24"/>
          <w:lang w:val="en-GB"/>
        </w:rPr>
        <w:t xml:space="preserve"> </w:t>
      </w:r>
      <w:r w:rsidRPr="00B036DC">
        <w:rPr>
          <w:rFonts w:ascii="Arial" w:hAnsi="Arial" w:cs="Arial"/>
          <w:sz w:val="24"/>
          <w:szCs w:val="24"/>
          <w:lang w:val="en-GB"/>
        </w:rPr>
        <w:t xml:space="preserve">discussion will be based on the model proposed by Hudson &amp; Ritchie (2006), according to which a screen tourist is motivated to travel to the location by push or pull factors </w:t>
      </w:r>
      <w:r w:rsidR="003B1FDB" w:rsidRPr="00B036DC">
        <w:rPr>
          <w:rFonts w:ascii="Arial" w:hAnsi="Arial" w:cs="Arial"/>
          <w:sz w:val="24"/>
          <w:szCs w:val="24"/>
          <w:lang w:val="en-GB"/>
        </w:rPr>
        <w:t>(</w:t>
      </w:r>
      <w:r w:rsidRPr="00B036DC">
        <w:rPr>
          <w:rFonts w:ascii="Arial" w:hAnsi="Arial" w:cs="Arial"/>
          <w:sz w:val="24"/>
          <w:szCs w:val="24"/>
          <w:lang w:val="en-GB"/>
        </w:rPr>
        <w:t>motives</w:t>
      </w:r>
      <w:r w:rsidR="003B1FDB" w:rsidRPr="00B036DC">
        <w:rPr>
          <w:rFonts w:ascii="Arial" w:hAnsi="Arial" w:cs="Arial"/>
          <w:sz w:val="24"/>
          <w:szCs w:val="24"/>
          <w:lang w:val="en-GB"/>
        </w:rPr>
        <w:t>)</w:t>
      </w:r>
      <w:r w:rsidRPr="00B036DC">
        <w:rPr>
          <w:rFonts w:ascii="Arial" w:hAnsi="Arial" w:cs="Arial"/>
          <w:sz w:val="24"/>
          <w:szCs w:val="24"/>
          <w:lang w:val="en-GB"/>
        </w:rPr>
        <w:t xml:space="preserve"> influenced by one or more of three agents: </w:t>
      </w:r>
      <w:r w:rsidRPr="00B036DC">
        <w:rPr>
          <w:rFonts w:ascii="Arial" w:hAnsi="Arial" w:cs="Arial"/>
          <w:i/>
          <w:iCs/>
          <w:sz w:val="24"/>
          <w:szCs w:val="24"/>
          <w:lang w:val="en-GB"/>
        </w:rPr>
        <w:t>destination marketing activities</w:t>
      </w:r>
      <w:r w:rsidRPr="00B036DC">
        <w:rPr>
          <w:rFonts w:ascii="Arial" w:hAnsi="Arial" w:cs="Arial"/>
          <w:sz w:val="24"/>
          <w:szCs w:val="24"/>
          <w:lang w:val="en-GB"/>
        </w:rPr>
        <w:t xml:space="preserve">, </w:t>
      </w:r>
      <w:r w:rsidRPr="00B036DC">
        <w:rPr>
          <w:rFonts w:ascii="Arial" w:hAnsi="Arial" w:cs="Arial"/>
          <w:i/>
          <w:iCs/>
          <w:sz w:val="24"/>
          <w:szCs w:val="24"/>
          <w:lang w:val="en-GB"/>
        </w:rPr>
        <w:t>film-specific factors</w:t>
      </w:r>
      <w:r w:rsidRPr="00B036DC">
        <w:rPr>
          <w:rFonts w:ascii="Arial" w:hAnsi="Arial" w:cs="Arial"/>
          <w:sz w:val="24"/>
          <w:szCs w:val="24"/>
          <w:lang w:val="en-GB"/>
        </w:rPr>
        <w:t xml:space="preserve">, and </w:t>
      </w:r>
      <w:r w:rsidRPr="00B036DC">
        <w:rPr>
          <w:rFonts w:ascii="Arial" w:hAnsi="Arial" w:cs="Arial"/>
          <w:i/>
          <w:iCs/>
          <w:sz w:val="24"/>
          <w:szCs w:val="24"/>
          <w:lang w:val="en-GB"/>
        </w:rPr>
        <w:t>destination attributes</w:t>
      </w:r>
      <w:r w:rsidRPr="00B036DC">
        <w:rPr>
          <w:rFonts w:ascii="Arial" w:hAnsi="Arial" w:cs="Arial"/>
          <w:sz w:val="24"/>
          <w:szCs w:val="24"/>
          <w:lang w:val="en-GB"/>
        </w:rPr>
        <w:t xml:space="preserve">. </w:t>
      </w:r>
      <w:r w:rsidR="00D621DE" w:rsidRPr="00B036DC">
        <w:rPr>
          <w:rFonts w:ascii="Arial" w:hAnsi="Arial" w:cs="Arial"/>
          <w:sz w:val="24"/>
          <w:szCs w:val="24"/>
          <w:lang w:val="en-GB"/>
        </w:rPr>
        <w:t xml:space="preserve">Hudson </w:t>
      </w:r>
      <w:r w:rsidR="00E54300" w:rsidRPr="00B036DC">
        <w:rPr>
          <w:rFonts w:ascii="Arial" w:hAnsi="Arial" w:cs="Arial"/>
          <w:sz w:val="24"/>
          <w:szCs w:val="24"/>
          <w:lang w:val="en-GB"/>
        </w:rPr>
        <w:t>&amp;</w:t>
      </w:r>
      <w:r w:rsidR="00D621DE" w:rsidRPr="00B036DC">
        <w:rPr>
          <w:rFonts w:ascii="Arial" w:hAnsi="Arial" w:cs="Arial"/>
          <w:sz w:val="24"/>
          <w:szCs w:val="24"/>
          <w:lang w:val="en-GB"/>
        </w:rPr>
        <w:t xml:space="preserve"> Ritchie (200</w:t>
      </w:r>
      <w:r w:rsidR="00E032CE" w:rsidRPr="00B036DC">
        <w:rPr>
          <w:rFonts w:ascii="Arial" w:hAnsi="Arial" w:cs="Arial"/>
          <w:sz w:val="24"/>
          <w:szCs w:val="24"/>
          <w:lang w:val="en-GB"/>
        </w:rPr>
        <w:t>6</w:t>
      </w:r>
      <w:r w:rsidR="004D793A" w:rsidRPr="00B036DC">
        <w:rPr>
          <w:rFonts w:ascii="Arial" w:hAnsi="Arial" w:cs="Arial"/>
          <w:sz w:val="24"/>
          <w:szCs w:val="24"/>
          <w:lang w:val="en-GB"/>
        </w:rPr>
        <w:t>, p.390</w:t>
      </w:r>
      <w:r w:rsidR="00D621DE" w:rsidRPr="00B036DC">
        <w:rPr>
          <w:rFonts w:ascii="Arial" w:hAnsi="Arial" w:cs="Arial"/>
          <w:sz w:val="24"/>
          <w:szCs w:val="24"/>
          <w:lang w:val="en-GB"/>
        </w:rPr>
        <w:t>) mention that the success of the movie in inducing film tourism depends also on two more factors which are film commission and government efforts,</w:t>
      </w:r>
      <w:r w:rsidR="00600270" w:rsidRPr="00B036DC">
        <w:rPr>
          <w:rFonts w:ascii="Arial" w:hAnsi="Arial" w:cs="Arial"/>
          <w:sz w:val="24"/>
          <w:szCs w:val="24"/>
          <w:lang w:val="en-GB"/>
        </w:rPr>
        <w:t xml:space="preserve"> what includes issues such as </w:t>
      </w:r>
      <w:r w:rsidR="006E136F" w:rsidRPr="00B036DC">
        <w:rPr>
          <w:rFonts w:ascii="Arial" w:hAnsi="Arial" w:cs="Arial"/>
          <w:sz w:val="24"/>
          <w:szCs w:val="24"/>
          <w:lang w:val="en-GB"/>
        </w:rPr>
        <w:t>“</w:t>
      </w:r>
      <w:r w:rsidR="00600270" w:rsidRPr="00B036DC">
        <w:rPr>
          <w:rFonts w:ascii="Arial" w:hAnsi="Arial" w:cs="Arial"/>
          <w:sz w:val="24"/>
          <w:szCs w:val="24"/>
          <w:lang w:val="en-GB"/>
        </w:rPr>
        <w:t>lobbying, tax breaks, scouting services, dedicated Web sites, active promotion</w:t>
      </w:r>
      <w:r w:rsidR="006E136F" w:rsidRPr="00B036DC">
        <w:rPr>
          <w:rFonts w:ascii="Arial" w:hAnsi="Arial" w:cs="Arial"/>
          <w:sz w:val="24"/>
          <w:szCs w:val="24"/>
          <w:lang w:val="en-GB"/>
        </w:rPr>
        <w:t>”</w:t>
      </w:r>
      <w:r w:rsidR="00600270" w:rsidRPr="00B036DC">
        <w:rPr>
          <w:rFonts w:ascii="Arial" w:hAnsi="Arial" w:cs="Arial"/>
          <w:sz w:val="24"/>
          <w:szCs w:val="24"/>
          <w:lang w:val="en-GB"/>
        </w:rPr>
        <w:t>,</w:t>
      </w:r>
      <w:r w:rsidR="00D621DE" w:rsidRPr="00B036DC">
        <w:rPr>
          <w:rFonts w:ascii="Arial" w:hAnsi="Arial" w:cs="Arial"/>
          <w:sz w:val="24"/>
          <w:szCs w:val="24"/>
          <w:lang w:val="en-GB"/>
        </w:rPr>
        <w:t xml:space="preserve"> and location feasibility</w:t>
      </w:r>
      <w:r w:rsidR="00600270" w:rsidRPr="00B036DC">
        <w:rPr>
          <w:rFonts w:ascii="Arial" w:hAnsi="Arial" w:cs="Arial"/>
          <w:sz w:val="24"/>
          <w:szCs w:val="24"/>
          <w:lang w:val="en-GB"/>
        </w:rPr>
        <w:t>, including</w:t>
      </w:r>
      <w:r w:rsidR="004D793A" w:rsidRPr="00B036DC">
        <w:rPr>
          <w:rFonts w:ascii="Arial" w:hAnsi="Arial" w:cs="Arial"/>
          <w:sz w:val="24"/>
          <w:szCs w:val="24"/>
          <w:lang w:val="en-GB"/>
        </w:rPr>
        <w:t xml:space="preserve"> such</w:t>
      </w:r>
      <w:r w:rsidR="00600270" w:rsidRPr="00B036DC">
        <w:rPr>
          <w:rFonts w:ascii="Arial" w:hAnsi="Arial" w:cs="Arial"/>
          <w:sz w:val="24"/>
          <w:szCs w:val="24"/>
          <w:lang w:val="en-GB"/>
        </w:rPr>
        <w:t xml:space="preserve"> </w:t>
      </w:r>
      <w:r w:rsidR="004D793A" w:rsidRPr="00B036DC">
        <w:rPr>
          <w:rFonts w:ascii="Arial" w:hAnsi="Arial" w:cs="Arial"/>
          <w:sz w:val="24"/>
          <w:szCs w:val="24"/>
          <w:lang w:val="en-GB"/>
        </w:rPr>
        <w:t>elemen</w:t>
      </w:r>
      <w:r w:rsidR="00600270" w:rsidRPr="00B036DC">
        <w:rPr>
          <w:rFonts w:ascii="Arial" w:hAnsi="Arial" w:cs="Arial"/>
          <w:sz w:val="24"/>
          <w:szCs w:val="24"/>
          <w:lang w:val="en-GB"/>
        </w:rPr>
        <w:t xml:space="preserve">ts like </w:t>
      </w:r>
      <w:r w:rsidR="006E136F" w:rsidRPr="00B036DC">
        <w:rPr>
          <w:rFonts w:ascii="Arial" w:hAnsi="Arial" w:cs="Arial"/>
          <w:sz w:val="24"/>
          <w:szCs w:val="24"/>
          <w:lang w:val="en-GB"/>
        </w:rPr>
        <w:t>“</w:t>
      </w:r>
      <w:r w:rsidR="00600270" w:rsidRPr="00B036DC">
        <w:rPr>
          <w:rFonts w:ascii="Arial" w:hAnsi="Arial" w:cs="Arial"/>
          <w:sz w:val="24"/>
          <w:szCs w:val="24"/>
          <w:lang w:val="en-GB"/>
        </w:rPr>
        <w:t>resources, cost, taxes, labor, and expertise</w:t>
      </w:r>
      <w:r w:rsidR="006E136F" w:rsidRPr="00B036DC">
        <w:rPr>
          <w:rFonts w:ascii="Arial" w:hAnsi="Arial" w:cs="Arial"/>
          <w:sz w:val="24"/>
          <w:szCs w:val="24"/>
          <w:lang w:val="en-GB"/>
        </w:rPr>
        <w:t>”</w:t>
      </w:r>
      <w:r w:rsidR="00D621DE" w:rsidRPr="00B036DC">
        <w:rPr>
          <w:rFonts w:ascii="Arial" w:hAnsi="Arial" w:cs="Arial"/>
          <w:sz w:val="24"/>
          <w:szCs w:val="24"/>
          <w:lang w:val="en-GB"/>
        </w:rPr>
        <w:t>.</w:t>
      </w:r>
      <w:r w:rsidRPr="00B036DC">
        <w:rPr>
          <w:rFonts w:ascii="Arial" w:hAnsi="Arial" w:cs="Arial"/>
          <w:sz w:val="24"/>
          <w:szCs w:val="24"/>
          <w:lang w:val="en-GB"/>
        </w:rPr>
        <w:t xml:space="preserve"> </w:t>
      </w:r>
      <w:r w:rsidR="008226C9" w:rsidRPr="00B036DC">
        <w:rPr>
          <w:rFonts w:ascii="Arial" w:hAnsi="Arial" w:cs="Arial"/>
          <w:sz w:val="24"/>
          <w:szCs w:val="24"/>
          <w:lang w:val="en-GB"/>
        </w:rPr>
        <w:t>This</w:t>
      </w:r>
      <w:r w:rsidRPr="00B036DC">
        <w:rPr>
          <w:rFonts w:ascii="Arial" w:hAnsi="Arial" w:cs="Arial"/>
          <w:sz w:val="24"/>
          <w:szCs w:val="24"/>
          <w:lang w:val="en-GB"/>
        </w:rPr>
        <w:t xml:space="preserve"> chapter will focus</w:t>
      </w:r>
      <w:r w:rsidR="005E6207" w:rsidRPr="00B036DC">
        <w:rPr>
          <w:rFonts w:ascii="Arial" w:hAnsi="Arial" w:cs="Arial"/>
          <w:sz w:val="24"/>
          <w:szCs w:val="24"/>
          <w:lang w:val="en-GB"/>
        </w:rPr>
        <w:t>es</w:t>
      </w:r>
      <w:r w:rsidRPr="00B036DC">
        <w:rPr>
          <w:rFonts w:ascii="Arial" w:hAnsi="Arial" w:cs="Arial"/>
          <w:sz w:val="24"/>
          <w:szCs w:val="24"/>
          <w:lang w:val="en-GB"/>
        </w:rPr>
        <w:t xml:space="preserve"> on</w:t>
      </w:r>
      <w:r w:rsidR="003B1FDB" w:rsidRPr="00B036DC">
        <w:rPr>
          <w:rFonts w:ascii="Arial" w:hAnsi="Arial" w:cs="Arial"/>
          <w:sz w:val="24"/>
          <w:szCs w:val="24"/>
          <w:lang w:val="en-GB"/>
        </w:rPr>
        <w:t xml:space="preserve"> the first</w:t>
      </w:r>
      <w:r w:rsidRPr="00B036DC">
        <w:rPr>
          <w:rFonts w:ascii="Arial" w:hAnsi="Arial" w:cs="Arial"/>
          <w:sz w:val="24"/>
          <w:szCs w:val="24"/>
          <w:lang w:val="en-GB"/>
        </w:rPr>
        <w:t xml:space="preserve"> three</w:t>
      </w:r>
      <w:r w:rsidR="003B1FDB" w:rsidRPr="00B036DC">
        <w:rPr>
          <w:rFonts w:ascii="Arial" w:hAnsi="Arial" w:cs="Arial"/>
          <w:sz w:val="24"/>
          <w:szCs w:val="24"/>
          <w:lang w:val="en-GB"/>
        </w:rPr>
        <w:t xml:space="preserve"> </w:t>
      </w:r>
      <w:r w:rsidRPr="00B036DC">
        <w:rPr>
          <w:rFonts w:ascii="Arial" w:hAnsi="Arial" w:cs="Arial"/>
          <w:sz w:val="24"/>
          <w:szCs w:val="24"/>
          <w:lang w:val="en-GB"/>
        </w:rPr>
        <w:t xml:space="preserve">components, </w:t>
      </w:r>
      <w:r w:rsidRPr="00B036DC">
        <w:rPr>
          <w:rFonts w:ascii="Arial" w:hAnsi="Arial" w:cs="Arial"/>
          <w:i/>
          <w:iCs/>
          <w:sz w:val="24"/>
          <w:szCs w:val="24"/>
          <w:lang w:val="en-GB"/>
        </w:rPr>
        <w:t>destination marketing activities</w:t>
      </w:r>
      <w:r w:rsidRPr="00B036DC">
        <w:rPr>
          <w:rFonts w:ascii="Arial" w:hAnsi="Arial" w:cs="Arial"/>
          <w:sz w:val="24"/>
          <w:szCs w:val="24"/>
          <w:lang w:val="en-GB"/>
        </w:rPr>
        <w:t xml:space="preserve">, </w:t>
      </w:r>
      <w:r w:rsidRPr="00B036DC">
        <w:rPr>
          <w:rFonts w:ascii="Arial" w:hAnsi="Arial" w:cs="Arial"/>
          <w:i/>
          <w:iCs/>
          <w:sz w:val="24"/>
          <w:szCs w:val="24"/>
          <w:lang w:val="en-GB"/>
        </w:rPr>
        <w:t>film-specific factors</w:t>
      </w:r>
      <w:r w:rsidRPr="00B036DC">
        <w:rPr>
          <w:rFonts w:ascii="Arial" w:hAnsi="Arial" w:cs="Arial"/>
          <w:sz w:val="24"/>
          <w:szCs w:val="24"/>
          <w:lang w:val="en-GB"/>
        </w:rPr>
        <w:t xml:space="preserve">, and </w:t>
      </w:r>
      <w:r w:rsidRPr="00B036DC">
        <w:rPr>
          <w:rFonts w:ascii="Arial" w:hAnsi="Arial" w:cs="Arial"/>
          <w:i/>
          <w:iCs/>
          <w:sz w:val="24"/>
          <w:szCs w:val="24"/>
          <w:lang w:val="en-GB"/>
        </w:rPr>
        <w:t>destination attributes.</w:t>
      </w:r>
    </w:p>
    <w:p w14:paraId="10C9DC4A" w14:textId="77777777" w:rsidR="00325D3C" w:rsidRPr="00B036DC" w:rsidRDefault="00325D3C" w:rsidP="00C351A9">
      <w:pPr>
        <w:spacing w:line="360" w:lineRule="auto"/>
        <w:jc w:val="both"/>
        <w:rPr>
          <w:rFonts w:ascii="Arial" w:eastAsia="Calibri" w:hAnsi="Arial" w:cs="Arial"/>
          <w:b/>
          <w:bCs/>
          <w:i/>
          <w:iCs/>
          <w:sz w:val="24"/>
          <w:szCs w:val="24"/>
          <w:lang w:val="en-GB"/>
        </w:rPr>
      </w:pPr>
      <w:r w:rsidRPr="00B036DC">
        <w:rPr>
          <w:rFonts w:ascii="Arial" w:eastAsia="Calibri" w:hAnsi="Arial" w:cs="Arial"/>
          <w:b/>
          <w:bCs/>
          <w:i/>
          <w:iCs/>
          <w:sz w:val="24"/>
          <w:szCs w:val="24"/>
          <w:lang w:val="en-GB"/>
        </w:rPr>
        <w:t>Destination Marketing Activities</w:t>
      </w:r>
    </w:p>
    <w:p w14:paraId="2ED88512" w14:textId="75554412" w:rsidR="000F2A08" w:rsidRPr="00B036DC" w:rsidRDefault="00325D3C" w:rsidP="00325D3C">
      <w:pPr>
        <w:spacing w:line="360" w:lineRule="auto"/>
        <w:jc w:val="both"/>
        <w:rPr>
          <w:rFonts w:ascii="Arial" w:hAnsi="Arial" w:cs="Arial"/>
          <w:sz w:val="24"/>
          <w:szCs w:val="24"/>
          <w:lang w:val="en-GB"/>
        </w:rPr>
      </w:pPr>
      <w:r w:rsidRPr="00B036DC">
        <w:rPr>
          <w:rFonts w:ascii="Arial" w:eastAsia="Calibri" w:hAnsi="Arial" w:cs="Arial"/>
          <w:sz w:val="24"/>
          <w:szCs w:val="24"/>
          <w:lang w:val="en-GB"/>
        </w:rPr>
        <w:t xml:space="preserve">Hudson </w:t>
      </w:r>
      <w:r w:rsidR="00BF05BE"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Ritchie (2006) separate destination marketing activities into th</w:t>
      </w:r>
      <w:r w:rsidR="00D96CF3" w:rsidRPr="00B036DC">
        <w:rPr>
          <w:rFonts w:ascii="Arial" w:eastAsia="Calibri" w:hAnsi="Arial" w:cs="Arial"/>
          <w:sz w:val="24"/>
          <w:szCs w:val="24"/>
          <w:lang w:val="en-GB"/>
        </w:rPr>
        <w:t>e</w:t>
      </w:r>
      <w:r w:rsidRPr="00B036DC">
        <w:rPr>
          <w:rFonts w:ascii="Arial" w:eastAsia="Calibri" w:hAnsi="Arial" w:cs="Arial"/>
          <w:sz w:val="24"/>
          <w:szCs w:val="24"/>
          <w:lang w:val="en-GB"/>
        </w:rPr>
        <w:t xml:space="preserve">se undertaken before and after the release of the movie. As one of the activities before the release, they indicate promoting actively locations to film producers by DMOs. An example of that can be </w:t>
      </w:r>
      <w:r w:rsidR="00012E77" w:rsidRPr="00B036DC">
        <w:rPr>
          <w:rFonts w:ascii="Arial" w:eastAsia="Calibri" w:hAnsi="Arial" w:cs="Arial"/>
          <w:sz w:val="24"/>
          <w:szCs w:val="24"/>
          <w:lang w:val="en-GB"/>
        </w:rPr>
        <w:t xml:space="preserve">the </w:t>
      </w:r>
      <w:r w:rsidRPr="00B036DC">
        <w:rPr>
          <w:rFonts w:ascii="Arial" w:eastAsia="Calibri" w:hAnsi="Arial" w:cs="Arial"/>
          <w:sz w:val="24"/>
          <w:szCs w:val="24"/>
          <w:lang w:val="en-GB"/>
        </w:rPr>
        <w:t xml:space="preserve">3-year UD$7 million program introduced in 2004 by the Singapore Tourism Board with the aim to entice main international filmmakers to set projects there (Hudson </w:t>
      </w:r>
      <w:r w:rsidR="00BF05BE"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Ritchie, 2006). Some DMOs hire public relations specialist</w:t>
      </w:r>
      <w:r w:rsidR="00012E77" w:rsidRPr="00B036DC">
        <w:rPr>
          <w:rFonts w:ascii="Arial" w:eastAsia="Calibri" w:hAnsi="Arial" w:cs="Arial"/>
          <w:sz w:val="24"/>
          <w:szCs w:val="24"/>
          <w:lang w:val="en-GB"/>
        </w:rPr>
        <w:t>s</w:t>
      </w:r>
      <w:r w:rsidRPr="00B036DC">
        <w:rPr>
          <w:rFonts w:ascii="Arial" w:eastAsia="Calibri" w:hAnsi="Arial" w:cs="Arial"/>
          <w:sz w:val="24"/>
          <w:szCs w:val="24"/>
          <w:lang w:val="en-GB"/>
        </w:rPr>
        <w:t xml:space="preserve"> to cooperate with TV studios.  However, promotion after the release</w:t>
      </w:r>
      <w:r w:rsidR="000F2A08" w:rsidRPr="00B036DC">
        <w:rPr>
          <w:rFonts w:ascii="Arial" w:eastAsia="Calibri" w:hAnsi="Arial" w:cs="Arial"/>
          <w:sz w:val="24"/>
          <w:szCs w:val="24"/>
          <w:lang w:val="en-GB"/>
        </w:rPr>
        <w:t xml:space="preserve"> of movie</w:t>
      </w:r>
      <w:r w:rsidRPr="00B036DC">
        <w:rPr>
          <w:rFonts w:ascii="Arial" w:eastAsia="Calibri" w:hAnsi="Arial" w:cs="Arial"/>
          <w:sz w:val="24"/>
          <w:szCs w:val="24"/>
          <w:lang w:val="en-GB"/>
        </w:rPr>
        <w:t xml:space="preserve"> </w:t>
      </w:r>
      <w:r w:rsidR="000F2A08" w:rsidRPr="00B036DC">
        <w:rPr>
          <w:rFonts w:ascii="Arial" w:eastAsia="Calibri" w:hAnsi="Arial" w:cs="Arial"/>
          <w:sz w:val="24"/>
          <w:szCs w:val="24"/>
          <w:lang w:val="en-GB"/>
        </w:rPr>
        <w:t>creates</w:t>
      </w:r>
      <w:r w:rsidRPr="00B036DC">
        <w:rPr>
          <w:rFonts w:ascii="Arial" w:eastAsia="Calibri" w:hAnsi="Arial" w:cs="Arial"/>
          <w:sz w:val="24"/>
          <w:szCs w:val="24"/>
          <w:lang w:val="en-GB"/>
        </w:rPr>
        <w:t xml:space="preserve"> more possibilities to entice visitors, </w:t>
      </w:r>
      <w:r w:rsidR="00012E77" w:rsidRPr="00B036DC">
        <w:rPr>
          <w:rFonts w:ascii="Arial" w:hAnsi="Arial" w:cs="Arial"/>
          <w:sz w:val="24"/>
          <w:szCs w:val="24"/>
          <w:lang w:val="en-GB"/>
        </w:rPr>
        <w:t xml:space="preserve">as they </w:t>
      </w:r>
      <w:r w:rsidR="000F2A08" w:rsidRPr="00B036DC">
        <w:rPr>
          <w:rFonts w:ascii="Arial" w:hAnsi="Arial" w:cs="Arial"/>
          <w:sz w:val="24"/>
          <w:szCs w:val="24"/>
          <w:lang w:val="en-GB"/>
        </w:rPr>
        <w:t xml:space="preserve">have already had their first impressions of the destination depicted in the film, enriched with an emotional relation to it. </w:t>
      </w:r>
    </w:p>
    <w:p w14:paraId="548DBA21" w14:textId="6FB04C7B" w:rsidR="00325D3C" w:rsidRPr="00B036DC" w:rsidRDefault="00325D3C" w:rsidP="00325D3C">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DMOs use the time after the movie's release to contribute to marketing activities regarding film tourism in order to increase the interest of additional visitors enticed by the movie. One of the crucial activities is </w:t>
      </w:r>
      <w:r w:rsidR="00012E77" w:rsidRPr="00B036DC">
        <w:rPr>
          <w:rFonts w:ascii="Arial" w:eastAsia="Calibri" w:hAnsi="Arial" w:cs="Arial"/>
          <w:sz w:val="24"/>
          <w:szCs w:val="24"/>
          <w:lang w:val="en-GB"/>
        </w:rPr>
        <w:t xml:space="preserve">the </w:t>
      </w:r>
      <w:r w:rsidRPr="00B036DC">
        <w:rPr>
          <w:rFonts w:ascii="Arial" w:eastAsia="Calibri" w:hAnsi="Arial" w:cs="Arial"/>
          <w:sz w:val="24"/>
          <w:szCs w:val="24"/>
          <w:lang w:val="en-GB"/>
        </w:rPr>
        <w:t xml:space="preserve">collaboration with the movie industry (Hudson </w:t>
      </w:r>
      <w:r w:rsidR="00BF05BE"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Ritchie, 2006). DMOs use relations with movie committees </w:t>
      </w:r>
      <w:r w:rsidR="006E136F" w:rsidRPr="00B036DC">
        <w:rPr>
          <w:rFonts w:ascii="Arial" w:eastAsia="Calibri" w:hAnsi="Arial" w:cs="Arial"/>
          <w:sz w:val="24"/>
          <w:szCs w:val="24"/>
          <w:lang w:val="en-GB"/>
        </w:rPr>
        <w:t>“</w:t>
      </w:r>
      <w:r w:rsidRPr="00B036DC">
        <w:rPr>
          <w:rFonts w:ascii="Arial" w:eastAsia="Calibri" w:hAnsi="Arial" w:cs="Arial"/>
          <w:sz w:val="24"/>
          <w:szCs w:val="24"/>
          <w:lang w:val="en-GB"/>
        </w:rPr>
        <w:t>to track productions and film releases so the organizations are in a position to act as soon as they see the signs of film tourism</w:t>
      </w:r>
      <w:r w:rsidR="006E136F" w:rsidRPr="00B036DC">
        <w:rPr>
          <w:rFonts w:ascii="Arial" w:eastAsia="Calibri" w:hAnsi="Arial" w:cs="Arial"/>
          <w:sz w:val="24"/>
          <w:szCs w:val="24"/>
          <w:lang w:val="en-GB"/>
        </w:rPr>
        <w:t>”</w:t>
      </w:r>
      <w:r w:rsidRPr="00B036DC">
        <w:rPr>
          <w:rFonts w:ascii="Arial" w:eastAsia="Calibri" w:hAnsi="Arial" w:cs="Arial"/>
          <w:sz w:val="24"/>
          <w:szCs w:val="24"/>
          <w:lang w:val="en-GB"/>
        </w:rPr>
        <w:t xml:space="preserve"> (Hudson </w:t>
      </w:r>
      <w:r w:rsidR="00BF05BE"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Ritchie, 2006, p. 391). Another effective way to entice film tourists are movie maps, the example of what can be the VisitEngland movie map campaign started already in 1996, featuring 200 screen locations from 60 years of UK's cinema history, and becoming rapidly one of VisitBritain’s most popular printed products (Hudson </w:t>
      </w:r>
      <w:r w:rsidR="00BF05BE"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Ritchie, 2006). A new series of movie maps show up together with new movies depicting the UK locations. Research undertaken by Pratt (2009) showed that The Pride &amp; Prejudice 2005 movie map marketing campaign was the </w:t>
      </w:r>
      <w:r w:rsidR="00012E77" w:rsidRPr="00B036DC">
        <w:rPr>
          <w:rFonts w:ascii="Arial" w:eastAsia="Calibri" w:hAnsi="Arial" w:cs="Arial"/>
          <w:sz w:val="24"/>
          <w:szCs w:val="24"/>
          <w:lang w:val="en-GB"/>
        </w:rPr>
        <w:t xml:space="preserve">main </w:t>
      </w:r>
      <w:r w:rsidRPr="00B036DC">
        <w:rPr>
          <w:rFonts w:ascii="Arial" w:eastAsia="Calibri" w:hAnsi="Arial" w:cs="Arial"/>
          <w:sz w:val="24"/>
          <w:szCs w:val="24"/>
          <w:lang w:val="en-GB"/>
        </w:rPr>
        <w:t>driver in enticing potential visitors to the film locations.</w:t>
      </w:r>
      <w:r w:rsidR="004C5984" w:rsidRPr="00B036DC">
        <w:rPr>
          <w:rFonts w:ascii="Arial" w:eastAsia="Calibri" w:hAnsi="Arial" w:cs="Arial"/>
          <w:sz w:val="24"/>
          <w:szCs w:val="24"/>
          <w:lang w:val="en-GB"/>
        </w:rPr>
        <w:t xml:space="preserve"> </w:t>
      </w:r>
    </w:p>
    <w:p w14:paraId="5973020B" w14:textId="0D4FD6B8" w:rsidR="00C20F0D" w:rsidRPr="00B036DC" w:rsidRDefault="00400D1A" w:rsidP="00325D3C">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Different authors including </w:t>
      </w:r>
      <w:r w:rsidR="00525B72" w:rsidRPr="00B036DC">
        <w:rPr>
          <w:rFonts w:ascii="Arial" w:eastAsia="Calibri" w:hAnsi="Arial" w:cs="Arial"/>
          <w:sz w:val="24"/>
          <w:szCs w:val="24"/>
          <w:lang w:val="en-GB"/>
        </w:rPr>
        <w:t xml:space="preserve">Giuliana Bruno (2002) in her </w:t>
      </w:r>
      <w:r w:rsidR="00525B72" w:rsidRPr="00B036DC">
        <w:rPr>
          <w:rFonts w:ascii="Arial" w:eastAsia="Calibri" w:hAnsi="Arial" w:cs="Arial"/>
          <w:i/>
          <w:iCs/>
          <w:sz w:val="24"/>
          <w:szCs w:val="24"/>
          <w:lang w:val="en-GB"/>
        </w:rPr>
        <w:t>Atlas of Emotions</w:t>
      </w:r>
      <w:r w:rsidR="00525B72" w:rsidRPr="00B036DC">
        <w:rPr>
          <w:rFonts w:ascii="Arial" w:eastAsia="Calibri" w:hAnsi="Arial" w:cs="Arial"/>
          <w:sz w:val="24"/>
          <w:szCs w:val="24"/>
          <w:lang w:val="en-GB"/>
        </w:rPr>
        <w:t xml:space="preserve">, and Tom Conley (2006) in </w:t>
      </w:r>
      <w:r w:rsidR="00525B72" w:rsidRPr="00B036DC">
        <w:rPr>
          <w:rFonts w:ascii="Arial" w:eastAsia="Calibri" w:hAnsi="Arial" w:cs="Arial"/>
          <w:i/>
          <w:iCs/>
          <w:sz w:val="24"/>
          <w:szCs w:val="24"/>
          <w:lang w:val="en-GB"/>
        </w:rPr>
        <w:t>Cinematic Cartography</w:t>
      </w:r>
      <w:r w:rsidR="00525B72" w:rsidRPr="00B036DC">
        <w:rPr>
          <w:rFonts w:ascii="Arial" w:eastAsia="Calibri" w:hAnsi="Arial" w:cs="Arial"/>
          <w:sz w:val="24"/>
          <w:szCs w:val="24"/>
          <w:lang w:val="en-GB"/>
        </w:rPr>
        <w:t xml:space="preserve"> explored the various dimensions of maps in films</w:t>
      </w:r>
      <w:r w:rsidR="00C43FB4" w:rsidRPr="00B036DC">
        <w:rPr>
          <w:rFonts w:ascii="Arial" w:eastAsia="Calibri" w:hAnsi="Arial" w:cs="Arial"/>
          <w:sz w:val="24"/>
          <w:szCs w:val="24"/>
          <w:lang w:val="en-GB"/>
        </w:rPr>
        <w:t>, including the narrative, symbolic, emotional and political aspects, but also explored</w:t>
      </w:r>
      <w:r w:rsidR="00525B72" w:rsidRPr="00B036DC">
        <w:rPr>
          <w:rFonts w:ascii="Arial" w:eastAsia="Calibri" w:hAnsi="Arial" w:cs="Arial"/>
          <w:sz w:val="24"/>
          <w:szCs w:val="24"/>
          <w:lang w:val="en-GB"/>
        </w:rPr>
        <w:t xml:space="preserve"> films as maps</w:t>
      </w:r>
      <w:r w:rsidR="00C43FB4" w:rsidRPr="00B036DC">
        <w:rPr>
          <w:rFonts w:ascii="Arial" w:eastAsia="Calibri" w:hAnsi="Arial" w:cs="Arial"/>
          <w:sz w:val="24"/>
          <w:szCs w:val="24"/>
          <w:lang w:val="en-GB"/>
        </w:rPr>
        <w:t xml:space="preserve">. </w:t>
      </w:r>
      <w:r w:rsidR="003C4D42" w:rsidRPr="00B036DC">
        <w:rPr>
          <w:rFonts w:ascii="Arial" w:eastAsia="Calibri" w:hAnsi="Arial" w:cs="Arial"/>
          <w:sz w:val="24"/>
          <w:szCs w:val="24"/>
          <w:lang w:val="en-GB"/>
        </w:rPr>
        <w:t xml:space="preserve">These authors </w:t>
      </w:r>
      <w:r w:rsidR="00427716" w:rsidRPr="00B036DC">
        <w:rPr>
          <w:rFonts w:ascii="Arial" w:eastAsia="Calibri" w:hAnsi="Arial" w:cs="Arial"/>
          <w:sz w:val="24"/>
          <w:szCs w:val="24"/>
          <w:lang w:val="en-GB"/>
        </w:rPr>
        <w:t xml:space="preserve">established cinema not only as a visual art, but also as a spatial art. </w:t>
      </w:r>
    </w:p>
    <w:p w14:paraId="5F7E29C6" w14:textId="0426626A" w:rsidR="00325D3C" w:rsidRPr="00B036DC" w:rsidRDefault="00325D3C" w:rsidP="00325D3C">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Among other important marketing </w:t>
      </w:r>
      <w:r w:rsidR="00012E77" w:rsidRPr="00B036DC">
        <w:rPr>
          <w:rFonts w:ascii="Arial" w:eastAsia="Calibri" w:hAnsi="Arial" w:cs="Arial"/>
          <w:sz w:val="24"/>
          <w:szCs w:val="24"/>
          <w:lang w:val="en-GB"/>
        </w:rPr>
        <w:t>activities, film</w:t>
      </w:r>
      <w:r w:rsidRPr="00B036DC">
        <w:rPr>
          <w:rFonts w:ascii="Arial" w:eastAsia="Calibri" w:hAnsi="Arial" w:cs="Arial"/>
          <w:sz w:val="24"/>
          <w:szCs w:val="24"/>
          <w:lang w:val="en-GB"/>
        </w:rPr>
        <w:t xml:space="preserve"> walks and guided tours can </w:t>
      </w:r>
      <w:r w:rsidR="00012E77" w:rsidRPr="00B036DC">
        <w:rPr>
          <w:rFonts w:ascii="Arial" w:eastAsia="Calibri" w:hAnsi="Arial" w:cs="Arial"/>
          <w:sz w:val="24"/>
          <w:szCs w:val="24"/>
          <w:lang w:val="en-GB"/>
        </w:rPr>
        <w:t xml:space="preserve">also </w:t>
      </w:r>
      <w:r w:rsidRPr="00B036DC">
        <w:rPr>
          <w:rFonts w:ascii="Arial" w:eastAsia="Calibri" w:hAnsi="Arial" w:cs="Arial"/>
          <w:sz w:val="24"/>
          <w:szCs w:val="24"/>
          <w:lang w:val="en-GB"/>
        </w:rPr>
        <w:t>play a significant role</w:t>
      </w:r>
      <w:r w:rsidR="00012E77" w:rsidRPr="00B036DC">
        <w:rPr>
          <w:rFonts w:ascii="Arial" w:eastAsia="Calibri" w:hAnsi="Arial" w:cs="Arial"/>
          <w:sz w:val="24"/>
          <w:szCs w:val="24"/>
          <w:lang w:val="en-GB"/>
        </w:rPr>
        <w:t xml:space="preserve"> in destination promotion</w:t>
      </w:r>
      <w:r w:rsidRPr="00B036DC">
        <w:rPr>
          <w:rFonts w:ascii="Arial" w:eastAsia="Calibri" w:hAnsi="Arial" w:cs="Arial"/>
          <w:sz w:val="24"/>
          <w:szCs w:val="24"/>
          <w:lang w:val="en-GB"/>
        </w:rPr>
        <w:t xml:space="preserve">. </w:t>
      </w:r>
      <w:r w:rsidR="00012E77" w:rsidRPr="00B036DC">
        <w:rPr>
          <w:rFonts w:ascii="Arial" w:eastAsia="Calibri" w:hAnsi="Arial" w:cs="Arial"/>
          <w:sz w:val="24"/>
          <w:szCs w:val="24"/>
          <w:lang w:val="en-GB"/>
        </w:rPr>
        <w:t>E</w:t>
      </w:r>
      <w:r w:rsidRPr="00B036DC">
        <w:rPr>
          <w:rFonts w:ascii="Arial" w:eastAsia="Calibri" w:hAnsi="Arial" w:cs="Arial"/>
          <w:sz w:val="24"/>
          <w:szCs w:val="24"/>
          <w:lang w:val="en-GB"/>
        </w:rPr>
        <w:t xml:space="preserve">xamples of those </w:t>
      </w:r>
      <w:r w:rsidR="0015078B" w:rsidRPr="00B036DC">
        <w:rPr>
          <w:rFonts w:ascii="Arial" w:eastAsia="Calibri" w:hAnsi="Arial" w:cs="Arial"/>
          <w:sz w:val="24"/>
          <w:szCs w:val="24"/>
          <w:lang w:val="en-GB"/>
        </w:rPr>
        <w:t>include the</w:t>
      </w:r>
      <w:r w:rsidRPr="00B036DC">
        <w:rPr>
          <w:rFonts w:ascii="Arial" w:eastAsia="Calibri" w:hAnsi="Arial" w:cs="Arial"/>
          <w:sz w:val="24"/>
          <w:szCs w:val="24"/>
          <w:lang w:val="en-GB"/>
        </w:rPr>
        <w:t xml:space="preserve"> California </w:t>
      </w:r>
      <w:r w:rsidR="0015078B" w:rsidRPr="00B036DC">
        <w:rPr>
          <w:rFonts w:ascii="Arial" w:eastAsia="Calibri" w:hAnsi="Arial" w:cs="Arial"/>
          <w:sz w:val="24"/>
          <w:szCs w:val="24"/>
          <w:lang w:val="en-GB"/>
        </w:rPr>
        <w:t xml:space="preserve">tour </w:t>
      </w:r>
      <w:r w:rsidRPr="00B036DC">
        <w:rPr>
          <w:rFonts w:ascii="Arial" w:eastAsia="Calibri" w:hAnsi="Arial" w:cs="Arial"/>
          <w:sz w:val="24"/>
          <w:szCs w:val="24"/>
          <w:lang w:val="en-GB"/>
        </w:rPr>
        <w:t>related to the movie Sideways,</w:t>
      </w:r>
      <w:r w:rsidR="00012E77" w:rsidRPr="00B036DC">
        <w:rPr>
          <w:rFonts w:ascii="Arial" w:eastAsia="Calibri" w:hAnsi="Arial" w:cs="Arial"/>
          <w:sz w:val="24"/>
          <w:szCs w:val="24"/>
          <w:lang w:val="en-GB"/>
        </w:rPr>
        <w:t xml:space="preserve"> </w:t>
      </w:r>
      <w:r w:rsidR="0015078B" w:rsidRPr="00B036DC">
        <w:rPr>
          <w:rFonts w:ascii="Arial" w:eastAsia="Calibri" w:hAnsi="Arial" w:cs="Arial"/>
          <w:sz w:val="24"/>
          <w:szCs w:val="24"/>
          <w:lang w:val="en-GB"/>
        </w:rPr>
        <w:t>and</w:t>
      </w:r>
      <w:r w:rsidRPr="00B036DC">
        <w:rPr>
          <w:rFonts w:ascii="Arial" w:eastAsia="Calibri" w:hAnsi="Arial" w:cs="Arial"/>
          <w:sz w:val="24"/>
          <w:szCs w:val="24"/>
          <w:lang w:val="en-GB"/>
        </w:rPr>
        <w:t xml:space="preserve"> National Treasure movie self-guided tours that follow Nicolas Cage footsteps (Hudson </w:t>
      </w:r>
      <w:r w:rsidR="00BF05BE"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Ritchie, 2006).</w:t>
      </w:r>
      <w:r w:rsidR="002C205A" w:rsidRPr="00B036DC">
        <w:rPr>
          <w:rFonts w:ascii="Arial" w:eastAsia="Calibri" w:hAnsi="Arial" w:cs="Arial"/>
          <w:sz w:val="24"/>
          <w:szCs w:val="24"/>
          <w:lang w:val="en-GB"/>
        </w:rPr>
        <w:t xml:space="preserve"> </w:t>
      </w:r>
      <w:r w:rsidRPr="00B036DC">
        <w:rPr>
          <w:rFonts w:ascii="Arial" w:eastAsia="Calibri" w:hAnsi="Arial" w:cs="Arial"/>
          <w:sz w:val="24"/>
          <w:szCs w:val="24"/>
          <w:lang w:val="en-GB"/>
        </w:rPr>
        <w:t>Hotels, museums, and attractions frequently take advantage of the opportunity that featuring in movies gives to promote themselves to drive visitations</w:t>
      </w:r>
      <w:r w:rsidR="0015078B" w:rsidRPr="00B036DC">
        <w:rPr>
          <w:rFonts w:ascii="Arial" w:eastAsia="Calibri" w:hAnsi="Arial" w:cs="Arial"/>
          <w:sz w:val="24"/>
          <w:szCs w:val="24"/>
          <w:lang w:val="en-GB"/>
        </w:rPr>
        <w:t>;</w:t>
      </w:r>
      <w:r w:rsidRPr="00B036DC">
        <w:rPr>
          <w:rFonts w:ascii="Arial" w:eastAsia="Calibri" w:hAnsi="Arial" w:cs="Arial"/>
          <w:sz w:val="24"/>
          <w:szCs w:val="24"/>
          <w:lang w:val="en-GB"/>
        </w:rPr>
        <w:t xml:space="preserve"> </w:t>
      </w:r>
      <w:r w:rsidR="0015078B" w:rsidRPr="00B036DC">
        <w:rPr>
          <w:rFonts w:ascii="Arial" w:eastAsia="Calibri" w:hAnsi="Arial" w:cs="Arial"/>
          <w:sz w:val="24"/>
          <w:szCs w:val="24"/>
          <w:lang w:val="en-GB"/>
        </w:rPr>
        <w:t>such as</w:t>
      </w:r>
      <w:r w:rsidRPr="00B036DC">
        <w:rPr>
          <w:rFonts w:ascii="Arial" w:eastAsia="Calibri" w:hAnsi="Arial" w:cs="Arial"/>
          <w:sz w:val="24"/>
          <w:szCs w:val="24"/>
          <w:lang w:val="en-GB"/>
        </w:rPr>
        <w:t xml:space="preserve"> The Crown Hotel at Amersham in the UK advertising the room used by Andie MacDowell and Hugh Grant in 'Four Weddings and a Funeral' movie (Hudson </w:t>
      </w:r>
      <w:r w:rsidR="00BF05BE"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Ritchie, 2006). </w:t>
      </w:r>
    </w:p>
    <w:p w14:paraId="061578DC" w14:textId="42A9E079" w:rsidR="00325D3C" w:rsidRPr="00B036DC" w:rsidRDefault="00325D3C" w:rsidP="00325D3C">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Attributes featuring on TV productions and on advertising forms like travel brochures, postcards, guidebook photography, and the Internet can help in the process of creating the image of a destination (Busby </w:t>
      </w:r>
      <w:r w:rsidR="00BF05BE" w:rsidRPr="00B036DC">
        <w:rPr>
          <w:rFonts w:ascii="Arial" w:eastAsia="Calibri" w:hAnsi="Arial" w:cs="Arial"/>
          <w:sz w:val="24"/>
          <w:szCs w:val="24"/>
          <w:lang w:val="en-GB"/>
        </w:rPr>
        <w:t xml:space="preserve">&amp; </w:t>
      </w:r>
      <w:r w:rsidRPr="00B036DC">
        <w:rPr>
          <w:rFonts w:ascii="Arial" w:eastAsia="Calibri" w:hAnsi="Arial" w:cs="Arial"/>
          <w:sz w:val="24"/>
          <w:szCs w:val="24"/>
          <w:lang w:val="en-GB"/>
        </w:rPr>
        <w:t xml:space="preserve">Haines, 2013). </w:t>
      </w:r>
      <w:r w:rsidR="0015078B" w:rsidRPr="00B036DC">
        <w:rPr>
          <w:rFonts w:ascii="Arial" w:eastAsia="Calibri" w:hAnsi="Arial" w:cs="Arial"/>
          <w:sz w:val="24"/>
          <w:szCs w:val="24"/>
          <w:lang w:val="en-GB"/>
        </w:rPr>
        <w:t>D</w:t>
      </w:r>
      <w:r w:rsidRPr="00B036DC">
        <w:rPr>
          <w:rFonts w:ascii="Arial" w:eastAsia="Calibri" w:hAnsi="Arial" w:cs="Arial"/>
          <w:sz w:val="24"/>
          <w:szCs w:val="24"/>
          <w:lang w:val="en-GB"/>
        </w:rPr>
        <w:t>edicated film Websites that show locations linked to the movie, as well as provide information regarding tours and other film-related activities</w:t>
      </w:r>
      <w:r w:rsidR="0015078B" w:rsidRPr="00B036DC">
        <w:rPr>
          <w:rFonts w:ascii="Arial" w:eastAsia="Calibri" w:hAnsi="Arial" w:cs="Arial"/>
          <w:sz w:val="24"/>
          <w:szCs w:val="24"/>
          <w:lang w:val="en-GB"/>
        </w:rPr>
        <w:t xml:space="preserve"> are therefore</w:t>
      </w:r>
      <w:r w:rsidRPr="00B036DC">
        <w:rPr>
          <w:rFonts w:ascii="Arial" w:eastAsia="Calibri" w:hAnsi="Arial" w:cs="Arial"/>
          <w:sz w:val="24"/>
          <w:szCs w:val="24"/>
          <w:lang w:val="en-GB"/>
        </w:rPr>
        <w:t xml:space="preserve"> </w:t>
      </w:r>
      <w:r w:rsidR="0015078B" w:rsidRPr="00B036DC">
        <w:rPr>
          <w:rFonts w:ascii="Arial" w:eastAsia="Calibri" w:hAnsi="Arial" w:cs="Arial"/>
          <w:sz w:val="24"/>
          <w:szCs w:val="24"/>
          <w:lang w:val="en-GB"/>
        </w:rPr>
        <w:t xml:space="preserve">highly recommended </w:t>
      </w:r>
      <w:r w:rsidRPr="00B036DC">
        <w:rPr>
          <w:rFonts w:ascii="Arial" w:eastAsia="Calibri" w:hAnsi="Arial" w:cs="Arial"/>
          <w:sz w:val="24"/>
          <w:szCs w:val="24"/>
          <w:lang w:val="en-GB"/>
        </w:rPr>
        <w:t xml:space="preserve">(Croy </w:t>
      </w:r>
      <w:r w:rsidR="00BF05BE"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Walker, 2003).</w:t>
      </w:r>
    </w:p>
    <w:p w14:paraId="19A01A49" w14:textId="1B87933E" w:rsidR="00637259" w:rsidRPr="00B036DC" w:rsidRDefault="00325D3C" w:rsidP="00325D3C">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The fan motivations to travel are frequently special to the individuals. For some of them, the leading motivati</w:t>
      </w:r>
      <w:r w:rsidR="0015078B" w:rsidRPr="00B036DC">
        <w:rPr>
          <w:rFonts w:ascii="Arial" w:eastAsia="Calibri" w:hAnsi="Arial" w:cs="Arial"/>
          <w:sz w:val="24"/>
          <w:szCs w:val="24"/>
          <w:lang w:val="en-GB"/>
        </w:rPr>
        <w:t>ng</w:t>
      </w:r>
      <w:r w:rsidRPr="00B036DC">
        <w:rPr>
          <w:rFonts w:ascii="Arial" w:eastAsia="Calibri" w:hAnsi="Arial" w:cs="Arial"/>
          <w:sz w:val="24"/>
          <w:szCs w:val="24"/>
          <w:lang w:val="en-GB"/>
        </w:rPr>
        <w:t xml:space="preserve"> factor can be the desire for an authentic experience, while for others it can be closeness to a celebrity (Roberson </w:t>
      </w:r>
      <w:r w:rsidR="00BF05BE"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Grady, 2015). Thus, a few researchers placed their focus on investigating the influence of celebrity involvement in creating a destination image. Veasna</w:t>
      </w:r>
      <w:r w:rsidR="000A1E6C" w:rsidRPr="00B036DC">
        <w:rPr>
          <w:rFonts w:ascii="Arial" w:eastAsia="Calibri" w:hAnsi="Arial" w:cs="Arial"/>
          <w:sz w:val="24"/>
          <w:szCs w:val="24"/>
          <w:lang w:val="en-GB"/>
        </w:rPr>
        <w:t xml:space="preserve"> et al.</w:t>
      </w:r>
      <w:r w:rsidRPr="00B036DC">
        <w:rPr>
          <w:rFonts w:ascii="Arial" w:eastAsia="Calibri" w:hAnsi="Arial" w:cs="Arial"/>
          <w:sz w:val="24"/>
          <w:szCs w:val="24"/>
          <w:lang w:val="en-GB"/>
        </w:rPr>
        <w:t xml:space="preserve"> (2013) assume that when considering brand signal theory, impressions of visitors regarding related destination image can be significantly influenced when they trust a reliable destination source. </w:t>
      </w:r>
      <w:r w:rsidRPr="00B036DC">
        <w:rPr>
          <w:rFonts w:ascii="Arial" w:eastAsia="Calibri" w:hAnsi="Arial" w:cs="Arial"/>
          <w:sz w:val="24"/>
          <w:szCs w:val="24"/>
          <w:lang w:val="en-US"/>
        </w:rPr>
        <w:t>Lee</w:t>
      </w:r>
      <w:r w:rsidR="00273D52" w:rsidRPr="00B036DC">
        <w:rPr>
          <w:rFonts w:ascii="Arial" w:eastAsia="Calibri" w:hAnsi="Arial" w:cs="Arial"/>
          <w:sz w:val="24"/>
          <w:szCs w:val="24"/>
          <w:lang w:val="en-US"/>
        </w:rPr>
        <w:t xml:space="preserve"> et al.</w:t>
      </w:r>
      <w:r w:rsidRPr="00B036DC">
        <w:rPr>
          <w:rFonts w:ascii="Arial" w:eastAsia="Calibri" w:hAnsi="Arial" w:cs="Arial"/>
          <w:sz w:val="24"/>
          <w:szCs w:val="24"/>
          <w:lang w:val="en-GB"/>
        </w:rPr>
        <w:t xml:space="preserve"> (2008) indicate that fans of celebrities admire and trust them. </w:t>
      </w:r>
      <w:r w:rsidR="0015078B" w:rsidRPr="00B036DC">
        <w:rPr>
          <w:rFonts w:ascii="Arial" w:eastAsia="Calibri" w:hAnsi="Arial" w:cs="Arial"/>
          <w:sz w:val="24"/>
          <w:szCs w:val="24"/>
          <w:lang w:val="en-GB"/>
        </w:rPr>
        <w:t>Thus,</w:t>
      </w:r>
      <w:r w:rsidRPr="00B036DC">
        <w:rPr>
          <w:rFonts w:ascii="Arial" w:eastAsia="Calibri" w:hAnsi="Arial" w:cs="Arial"/>
          <w:sz w:val="24"/>
          <w:szCs w:val="24"/>
          <w:lang w:val="en-GB"/>
        </w:rPr>
        <w:t xml:space="preserve"> celebrity involvement can induce fans to perceive locations represented by people they admire in a positive way and to find visiting those places as a form of pilgrimage (Chen, 2018).</w:t>
      </w:r>
    </w:p>
    <w:p w14:paraId="24F94943" w14:textId="77777777" w:rsidR="00301672" w:rsidRPr="00B036DC" w:rsidRDefault="00301672" w:rsidP="00325D3C">
      <w:pPr>
        <w:spacing w:line="360" w:lineRule="auto"/>
        <w:jc w:val="both"/>
        <w:rPr>
          <w:rFonts w:ascii="Arial" w:eastAsia="Calibri" w:hAnsi="Arial" w:cs="Arial"/>
          <w:sz w:val="24"/>
          <w:szCs w:val="24"/>
          <w:lang w:val="en-GB"/>
        </w:rPr>
      </w:pPr>
    </w:p>
    <w:p w14:paraId="33E82F5B" w14:textId="77777777" w:rsidR="00620CE0" w:rsidRPr="00B036DC" w:rsidRDefault="00620CE0" w:rsidP="00C351A9">
      <w:pPr>
        <w:spacing w:line="360" w:lineRule="auto"/>
        <w:jc w:val="both"/>
        <w:rPr>
          <w:rFonts w:ascii="Arial" w:eastAsia="Calibri" w:hAnsi="Arial" w:cs="Arial"/>
          <w:b/>
          <w:bCs/>
          <w:i/>
          <w:iCs/>
          <w:sz w:val="24"/>
          <w:szCs w:val="24"/>
          <w:lang w:val="en-GB"/>
        </w:rPr>
      </w:pPr>
      <w:r w:rsidRPr="00B036DC">
        <w:rPr>
          <w:rFonts w:ascii="Arial" w:eastAsia="Calibri" w:hAnsi="Arial" w:cs="Arial"/>
          <w:b/>
          <w:bCs/>
          <w:i/>
          <w:iCs/>
          <w:sz w:val="24"/>
          <w:szCs w:val="24"/>
          <w:lang w:val="en-GB"/>
        </w:rPr>
        <w:t>Film-Specific Factors</w:t>
      </w:r>
    </w:p>
    <w:p w14:paraId="7D890C39" w14:textId="54EDF8BC" w:rsidR="00A45DBE" w:rsidRPr="00B036DC" w:rsidRDefault="00620CE0"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Riley </w:t>
      </w:r>
      <w:r w:rsidR="008451F8"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Van Doren (1992, p. 269) indicated that when a movie possesses one or more characteristics out of </w:t>
      </w:r>
      <w:r w:rsidR="00C63F5B" w:rsidRPr="00B036DC">
        <w:rPr>
          <w:rFonts w:ascii="Arial" w:eastAsia="Calibri" w:hAnsi="Arial" w:cs="Arial"/>
          <w:sz w:val="24"/>
          <w:szCs w:val="24"/>
          <w:lang w:val="en-GB"/>
        </w:rPr>
        <w:t>“</w:t>
      </w:r>
      <w:r w:rsidRPr="00B036DC">
        <w:rPr>
          <w:rFonts w:ascii="Arial" w:eastAsia="Calibri" w:hAnsi="Arial" w:cs="Arial"/>
          <w:sz w:val="24"/>
          <w:szCs w:val="24"/>
          <w:lang w:val="en-GB"/>
        </w:rPr>
        <w:t>uniqueness, status, or timely significance</w:t>
      </w:r>
      <w:r w:rsidR="00C63F5B" w:rsidRPr="00B036DC">
        <w:rPr>
          <w:rFonts w:ascii="Arial" w:eastAsia="Calibri" w:hAnsi="Arial" w:cs="Arial"/>
          <w:sz w:val="24"/>
          <w:szCs w:val="24"/>
          <w:lang w:val="en-GB"/>
        </w:rPr>
        <w:t>”</w:t>
      </w:r>
      <w:r w:rsidRPr="00B036DC">
        <w:rPr>
          <w:rFonts w:ascii="Arial" w:eastAsia="Calibri" w:hAnsi="Arial" w:cs="Arial"/>
          <w:sz w:val="24"/>
          <w:szCs w:val="24"/>
          <w:lang w:val="en-GB"/>
        </w:rPr>
        <w:t xml:space="preserve"> it can generate the potential to induce tourism. The uniqueness of the movie relies on distinguishing </w:t>
      </w:r>
      <w:r w:rsidR="00351206" w:rsidRPr="00B036DC">
        <w:rPr>
          <w:rFonts w:ascii="Arial" w:eastAsia="Calibri" w:hAnsi="Arial" w:cs="Arial"/>
          <w:sz w:val="24"/>
          <w:szCs w:val="24"/>
          <w:lang w:val="en-GB"/>
        </w:rPr>
        <w:t xml:space="preserve">it </w:t>
      </w:r>
      <w:r w:rsidRPr="00B036DC">
        <w:rPr>
          <w:rFonts w:ascii="Arial" w:eastAsia="Calibri" w:hAnsi="Arial" w:cs="Arial"/>
          <w:sz w:val="24"/>
          <w:szCs w:val="24"/>
          <w:lang w:val="en-GB"/>
        </w:rPr>
        <w:t xml:space="preserve">from other productions and </w:t>
      </w:r>
      <w:r w:rsidR="00351206" w:rsidRPr="00B036DC">
        <w:rPr>
          <w:rFonts w:ascii="Arial" w:eastAsia="Calibri" w:hAnsi="Arial" w:cs="Arial"/>
          <w:sz w:val="24"/>
          <w:szCs w:val="24"/>
          <w:lang w:val="en-GB"/>
        </w:rPr>
        <w:t>contributes to</w:t>
      </w:r>
      <w:r w:rsidRPr="00B036DC">
        <w:rPr>
          <w:rFonts w:ascii="Arial" w:eastAsia="Calibri" w:hAnsi="Arial" w:cs="Arial"/>
          <w:sz w:val="24"/>
          <w:szCs w:val="24"/>
          <w:lang w:val="en-GB"/>
        </w:rPr>
        <w:t xml:space="preserve"> audience recognition. Status plays an important role as it draws </w:t>
      </w:r>
      <w:r w:rsidR="00C63F5B" w:rsidRPr="00B036DC">
        <w:rPr>
          <w:rFonts w:ascii="Arial" w:eastAsia="Calibri" w:hAnsi="Arial" w:cs="Arial"/>
          <w:sz w:val="24"/>
          <w:szCs w:val="24"/>
          <w:lang w:val="en-GB"/>
        </w:rPr>
        <w:t>“</w:t>
      </w:r>
      <w:r w:rsidRPr="00B036DC">
        <w:rPr>
          <w:rFonts w:ascii="Arial" w:eastAsia="Calibri" w:hAnsi="Arial" w:cs="Arial"/>
          <w:sz w:val="24"/>
          <w:szCs w:val="24"/>
          <w:lang w:val="en-GB"/>
        </w:rPr>
        <w:t xml:space="preserve">potential viewers to a socially condoned feature on the ‘big screen’’ (Riley </w:t>
      </w:r>
      <w:r w:rsidR="008451F8"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Van Doren, 1992, p. 269). Finally, </w:t>
      </w:r>
      <w:r w:rsidR="00351206" w:rsidRPr="00B036DC">
        <w:rPr>
          <w:rFonts w:ascii="Arial" w:eastAsia="Calibri" w:hAnsi="Arial" w:cs="Arial"/>
          <w:sz w:val="24"/>
          <w:szCs w:val="24"/>
          <w:lang w:val="en-GB"/>
        </w:rPr>
        <w:t>t</w:t>
      </w:r>
      <w:r w:rsidRPr="00B036DC">
        <w:rPr>
          <w:rFonts w:ascii="Arial" w:eastAsia="Calibri" w:hAnsi="Arial" w:cs="Arial"/>
          <w:sz w:val="24"/>
          <w:szCs w:val="24"/>
          <w:lang w:val="en-GB"/>
        </w:rPr>
        <w:t xml:space="preserve">imely significance reduces the possibility of lack of interest linked to anachronistic screen productions (Riley </w:t>
      </w:r>
      <w:r w:rsidR="008451F8"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Van Doren, 1992).</w:t>
      </w:r>
    </w:p>
    <w:p w14:paraId="1F9DCE93" w14:textId="7EE23EFB" w:rsidR="00620CE0" w:rsidRPr="00B036DC" w:rsidRDefault="00620CE0"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Tooke &amp; Baker (1996) </w:t>
      </w:r>
      <w:r w:rsidR="00351206" w:rsidRPr="00B036DC">
        <w:rPr>
          <w:rFonts w:ascii="Arial" w:eastAsia="Calibri" w:hAnsi="Arial" w:cs="Arial"/>
          <w:sz w:val="24"/>
          <w:szCs w:val="24"/>
          <w:lang w:val="en-GB"/>
        </w:rPr>
        <w:t xml:space="preserve">claim </w:t>
      </w:r>
      <w:r w:rsidRPr="00B036DC">
        <w:rPr>
          <w:rFonts w:ascii="Arial" w:eastAsia="Calibri" w:hAnsi="Arial" w:cs="Arial"/>
          <w:sz w:val="24"/>
          <w:szCs w:val="24"/>
          <w:lang w:val="en-GB"/>
        </w:rPr>
        <w:t xml:space="preserve">that if there is a close </w:t>
      </w:r>
      <w:r w:rsidR="00351206" w:rsidRPr="00B036DC">
        <w:rPr>
          <w:rFonts w:ascii="Arial" w:eastAsia="Calibri" w:hAnsi="Arial" w:cs="Arial"/>
          <w:sz w:val="24"/>
          <w:szCs w:val="24"/>
          <w:lang w:val="en-GB"/>
        </w:rPr>
        <w:t xml:space="preserve">relationship </w:t>
      </w:r>
      <w:r w:rsidRPr="00B036DC">
        <w:rPr>
          <w:rFonts w:ascii="Arial" w:eastAsia="Calibri" w:hAnsi="Arial" w:cs="Arial"/>
          <w:sz w:val="24"/>
          <w:szCs w:val="24"/>
          <w:lang w:val="en-GB"/>
        </w:rPr>
        <w:t xml:space="preserve">between storyline and site in the movie and if viewers engage emotionally in the story and link those experiences with the destination, the film becomes an effective </w:t>
      </w:r>
      <w:r w:rsidR="00351206" w:rsidRPr="00B036DC">
        <w:rPr>
          <w:rFonts w:ascii="Arial" w:eastAsia="Calibri" w:hAnsi="Arial" w:cs="Arial"/>
          <w:sz w:val="24"/>
          <w:szCs w:val="24"/>
          <w:lang w:val="en-GB"/>
        </w:rPr>
        <w:t xml:space="preserve">driver </w:t>
      </w:r>
      <w:r w:rsidRPr="00B036DC">
        <w:rPr>
          <w:rFonts w:ascii="Arial" w:eastAsia="Calibri" w:hAnsi="Arial" w:cs="Arial"/>
          <w:sz w:val="24"/>
          <w:szCs w:val="24"/>
          <w:lang w:val="en-GB"/>
        </w:rPr>
        <w:t>in inducing tourism.</w:t>
      </w:r>
      <w:r w:rsidR="009D2772" w:rsidRPr="00B036DC">
        <w:rPr>
          <w:rFonts w:ascii="Arial" w:eastAsia="Calibri" w:hAnsi="Arial" w:cs="Arial"/>
          <w:sz w:val="24"/>
          <w:szCs w:val="24"/>
          <w:lang w:val="en-GB"/>
        </w:rPr>
        <w:t xml:space="preserve"> </w:t>
      </w:r>
      <w:r w:rsidR="0099242B" w:rsidRPr="00B036DC">
        <w:rPr>
          <w:rFonts w:ascii="Arial" w:eastAsia="Calibri" w:hAnsi="Arial" w:cs="Arial"/>
          <w:sz w:val="24"/>
          <w:szCs w:val="24"/>
          <w:lang w:val="en-GB"/>
        </w:rPr>
        <w:t xml:space="preserve">This becomes especially important in the case of core screen tourists/fans, who can develop place attachment to a particular unvisited </w:t>
      </w:r>
      <w:r w:rsidR="0044683B" w:rsidRPr="00B036DC">
        <w:rPr>
          <w:rFonts w:ascii="Arial" w:eastAsia="Calibri" w:hAnsi="Arial" w:cs="Arial"/>
          <w:sz w:val="24"/>
          <w:szCs w:val="24"/>
          <w:lang w:val="en-GB"/>
        </w:rPr>
        <w:t>location</w:t>
      </w:r>
      <w:r w:rsidR="00351206" w:rsidRPr="00B036DC">
        <w:rPr>
          <w:rFonts w:ascii="Arial" w:eastAsia="Calibri" w:hAnsi="Arial" w:cs="Arial"/>
          <w:sz w:val="24"/>
          <w:szCs w:val="24"/>
          <w:lang w:val="en-GB"/>
        </w:rPr>
        <w:t>,</w:t>
      </w:r>
      <w:r w:rsidR="0099242B" w:rsidRPr="00B036DC">
        <w:rPr>
          <w:rFonts w:ascii="Arial" w:eastAsia="Calibri" w:hAnsi="Arial" w:cs="Arial"/>
          <w:sz w:val="24"/>
          <w:szCs w:val="24"/>
          <w:lang w:val="en-GB"/>
        </w:rPr>
        <w:t xml:space="preserve"> on the basis of their emotional engagement in the movie, story, characters, and places depicted there </w:t>
      </w:r>
      <w:r w:rsidR="009D2772" w:rsidRPr="00B036DC">
        <w:rPr>
          <w:rFonts w:ascii="Arial" w:eastAsia="Calibri" w:hAnsi="Arial" w:cs="Arial"/>
          <w:sz w:val="24"/>
          <w:szCs w:val="24"/>
          <w:lang w:val="en-GB"/>
        </w:rPr>
        <w:t>(Hosany et al., 2019).</w:t>
      </w:r>
      <w:r w:rsidR="00D61021" w:rsidRPr="00B036DC">
        <w:rPr>
          <w:rFonts w:ascii="Arial" w:eastAsia="Calibri" w:hAnsi="Arial" w:cs="Arial"/>
          <w:sz w:val="24"/>
          <w:szCs w:val="24"/>
          <w:lang w:val="en-GB"/>
        </w:rPr>
        <w:t xml:space="preserve"> </w:t>
      </w:r>
      <w:r w:rsidR="009C3A4F" w:rsidRPr="00B036DC">
        <w:rPr>
          <w:rFonts w:ascii="Arial" w:eastAsia="Calibri" w:hAnsi="Arial" w:cs="Arial"/>
          <w:sz w:val="24"/>
          <w:szCs w:val="24"/>
          <w:lang w:val="en-GB"/>
        </w:rPr>
        <w:t>Kim (2012) acknowledged th</w:t>
      </w:r>
      <w:r w:rsidR="00D61021" w:rsidRPr="00B036DC">
        <w:rPr>
          <w:rFonts w:ascii="Arial" w:eastAsia="Calibri" w:hAnsi="Arial" w:cs="Arial"/>
          <w:sz w:val="24"/>
          <w:szCs w:val="24"/>
          <w:lang w:val="en-GB"/>
        </w:rPr>
        <w:t xml:space="preserve">e </w:t>
      </w:r>
      <w:r w:rsidR="009C3A4F" w:rsidRPr="00B036DC">
        <w:rPr>
          <w:rFonts w:ascii="Arial" w:eastAsia="Calibri" w:hAnsi="Arial" w:cs="Arial"/>
          <w:sz w:val="24"/>
          <w:szCs w:val="24"/>
          <w:lang w:val="en-GB"/>
        </w:rPr>
        <w:t xml:space="preserve">importance of the </w:t>
      </w:r>
      <w:r w:rsidR="00D61021" w:rsidRPr="00B036DC">
        <w:rPr>
          <w:rFonts w:ascii="Arial" w:eastAsia="Calibri" w:hAnsi="Arial" w:cs="Arial"/>
          <w:sz w:val="24"/>
          <w:szCs w:val="24"/>
          <w:lang w:val="en-GB"/>
        </w:rPr>
        <w:t>character</w:t>
      </w:r>
      <w:r w:rsidR="009C3A4F" w:rsidRPr="00B036DC">
        <w:rPr>
          <w:rFonts w:ascii="Arial" w:eastAsia="Calibri" w:hAnsi="Arial" w:cs="Arial"/>
          <w:sz w:val="24"/>
          <w:szCs w:val="24"/>
          <w:lang w:val="en-GB"/>
        </w:rPr>
        <w:t xml:space="preserve"> </w:t>
      </w:r>
      <w:r w:rsidR="00D61021" w:rsidRPr="00B036DC">
        <w:rPr>
          <w:rFonts w:ascii="Arial" w:eastAsia="Calibri" w:hAnsi="Arial" w:cs="Arial"/>
          <w:sz w:val="24"/>
          <w:szCs w:val="24"/>
          <w:lang w:val="en-GB"/>
        </w:rPr>
        <w:t xml:space="preserve">when an individual feels close </w:t>
      </w:r>
      <w:r w:rsidR="004E01A8" w:rsidRPr="00B036DC">
        <w:rPr>
          <w:rFonts w:ascii="Arial" w:eastAsia="Calibri" w:hAnsi="Arial" w:cs="Arial"/>
          <w:sz w:val="24"/>
          <w:szCs w:val="24"/>
          <w:lang w:val="en-GB"/>
        </w:rPr>
        <w:t>or becomes involved with it</w:t>
      </w:r>
      <w:r w:rsidR="007A4247" w:rsidRPr="00B036DC">
        <w:rPr>
          <w:rFonts w:ascii="Arial" w:eastAsia="Calibri" w:hAnsi="Arial" w:cs="Arial"/>
          <w:sz w:val="24"/>
          <w:szCs w:val="24"/>
          <w:lang w:val="en-GB"/>
        </w:rPr>
        <w:t xml:space="preserve">, while </w:t>
      </w:r>
      <w:r w:rsidR="004E01A8" w:rsidRPr="00B036DC">
        <w:rPr>
          <w:rFonts w:ascii="Arial" w:eastAsia="Calibri" w:hAnsi="Arial" w:cs="Arial"/>
          <w:sz w:val="24"/>
          <w:szCs w:val="24"/>
          <w:lang w:val="en-GB"/>
        </w:rPr>
        <w:t xml:space="preserve">Beric et al. (2013) confirmed that the film experience is private and personal because the individual personally interprets </w:t>
      </w:r>
      <w:r w:rsidR="009C3A4F" w:rsidRPr="00B036DC">
        <w:rPr>
          <w:rFonts w:ascii="Arial" w:eastAsia="Calibri" w:hAnsi="Arial" w:cs="Arial"/>
          <w:sz w:val="24"/>
          <w:szCs w:val="24"/>
          <w:lang w:val="en-GB"/>
        </w:rPr>
        <w:t>the media</w:t>
      </w:r>
      <w:r w:rsidR="00542DB9" w:rsidRPr="00B036DC">
        <w:rPr>
          <w:rFonts w:ascii="Arial" w:eastAsia="Calibri" w:hAnsi="Arial" w:cs="Arial"/>
          <w:sz w:val="24"/>
          <w:szCs w:val="24"/>
          <w:lang w:val="en-GB"/>
        </w:rPr>
        <w:t>.</w:t>
      </w:r>
    </w:p>
    <w:p w14:paraId="42ED5AC4" w14:textId="7037FF79" w:rsidR="00D61021" w:rsidRPr="00B036DC" w:rsidRDefault="00D61021" w:rsidP="00620CE0">
      <w:pPr>
        <w:spacing w:line="360" w:lineRule="auto"/>
        <w:jc w:val="both"/>
        <w:rPr>
          <w:rFonts w:ascii="Arial" w:eastAsia="Calibri" w:hAnsi="Arial" w:cs="Arial"/>
          <w:sz w:val="24"/>
          <w:szCs w:val="24"/>
          <w:lang w:val="en-GB"/>
        </w:rPr>
      </w:pPr>
    </w:p>
    <w:p w14:paraId="3B57D384" w14:textId="652EC504" w:rsidR="001F5AC4" w:rsidRPr="00B036DC" w:rsidRDefault="00620CE0"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Hudson </w:t>
      </w:r>
      <w:r w:rsidR="008451F8"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Ritchie (2006) </w:t>
      </w:r>
      <w:r w:rsidR="00351206" w:rsidRPr="00B036DC">
        <w:rPr>
          <w:rFonts w:ascii="Arial" w:eastAsia="Calibri" w:hAnsi="Arial" w:cs="Arial"/>
          <w:sz w:val="24"/>
          <w:szCs w:val="24"/>
          <w:lang w:val="en-GB"/>
        </w:rPr>
        <w:t xml:space="preserve">extended </w:t>
      </w:r>
      <w:r w:rsidRPr="00B036DC">
        <w:rPr>
          <w:rFonts w:ascii="Arial" w:eastAsia="Calibri" w:hAnsi="Arial" w:cs="Arial"/>
          <w:sz w:val="24"/>
          <w:szCs w:val="24"/>
          <w:lang w:val="en-GB"/>
        </w:rPr>
        <w:t>those findings and listed more of the film-specific factors that can contribute to induce visitors to the locations. Those relate to both characteristics of the movies and linked locations, and include the success of the movie</w:t>
      </w:r>
      <w:r w:rsidR="00EF2264" w:rsidRPr="00B036DC">
        <w:rPr>
          <w:rFonts w:ascii="Arial" w:eastAsia="Calibri" w:hAnsi="Arial" w:cs="Arial"/>
          <w:sz w:val="24"/>
          <w:szCs w:val="24"/>
          <w:lang w:val="en-GB"/>
        </w:rPr>
        <w:t xml:space="preserve"> and its lo</w:t>
      </w:r>
      <w:r w:rsidR="00E41AFF" w:rsidRPr="00B036DC">
        <w:rPr>
          <w:rFonts w:ascii="Arial" w:eastAsia="Calibri" w:hAnsi="Arial" w:cs="Arial"/>
          <w:sz w:val="24"/>
          <w:szCs w:val="24"/>
          <w:lang w:val="en-GB"/>
        </w:rPr>
        <w:t>c</w:t>
      </w:r>
      <w:r w:rsidR="00EF2264" w:rsidRPr="00B036DC">
        <w:rPr>
          <w:rFonts w:ascii="Arial" w:eastAsia="Calibri" w:hAnsi="Arial" w:cs="Arial"/>
          <w:sz w:val="24"/>
          <w:szCs w:val="24"/>
          <w:lang w:val="en-GB"/>
        </w:rPr>
        <w:t>ation’s</w:t>
      </w:r>
      <w:r w:rsidR="007763FB" w:rsidRPr="00B036DC">
        <w:rPr>
          <w:rFonts w:ascii="Arial" w:eastAsia="Calibri" w:hAnsi="Arial" w:cs="Arial"/>
          <w:sz w:val="24"/>
          <w:szCs w:val="24"/>
          <w:lang w:val="en-GB"/>
        </w:rPr>
        <w:t>accessibility and</w:t>
      </w:r>
      <w:r w:rsidR="00EF2264" w:rsidRPr="00B036DC">
        <w:rPr>
          <w:rFonts w:ascii="Arial" w:eastAsia="Calibri" w:hAnsi="Arial" w:cs="Arial"/>
          <w:sz w:val="24"/>
          <w:szCs w:val="24"/>
          <w:lang w:val="en-GB"/>
        </w:rPr>
        <w:t xml:space="preserve"> recognizability</w:t>
      </w:r>
      <w:r w:rsidR="00E41AFF" w:rsidRPr="00B036DC">
        <w:rPr>
          <w:rFonts w:ascii="Arial" w:eastAsia="Calibri" w:hAnsi="Arial" w:cs="Arial"/>
          <w:sz w:val="24"/>
          <w:szCs w:val="24"/>
          <w:lang w:val="en-GB"/>
        </w:rPr>
        <w:t xml:space="preserve">, together with the length of </w:t>
      </w:r>
      <w:r w:rsidR="005A0B6B" w:rsidRPr="00B036DC">
        <w:rPr>
          <w:rFonts w:ascii="Arial" w:eastAsia="Calibri" w:hAnsi="Arial" w:cs="Arial"/>
          <w:sz w:val="24"/>
          <w:szCs w:val="24"/>
          <w:lang w:val="en-GB"/>
        </w:rPr>
        <w:t>screen exposure</w:t>
      </w:r>
      <w:r w:rsidR="00EF2264" w:rsidRPr="00B036DC">
        <w:rPr>
          <w:rFonts w:ascii="Arial" w:eastAsia="Calibri" w:hAnsi="Arial" w:cs="Arial"/>
          <w:sz w:val="24"/>
          <w:szCs w:val="24"/>
          <w:lang w:val="en-GB"/>
        </w:rPr>
        <w:t>.</w:t>
      </w:r>
      <w:r w:rsidRPr="00B036DC">
        <w:rPr>
          <w:rFonts w:ascii="Arial" w:eastAsia="Calibri" w:hAnsi="Arial" w:cs="Arial"/>
          <w:sz w:val="24"/>
          <w:szCs w:val="24"/>
          <w:lang w:val="en-GB"/>
        </w:rPr>
        <w:t xml:space="preserve"> ,</w:t>
      </w:r>
      <w:r w:rsidR="005A0B6B" w:rsidRPr="00B036DC">
        <w:rPr>
          <w:rFonts w:ascii="Arial" w:eastAsia="Calibri" w:hAnsi="Arial" w:cs="Arial"/>
          <w:sz w:val="24"/>
          <w:szCs w:val="24"/>
          <w:lang w:val="en-GB"/>
        </w:rPr>
        <w:t xml:space="preserve"> As movie settings may </w:t>
      </w:r>
      <w:r w:rsidR="00312565" w:rsidRPr="00B036DC">
        <w:rPr>
          <w:rFonts w:ascii="Arial" w:eastAsia="Calibri" w:hAnsi="Arial" w:cs="Arial"/>
          <w:sz w:val="24"/>
          <w:szCs w:val="24"/>
          <w:lang w:val="en-GB"/>
        </w:rPr>
        <w:t>hold emotional attachment, tourists are also influenced by</w:t>
      </w:r>
      <w:r w:rsidR="00EF2264" w:rsidRPr="00B036DC">
        <w:rPr>
          <w:rFonts w:ascii="Arial" w:eastAsia="Calibri" w:hAnsi="Arial" w:cs="Arial"/>
          <w:sz w:val="24"/>
          <w:szCs w:val="24"/>
          <w:lang w:val="en-GB"/>
        </w:rPr>
        <w:t xml:space="preserve"> the</w:t>
      </w:r>
      <w:r w:rsidRPr="00B036DC">
        <w:rPr>
          <w:rFonts w:ascii="Arial" w:eastAsia="Calibri" w:hAnsi="Arial" w:cs="Arial"/>
          <w:sz w:val="24"/>
          <w:szCs w:val="24"/>
          <w:lang w:val="en-GB"/>
        </w:rPr>
        <w:t xml:space="preserve"> image that </w:t>
      </w:r>
      <w:r w:rsidR="00312565" w:rsidRPr="00B036DC">
        <w:rPr>
          <w:rFonts w:ascii="Arial" w:eastAsia="Calibri" w:hAnsi="Arial" w:cs="Arial"/>
          <w:sz w:val="24"/>
          <w:szCs w:val="24"/>
          <w:lang w:val="en-GB"/>
        </w:rPr>
        <w:t xml:space="preserve">they </w:t>
      </w:r>
      <w:r w:rsidRPr="00B036DC">
        <w:rPr>
          <w:rFonts w:ascii="Arial" w:eastAsia="Calibri" w:hAnsi="Arial" w:cs="Arial"/>
          <w:sz w:val="24"/>
          <w:szCs w:val="24"/>
          <w:lang w:val="en-GB"/>
        </w:rPr>
        <w:t xml:space="preserve">want to explore, , </w:t>
      </w:r>
      <w:r w:rsidR="00BF4E85" w:rsidRPr="00B036DC">
        <w:rPr>
          <w:rFonts w:ascii="Arial" w:eastAsia="Calibri" w:hAnsi="Arial" w:cs="Arial"/>
          <w:sz w:val="24"/>
          <w:szCs w:val="24"/>
          <w:lang w:val="en-GB"/>
        </w:rPr>
        <w:t>pollution free environment</w:t>
      </w:r>
      <w:r w:rsidR="00312565" w:rsidRPr="00B036DC">
        <w:rPr>
          <w:rFonts w:ascii="Arial" w:eastAsia="Calibri" w:hAnsi="Arial" w:cs="Arial"/>
          <w:sz w:val="24"/>
          <w:szCs w:val="24"/>
          <w:lang w:val="en-GB"/>
        </w:rPr>
        <w:t>s</w:t>
      </w:r>
      <w:r w:rsidR="0066746A" w:rsidRPr="00B036DC">
        <w:rPr>
          <w:rFonts w:ascii="Arial" w:eastAsia="Calibri" w:hAnsi="Arial" w:cs="Arial"/>
          <w:sz w:val="24"/>
          <w:szCs w:val="24"/>
          <w:lang w:val="en-GB"/>
        </w:rPr>
        <w:t xml:space="preserve"> </w:t>
      </w:r>
      <w:r w:rsidRPr="00B036DC">
        <w:rPr>
          <w:rFonts w:ascii="Arial" w:eastAsia="Calibri" w:hAnsi="Arial" w:cs="Arial"/>
          <w:sz w:val="24"/>
          <w:szCs w:val="24"/>
          <w:lang w:val="en-GB"/>
        </w:rPr>
        <w:t>, and a place</w:t>
      </w:r>
      <w:r w:rsidR="00BF4E85" w:rsidRPr="00B036DC">
        <w:rPr>
          <w:rFonts w:ascii="Arial" w:eastAsia="Calibri" w:hAnsi="Arial" w:cs="Arial"/>
          <w:sz w:val="24"/>
          <w:szCs w:val="24"/>
          <w:lang w:val="en-GB"/>
        </w:rPr>
        <w:t xml:space="preserve"> with</w:t>
      </w:r>
      <w:r w:rsidRPr="00B036DC">
        <w:rPr>
          <w:rFonts w:ascii="Arial" w:eastAsia="Calibri" w:hAnsi="Arial" w:cs="Arial"/>
          <w:sz w:val="24"/>
          <w:szCs w:val="24"/>
          <w:lang w:val="en-GB"/>
        </w:rPr>
        <w:t xml:space="preserve"> a tangible icon tourists can identify with.</w:t>
      </w:r>
      <w:r w:rsidR="00A9181A" w:rsidRPr="00B036DC">
        <w:rPr>
          <w:rFonts w:ascii="Arial" w:eastAsia="Calibri" w:hAnsi="Arial" w:cs="Arial"/>
          <w:sz w:val="24"/>
          <w:szCs w:val="24"/>
          <w:lang w:val="en-GB"/>
        </w:rPr>
        <w:t xml:space="preserve"> </w:t>
      </w:r>
    </w:p>
    <w:p w14:paraId="040AB2E6" w14:textId="26259CF6" w:rsidR="00620CE0" w:rsidRPr="00B036DC" w:rsidRDefault="00B514E9"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Nonetheless, </w:t>
      </w:r>
      <w:r w:rsidR="00F441AF" w:rsidRPr="00B036DC">
        <w:rPr>
          <w:rFonts w:ascii="Arial" w:eastAsia="Calibri" w:hAnsi="Arial" w:cs="Arial"/>
          <w:sz w:val="24"/>
          <w:szCs w:val="24"/>
          <w:lang w:val="en-GB"/>
        </w:rPr>
        <w:t>and equally important role in film induced tourism is played by the film’s destination attributes, a</w:t>
      </w:r>
      <w:r w:rsidR="00E41AFF" w:rsidRPr="00B036DC">
        <w:rPr>
          <w:rFonts w:ascii="Arial" w:eastAsia="Calibri" w:hAnsi="Arial" w:cs="Arial"/>
          <w:sz w:val="24"/>
          <w:szCs w:val="24"/>
          <w:lang w:val="en-GB"/>
        </w:rPr>
        <w:t>nd</w:t>
      </w:r>
      <w:r w:rsidR="00F441AF" w:rsidRPr="00B036DC">
        <w:rPr>
          <w:rFonts w:ascii="Arial" w:eastAsia="Calibri" w:hAnsi="Arial" w:cs="Arial"/>
          <w:sz w:val="24"/>
          <w:szCs w:val="24"/>
          <w:lang w:val="en-GB"/>
        </w:rPr>
        <w:t xml:space="preserve"> these are discussed in the following section.</w:t>
      </w:r>
      <w:r w:rsidR="00BF4E85" w:rsidRPr="00B036DC">
        <w:rPr>
          <w:rFonts w:ascii="Arial" w:eastAsia="Calibri" w:hAnsi="Arial" w:cs="Arial"/>
          <w:sz w:val="24"/>
          <w:szCs w:val="24"/>
          <w:lang w:val="en-GB"/>
        </w:rPr>
        <w:t xml:space="preserve"> </w:t>
      </w:r>
    </w:p>
    <w:p w14:paraId="5CD534E5" w14:textId="77777777" w:rsidR="00620CE0" w:rsidRPr="00B036DC" w:rsidRDefault="00620CE0" w:rsidP="00620CE0">
      <w:pPr>
        <w:spacing w:line="360" w:lineRule="auto"/>
        <w:jc w:val="both"/>
        <w:rPr>
          <w:rFonts w:ascii="Arial" w:eastAsia="Calibri" w:hAnsi="Arial" w:cs="Arial"/>
          <w:sz w:val="24"/>
          <w:szCs w:val="24"/>
          <w:lang w:val="en-GB"/>
        </w:rPr>
      </w:pPr>
    </w:p>
    <w:p w14:paraId="7A5B140C" w14:textId="77777777" w:rsidR="00620CE0" w:rsidRPr="00B036DC" w:rsidRDefault="00620CE0" w:rsidP="00C351A9">
      <w:pPr>
        <w:spacing w:line="360" w:lineRule="auto"/>
        <w:jc w:val="both"/>
        <w:rPr>
          <w:rFonts w:ascii="Arial" w:eastAsia="Calibri" w:hAnsi="Arial" w:cs="Arial"/>
          <w:i/>
          <w:iCs/>
          <w:sz w:val="24"/>
          <w:szCs w:val="24"/>
          <w:lang w:val="en-GB"/>
        </w:rPr>
      </w:pPr>
      <w:r w:rsidRPr="00B036DC">
        <w:rPr>
          <w:rFonts w:ascii="Arial" w:eastAsia="Calibri" w:hAnsi="Arial" w:cs="Arial"/>
          <w:b/>
          <w:bCs/>
          <w:i/>
          <w:iCs/>
          <w:sz w:val="24"/>
          <w:szCs w:val="24"/>
          <w:lang w:val="en-GB"/>
        </w:rPr>
        <w:t>Destination Attributes</w:t>
      </w:r>
    </w:p>
    <w:p w14:paraId="131D0EEB" w14:textId="2D68F6A2" w:rsidR="00620CE0" w:rsidRPr="00B036DC" w:rsidRDefault="00620CE0"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In order to entice visitors, the destination should </w:t>
      </w:r>
      <w:r w:rsidR="009368D7" w:rsidRPr="00B036DC">
        <w:rPr>
          <w:rFonts w:ascii="Arial" w:eastAsia="Calibri" w:hAnsi="Arial" w:cs="Arial"/>
          <w:sz w:val="24"/>
          <w:szCs w:val="24"/>
          <w:lang w:val="en-GB"/>
        </w:rPr>
        <w:t>possess</w:t>
      </w:r>
      <w:r w:rsidRPr="00B036DC">
        <w:rPr>
          <w:rFonts w:ascii="Arial" w:eastAsia="Calibri" w:hAnsi="Arial" w:cs="Arial"/>
          <w:sz w:val="24"/>
          <w:szCs w:val="24"/>
          <w:lang w:val="en-GB"/>
        </w:rPr>
        <w:t xml:space="preserve"> various attributes (</w:t>
      </w:r>
      <w:r w:rsidR="00601D48" w:rsidRPr="00B036DC">
        <w:rPr>
          <w:rFonts w:ascii="Arial" w:eastAsia="Calibri" w:hAnsi="Arial" w:cs="Arial"/>
          <w:sz w:val="24"/>
          <w:szCs w:val="24"/>
          <w:lang w:val="en-GB"/>
        </w:rPr>
        <w:t>Hudson et al, 2011</w:t>
      </w:r>
      <w:r w:rsidRPr="00B036DC">
        <w:rPr>
          <w:rFonts w:ascii="Arial" w:eastAsia="Calibri" w:hAnsi="Arial" w:cs="Arial"/>
          <w:sz w:val="24"/>
          <w:szCs w:val="24"/>
          <w:lang w:val="en-GB"/>
        </w:rPr>
        <w:t xml:space="preserve">). </w:t>
      </w:r>
      <w:r w:rsidR="003E3F85" w:rsidRPr="00B036DC">
        <w:rPr>
          <w:rFonts w:ascii="Arial" w:eastAsia="Calibri" w:hAnsi="Arial" w:cs="Arial"/>
          <w:sz w:val="24"/>
          <w:szCs w:val="24"/>
          <w:lang w:val="en-GB"/>
        </w:rPr>
        <w:t>In tourism literature, a number of approaches to the classification of destination attributes can be found</w:t>
      </w:r>
      <w:r w:rsidR="00CD5351" w:rsidRPr="00B036DC">
        <w:rPr>
          <w:rFonts w:ascii="Arial" w:eastAsia="Calibri" w:hAnsi="Arial" w:cs="Arial"/>
          <w:sz w:val="24"/>
          <w:szCs w:val="24"/>
          <w:lang w:val="en-GB"/>
        </w:rPr>
        <w:t xml:space="preserve"> (</w:t>
      </w:r>
      <w:r w:rsidR="004F451E" w:rsidRPr="00B036DC">
        <w:rPr>
          <w:rFonts w:ascii="Arial" w:hAnsi="Arial" w:cs="Arial"/>
          <w:sz w:val="24"/>
          <w:szCs w:val="24"/>
          <w:lang w:val="en-GB"/>
        </w:rPr>
        <w:t>Moon &amp; Han, 2018; Eom et al., 2020</w:t>
      </w:r>
      <w:r w:rsidR="00CD5351" w:rsidRPr="00B036DC">
        <w:rPr>
          <w:rFonts w:ascii="Arial" w:eastAsia="Calibri" w:hAnsi="Arial" w:cs="Arial"/>
          <w:sz w:val="24"/>
          <w:szCs w:val="24"/>
          <w:lang w:val="en-GB"/>
        </w:rPr>
        <w:t>)</w:t>
      </w:r>
      <w:r w:rsidR="003E3F85" w:rsidRPr="00B036DC">
        <w:rPr>
          <w:rFonts w:ascii="Arial" w:eastAsia="Calibri" w:hAnsi="Arial" w:cs="Arial"/>
          <w:sz w:val="24"/>
          <w:szCs w:val="24"/>
          <w:lang w:val="en-GB"/>
        </w:rPr>
        <w:t xml:space="preserve">. </w:t>
      </w:r>
      <w:r w:rsidR="00CD5351" w:rsidRPr="00B036DC">
        <w:rPr>
          <w:rFonts w:ascii="Arial" w:eastAsia="Calibri" w:hAnsi="Arial" w:cs="Arial"/>
          <w:sz w:val="24"/>
          <w:szCs w:val="24"/>
          <w:lang w:val="en-GB"/>
        </w:rPr>
        <w:t xml:space="preserve">However, destination attributes important to film tourists cannot be fully understood by adopting traditional tourism </w:t>
      </w:r>
      <w:r w:rsidR="003C22D4" w:rsidRPr="00B036DC">
        <w:rPr>
          <w:rFonts w:ascii="Arial" w:eastAsia="Calibri" w:hAnsi="Arial" w:cs="Arial"/>
          <w:sz w:val="24"/>
          <w:szCs w:val="24"/>
          <w:lang w:val="en-GB"/>
        </w:rPr>
        <w:t>classifications</w:t>
      </w:r>
      <w:r w:rsidR="00CD5351" w:rsidRPr="00B036DC">
        <w:rPr>
          <w:rFonts w:ascii="Arial" w:eastAsia="Calibri" w:hAnsi="Arial" w:cs="Arial"/>
          <w:sz w:val="24"/>
          <w:szCs w:val="24"/>
          <w:lang w:val="en-GB"/>
        </w:rPr>
        <w:t>, as this specific group of visitors</w:t>
      </w:r>
      <w:r w:rsidR="003C22D4" w:rsidRPr="00B036DC">
        <w:rPr>
          <w:rFonts w:ascii="Arial" w:eastAsia="Calibri" w:hAnsi="Arial" w:cs="Arial"/>
          <w:sz w:val="24"/>
          <w:szCs w:val="24"/>
          <w:lang w:val="en-GB"/>
        </w:rPr>
        <w:t xml:space="preserve"> (and </w:t>
      </w:r>
      <w:r w:rsidR="00CD5351" w:rsidRPr="00B036DC">
        <w:rPr>
          <w:rFonts w:ascii="Arial" w:eastAsia="Calibri" w:hAnsi="Arial" w:cs="Arial"/>
          <w:sz w:val="24"/>
          <w:szCs w:val="24"/>
          <w:lang w:val="en-GB"/>
        </w:rPr>
        <w:t>especially fans</w:t>
      </w:r>
      <w:r w:rsidR="003C22D4" w:rsidRPr="00B036DC">
        <w:rPr>
          <w:rFonts w:ascii="Arial" w:eastAsia="Calibri" w:hAnsi="Arial" w:cs="Arial"/>
          <w:sz w:val="24"/>
          <w:szCs w:val="24"/>
          <w:lang w:val="en-GB"/>
        </w:rPr>
        <w:t>)</w:t>
      </w:r>
      <w:r w:rsidR="00CD5351" w:rsidRPr="00B036DC">
        <w:rPr>
          <w:rFonts w:ascii="Arial" w:eastAsia="Calibri" w:hAnsi="Arial" w:cs="Arial"/>
          <w:sz w:val="24"/>
          <w:szCs w:val="24"/>
          <w:lang w:val="en-GB"/>
        </w:rPr>
        <w:t xml:space="preserve">, significantly differs from </w:t>
      </w:r>
      <w:r w:rsidR="003C22D4" w:rsidRPr="00B036DC">
        <w:rPr>
          <w:rFonts w:ascii="Arial" w:eastAsia="Calibri" w:hAnsi="Arial" w:cs="Arial"/>
          <w:sz w:val="24"/>
          <w:szCs w:val="24"/>
          <w:lang w:val="en-GB"/>
        </w:rPr>
        <w:t xml:space="preserve">generic </w:t>
      </w:r>
      <w:r w:rsidR="00CD5351" w:rsidRPr="00B036DC">
        <w:rPr>
          <w:rFonts w:ascii="Arial" w:eastAsia="Calibri" w:hAnsi="Arial" w:cs="Arial"/>
          <w:sz w:val="24"/>
          <w:szCs w:val="24"/>
          <w:lang w:val="en-GB"/>
        </w:rPr>
        <w:t>tourists (Beeton, 2005; Connell, 2012).</w:t>
      </w:r>
      <w:r w:rsidR="003C22D4" w:rsidRPr="00B036DC">
        <w:rPr>
          <w:rFonts w:ascii="Arial" w:eastAsia="Calibri" w:hAnsi="Arial" w:cs="Arial"/>
          <w:sz w:val="24"/>
          <w:szCs w:val="24"/>
          <w:lang w:val="en-GB"/>
        </w:rPr>
        <w:t xml:space="preserve"> This argument is further supported by </w:t>
      </w:r>
      <w:bookmarkStart w:id="4" w:name="_Hlk77460619"/>
      <w:r w:rsidRPr="00B036DC">
        <w:rPr>
          <w:rFonts w:ascii="Arial" w:eastAsia="Calibri" w:hAnsi="Arial" w:cs="Arial"/>
          <w:sz w:val="24"/>
          <w:szCs w:val="24"/>
          <w:lang w:val="en-GB"/>
        </w:rPr>
        <w:t>Güzel &amp; Güzel</w:t>
      </w:r>
      <w:r w:rsidR="00354846" w:rsidRPr="00B036DC">
        <w:rPr>
          <w:rFonts w:ascii="Arial" w:eastAsia="Calibri" w:hAnsi="Arial" w:cs="Arial"/>
          <w:sz w:val="24"/>
          <w:szCs w:val="24"/>
          <w:lang w:val="en-GB"/>
        </w:rPr>
        <w:t>’s</w:t>
      </w:r>
      <w:r w:rsidRPr="00B036DC">
        <w:rPr>
          <w:rFonts w:ascii="Arial" w:eastAsia="Calibri" w:hAnsi="Arial" w:cs="Arial"/>
          <w:sz w:val="24"/>
          <w:szCs w:val="24"/>
          <w:lang w:val="en-GB"/>
        </w:rPr>
        <w:t xml:space="preserve"> (2017</w:t>
      </w:r>
      <w:bookmarkEnd w:id="4"/>
      <w:r w:rsidRPr="00B036DC">
        <w:rPr>
          <w:rFonts w:ascii="Arial" w:eastAsia="Calibri" w:hAnsi="Arial" w:cs="Arial"/>
          <w:sz w:val="24"/>
          <w:szCs w:val="24"/>
          <w:lang w:val="en-GB"/>
        </w:rPr>
        <w:t>)</w:t>
      </w:r>
      <w:r w:rsidR="00354846" w:rsidRPr="00B036DC">
        <w:rPr>
          <w:rFonts w:ascii="Arial" w:eastAsia="Calibri" w:hAnsi="Arial" w:cs="Arial"/>
          <w:sz w:val="24"/>
          <w:szCs w:val="24"/>
          <w:lang w:val="en-GB"/>
        </w:rPr>
        <w:t xml:space="preserve"> </w:t>
      </w:r>
      <w:r w:rsidR="003C22D4" w:rsidRPr="00B036DC">
        <w:rPr>
          <w:rFonts w:ascii="Arial" w:eastAsia="Calibri" w:hAnsi="Arial" w:cs="Arial"/>
          <w:sz w:val="24"/>
          <w:szCs w:val="24"/>
          <w:lang w:val="en-GB"/>
        </w:rPr>
        <w:t>who showed that</w:t>
      </w:r>
      <w:r w:rsidR="00354846" w:rsidRPr="00B036DC">
        <w:rPr>
          <w:rFonts w:ascii="Arial" w:eastAsia="Calibri" w:hAnsi="Arial" w:cs="Arial"/>
          <w:sz w:val="24"/>
          <w:szCs w:val="24"/>
          <w:lang w:val="en-GB"/>
        </w:rPr>
        <w:t xml:space="preserve"> there is a significant difference between perceptions of destination attributes between film tourists and non-film tourists. Film tourists indicated shopping facilities, culture and climate, and activities as important </w:t>
      </w:r>
      <w:r w:rsidR="003C22D4" w:rsidRPr="00B036DC">
        <w:rPr>
          <w:rFonts w:ascii="Arial" w:eastAsia="Calibri" w:hAnsi="Arial" w:cs="Arial"/>
          <w:sz w:val="24"/>
          <w:szCs w:val="24"/>
          <w:lang w:val="en-GB"/>
        </w:rPr>
        <w:t>attributes</w:t>
      </w:r>
      <w:r w:rsidR="00354846" w:rsidRPr="00B036DC">
        <w:rPr>
          <w:rFonts w:ascii="Arial" w:eastAsia="Calibri" w:hAnsi="Arial" w:cs="Arial"/>
          <w:sz w:val="24"/>
          <w:szCs w:val="24"/>
          <w:lang w:val="en-GB"/>
        </w:rPr>
        <w:t>.</w:t>
      </w:r>
      <w:r w:rsidR="003C22D4" w:rsidRPr="00B036DC">
        <w:rPr>
          <w:rFonts w:ascii="Arial" w:eastAsia="Calibri" w:hAnsi="Arial" w:cs="Arial"/>
          <w:sz w:val="24"/>
          <w:szCs w:val="24"/>
          <w:lang w:val="en-GB"/>
        </w:rPr>
        <w:t xml:space="preserve"> </w:t>
      </w:r>
      <w:r w:rsidR="00354846" w:rsidRPr="00B036DC">
        <w:rPr>
          <w:rFonts w:ascii="Arial" w:eastAsia="Calibri" w:hAnsi="Arial" w:cs="Arial"/>
          <w:sz w:val="24"/>
          <w:szCs w:val="24"/>
          <w:lang w:val="en-GB"/>
        </w:rPr>
        <w:t>Moreover, it was found that the activities and locality of destination attributes influence film tourists' satisfaction, whil</w:t>
      </w:r>
      <w:r w:rsidR="003C22D4" w:rsidRPr="00B036DC">
        <w:rPr>
          <w:rFonts w:ascii="Arial" w:eastAsia="Calibri" w:hAnsi="Arial" w:cs="Arial"/>
          <w:sz w:val="24"/>
          <w:szCs w:val="24"/>
          <w:lang w:val="en-GB"/>
        </w:rPr>
        <w:t>st</w:t>
      </w:r>
      <w:r w:rsidR="00354846" w:rsidRPr="00B036DC">
        <w:rPr>
          <w:rFonts w:ascii="Arial" w:eastAsia="Calibri" w:hAnsi="Arial" w:cs="Arial"/>
          <w:sz w:val="24"/>
          <w:szCs w:val="24"/>
          <w:lang w:val="en-GB"/>
        </w:rPr>
        <w:t xml:space="preserve"> for non-film tourists only </w:t>
      </w:r>
      <w:r w:rsidR="003C22D4" w:rsidRPr="00B036DC">
        <w:rPr>
          <w:rFonts w:ascii="Arial" w:eastAsia="Calibri" w:hAnsi="Arial" w:cs="Arial"/>
          <w:sz w:val="24"/>
          <w:szCs w:val="24"/>
          <w:lang w:val="en-GB"/>
        </w:rPr>
        <w:t xml:space="preserve">the </w:t>
      </w:r>
      <w:r w:rsidR="00354846" w:rsidRPr="00B036DC">
        <w:rPr>
          <w:rFonts w:ascii="Arial" w:eastAsia="Calibri" w:hAnsi="Arial" w:cs="Arial"/>
          <w:sz w:val="24"/>
          <w:szCs w:val="24"/>
          <w:lang w:val="en-GB"/>
        </w:rPr>
        <w:t xml:space="preserve">physical environment </w:t>
      </w:r>
      <w:r w:rsidR="003C22D4" w:rsidRPr="00B036DC">
        <w:rPr>
          <w:rFonts w:ascii="Arial" w:eastAsia="Calibri" w:hAnsi="Arial" w:cs="Arial"/>
          <w:sz w:val="24"/>
          <w:szCs w:val="24"/>
          <w:lang w:val="en-GB"/>
        </w:rPr>
        <w:t>had an impact on</w:t>
      </w:r>
      <w:r w:rsidR="00354846" w:rsidRPr="00B036DC">
        <w:rPr>
          <w:rFonts w:ascii="Arial" w:eastAsia="Calibri" w:hAnsi="Arial" w:cs="Arial"/>
          <w:sz w:val="24"/>
          <w:szCs w:val="24"/>
          <w:lang w:val="en-GB"/>
        </w:rPr>
        <w:t xml:space="preserve"> satisfaction</w:t>
      </w:r>
      <w:r w:rsidR="008467E5" w:rsidRPr="00B036DC">
        <w:t xml:space="preserve"> (</w:t>
      </w:r>
      <w:r w:rsidR="008467E5" w:rsidRPr="00B036DC">
        <w:rPr>
          <w:rFonts w:ascii="Arial" w:eastAsia="Calibri" w:hAnsi="Arial" w:cs="Arial"/>
          <w:sz w:val="24"/>
          <w:szCs w:val="24"/>
          <w:lang w:val="en-GB"/>
        </w:rPr>
        <w:t>Güzel &amp; Güzel, 2017)</w:t>
      </w:r>
      <w:r w:rsidR="00354846" w:rsidRPr="00B036DC">
        <w:rPr>
          <w:rFonts w:ascii="Arial" w:eastAsia="Calibri" w:hAnsi="Arial" w:cs="Arial"/>
          <w:sz w:val="24"/>
          <w:szCs w:val="24"/>
          <w:lang w:val="en-GB"/>
        </w:rPr>
        <w:t>.</w:t>
      </w:r>
    </w:p>
    <w:p w14:paraId="2AF3685F" w14:textId="16FBD560" w:rsidR="003E3F85" w:rsidRPr="00B036DC" w:rsidRDefault="00620CE0"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In the matter of </w:t>
      </w:r>
      <w:r w:rsidR="0008617D" w:rsidRPr="00B036DC">
        <w:rPr>
          <w:rFonts w:ascii="Arial" w:eastAsia="Calibri" w:hAnsi="Arial" w:cs="Arial"/>
          <w:sz w:val="24"/>
          <w:szCs w:val="24"/>
          <w:lang w:val="en-GB"/>
        </w:rPr>
        <w:t>film</w:t>
      </w:r>
      <w:r w:rsidRPr="00B036DC">
        <w:rPr>
          <w:rFonts w:ascii="Arial" w:eastAsia="Calibri" w:hAnsi="Arial" w:cs="Arial"/>
          <w:sz w:val="24"/>
          <w:szCs w:val="24"/>
          <w:lang w:val="en-GB"/>
        </w:rPr>
        <w:t xml:space="preserve"> tourism, Riley </w:t>
      </w:r>
      <w:r w:rsidR="008451F8"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Van Doren (1992) propose that the perfect model to attract individuals to a movie location includes stunning landscape features, a distinctive cultural and social outlook, and an image or icon that visitors can refer to and want to discover. </w:t>
      </w:r>
      <w:r w:rsidR="004D7CAF" w:rsidRPr="00B036DC">
        <w:rPr>
          <w:rFonts w:ascii="Arial" w:eastAsia="Calibri" w:hAnsi="Arial" w:cs="Arial"/>
          <w:sz w:val="24"/>
          <w:szCs w:val="24"/>
          <w:lang w:val="en-GB"/>
        </w:rPr>
        <w:t xml:space="preserve">Potočnik-Topler </w:t>
      </w:r>
      <w:r w:rsidR="00D60FD1" w:rsidRPr="00B036DC">
        <w:rPr>
          <w:rFonts w:ascii="Arial" w:eastAsia="Calibri" w:hAnsi="Arial" w:cs="Arial"/>
          <w:sz w:val="24"/>
          <w:szCs w:val="24"/>
          <w:lang w:val="en-GB"/>
        </w:rPr>
        <w:t>&amp;</w:t>
      </w:r>
      <w:r w:rsidR="004D7CAF" w:rsidRPr="00B036DC">
        <w:rPr>
          <w:rFonts w:ascii="Arial" w:eastAsia="Calibri" w:hAnsi="Arial" w:cs="Arial"/>
          <w:sz w:val="24"/>
          <w:szCs w:val="24"/>
          <w:lang w:val="en-GB"/>
        </w:rPr>
        <w:t xml:space="preserve"> Špenko (2019) </w:t>
      </w:r>
      <w:r w:rsidR="00E402EC" w:rsidRPr="00B036DC">
        <w:rPr>
          <w:rFonts w:ascii="Arial" w:eastAsia="Calibri" w:hAnsi="Arial" w:cs="Arial"/>
          <w:sz w:val="24"/>
          <w:szCs w:val="24"/>
          <w:lang w:val="en-GB"/>
        </w:rPr>
        <w:t xml:space="preserve">also suggested </w:t>
      </w:r>
      <w:r w:rsidR="004D7CAF" w:rsidRPr="00B036DC">
        <w:rPr>
          <w:rFonts w:ascii="Arial" w:eastAsia="Calibri" w:hAnsi="Arial" w:cs="Arial"/>
          <w:sz w:val="24"/>
          <w:szCs w:val="24"/>
          <w:lang w:val="en-GB"/>
        </w:rPr>
        <w:t>that for film-induced visitors</w:t>
      </w:r>
      <w:r w:rsidR="00E402EC" w:rsidRPr="00B036DC">
        <w:rPr>
          <w:rFonts w:ascii="Arial" w:eastAsia="Calibri" w:hAnsi="Arial" w:cs="Arial"/>
          <w:sz w:val="24"/>
          <w:szCs w:val="24"/>
          <w:lang w:val="en-GB"/>
        </w:rPr>
        <w:t>,</w:t>
      </w:r>
      <w:r w:rsidR="004D7CAF" w:rsidRPr="00B036DC">
        <w:rPr>
          <w:rFonts w:ascii="Arial" w:eastAsia="Calibri" w:hAnsi="Arial" w:cs="Arial"/>
          <w:sz w:val="24"/>
          <w:szCs w:val="24"/>
          <w:lang w:val="en-GB"/>
        </w:rPr>
        <w:t xml:space="preserve"> destination attributes </w:t>
      </w:r>
      <w:r w:rsidR="00E402EC" w:rsidRPr="00B036DC">
        <w:rPr>
          <w:rFonts w:ascii="Arial" w:eastAsia="Calibri" w:hAnsi="Arial" w:cs="Arial"/>
          <w:sz w:val="24"/>
          <w:szCs w:val="24"/>
          <w:lang w:val="en-GB"/>
        </w:rPr>
        <w:t>such as</w:t>
      </w:r>
      <w:r w:rsidR="004D7CAF" w:rsidRPr="00B036DC">
        <w:rPr>
          <w:rFonts w:ascii="Arial" w:eastAsia="Calibri" w:hAnsi="Arial" w:cs="Arial"/>
          <w:sz w:val="24"/>
          <w:szCs w:val="24"/>
          <w:lang w:val="en-GB"/>
        </w:rPr>
        <w:t xml:space="preserve"> distinguished scenery, sets and backdrop, icons, awareness, and brand</w:t>
      </w:r>
      <w:r w:rsidR="00E402EC" w:rsidRPr="00B036DC">
        <w:rPr>
          <w:rFonts w:ascii="Arial" w:eastAsia="Calibri" w:hAnsi="Arial" w:cs="Arial"/>
          <w:sz w:val="24"/>
          <w:szCs w:val="24"/>
          <w:lang w:val="en-GB"/>
        </w:rPr>
        <w:t xml:space="preserve"> are particularly important</w:t>
      </w:r>
      <w:r w:rsidR="004D7CAF" w:rsidRPr="00B036DC">
        <w:rPr>
          <w:rFonts w:ascii="Arial" w:eastAsia="Calibri" w:hAnsi="Arial" w:cs="Arial"/>
          <w:sz w:val="24"/>
          <w:szCs w:val="24"/>
          <w:lang w:val="en-GB"/>
        </w:rPr>
        <w:t>.</w:t>
      </w:r>
    </w:p>
    <w:p w14:paraId="71FA19AA" w14:textId="56357208" w:rsidR="003E3F85" w:rsidRPr="00B036DC" w:rsidRDefault="003E3F85"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As</w:t>
      </w:r>
      <w:r w:rsidR="00620CE0" w:rsidRPr="00B036DC">
        <w:rPr>
          <w:rFonts w:ascii="Arial" w:eastAsia="Calibri" w:hAnsi="Arial" w:cs="Arial"/>
          <w:sz w:val="24"/>
          <w:szCs w:val="24"/>
          <w:lang w:val="en-GB"/>
        </w:rPr>
        <w:t xml:space="preserve"> Roberson </w:t>
      </w:r>
      <w:r w:rsidR="008451F8" w:rsidRPr="00B036DC">
        <w:rPr>
          <w:rFonts w:ascii="Arial" w:eastAsia="Calibri" w:hAnsi="Arial" w:cs="Arial"/>
          <w:sz w:val="24"/>
          <w:szCs w:val="24"/>
          <w:lang w:val="en-GB"/>
        </w:rPr>
        <w:t>&amp;</w:t>
      </w:r>
      <w:r w:rsidR="00620CE0" w:rsidRPr="00B036DC">
        <w:rPr>
          <w:rFonts w:ascii="Arial" w:eastAsia="Calibri" w:hAnsi="Arial" w:cs="Arial"/>
          <w:sz w:val="24"/>
          <w:szCs w:val="24"/>
          <w:lang w:val="en-GB"/>
        </w:rPr>
        <w:t xml:space="preserve"> Grady</w:t>
      </w:r>
      <w:r w:rsidRPr="00B036DC">
        <w:rPr>
          <w:rFonts w:ascii="Arial" w:eastAsia="Calibri" w:hAnsi="Arial" w:cs="Arial"/>
          <w:sz w:val="24"/>
          <w:szCs w:val="24"/>
          <w:lang w:val="en-GB"/>
        </w:rPr>
        <w:t xml:space="preserve"> (</w:t>
      </w:r>
      <w:r w:rsidR="00620CE0" w:rsidRPr="00B036DC">
        <w:rPr>
          <w:rFonts w:ascii="Arial" w:eastAsia="Calibri" w:hAnsi="Arial" w:cs="Arial"/>
          <w:sz w:val="24"/>
          <w:szCs w:val="24"/>
          <w:lang w:val="en-GB"/>
        </w:rPr>
        <w:t>2015)</w:t>
      </w:r>
      <w:r w:rsidRPr="00B036DC">
        <w:rPr>
          <w:rFonts w:ascii="Arial" w:eastAsia="Calibri" w:hAnsi="Arial" w:cs="Arial"/>
          <w:sz w:val="24"/>
          <w:szCs w:val="24"/>
          <w:lang w:val="en-GB"/>
        </w:rPr>
        <w:t xml:space="preserve"> </w:t>
      </w:r>
      <w:r w:rsidR="004D7CAF" w:rsidRPr="00B036DC">
        <w:rPr>
          <w:rFonts w:ascii="Arial" w:eastAsia="Calibri" w:hAnsi="Arial" w:cs="Arial"/>
          <w:sz w:val="24"/>
          <w:szCs w:val="24"/>
          <w:lang w:val="en-GB"/>
        </w:rPr>
        <w:t>maintain</w:t>
      </w:r>
      <w:r w:rsidRPr="00B036DC">
        <w:rPr>
          <w:rFonts w:ascii="Arial" w:eastAsia="Calibri" w:hAnsi="Arial" w:cs="Arial"/>
          <w:sz w:val="24"/>
          <w:szCs w:val="24"/>
          <w:lang w:val="en-GB"/>
        </w:rPr>
        <w:t xml:space="preserve">, for film fans </w:t>
      </w:r>
      <w:r w:rsidR="00E402EC" w:rsidRPr="00B036DC">
        <w:rPr>
          <w:rFonts w:ascii="Arial" w:eastAsia="Calibri" w:hAnsi="Arial" w:cs="Arial"/>
          <w:sz w:val="24"/>
          <w:szCs w:val="24"/>
          <w:lang w:val="en-GB"/>
        </w:rPr>
        <w:t xml:space="preserve">an </w:t>
      </w:r>
      <w:r w:rsidRPr="00B036DC">
        <w:rPr>
          <w:rFonts w:ascii="Arial" w:eastAsia="Calibri" w:hAnsi="Arial" w:cs="Arial"/>
          <w:sz w:val="24"/>
          <w:szCs w:val="24"/>
          <w:lang w:val="en-GB"/>
        </w:rPr>
        <w:t>important factor related to destination is location authenticity</w:t>
      </w:r>
      <w:r w:rsidR="00485A12" w:rsidRPr="00B036DC">
        <w:rPr>
          <w:rFonts w:ascii="Arial" w:eastAsia="Calibri" w:hAnsi="Arial" w:cs="Arial"/>
          <w:sz w:val="24"/>
          <w:szCs w:val="24"/>
          <w:lang w:val="en-GB"/>
        </w:rPr>
        <w:t>, as f</w:t>
      </w:r>
      <w:r w:rsidRPr="00B036DC">
        <w:rPr>
          <w:rFonts w:ascii="Arial" w:eastAsia="Calibri" w:hAnsi="Arial" w:cs="Arial"/>
          <w:sz w:val="24"/>
          <w:szCs w:val="24"/>
          <w:lang w:val="en-GB"/>
        </w:rPr>
        <w:t xml:space="preserve">or most film tourists the visit to a chosen location is </w:t>
      </w:r>
      <w:r w:rsidR="00E402EC" w:rsidRPr="00B036DC">
        <w:rPr>
          <w:rFonts w:ascii="Arial" w:eastAsia="Calibri" w:hAnsi="Arial" w:cs="Arial"/>
          <w:sz w:val="24"/>
          <w:szCs w:val="24"/>
          <w:lang w:val="en-GB"/>
        </w:rPr>
        <w:t>extraordinary because</w:t>
      </w:r>
      <w:r w:rsidRPr="00B036DC">
        <w:rPr>
          <w:rFonts w:ascii="Arial" w:eastAsia="Calibri" w:hAnsi="Arial" w:cs="Arial"/>
          <w:sz w:val="24"/>
          <w:szCs w:val="24"/>
          <w:lang w:val="en-GB"/>
        </w:rPr>
        <w:t xml:space="preserve"> of the link between scenery and movie. Tourists judge authenticity in a personal way and attribute value to those judgments. Therefore, film tourists search for authentic experiences build upon the place and their interpretations of the experience (Buchmann et al., 2010).</w:t>
      </w:r>
    </w:p>
    <w:p w14:paraId="70CE6299" w14:textId="2ECA7819" w:rsidR="00B323B3" w:rsidRPr="00B036DC" w:rsidRDefault="00485A12" w:rsidP="00716464">
      <w:pPr>
        <w:spacing w:after="0" w:line="360" w:lineRule="auto"/>
        <w:jc w:val="both"/>
        <w:rPr>
          <w:rFonts w:ascii="Arial" w:hAnsi="Arial" w:cs="Arial"/>
          <w:sz w:val="24"/>
          <w:szCs w:val="24"/>
          <w:lang w:val="en-GB"/>
        </w:rPr>
      </w:pPr>
      <w:r w:rsidRPr="00B036DC">
        <w:rPr>
          <w:rFonts w:ascii="Arial" w:hAnsi="Arial" w:cs="Arial"/>
          <w:sz w:val="24"/>
          <w:szCs w:val="24"/>
          <w:lang w:val="en-GB"/>
        </w:rPr>
        <w:t>In terms of film tourist experiences</w:t>
      </w:r>
      <w:r w:rsidR="00E402EC" w:rsidRPr="00B036DC">
        <w:rPr>
          <w:rFonts w:ascii="Arial" w:hAnsi="Arial" w:cs="Arial"/>
          <w:sz w:val="24"/>
          <w:szCs w:val="24"/>
          <w:lang w:val="en-GB"/>
        </w:rPr>
        <w:t>,</w:t>
      </w:r>
      <w:r w:rsidRPr="00B036DC">
        <w:rPr>
          <w:rFonts w:ascii="Arial" w:hAnsi="Arial" w:cs="Arial"/>
          <w:sz w:val="24"/>
          <w:szCs w:val="24"/>
          <w:lang w:val="en-GB"/>
        </w:rPr>
        <w:t xml:space="preserve"> </w:t>
      </w:r>
      <w:r w:rsidR="00B323B3" w:rsidRPr="00B036DC">
        <w:rPr>
          <w:rFonts w:ascii="Arial" w:hAnsi="Arial" w:cs="Arial"/>
          <w:sz w:val="24"/>
          <w:szCs w:val="24"/>
          <w:lang w:val="en-GB"/>
        </w:rPr>
        <w:t>Reijnders (2011) in his research related to Dracula fandom tourism</w:t>
      </w:r>
      <w:r w:rsidR="00E402EC" w:rsidRPr="00B036DC">
        <w:rPr>
          <w:rFonts w:ascii="Arial" w:hAnsi="Arial" w:cs="Arial"/>
          <w:sz w:val="24"/>
          <w:szCs w:val="24"/>
          <w:lang w:val="en-GB"/>
        </w:rPr>
        <w:t>,</w:t>
      </w:r>
      <w:r w:rsidR="00B323B3" w:rsidRPr="00B036DC">
        <w:rPr>
          <w:rFonts w:ascii="Arial" w:hAnsi="Arial" w:cs="Arial"/>
          <w:sz w:val="24"/>
          <w:szCs w:val="24"/>
          <w:lang w:val="en-GB"/>
        </w:rPr>
        <w:t xml:space="preserve"> </w:t>
      </w:r>
      <w:r w:rsidR="00E402EC" w:rsidRPr="00B036DC">
        <w:rPr>
          <w:rFonts w:ascii="Arial" w:hAnsi="Arial" w:cs="Arial"/>
          <w:sz w:val="24"/>
          <w:szCs w:val="24"/>
          <w:lang w:val="en-GB"/>
        </w:rPr>
        <w:t>discovered the existence of</w:t>
      </w:r>
      <w:r w:rsidR="00B323B3" w:rsidRPr="00B036DC">
        <w:rPr>
          <w:rFonts w:ascii="Arial" w:hAnsi="Arial" w:cs="Arial"/>
          <w:sz w:val="24"/>
          <w:szCs w:val="24"/>
          <w:lang w:val="en-GB"/>
        </w:rPr>
        <w:t xml:space="preserve"> the 'inner experience of the Dracula tourist', which can be characterized by the relation between two opposite modes. The first mode is a tourist's wish to compare pictures he knows from the book/film and the landscape he is visiting. When traveling to movie locations, fans hope to discover some 'truth' behind the story. And the second mode says that when being on-site</w:t>
      </w:r>
      <w:r w:rsidR="00E402EC" w:rsidRPr="00B036DC">
        <w:rPr>
          <w:rFonts w:ascii="Arial" w:hAnsi="Arial" w:cs="Arial"/>
          <w:sz w:val="24"/>
          <w:szCs w:val="24"/>
          <w:lang w:val="en-GB"/>
        </w:rPr>
        <w:t>,</w:t>
      </w:r>
      <w:r w:rsidR="00B323B3" w:rsidRPr="00B036DC">
        <w:rPr>
          <w:rFonts w:ascii="Arial" w:hAnsi="Arial" w:cs="Arial"/>
          <w:sz w:val="24"/>
          <w:szCs w:val="24"/>
          <w:lang w:val="en-GB"/>
        </w:rPr>
        <w:t xml:space="preserve"> </w:t>
      </w:r>
      <w:r w:rsidR="006867BB" w:rsidRPr="00B036DC">
        <w:rPr>
          <w:rFonts w:ascii="Arial" w:hAnsi="Arial" w:cs="Arial"/>
          <w:sz w:val="24"/>
          <w:szCs w:val="24"/>
          <w:lang w:val="en-GB"/>
        </w:rPr>
        <w:t xml:space="preserve">tourists </w:t>
      </w:r>
      <w:r w:rsidR="00B323B3" w:rsidRPr="00B036DC">
        <w:rPr>
          <w:rFonts w:ascii="Arial" w:hAnsi="Arial" w:cs="Arial"/>
          <w:sz w:val="24"/>
          <w:szCs w:val="24"/>
          <w:lang w:val="en-GB"/>
        </w:rPr>
        <w:t>wish to create a kind of symbiosis between imagination and reality</w:t>
      </w:r>
      <w:r w:rsidR="00E402EC" w:rsidRPr="00B036DC">
        <w:rPr>
          <w:rFonts w:ascii="Arial" w:hAnsi="Arial" w:cs="Arial"/>
          <w:sz w:val="24"/>
          <w:szCs w:val="24"/>
          <w:lang w:val="en-GB"/>
        </w:rPr>
        <w:t>;</w:t>
      </w:r>
      <w:r w:rsidR="00B323B3" w:rsidRPr="00B036DC">
        <w:rPr>
          <w:rFonts w:ascii="Arial" w:hAnsi="Arial" w:cs="Arial"/>
          <w:sz w:val="24"/>
          <w:szCs w:val="24"/>
          <w:lang w:val="en-GB"/>
        </w:rPr>
        <w:t xml:space="preserve"> and accomplish that by paying less attention to details but focusing more on </w:t>
      </w:r>
      <w:r w:rsidR="00E402EC" w:rsidRPr="00B036DC">
        <w:rPr>
          <w:rFonts w:ascii="Arial" w:hAnsi="Arial" w:cs="Arial"/>
          <w:sz w:val="24"/>
          <w:szCs w:val="24"/>
          <w:lang w:val="en-GB"/>
        </w:rPr>
        <w:t xml:space="preserve">experiencing </w:t>
      </w:r>
      <w:r w:rsidR="00B323B3" w:rsidRPr="00B036DC">
        <w:rPr>
          <w:rFonts w:ascii="Arial" w:hAnsi="Arial" w:cs="Arial"/>
          <w:sz w:val="24"/>
          <w:szCs w:val="24"/>
          <w:lang w:val="en-GB"/>
        </w:rPr>
        <w:t>the location in general</w:t>
      </w:r>
      <w:r w:rsidR="003F2572" w:rsidRPr="00B036DC">
        <w:rPr>
          <w:rFonts w:ascii="Arial" w:hAnsi="Arial" w:cs="Arial"/>
          <w:sz w:val="24"/>
          <w:szCs w:val="24"/>
          <w:lang w:val="en-GB"/>
        </w:rPr>
        <w:t>;</w:t>
      </w:r>
      <w:r w:rsidR="00B323B3" w:rsidRPr="00B036DC">
        <w:rPr>
          <w:rFonts w:ascii="Arial" w:hAnsi="Arial" w:cs="Arial"/>
          <w:sz w:val="24"/>
          <w:szCs w:val="24"/>
          <w:lang w:val="en-GB"/>
        </w:rPr>
        <w:t xml:space="preserve"> that is </w:t>
      </w:r>
      <w:r w:rsidR="00C63F5B" w:rsidRPr="00B036DC">
        <w:rPr>
          <w:rFonts w:ascii="Arial" w:hAnsi="Arial" w:cs="Arial"/>
          <w:sz w:val="24"/>
          <w:szCs w:val="24"/>
          <w:lang w:val="en-GB"/>
        </w:rPr>
        <w:t>“</w:t>
      </w:r>
      <w:r w:rsidR="00B323B3" w:rsidRPr="00B036DC">
        <w:rPr>
          <w:rFonts w:ascii="Arial" w:hAnsi="Arial" w:cs="Arial"/>
          <w:sz w:val="24"/>
          <w:szCs w:val="24"/>
          <w:lang w:val="en-GB"/>
        </w:rPr>
        <w:t>to taste, see, hear, feel and smell it—in order to experience the story anew thanks to these sensory stimuli</w:t>
      </w:r>
      <w:r w:rsidR="00C63F5B" w:rsidRPr="00B036DC">
        <w:rPr>
          <w:rFonts w:ascii="Arial" w:hAnsi="Arial" w:cs="Arial"/>
          <w:sz w:val="24"/>
          <w:szCs w:val="24"/>
          <w:lang w:val="en-GB"/>
        </w:rPr>
        <w:t>”</w:t>
      </w:r>
      <w:r w:rsidR="00B323B3" w:rsidRPr="00B036DC">
        <w:rPr>
          <w:rFonts w:ascii="Arial" w:hAnsi="Arial" w:cs="Arial"/>
          <w:sz w:val="24"/>
          <w:szCs w:val="24"/>
          <w:lang w:val="en-GB"/>
        </w:rPr>
        <w:t xml:space="preserve"> (Reijnders, 2011, p. 246).</w:t>
      </w:r>
    </w:p>
    <w:p w14:paraId="0D0D1651" w14:textId="77777777" w:rsidR="00716464" w:rsidRPr="00B036DC" w:rsidRDefault="00716464" w:rsidP="00716464">
      <w:pPr>
        <w:spacing w:after="0" w:line="360" w:lineRule="auto"/>
        <w:jc w:val="both"/>
        <w:rPr>
          <w:rFonts w:ascii="Arial" w:hAnsi="Arial" w:cs="Arial"/>
          <w:sz w:val="24"/>
          <w:szCs w:val="24"/>
          <w:lang w:val="en-GB"/>
        </w:rPr>
      </w:pPr>
    </w:p>
    <w:p w14:paraId="771693D7" w14:textId="576ECB29" w:rsidR="00620CE0" w:rsidRPr="00B036DC" w:rsidRDefault="00E402EC"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R</w:t>
      </w:r>
      <w:r w:rsidR="00620CE0" w:rsidRPr="00B036DC">
        <w:rPr>
          <w:rFonts w:ascii="Arial" w:eastAsia="Calibri" w:hAnsi="Arial" w:cs="Arial"/>
          <w:sz w:val="24"/>
          <w:szCs w:val="24"/>
          <w:lang w:val="en-GB"/>
        </w:rPr>
        <w:t xml:space="preserve">esearchers </w:t>
      </w:r>
      <w:r w:rsidRPr="00B036DC">
        <w:rPr>
          <w:rFonts w:ascii="Arial" w:eastAsia="Calibri" w:hAnsi="Arial" w:cs="Arial"/>
          <w:sz w:val="24"/>
          <w:szCs w:val="24"/>
          <w:lang w:val="en-GB"/>
        </w:rPr>
        <w:t xml:space="preserve">also </w:t>
      </w:r>
      <w:r w:rsidR="00620CE0" w:rsidRPr="00B036DC">
        <w:rPr>
          <w:rFonts w:ascii="Arial" w:eastAsia="Calibri" w:hAnsi="Arial" w:cs="Arial"/>
          <w:sz w:val="24"/>
          <w:szCs w:val="24"/>
          <w:lang w:val="en-GB"/>
        </w:rPr>
        <w:t>emphasise</w:t>
      </w:r>
      <w:r w:rsidRPr="00B036DC">
        <w:rPr>
          <w:rFonts w:ascii="Arial" w:eastAsia="Calibri" w:hAnsi="Arial" w:cs="Arial"/>
          <w:sz w:val="24"/>
          <w:szCs w:val="24"/>
          <w:lang w:val="en-GB"/>
        </w:rPr>
        <w:t xml:space="preserve"> the</w:t>
      </w:r>
      <w:r w:rsidR="00620CE0" w:rsidRPr="00B036DC">
        <w:rPr>
          <w:rFonts w:ascii="Arial" w:eastAsia="Calibri" w:hAnsi="Arial" w:cs="Arial"/>
          <w:sz w:val="24"/>
          <w:szCs w:val="24"/>
          <w:lang w:val="en-GB"/>
        </w:rPr>
        <w:t xml:space="preserve"> importance of recognizable scenery and iconic locations as factors influencing </w:t>
      </w:r>
      <w:r w:rsidRPr="00B036DC">
        <w:rPr>
          <w:rFonts w:ascii="Arial" w:eastAsia="Calibri" w:hAnsi="Arial" w:cs="Arial"/>
          <w:sz w:val="24"/>
          <w:szCs w:val="24"/>
          <w:lang w:val="en-GB"/>
        </w:rPr>
        <w:t xml:space="preserve">a </w:t>
      </w:r>
      <w:r w:rsidR="00620CE0" w:rsidRPr="00B036DC">
        <w:rPr>
          <w:rFonts w:ascii="Arial" w:eastAsia="Calibri" w:hAnsi="Arial" w:cs="Arial"/>
          <w:sz w:val="24"/>
          <w:szCs w:val="24"/>
          <w:lang w:val="en-GB"/>
        </w:rPr>
        <w:t xml:space="preserve">successful movie tourism product (Beeton, 2010; Hudson </w:t>
      </w:r>
      <w:r w:rsidR="008451F8" w:rsidRPr="00B036DC">
        <w:rPr>
          <w:rFonts w:ascii="Arial" w:eastAsia="Calibri" w:hAnsi="Arial" w:cs="Arial"/>
          <w:sz w:val="24"/>
          <w:szCs w:val="24"/>
          <w:lang w:val="en-GB"/>
        </w:rPr>
        <w:t>&amp;</w:t>
      </w:r>
      <w:r w:rsidR="00620CE0" w:rsidRPr="00B036DC">
        <w:rPr>
          <w:rFonts w:ascii="Arial" w:eastAsia="Calibri" w:hAnsi="Arial" w:cs="Arial"/>
          <w:sz w:val="24"/>
          <w:szCs w:val="24"/>
          <w:lang w:val="en-GB"/>
        </w:rPr>
        <w:t xml:space="preserve"> Ritchie, 2006). Jewell </w:t>
      </w:r>
      <w:r w:rsidR="008451F8" w:rsidRPr="00B036DC">
        <w:rPr>
          <w:rFonts w:ascii="Arial" w:eastAsia="Calibri" w:hAnsi="Arial" w:cs="Arial"/>
          <w:sz w:val="24"/>
          <w:szCs w:val="24"/>
          <w:lang w:val="en-GB"/>
        </w:rPr>
        <w:t>&amp;</w:t>
      </w:r>
      <w:r w:rsidR="00620CE0" w:rsidRPr="00B036DC">
        <w:rPr>
          <w:rFonts w:ascii="Arial" w:eastAsia="Calibri" w:hAnsi="Arial" w:cs="Arial"/>
          <w:sz w:val="24"/>
          <w:szCs w:val="24"/>
          <w:lang w:val="en-GB"/>
        </w:rPr>
        <w:t xml:space="preserve"> McKinnon (2008) stress that the authenticity of a film lies in the link of facts, myths, and imagination. Hence, 'experience and a new reality based on tangible remains' are far more important than scientific historical evidence (Jewell </w:t>
      </w:r>
      <w:r w:rsidR="008451F8" w:rsidRPr="00B036DC">
        <w:rPr>
          <w:rFonts w:ascii="Arial" w:eastAsia="Calibri" w:hAnsi="Arial" w:cs="Arial"/>
          <w:sz w:val="24"/>
          <w:szCs w:val="24"/>
          <w:lang w:val="en-GB"/>
        </w:rPr>
        <w:t>&amp;</w:t>
      </w:r>
      <w:r w:rsidR="00620CE0" w:rsidRPr="00B036DC">
        <w:rPr>
          <w:rFonts w:ascii="Arial" w:eastAsia="Calibri" w:hAnsi="Arial" w:cs="Arial"/>
          <w:sz w:val="24"/>
          <w:szCs w:val="24"/>
          <w:lang w:val="en-GB"/>
        </w:rPr>
        <w:t xml:space="preserve"> McKinnon, 2008, p. 155).</w:t>
      </w:r>
      <w:r w:rsidR="00485A12" w:rsidRPr="00B036DC">
        <w:rPr>
          <w:rFonts w:ascii="Arial" w:eastAsia="Calibri" w:hAnsi="Arial" w:cs="Arial"/>
          <w:sz w:val="24"/>
          <w:szCs w:val="24"/>
          <w:lang w:val="en-GB"/>
        </w:rPr>
        <w:t xml:space="preserve"> This </w:t>
      </w:r>
      <w:r w:rsidRPr="00B036DC">
        <w:rPr>
          <w:rFonts w:ascii="Arial" w:eastAsia="Calibri" w:hAnsi="Arial" w:cs="Arial"/>
          <w:sz w:val="24"/>
          <w:szCs w:val="24"/>
          <w:lang w:val="en-GB"/>
        </w:rPr>
        <w:t>was also</w:t>
      </w:r>
      <w:r w:rsidR="00485A12" w:rsidRPr="00B036DC">
        <w:rPr>
          <w:rFonts w:ascii="Arial" w:eastAsia="Calibri" w:hAnsi="Arial" w:cs="Arial"/>
          <w:sz w:val="24"/>
          <w:szCs w:val="24"/>
          <w:lang w:val="en-GB"/>
        </w:rPr>
        <w:t xml:space="preserve"> mentioned </w:t>
      </w:r>
      <w:r w:rsidRPr="00B036DC">
        <w:rPr>
          <w:rFonts w:ascii="Arial" w:eastAsia="Calibri" w:hAnsi="Arial" w:cs="Arial"/>
          <w:sz w:val="24"/>
          <w:szCs w:val="24"/>
          <w:lang w:val="en-GB"/>
        </w:rPr>
        <w:t xml:space="preserve">by </w:t>
      </w:r>
      <w:r w:rsidR="00485A12" w:rsidRPr="00B036DC">
        <w:rPr>
          <w:rFonts w:ascii="Arial" w:eastAsia="Calibri" w:hAnsi="Arial" w:cs="Arial"/>
          <w:sz w:val="24"/>
          <w:szCs w:val="24"/>
          <w:lang w:val="en-GB"/>
        </w:rPr>
        <w:t xml:space="preserve">Macionis (2004) in his statement that </w:t>
      </w:r>
      <w:r w:rsidR="00485A12" w:rsidRPr="00B036DC">
        <w:rPr>
          <w:rFonts w:ascii="Arial" w:hAnsi="Arial" w:cs="Arial"/>
          <w:sz w:val="24"/>
          <w:szCs w:val="24"/>
          <w:lang w:val="en-GB"/>
        </w:rPr>
        <w:t>importance of authenticity decreases with increase of tourists push motivations</w:t>
      </w:r>
      <w:r w:rsidRPr="00B036DC">
        <w:rPr>
          <w:rFonts w:ascii="Arial" w:hAnsi="Arial" w:cs="Arial"/>
          <w:sz w:val="24"/>
          <w:szCs w:val="24"/>
          <w:lang w:val="en-GB"/>
        </w:rPr>
        <w:t>; still,</w:t>
      </w:r>
      <w:r w:rsidR="00485A12" w:rsidRPr="00B036DC">
        <w:rPr>
          <w:rFonts w:ascii="Arial" w:hAnsi="Arial" w:cs="Arial"/>
          <w:sz w:val="24"/>
          <w:szCs w:val="24"/>
          <w:lang w:val="en-GB"/>
        </w:rPr>
        <w:t xml:space="preserve"> authenticity remains important in terms of </w:t>
      </w:r>
      <w:r w:rsidRPr="00B036DC">
        <w:rPr>
          <w:rFonts w:ascii="Arial" w:hAnsi="Arial" w:cs="Arial"/>
          <w:sz w:val="24"/>
          <w:szCs w:val="24"/>
          <w:lang w:val="en-GB"/>
        </w:rPr>
        <w:t xml:space="preserve">the </w:t>
      </w:r>
      <w:r w:rsidR="00485A12" w:rsidRPr="00B036DC">
        <w:rPr>
          <w:rFonts w:ascii="Arial" w:hAnsi="Arial" w:cs="Arial"/>
          <w:sz w:val="24"/>
          <w:szCs w:val="24"/>
          <w:lang w:val="en-GB"/>
        </w:rPr>
        <w:t>scenery that film tourists can relate to when engaging with their imagination and experiencing ‘hyper-reality’.</w:t>
      </w:r>
    </w:p>
    <w:p w14:paraId="3832926C" w14:textId="0A64ABE6" w:rsidR="00620CE0" w:rsidRPr="00B036DC" w:rsidRDefault="00620CE0"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Roberson </w:t>
      </w:r>
      <w:r w:rsidR="008451F8"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Grady (2015) stress</w:t>
      </w:r>
      <w:r w:rsidR="00E402EC" w:rsidRPr="00B036DC">
        <w:rPr>
          <w:rFonts w:ascii="Arial" w:eastAsia="Calibri" w:hAnsi="Arial" w:cs="Arial"/>
          <w:sz w:val="24"/>
          <w:szCs w:val="24"/>
          <w:lang w:val="en-GB"/>
        </w:rPr>
        <w:t xml:space="preserve"> </w:t>
      </w:r>
      <w:r w:rsidR="00822F86" w:rsidRPr="00B036DC">
        <w:rPr>
          <w:rFonts w:ascii="Arial" w:eastAsia="Calibri" w:hAnsi="Arial" w:cs="Arial"/>
          <w:sz w:val="24"/>
          <w:szCs w:val="24"/>
          <w:lang w:val="en-GB"/>
        </w:rPr>
        <w:t xml:space="preserve">the importance of a fans’s </w:t>
      </w:r>
      <w:r w:rsidR="00E402EC" w:rsidRPr="00B036DC">
        <w:rPr>
          <w:rFonts w:ascii="Arial" w:eastAsia="Calibri" w:hAnsi="Arial" w:cs="Arial"/>
          <w:sz w:val="24"/>
          <w:szCs w:val="24"/>
          <w:lang w:val="en-GB"/>
        </w:rPr>
        <w:t xml:space="preserve"> </w:t>
      </w:r>
      <w:r w:rsidRPr="00B036DC">
        <w:rPr>
          <w:rFonts w:ascii="Arial" w:eastAsia="Calibri" w:hAnsi="Arial" w:cs="Arial"/>
          <w:sz w:val="24"/>
          <w:szCs w:val="24"/>
          <w:lang w:val="en-GB"/>
        </w:rPr>
        <w:t>willingness to re-enact the movie through traveling to the film connected sites, interaction, and consumption (buying souvenirs, taking photographs, meeting participants). Fans can replicate movie scenes or fan objects by taking photographs,</w:t>
      </w:r>
      <w:r w:rsidR="00EA0078" w:rsidRPr="00B036DC">
        <w:rPr>
          <w:rFonts w:ascii="Arial" w:eastAsia="Calibri" w:hAnsi="Arial" w:cs="Arial"/>
          <w:sz w:val="24"/>
          <w:szCs w:val="24"/>
          <w:lang w:val="en-GB"/>
        </w:rPr>
        <w:t xml:space="preserve"> or standing in the same places as their stars, offering them the chance to interact with the location in a much more personal wa</w:t>
      </w:r>
      <w:r w:rsidR="008D1D3C" w:rsidRPr="00B036DC">
        <w:rPr>
          <w:rFonts w:ascii="Arial" w:eastAsia="Calibri" w:hAnsi="Arial" w:cs="Arial"/>
          <w:sz w:val="24"/>
          <w:szCs w:val="24"/>
          <w:lang w:val="en-GB"/>
        </w:rPr>
        <w:t xml:space="preserve">y, rather than </w:t>
      </w:r>
      <w:r w:rsidR="009577CB" w:rsidRPr="00B036DC">
        <w:rPr>
          <w:rFonts w:ascii="Arial" w:eastAsia="Calibri" w:hAnsi="Arial" w:cs="Arial"/>
          <w:sz w:val="24"/>
          <w:szCs w:val="24"/>
          <w:lang w:val="en-GB"/>
        </w:rPr>
        <w:t xml:space="preserve">they would have by </w:t>
      </w:r>
      <w:r w:rsidR="006825B8" w:rsidRPr="00B036DC">
        <w:rPr>
          <w:rFonts w:ascii="Arial" w:eastAsia="Calibri" w:hAnsi="Arial" w:cs="Arial"/>
          <w:sz w:val="24"/>
          <w:szCs w:val="24"/>
          <w:lang w:val="en-GB"/>
        </w:rPr>
        <w:t>just</w:t>
      </w:r>
      <w:r w:rsidR="008D1D3C" w:rsidRPr="00B036DC">
        <w:rPr>
          <w:rFonts w:ascii="Arial" w:eastAsia="Calibri" w:hAnsi="Arial" w:cs="Arial"/>
          <w:sz w:val="24"/>
          <w:szCs w:val="24"/>
          <w:lang w:val="en-GB"/>
        </w:rPr>
        <w:t xml:space="preserve"> watching the film</w:t>
      </w:r>
      <w:r w:rsidRPr="00B036DC">
        <w:rPr>
          <w:rFonts w:ascii="Arial" w:eastAsia="Calibri" w:hAnsi="Arial" w:cs="Arial"/>
          <w:sz w:val="24"/>
          <w:szCs w:val="24"/>
          <w:lang w:val="en-GB"/>
        </w:rPr>
        <w:t xml:space="preserve">(Roberson </w:t>
      </w:r>
      <w:r w:rsidR="008451F8"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Grady, 2015).</w:t>
      </w:r>
      <w:r w:rsidR="00716464" w:rsidRPr="00B036DC">
        <w:rPr>
          <w:rFonts w:ascii="Arial" w:eastAsia="Calibri" w:hAnsi="Arial" w:cs="Arial"/>
          <w:sz w:val="24"/>
          <w:szCs w:val="24"/>
          <w:lang w:val="en-GB"/>
        </w:rPr>
        <w:t xml:space="preserve"> </w:t>
      </w:r>
      <w:r w:rsidR="008F4EE5" w:rsidRPr="00B036DC">
        <w:rPr>
          <w:rFonts w:ascii="Arial" w:eastAsia="Calibri" w:hAnsi="Arial" w:cs="Arial"/>
          <w:sz w:val="24"/>
          <w:szCs w:val="24"/>
          <w:lang w:val="en-GB"/>
        </w:rPr>
        <w:t xml:space="preserve">To tourists, souvenirs represent </w:t>
      </w:r>
      <w:r w:rsidR="00E402EC" w:rsidRPr="00B036DC">
        <w:rPr>
          <w:rFonts w:ascii="Arial" w:eastAsia="Calibri" w:hAnsi="Arial" w:cs="Arial"/>
          <w:sz w:val="24"/>
          <w:szCs w:val="24"/>
          <w:lang w:val="en-GB"/>
        </w:rPr>
        <w:t>a ‘</w:t>
      </w:r>
      <w:r w:rsidRPr="00B036DC">
        <w:rPr>
          <w:rFonts w:ascii="Arial" w:eastAsia="Calibri" w:hAnsi="Arial" w:cs="Arial"/>
          <w:sz w:val="24"/>
          <w:szCs w:val="24"/>
          <w:lang w:val="en-GB"/>
        </w:rPr>
        <w:t xml:space="preserve">facilitator of memory’ or ‘tangible evidence to relive the experience’ or just ‘evidence’ of their travel (Wilkins, 2011). </w:t>
      </w:r>
      <w:r w:rsidR="008F4EE5" w:rsidRPr="00B036DC">
        <w:rPr>
          <w:rFonts w:ascii="Arial" w:eastAsia="Calibri" w:hAnsi="Arial" w:cs="Arial"/>
          <w:sz w:val="24"/>
          <w:szCs w:val="24"/>
          <w:lang w:val="en-GB"/>
        </w:rPr>
        <w:t>However, f</w:t>
      </w:r>
      <w:r w:rsidRPr="00B036DC">
        <w:rPr>
          <w:rFonts w:ascii="Arial" w:eastAsia="Calibri" w:hAnsi="Arial" w:cs="Arial"/>
          <w:sz w:val="24"/>
          <w:szCs w:val="24"/>
          <w:lang w:val="en-GB"/>
        </w:rPr>
        <w:t>ans</w:t>
      </w:r>
      <w:r w:rsidR="00CA7627" w:rsidRPr="00B036DC">
        <w:rPr>
          <w:rFonts w:ascii="Arial" w:eastAsia="Calibri" w:hAnsi="Arial" w:cs="Arial"/>
          <w:sz w:val="24"/>
          <w:szCs w:val="24"/>
          <w:lang w:val="en-GB"/>
        </w:rPr>
        <w:t xml:space="preserve"> </w:t>
      </w:r>
      <w:r w:rsidRPr="00B036DC">
        <w:rPr>
          <w:rFonts w:ascii="Arial" w:eastAsia="Calibri" w:hAnsi="Arial" w:cs="Arial"/>
          <w:sz w:val="24"/>
          <w:szCs w:val="24"/>
          <w:lang w:val="en-GB"/>
        </w:rPr>
        <w:t xml:space="preserve">are frequently collectors of memorabilia not only for the mentioned above reasons but perceiving it also as a </w:t>
      </w:r>
      <w:r w:rsidR="00C63F5B" w:rsidRPr="00B036DC">
        <w:rPr>
          <w:rFonts w:ascii="Arial" w:eastAsia="Calibri" w:hAnsi="Arial" w:cs="Arial"/>
          <w:sz w:val="24"/>
          <w:szCs w:val="24"/>
          <w:lang w:val="en-GB"/>
        </w:rPr>
        <w:t>“</w:t>
      </w:r>
      <w:r w:rsidRPr="00B036DC">
        <w:rPr>
          <w:rFonts w:ascii="Arial" w:eastAsia="Calibri" w:hAnsi="Arial" w:cs="Arial"/>
          <w:sz w:val="24"/>
          <w:szCs w:val="24"/>
          <w:lang w:val="en-GB"/>
        </w:rPr>
        <w:t>path to friendships and community</w:t>
      </w:r>
      <w:r w:rsidR="00C63F5B" w:rsidRPr="00B036DC">
        <w:rPr>
          <w:rFonts w:ascii="Arial" w:eastAsia="Calibri" w:hAnsi="Arial" w:cs="Arial"/>
          <w:sz w:val="24"/>
          <w:szCs w:val="24"/>
          <w:lang w:val="en-GB"/>
        </w:rPr>
        <w:t>”</w:t>
      </w:r>
      <w:r w:rsidRPr="00B036DC">
        <w:rPr>
          <w:rFonts w:ascii="Arial" w:eastAsia="Calibri" w:hAnsi="Arial" w:cs="Arial"/>
          <w:sz w:val="24"/>
          <w:szCs w:val="24"/>
          <w:lang w:val="en-GB"/>
        </w:rPr>
        <w:t xml:space="preserve"> (Roberson </w:t>
      </w:r>
      <w:r w:rsidR="008451F8"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Grady, 2015, p. 54)</w:t>
      </w:r>
      <w:r w:rsidR="00716464" w:rsidRPr="00B036DC">
        <w:rPr>
          <w:rFonts w:ascii="Arial" w:eastAsia="Calibri" w:hAnsi="Arial" w:cs="Arial"/>
          <w:sz w:val="24"/>
          <w:szCs w:val="24"/>
          <w:lang w:val="en-GB"/>
        </w:rPr>
        <w:t>, what distinguishes them from random visitors.</w:t>
      </w:r>
    </w:p>
    <w:p w14:paraId="7892536E" w14:textId="0B666810" w:rsidR="00254F41" w:rsidRPr="00B036DC" w:rsidRDefault="00CA7627"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Several studies found also guided tours</w:t>
      </w:r>
      <w:r w:rsidR="002C5DBC" w:rsidRPr="00B036DC">
        <w:rPr>
          <w:rFonts w:ascii="Arial" w:eastAsia="Calibri" w:hAnsi="Arial" w:cs="Arial"/>
          <w:sz w:val="24"/>
          <w:szCs w:val="24"/>
          <w:lang w:val="en-GB"/>
        </w:rPr>
        <w:t xml:space="preserve"> (Carl et al., 2007)</w:t>
      </w:r>
      <w:r w:rsidRPr="00B036DC">
        <w:rPr>
          <w:rFonts w:ascii="Arial" w:eastAsia="Calibri" w:hAnsi="Arial" w:cs="Arial"/>
          <w:sz w:val="24"/>
          <w:szCs w:val="24"/>
          <w:lang w:val="en-GB"/>
        </w:rPr>
        <w:t xml:space="preserve"> or film-related activities</w:t>
      </w:r>
      <w:r w:rsidR="002C5DBC" w:rsidRPr="00B036DC">
        <w:rPr>
          <w:rFonts w:ascii="Arial" w:eastAsia="Calibri" w:hAnsi="Arial" w:cs="Arial"/>
          <w:sz w:val="24"/>
          <w:szCs w:val="24"/>
          <w:lang w:val="en-GB"/>
        </w:rPr>
        <w:t xml:space="preserve"> (Olsberg</w:t>
      </w:r>
      <w:r w:rsidR="007C3A96" w:rsidRPr="00B036DC">
        <w:rPr>
          <w:rFonts w:ascii="Arial" w:eastAsia="Calibri" w:hAnsi="Arial" w:cs="Arial"/>
          <w:sz w:val="24"/>
          <w:szCs w:val="24"/>
          <w:lang w:val="en-GB"/>
        </w:rPr>
        <w:t xml:space="preserve"> </w:t>
      </w:r>
      <w:r w:rsidR="002C5DBC" w:rsidRPr="00B036DC">
        <w:rPr>
          <w:rFonts w:ascii="Arial" w:eastAsia="Calibri" w:hAnsi="Arial" w:cs="Arial"/>
          <w:sz w:val="24"/>
          <w:szCs w:val="24"/>
          <w:lang w:val="en-GB"/>
        </w:rPr>
        <w:t>SPI, 2015) as factors which can enhance film tourists experience and attractiveness of film location</w:t>
      </w:r>
      <w:r w:rsidRPr="00B036DC">
        <w:rPr>
          <w:rFonts w:ascii="Arial" w:eastAsia="Calibri" w:hAnsi="Arial" w:cs="Arial"/>
          <w:sz w:val="24"/>
          <w:szCs w:val="24"/>
          <w:lang w:val="en-GB"/>
        </w:rPr>
        <w:t>.</w:t>
      </w:r>
      <w:r w:rsidR="002C5DBC" w:rsidRPr="00B036DC">
        <w:rPr>
          <w:rFonts w:ascii="Arial" w:eastAsia="Calibri" w:hAnsi="Arial" w:cs="Arial"/>
          <w:sz w:val="24"/>
          <w:szCs w:val="24"/>
          <w:lang w:val="en-GB"/>
        </w:rPr>
        <w:t xml:space="preserve"> </w:t>
      </w:r>
      <w:r w:rsidR="007C3A96" w:rsidRPr="00B036DC">
        <w:rPr>
          <w:rFonts w:ascii="Arial" w:eastAsia="Calibri" w:hAnsi="Arial" w:cs="Arial"/>
          <w:sz w:val="24"/>
          <w:szCs w:val="24"/>
          <w:lang w:val="en-GB"/>
        </w:rPr>
        <w:t>An e</w:t>
      </w:r>
      <w:r w:rsidR="002C5DBC" w:rsidRPr="00B036DC">
        <w:rPr>
          <w:rFonts w:ascii="Arial" w:eastAsia="Calibri" w:hAnsi="Arial" w:cs="Arial"/>
          <w:sz w:val="24"/>
          <w:szCs w:val="24"/>
          <w:lang w:val="en-GB"/>
        </w:rPr>
        <w:t xml:space="preserve">xample of such activity </w:t>
      </w:r>
      <w:r w:rsidR="007C3A96" w:rsidRPr="00B036DC">
        <w:rPr>
          <w:rFonts w:ascii="Arial" w:eastAsia="Calibri" w:hAnsi="Arial" w:cs="Arial"/>
          <w:sz w:val="24"/>
          <w:szCs w:val="24"/>
          <w:lang w:val="en-GB"/>
        </w:rPr>
        <w:t>could involve the</w:t>
      </w:r>
      <w:r w:rsidR="002C5DBC" w:rsidRPr="00B036DC">
        <w:rPr>
          <w:rFonts w:ascii="Arial" w:eastAsia="Calibri" w:hAnsi="Arial" w:cs="Arial"/>
          <w:sz w:val="24"/>
          <w:szCs w:val="24"/>
          <w:lang w:val="en-GB"/>
        </w:rPr>
        <w:t xml:space="preserve"> opportunity to dress up in Edwardian epoque style at Lyme Park, </w:t>
      </w:r>
      <w:r w:rsidR="008203E1" w:rsidRPr="00B036DC">
        <w:rPr>
          <w:rFonts w:ascii="Arial" w:eastAsia="Calibri" w:hAnsi="Arial" w:cs="Arial"/>
          <w:sz w:val="24"/>
          <w:szCs w:val="24"/>
          <w:lang w:val="en-GB"/>
        </w:rPr>
        <w:t>location of Pemberley in the Pride and Prejudice 1995 BBC series</w:t>
      </w:r>
      <w:r w:rsidR="002C5DBC" w:rsidRPr="00B036DC">
        <w:rPr>
          <w:rFonts w:ascii="Arial" w:eastAsia="Calibri" w:hAnsi="Arial" w:cs="Arial"/>
          <w:sz w:val="24"/>
          <w:szCs w:val="24"/>
          <w:lang w:val="en-GB"/>
        </w:rPr>
        <w:t xml:space="preserve">. </w:t>
      </w:r>
      <w:r w:rsidR="00254F41" w:rsidRPr="00B036DC">
        <w:rPr>
          <w:rFonts w:ascii="Arial" w:eastAsia="Calibri" w:hAnsi="Arial" w:cs="Arial"/>
          <w:sz w:val="24"/>
          <w:szCs w:val="24"/>
          <w:lang w:val="en-GB"/>
        </w:rPr>
        <w:t xml:space="preserve">Guided tours may enhance knowledge related to movies and location, particularly by providing interesting details about movies' making-offs around the location (Carl et al., 2007). </w:t>
      </w:r>
    </w:p>
    <w:p w14:paraId="34BD9729" w14:textId="0A47DE76" w:rsidR="00620CE0" w:rsidRPr="00B036DC" w:rsidRDefault="00E402EC"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C</w:t>
      </w:r>
      <w:r w:rsidR="00716464" w:rsidRPr="00B036DC">
        <w:rPr>
          <w:rFonts w:ascii="Arial" w:eastAsia="Calibri" w:hAnsi="Arial" w:cs="Arial"/>
          <w:sz w:val="24"/>
          <w:szCs w:val="24"/>
          <w:lang w:val="en-GB"/>
        </w:rPr>
        <w:t>onsidering</w:t>
      </w:r>
      <w:r w:rsidR="00B64527" w:rsidRPr="00B036DC">
        <w:rPr>
          <w:rFonts w:ascii="Arial" w:eastAsia="Calibri" w:hAnsi="Arial" w:cs="Arial"/>
          <w:sz w:val="24"/>
          <w:szCs w:val="24"/>
          <w:lang w:val="en-GB"/>
        </w:rPr>
        <w:t>all the above</w:t>
      </w:r>
      <w:r w:rsidR="00716464" w:rsidRPr="00B036DC">
        <w:rPr>
          <w:rFonts w:ascii="Arial" w:eastAsia="Calibri" w:hAnsi="Arial" w:cs="Arial"/>
          <w:sz w:val="24"/>
          <w:szCs w:val="24"/>
          <w:lang w:val="en-GB"/>
        </w:rPr>
        <w:t xml:space="preserve">, </w:t>
      </w:r>
      <w:r w:rsidR="006C58A8" w:rsidRPr="00B036DC">
        <w:rPr>
          <w:rFonts w:ascii="Arial" w:eastAsia="Calibri" w:hAnsi="Arial" w:cs="Arial"/>
          <w:sz w:val="24"/>
          <w:szCs w:val="24"/>
          <w:lang w:val="en-GB"/>
        </w:rPr>
        <w:t xml:space="preserve">it </w:t>
      </w:r>
      <w:r w:rsidRPr="00B036DC">
        <w:rPr>
          <w:rFonts w:ascii="Arial" w:eastAsia="Calibri" w:hAnsi="Arial" w:cs="Arial"/>
          <w:sz w:val="24"/>
          <w:szCs w:val="24"/>
          <w:lang w:val="en-GB"/>
        </w:rPr>
        <w:t>is suggested</w:t>
      </w:r>
      <w:r w:rsidR="006C58A8" w:rsidRPr="00B036DC">
        <w:rPr>
          <w:rFonts w:ascii="Arial" w:eastAsia="Calibri" w:hAnsi="Arial" w:cs="Arial"/>
          <w:sz w:val="24"/>
          <w:szCs w:val="24"/>
          <w:lang w:val="en-GB"/>
        </w:rPr>
        <w:t xml:space="preserve"> that </w:t>
      </w:r>
      <w:r w:rsidR="00716464" w:rsidRPr="00B036DC">
        <w:rPr>
          <w:rFonts w:ascii="Arial" w:eastAsia="Calibri" w:hAnsi="Arial" w:cs="Arial"/>
          <w:sz w:val="24"/>
          <w:szCs w:val="24"/>
          <w:lang w:val="en-GB"/>
        </w:rPr>
        <w:t>t</w:t>
      </w:r>
      <w:r w:rsidR="00620CE0" w:rsidRPr="00B036DC">
        <w:rPr>
          <w:rFonts w:ascii="Arial" w:eastAsia="Calibri" w:hAnsi="Arial" w:cs="Arial"/>
          <w:sz w:val="24"/>
          <w:szCs w:val="24"/>
          <w:lang w:val="en-GB"/>
        </w:rPr>
        <w:t xml:space="preserve">he focus should be placed on how tourists can experience alternative reality based on tangible remains when visiting </w:t>
      </w:r>
      <w:r w:rsidRPr="00B036DC">
        <w:rPr>
          <w:rFonts w:ascii="Arial" w:eastAsia="Calibri" w:hAnsi="Arial" w:cs="Arial"/>
          <w:sz w:val="24"/>
          <w:szCs w:val="24"/>
          <w:lang w:val="en-GB"/>
        </w:rPr>
        <w:t xml:space="preserve">a </w:t>
      </w:r>
      <w:r w:rsidR="00620CE0" w:rsidRPr="00B036DC">
        <w:rPr>
          <w:rFonts w:ascii="Arial" w:eastAsia="Calibri" w:hAnsi="Arial" w:cs="Arial"/>
          <w:sz w:val="24"/>
          <w:szCs w:val="24"/>
          <w:lang w:val="en-GB"/>
        </w:rPr>
        <w:t>film tourism destination</w:t>
      </w:r>
      <w:r w:rsidR="00195018" w:rsidRPr="00B036DC">
        <w:rPr>
          <w:rFonts w:ascii="Arial" w:eastAsia="Calibri" w:hAnsi="Arial" w:cs="Arial"/>
          <w:sz w:val="24"/>
          <w:szCs w:val="24"/>
          <w:lang w:val="en-GB"/>
        </w:rPr>
        <w:t xml:space="preserve"> and what attributes can positively influence film destination image</w:t>
      </w:r>
      <w:r w:rsidR="00620CE0" w:rsidRPr="00B036DC">
        <w:rPr>
          <w:rFonts w:ascii="Arial" w:eastAsia="Calibri" w:hAnsi="Arial" w:cs="Arial"/>
          <w:sz w:val="24"/>
          <w:szCs w:val="24"/>
          <w:lang w:val="en-GB"/>
        </w:rPr>
        <w:t xml:space="preserve">. </w:t>
      </w:r>
      <w:r w:rsidR="00EA1EDD" w:rsidRPr="00B036DC">
        <w:rPr>
          <w:rFonts w:ascii="Arial" w:eastAsia="Calibri" w:hAnsi="Arial" w:cs="Arial"/>
          <w:sz w:val="24"/>
          <w:szCs w:val="24"/>
          <w:lang w:val="en-GB"/>
        </w:rPr>
        <w:t xml:space="preserve">The creation of the destination image directed to specific film tourists should </w:t>
      </w:r>
      <w:r w:rsidRPr="00B036DC">
        <w:rPr>
          <w:rFonts w:ascii="Arial" w:eastAsia="Calibri" w:hAnsi="Arial" w:cs="Arial"/>
          <w:sz w:val="24"/>
          <w:szCs w:val="24"/>
          <w:lang w:val="en-GB"/>
        </w:rPr>
        <w:t>take into account</w:t>
      </w:r>
      <w:r w:rsidR="00EA1EDD" w:rsidRPr="00B036DC">
        <w:rPr>
          <w:rFonts w:ascii="Arial" w:eastAsia="Calibri" w:hAnsi="Arial" w:cs="Arial"/>
          <w:sz w:val="24"/>
          <w:szCs w:val="24"/>
          <w:lang w:val="en-GB"/>
        </w:rPr>
        <w:t xml:space="preserve"> the authenticity of location </w:t>
      </w:r>
      <w:r w:rsidRPr="00B036DC">
        <w:rPr>
          <w:rFonts w:ascii="Arial" w:eastAsia="Calibri" w:hAnsi="Arial" w:cs="Arial"/>
          <w:sz w:val="24"/>
          <w:szCs w:val="24"/>
          <w:lang w:val="en-GB"/>
        </w:rPr>
        <w:t>[</w:t>
      </w:r>
      <w:r w:rsidR="00EA1EDD" w:rsidRPr="00B036DC">
        <w:rPr>
          <w:rFonts w:ascii="Arial" w:eastAsia="Calibri" w:hAnsi="Arial" w:cs="Arial"/>
          <w:sz w:val="24"/>
          <w:szCs w:val="24"/>
          <w:lang w:val="en-GB"/>
        </w:rPr>
        <w:t>or tangible representation of location used in the movie (Beeton, 2010)</w:t>
      </w:r>
      <w:r w:rsidRPr="00B036DC">
        <w:rPr>
          <w:rFonts w:ascii="Arial" w:eastAsia="Calibri" w:hAnsi="Arial" w:cs="Arial"/>
          <w:sz w:val="24"/>
          <w:szCs w:val="24"/>
          <w:lang w:val="en-GB"/>
        </w:rPr>
        <w:t>],</w:t>
      </w:r>
      <w:r w:rsidR="00EA1EDD" w:rsidRPr="00B036DC">
        <w:rPr>
          <w:rFonts w:ascii="Arial" w:eastAsia="Calibri" w:hAnsi="Arial" w:cs="Arial"/>
          <w:sz w:val="24"/>
          <w:szCs w:val="24"/>
          <w:lang w:val="en-GB"/>
        </w:rPr>
        <w:t xml:space="preserve"> recognizable sceneries showcased in screen productions, tangible remains like movie props tourists can relate to, film-related activities such as guided tours, and film-related merchandise (</w:t>
      </w:r>
      <w:r w:rsidR="007A5EDD" w:rsidRPr="00B036DC">
        <w:rPr>
          <w:rFonts w:ascii="Arial" w:eastAsia="Calibri" w:hAnsi="Arial" w:cs="Arial"/>
          <w:sz w:val="24"/>
          <w:szCs w:val="24"/>
          <w:lang w:val="en-GB"/>
        </w:rPr>
        <w:t xml:space="preserve">eg. </w:t>
      </w:r>
      <w:r w:rsidR="00EA1EDD" w:rsidRPr="00B036DC">
        <w:rPr>
          <w:rFonts w:ascii="Arial" w:eastAsia="Calibri" w:hAnsi="Arial" w:cs="Arial"/>
          <w:sz w:val="24"/>
          <w:szCs w:val="24"/>
          <w:lang w:val="en-GB"/>
        </w:rPr>
        <w:t>souvenirs).</w:t>
      </w:r>
    </w:p>
    <w:p w14:paraId="6D14F591" w14:textId="4D3B524F" w:rsidR="001C4B4A" w:rsidRPr="00B036DC" w:rsidRDefault="001C4B4A"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White (2017) </w:t>
      </w:r>
      <w:r w:rsidR="006A08D1" w:rsidRPr="00B036DC">
        <w:rPr>
          <w:rFonts w:ascii="Arial" w:eastAsia="Calibri" w:hAnsi="Arial" w:cs="Arial"/>
          <w:sz w:val="24"/>
          <w:szCs w:val="24"/>
          <w:lang w:val="en-GB"/>
        </w:rPr>
        <w:t xml:space="preserve">reinforced the </w:t>
      </w:r>
      <w:r w:rsidRPr="00B036DC">
        <w:rPr>
          <w:rFonts w:ascii="Arial" w:eastAsia="Calibri" w:hAnsi="Arial" w:cs="Arial"/>
          <w:sz w:val="24"/>
          <w:szCs w:val="24"/>
          <w:lang w:val="en-GB"/>
        </w:rPr>
        <w:t xml:space="preserve">extraordinarily </w:t>
      </w:r>
      <w:r w:rsidR="006A08D1" w:rsidRPr="00B036DC">
        <w:rPr>
          <w:rFonts w:ascii="Arial" w:eastAsia="Calibri" w:hAnsi="Arial" w:cs="Arial"/>
          <w:sz w:val="24"/>
          <w:szCs w:val="24"/>
          <w:lang w:val="en-GB"/>
        </w:rPr>
        <w:t>importance of a</w:t>
      </w:r>
      <w:r w:rsidRPr="00B036DC">
        <w:rPr>
          <w:rFonts w:ascii="Arial" w:eastAsia="Calibri" w:hAnsi="Arial" w:cs="Arial"/>
          <w:sz w:val="24"/>
          <w:szCs w:val="24"/>
          <w:lang w:val="en-GB"/>
        </w:rPr>
        <w:t xml:space="preserve"> destination</w:t>
      </w:r>
      <w:r w:rsidR="006A08D1" w:rsidRPr="00B036DC">
        <w:rPr>
          <w:rFonts w:ascii="Arial" w:eastAsia="Calibri" w:hAnsi="Arial" w:cs="Arial"/>
          <w:sz w:val="24"/>
          <w:szCs w:val="24"/>
          <w:lang w:val="en-GB"/>
        </w:rPr>
        <w:t>’s</w:t>
      </w:r>
      <w:r w:rsidRPr="00B036DC">
        <w:rPr>
          <w:rFonts w:ascii="Arial" w:eastAsia="Calibri" w:hAnsi="Arial" w:cs="Arial"/>
          <w:sz w:val="24"/>
          <w:szCs w:val="24"/>
          <w:lang w:val="en-GB"/>
        </w:rPr>
        <w:t xml:space="preserve"> highlight</w:t>
      </w:r>
      <w:r w:rsidR="006A08D1" w:rsidRPr="00B036DC">
        <w:rPr>
          <w:rFonts w:ascii="Arial" w:eastAsia="Calibri" w:hAnsi="Arial" w:cs="Arial"/>
          <w:sz w:val="24"/>
          <w:szCs w:val="24"/>
          <w:lang w:val="en-GB"/>
        </w:rPr>
        <w:t xml:space="preserve"> of </w:t>
      </w:r>
      <w:r w:rsidRPr="00B036DC">
        <w:rPr>
          <w:rFonts w:ascii="Arial" w:eastAsia="Calibri" w:hAnsi="Arial" w:cs="Arial"/>
          <w:sz w:val="24"/>
          <w:szCs w:val="24"/>
          <w:lang w:val="en-GB"/>
        </w:rPr>
        <w:t>the ‘emotional hook of the film’s story’ and it</w:t>
      </w:r>
      <w:r w:rsidR="00710F47" w:rsidRPr="00B036DC">
        <w:rPr>
          <w:rFonts w:ascii="Arial" w:eastAsia="Calibri" w:hAnsi="Arial" w:cs="Arial"/>
          <w:sz w:val="24"/>
          <w:szCs w:val="24"/>
          <w:lang w:val="en-GB"/>
        </w:rPr>
        <w:t>s ability</w:t>
      </w:r>
      <w:r w:rsidRPr="00B036DC">
        <w:rPr>
          <w:rFonts w:ascii="Arial" w:eastAsia="Calibri" w:hAnsi="Arial" w:cs="Arial"/>
          <w:sz w:val="24"/>
          <w:szCs w:val="24"/>
          <w:lang w:val="en-GB"/>
        </w:rPr>
        <w:t xml:space="preserve"> to connect that emotion to the location where the movie was filmed. Furthermore, he confirms that there are many film fans who would happily pay large amounts of money to visit an authentic location (White, 2017). Therefore, DMOs should consider strategies for increasing emotional attachment to the movie and the associated site, as suggested by Teng and Chen (2020). These strategies could involve exclusive fan clubs or celebrity activities as a method of ‘reinforcing the fans’ sense of belonging toward film celebrities.</w:t>
      </w:r>
    </w:p>
    <w:p w14:paraId="464D148C" w14:textId="77777777" w:rsidR="00EA1EDD" w:rsidRPr="00B036DC" w:rsidRDefault="00EA1EDD" w:rsidP="00620CE0">
      <w:pPr>
        <w:spacing w:line="360" w:lineRule="auto"/>
        <w:jc w:val="both"/>
        <w:rPr>
          <w:rFonts w:ascii="Arial" w:eastAsia="Calibri" w:hAnsi="Arial" w:cs="Arial"/>
          <w:sz w:val="24"/>
          <w:szCs w:val="24"/>
          <w:lang w:val="en-GB"/>
        </w:rPr>
      </w:pPr>
    </w:p>
    <w:p w14:paraId="685CC3ED" w14:textId="19BDBB8B" w:rsidR="00620CE0" w:rsidRPr="00B036DC" w:rsidRDefault="00E96ED7" w:rsidP="00620CE0">
      <w:pPr>
        <w:spacing w:line="360" w:lineRule="auto"/>
        <w:jc w:val="both"/>
        <w:rPr>
          <w:rFonts w:ascii="Arial" w:eastAsia="Calibri" w:hAnsi="Arial" w:cs="Arial"/>
          <w:b/>
          <w:bCs/>
          <w:sz w:val="24"/>
          <w:szCs w:val="24"/>
          <w:lang w:val="en-GB"/>
        </w:rPr>
      </w:pPr>
      <w:r w:rsidRPr="00B036DC">
        <w:rPr>
          <w:rFonts w:ascii="Arial" w:eastAsia="Calibri" w:hAnsi="Arial" w:cs="Arial"/>
          <w:b/>
          <w:bCs/>
          <w:sz w:val="24"/>
          <w:szCs w:val="24"/>
          <w:lang w:val="en-GB"/>
        </w:rPr>
        <w:t xml:space="preserve">Case studies: The </w:t>
      </w:r>
      <w:r w:rsidR="00620CE0" w:rsidRPr="00B036DC">
        <w:rPr>
          <w:rFonts w:ascii="Arial" w:eastAsia="Calibri" w:hAnsi="Arial" w:cs="Arial"/>
          <w:b/>
          <w:bCs/>
          <w:sz w:val="24"/>
          <w:szCs w:val="24"/>
          <w:lang w:val="en-GB"/>
        </w:rPr>
        <w:t xml:space="preserve">Lord </w:t>
      </w:r>
      <w:r w:rsidR="00722C0A" w:rsidRPr="00B036DC">
        <w:rPr>
          <w:rFonts w:ascii="Arial" w:eastAsia="Calibri" w:hAnsi="Arial" w:cs="Arial"/>
          <w:b/>
          <w:bCs/>
          <w:sz w:val="24"/>
          <w:szCs w:val="24"/>
          <w:lang w:val="en-GB"/>
        </w:rPr>
        <w:t>of</w:t>
      </w:r>
      <w:r w:rsidR="00620CE0" w:rsidRPr="00B036DC">
        <w:rPr>
          <w:rFonts w:ascii="Arial" w:eastAsia="Calibri" w:hAnsi="Arial" w:cs="Arial"/>
          <w:b/>
          <w:bCs/>
          <w:sz w:val="24"/>
          <w:szCs w:val="24"/>
          <w:lang w:val="en-GB"/>
        </w:rPr>
        <w:t xml:space="preserve"> The Rings</w:t>
      </w:r>
      <w:r w:rsidRPr="00B036DC">
        <w:rPr>
          <w:rFonts w:ascii="Arial" w:eastAsia="Calibri" w:hAnsi="Arial" w:cs="Arial"/>
          <w:b/>
          <w:bCs/>
          <w:sz w:val="24"/>
          <w:szCs w:val="24"/>
          <w:lang w:val="en-GB"/>
        </w:rPr>
        <w:t xml:space="preserve"> (New Zealand)</w:t>
      </w:r>
      <w:r w:rsidR="00620CE0" w:rsidRPr="00B036DC">
        <w:rPr>
          <w:rFonts w:ascii="Arial" w:eastAsia="Calibri" w:hAnsi="Arial" w:cs="Arial"/>
          <w:b/>
          <w:bCs/>
          <w:sz w:val="24"/>
          <w:szCs w:val="24"/>
          <w:lang w:val="en-GB"/>
        </w:rPr>
        <w:t xml:space="preserve"> and Harry Potter</w:t>
      </w:r>
      <w:r w:rsidRPr="00B036DC">
        <w:rPr>
          <w:rFonts w:ascii="Arial" w:eastAsia="Calibri" w:hAnsi="Arial" w:cs="Arial"/>
          <w:b/>
          <w:bCs/>
          <w:sz w:val="24"/>
          <w:szCs w:val="24"/>
          <w:lang w:val="en-GB"/>
        </w:rPr>
        <w:t xml:space="preserve"> (UK)</w:t>
      </w:r>
    </w:p>
    <w:p w14:paraId="1D1C2B3C" w14:textId="65B3B5B5" w:rsidR="00E96ED7" w:rsidRPr="00B036DC" w:rsidRDefault="00D12B06"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In this section, t</w:t>
      </w:r>
      <w:r w:rsidR="00E96ED7" w:rsidRPr="00B036DC">
        <w:rPr>
          <w:rFonts w:ascii="Arial" w:eastAsia="Calibri" w:hAnsi="Arial" w:cs="Arial"/>
          <w:sz w:val="24"/>
          <w:szCs w:val="24"/>
          <w:lang w:val="en-GB"/>
        </w:rPr>
        <w:t>wo locations of fantasy movies will be considered</w:t>
      </w:r>
      <w:r w:rsidRPr="00B036DC">
        <w:rPr>
          <w:rFonts w:ascii="Arial" w:eastAsia="Calibri" w:hAnsi="Arial" w:cs="Arial"/>
          <w:sz w:val="24"/>
          <w:szCs w:val="24"/>
          <w:lang w:val="en-GB"/>
        </w:rPr>
        <w:t xml:space="preserve"> to better </w:t>
      </w:r>
      <w:r w:rsidR="004E4A7E" w:rsidRPr="00B036DC">
        <w:rPr>
          <w:rFonts w:ascii="Arial" w:eastAsia="Calibri" w:hAnsi="Arial" w:cs="Arial"/>
          <w:sz w:val="24"/>
          <w:szCs w:val="24"/>
          <w:lang w:val="en-GB"/>
        </w:rPr>
        <w:t>showcase the</w:t>
      </w:r>
      <w:r w:rsidR="00E96ED7" w:rsidRPr="00B036DC">
        <w:rPr>
          <w:rFonts w:ascii="Arial" w:eastAsia="Calibri" w:hAnsi="Arial" w:cs="Arial"/>
          <w:sz w:val="24"/>
          <w:szCs w:val="24"/>
          <w:lang w:val="en-GB"/>
        </w:rPr>
        <w:t xml:space="preserve"> above-described factors: destination marketing </w:t>
      </w:r>
      <w:r w:rsidRPr="00B036DC">
        <w:rPr>
          <w:rFonts w:ascii="Arial" w:eastAsia="Calibri" w:hAnsi="Arial" w:cs="Arial"/>
          <w:sz w:val="24"/>
          <w:szCs w:val="24"/>
          <w:lang w:val="en-GB"/>
        </w:rPr>
        <w:t>activities, film</w:t>
      </w:r>
      <w:r w:rsidR="00E96ED7" w:rsidRPr="00B036DC">
        <w:rPr>
          <w:rFonts w:ascii="Arial" w:eastAsia="Calibri" w:hAnsi="Arial" w:cs="Arial"/>
          <w:sz w:val="24"/>
          <w:szCs w:val="24"/>
          <w:lang w:val="en-GB"/>
        </w:rPr>
        <w:t>-specific factors, and destination attributes</w:t>
      </w:r>
      <w:r w:rsidRPr="00B036DC">
        <w:rPr>
          <w:rFonts w:ascii="Arial" w:eastAsia="Calibri" w:hAnsi="Arial" w:cs="Arial"/>
          <w:sz w:val="24"/>
          <w:szCs w:val="24"/>
          <w:lang w:val="en-GB"/>
        </w:rPr>
        <w:t>, as applied</w:t>
      </w:r>
      <w:r w:rsidR="00FB29D6" w:rsidRPr="00B036DC">
        <w:rPr>
          <w:rFonts w:ascii="Arial" w:eastAsia="Calibri" w:hAnsi="Arial" w:cs="Arial"/>
          <w:sz w:val="24"/>
          <w:szCs w:val="24"/>
          <w:lang w:val="en-GB"/>
        </w:rPr>
        <w:t xml:space="preserve"> in</w:t>
      </w:r>
      <w:r w:rsidRPr="00B036DC">
        <w:rPr>
          <w:rFonts w:ascii="Arial" w:eastAsia="Calibri" w:hAnsi="Arial" w:cs="Arial"/>
          <w:sz w:val="24"/>
          <w:szCs w:val="24"/>
          <w:lang w:val="en-GB"/>
        </w:rPr>
        <w:t xml:space="preserve"> real life examples</w:t>
      </w:r>
      <w:r w:rsidR="00E96ED7" w:rsidRPr="00B036DC">
        <w:rPr>
          <w:rFonts w:ascii="Arial" w:eastAsia="Calibri" w:hAnsi="Arial" w:cs="Arial"/>
          <w:sz w:val="24"/>
          <w:szCs w:val="24"/>
          <w:lang w:val="en-GB"/>
        </w:rPr>
        <w:t>.</w:t>
      </w:r>
    </w:p>
    <w:p w14:paraId="37CDD26B" w14:textId="32E6AB8F" w:rsidR="00583D7C" w:rsidRPr="00B036DC" w:rsidRDefault="00620CE0"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A common example of screen tourism destination image among </w:t>
      </w:r>
      <w:r w:rsidR="004E4A7E" w:rsidRPr="00B036DC">
        <w:rPr>
          <w:rFonts w:ascii="Arial" w:eastAsia="Calibri" w:hAnsi="Arial" w:cs="Arial"/>
          <w:sz w:val="24"/>
          <w:szCs w:val="24"/>
          <w:lang w:val="en-GB"/>
        </w:rPr>
        <w:t>researchers became</w:t>
      </w:r>
      <w:r w:rsidRPr="00B036DC">
        <w:rPr>
          <w:rFonts w:ascii="Arial" w:eastAsia="Calibri" w:hAnsi="Arial" w:cs="Arial"/>
          <w:sz w:val="24"/>
          <w:szCs w:val="24"/>
          <w:lang w:val="en-GB"/>
        </w:rPr>
        <w:t xml:space="preserve"> New Zealand with its</w:t>
      </w:r>
      <w:r w:rsidR="003F37F4" w:rsidRPr="00B036DC">
        <w:rPr>
          <w:rFonts w:ascii="Arial" w:eastAsia="Calibri" w:hAnsi="Arial" w:cs="Arial"/>
          <w:sz w:val="24"/>
          <w:szCs w:val="24"/>
          <w:lang w:val="en-GB"/>
        </w:rPr>
        <w:t xml:space="preserve"> numerous</w:t>
      </w:r>
      <w:r w:rsidRPr="00B036DC">
        <w:rPr>
          <w:rFonts w:ascii="Arial" w:eastAsia="Calibri" w:hAnsi="Arial" w:cs="Arial"/>
          <w:sz w:val="24"/>
          <w:szCs w:val="24"/>
          <w:lang w:val="en-GB"/>
        </w:rPr>
        <w:t xml:space="preserve"> locations used in </w:t>
      </w:r>
      <w:r w:rsidR="00E96ED7" w:rsidRPr="00B036DC">
        <w:rPr>
          <w:rFonts w:ascii="Arial" w:eastAsia="Calibri" w:hAnsi="Arial" w:cs="Arial"/>
          <w:sz w:val="24"/>
          <w:szCs w:val="24"/>
          <w:lang w:val="en-GB"/>
        </w:rPr>
        <w:t xml:space="preserve">the </w:t>
      </w:r>
      <w:r w:rsidRPr="00B036DC">
        <w:rPr>
          <w:rFonts w:ascii="Arial" w:eastAsia="Calibri" w:hAnsi="Arial" w:cs="Arial"/>
          <w:sz w:val="24"/>
          <w:szCs w:val="24"/>
          <w:lang w:val="en-GB"/>
        </w:rPr>
        <w:t>L</w:t>
      </w:r>
      <w:r w:rsidR="00160B3F" w:rsidRPr="00B036DC">
        <w:rPr>
          <w:rFonts w:ascii="Arial" w:eastAsia="Calibri" w:hAnsi="Arial" w:cs="Arial"/>
          <w:sz w:val="24"/>
          <w:szCs w:val="24"/>
          <w:lang w:val="en-GB"/>
        </w:rPr>
        <w:t xml:space="preserve">ord </w:t>
      </w:r>
      <w:r w:rsidR="00722C0A" w:rsidRPr="00B036DC">
        <w:rPr>
          <w:rFonts w:ascii="Arial" w:eastAsia="Calibri" w:hAnsi="Arial" w:cs="Arial"/>
          <w:sz w:val="24"/>
          <w:szCs w:val="24"/>
          <w:lang w:val="en-GB"/>
        </w:rPr>
        <w:t>of</w:t>
      </w:r>
      <w:r w:rsidR="00160B3F" w:rsidRPr="00B036DC">
        <w:rPr>
          <w:rFonts w:ascii="Arial" w:eastAsia="Calibri" w:hAnsi="Arial" w:cs="Arial"/>
          <w:sz w:val="24"/>
          <w:szCs w:val="24"/>
          <w:lang w:val="en-GB"/>
        </w:rPr>
        <w:t xml:space="preserve"> The Rings</w:t>
      </w:r>
      <w:r w:rsidRPr="00B036DC">
        <w:rPr>
          <w:rFonts w:ascii="Arial" w:eastAsia="Calibri" w:hAnsi="Arial" w:cs="Arial"/>
          <w:sz w:val="24"/>
          <w:szCs w:val="24"/>
          <w:lang w:val="en-GB"/>
        </w:rPr>
        <w:t xml:space="preserve"> </w:t>
      </w:r>
      <w:r w:rsidR="00E96ED7" w:rsidRPr="00B036DC">
        <w:rPr>
          <w:rFonts w:ascii="Arial" w:eastAsia="Calibri" w:hAnsi="Arial" w:cs="Arial"/>
          <w:sz w:val="24"/>
          <w:szCs w:val="24"/>
          <w:lang w:val="en-GB"/>
        </w:rPr>
        <w:t>motion picture trilogy</w:t>
      </w:r>
      <w:r w:rsidRPr="00B036DC">
        <w:rPr>
          <w:rFonts w:ascii="Arial" w:eastAsia="Calibri" w:hAnsi="Arial" w:cs="Arial"/>
          <w:sz w:val="24"/>
          <w:szCs w:val="24"/>
          <w:lang w:val="en-GB"/>
        </w:rPr>
        <w:t xml:space="preserve">. </w:t>
      </w:r>
      <w:r w:rsidR="00583D7C" w:rsidRPr="00B036DC">
        <w:rPr>
          <w:rFonts w:ascii="Arial" w:eastAsia="Calibri" w:hAnsi="Arial" w:cs="Arial"/>
          <w:sz w:val="24"/>
          <w:szCs w:val="24"/>
          <w:lang w:val="en-GB"/>
        </w:rPr>
        <w:t xml:space="preserve">Within the time of five years since the release of the first movie in 2001, the number of tourists increased by 40%. By 2018, the country has had 3.6 million visitors per year. </w:t>
      </w:r>
      <w:r w:rsidR="00D12B06" w:rsidRPr="00B036DC">
        <w:rPr>
          <w:rFonts w:ascii="Arial" w:eastAsia="Calibri" w:hAnsi="Arial" w:cs="Arial"/>
          <w:sz w:val="24"/>
          <w:szCs w:val="24"/>
          <w:lang w:val="en-GB"/>
        </w:rPr>
        <w:t>Moreover, one</w:t>
      </w:r>
      <w:r w:rsidR="00583D7C" w:rsidRPr="00B036DC">
        <w:rPr>
          <w:rFonts w:ascii="Arial" w:eastAsia="Calibri" w:hAnsi="Arial" w:cs="Arial"/>
          <w:sz w:val="24"/>
          <w:szCs w:val="24"/>
          <w:lang w:val="en-GB"/>
        </w:rPr>
        <w:t xml:space="preserve"> out of five overseas visitors </w:t>
      </w:r>
      <w:r w:rsidR="004E4A7E" w:rsidRPr="00B036DC">
        <w:rPr>
          <w:rFonts w:ascii="Arial" w:eastAsia="Calibri" w:hAnsi="Arial" w:cs="Arial"/>
          <w:sz w:val="24"/>
          <w:szCs w:val="24"/>
          <w:lang w:val="en-GB"/>
        </w:rPr>
        <w:t>admit</w:t>
      </w:r>
      <w:r w:rsidR="00583D7C" w:rsidRPr="00B036DC">
        <w:rPr>
          <w:rFonts w:ascii="Arial" w:eastAsia="Calibri" w:hAnsi="Arial" w:cs="Arial"/>
          <w:sz w:val="24"/>
          <w:szCs w:val="24"/>
          <w:lang w:val="en-GB"/>
        </w:rPr>
        <w:t xml:space="preserve"> the LOTR </w:t>
      </w:r>
      <w:r w:rsidR="00E96ED7" w:rsidRPr="00B036DC">
        <w:rPr>
          <w:rFonts w:ascii="Arial" w:eastAsia="Calibri" w:hAnsi="Arial" w:cs="Arial"/>
          <w:sz w:val="24"/>
          <w:szCs w:val="24"/>
          <w:lang w:val="en-GB"/>
        </w:rPr>
        <w:t>series</w:t>
      </w:r>
      <w:r w:rsidR="00583D7C" w:rsidRPr="00B036DC">
        <w:rPr>
          <w:rFonts w:ascii="Arial" w:eastAsia="Calibri" w:hAnsi="Arial" w:cs="Arial"/>
          <w:sz w:val="24"/>
          <w:szCs w:val="24"/>
          <w:lang w:val="en-GB"/>
        </w:rPr>
        <w:t xml:space="preserve"> was the leading factor that motivated them to travel to New Zealand (</w:t>
      </w:r>
      <w:r w:rsidR="00FA7405" w:rsidRPr="00B036DC">
        <w:rPr>
          <w:rFonts w:ascii="Arial" w:eastAsia="Calibri" w:hAnsi="Arial" w:cs="Arial"/>
          <w:sz w:val="24"/>
          <w:szCs w:val="24"/>
          <w:lang w:val="en-GB"/>
        </w:rPr>
        <w:t>Arnold, 2019</w:t>
      </w:r>
      <w:r w:rsidR="00583D7C" w:rsidRPr="00B036DC">
        <w:rPr>
          <w:rFonts w:ascii="Arial" w:eastAsia="Calibri" w:hAnsi="Arial" w:cs="Arial"/>
          <w:sz w:val="24"/>
          <w:szCs w:val="24"/>
          <w:lang w:val="en-GB"/>
        </w:rPr>
        <w:t>).</w:t>
      </w:r>
    </w:p>
    <w:p w14:paraId="704D3144" w14:textId="27EB040E" w:rsidR="00620CE0" w:rsidRPr="00B036DC" w:rsidRDefault="00620CE0"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Harry Potter has been filmed in numerous locations across the UK, of which the iconic one is Alnwick Castle, which appeared in the first two movies in the eight-part series: Harry Potter and the Philosopher’s Stone (2001) and Harry Potter and the Chamber of Secrets (2002). </w:t>
      </w:r>
      <w:r w:rsidR="00035DAD" w:rsidRPr="00B036DC">
        <w:rPr>
          <w:rFonts w:ascii="Arial" w:eastAsia="Calibri" w:hAnsi="Arial" w:cs="Arial"/>
          <w:sz w:val="24"/>
          <w:szCs w:val="24"/>
          <w:lang w:val="en-GB"/>
        </w:rPr>
        <w:t xml:space="preserve">After Alnwick Castle was exposed in movies, the number of tourists to the location rose from 60,000 to 300,000 in 2003, </w:t>
      </w:r>
      <w:r w:rsidR="00D12B06" w:rsidRPr="00B036DC">
        <w:rPr>
          <w:rFonts w:ascii="Arial" w:eastAsia="Calibri" w:hAnsi="Arial" w:cs="Arial"/>
          <w:sz w:val="24"/>
          <w:szCs w:val="24"/>
          <w:lang w:val="en-GB"/>
        </w:rPr>
        <w:t xml:space="preserve">the </w:t>
      </w:r>
      <w:r w:rsidR="00035DAD" w:rsidRPr="00B036DC">
        <w:rPr>
          <w:rFonts w:ascii="Arial" w:eastAsia="Calibri" w:hAnsi="Arial" w:cs="Arial"/>
          <w:sz w:val="24"/>
          <w:szCs w:val="24"/>
          <w:lang w:val="en-GB"/>
        </w:rPr>
        <w:t xml:space="preserve">number of visitors </w:t>
      </w:r>
      <w:r w:rsidR="00E96ED7" w:rsidRPr="00B036DC">
        <w:rPr>
          <w:rFonts w:ascii="Arial" w:eastAsia="Calibri" w:hAnsi="Arial" w:cs="Arial"/>
          <w:sz w:val="24"/>
          <w:szCs w:val="24"/>
          <w:lang w:val="en-GB"/>
        </w:rPr>
        <w:t xml:space="preserve">is </w:t>
      </w:r>
      <w:r w:rsidR="00035DAD" w:rsidRPr="00B036DC">
        <w:rPr>
          <w:rFonts w:ascii="Arial" w:eastAsia="Calibri" w:hAnsi="Arial" w:cs="Arial"/>
          <w:sz w:val="24"/>
          <w:szCs w:val="24"/>
          <w:lang w:val="en-GB"/>
        </w:rPr>
        <w:t xml:space="preserve">still around 290,000 (Bąkiewicz et al., 2017). </w:t>
      </w:r>
      <w:r w:rsidR="00D12B06" w:rsidRPr="00B036DC">
        <w:rPr>
          <w:rFonts w:ascii="Arial" w:eastAsia="Calibri" w:hAnsi="Arial" w:cs="Arial"/>
          <w:sz w:val="24"/>
          <w:szCs w:val="24"/>
          <w:lang w:val="en-GB"/>
        </w:rPr>
        <w:t>A</w:t>
      </w:r>
      <w:r w:rsidRPr="00B036DC">
        <w:rPr>
          <w:rFonts w:ascii="Arial" w:eastAsia="Calibri" w:hAnsi="Arial" w:cs="Arial"/>
          <w:sz w:val="24"/>
          <w:szCs w:val="24"/>
          <w:lang w:val="en-GB"/>
        </w:rPr>
        <w:t xml:space="preserve">ccording to the Report for Creative England </w:t>
      </w:r>
      <w:r w:rsidR="00C351A9" w:rsidRPr="00B036DC">
        <w:rPr>
          <w:rFonts w:ascii="Arial" w:eastAsia="Calibri" w:hAnsi="Arial" w:cs="Arial"/>
          <w:sz w:val="24"/>
          <w:szCs w:val="24"/>
          <w:lang w:val="en-GB"/>
        </w:rPr>
        <w:t>Olsberg</w:t>
      </w:r>
      <w:r w:rsidR="009F5DA8" w:rsidRPr="00B036DC">
        <w:rPr>
          <w:rFonts w:ascii="Arial" w:eastAsia="Calibri" w:hAnsi="Arial" w:cs="Arial"/>
          <w:sz w:val="24"/>
          <w:szCs w:val="24"/>
          <w:lang w:val="en-GB"/>
        </w:rPr>
        <w:t xml:space="preserve"> </w:t>
      </w:r>
      <w:r w:rsidR="00C351A9" w:rsidRPr="00B036DC">
        <w:rPr>
          <w:rFonts w:ascii="Arial" w:eastAsia="Calibri" w:hAnsi="Arial" w:cs="Arial"/>
          <w:sz w:val="24"/>
          <w:szCs w:val="24"/>
          <w:lang w:val="en-GB"/>
        </w:rPr>
        <w:t xml:space="preserve">SPI </w:t>
      </w:r>
      <w:r w:rsidRPr="00B036DC">
        <w:rPr>
          <w:rFonts w:ascii="Arial" w:eastAsia="Calibri" w:hAnsi="Arial" w:cs="Arial"/>
          <w:sz w:val="24"/>
          <w:szCs w:val="24"/>
          <w:lang w:val="en-GB"/>
        </w:rPr>
        <w:t xml:space="preserve">(2015), around 20% </w:t>
      </w:r>
      <w:r w:rsidR="003F37F4" w:rsidRPr="00B036DC">
        <w:rPr>
          <w:rFonts w:ascii="Arial" w:eastAsia="Calibri" w:hAnsi="Arial" w:cs="Arial"/>
          <w:sz w:val="24"/>
          <w:szCs w:val="24"/>
          <w:lang w:val="en-GB"/>
        </w:rPr>
        <w:t>of visitors to</w:t>
      </w:r>
      <w:r w:rsidRPr="00B036DC">
        <w:rPr>
          <w:rFonts w:ascii="Arial" w:eastAsia="Calibri" w:hAnsi="Arial" w:cs="Arial"/>
          <w:sz w:val="24"/>
          <w:szCs w:val="24"/>
          <w:lang w:val="en-GB"/>
        </w:rPr>
        <w:t xml:space="preserve"> the site could be described as core</w:t>
      </w:r>
      <w:r w:rsidR="00D12B06" w:rsidRPr="00B036DC">
        <w:rPr>
          <w:rFonts w:ascii="Arial" w:eastAsia="Calibri" w:hAnsi="Arial" w:cs="Arial"/>
          <w:sz w:val="24"/>
          <w:szCs w:val="24"/>
          <w:lang w:val="en-GB"/>
        </w:rPr>
        <w:t xml:space="preserve"> </w:t>
      </w:r>
      <w:r w:rsidRPr="00B036DC">
        <w:rPr>
          <w:rFonts w:ascii="Arial" w:eastAsia="Calibri" w:hAnsi="Arial" w:cs="Arial"/>
          <w:sz w:val="24"/>
          <w:szCs w:val="24"/>
          <w:lang w:val="en-GB"/>
        </w:rPr>
        <w:t>screen tourists, motivated</w:t>
      </w:r>
      <w:r w:rsidR="003F37F4" w:rsidRPr="00B036DC">
        <w:rPr>
          <w:rFonts w:ascii="Arial" w:eastAsia="Calibri" w:hAnsi="Arial" w:cs="Arial"/>
          <w:sz w:val="24"/>
          <w:szCs w:val="24"/>
          <w:lang w:val="en-GB"/>
        </w:rPr>
        <w:t xml:space="preserve"> particularly</w:t>
      </w:r>
      <w:r w:rsidRPr="00B036DC">
        <w:rPr>
          <w:rFonts w:ascii="Arial" w:eastAsia="Calibri" w:hAnsi="Arial" w:cs="Arial"/>
          <w:sz w:val="24"/>
          <w:szCs w:val="24"/>
          <w:lang w:val="en-GB"/>
        </w:rPr>
        <w:t xml:space="preserve"> by seeing Harry Potter movies.</w:t>
      </w:r>
    </w:p>
    <w:p w14:paraId="5C67E4CE" w14:textId="77777777" w:rsidR="00620CE0" w:rsidRPr="00B036DC" w:rsidRDefault="00620CE0" w:rsidP="00620CE0">
      <w:pPr>
        <w:spacing w:line="360" w:lineRule="auto"/>
        <w:jc w:val="both"/>
        <w:rPr>
          <w:rFonts w:ascii="Arial" w:eastAsia="Calibri" w:hAnsi="Arial" w:cs="Arial"/>
          <w:sz w:val="24"/>
          <w:szCs w:val="24"/>
          <w:lang w:val="en-GB"/>
        </w:rPr>
      </w:pPr>
    </w:p>
    <w:p w14:paraId="18C18A48" w14:textId="77777777" w:rsidR="00620CE0" w:rsidRPr="00B036DC" w:rsidRDefault="00620CE0" w:rsidP="00C351A9">
      <w:pPr>
        <w:spacing w:line="360" w:lineRule="auto"/>
        <w:jc w:val="both"/>
        <w:rPr>
          <w:rFonts w:ascii="Arial" w:eastAsia="Calibri" w:hAnsi="Arial" w:cs="Arial"/>
          <w:b/>
          <w:bCs/>
          <w:i/>
          <w:iCs/>
          <w:sz w:val="24"/>
          <w:szCs w:val="24"/>
          <w:lang w:val="en-GB"/>
        </w:rPr>
      </w:pPr>
      <w:r w:rsidRPr="00B036DC">
        <w:rPr>
          <w:rFonts w:ascii="Arial" w:eastAsia="Calibri" w:hAnsi="Arial" w:cs="Arial"/>
          <w:b/>
          <w:bCs/>
          <w:i/>
          <w:iCs/>
          <w:sz w:val="24"/>
          <w:szCs w:val="24"/>
          <w:lang w:val="en-GB"/>
        </w:rPr>
        <w:t>Destination Marketing Activities</w:t>
      </w:r>
    </w:p>
    <w:p w14:paraId="05D49181" w14:textId="77A25D67" w:rsidR="00307111" w:rsidRPr="00B036DC" w:rsidRDefault="00620CE0"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New Zealand taking advantage of the wide possibilities coming from the settings of The Lord of the Rings series bec</w:t>
      </w:r>
      <w:r w:rsidR="00E96ED7" w:rsidRPr="00B036DC">
        <w:rPr>
          <w:rFonts w:ascii="Arial" w:eastAsia="Calibri" w:hAnsi="Arial" w:cs="Arial"/>
          <w:sz w:val="24"/>
          <w:szCs w:val="24"/>
          <w:lang w:val="en-GB"/>
        </w:rPr>
        <w:t>ame</w:t>
      </w:r>
      <w:r w:rsidRPr="00B036DC">
        <w:rPr>
          <w:rFonts w:ascii="Arial" w:eastAsia="Calibri" w:hAnsi="Arial" w:cs="Arial"/>
          <w:sz w:val="24"/>
          <w:szCs w:val="24"/>
          <w:lang w:val="en-GB"/>
        </w:rPr>
        <w:t xml:space="preserve"> the classic example that illustrates the use of the film in tourist promotion. The Government of New Zealand acknowledged the opportunity of tourism promotion given by movies and developed the image and perception of the country as a tourism destination by providing funding to encourage and estimate positive results of the trilogy </w:t>
      </w:r>
      <w:r w:rsidR="009950E1" w:rsidRPr="00B036DC">
        <w:rPr>
          <w:rFonts w:ascii="Arial" w:eastAsia="Calibri" w:hAnsi="Arial" w:cs="Arial"/>
          <w:sz w:val="24"/>
          <w:szCs w:val="24"/>
          <w:lang w:val="en-GB"/>
        </w:rPr>
        <w:t>(</w:t>
      </w:r>
      <w:r w:rsidRPr="00B036DC">
        <w:rPr>
          <w:rFonts w:ascii="Arial" w:eastAsia="Calibri" w:hAnsi="Arial" w:cs="Arial"/>
          <w:sz w:val="24"/>
          <w:szCs w:val="24"/>
          <w:lang w:val="en-GB"/>
        </w:rPr>
        <w:t>O'Connor</w:t>
      </w:r>
      <w:r w:rsidR="009950E1" w:rsidRPr="00B036DC">
        <w:rPr>
          <w:rFonts w:ascii="Arial" w:eastAsia="Calibri" w:hAnsi="Arial" w:cs="Arial"/>
          <w:sz w:val="24"/>
          <w:szCs w:val="24"/>
          <w:lang w:val="en-GB"/>
        </w:rPr>
        <w:t xml:space="preserve"> et al.</w:t>
      </w:r>
      <w:r w:rsidRPr="00B036DC">
        <w:rPr>
          <w:rFonts w:ascii="Arial" w:eastAsia="Calibri" w:hAnsi="Arial" w:cs="Arial"/>
          <w:sz w:val="24"/>
          <w:szCs w:val="24"/>
          <w:lang w:val="en-GB"/>
        </w:rPr>
        <w:t xml:space="preserve">, 2008). As Buchmann </w:t>
      </w:r>
      <w:r w:rsidR="009950E1"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Frost (2011</w:t>
      </w:r>
      <w:r w:rsidR="008E7586" w:rsidRPr="00B036DC">
        <w:rPr>
          <w:rFonts w:ascii="Arial" w:eastAsia="Calibri" w:hAnsi="Arial" w:cs="Arial"/>
          <w:sz w:val="24"/>
          <w:szCs w:val="24"/>
          <w:lang w:val="en-GB"/>
        </w:rPr>
        <w:t>, p. 57</w:t>
      </w:r>
      <w:r w:rsidRPr="00B036DC">
        <w:rPr>
          <w:rFonts w:ascii="Arial" w:eastAsia="Calibri" w:hAnsi="Arial" w:cs="Arial"/>
          <w:sz w:val="24"/>
          <w:szCs w:val="24"/>
          <w:lang w:val="en-GB"/>
        </w:rPr>
        <w:t xml:space="preserve">) comment, </w:t>
      </w:r>
      <w:r w:rsidR="008E7586" w:rsidRPr="00B036DC">
        <w:rPr>
          <w:rFonts w:ascii="Arial" w:eastAsia="Calibri" w:hAnsi="Arial" w:cs="Arial"/>
          <w:sz w:val="24"/>
          <w:szCs w:val="24"/>
          <w:lang w:val="en-GB"/>
        </w:rPr>
        <w:t>“</w:t>
      </w:r>
      <w:r w:rsidRPr="00B036DC">
        <w:rPr>
          <w:rFonts w:ascii="Arial" w:eastAsia="Calibri" w:hAnsi="Arial" w:cs="Arial"/>
          <w:sz w:val="24"/>
          <w:szCs w:val="24"/>
          <w:lang w:val="en-GB"/>
        </w:rPr>
        <w:t xml:space="preserve">the movies and the </w:t>
      </w:r>
      <w:r w:rsidR="00C63F5B" w:rsidRPr="00B036DC">
        <w:rPr>
          <w:rFonts w:ascii="Arial" w:eastAsia="Calibri" w:hAnsi="Arial" w:cs="Arial"/>
          <w:sz w:val="24"/>
          <w:szCs w:val="24"/>
          <w:lang w:val="en-GB"/>
        </w:rPr>
        <w:t>‘</w:t>
      </w:r>
      <w:r w:rsidRPr="00B036DC">
        <w:rPr>
          <w:rFonts w:ascii="Arial" w:eastAsia="Calibri" w:hAnsi="Arial" w:cs="Arial"/>
          <w:sz w:val="24"/>
          <w:szCs w:val="24"/>
          <w:lang w:val="en-GB"/>
        </w:rPr>
        <w:t>making of’ videos promote New Zealand as a green, exotic faraway place possessing mythical qualities</w:t>
      </w:r>
      <w:r w:rsidR="008E7586" w:rsidRPr="00B036DC">
        <w:rPr>
          <w:rFonts w:ascii="Arial" w:eastAsia="Calibri" w:hAnsi="Arial" w:cs="Arial"/>
          <w:sz w:val="24"/>
          <w:szCs w:val="24"/>
          <w:lang w:val="en-GB"/>
        </w:rPr>
        <w:t>”</w:t>
      </w:r>
      <w:r w:rsidRPr="00B036DC">
        <w:rPr>
          <w:rFonts w:ascii="Arial" w:eastAsia="Calibri" w:hAnsi="Arial" w:cs="Arial"/>
          <w:sz w:val="24"/>
          <w:szCs w:val="24"/>
          <w:lang w:val="en-GB"/>
        </w:rPr>
        <w:t>.</w:t>
      </w:r>
      <w:bookmarkStart w:id="5" w:name="_Hlk61374702"/>
      <w:r w:rsidR="008E7586" w:rsidRPr="00B036DC">
        <w:rPr>
          <w:rFonts w:ascii="Arial" w:eastAsia="Calibri" w:hAnsi="Arial" w:cs="Arial"/>
          <w:sz w:val="24"/>
          <w:szCs w:val="24"/>
          <w:lang w:val="en-GB"/>
        </w:rPr>
        <w:t xml:space="preserve"> </w:t>
      </w:r>
      <w:r w:rsidRPr="00B036DC">
        <w:rPr>
          <w:rFonts w:ascii="Arial" w:eastAsia="Calibri" w:hAnsi="Arial" w:cs="Arial"/>
          <w:sz w:val="24"/>
          <w:szCs w:val="24"/>
          <w:lang w:val="en-GB"/>
        </w:rPr>
        <w:t xml:space="preserve">Tourism New Zealand put emphasis on promoting LOTR and its film locations throughout the country by developing part of its </w:t>
      </w:r>
      <w:r w:rsidR="003F3AB4" w:rsidRPr="00B036DC">
        <w:rPr>
          <w:rFonts w:ascii="Arial" w:eastAsia="Calibri" w:hAnsi="Arial" w:cs="Arial"/>
          <w:sz w:val="24"/>
          <w:szCs w:val="24"/>
          <w:lang w:val="en-GB"/>
        </w:rPr>
        <w:t>website</w:t>
      </w:r>
      <w:r w:rsidRPr="00B036DC">
        <w:rPr>
          <w:rFonts w:ascii="Arial" w:eastAsia="Calibri" w:hAnsi="Arial" w:cs="Arial"/>
          <w:sz w:val="24"/>
          <w:szCs w:val="24"/>
          <w:lang w:val="en-GB"/>
        </w:rPr>
        <w:t xml:space="preserve"> devoted to this topic. The </w:t>
      </w:r>
      <w:r w:rsidR="00146A62" w:rsidRPr="00B036DC">
        <w:rPr>
          <w:rFonts w:ascii="Arial" w:eastAsia="Calibri" w:hAnsi="Arial" w:cs="Arial"/>
          <w:sz w:val="24"/>
          <w:szCs w:val="24"/>
          <w:lang w:val="en-GB"/>
        </w:rPr>
        <w:t>w</w:t>
      </w:r>
      <w:r w:rsidRPr="00B036DC">
        <w:rPr>
          <w:rFonts w:ascii="Arial" w:eastAsia="Calibri" w:hAnsi="Arial" w:cs="Arial"/>
          <w:sz w:val="24"/>
          <w:szCs w:val="24"/>
          <w:lang w:val="en-GB"/>
        </w:rPr>
        <w:t xml:space="preserve">ebsite noted more than 1 billion views within a year after the 2002 Academy Awards and after New Zealand being announced by numerous ads as the best-supporting country (Hudson </w:t>
      </w:r>
      <w:r w:rsidR="009950E1" w:rsidRPr="00B036DC">
        <w:rPr>
          <w:rFonts w:ascii="Arial" w:eastAsia="Calibri" w:hAnsi="Arial" w:cs="Arial"/>
          <w:sz w:val="24"/>
          <w:szCs w:val="24"/>
          <w:lang w:val="en-GB"/>
        </w:rPr>
        <w:t>&amp;</w:t>
      </w:r>
      <w:r w:rsidRPr="00B036DC">
        <w:rPr>
          <w:rFonts w:ascii="Arial" w:eastAsia="Calibri" w:hAnsi="Arial" w:cs="Arial"/>
          <w:sz w:val="24"/>
          <w:szCs w:val="24"/>
          <w:lang w:val="en-GB"/>
        </w:rPr>
        <w:t xml:space="preserve"> Ritchie, 2006). </w:t>
      </w:r>
      <w:r w:rsidR="00D12B06" w:rsidRPr="00B036DC">
        <w:rPr>
          <w:rFonts w:ascii="Arial" w:eastAsia="Calibri" w:hAnsi="Arial" w:cs="Arial"/>
          <w:sz w:val="24"/>
          <w:szCs w:val="24"/>
          <w:lang w:val="en-GB"/>
        </w:rPr>
        <w:t>T</w:t>
      </w:r>
      <w:r w:rsidRPr="00B036DC">
        <w:rPr>
          <w:rFonts w:ascii="Arial" w:eastAsia="Calibri" w:hAnsi="Arial" w:cs="Arial"/>
          <w:sz w:val="24"/>
          <w:szCs w:val="24"/>
          <w:lang w:val="en-GB"/>
        </w:rPr>
        <w:t xml:space="preserve">he national airline Air New Zealand used LOTR trilogy to its promotional campaigns </w:t>
      </w:r>
      <w:r w:rsidR="00D12B06" w:rsidRPr="00B036DC">
        <w:rPr>
          <w:rFonts w:ascii="Arial" w:eastAsia="Calibri" w:hAnsi="Arial" w:cs="Arial"/>
          <w:sz w:val="24"/>
          <w:szCs w:val="24"/>
          <w:lang w:val="en-GB"/>
        </w:rPr>
        <w:t xml:space="preserve">that </w:t>
      </w:r>
      <w:r w:rsidRPr="00B036DC">
        <w:rPr>
          <w:rFonts w:ascii="Arial" w:eastAsia="Calibri" w:hAnsi="Arial" w:cs="Arial"/>
          <w:sz w:val="24"/>
          <w:szCs w:val="24"/>
          <w:lang w:val="en-GB"/>
        </w:rPr>
        <w:t xml:space="preserve">linked the carrier and the country to the movies. </w:t>
      </w:r>
      <w:r w:rsidR="008E7586" w:rsidRPr="00B036DC">
        <w:rPr>
          <w:rFonts w:ascii="Arial" w:eastAsia="Calibri" w:hAnsi="Arial" w:cs="Arial"/>
          <w:sz w:val="24"/>
          <w:szCs w:val="24"/>
          <w:lang w:val="en-GB"/>
        </w:rPr>
        <w:t>Due to t</w:t>
      </w:r>
      <w:r w:rsidRPr="00B036DC">
        <w:rPr>
          <w:rFonts w:ascii="Arial" w:eastAsia="Calibri" w:hAnsi="Arial" w:cs="Arial"/>
          <w:sz w:val="24"/>
          <w:szCs w:val="24"/>
          <w:lang w:val="en-GB"/>
        </w:rPr>
        <w:t>hese numerous promotional activities</w:t>
      </w:r>
      <w:r w:rsidR="00D12B06" w:rsidRPr="00B036DC">
        <w:rPr>
          <w:rFonts w:ascii="Arial" w:eastAsia="Calibri" w:hAnsi="Arial" w:cs="Arial"/>
          <w:sz w:val="24"/>
          <w:szCs w:val="24"/>
          <w:lang w:val="en-GB"/>
        </w:rPr>
        <w:t>,</w:t>
      </w:r>
      <w:r w:rsidRPr="00B036DC">
        <w:rPr>
          <w:rFonts w:ascii="Arial" w:eastAsia="Calibri" w:hAnsi="Arial" w:cs="Arial"/>
          <w:sz w:val="24"/>
          <w:szCs w:val="24"/>
          <w:lang w:val="en-GB"/>
        </w:rPr>
        <w:t xml:space="preserve"> links between Middle-Earth and New Zealand have been reinforced (Carl</w:t>
      </w:r>
      <w:r w:rsidR="00046A16" w:rsidRPr="00B036DC">
        <w:rPr>
          <w:rFonts w:ascii="Arial" w:eastAsia="Calibri" w:hAnsi="Arial" w:cs="Arial"/>
          <w:sz w:val="24"/>
          <w:szCs w:val="24"/>
          <w:lang w:val="en-GB"/>
        </w:rPr>
        <w:t xml:space="preserve"> et al.,</w:t>
      </w:r>
      <w:r w:rsidRPr="00B036DC">
        <w:rPr>
          <w:rFonts w:ascii="Arial" w:eastAsia="Calibri" w:hAnsi="Arial" w:cs="Arial"/>
          <w:sz w:val="24"/>
          <w:szCs w:val="24"/>
          <w:lang w:val="en-GB"/>
        </w:rPr>
        <w:t xml:space="preserve"> 2007).</w:t>
      </w:r>
      <w:r w:rsidR="008E7586" w:rsidRPr="00B036DC">
        <w:rPr>
          <w:rFonts w:ascii="Arial" w:eastAsia="Calibri" w:hAnsi="Arial" w:cs="Arial"/>
          <w:sz w:val="24"/>
          <w:szCs w:val="24"/>
          <w:lang w:val="en-GB"/>
        </w:rPr>
        <w:t xml:space="preserve"> Moreover, v</w:t>
      </w:r>
      <w:r w:rsidR="00307111" w:rsidRPr="00B036DC">
        <w:rPr>
          <w:rFonts w:ascii="Arial" w:eastAsia="Calibri" w:hAnsi="Arial" w:cs="Arial"/>
          <w:sz w:val="24"/>
          <w:szCs w:val="24"/>
          <w:lang w:val="en-GB"/>
        </w:rPr>
        <w:t xml:space="preserve">arious businesses across New Zealand take advantage of promotional opportunities given by LOTR </w:t>
      </w:r>
      <w:r w:rsidR="008E7586" w:rsidRPr="00B036DC">
        <w:rPr>
          <w:rFonts w:ascii="Arial" w:eastAsia="Calibri" w:hAnsi="Arial" w:cs="Arial"/>
          <w:sz w:val="24"/>
          <w:szCs w:val="24"/>
          <w:lang w:val="en-GB"/>
        </w:rPr>
        <w:t>t</w:t>
      </w:r>
      <w:r w:rsidR="00307111" w:rsidRPr="00B036DC">
        <w:rPr>
          <w:rFonts w:ascii="Arial" w:eastAsia="Calibri" w:hAnsi="Arial" w:cs="Arial"/>
          <w:sz w:val="24"/>
          <w:szCs w:val="24"/>
          <w:lang w:val="en-GB"/>
        </w:rPr>
        <w:t xml:space="preserve">rilogy. One example </w:t>
      </w:r>
      <w:r w:rsidR="00D12B06" w:rsidRPr="00B036DC">
        <w:rPr>
          <w:rFonts w:ascii="Arial" w:eastAsia="Calibri" w:hAnsi="Arial" w:cs="Arial"/>
          <w:sz w:val="24"/>
          <w:szCs w:val="24"/>
          <w:lang w:val="en-GB"/>
        </w:rPr>
        <w:t>is</w:t>
      </w:r>
      <w:r w:rsidR="00307111" w:rsidRPr="00B036DC">
        <w:rPr>
          <w:rFonts w:ascii="Arial" w:eastAsia="Calibri" w:hAnsi="Arial" w:cs="Arial"/>
          <w:sz w:val="24"/>
          <w:szCs w:val="24"/>
          <w:lang w:val="en-GB"/>
        </w:rPr>
        <w:t xml:space="preserve"> the Middle-Earth winery, located in the Nelson region, the synonymous geographical centre/Middle-</w:t>
      </w:r>
      <w:r w:rsidR="008E7586" w:rsidRPr="00B036DC">
        <w:rPr>
          <w:rFonts w:ascii="Arial" w:eastAsia="Calibri" w:hAnsi="Arial" w:cs="Arial"/>
          <w:sz w:val="24"/>
          <w:szCs w:val="24"/>
          <w:lang w:val="en-GB"/>
        </w:rPr>
        <w:t>E</w:t>
      </w:r>
      <w:r w:rsidR="00307111" w:rsidRPr="00B036DC">
        <w:rPr>
          <w:rFonts w:ascii="Arial" w:eastAsia="Calibri" w:hAnsi="Arial" w:cs="Arial"/>
          <w:sz w:val="24"/>
          <w:szCs w:val="24"/>
          <w:lang w:val="en-GB"/>
        </w:rPr>
        <w:t>arth of New Zealand (Arnold, 2019).</w:t>
      </w:r>
    </w:p>
    <w:bookmarkEnd w:id="5"/>
    <w:p w14:paraId="05F6D722" w14:textId="71749570" w:rsidR="00620CE0" w:rsidRPr="00B036DC" w:rsidRDefault="00620CE0" w:rsidP="002D029B">
      <w:pPr>
        <w:spacing w:line="360" w:lineRule="auto"/>
        <w:jc w:val="both"/>
        <w:rPr>
          <w:rFonts w:ascii="Arial" w:hAnsi="Arial" w:cs="Arial"/>
          <w:sz w:val="24"/>
          <w:szCs w:val="24"/>
        </w:rPr>
      </w:pPr>
      <w:r w:rsidRPr="00B036DC">
        <w:rPr>
          <w:rFonts w:ascii="Arial" w:eastAsia="Calibri" w:hAnsi="Arial" w:cs="Arial"/>
          <w:sz w:val="24"/>
          <w:szCs w:val="24"/>
          <w:lang w:val="en-GB"/>
        </w:rPr>
        <w:t xml:space="preserve">Alnwick Castle uses its website as a tool of promoting itself as a movie location. </w:t>
      </w:r>
      <w:r w:rsidR="008E7586" w:rsidRPr="00B036DC">
        <w:rPr>
          <w:rFonts w:ascii="Arial" w:eastAsia="Calibri" w:hAnsi="Arial" w:cs="Arial"/>
          <w:sz w:val="24"/>
          <w:szCs w:val="24"/>
          <w:lang w:val="en-GB"/>
        </w:rPr>
        <w:t>It p</w:t>
      </w:r>
      <w:r w:rsidRPr="00B036DC">
        <w:rPr>
          <w:rFonts w:ascii="Arial" w:eastAsia="Calibri" w:hAnsi="Arial" w:cs="Arial"/>
          <w:sz w:val="24"/>
          <w:szCs w:val="24"/>
          <w:lang w:val="en-GB"/>
        </w:rPr>
        <w:t xml:space="preserve">rovides there a </w:t>
      </w:r>
      <w:r w:rsidR="00D12B06" w:rsidRPr="00B036DC">
        <w:rPr>
          <w:rFonts w:ascii="Arial" w:eastAsia="Calibri" w:hAnsi="Arial" w:cs="Arial"/>
          <w:sz w:val="24"/>
          <w:szCs w:val="24"/>
          <w:lang w:val="en-GB"/>
        </w:rPr>
        <w:t xml:space="preserve">wide </w:t>
      </w:r>
      <w:r w:rsidRPr="00B036DC">
        <w:rPr>
          <w:rFonts w:ascii="Arial" w:eastAsia="Calibri" w:hAnsi="Arial" w:cs="Arial"/>
          <w:sz w:val="24"/>
          <w:szCs w:val="24"/>
          <w:lang w:val="en-GB"/>
        </w:rPr>
        <w:t>range of information regarding filming in the location, including a section dedicated to the Harry Potter series (Alnwick Castle, n</w:t>
      </w:r>
      <w:r w:rsidR="00A93EBF" w:rsidRPr="00B036DC">
        <w:rPr>
          <w:rFonts w:ascii="Arial" w:eastAsia="Calibri" w:hAnsi="Arial" w:cs="Arial"/>
          <w:sz w:val="24"/>
          <w:szCs w:val="24"/>
          <w:lang w:val="en-GB"/>
        </w:rPr>
        <w:t>.d.</w:t>
      </w:r>
      <w:r w:rsidRPr="00B036DC">
        <w:rPr>
          <w:rFonts w:ascii="Arial" w:eastAsia="Calibri" w:hAnsi="Arial" w:cs="Arial"/>
          <w:sz w:val="24"/>
          <w:szCs w:val="24"/>
          <w:lang w:val="en-GB"/>
        </w:rPr>
        <w:t>). Promotion tools are also themed scheduled events such as the Broomstick Training sessions or Battleaxe to Broomsticks tour. Moreover, Alnwick is advertised as 'Harry Potter's castle' by Northumberland Tourism via the website and numerous promotions (</w:t>
      </w:r>
      <w:r w:rsidR="00C351A9" w:rsidRPr="00B036DC">
        <w:rPr>
          <w:rFonts w:ascii="Arial" w:eastAsia="Calibri" w:hAnsi="Arial" w:cs="Arial"/>
          <w:sz w:val="24"/>
          <w:szCs w:val="24"/>
          <w:lang w:val="en-GB"/>
        </w:rPr>
        <w:t>Olsberg</w:t>
      </w:r>
      <w:r w:rsidR="00D75527" w:rsidRPr="00B036DC">
        <w:rPr>
          <w:rFonts w:ascii="Arial" w:eastAsia="Calibri" w:hAnsi="Arial" w:cs="Arial"/>
          <w:sz w:val="24"/>
          <w:szCs w:val="24"/>
          <w:lang w:val="en-GB"/>
        </w:rPr>
        <w:t xml:space="preserve"> </w:t>
      </w:r>
      <w:r w:rsidR="00C351A9" w:rsidRPr="00B036DC">
        <w:rPr>
          <w:rFonts w:ascii="Arial" w:eastAsia="Calibri" w:hAnsi="Arial" w:cs="Arial"/>
          <w:sz w:val="24"/>
          <w:szCs w:val="24"/>
          <w:lang w:val="en-GB"/>
        </w:rPr>
        <w:t>SPI, 2015</w:t>
      </w:r>
      <w:r w:rsidRPr="00B036DC">
        <w:rPr>
          <w:rFonts w:ascii="Arial" w:eastAsia="Calibri" w:hAnsi="Arial" w:cs="Arial"/>
          <w:sz w:val="24"/>
          <w:szCs w:val="24"/>
          <w:lang w:val="en-GB"/>
        </w:rPr>
        <w:t>).</w:t>
      </w:r>
      <w:r w:rsidR="008E7586" w:rsidRPr="00B036DC">
        <w:rPr>
          <w:rFonts w:ascii="Arial" w:eastAsia="Calibri" w:hAnsi="Arial" w:cs="Arial"/>
          <w:sz w:val="24"/>
          <w:szCs w:val="24"/>
          <w:lang w:val="en-GB"/>
        </w:rPr>
        <w:t xml:space="preserve"> </w:t>
      </w:r>
      <w:r w:rsidR="002D029B" w:rsidRPr="00B036DC">
        <w:rPr>
          <w:rFonts w:ascii="Arial" w:eastAsia="Calibri" w:hAnsi="Arial" w:cs="Arial"/>
          <w:sz w:val="24"/>
          <w:szCs w:val="24"/>
          <w:lang w:val="en-GB"/>
        </w:rPr>
        <w:t>One of the hotels near Alnwick Castle took its name after the tavern in the Harry Potter films, wh</w:t>
      </w:r>
      <w:r w:rsidR="003F37F4" w:rsidRPr="00B036DC">
        <w:rPr>
          <w:rFonts w:ascii="Arial" w:eastAsia="Calibri" w:hAnsi="Arial" w:cs="Arial"/>
          <w:sz w:val="24"/>
          <w:szCs w:val="24"/>
          <w:lang w:val="en-GB"/>
        </w:rPr>
        <w:t>at</w:t>
      </w:r>
      <w:r w:rsidR="002D029B" w:rsidRPr="00B036DC">
        <w:rPr>
          <w:rFonts w:ascii="Arial" w:eastAsia="Calibri" w:hAnsi="Arial" w:cs="Arial"/>
          <w:sz w:val="24"/>
          <w:szCs w:val="24"/>
          <w:lang w:val="en-GB"/>
        </w:rPr>
        <w:t xml:space="preserve"> can additionally entice film-induced visitors to </w:t>
      </w:r>
      <w:r w:rsidR="002D029B" w:rsidRPr="00B036DC">
        <w:rPr>
          <w:rFonts w:ascii="Arial" w:hAnsi="Arial" w:cs="Arial"/>
          <w:sz w:val="24"/>
          <w:szCs w:val="24"/>
        </w:rPr>
        <w:t>ch</w:t>
      </w:r>
      <w:r w:rsidR="007A0CAB" w:rsidRPr="00B036DC">
        <w:rPr>
          <w:rFonts w:ascii="Arial" w:hAnsi="Arial" w:cs="Arial"/>
          <w:sz w:val="24"/>
          <w:szCs w:val="24"/>
        </w:rPr>
        <w:t>o</w:t>
      </w:r>
      <w:r w:rsidR="002D029B" w:rsidRPr="00B036DC">
        <w:rPr>
          <w:rFonts w:ascii="Arial" w:hAnsi="Arial" w:cs="Arial"/>
          <w:sz w:val="24"/>
          <w:szCs w:val="24"/>
        </w:rPr>
        <w:t>ose this particular accommodation over another (The Inn Collection, n.d.).</w:t>
      </w:r>
      <w:r w:rsidR="00090B8A" w:rsidRPr="00B036DC">
        <w:rPr>
          <w:rFonts w:ascii="Arial" w:hAnsi="Arial" w:cs="Arial"/>
          <w:sz w:val="24"/>
          <w:szCs w:val="24"/>
        </w:rPr>
        <w:t xml:space="preserve"> </w:t>
      </w:r>
      <w:r w:rsidR="00F81EA5" w:rsidRPr="00B036DC">
        <w:rPr>
          <w:rFonts w:ascii="Arial" w:hAnsi="Arial" w:cs="Arial"/>
          <w:sz w:val="24"/>
          <w:szCs w:val="24"/>
        </w:rPr>
        <w:t>Much more of such examples can be found across the UK, like Harry Potter themed apartment in Edinburgh</w:t>
      </w:r>
      <w:r w:rsidR="00090B8A" w:rsidRPr="00B036DC">
        <w:rPr>
          <w:rFonts w:ascii="Arial" w:hAnsi="Arial" w:cs="Arial"/>
          <w:sz w:val="24"/>
          <w:szCs w:val="24"/>
        </w:rPr>
        <w:t xml:space="preserve"> </w:t>
      </w:r>
      <w:r w:rsidR="00F81EA5" w:rsidRPr="00B036DC">
        <w:rPr>
          <w:rFonts w:ascii="Arial" w:hAnsi="Arial" w:cs="Arial"/>
          <w:sz w:val="24"/>
          <w:szCs w:val="24"/>
        </w:rPr>
        <w:t xml:space="preserve">or </w:t>
      </w:r>
      <w:r w:rsidR="001338CC" w:rsidRPr="00B036DC">
        <w:rPr>
          <w:rFonts w:ascii="Arial" w:hAnsi="Arial" w:cs="Arial"/>
          <w:sz w:val="24"/>
          <w:szCs w:val="24"/>
        </w:rPr>
        <w:t>De</w:t>
      </w:r>
      <w:r w:rsidR="00090B8A" w:rsidRPr="00B036DC">
        <w:rPr>
          <w:rFonts w:ascii="Arial" w:hAnsi="Arial" w:cs="Arial"/>
          <w:sz w:val="24"/>
          <w:szCs w:val="24"/>
        </w:rPr>
        <w:t xml:space="preserve"> </w:t>
      </w:r>
      <w:r w:rsidR="001338CC" w:rsidRPr="00B036DC">
        <w:rPr>
          <w:rFonts w:ascii="Arial" w:hAnsi="Arial" w:cs="Arial"/>
          <w:sz w:val="24"/>
          <w:szCs w:val="24"/>
        </w:rPr>
        <w:t>Vere House</w:t>
      </w:r>
      <w:r w:rsidR="00D12B06" w:rsidRPr="00B036DC">
        <w:rPr>
          <w:rFonts w:ascii="Arial" w:hAnsi="Arial" w:cs="Arial"/>
          <w:sz w:val="24"/>
          <w:szCs w:val="24"/>
        </w:rPr>
        <w:t xml:space="preserve"> </w:t>
      </w:r>
      <w:r w:rsidR="001338CC" w:rsidRPr="00B036DC">
        <w:rPr>
          <w:rFonts w:ascii="Arial" w:hAnsi="Arial" w:cs="Arial"/>
          <w:sz w:val="24"/>
          <w:szCs w:val="24"/>
        </w:rPr>
        <w:t>in Lavenham in Suffolk (Delahaye, 2020)</w:t>
      </w:r>
      <w:r w:rsidR="00F81EA5" w:rsidRPr="00B036DC">
        <w:rPr>
          <w:rFonts w:ascii="Arial" w:hAnsi="Arial" w:cs="Arial"/>
          <w:sz w:val="24"/>
          <w:szCs w:val="24"/>
        </w:rPr>
        <w:t xml:space="preserve">. </w:t>
      </w:r>
    </w:p>
    <w:p w14:paraId="69A7E028" w14:textId="77777777" w:rsidR="00620CE0" w:rsidRPr="00B036DC" w:rsidRDefault="00620CE0" w:rsidP="00620CE0">
      <w:pPr>
        <w:spacing w:line="360" w:lineRule="auto"/>
        <w:jc w:val="both"/>
        <w:rPr>
          <w:rFonts w:ascii="Arial" w:eastAsia="Calibri" w:hAnsi="Arial" w:cs="Arial"/>
          <w:sz w:val="24"/>
          <w:szCs w:val="24"/>
          <w:lang w:val="en-GB"/>
        </w:rPr>
      </w:pPr>
    </w:p>
    <w:p w14:paraId="684F5032" w14:textId="77777777" w:rsidR="00620CE0" w:rsidRPr="00B036DC" w:rsidRDefault="00620CE0" w:rsidP="00364C0F">
      <w:pPr>
        <w:spacing w:line="360" w:lineRule="auto"/>
        <w:jc w:val="both"/>
        <w:rPr>
          <w:rFonts w:ascii="Arial" w:eastAsia="Calibri" w:hAnsi="Arial" w:cs="Arial"/>
          <w:b/>
          <w:bCs/>
          <w:i/>
          <w:iCs/>
          <w:sz w:val="24"/>
          <w:szCs w:val="24"/>
          <w:lang w:val="en-GB"/>
        </w:rPr>
      </w:pPr>
      <w:r w:rsidRPr="00B036DC">
        <w:rPr>
          <w:rFonts w:ascii="Arial" w:eastAsia="Calibri" w:hAnsi="Arial" w:cs="Arial"/>
          <w:b/>
          <w:bCs/>
          <w:i/>
          <w:iCs/>
          <w:sz w:val="24"/>
          <w:szCs w:val="24"/>
          <w:lang w:val="en-GB"/>
        </w:rPr>
        <w:t>Film-Specific Factors</w:t>
      </w:r>
    </w:p>
    <w:p w14:paraId="45C47D0F" w14:textId="3A2F6271" w:rsidR="00620CE0" w:rsidRPr="00B036DC" w:rsidRDefault="00620CE0"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Carl</w:t>
      </w:r>
      <w:r w:rsidR="00A93EBF" w:rsidRPr="00B036DC">
        <w:rPr>
          <w:rFonts w:ascii="Arial" w:eastAsia="Calibri" w:hAnsi="Arial" w:cs="Arial"/>
          <w:sz w:val="24"/>
          <w:szCs w:val="24"/>
          <w:lang w:val="en-GB"/>
        </w:rPr>
        <w:t xml:space="preserve"> et al.</w:t>
      </w:r>
      <w:r w:rsidRPr="00B036DC">
        <w:rPr>
          <w:rFonts w:ascii="Arial" w:eastAsia="Calibri" w:hAnsi="Arial" w:cs="Arial"/>
          <w:sz w:val="24"/>
          <w:szCs w:val="24"/>
          <w:lang w:val="en-GB"/>
        </w:rPr>
        <w:t xml:space="preserve"> (2007) claim that the Lord </w:t>
      </w:r>
      <w:r w:rsidR="00E753FF" w:rsidRPr="00B036DC">
        <w:rPr>
          <w:rFonts w:ascii="Arial" w:eastAsia="Calibri" w:hAnsi="Arial" w:cs="Arial"/>
          <w:sz w:val="24"/>
          <w:szCs w:val="24"/>
          <w:lang w:val="en-GB"/>
        </w:rPr>
        <w:t>of</w:t>
      </w:r>
      <w:r w:rsidRPr="00B036DC">
        <w:rPr>
          <w:rFonts w:ascii="Arial" w:eastAsia="Calibri" w:hAnsi="Arial" w:cs="Arial"/>
          <w:sz w:val="24"/>
          <w:szCs w:val="24"/>
          <w:lang w:val="en-GB"/>
        </w:rPr>
        <w:t xml:space="preserve"> The Rings series </w:t>
      </w:r>
      <w:r w:rsidR="008E7586" w:rsidRPr="00B036DC">
        <w:rPr>
          <w:rFonts w:ascii="Arial" w:eastAsia="Calibri" w:hAnsi="Arial" w:cs="Arial"/>
          <w:sz w:val="24"/>
          <w:szCs w:val="24"/>
          <w:lang w:val="en-GB"/>
        </w:rPr>
        <w:t>meets</w:t>
      </w:r>
      <w:r w:rsidRPr="00B036DC">
        <w:rPr>
          <w:rFonts w:ascii="Arial" w:eastAsia="Calibri" w:hAnsi="Arial" w:cs="Arial"/>
          <w:sz w:val="24"/>
          <w:szCs w:val="24"/>
          <w:lang w:val="en-GB"/>
        </w:rPr>
        <w:t xml:space="preserve"> all three factors introduced by Riley and Van Doren. </w:t>
      </w:r>
      <w:r w:rsidR="00C555E3" w:rsidRPr="00B036DC">
        <w:rPr>
          <w:rFonts w:ascii="Arial" w:eastAsia="Calibri" w:hAnsi="Arial" w:cs="Arial"/>
          <w:sz w:val="24"/>
          <w:szCs w:val="24"/>
          <w:lang w:val="en-GB"/>
        </w:rPr>
        <w:t>The</w:t>
      </w:r>
      <w:r w:rsidRPr="00B036DC">
        <w:rPr>
          <w:rFonts w:ascii="Arial" w:eastAsia="Calibri" w:hAnsi="Arial" w:cs="Arial"/>
          <w:sz w:val="24"/>
          <w:szCs w:val="24"/>
          <w:lang w:val="en-GB"/>
        </w:rPr>
        <w:t xml:space="preserve"> uniqueness of those movies refers to the '80s when it has been believed yet that Tolkien's novels cannot be translated into a popular dramatic production such as movie. </w:t>
      </w:r>
      <w:r w:rsidR="00C555E3" w:rsidRPr="00B036DC">
        <w:rPr>
          <w:rFonts w:ascii="Arial" w:eastAsia="Calibri" w:hAnsi="Arial" w:cs="Arial"/>
          <w:sz w:val="24"/>
          <w:szCs w:val="24"/>
          <w:lang w:val="en-GB"/>
        </w:rPr>
        <w:t>Researchers</w:t>
      </w:r>
      <w:r w:rsidRPr="00B036DC">
        <w:rPr>
          <w:rFonts w:ascii="Arial" w:eastAsia="Calibri" w:hAnsi="Arial" w:cs="Arial"/>
          <w:sz w:val="24"/>
          <w:szCs w:val="24"/>
          <w:lang w:val="en-GB"/>
        </w:rPr>
        <w:t xml:space="preserve"> attribute</w:t>
      </w:r>
      <w:r w:rsidR="00C555E3" w:rsidRPr="00B036DC">
        <w:rPr>
          <w:rFonts w:ascii="Arial" w:eastAsia="Calibri" w:hAnsi="Arial" w:cs="Arial"/>
          <w:sz w:val="24"/>
          <w:szCs w:val="24"/>
          <w:lang w:val="en-GB"/>
        </w:rPr>
        <w:t>d</w:t>
      </w:r>
      <w:r w:rsidRPr="00B036DC">
        <w:rPr>
          <w:rFonts w:ascii="Arial" w:eastAsia="Calibri" w:hAnsi="Arial" w:cs="Arial"/>
          <w:sz w:val="24"/>
          <w:szCs w:val="24"/>
          <w:lang w:val="en-GB"/>
        </w:rPr>
        <w:t xml:space="preserve"> the unusual status of the trilogy to being filmed simultaneously on at several sets over 1,5 </w:t>
      </w:r>
      <w:r w:rsidR="00E753FF" w:rsidRPr="00B036DC">
        <w:rPr>
          <w:rFonts w:ascii="Arial" w:eastAsia="Calibri" w:hAnsi="Arial" w:cs="Arial"/>
          <w:sz w:val="24"/>
          <w:szCs w:val="24"/>
          <w:lang w:val="en-GB"/>
        </w:rPr>
        <w:t>years</w:t>
      </w:r>
      <w:r w:rsidRPr="00B036DC">
        <w:rPr>
          <w:rFonts w:ascii="Arial" w:eastAsia="Calibri" w:hAnsi="Arial" w:cs="Arial"/>
          <w:sz w:val="24"/>
          <w:szCs w:val="24"/>
          <w:lang w:val="en-GB"/>
        </w:rPr>
        <w:t xml:space="preserve"> as one project and </w:t>
      </w:r>
      <w:r w:rsidR="000C58AC" w:rsidRPr="00B036DC">
        <w:rPr>
          <w:rFonts w:ascii="Arial" w:eastAsia="Calibri" w:hAnsi="Arial" w:cs="Arial"/>
          <w:sz w:val="24"/>
          <w:szCs w:val="24"/>
          <w:lang w:val="en-GB"/>
        </w:rPr>
        <w:t>paid</w:t>
      </w:r>
      <w:r w:rsidRPr="00B036DC">
        <w:rPr>
          <w:rFonts w:ascii="Arial" w:eastAsia="Calibri" w:hAnsi="Arial" w:cs="Arial"/>
          <w:sz w:val="24"/>
          <w:szCs w:val="24"/>
          <w:lang w:val="en-GB"/>
        </w:rPr>
        <w:t xml:space="preserve"> attention </w:t>
      </w:r>
      <w:r w:rsidR="00C555E3" w:rsidRPr="00B036DC">
        <w:rPr>
          <w:rFonts w:ascii="Arial" w:eastAsia="Calibri" w:hAnsi="Arial" w:cs="Arial"/>
          <w:sz w:val="24"/>
          <w:szCs w:val="24"/>
          <w:lang w:val="en-GB"/>
        </w:rPr>
        <w:t xml:space="preserve">to the fact </w:t>
      </w:r>
      <w:r w:rsidRPr="00B036DC">
        <w:rPr>
          <w:rFonts w:ascii="Arial" w:eastAsia="Calibri" w:hAnsi="Arial" w:cs="Arial"/>
          <w:sz w:val="24"/>
          <w:szCs w:val="24"/>
          <w:lang w:val="en-GB"/>
        </w:rPr>
        <w:t>that the movie's motives regarding friendship and the issue of rescuing the world coincided in time with the important problem of global politics and the fight against terrorism in 2001 (Carl</w:t>
      </w:r>
      <w:r w:rsidR="00A93EBF" w:rsidRPr="00B036DC">
        <w:rPr>
          <w:rFonts w:ascii="Arial" w:eastAsia="Calibri" w:hAnsi="Arial" w:cs="Arial"/>
          <w:sz w:val="24"/>
          <w:szCs w:val="24"/>
          <w:lang w:val="en-GB"/>
        </w:rPr>
        <w:t xml:space="preserve"> et al.</w:t>
      </w:r>
      <w:r w:rsidRPr="00B036DC">
        <w:rPr>
          <w:rFonts w:ascii="Arial" w:eastAsia="Calibri" w:hAnsi="Arial" w:cs="Arial"/>
          <w:sz w:val="24"/>
          <w:szCs w:val="24"/>
          <w:lang w:val="en-GB"/>
        </w:rPr>
        <w:t>, 2007).</w:t>
      </w:r>
    </w:p>
    <w:p w14:paraId="1DFE7BB2" w14:textId="000B5F15" w:rsidR="00620CE0" w:rsidRPr="00B036DC" w:rsidRDefault="00620CE0"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Harry Potter is </w:t>
      </w:r>
      <w:r w:rsidR="000C58AC" w:rsidRPr="00B036DC">
        <w:rPr>
          <w:rFonts w:ascii="Arial" w:eastAsia="Calibri" w:hAnsi="Arial" w:cs="Arial"/>
          <w:sz w:val="24"/>
          <w:szCs w:val="24"/>
          <w:lang w:val="en-GB"/>
        </w:rPr>
        <w:t xml:space="preserve">also </w:t>
      </w:r>
      <w:r w:rsidRPr="00B036DC">
        <w:rPr>
          <w:rFonts w:ascii="Arial" w:eastAsia="Calibri" w:hAnsi="Arial" w:cs="Arial"/>
          <w:sz w:val="24"/>
          <w:szCs w:val="24"/>
          <w:lang w:val="en-GB"/>
        </w:rPr>
        <w:t xml:space="preserve">undeniably </w:t>
      </w:r>
      <w:r w:rsidR="000C58AC" w:rsidRPr="00B036DC">
        <w:rPr>
          <w:rFonts w:ascii="Arial" w:eastAsia="Calibri" w:hAnsi="Arial" w:cs="Arial"/>
          <w:sz w:val="24"/>
          <w:szCs w:val="24"/>
          <w:lang w:val="en-GB"/>
        </w:rPr>
        <w:t>ingrained within</w:t>
      </w:r>
      <w:r w:rsidRPr="00B036DC">
        <w:rPr>
          <w:rFonts w:ascii="Arial" w:eastAsia="Calibri" w:hAnsi="Arial" w:cs="Arial"/>
          <w:sz w:val="24"/>
          <w:szCs w:val="24"/>
          <w:lang w:val="en-GB"/>
        </w:rPr>
        <w:t xml:space="preserve"> popular culture. The wide</w:t>
      </w:r>
      <w:r w:rsidR="000C58AC" w:rsidRPr="00B036DC">
        <w:rPr>
          <w:rFonts w:ascii="Arial" w:eastAsia="Calibri" w:hAnsi="Arial" w:cs="Arial"/>
          <w:sz w:val="24"/>
          <w:szCs w:val="24"/>
          <w:lang w:val="en-GB"/>
        </w:rPr>
        <w:t xml:space="preserve"> range of</w:t>
      </w:r>
      <w:r w:rsidRPr="00B036DC">
        <w:rPr>
          <w:rFonts w:ascii="Arial" w:eastAsia="Calibri" w:hAnsi="Arial" w:cs="Arial"/>
          <w:sz w:val="24"/>
          <w:szCs w:val="24"/>
          <w:lang w:val="en-GB"/>
        </w:rPr>
        <w:t xml:space="preserve"> merchandise associated with the novels by J.K. Rowling and the movies, including housewares, clothing, websites, Internet forums, and even music, led the Harry Potter icon to the cultural forefront (Dunn, 2006), and </w:t>
      </w:r>
      <w:r w:rsidR="000C58AC" w:rsidRPr="00B036DC">
        <w:rPr>
          <w:rFonts w:ascii="Arial" w:eastAsia="Calibri" w:hAnsi="Arial" w:cs="Arial"/>
          <w:sz w:val="24"/>
          <w:szCs w:val="24"/>
          <w:lang w:val="en-GB"/>
        </w:rPr>
        <w:t xml:space="preserve">has </w:t>
      </w:r>
      <w:r w:rsidRPr="00B036DC">
        <w:rPr>
          <w:rFonts w:ascii="Arial" w:eastAsia="Calibri" w:hAnsi="Arial" w:cs="Arial"/>
          <w:sz w:val="24"/>
          <w:szCs w:val="24"/>
          <w:lang w:val="en-GB"/>
        </w:rPr>
        <w:t>consequently gained a large number of fans.</w:t>
      </w:r>
    </w:p>
    <w:p w14:paraId="1A7E6AA5" w14:textId="509BDC03" w:rsidR="00620CE0" w:rsidRPr="00B036DC" w:rsidRDefault="00620CE0"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Lord of the Rings and Harry Potter are placed in the range of the first 30 top movies based on the cumulative worldwide box office (The Numbers, 2021). The film series can have stronger impacts than single productions, because of the greater screen time and extended viewing opportunities. Moreover, a particularly impactful factor for the success of both movies is that they are literary adaptations, thus they are productions having a wide pre-existing audience base (</w:t>
      </w:r>
      <w:r w:rsidR="009950E1" w:rsidRPr="00B036DC">
        <w:rPr>
          <w:rFonts w:ascii="Arial" w:eastAsia="Calibri" w:hAnsi="Arial" w:cs="Arial"/>
          <w:sz w:val="24"/>
          <w:szCs w:val="24"/>
          <w:lang w:val="en-GB"/>
        </w:rPr>
        <w:t>Olsberg</w:t>
      </w:r>
      <w:r w:rsidR="00A57EFD" w:rsidRPr="00B036DC">
        <w:rPr>
          <w:rFonts w:ascii="Arial" w:eastAsia="Calibri" w:hAnsi="Arial" w:cs="Arial"/>
          <w:sz w:val="24"/>
          <w:szCs w:val="24"/>
          <w:lang w:val="en-GB"/>
        </w:rPr>
        <w:t xml:space="preserve"> </w:t>
      </w:r>
      <w:r w:rsidR="009950E1" w:rsidRPr="00B036DC">
        <w:rPr>
          <w:rFonts w:ascii="Arial" w:eastAsia="Calibri" w:hAnsi="Arial" w:cs="Arial"/>
          <w:sz w:val="24"/>
          <w:szCs w:val="24"/>
          <w:lang w:val="en-GB"/>
        </w:rPr>
        <w:t>SPI</w:t>
      </w:r>
      <w:r w:rsidRPr="00B036DC">
        <w:rPr>
          <w:rFonts w:ascii="Arial" w:eastAsia="Calibri" w:hAnsi="Arial" w:cs="Arial"/>
          <w:sz w:val="24"/>
          <w:szCs w:val="24"/>
          <w:lang w:val="en-GB"/>
        </w:rPr>
        <w:t xml:space="preserve">, 2015). Features that connect them, </w:t>
      </w:r>
      <w:r w:rsidR="00BF3339" w:rsidRPr="00B036DC">
        <w:rPr>
          <w:rFonts w:ascii="Arial" w:eastAsia="Calibri" w:hAnsi="Arial" w:cs="Arial"/>
          <w:sz w:val="24"/>
          <w:szCs w:val="24"/>
          <w:lang w:val="en-GB"/>
        </w:rPr>
        <w:t>i.e.</w:t>
      </w:r>
      <w:r w:rsidRPr="00B036DC">
        <w:rPr>
          <w:rFonts w:ascii="Arial" w:eastAsia="Calibri" w:hAnsi="Arial" w:cs="Arial"/>
          <w:sz w:val="24"/>
          <w:szCs w:val="24"/>
          <w:lang w:val="en-GB"/>
        </w:rPr>
        <w:t xml:space="preserve"> adventure, fantasy, action, alternate realities and worlds, magic,</w:t>
      </w:r>
      <w:r w:rsidR="000C58AC" w:rsidRPr="00B036DC">
        <w:rPr>
          <w:rFonts w:ascii="Arial" w:eastAsia="Calibri" w:hAnsi="Arial" w:cs="Arial"/>
          <w:sz w:val="24"/>
          <w:szCs w:val="24"/>
          <w:lang w:val="en-GB"/>
        </w:rPr>
        <w:t xml:space="preserve"> and</w:t>
      </w:r>
      <w:r w:rsidRPr="00B036DC">
        <w:rPr>
          <w:rFonts w:ascii="Arial" w:eastAsia="Calibri" w:hAnsi="Arial" w:cs="Arial"/>
          <w:sz w:val="24"/>
          <w:szCs w:val="24"/>
          <w:lang w:val="en-GB"/>
        </w:rPr>
        <w:t xml:space="preserve"> the rivalry between good and evil, contribute to their </w:t>
      </w:r>
      <w:r w:rsidR="000C58AC" w:rsidRPr="00B036DC">
        <w:rPr>
          <w:rFonts w:ascii="Arial" w:eastAsia="Calibri" w:hAnsi="Arial" w:cs="Arial"/>
          <w:sz w:val="24"/>
          <w:szCs w:val="24"/>
          <w:lang w:val="en-GB"/>
        </w:rPr>
        <w:t xml:space="preserve">being </w:t>
      </w:r>
      <w:r w:rsidRPr="00B036DC">
        <w:rPr>
          <w:rFonts w:ascii="Arial" w:eastAsia="Calibri" w:hAnsi="Arial" w:cs="Arial"/>
          <w:sz w:val="24"/>
          <w:szCs w:val="24"/>
          <w:lang w:val="en-GB"/>
        </w:rPr>
        <w:t>deep</w:t>
      </w:r>
      <w:r w:rsidR="000C58AC" w:rsidRPr="00B036DC">
        <w:rPr>
          <w:rFonts w:ascii="Arial" w:eastAsia="Calibri" w:hAnsi="Arial" w:cs="Arial"/>
          <w:sz w:val="24"/>
          <w:szCs w:val="24"/>
          <w:lang w:val="en-GB"/>
        </w:rPr>
        <w:t>ly embedded</w:t>
      </w:r>
      <w:r w:rsidRPr="00B036DC">
        <w:rPr>
          <w:rFonts w:ascii="Arial" w:eastAsia="Calibri" w:hAnsi="Arial" w:cs="Arial"/>
          <w:sz w:val="24"/>
          <w:szCs w:val="24"/>
          <w:lang w:val="en-GB"/>
        </w:rPr>
        <w:t xml:space="preserve"> in the culture of the 20th century, which provides those movies with time significance and status that still draws potential viewers.</w:t>
      </w:r>
    </w:p>
    <w:p w14:paraId="7ECDEBD1" w14:textId="77777777" w:rsidR="00620CE0" w:rsidRPr="00B036DC" w:rsidRDefault="00620CE0" w:rsidP="00620CE0">
      <w:pPr>
        <w:spacing w:line="360" w:lineRule="auto"/>
        <w:jc w:val="both"/>
        <w:rPr>
          <w:rFonts w:ascii="Arial" w:eastAsia="Calibri" w:hAnsi="Arial" w:cs="Arial"/>
          <w:sz w:val="24"/>
          <w:szCs w:val="24"/>
          <w:lang w:val="en-GB"/>
        </w:rPr>
      </w:pPr>
    </w:p>
    <w:p w14:paraId="3CDCB3C0" w14:textId="77777777" w:rsidR="00620CE0" w:rsidRPr="00B036DC" w:rsidRDefault="00620CE0" w:rsidP="00364C0F">
      <w:pPr>
        <w:spacing w:line="360" w:lineRule="auto"/>
        <w:jc w:val="both"/>
        <w:rPr>
          <w:rFonts w:ascii="Arial" w:eastAsia="Calibri" w:hAnsi="Arial" w:cs="Arial"/>
          <w:i/>
          <w:iCs/>
          <w:sz w:val="24"/>
          <w:szCs w:val="24"/>
          <w:lang w:val="en-GB"/>
        </w:rPr>
      </w:pPr>
      <w:r w:rsidRPr="00B036DC">
        <w:rPr>
          <w:rFonts w:ascii="Arial" w:eastAsia="Calibri" w:hAnsi="Arial" w:cs="Arial"/>
          <w:b/>
          <w:bCs/>
          <w:i/>
          <w:iCs/>
          <w:sz w:val="24"/>
          <w:szCs w:val="24"/>
          <w:lang w:val="en-GB"/>
        </w:rPr>
        <w:t>Destination Attributes</w:t>
      </w:r>
    </w:p>
    <w:p w14:paraId="6E2636B2" w14:textId="022469CB" w:rsidR="00620CE0" w:rsidRPr="00B036DC" w:rsidRDefault="00620CE0"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Screen tourists want to escape into the in-between real and imagined world and experience cultural landscapes presented on the screen. Thus, the landscape becomes attraction used to </w:t>
      </w:r>
      <w:r w:rsidR="00C63F5B" w:rsidRPr="00B036DC">
        <w:rPr>
          <w:rFonts w:ascii="Arial" w:eastAsia="Calibri" w:hAnsi="Arial" w:cs="Arial"/>
          <w:sz w:val="24"/>
          <w:szCs w:val="24"/>
          <w:lang w:val="en-GB"/>
        </w:rPr>
        <w:t>“</w:t>
      </w:r>
      <w:r w:rsidRPr="00B036DC">
        <w:rPr>
          <w:rFonts w:ascii="Arial" w:eastAsia="Calibri" w:hAnsi="Arial" w:cs="Arial"/>
          <w:sz w:val="24"/>
          <w:szCs w:val="24"/>
          <w:lang w:val="en-GB"/>
        </w:rPr>
        <w:t>increase potential tourists’ awareness of a destination and familiarize them with it</w:t>
      </w:r>
      <w:r w:rsidR="00C63F5B" w:rsidRPr="00B036DC">
        <w:rPr>
          <w:rFonts w:ascii="Arial" w:eastAsia="Calibri" w:hAnsi="Arial" w:cs="Arial"/>
          <w:sz w:val="24"/>
          <w:szCs w:val="24"/>
          <w:lang w:val="en-GB"/>
        </w:rPr>
        <w:t>”</w:t>
      </w:r>
      <w:r w:rsidRPr="00B036DC">
        <w:rPr>
          <w:rFonts w:ascii="Arial" w:eastAsia="Calibri" w:hAnsi="Arial" w:cs="Arial"/>
          <w:sz w:val="24"/>
          <w:szCs w:val="24"/>
          <w:lang w:val="en-GB"/>
        </w:rPr>
        <w:t xml:space="preserve"> (Carl</w:t>
      </w:r>
      <w:r w:rsidR="00E627DC" w:rsidRPr="00B036DC">
        <w:rPr>
          <w:rFonts w:ascii="Arial" w:eastAsia="Calibri" w:hAnsi="Arial" w:cs="Arial"/>
          <w:sz w:val="24"/>
          <w:szCs w:val="24"/>
          <w:lang w:val="en-GB"/>
        </w:rPr>
        <w:t xml:space="preserve"> et al.</w:t>
      </w:r>
      <w:r w:rsidRPr="00B036DC">
        <w:rPr>
          <w:rFonts w:ascii="Arial" w:eastAsia="Calibri" w:hAnsi="Arial" w:cs="Arial"/>
          <w:sz w:val="24"/>
          <w:szCs w:val="24"/>
          <w:lang w:val="en-GB"/>
        </w:rPr>
        <w:t>, 2007, p. 51).</w:t>
      </w:r>
      <w:r w:rsidR="007724C8" w:rsidRPr="00B036DC">
        <w:rPr>
          <w:rFonts w:ascii="Arial" w:eastAsia="Calibri" w:hAnsi="Arial" w:cs="Arial"/>
          <w:sz w:val="24"/>
          <w:szCs w:val="24"/>
          <w:lang w:val="en-GB"/>
        </w:rPr>
        <w:t xml:space="preserve"> </w:t>
      </w:r>
      <w:r w:rsidRPr="00B036DC">
        <w:rPr>
          <w:rFonts w:ascii="Arial" w:eastAsia="Calibri" w:hAnsi="Arial" w:cs="Arial"/>
          <w:sz w:val="24"/>
          <w:szCs w:val="24"/>
          <w:lang w:val="en-GB"/>
        </w:rPr>
        <w:t xml:space="preserve">In the movies based </w:t>
      </w:r>
      <w:r w:rsidR="00BF3339" w:rsidRPr="00B036DC">
        <w:rPr>
          <w:rFonts w:ascii="Arial" w:eastAsia="Calibri" w:hAnsi="Arial" w:cs="Arial"/>
          <w:sz w:val="24"/>
          <w:szCs w:val="24"/>
          <w:lang w:val="en-GB"/>
        </w:rPr>
        <w:t>on The</w:t>
      </w:r>
      <w:r w:rsidRPr="00B036DC">
        <w:rPr>
          <w:rFonts w:ascii="Arial" w:eastAsia="Calibri" w:hAnsi="Arial" w:cs="Arial"/>
          <w:sz w:val="24"/>
          <w:szCs w:val="24"/>
          <w:lang w:val="en-GB"/>
        </w:rPr>
        <w:t xml:space="preserve"> Lord of the Rings trilogy by Tolkien, an alternative image of New Zealand has been presented as it shows the landscape within a fantasy framework (Busby</w:t>
      </w:r>
      <w:r w:rsidR="00E627DC" w:rsidRPr="00B036DC">
        <w:rPr>
          <w:rFonts w:ascii="Arial" w:eastAsia="Calibri" w:hAnsi="Arial" w:cs="Arial"/>
          <w:sz w:val="24"/>
          <w:szCs w:val="24"/>
          <w:lang w:val="en-GB"/>
        </w:rPr>
        <w:t xml:space="preserve"> et al.</w:t>
      </w:r>
      <w:r w:rsidRPr="00B036DC">
        <w:rPr>
          <w:rFonts w:ascii="Arial" w:eastAsia="Calibri" w:hAnsi="Arial" w:cs="Arial"/>
          <w:sz w:val="24"/>
          <w:szCs w:val="24"/>
          <w:lang w:val="en-GB"/>
        </w:rPr>
        <w:t xml:space="preserve">, 2013). In the study of </w:t>
      </w:r>
      <w:bookmarkStart w:id="6" w:name="_Hlk61456313"/>
      <w:r w:rsidRPr="00B036DC">
        <w:rPr>
          <w:rFonts w:ascii="Arial" w:eastAsia="Calibri" w:hAnsi="Arial" w:cs="Arial"/>
          <w:sz w:val="24"/>
          <w:szCs w:val="24"/>
          <w:lang w:val="en-GB"/>
        </w:rPr>
        <w:t>Buchmann</w:t>
      </w:r>
      <w:bookmarkEnd w:id="6"/>
      <w:r w:rsidR="00E627DC" w:rsidRPr="00B036DC">
        <w:rPr>
          <w:rFonts w:ascii="Arial" w:eastAsia="Calibri" w:hAnsi="Arial" w:cs="Arial"/>
          <w:sz w:val="24"/>
          <w:szCs w:val="24"/>
          <w:lang w:val="en-GB"/>
        </w:rPr>
        <w:t xml:space="preserve"> et al.</w:t>
      </w:r>
      <w:r w:rsidRPr="00B036DC">
        <w:rPr>
          <w:rFonts w:ascii="Arial" w:eastAsia="Calibri" w:hAnsi="Arial" w:cs="Arial"/>
          <w:sz w:val="24"/>
          <w:szCs w:val="24"/>
          <w:lang w:val="en-GB"/>
        </w:rPr>
        <w:t xml:space="preserve"> (2010, p. 239), one of the interviewees admitted that </w:t>
      </w:r>
      <w:r w:rsidR="00C63F5B" w:rsidRPr="00B036DC">
        <w:rPr>
          <w:rFonts w:ascii="Arial" w:eastAsia="Calibri" w:hAnsi="Arial" w:cs="Arial"/>
          <w:sz w:val="24"/>
          <w:szCs w:val="24"/>
          <w:lang w:val="en-GB"/>
        </w:rPr>
        <w:t>“</w:t>
      </w:r>
      <w:r w:rsidRPr="00B036DC">
        <w:rPr>
          <w:rFonts w:ascii="Arial" w:eastAsia="Calibri" w:hAnsi="Arial" w:cs="Arial"/>
          <w:sz w:val="24"/>
          <w:szCs w:val="24"/>
          <w:lang w:val="en-GB"/>
        </w:rPr>
        <w:t>New Zealand is, indeed, Middle-Earth</w:t>
      </w:r>
      <w:r w:rsidR="00C63F5B" w:rsidRPr="00B036DC">
        <w:rPr>
          <w:rFonts w:ascii="Arial" w:eastAsia="Calibri" w:hAnsi="Arial" w:cs="Arial"/>
          <w:sz w:val="24"/>
          <w:szCs w:val="24"/>
          <w:lang w:val="en-GB"/>
        </w:rPr>
        <w:t>”</w:t>
      </w:r>
      <w:r w:rsidRPr="00B036DC">
        <w:rPr>
          <w:rFonts w:ascii="Arial" w:eastAsia="Calibri" w:hAnsi="Arial" w:cs="Arial"/>
          <w:sz w:val="24"/>
          <w:szCs w:val="24"/>
          <w:lang w:val="en-GB"/>
        </w:rPr>
        <w:t>, what shows that visiting the real-world film' setting in connection with imagination and emotional relation to the movie provides specific film tourists with a deep experience of the location.</w:t>
      </w:r>
    </w:p>
    <w:p w14:paraId="570103C6" w14:textId="4A107802" w:rsidR="00620CE0" w:rsidRPr="00B036DC" w:rsidRDefault="00620CE0"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In Carl</w:t>
      </w:r>
      <w:r w:rsidR="00E627DC" w:rsidRPr="00B036DC">
        <w:rPr>
          <w:rFonts w:ascii="Arial" w:eastAsia="Calibri" w:hAnsi="Arial" w:cs="Arial"/>
          <w:sz w:val="24"/>
          <w:szCs w:val="24"/>
          <w:lang w:val="en-GB"/>
        </w:rPr>
        <w:t xml:space="preserve"> et al.</w:t>
      </w:r>
      <w:r w:rsidRPr="00B036DC">
        <w:rPr>
          <w:rFonts w:ascii="Arial" w:eastAsia="Calibri" w:hAnsi="Arial" w:cs="Arial"/>
          <w:sz w:val="24"/>
          <w:szCs w:val="24"/>
          <w:lang w:val="en-GB"/>
        </w:rPr>
        <w:t xml:space="preserve"> (2007) </w:t>
      </w:r>
      <w:r w:rsidR="00E627DC" w:rsidRPr="00B036DC">
        <w:rPr>
          <w:rFonts w:ascii="Arial" w:eastAsia="Calibri" w:hAnsi="Arial" w:cs="Arial"/>
          <w:sz w:val="24"/>
          <w:szCs w:val="24"/>
          <w:lang w:val="en-GB"/>
        </w:rPr>
        <w:t>research</w:t>
      </w:r>
      <w:r w:rsidRPr="00B036DC">
        <w:rPr>
          <w:rFonts w:ascii="Arial" w:eastAsia="Calibri" w:hAnsi="Arial" w:cs="Arial"/>
          <w:sz w:val="24"/>
          <w:szCs w:val="24"/>
          <w:lang w:val="en-GB"/>
        </w:rPr>
        <w:t>, some of the interviewees admitted that they enjoyed evidence of the film's sets remained, highlighting especially Hobbiton with hobbit holes or the party tree. In order to make the experience 'authentic', some of the core screen tourists are willing to re-enact scenes from films. In Carl</w:t>
      </w:r>
      <w:r w:rsidR="00E627DC" w:rsidRPr="00B036DC">
        <w:rPr>
          <w:rFonts w:ascii="Arial" w:eastAsia="Calibri" w:hAnsi="Arial" w:cs="Arial"/>
          <w:sz w:val="24"/>
          <w:szCs w:val="24"/>
          <w:lang w:val="en-GB"/>
        </w:rPr>
        <w:t xml:space="preserve"> et al.</w:t>
      </w:r>
      <w:r w:rsidR="00A57EFD" w:rsidRPr="00B036DC">
        <w:rPr>
          <w:rFonts w:ascii="Arial" w:eastAsia="Calibri" w:hAnsi="Arial" w:cs="Arial"/>
          <w:sz w:val="24"/>
          <w:szCs w:val="24"/>
          <w:lang w:val="en-GB"/>
        </w:rPr>
        <w:t>’s</w:t>
      </w:r>
      <w:r w:rsidRPr="00B036DC">
        <w:rPr>
          <w:rFonts w:ascii="Arial" w:eastAsia="Calibri" w:hAnsi="Arial" w:cs="Arial"/>
          <w:sz w:val="24"/>
          <w:szCs w:val="24"/>
          <w:lang w:val="en-GB"/>
        </w:rPr>
        <w:t xml:space="preserve"> (2007) study, an interviewee described positively standing on the same hill where Eowyn has been standing in the movie and looking at the same view. Elsewhere, others enjoyed dancing like hobbits under the party tree. Hence, they could experience a real representation of the fantasy world featured and enhance the experience by re-acting movie scenes.</w:t>
      </w:r>
    </w:p>
    <w:p w14:paraId="5CFAB4AB" w14:textId="0A6CFE4E" w:rsidR="00620CE0" w:rsidRPr="00B036DC" w:rsidRDefault="00637BB7"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 xml:space="preserve">Nation-wide tours and site-specific operators offer a scope of products focused on the trilogy's locations, including coach tours, jet boat experiences, </w:t>
      </w:r>
      <w:r w:rsidR="00385A5D" w:rsidRPr="00B036DC">
        <w:rPr>
          <w:rFonts w:ascii="Arial" w:eastAsia="Calibri" w:hAnsi="Arial" w:cs="Arial"/>
          <w:sz w:val="24"/>
          <w:szCs w:val="24"/>
          <w:lang w:val="en-GB"/>
        </w:rPr>
        <w:t xml:space="preserve">hiking tours, cave explorations, </w:t>
      </w:r>
      <w:r w:rsidRPr="00B036DC">
        <w:rPr>
          <w:rFonts w:ascii="Arial" w:eastAsia="Calibri" w:hAnsi="Arial" w:cs="Arial"/>
          <w:sz w:val="24"/>
          <w:szCs w:val="24"/>
          <w:lang w:val="en-GB"/>
        </w:rPr>
        <w:t>and even helicopter flights</w:t>
      </w:r>
      <w:r w:rsidR="00385A5D" w:rsidRPr="00B036DC">
        <w:rPr>
          <w:rFonts w:ascii="Arial" w:eastAsia="Calibri" w:hAnsi="Arial" w:cs="Arial"/>
          <w:sz w:val="24"/>
          <w:szCs w:val="24"/>
          <w:lang w:val="en-GB"/>
        </w:rPr>
        <w:t xml:space="preserve"> (New Zealand, n.d.)</w:t>
      </w:r>
      <w:r w:rsidRPr="00B036DC">
        <w:rPr>
          <w:rFonts w:ascii="Arial" w:eastAsia="Calibri" w:hAnsi="Arial" w:cs="Arial"/>
          <w:sz w:val="24"/>
          <w:szCs w:val="24"/>
          <w:lang w:val="en-GB"/>
        </w:rPr>
        <w:t xml:space="preserve">. </w:t>
      </w:r>
      <w:r w:rsidR="00BF3339" w:rsidRPr="00B036DC">
        <w:rPr>
          <w:rFonts w:ascii="Arial" w:eastAsia="Calibri" w:hAnsi="Arial" w:cs="Arial"/>
          <w:sz w:val="24"/>
          <w:szCs w:val="24"/>
          <w:lang w:val="en-GB"/>
        </w:rPr>
        <w:t>M</w:t>
      </w:r>
      <w:r w:rsidRPr="00B036DC">
        <w:rPr>
          <w:rFonts w:ascii="Arial" w:eastAsia="Calibri" w:hAnsi="Arial" w:cs="Arial"/>
          <w:sz w:val="24"/>
          <w:szCs w:val="24"/>
          <w:lang w:val="en-GB"/>
        </w:rPr>
        <w:t>erchandise is</w:t>
      </w:r>
      <w:r w:rsidR="00BF3339" w:rsidRPr="00B036DC">
        <w:rPr>
          <w:rFonts w:ascii="Arial" w:eastAsia="Calibri" w:hAnsi="Arial" w:cs="Arial"/>
          <w:sz w:val="24"/>
          <w:szCs w:val="24"/>
          <w:lang w:val="en-GB"/>
        </w:rPr>
        <w:t xml:space="preserve"> also</w:t>
      </w:r>
      <w:r w:rsidRPr="00B036DC">
        <w:rPr>
          <w:rFonts w:ascii="Arial" w:eastAsia="Calibri" w:hAnsi="Arial" w:cs="Arial"/>
          <w:sz w:val="24"/>
          <w:szCs w:val="24"/>
          <w:lang w:val="en-GB"/>
        </w:rPr>
        <w:t xml:space="preserve"> widely </w:t>
      </w:r>
      <w:r w:rsidR="00BF3339" w:rsidRPr="00B036DC">
        <w:rPr>
          <w:rFonts w:ascii="Arial" w:eastAsia="Calibri" w:hAnsi="Arial" w:cs="Arial"/>
          <w:sz w:val="24"/>
          <w:szCs w:val="24"/>
          <w:lang w:val="en-GB"/>
        </w:rPr>
        <w:t>available</w:t>
      </w:r>
      <w:r w:rsidRPr="00B036DC">
        <w:rPr>
          <w:rFonts w:ascii="Arial" w:eastAsia="Calibri" w:hAnsi="Arial" w:cs="Arial"/>
          <w:sz w:val="24"/>
          <w:szCs w:val="24"/>
          <w:lang w:val="en-GB"/>
        </w:rPr>
        <w:t xml:space="preserve">, </w:t>
      </w:r>
      <w:r w:rsidR="00BF3339" w:rsidRPr="00B036DC">
        <w:rPr>
          <w:rFonts w:ascii="Arial" w:eastAsia="Calibri" w:hAnsi="Arial" w:cs="Arial"/>
          <w:sz w:val="24"/>
          <w:szCs w:val="24"/>
          <w:lang w:val="en-GB"/>
        </w:rPr>
        <w:t xml:space="preserve">for </w:t>
      </w:r>
      <w:r w:rsidR="00A43317" w:rsidRPr="00B036DC">
        <w:rPr>
          <w:rFonts w:ascii="Arial" w:eastAsia="Calibri" w:hAnsi="Arial" w:cs="Arial"/>
          <w:sz w:val="24"/>
          <w:szCs w:val="24"/>
          <w:lang w:val="en-GB"/>
        </w:rPr>
        <w:t xml:space="preserve">example </w:t>
      </w:r>
      <w:r w:rsidR="00BF3339" w:rsidRPr="00B036DC">
        <w:rPr>
          <w:rFonts w:ascii="Arial" w:eastAsia="Calibri" w:hAnsi="Arial" w:cs="Arial"/>
          <w:sz w:val="24"/>
          <w:szCs w:val="24"/>
          <w:lang w:val="en-GB"/>
        </w:rPr>
        <w:t>see</w:t>
      </w:r>
      <w:r w:rsidR="00A43317" w:rsidRPr="00B036DC">
        <w:rPr>
          <w:rFonts w:ascii="Arial" w:eastAsia="Calibri" w:hAnsi="Arial" w:cs="Arial"/>
          <w:sz w:val="24"/>
          <w:szCs w:val="24"/>
          <w:lang w:val="en-GB"/>
        </w:rPr>
        <w:t xml:space="preserve"> the Weta Cave shop offering </w:t>
      </w:r>
      <w:r w:rsidR="00BF3339" w:rsidRPr="00B036DC">
        <w:rPr>
          <w:rFonts w:ascii="Arial" w:eastAsia="Calibri" w:hAnsi="Arial" w:cs="Arial"/>
          <w:sz w:val="24"/>
          <w:szCs w:val="24"/>
          <w:lang w:val="en-GB"/>
        </w:rPr>
        <w:t xml:space="preserve">a wide </w:t>
      </w:r>
      <w:r w:rsidR="00A43317" w:rsidRPr="00B036DC">
        <w:rPr>
          <w:rFonts w:ascii="Arial" w:eastAsia="Calibri" w:hAnsi="Arial" w:cs="Arial"/>
          <w:sz w:val="24"/>
          <w:szCs w:val="24"/>
          <w:lang w:val="en-GB"/>
        </w:rPr>
        <w:t>range of LOTR</w:t>
      </w:r>
      <w:r w:rsidR="007724C8" w:rsidRPr="00B036DC">
        <w:rPr>
          <w:rFonts w:ascii="Arial" w:eastAsia="Calibri" w:hAnsi="Arial" w:cs="Arial"/>
          <w:sz w:val="24"/>
          <w:szCs w:val="24"/>
          <w:lang w:val="en-GB"/>
        </w:rPr>
        <w:t>-related</w:t>
      </w:r>
      <w:r w:rsidR="00A43317" w:rsidRPr="00B036DC">
        <w:rPr>
          <w:rFonts w:ascii="Arial" w:eastAsia="Calibri" w:hAnsi="Arial" w:cs="Arial"/>
          <w:sz w:val="24"/>
          <w:szCs w:val="24"/>
          <w:lang w:val="en-GB"/>
        </w:rPr>
        <w:t xml:space="preserve"> products (</w:t>
      </w:r>
      <w:r w:rsidR="00A43317" w:rsidRPr="00B036DC">
        <w:rPr>
          <w:rFonts w:ascii="Arial" w:hAnsi="Arial" w:cs="Arial"/>
          <w:sz w:val="24"/>
          <w:szCs w:val="24"/>
          <w:lang w:val="en-GB"/>
        </w:rPr>
        <w:t>Tours Weta Workshop, n.d.</w:t>
      </w:r>
      <w:r w:rsidR="00A43317" w:rsidRPr="00B036DC">
        <w:rPr>
          <w:rFonts w:ascii="Arial" w:eastAsia="Calibri" w:hAnsi="Arial" w:cs="Arial"/>
          <w:sz w:val="24"/>
          <w:szCs w:val="24"/>
          <w:lang w:val="en-GB"/>
        </w:rPr>
        <w:t>).</w:t>
      </w:r>
      <w:r w:rsidR="00BF3339" w:rsidRPr="00B036DC">
        <w:rPr>
          <w:rFonts w:ascii="Arial" w:eastAsia="Calibri" w:hAnsi="Arial" w:cs="Arial"/>
          <w:sz w:val="24"/>
          <w:szCs w:val="24"/>
          <w:lang w:val="en-GB"/>
        </w:rPr>
        <w:t xml:space="preserve"> This is particularly important as tour operators and guides with deep knowledge and behind-scenes insights, appreciation of natural landscapes, and the possibility of immersion in the Middle-Earth world, are the key three factors influencing the satisfaction of movie tourists (</w:t>
      </w:r>
      <w:r w:rsidR="00620CE0" w:rsidRPr="00B036DC">
        <w:rPr>
          <w:rFonts w:ascii="Arial" w:eastAsia="Calibri" w:hAnsi="Arial" w:cs="Arial"/>
          <w:sz w:val="24"/>
          <w:szCs w:val="24"/>
          <w:lang w:val="en-GB"/>
        </w:rPr>
        <w:t>Carl</w:t>
      </w:r>
      <w:r w:rsidR="00E627DC" w:rsidRPr="00B036DC">
        <w:rPr>
          <w:rFonts w:ascii="Arial" w:eastAsia="Calibri" w:hAnsi="Arial" w:cs="Arial"/>
          <w:sz w:val="24"/>
          <w:szCs w:val="24"/>
          <w:lang w:val="en-GB"/>
        </w:rPr>
        <w:t xml:space="preserve"> et al</w:t>
      </w:r>
      <w:r w:rsidR="00BF3339" w:rsidRPr="00B036DC">
        <w:rPr>
          <w:rFonts w:ascii="Arial" w:eastAsia="Calibri" w:hAnsi="Arial" w:cs="Arial"/>
          <w:sz w:val="24"/>
          <w:szCs w:val="24"/>
          <w:lang w:val="en-GB"/>
        </w:rPr>
        <w:t xml:space="preserve">., </w:t>
      </w:r>
      <w:r w:rsidR="00620CE0" w:rsidRPr="00B036DC">
        <w:rPr>
          <w:rFonts w:ascii="Arial" w:eastAsia="Calibri" w:hAnsi="Arial" w:cs="Arial"/>
          <w:sz w:val="24"/>
          <w:szCs w:val="24"/>
          <w:lang w:val="en-GB"/>
        </w:rPr>
        <w:t xml:space="preserve">2007) </w:t>
      </w:r>
    </w:p>
    <w:p w14:paraId="161007AD" w14:textId="7E463339" w:rsidR="00620CE0" w:rsidRPr="00B036DC" w:rsidRDefault="00F678CA"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In the case of Harry Potter, w</w:t>
      </w:r>
      <w:r w:rsidR="00620CE0" w:rsidRPr="00B036DC">
        <w:rPr>
          <w:rFonts w:ascii="Arial" w:eastAsia="Calibri" w:hAnsi="Arial" w:cs="Arial"/>
          <w:sz w:val="24"/>
          <w:szCs w:val="24"/>
          <w:lang w:val="en-GB"/>
        </w:rPr>
        <w:t xml:space="preserve">hen visiting Alnwick castle, tourists have </w:t>
      </w:r>
      <w:r w:rsidR="00BF3339" w:rsidRPr="00B036DC">
        <w:rPr>
          <w:rFonts w:ascii="Arial" w:eastAsia="Calibri" w:hAnsi="Arial" w:cs="Arial"/>
          <w:sz w:val="24"/>
          <w:szCs w:val="24"/>
          <w:lang w:val="en-GB"/>
        </w:rPr>
        <w:t>the opportunity</w:t>
      </w:r>
      <w:r w:rsidR="00620CE0" w:rsidRPr="00B036DC">
        <w:rPr>
          <w:rFonts w:ascii="Arial" w:eastAsia="Calibri" w:hAnsi="Arial" w:cs="Arial"/>
          <w:sz w:val="24"/>
          <w:szCs w:val="24"/>
          <w:lang w:val="en-GB"/>
        </w:rPr>
        <w:t xml:space="preserve"> to </w:t>
      </w:r>
      <w:r w:rsidR="006024E1" w:rsidRPr="00B036DC">
        <w:rPr>
          <w:rFonts w:ascii="Arial" w:eastAsia="Calibri" w:hAnsi="Arial" w:cs="Arial"/>
          <w:sz w:val="24"/>
          <w:szCs w:val="24"/>
          <w:lang w:val="en-GB"/>
        </w:rPr>
        <w:t>be</w:t>
      </w:r>
      <w:r w:rsidR="00620CE0" w:rsidRPr="00B036DC">
        <w:rPr>
          <w:rFonts w:ascii="Arial" w:eastAsia="Calibri" w:hAnsi="Arial" w:cs="Arial"/>
          <w:sz w:val="24"/>
          <w:szCs w:val="24"/>
          <w:lang w:val="en-GB"/>
        </w:rPr>
        <w:t xml:space="preserve"> in </w:t>
      </w:r>
      <w:r w:rsidR="00BF3339" w:rsidRPr="00B036DC">
        <w:rPr>
          <w:rFonts w:ascii="Arial" w:eastAsia="Calibri" w:hAnsi="Arial" w:cs="Arial"/>
          <w:sz w:val="24"/>
          <w:szCs w:val="24"/>
          <w:lang w:val="en-GB"/>
        </w:rPr>
        <w:t xml:space="preserve">the </w:t>
      </w:r>
      <w:r w:rsidR="00620CE0" w:rsidRPr="00B036DC">
        <w:rPr>
          <w:rFonts w:ascii="Arial" w:eastAsia="Calibri" w:hAnsi="Arial" w:cs="Arial"/>
          <w:sz w:val="24"/>
          <w:szCs w:val="24"/>
          <w:lang w:val="en-GB"/>
        </w:rPr>
        <w:t>exact places where the Harry Potter movies were filmed, allow</w:t>
      </w:r>
      <w:r w:rsidR="00BF3339" w:rsidRPr="00B036DC">
        <w:rPr>
          <w:rFonts w:ascii="Arial" w:eastAsia="Calibri" w:hAnsi="Arial" w:cs="Arial"/>
          <w:sz w:val="24"/>
          <w:szCs w:val="24"/>
          <w:lang w:val="en-GB"/>
        </w:rPr>
        <w:t>ing</w:t>
      </w:r>
      <w:r w:rsidR="00620CE0" w:rsidRPr="00B036DC">
        <w:rPr>
          <w:rFonts w:ascii="Arial" w:eastAsia="Calibri" w:hAnsi="Arial" w:cs="Arial"/>
          <w:sz w:val="24"/>
          <w:szCs w:val="24"/>
          <w:lang w:val="en-GB"/>
        </w:rPr>
        <w:t xml:space="preserve"> them to put themselves in places of actors, re-act scenes or just immerse deeper in</w:t>
      </w:r>
      <w:r w:rsidR="00EC1643" w:rsidRPr="00B036DC">
        <w:rPr>
          <w:rFonts w:ascii="Arial" w:eastAsia="Calibri" w:hAnsi="Arial" w:cs="Arial"/>
          <w:sz w:val="24"/>
          <w:szCs w:val="24"/>
          <w:lang w:val="en-GB"/>
        </w:rPr>
        <w:t>to the</w:t>
      </w:r>
      <w:r w:rsidR="00620CE0" w:rsidRPr="00B036DC">
        <w:rPr>
          <w:rFonts w:ascii="Arial" w:eastAsia="Calibri" w:hAnsi="Arial" w:cs="Arial"/>
          <w:sz w:val="24"/>
          <w:szCs w:val="24"/>
          <w:lang w:val="en-GB"/>
        </w:rPr>
        <w:t xml:space="preserve"> film experience. </w:t>
      </w:r>
      <w:r w:rsidR="006024E1" w:rsidRPr="00B036DC">
        <w:rPr>
          <w:rFonts w:ascii="Arial" w:eastAsia="Calibri" w:hAnsi="Arial" w:cs="Arial"/>
          <w:sz w:val="24"/>
          <w:szCs w:val="24"/>
          <w:lang w:val="en-GB"/>
        </w:rPr>
        <w:t>One of the fans described her experience of visiting Alnwick Castle as follows: "I could barely contain my excitement when I walked in and saw the Outer Bailey, where Harry and his fellow students learned to fly broomsticks with Madam Hooch"</w:t>
      </w:r>
      <w:r w:rsidR="009A458D" w:rsidRPr="00B036DC">
        <w:rPr>
          <w:rFonts w:ascii="Arial" w:eastAsia="Calibri" w:hAnsi="Arial" w:cs="Arial"/>
          <w:sz w:val="24"/>
          <w:szCs w:val="24"/>
          <w:lang w:val="en-GB"/>
        </w:rPr>
        <w:t xml:space="preserve"> (</w:t>
      </w:r>
      <w:r w:rsidR="009A458D" w:rsidRPr="00B036DC">
        <w:rPr>
          <w:rFonts w:ascii="Arial" w:hAnsi="Arial" w:cs="Arial"/>
          <w:sz w:val="24"/>
          <w:szCs w:val="24"/>
          <w:lang w:val="en-GB"/>
        </w:rPr>
        <w:t>Sunsets and Suitcases, 2017</w:t>
      </w:r>
      <w:r w:rsidR="009A458D" w:rsidRPr="00B036DC">
        <w:rPr>
          <w:rFonts w:ascii="Arial" w:eastAsia="Calibri" w:hAnsi="Arial" w:cs="Arial"/>
          <w:sz w:val="24"/>
          <w:szCs w:val="24"/>
          <w:lang w:val="en-GB"/>
        </w:rPr>
        <w:t>)</w:t>
      </w:r>
      <w:r w:rsidR="006024E1" w:rsidRPr="00B036DC">
        <w:rPr>
          <w:rFonts w:ascii="Arial" w:eastAsia="Calibri" w:hAnsi="Arial" w:cs="Arial"/>
          <w:sz w:val="24"/>
          <w:szCs w:val="24"/>
          <w:lang w:val="en-GB"/>
        </w:rPr>
        <w:t>.</w:t>
      </w:r>
      <w:r w:rsidR="007724C8" w:rsidRPr="00B036DC">
        <w:rPr>
          <w:rFonts w:ascii="Arial" w:eastAsia="Calibri" w:hAnsi="Arial" w:cs="Arial"/>
          <w:sz w:val="24"/>
          <w:szCs w:val="24"/>
          <w:lang w:val="en-GB"/>
        </w:rPr>
        <w:t xml:space="preserve"> </w:t>
      </w:r>
      <w:r w:rsidR="00BF3339" w:rsidRPr="00B036DC">
        <w:rPr>
          <w:rFonts w:ascii="Arial" w:eastAsia="Calibri" w:hAnsi="Arial" w:cs="Arial"/>
          <w:sz w:val="24"/>
          <w:szCs w:val="24"/>
          <w:lang w:val="en-GB"/>
        </w:rPr>
        <w:t xml:space="preserve">A broomstick activity is just one </w:t>
      </w:r>
      <w:r w:rsidR="00620CE0" w:rsidRPr="00B036DC">
        <w:rPr>
          <w:rFonts w:ascii="Arial" w:eastAsia="Calibri" w:hAnsi="Arial" w:cs="Arial"/>
          <w:sz w:val="24"/>
          <w:szCs w:val="24"/>
          <w:lang w:val="en-GB"/>
        </w:rPr>
        <w:t xml:space="preserve">of the </w:t>
      </w:r>
      <w:r w:rsidRPr="00B036DC">
        <w:rPr>
          <w:rFonts w:ascii="Arial" w:eastAsia="Calibri" w:hAnsi="Arial" w:cs="Arial"/>
          <w:sz w:val="24"/>
          <w:szCs w:val="24"/>
          <w:lang w:val="en-GB"/>
        </w:rPr>
        <w:t xml:space="preserve">film-related </w:t>
      </w:r>
      <w:r w:rsidR="00620CE0" w:rsidRPr="00B036DC">
        <w:rPr>
          <w:rFonts w:ascii="Arial" w:eastAsia="Calibri" w:hAnsi="Arial" w:cs="Arial"/>
          <w:sz w:val="24"/>
          <w:szCs w:val="24"/>
          <w:lang w:val="en-GB"/>
        </w:rPr>
        <w:t>activities developed to entice and satisfy tourists visiting the Alnwick Castle</w:t>
      </w:r>
      <w:r w:rsidR="00BF3339" w:rsidRPr="00B036DC">
        <w:rPr>
          <w:rFonts w:ascii="Arial" w:eastAsia="Calibri" w:hAnsi="Arial" w:cs="Arial"/>
          <w:sz w:val="24"/>
          <w:szCs w:val="24"/>
          <w:lang w:val="en-GB"/>
        </w:rPr>
        <w:t>. I</w:t>
      </w:r>
      <w:r w:rsidR="00620CE0" w:rsidRPr="00B036DC">
        <w:rPr>
          <w:rFonts w:ascii="Arial" w:eastAsia="Calibri" w:hAnsi="Arial" w:cs="Arial"/>
          <w:sz w:val="24"/>
          <w:szCs w:val="24"/>
          <w:lang w:val="en-GB"/>
        </w:rPr>
        <w:t>n terms of film-related merchandise, an onsite and online shop that provides a wide range of Harry Potter products is available</w:t>
      </w:r>
      <w:r w:rsidR="00637BB7" w:rsidRPr="00B036DC">
        <w:rPr>
          <w:rFonts w:ascii="Arial" w:eastAsia="Calibri" w:hAnsi="Arial" w:cs="Arial"/>
          <w:sz w:val="24"/>
          <w:szCs w:val="24"/>
          <w:lang w:val="en-GB"/>
        </w:rPr>
        <w:t xml:space="preserve"> (Alnwick Castle, n.d.)</w:t>
      </w:r>
      <w:r w:rsidR="00620CE0" w:rsidRPr="00B036DC">
        <w:rPr>
          <w:rFonts w:ascii="Arial" w:eastAsia="Calibri" w:hAnsi="Arial" w:cs="Arial"/>
          <w:sz w:val="24"/>
          <w:szCs w:val="24"/>
          <w:lang w:val="en-GB"/>
        </w:rPr>
        <w:t>.</w:t>
      </w:r>
    </w:p>
    <w:p w14:paraId="46389A76" w14:textId="035B3707" w:rsidR="008165FA" w:rsidRPr="00B036DC" w:rsidRDefault="00BF3339" w:rsidP="00620CE0">
      <w:pPr>
        <w:spacing w:line="360" w:lineRule="auto"/>
        <w:jc w:val="both"/>
        <w:rPr>
          <w:rFonts w:ascii="Arial" w:eastAsia="Calibri" w:hAnsi="Arial" w:cs="Arial"/>
          <w:sz w:val="24"/>
          <w:szCs w:val="24"/>
          <w:lang w:val="en-GB"/>
        </w:rPr>
      </w:pPr>
      <w:r w:rsidRPr="00B036DC">
        <w:rPr>
          <w:rFonts w:ascii="Arial" w:eastAsia="Calibri" w:hAnsi="Arial" w:cs="Arial"/>
          <w:sz w:val="24"/>
          <w:szCs w:val="24"/>
          <w:lang w:val="en-GB"/>
        </w:rPr>
        <w:t>B</w:t>
      </w:r>
      <w:r w:rsidR="008165FA" w:rsidRPr="00B036DC">
        <w:rPr>
          <w:rFonts w:ascii="Arial" w:eastAsia="Calibri" w:hAnsi="Arial" w:cs="Arial"/>
          <w:sz w:val="24"/>
          <w:szCs w:val="24"/>
          <w:lang w:val="en-GB"/>
        </w:rPr>
        <w:t xml:space="preserve">oth LOTR and Harry Potter locations offer attributes </w:t>
      </w:r>
      <w:r w:rsidR="00EC1643" w:rsidRPr="00B036DC">
        <w:rPr>
          <w:rFonts w:ascii="Arial" w:eastAsia="Calibri" w:hAnsi="Arial" w:cs="Arial"/>
          <w:sz w:val="24"/>
          <w:szCs w:val="24"/>
          <w:lang w:val="en-GB"/>
        </w:rPr>
        <w:t xml:space="preserve">as </w:t>
      </w:r>
      <w:r w:rsidR="008165FA" w:rsidRPr="00B036DC">
        <w:rPr>
          <w:rFonts w:ascii="Arial" w:eastAsia="Calibri" w:hAnsi="Arial" w:cs="Arial"/>
          <w:sz w:val="24"/>
          <w:szCs w:val="24"/>
          <w:lang w:val="en-GB"/>
        </w:rPr>
        <w:t xml:space="preserve">discussed earlier, </w:t>
      </w:r>
      <w:r w:rsidR="00EC1643" w:rsidRPr="00B036DC">
        <w:rPr>
          <w:rFonts w:ascii="Arial" w:eastAsia="Calibri" w:hAnsi="Arial" w:cs="Arial"/>
          <w:sz w:val="24"/>
          <w:szCs w:val="24"/>
          <w:lang w:val="en-GB"/>
        </w:rPr>
        <w:t>including</w:t>
      </w:r>
      <w:r w:rsidR="008165FA" w:rsidRPr="00B036DC">
        <w:rPr>
          <w:rFonts w:ascii="Arial" w:eastAsia="Calibri" w:hAnsi="Arial" w:cs="Arial"/>
          <w:sz w:val="24"/>
          <w:szCs w:val="24"/>
          <w:lang w:val="en-GB"/>
        </w:rPr>
        <w:t xml:space="preserve"> recognizable scenery or tangible remains, film-related activities</w:t>
      </w:r>
      <w:r w:rsidR="00637BB7" w:rsidRPr="00B036DC">
        <w:rPr>
          <w:rFonts w:ascii="Arial" w:eastAsia="Calibri" w:hAnsi="Arial" w:cs="Arial"/>
          <w:sz w:val="24"/>
          <w:szCs w:val="24"/>
          <w:lang w:val="en-GB"/>
        </w:rPr>
        <w:t>,</w:t>
      </w:r>
      <w:r w:rsidR="008165FA" w:rsidRPr="00B036DC">
        <w:rPr>
          <w:rFonts w:ascii="Arial" w:eastAsia="Calibri" w:hAnsi="Arial" w:cs="Arial"/>
          <w:sz w:val="24"/>
          <w:szCs w:val="24"/>
          <w:lang w:val="en-GB"/>
        </w:rPr>
        <w:t xml:space="preserve"> and merchandise</w:t>
      </w:r>
      <w:r w:rsidR="00637BB7" w:rsidRPr="00B036DC">
        <w:rPr>
          <w:rFonts w:ascii="Arial" w:eastAsia="Calibri" w:hAnsi="Arial" w:cs="Arial"/>
          <w:sz w:val="24"/>
          <w:szCs w:val="24"/>
          <w:lang w:val="en-GB"/>
        </w:rPr>
        <w:t>.</w:t>
      </w:r>
    </w:p>
    <w:p w14:paraId="065BEA55" w14:textId="77777777" w:rsidR="006B3422" w:rsidRPr="00B036DC" w:rsidRDefault="006B3422" w:rsidP="00916ADC">
      <w:pPr>
        <w:spacing w:line="360" w:lineRule="auto"/>
        <w:jc w:val="both"/>
        <w:rPr>
          <w:rFonts w:ascii="Arial" w:hAnsi="Arial" w:cs="Arial"/>
          <w:b/>
          <w:bCs/>
          <w:sz w:val="24"/>
          <w:szCs w:val="24"/>
          <w:lang w:val="en-GB"/>
        </w:rPr>
      </w:pPr>
    </w:p>
    <w:p w14:paraId="7D0C4445" w14:textId="2F8B1972" w:rsidR="00916ADC" w:rsidRPr="00B036DC" w:rsidRDefault="00916ADC" w:rsidP="00916ADC">
      <w:pPr>
        <w:spacing w:line="360" w:lineRule="auto"/>
        <w:jc w:val="both"/>
        <w:rPr>
          <w:rFonts w:ascii="Arial" w:hAnsi="Arial" w:cs="Arial"/>
          <w:b/>
          <w:bCs/>
          <w:sz w:val="24"/>
          <w:szCs w:val="24"/>
          <w:lang w:val="en-GB"/>
        </w:rPr>
      </w:pPr>
      <w:r w:rsidRPr="00B036DC">
        <w:rPr>
          <w:rFonts w:ascii="Arial" w:hAnsi="Arial" w:cs="Arial"/>
          <w:b/>
          <w:bCs/>
          <w:sz w:val="24"/>
          <w:szCs w:val="24"/>
          <w:lang w:val="en-GB"/>
        </w:rPr>
        <w:t>CONCLUSION</w:t>
      </w:r>
    </w:p>
    <w:p w14:paraId="522553CA" w14:textId="63AF307D" w:rsidR="00916ADC" w:rsidRPr="00B036DC" w:rsidRDefault="00916ADC" w:rsidP="004B22EE">
      <w:pPr>
        <w:spacing w:line="360" w:lineRule="auto"/>
        <w:jc w:val="both"/>
        <w:rPr>
          <w:rFonts w:ascii="Arial" w:hAnsi="Arial" w:cs="Arial"/>
          <w:sz w:val="24"/>
          <w:szCs w:val="24"/>
          <w:lang w:val="en-GB"/>
        </w:rPr>
      </w:pPr>
      <w:r w:rsidRPr="00B036DC">
        <w:rPr>
          <w:rFonts w:ascii="Arial" w:hAnsi="Arial" w:cs="Arial"/>
          <w:sz w:val="24"/>
          <w:szCs w:val="24"/>
          <w:lang w:val="en-GB"/>
        </w:rPr>
        <w:t>Some past studies have focused on specifying the importance and creation of the destination image in film tourism (Tkalec, Zilic, &amp; Recher, 2017; Connell, 2012; Thelen, Kim, &amp; Scherer, 2020). Specific film tourists base their intention to visit more on particular destination image attributes rather than on the general image of the destination (Hahm &amp; Wang, 2011; Wen, et al., 2018). Yet, little is known about film fans' perceptions of the destination image and destination attributes in film tourism literature (Thelen, Kim, &amp; Scherer, 2020; Teng, 2020). Thus, this study answers calls by authors such as Araújo Vila, et al. (2021) and Teng (2020) for further research on the topic. The chapter highlights such attributes to provide</w:t>
      </w:r>
      <w:r w:rsidR="00EC1643" w:rsidRPr="00B036DC">
        <w:rPr>
          <w:rFonts w:ascii="Arial" w:hAnsi="Arial" w:cs="Arial"/>
          <w:sz w:val="24"/>
          <w:szCs w:val="24"/>
          <w:lang w:val="en-GB"/>
        </w:rPr>
        <w:t>s</w:t>
      </w:r>
      <w:r w:rsidRPr="00B036DC">
        <w:rPr>
          <w:rFonts w:ascii="Arial" w:hAnsi="Arial" w:cs="Arial"/>
          <w:sz w:val="24"/>
          <w:szCs w:val="24"/>
          <w:lang w:val="en-GB"/>
        </w:rPr>
        <w:t xml:space="preserve"> a more in-depth understanding of the fans' perspectives of the film destination image. </w:t>
      </w:r>
    </w:p>
    <w:p w14:paraId="52E41668" w14:textId="77777777" w:rsidR="0061379A" w:rsidRPr="00B036DC" w:rsidRDefault="0061379A" w:rsidP="004B22EE">
      <w:pPr>
        <w:spacing w:line="360" w:lineRule="auto"/>
        <w:jc w:val="both"/>
        <w:rPr>
          <w:rFonts w:ascii="Arial" w:hAnsi="Arial" w:cs="Arial"/>
          <w:sz w:val="24"/>
          <w:szCs w:val="24"/>
          <w:lang w:val="en-GB"/>
        </w:rPr>
      </w:pPr>
    </w:p>
    <w:p w14:paraId="47EDDC84" w14:textId="4C5A1B47" w:rsidR="0061379A" w:rsidRPr="00B036DC" w:rsidRDefault="0061379A" w:rsidP="004B22EE">
      <w:pPr>
        <w:spacing w:line="360" w:lineRule="auto"/>
        <w:jc w:val="both"/>
        <w:rPr>
          <w:rFonts w:ascii="Arial" w:hAnsi="Arial" w:cs="Arial"/>
          <w:sz w:val="24"/>
          <w:szCs w:val="24"/>
          <w:lang w:val="en-GB"/>
        </w:rPr>
      </w:pPr>
      <w:r w:rsidRPr="00B036DC">
        <w:rPr>
          <w:rFonts w:ascii="Arial" w:eastAsia="Calibri" w:hAnsi="Arial" w:cs="Arial"/>
          <w:b/>
          <w:bCs/>
          <w:sz w:val="24"/>
          <w:szCs w:val="24"/>
          <w:lang w:val="en-GB"/>
        </w:rPr>
        <w:t>Implications for practice</w:t>
      </w:r>
    </w:p>
    <w:p w14:paraId="20A35FD1" w14:textId="77777777" w:rsidR="0061379A" w:rsidRPr="00B036DC" w:rsidRDefault="0061379A" w:rsidP="0061379A">
      <w:pPr>
        <w:spacing w:line="360" w:lineRule="auto"/>
        <w:jc w:val="both"/>
        <w:rPr>
          <w:rFonts w:ascii="Arial" w:hAnsi="Arial" w:cs="Arial"/>
          <w:sz w:val="24"/>
          <w:szCs w:val="24"/>
          <w:lang w:val="en-GB"/>
        </w:rPr>
      </w:pPr>
      <w:r w:rsidRPr="00B036DC">
        <w:rPr>
          <w:rFonts w:ascii="Arial" w:hAnsi="Arial" w:cs="Arial"/>
          <w:sz w:val="24"/>
          <w:szCs w:val="24"/>
          <w:lang w:val="en-GB"/>
        </w:rPr>
        <w:t>Understanding the impact of films on film tourists’ (file fans’) perceptions of destination image can provide clues for (re)constructing the destination image formation process' model. Hence, destinations can use this kind of knowledge to attract and promote themselves as filming locations to movie companies and producers.</w:t>
      </w:r>
    </w:p>
    <w:p w14:paraId="369F9F08" w14:textId="133C7C4F" w:rsidR="0061379A" w:rsidRPr="00B036DC" w:rsidRDefault="0061379A" w:rsidP="0061379A">
      <w:pPr>
        <w:spacing w:line="360" w:lineRule="auto"/>
        <w:jc w:val="both"/>
        <w:rPr>
          <w:rFonts w:ascii="Arial" w:hAnsi="Arial" w:cs="Arial"/>
          <w:sz w:val="24"/>
          <w:szCs w:val="24"/>
          <w:lang w:val="en-GB"/>
        </w:rPr>
      </w:pPr>
      <w:r w:rsidRPr="00B036DC">
        <w:rPr>
          <w:rFonts w:ascii="Arial" w:hAnsi="Arial" w:cs="Arial"/>
          <w:sz w:val="24"/>
          <w:szCs w:val="24"/>
          <w:lang w:val="en-GB"/>
        </w:rPr>
        <w:t xml:space="preserve">By better understanding how film tourists perceive and experience movie locations, DMOs and destination managers can enhance their destination image to better meet the expectations of this relatively small group; which, with still improving cinematography, development of pop culture and international travel, has the potential to develop into an increasingly significant market segment. </w:t>
      </w:r>
    </w:p>
    <w:p w14:paraId="1279A517" w14:textId="77777777" w:rsidR="0061379A" w:rsidRPr="00B036DC" w:rsidRDefault="0061379A" w:rsidP="0061379A">
      <w:pPr>
        <w:spacing w:line="360" w:lineRule="auto"/>
        <w:jc w:val="both"/>
        <w:rPr>
          <w:rFonts w:ascii="Arial" w:hAnsi="Arial" w:cs="Arial"/>
          <w:sz w:val="24"/>
          <w:szCs w:val="24"/>
          <w:lang w:val="en-GB"/>
        </w:rPr>
      </w:pPr>
    </w:p>
    <w:p w14:paraId="3510C3B8" w14:textId="33157690" w:rsidR="00F92F77" w:rsidRPr="00B036DC" w:rsidRDefault="0061379A" w:rsidP="004B22EE">
      <w:pPr>
        <w:spacing w:line="360" w:lineRule="auto"/>
        <w:jc w:val="both"/>
        <w:rPr>
          <w:rFonts w:ascii="Arial" w:hAnsi="Arial" w:cs="Arial"/>
          <w:b/>
          <w:bCs/>
          <w:sz w:val="24"/>
          <w:szCs w:val="24"/>
          <w:lang w:val="en-GB"/>
        </w:rPr>
      </w:pPr>
      <w:r w:rsidRPr="00B036DC">
        <w:rPr>
          <w:rFonts w:ascii="Arial" w:hAnsi="Arial" w:cs="Arial"/>
          <w:b/>
          <w:bCs/>
          <w:sz w:val="24"/>
          <w:szCs w:val="24"/>
          <w:lang w:val="en-GB"/>
        </w:rPr>
        <w:t>Future research directions</w:t>
      </w:r>
    </w:p>
    <w:p w14:paraId="0F705666" w14:textId="77777777" w:rsidR="0061379A" w:rsidRPr="00B036DC" w:rsidRDefault="0061379A" w:rsidP="0061379A">
      <w:pPr>
        <w:spacing w:line="360" w:lineRule="auto"/>
        <w:jc w:val="both"/>
        <w:rPr>
          <w:rFonts w:ascii="Arial" w:hAnsi="Arial" w:cs="Arial"/>
          <w:sz w:val="24"/>
          <w:szCs w:val="24"/>
          <w:lang w:val="en-GB"/>
        </w:rPr>
      </w:pPr>
      <w:r w:rsidRPr="00B036DC">
        <w:rPr>
          <w:rFonts w:ascii="Arial" w:hAnsi="Arial" w:cs="Arial"/>
          <w:sz w:val="24"/>
          <w:szCs w:val="24"/>
          <w:lang w:val="en-GB"/>
        </w:rPr>
        <w:t xml:space="preserve">Whilst this study sheds some light into the film tourists' perspectives of the film destination image, there are still a number of issues ripe for further investigation. For example, further research should focus on how a location can enhance its attractiveness for the core screen tourists and maximize their presence- in a way that will not alienate other types of tourists, reduce place authenticity, or affect other destination facets. Researchers could also investigate the perceptions of non-visitors to gain insights into a general understanding of destination image in terms of movie-induced tourism. Also, as different types of movies can influence people’s interest, intention to travel, or perception of a destination image, exploring the impacts of distinct genres and types of motion pictures would be particularly interesting. </w:t>
      </w:r>
    </w:p>
    <w:p w14:paraId="335164C3" w14:textId="77777777" w:rsidR="002B5B05" w:rsidRPr="00B036DC" w:rsidRDefault="002B5B05" w:rsidP="003F0315">
      <w:pPr>
        <w:spacing w:line="360" w:lineRule="auto"/>
        <w:jc w:val="both"/>
        <w:rPr>
          <w:rFonts w:ascii="Arial" w:hAnsi="Arial" w:cs="Arial"/>
          <w:b/>
          <w:bCs/>
          <w:sz w:val="24"/>
          <w:szCs w:val="24"/>
          <w:lang w:val="en-GB"/>
        </w:rPr>
      </w:pPr>
    </w:p>
    <w:p w14:paraId="5DE2A525" w14:textId="28D2A003" w:rsidR="003F0315" w:rsidRPr="00B036DC" w:rsidRDefault="00916ADC" w:rsidP="003F0315">
      <w:pPr>
        <w:spacing w:line="360" w:lineRule="auto"/>
        <w:jc w:val="both"/>
        <w:rPr>
          <w:rFonts w:ascii="Arial" w:hAnsi="Arial" w:cs="Arial"/>
          <w:b/>
          <w:bCs/>
          <w:sz w:val="24"/>
          <w:szCs w:val="24"/>
          <w:lang w:val="en-GB"/>
        </w:rPr>
      </w:pPr>
      <w:r w:rsidRPr="00B036DC">
        <w:rPr>
          <w:rFonts w:ascii="Arial" w:hAnsi="Arial" w:cs="Arial"/>
          <w:b/>
          <w:bCs/>
          <w:sz w:val="24"/>
          <w:szCs w:val="24"/>
          <w:lang w:val="en-GB"/>
        </w:rPr>
        <w:t>REFERENCES</w:t>
      </w:r>
    </w:p>
    <w:p w14:paraId="2574B322" w14:textId="5B7D2FD1" w:rsidR="00F92F77" w:rsidRPr="00B036DC" w:rsidRDefault="00F92F77" w:rsidP="00F92F77">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Afshardoost, M., &amp; Eshaghi, M. (2020). Destination image and tourist behavioural intentions: A meta-analysis. </w:t>
      </w:r>
      <w:r w:rsidRPr="00B036DC">
        <w:rPr>
          <w:rFonts w:ascii="Arial" w:hAnsi="Arial" w:cs="Arial"/>
          <w:i/>
          <w:iCs/>
          <w:sz w:val="24"/>
          <w:szCs w:val="24"/>
          <w:lang w:val="en-GB"/>
        </w:rPr>
        <w:t>Tourism Management</w:t>
      </w:r>
      <w:r w:rsidRPr="00B036DC">
        <w:rPr>
          <w:rFonts w:ascii="Arial" w:hAnsi="Arial" w:cs="Arial"/>
          <w:sz w:val="24"/>
          <w:szCs w:val="24"/>
          <w:lang w:val="en-GB"/>
        </w:rPr>
        <w:t>, </w:t>
      </w:r>
      <w:r w:rsidRPr="00B036DC">
        <w:rPr>
          <w:rFonts w:ascii="Arial" w:hAnsi="Arial" w:cs="Arial"/>
          <w:i/>
          <w:iCs/>
          <w:sz w:val="24"/>
          <w:szCs w:val="24"/>
          <w:lang w:val="en-GB"/>
        </w:rPr>
        <w:t>81</w:t>
      </w:r>
      <w:r w:rsidRPr="00B036DC">
        <w:rPr>
          <w:rFonts w:ascii="Arial" w:hAnsi="Arial" w:cs="Arial"/>
          <w:sz w:val="24"/>
          <w:szCs w:val="24"/>
          <w:lang w:val="en-GB"/>
        </w:rPr>
        <w:t xml:space="preserve">, 104154. </w:t>
      </w:r>
      <w:r w:rsidR="003F0315" w:rsidRPr="00B036DC">
        <w:rPr>
          <w:rFonts w:ascii="Arial" w:hAnsi="Arial" w:cs="Arial"/>
          <w:sz w:val="24"/>
          <w:szCs w:val="24"/>
          <w:lang w:val="en-GB"/>
        </w:rPr>
        <w:t>https://doi.org/10.1016/j.tourman.2020.104154</w:t>
      </w:r>
    </w:p>
    <w:p w14:paraId="3B1B1649" w14:textId="40AF3FA8" w:rsidR="003F0315" w:rsidRPr="00B036DC" w:rsidRDefault="003F0315" w:rsidP="00F92F77">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Alnwick Castle. (n.d.). </w:t>
      </w:r>
      <w:r w:rsidRPr="00B036DC">
        <w:rPr>
          <w:rFonts w:ascii="Arial" w:hAnsi="Arial" w:cs="Arial"/>
          <w:i/>
          <w:iCs/>
          <w:sz w:val="24"/>
          <w:szCs w:val="24"/>
          <w:lang w:val="en-GB"/>
        </w:rPr>
        <w:t>Harry Potter.</w:t>
      </w:r>
      <w:r w:rsidRPr="00B036DC">
        <w:rPr>
          <w:rFonts w:ascii="Arial" w:hAnsi="Arial" w:cs="Arial"/>
          <w:sz w:val="24"/>
          <w:szCs w:val="24"/>
          <w:lang w:val="en-GB"/>
        </w:rPr>
        <w:t xml:space="preserve"> Retrieved 13 March 2021, from https://www.alnwickcastle.com/explore/on-screen/harry-potter.</w:t>
      </w:r>
    </w:p>
    <w:p w14:paraId="5B34856E" w14:textId="50729CE7" w:rsidR="00567D28" w:rsidRPr="00B036DC" w:rsidRDefault="00567D28"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Araújo Vila, N., Fraiz Brea, J., &amp; de Carlos, P. (2021). Film tourism in Spain: Destination awareness and visit motivation as determinants to visit places seen in TV series. </w:t>
      </w:r>
      <w:r w:rsidRPr="00B036DC">
        <w:rPr>
          <w:rFonts w:ascii="Arial" w:hAnsi="Arial" w:cs="Arial"/>
          <w:i/>
          <w:iCs/>
          <w:sz w:val="24"/>
          <w:szCs w:val="24"/>
          <w:lang w:val="en-GB"/>
        </w:rPr>
        <w:t>European Research On Management And Business Economics</w:t>
      </w:r>
      <w:r w:rsidRPr="00B036DC">
        <w:rPr>
          <w:rFonts w:ascii="Arial" w:hAnsi="Arial" w:cs="Arial"/>
          <w:sz w:val="24"/>
          <w:szCs w:val="24"/>
          <w:lang w:val="en-GB"/>
        </w:rPr>
        <w:t>, </w:t>
      </w:r>
      <w:r w:rsidRPr="00B036DC">
        <w:rPr>
          <w:rFonts w:ascii="Arial" w:hAnsi="Arial" w:cs="Arial"/>
          <w:i/>
          <w:iCs/>
          <w:sz w:val="24"/>
          <w:szCs w:val="24"/>
          <w:lang w:val="en-GB"/>
        </w:rPr>
        <w:t>27</w:t>
      </w:r>
      <w:r w:rsidRPr="00B036DC">
        <w:rPr>
          <w:rFonts w:ascii="Arial" w:hAnsi="Arial" w:cs="Arial"/>
          <w:sz w:val="24"/>
          <w:szCs w:val="24"/>
          <w:lang w:val="en-GB"/>
        </w:rPr>
        <w:t xml:space="preserve">(1), 100135. https://doi.org/10.1016/j.iedeen.2020.100135 </w:t>
      </w:r>
    </w:p>
    <w:p w14:paraId="57FA2FBF" w14:textId="17B151AA" w:rsidR="00FA7405" w:rsidRPr="00B036DC" w:rsidRDefault="00FA7405"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Arnold, N. (2019). </w:t>
      </w:r>
      <w:r w:rsidRPr="00B036DC">
        <w:rPr>
          <w:rFonts w:ascii="Arial" w:hAnsi="Arial" w:cs="Arial"/>
          <w:i/>
          <w:iCs/>
          <w:sz w:val="24"/>
          <w:szCs w:val="24"/>
          <w:lang w:val="en-GB"/>
        </w:rPr>
        <w:t>More than Middle-Earth: How Film Tourism Changed New Zealand</w:t>
      </w:r>
      <w:r w:rsidRPr="00B036DC">
        <w:rPr>
          <w:rFonts w:ascii="Arial" w:hAnsi="Arial" w:cs="Arial"/>
          <w:sz w:val="24"/>
          <w:szCs w:val="24"/>
          <w:lang w:val="en-GB"/>
        </w:rPr>
        <w:t>. Discovery. Retrieved 14 March 2021, from https://discovery.cathaypacific.com/middle-earth-film-tourism-changed-new-zealand/.</w:t>
      </w:r>
    </w:p>
    <w:p w14:paraId="02EE9BAE" w14:textId="00F3C162" w:rsidR="00E50FCB" w:rsidRPr="00B036DC" w:rsidRDefault="00E50FCB"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Bąkiewicz, J., Leask, A., Barron, P., &amp; Rakić, T. (2017). Management Challenges at Film-Induced Tourism Heritage Attractions. </w:t>
      </w:r>
      <w:r w:rsidRPr="00B036DC">
        <w:rPr>
          <w:rFonts w:ascii="Arial" w:hAnsi="Arial" w:cs="Arial"/>
          <w:i/>
          <w:iCs/>
          <w:sz w:val="24"/>
          <w:szCs w:val="24"/>
          <w:lang w:val="en-GB"/>
        </w:rPr>
        <w:t>Tourism Planning &amp; Development</w:t>
      </w:r>
      <w:r w:rsidRPr="00B036DC">
        <w:rPr>
          <w:rFonts w:ascii="Arial" w:hAnsi="Arial" w:cs="Arial"/>
          <w:sz w:val="24"/>
          <w:szCs w:val="24"/>
          <w:lang w:val="en-GB"/>
        </w:rPr>
        <w:t>, </w:t>
      </w:r>
      <w:r w:rsidRPr="00B036DC">
        <w:rPr>
          <w:rFonts w:ascii="Arial" w:hAnsi="Arial" w:cs="Arial"/>
          <w:i/>
          <w:iCs/>
          <w:sz w:val="24"/>
          <w:szCs w:val="24"/>
          <w:lang w:val="en-GB"/>
        </w:rPr>
        <w:t>14</w:t>
      </w:r>
      <w:r w:rsidRPr="00B036DC">
        <w:rPr>
          <w:rFonts w:ascii="Arial" w:hAnsi="Arial" w:cs="Arial"/>
          <w:sz w:val="24"/>
          <w:szCs w:val="24"/>
          <w:lang w:val="en-GB"/>
        </w:rPr>
        <w:t>(4), 548-566. https://doi.org/10.1080/21568316.2017.1303540</w:t>
      </w:r>
    </w:p>
    <w:p w14:paraId="629DC1B3" w14:textId="3E446082" w:rsidR="00FB1F87" w:rsidRPr="00B036DC" w:rsidRDefault="00FB1F87"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Baloglu, S., &amp; McCleary, K. (1999). A model of destination image formation. </w:t>
      </w:r>
      <w:r w:rsidRPr="00B036DC">
        <w:rPr>
          <w:rFonts w:ascii="Arial" w:hAnsi="Arial" w:cs="Arial"/>
          <w:i/>
          <w:iCs/>
          <w:sz w:val="24"/>
          <w:szCs w:val="24"/>
          <w:lang w:val="en-GB"/>
        </w:rPr>
        <w:t>Annals Of Tourism Research</w:t>
      </w:r>
      <w:r w:rsidRPr="00B036DC">
        <w:rPr>
          <w:rFonts w:ascii="Arial" w:hAnsi="Arial" w:cs="Arial"/>
          <w:sz w:val="24"/>
          <w:szCs w:val="24"/>
          <w:lang w:val="en-GB"/>
        </w:rPr>
        <w:t>, </w:t>
      </w:r>
      <w:r w:rsidRPr="00B036DC">
        <w:rPr>
          <w:rFonts w:ascii="Arial" w:hAnsi="Arial" w:cs="Arial"/>
          <w:i/>
          <w:iCs/>
          <w:sz w:val="24"/>
          <w:szCs w:val="24"/>
          <w:lang w:val="en-GB"/>
        </w:rPr>
        <w:t>26</w:t>
      </w:r>
      <w:r w:rsidRPr="00B036DC">
        <w:rPr>
          <w:rFonts w:ascii="Arial" w:hAnsi="Arial" w:cs="Arial"/>
          <w:sz w:val="24"/>
          <w:szCs w:val="24"/>
          <w:lang w:val="en-GB"/>
        </w:rPr>
        <w:t>(4), 868-897. https://doi.org/10.1016/s0160-7383(99)00030-4</w:t>
      </w:r>
    </w:p>
    <w:p w14:paraId="3F96108E" w14:textId="6BF892B9" w:rsidR="00EB37CE" w:rsidRPr="00B036DC" w:rsidRDefault="00EB37CE"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Beeton, S. (2005). </w:t>
      </w:r>
      <w:r w:rsidRPr="00B036DC">
        <w:rPr>
          <w:rFonts w:ascii="Arial" w:hAnsi="Arial" w:cs="Arial"/>
          <w:i/>
          <w:iCs/>
          <w:sz w:val="24"/>
          <w:szCs w:val="24"/>
          <w:lang w:val="en-GB"/>
        </w:rPr>
        <w:t>Film-induced tourism</w:t>
      </w:r>
      <w:r w:rsidRPr="00B036DC">
        <w:rPr>
          <w:rFonts w:ascii="Arial" w:hAnsi="Arial" w:cs="Arial"/>
          <w:sz w:val="24"/>
          <w:szCs w:val="24"/>
          <w:lang w:val="en-GB"/>
        </w:rPr>
        <w:t>. Channel View Publ.</w:t>
      </w:r>
    </w:p>
    <w:p w14:paraId="3A21A763" w14:textId="240990D3" w:rsidR="00C351A9" w:rsidRPr="00B036DC" w:rsidRDefault="00C351A9"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Beeton, S. (2010). The Advance of Film Tourism. </w:t>
      </w:r>
      <w:r w:rsidRPr="00B036DC">
        <w:rPr>
          <w:rFonts w:ascii="Arial" w:hAnsi="Arial" w:cs="Arial"/>
          <w:i/>
          <w:iCs/>
          <w:sz w:val="24"/>
          <w:szCs w:val="24"/>
          <w:lang w:val="en-GB"/>
        </w:rPr>
        <w:t>Tourism And Hospitality Planning &amp; Development</w:t>
      </w:r>
      <w:r w:rsidRPr="00B036DC">
        <w:rPr>
          <w:rFonts w:ascii="Arial" w:hAnsi="Arial" w:cs="Arial"/>
          <w:sz w:val="24"/>
          <w:szCs w:val="24"/>
          <w:lang w:val="en-GB"/>
        </w:rPr>
        <w:t>, </w:t>
      </w:r>
      <w:r w:rsidRPr="00B036DC">
        <w:rPr>
          <w:rFonts w:ascii="Arial" w:hAnsi="Arial" w:cs="Arial"/>
          <w:i/>
          <w:iCs/>
          <w:sz w:val="24"/>
          <w:szCs w:val="24"/>
          <w:lang w:val="en-GB"/>
        </w:rPr>
        <w:t>7</w:t>
      </w:r>
      <w:r w:rsidRPr="00B036DC">
        <w:rPr>
          <w:rFonts w:ascii="Arial" w:hAnsi="Arial" w:cs="Arial"/>
          <w:sz w:val="24"/>
          <w:szCs w:val="24"/>
          <w:lang w:val="en-GB"/>
        </w:rPr>
        <w:t xml:space="preserve">(1), 1-6. </w:t>
      </w:r>
      <w:r w:rsidR="009950E1" w:rsidRPr="00B036DC">
        <w:rPr>
          <w:rFonts w:ascii="Arial" w:hAnsi="Arial" w:cs="Arial"/>
          <w:sz w:val="24"/>
          <w:szCs w:val="24"/>
          <w:lang w:val="en-GB"/>
        </w:rPr>
        <w:t>https://doi.org/10.1080/14790530903522572</w:t>
      </w:r>
    </w:p>
    <w:p w14:paraId="4D668D81" w14:textId="4C93F866" w:rsidR="00FC47C0" w:rsidRPr="00B036DC" w:rsidRDefault="00FC47C0" w:rsidP="00443C1F">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Beric, D.; Kovacevic, M.; Simat, K; &amp; Bozic, S. (2013). Film tourism: A contemporary resource for promoting Serbia, </w:t>
      </w:r>
      <w:r w:rsidRPr="00B036DC">
        <w:rPr>
          <w:rFonts w:ascii="Arial" w:hAnsi="Arial" w:cs="Arial"/>
          <w:i/>
          <w:iCs/>
          <w:sz w:val="24"/>
          <w:szCs w:val="24"/>
          <w:lang w:val="en-GB"/>
        </w:rPr>
        <w:t>Turizam</w:t>
      </w:r>
      <w:r w:rsidRPr="00B036DC">
        <w:rPr>
          <w:rFonts w:ascii="Arial" w:hAnsi="Arial" w:cs="Arial"/>
          <w:sz w:val="24"/>
          <w:szCs w:val="24"/>
          <w:lang w:val="en-GB"/>
        </w:rPr>
        <w:t xml:space="preserve"> 17(1), 18-28</w:t>
      </w:r>
    </w:p>
    <w:p w14:paraId="02D60B68" w14:textId="51EEB36F" w:rsidR="00443C1F" w:rsidRPr="00B036DC" w:rsidRDefault="00443C1F" w:rsidP="00443C1F">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Bruno, G., (2002). Atlas of Emotion – Journeys in Art, Architecture and Film, Verso, New York.</w:t>
      </w:r>
    </w:p>
    <w:p w14:paraId="3738AD25" w14:textId="4FE5F6C9" w:rsidR="009950E1" w:rsidRPr="00B036DC" w:rsidRDefault="009950E1" w:rsidP="00443C1F">
      <w:pPr>
        <w:spacing w:line="276" w:lineRule="auto"/>
        <w:jc w:val="both"/>
        <w:rPr>
          <w:rFonts w:ascii="Arial" w:hAnsi="Arial" w:cs="Arial"/>
          <w:sz w:val="24"/>
          <w:szCs w:val="24"/>
          <w:lang w:val="en-GB"/>
        </w:rPr>
      </w:pPr>
      <w:r w:rsidRPr="00B036DC">
        <w:rPr>
          <w:rFonts w:ascii="Arial" w:hAnsi="Arial" w:cs="Arial"/>
          <w:sz w:val="24"/>
          <w:szCs w:val="24"/>
          <w:lang w:val="en-GB"/>
        </w:rPr>
        <w:t xml:space="preserve">Buchmann, A., &amp; Frost, W. (2011). Wizards everywhere? Film tourism and the imagining of national identity in New Zealand. In Frew E., &amp; White, L. (ed.), </w:t>
      </w:r>
      <w:r w:rsidRPr="00B036DC">
        <w:rPr>
          <w:rFonts w:ascii="Arial" w:hAnsi="Arial" w:cs="Arial"/>
          <w:i/>
          <w:iCs/>
          <w:sz w:val="24"/>
          <w:szCs w:val="24"/>
          <w:lang w:val="en-GB"/>
        </w:rPr>
        <w:t>Tourism and national identities – An international perspective</w:t>
      </w:r>
      <w:r w:rsidRPr="00B036DC">
        <w:rPr>
          <w:rFonts w:ascii="Arial" w:hAnsi="Arial" w:cs="Arial"/>
          <w:sz w:val="24"/>
          <w:szCs w:val="24"/>
          <w:lang w:val="en-GB"/>
        </w:rPr>
        <w:t>, Abingdon: Routledge, 52–64.</w:t>
      </w:r>
    </w:p>
    <w:p w14:paraId="0D8DC2E4" w14:textId="5B668D6F" w:rsidR="00C351A9" w:rsidRPr="00B036DC" w:rsidRDefault="00C351A9"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Buchmann, A., Moore, K., &amp; Fisher, D. (2010). EXPERIENCING FILM TOURISM. </w:t>
      </w:r>
      <w:r w:rsidRPr="00B036DC">
        <w:rPr>
          <w:rFonts w:ascii="Arial" w:hAnsi="Arial" w:cs="Arial"/>
          <w:i/>
          <w:iCs/>
          <w:sz w:val="24"/>
          <w:szCs w:val="24"/>
          <w:lang w:val="en-GB"/>
        </w:rPr>
        <w:t>Annals Of Tourism Research</w:t>
      </w:r>
      <w:r w:rsidRPr="00B036DC">
        <w:rPr>
          <w:rFonts w:ascii="Arial" w:hAnsi="Arial" w:cs="Arial"/>
          <w:sz w:val="24"/>
          <w:szCs w:val="24"/>
          <w:lang w:val="en-GB"/>
        </w:rPr>
        <w:t>, </w:t>
      </w:r>
      <w:r w:rsidRPr="00B036DC">
        <w:rPr>
          <w:rFonts w:ascii="Arial" w:hAnsi="Arial" w:cs="Arial"/>
          <w:i/>
          <w:iCs/>
          <w:sz w:val="24"/>
          <w:szCs w:val="24"/>
          <w:lang w:val="en-GB"/>
        </w:rPr>
        <w:t>37</w:t>
      </w:r>
      <w:r w:rsidRPr="00B036DC">
        <w:rPr>
          <w:rFonts w:ascii="Arial" w:hAnsi="Arial" w:cs="Arial"/>
          <w:sz w:val="24"/>
          <w:szCs w:val="24"/>
          <w:lang w:val="en-GB"/>
        </w:rPr>
        <w:t xml:space="preserve">(1), 229-248. </w:t>
      </w:r>
      <w:r w:rsidR="00E627DC" w:rsidRPr="00B036DC">
        <w:rPr>
          <w:rFonts w:ascii="Arial" w:hAnsi="Arial" w:cs="Arial"/>
          <w:sz w:val="24"/>
          <w:szCs w:val="24"/>
          <w:lang w:val="en-GB"/>
        </w:rPr>
        <w:t>https://doi.org/10.1016/j.annals.2009.09.005</w:t>
      </w:r>
    </w:p>
    <w:p w14:paraId="1F30AEB9" w14:textId="7E383915" w:rsidR="00E627DC" w:rsidRPr="00B036DC" w:rsidRDefault="00E627DC"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Busby, G., Ergul, M., &amp; Eng, J. (2013). Film tourism and the lead actor: an exploratory study of the influence on destination image and branding. </w:t>
      </w:r>
      <w:r w:rsidRPr="00B036DC">
        <w:rPr>
          <w:rFonts w:ascii="Arial" w:hAnsi="Arial" w:cs="Arial"/>
          <w:i/>
          <w:iCs/>
          <w:sz w:val="24"/>
          <w:szCs w:val="24"/>
          <w:lang w:val="en-GB"/>
        </w:rPr>
        <w:t>Anatolia</w:t>
      </w:r>
      <w:r w:rsidRPr="00B036DC">
        <w:rPr>
          <w:rFonts w:ascii="Arial" w:hAnsi="Arial" w:cs="Arial"/>
          <w:sz w:val="24"/>
          <w:szCs w:val="24"/>
          <w:lang w:val="en-GB"/>
        </w:rPr>
        <w:t>, </w:t>
      </w:r>
      <w:r w:rsidRPr="00B036DC">
        <w:rPr>
          <w:rFonts w:ascii="Arial" w:hAnsi="Arial" w:cs="Arial"/>
          <w:i/>
          <w:iCs/>
          <w:sz w:val="24"/>
          <w:szCs w:val="24"/>
          <w:lang w:val="en-GB"/>
        </w:rPr>
        <w:t>24</w:t>
      </w:r>
      <w:r w:rsidRPr="00B036DC">
        <w:rPr>
          <w:rFonts w:ascii="Arial" w:hAnsi="Arial" w:cs="Arial"/>
          <w:sz w:val="24"/>
          <w:szCs w:val="24"/>
          <w:lang w:val="en-GB"/>
        </w:rPr>
        <w:t>(3), 395-404. https://doi.org/10.1080/13032917.2013.783874</w:t>
      </w:r>
    </w:p>
    <w:p w14:paraId="4D50C7ED" w14:textId="5A659858" w:rsidR="00E64351" w:rsidRPr="00B036DC" w:rsidRDefault="00E64351"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Busby, G., &amp; Haines, C. (2013). Doc Martin and film tourism: The creation of destination image. </w:t>
      </w:r>
      <w:r w:rsidRPr="00B036DC">
        <w:rPr>
          <w:rFonts w:ascii="Arial" w:hAnsi="Arial" w:cs="Arial"/>
          <w:i/>
          <w:iCs/>
          <w:sz w:val="24"/>
          <w:szCs w:val="24"/>
          <w:lang w:val="en-GB"/>
        </w:rPr>
        <w:t>Tourism</w:t>
      </w:r>
      <w:r w:rsidRPr="00B036DC">
        <w:rPr>
          <w:rFonts w:ascii="Arial" w:hAnsi="Arial" w:cs="Arial"/>
          <w:sz w:val="24"/>
          <w:szCs w:val="24"/>
          <w:lang w:val="en-GB"/>
        </w:rPr>
        <w:t xml:space="preserve">, </w:t>
      </w:r>
      <w:r w:rsidRPr="00B036DC">
        <w:rPr>
          <w:rFonts w:ascii="Arial" w:hAnsi="Arial" w:cs="Arial"/>
          <w:i/>
          <w:iCs/>
          <w:sz w:val="24"/>
          <w:szCs w:val="24"/>
          <w:lang w:val="en-GB"/>
        </w:rPr>
        <w:t>61</w:t>
      </w:r>
      <w:r w:rsidRPr="00B036DC">
        <w:rPr>
          <w:rFonts w:ascii="Arial" w:hAnsi="Arial" w:cs="Arial"/>
          <w:sz w:val="24"/>
          <w:szCs w:val="24"/>
          <w:lang w:val="en-GB"/>
        </w:rPr>
        <w:t>, 338-348.</w:t>
      </w:r>
    </w:p>
    <w:p w14:paraId="07897AD5" w14:textId="1EBC43B3" w:rsidR="00567D28" w:rsidRPr="00B036DC" w:rsidRDefault="00567D28"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Cardoso, L., Estevão, C., Fernandes, C., &amp; Alves, H. (2017). Film induced tourism: a systematic literature review. </w:t>
      </w:r>
      <w:r w:rsidRPr="00B036DC">
        <w:rPr>
          <w:rFonts w:ascii="Arial" w:hAnsi="Arial" w:cs="Arial"/>
          <w:i/>
          <w:iCs/>
          <w:sz w:val="24"/>
          <w:szCs w:val="24"/>
          <w:lang w:val="en-GB"/>
        </w:rPr>
        <w:t>Tourism &amp; Management Studies</w:t>
      </w:r>
      <w:r w:rsidRPr="00B036DC">
        <w:rPr>
          <w:rFonts w:ascii="Arial" w:hAnsi="Arial" w:cs="Arial"/>
          <w:sz w:val="24"/>
          <w:szCs w:val="24"/>
          <w:lang w:val="en-GB"/>
        </w:rPr>
        <w:t>, </w:t>
      </w:r>
      <w:r w:rsidRPr="00B036DC">
        <w:rPr>
          <w:rFonts w:ascii="Arial" w:hAnsi="Arial" w:cs="Arial"/>
          <w:i/>
          <w:iCs/>
          <w:sz w:val="24"/>
          <w:szCs w:val="24"/>
          <w:lang w:val="en-GB"/>
        </w:rPr>
        <w:t>13</w:t>
      </w:r>
      <w:r w:rsidRPr="00B036DC">
        <w:rPr>
          <w:rFonts w:ascii="Arial" w:hAnsi="Arial" w:cs="Arial"/>
          <w:sz w:val="24"/>
          <w:szCs w:val="24"/>
          <w:lang w:val="en-GB"/>
        </w:rPr>
        <w:t xml:space="preserve">(3), 23-30. https://doi.org/10.18089/tms.2017.13303 </w:t>
      </w:r>
    </w:p>
    <w:p w14:paraId="377DDAA8" w14:textId="4CE63141" w:rsidR="00046A16" w:rsidRPr="00B036DC" w:rsidRDefault="00046A16"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Carl, D., Kindon, S., &amp; Smith, K. (2007). Tourists' Experiences of Film Locations: New Zealand as ‘Middle-Earth’. </w:t>
      </w:r>
      <w:r w:rsidRPr="00B036DC">
        <w:rPr>
          <w:rFonts w:ascii="Arial" w:hAnsi="Arial" w:cs="Arial"/>
          <w:i/>
          <w:iCs/>
          <w:sz w:val="24"/>
          <w:szCs w:val="24"/>
          <w:lang w:val="en-GB"/>
        </w:rPr>
        <w:t>Tourism Geographies</w:t>
      </w:r>
      <w:r w:rsidRPr="00B036DC">
        <w:rPr>
          <w:rFonts w:ascii="Arial" w:hAnsi="Arial" w:cs="Arial"/>
          <w:sz w:val="24"/>
          <w:szCs w:val="24"/>
          <w:lang w:val="en-GB"/>
        </w:rPr>
        <w:t>, </w:t>
      </w:r>
      <w:r w:rsidRPr="00B036DC">
        <w:rPr>
          <w:rFonts w:ascii="Arial" w:hAnsi="Arial" w:cs="Arial"/>
          <w:i/>
          <w:iCs/>
          <w:sz w:val="24"/>
          <w:szCs w:val="24"/>
          <w:lang w:val="en-GB"/>
        </w:rPr>
        <w:t>9</w:t>
      </w:r>
      <w:r w:rsidRPr="00B036DC">
        <w:rPr>
          <w:rFonts w:ascii="Arial" w:hAnsi="Arial" w:cs="Arial"/>
          <w:sz w:val="24"/>
          <w:szCs w:val="24"/>
          <w:lang w:val="en-GB"/>
        </w:rPr>
        <w:t>(1), 49-63. https://doi.org/10.1080/14616680601092881</w:t>
      </w:r>
    </w:p>
    <w:p w14:paraId="3630A987" w14:textId="1DCCF81A" w:rsidR="00B60A14" w:rsidRPr="00B036DC" w:rsidRDefault="00B60A14"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Chen, C. (201</w:t>
      </w:r>
      <w:r w:rsidR="009B73BF" w:rsidRPr="00B036DC">
        <w:rPr>
          <w:rFonts w:ascii="Arial" w:hAnsi="Arial" w:cs="Arial"/>
          <w:sz w:val="24"/>
          <w:szCs w:val="24"/>
          <w:lang w:val="en-GB"/>
        </w:rPr>
        <w:t>8</w:t>
      </w:r>
      <w:r w:rsidRPr="00B036DC">
        <w:rPr>
          <w:rFonts w:ascii="Arial" w:hAnsi="Arial" w:cs="Arial"/>
          <w:sz w:val="24"/>
          <w:szCs w:val="24"/>
          <w:lang w:val="en-GB"/>
        </w:rPr>
        <w:t>). Influence of celebrity involvement on place attachment: role of destination image in film tourism. </w:t>
      </w:r>
      <w:r w:rsidRPr="00B036DC">
        <w:rPr>
          <w:rFonts w:ascii="Arial" w:hAnsi="Arial" w:cs="Arial"/>
          <w:i/>
          <w:iCs/>
          <w:sz w:val="24"/>
          <w:szCs w:val="24"/>
          <w:lang w:val="en-GB"/>
        </w:rPr>
        <w:t>Asia Pacific Journal Of Tourism Research</w:t>
      </w:r>
      <w:r w:rsidRPr="00B036DC">
        <w:rPr>
          <w:rFonts w:ascii="Arial" w:hAnsi="Arial" w:cs="Arial"/>
          <w:sz w:val="24"/>
          <w:szCs w:val="24"/>
          <w:lang w:val="en-GB"/>
        </w:rPr>
        <w:t>, </w:t>
      </w:r>
      <w:r w:rsidRPr="00B036DC">
        <w:rPr>
          <w:rFonts w:ascii="Arial" w:hAnsi="Arial" w:cs="Arial"/>
          <w:i/>
          <w:iCs/>
          <w:sz w:val="24"/>
          <w:szCs w:val="24"/>
          <w:lang w:val="en-GB"/>
        </w:rPr>
        <w:t>23</w:t>
      </w:r>
      <w:r w:rsidRPr="00B036DC">
        <w:rPr>
          <w:rFonts w:ascii="Arial" w:hAnsi="Arial" w:cs="Arial"/>
          <w:sz w:val="24"/>
          <w:szCs w:val="24"/>
          <w:lang w:val="en-GB"/>
        </w:rPr>
        <w:t>(1), 1-14. https://doi.org/10.1080/10941665.2017.1394888</w:t>
      </w:r>
    </w:p>
    <w:p w14:paraId="38A44C64" w14:textId="3C89EEF6" w:rsidR="00443C1F" w:rsidRPr="00B036DC" w:rsidRDefault="00443C1F"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Conley, T., (2006). Cartographic cinema, University of Minnesota Press, Minneapolis.</w:t>
      </w:r>
    </w:p>
    <w:p w14:paraId="1760C110" w14:textId="4394A5AA" w:rsidR="00567D28" w:rsidRPr="00B036DC" w:rsidRDefault="00567D28"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Connell, J. (2012). Film tourism – Evolution, progress and prospects. </w:t>
      </w:r>
      <w:r w:rsidRPr="00B036DC">
        <w:rPr>
          <w:rFonts w:ascii="Arial" w:hAnsi="Arial" w:cs="Arial"/>
          <w:i/>
          <w:iCs/>
          <w:sz w:val="24"/>
          <w:szCs w:val="24"/>
          <w:lang w:val="en-GB"/>
        </w:rPr>
        <w:t>Tourism Management</w:t>
      </w:r>
      <w:r w:rsidRPr="00B036DC">
        <w:rPr>
          <w:rFonts w:ascii="Arial" w:hAnsi="Arial" w:cs="Arial"/>
          <w:sz w:val="24"/>
          <w:szCs w:val="24"/>
          <w:lang w:val="en-GB"/>
        </w:rPr>
        <w:t>, </w:t>
      </w:r>
      <w:r w:rsidRPr="00B036DC">
        <w:rPr>
          <w:rFonts w:ascii="Arial" w:hAnsi="Arial" w:cs="Arial"/>
          <w:i/>
          <w:iCs/>
          <w:sz w:val="24"/>
          <w:szCs w:val="24"/>
          <w:lang w:val="en-GB"/>
        </w:rPr>
        <w:t>33</w:t>
      </w:r>
      <w:r w:rsidRPr="00B036DC">
        <w:rPr>
          <w:rFonts w:ascii="Arial" w:hAnsi="Arial" w:cs="Arial"/>
          <w:sz w:val="24"/>
          <w:szCs w:val="24"/>
          <w:lang w:val="en-GB"/>
        </w:rPr>
        <w:t xml:space="preserve">(5), 1007-1029. https://doi.org/10.1016/j.tourman.2012.02.008 </w:t>
      </w:r>
    </w:p>
    <w:p w14:paraId="154008C9" w14:textId="098AB567" w:rsidR="000350AA" w:rsidRPr="00B036DC" w:rsidRDefault="000350AA"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Croy, W. G., &amp; Walker, R. D. (2003). Rural tourism and film - Issues for strategic regional development. In D. Hall, L. Roberts, &amp; M. Mitchell (Eds.), </w:t>
      </w:r>
      <w:r w:rsidRPr="00B036DC">
        <w:rPr>
          <w:rFonts w:ascii="Arial" w:hAnsi="Arial" w:cs="Arial"/>
          <w:i/>
          <w:iCs/>
          <w:sz w:val="24"/>
          <w:szCs w:val="24"/>
          <w:lang w:val="en-GB"/>
        </w:rPr>
        <w:t>New Directions in Rural Tourism </w:t>
      </w:r>
      <w:r w:rsidRPr="00B036DC">
        <w:rPr>
          <w:rFonts w:ascii="Arial" w:hAnsi="Arial" w:cs="Arial"/>
          <w:sz w:val="24"/>
          <w:szCs w:val="24"/>
          <w:lang w:val="en-GB"/>
        </w:rPr>
        <w:t>(1st ed., pp. 115-133). (New Directions in Tourism Analysis). Ashgate Publishing Limited. https://doi.org/10.4324/9781315248097-22</w:t>
      </w:r>
    </w:p>
    <w:p w14:paraId="2FCA82E3" w14:textId="372FD759" w:rsidR="00567D28" w:rsidRPr="00B036DC" w:rsidRDefault="00567D28"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Dann, G. (1977). Anomie, ego-enhancement and tourism. </w:t>
      </w:r>
      <w:r w:rsidRPr="00B036DC">
        <w:rPr>
          <w:rFonts w:ascii="Arial" w:hAnsi="Arial" w:cs="Arial"/>
          <w:i/>
          <w:iCs/>
          <w:sz w:val="24"/>
          <w:szCs w:val="24"/>
          <w:lang w:val="en-GB"/>
        </w:rPr>
        <w:t>Annals Of Tourism Research</w:t>
      </w:r>
      <w:r w:rsidRPr="00B036DC">
        <w:rPr>
          <w:rFonts w:ascii="Arial" w:hAnsi="Arial" w:cs="Arial"/>
          <w:sz w:val="24"/>
          <w:szCs w:val="24"/>
          <w:lang w:val="en-GB"/>
        </w:rPr>
        <w:t>, </w:t>
      </w:r>
      <w:r w:rsidRPr="00B036DC">
        <w:rPr>
          <w:rFonts w:ascii="Arial" w:hAnsi="Arial" w:cs="Arial"/>
          <w:i/>
          <w:iCs/>
          <w:sz w:val="24"/>
          <w:szCs w:val="24"/>
          <w:lang w:val="en-GB"/>
        </w:rPr>
        <w:t>4</w:t>
      </w:r>
      <w:r w:rsidRPr="00B036DC">
        <w:rPr>
          <w:rFonts w:ascii="Arial" w:hAnsi="Arial" w:cs="Arial"/>
          <w:sz w:val="24"/>
          <w:szCs w:val="24"/>
          <w:lang w:val="en-GB"/>
        </w:rPr>
        <w:t xml:space="preserve">(4), 184-194. </w:t>
      </w:r>
      <w:r w:rsidR="00EB37CE" w:rsidRPr="00B036DC">
        <w:rPr>
          <w:rFonts w:ascii="Arial" w:hAnsi="Arial" w:cs="Arial"/>
          <w:sz w:val="24"/>
          <w:szCs w:val="24"/>
          <w:lang w:val="en-GB"/>
        </w:rPr>
        <w:t>https://doi.org/10.1016/0160-7383(77)90037-8</w:t>
      </w:r>
      <w:r w:rsidRPr="00B036DC">
        <w:rPr>
          <w:rFonts w:ascii="Arial" w:hAnsi="Arial" w:cs="Arial"/>
          <w:sz w:val="24"/>
          <w:szCs w:val="24"/>
          <w:lang w:val="en-GB"/>
        </w:rPr>
        <w:t xml:space="preserve"> </w:t>
      </w:r>
    </w:p>
    <w:p w14:paraId="4165525D" w14:textId="0B41E778" w:rsidR="001338CC" w:rsidRPr="00B036DC" w:rsidRDefault="001338CC"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Delahaye, J. (2020). </w:t>
      </w:r>
      <w:r w:rsidRPr="00B036DC">
        <w:rPr>
          <w:rFonts w:ascii="Arial" w:hAnsi="Arial" w:cs="Arial"/>
          <w:i/>
          <w:iCs/>
          <w:sz w:val="24"/>
          <w:szCs w:val="24"/>
          <w:lang w:val="en-GB"/>
        </w:rPr>
        <w:t>Magical Harry Potter themed breaks in the UK that all muggles need on their radars</w:t>
      </w:r>
      <w:r w:rsidRPr="00B036DC">
        <w:rPr>
          <w:rFonts w:ascii="Arial" w:hAnsi="Arial" w:cs="Arial"/>
          <w:sz w:val="24"/>
          <w:szCs w:val="24"/>
          <w:lang w:val="en-GB"/>
        </w:rPr>
        <w:t>. Mirror. Retrieved 14 March 2021, from https://www.mirror.co.uk/travel/uk-ireland/harry-potter-themed-breaks-uk-21658845.</w:t>
      </w:r>
    </w:p>
    <w:p w14:paraId="62EBE6B3" w14:textId="6E42C887" w:rsidR="00EB37CE" w:rsidRPr="00B036DC" w:rsidRDefault="00EB37CE"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Domínguez-Azcue, J., Almeida-García, F., Pérez-Tapia, G., &amp; Cestino-González, E. (2021). Films and Destinations—Towards a Film Destination: A Review. </w:t>
      </w:r>
      <w:r w:rsidRPr="00B036DC">
        <w:rPr>
          <w:rFonts w:ascii="Arial" w:hAnsi="Arial" w:cs="Arial"/>
          <w:i/>
          <w:iCs/>
          <w:sz w:val="24"/>
          <w:szCs w:val="24"/>
          <w:lang w:val="en-GB"/>
        </w:rPr>
        <w:t>Information</w:t>
      </w:r>
      <w:r w:rsidRPr="00B036DC">
        <w:rPr>
          <w:rFonts w:ascii="Arial" w:hAnsi="Arial" w:cs="Arial"/>
          <w:sz w:val="24"/>
          <w:szCs w:val="24"/>
          <w:lang w:val="en-GB"/>
        </w:rPr>
        <w:t>, </w:t>
      </w:r>
      <w:r w:rsidRPr="00B036DC">
        <w:rPr>
          <w:rFonts w:ascii="Arial" w:hAnsi="Arial" w:cs="Arial"/>
          <w:i/>
          <w:iCs/>
          <w:sz w:val="24"/>
          <w:szCs w:val="24"/>
          <w:lang w:val="en-GB"/>
        </w:rPr>
        <w:t>12</w:t>
      </w:r>
      <w:r w:rsidRPr="00B036DC">
        <w:rPr>
          <w:rFonts w:ascii="Arial" w:hAnsi="Arial" w:cs="Arial"/>
          <w:sz w:val="24"/>
          <w:szCs w:val="24"/>
          <w:lang w:val="en-GB"/>
        </w:rPr>
        <w:t xml:space="preserve">(1), 39. </w:t>
      </w:r>
      <w:r w:rsidR="009C76B3" w:rsidRPr="00B036DC">
        <w:rPr>
          <w:rFonts w:ascii="Arial" w:hAnsi="Arial" w:cs="Arial"/>
          <w:sz w:val="24"/>
          <w:szCs w:val="24"/>
          <w:lang w:val="en-GB"/>
        </w:rPr>
        <w:t>https://doi.org/10.3390/info12010039</w:t>
      </w:r>
    </w:p>
    <w:p w14:paraId="2A54F873" w14:textId="55C1E9E6" w:rsidR="00A3634B" w:rsidRPr="00B036DC" w:rsidRDefault="00A3634B" w:rsidP="00A3634B">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Dubois, L.-E. and Gibbs, C. (2018) Video game–induced tourism: a new frontier for destination marketers</w:t>
      </w:r>
      <w:r w:rsidR="00DA08DC" w:rsidRPr="00B036DC">
        <w:rPr>
          <w:rFonts w:ascii="Arial" w:hAnsi="Arial" w:cs="Arial"/>
          <w:sz w:val="24"/>
          <w:szCs w:val="24"/>
          <w:lang w:val="en-GB"/>
        </w:rPr>
        <w:t>.</w:t>
      </w:r>
      <w:r w:rsidRPr="00B036DC">
        <w:rPr>
          <w:rFonts w:ascii="Arial" w:hAnsi="Arial" w:cs="Arial"/>
          <w:sz w:val="24"/>
          <w:szCs w:val="24"/>
          <w:lang w:val="en-GB"/>
        </w:rPr>
        <w:t xml:space="preserve"> </w:t>
      </w:r>
      <w:r w:rsidRPr="00B036DC">
        <w:rPr>
          <w:rFonts w:ascii="Arial" w:hAnsi="Arial" w:cs="Arial"/>
          <w:i/>
          <w:iCs/>
          <w:sz w:val="24"/>
          <w:szCs w:val="24"/>
          <w:lang w:val="en-GB"/>
        </w:rPr>
        <w:t>Tourism Review,</w:t>
      </w:r>
      <w:r w:rsidRPr="00B036DC">
        <w:rPr>
          <w:rFonts w:ascii="Arial" w:hAnsi="Arial" w:cs="Arial"/>
          <w:sz w:val="24"/>
          <w:szCs w:val="24"/>
          <w:lang w:val="en-GB"/>
        </w:rPr>
        <w:t xml:space="preserve"> 73</w:t>
      </w:r>
      <w:r w:rsidR="00DA08DC" w:rsidRPr="00B036DC">
        <w:rPr>
          <w:rFonts w:ascii="Arial" w:hAnsi="Arial" w:cs="Arial"/>
          <w:sz w:val="24"/>
          <w:szCs w:val="24"/>
          <w:lang w:val="en-GB"/>
        </w:rPr>
        <w:t xml:space="preserve"> (2)</w:t>
      </w:r>
      <w:r w:rsidRPr="00B036DC">
        <w:rPr>
          <w:rFonts w:ascii="Arial" w:hAnsi="Arial" w:cs="Arial"/>
          <w:sz w:val="24"/>
          <w:szCs w:val="24"/>
          <w:lang w:val="en-GB"/>
        </w:rPr>
        <w:t>, pp. 186-198</w:t>
      </w:r>
      <w:r w:rsidR="00DA08DC" w:rsidRPr="00B036DC">
        <w:rPr>
          <w:rFonts w:ascii="Arial" w:hAnsi="Arial" w:cs="Arial"/>
          <w:sz w:val="24"/>
          <w:szCs w:val="24"/>
          <w:lang w:val="en-GB"/>
        </w:rPr>
        <w:t>.</w:t>
      </w:r>
    </w:p>
    <w:p w14:paraId="3026D686" w14:textId="714DBBFB" w:rsidR="00A3634B" w:rsidRPr="00B036DC" w:rsidRDefault="00A3634B" w:rsidP="00A3634B">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Dubois, L.-E., Griffin, T., Gibbs, C &amp; Guttentag, D. (2021) The impact of video games on destination image, </w:t>
      </w:r>
      <w:r w:rsidRPr="00B036DC">
        <w:rPr>
          <w:rFonts w:ascii="Arial" w:hAnsi="Arial" w:cs="Arial"/>
          <w:i/>
          <w:iCs/>
          <w:sz w:val="24"/>
          <w:szCs w:val="24"/>
          <w:lang w:val="en-GB"/>
        </w:rPr>
        <w:t>Current Issues in Tourism</w:t>
      </w:r>
      <w:r w:rsidRPr="00B036DC">
        <w:rPr>
          <w:rFonts w:ascii="Arial" w:hAnsi="Arial" w:cs="Arial"/>
          <w:sz w:val="24"/>
          <w:szCs w:val="24"/>
          <w:lang w:val="en-GB"/>
        </w:rPr>
        <w:t>, 24</w:t>
      </w:r>
      <w:r w:rsidR="00DA08DC" w:rsidRPr="00B036DC">
        <w:rPr>
          <w:rFonts w:ascii="Arial" w:hAnsi="Arial" w:cs="Arial"/>
          <w:sz w:val="24"/>
          <w:szCs w:val="24"/>
          <w:lang w:val="en-GB"/>
        </w:rPr>
        <w:t>(</w:t>
      </w:r>
      <w:r w:rsidRPr="00B036DC">
        <w:rPr>
          <w:rFonts w:ascii="Arial" w:hAnsi="Arial" w:cs="Arial"/>
          <w:sz w:val="24"/>
          <w:szCs w:val="24"/>
          <w:lang w:val="en-GB"/>
        </w:rPr>
        <w:t>4</w:t>
      </w:r>
      <w:r w:rsidR="00DA08DC" w:rsidRPr="00B036DC">
        <w:rPr>
          <w:rFonts w:ascii="Arial" w:hAnsi="Arial" w:cs="Arial"/>
          <w:sz w:val="24"/>
          <w:szCs w:val="24"/>
          <w:lang w:val="en-GB"/>
        </w:rPr>
        <w:t>)</w:t>
      </w:r>
      <w:r w:rsidRPr="00B036DC">
        <w:rPr>
          <w:rFonts w:ascii="Arial" w:hAnsi="Arial" w:cs="Arial"/>
          <w:sz w:val="24"/>
          <w:szCs w:val="24"/>
          <w:lang w:val="en-GB"/>
        </w:rPr>
        <w:t>,</w:t>
      </w:r>
      <w:r w:rsidR="00DA08DC" w:rsidRPr="00B036DC">
        <w:rPr>
          <w:rFonts w:ascii="Arial" w:hAnsi="Arial" w:cs="Arial"/>
          <w:sz w:val="24"/>
          <w:szCs w:val="24"/>
          <w:lang w:val="en-GB"/>
        </w:rPr>
        <w:t xml:space="preserve"> pp. </w:t>
      </w:r>
      <w:r w:rsidRPr="00B036DC">
        <w:rPr>
          <w:rFonts w:ascii="Arial" w:hAnsi="Arial" w:cs="Arial"/>
          <w:sz w:val="24"/>
          <w:szCs w:val="24"/>
          <w:lang w:val="en-GB"/>
        </w:rPr>
        <w:t>554-566</w:t>
      </w:r>
      <w:r w:rsidR="00DA08DC" w:rsidRPr="00B036DC">
        <w:rPr>
          <w:rFonts w:ascii="Arial" w:hAnsi="Arial" w:cs="Arial"/>
          <w:sz w:val="24"/>
          <w:szCs w:val="24"/>
          <w:lang w:val="en-GB"/>
        </w:rPr>
        <w:t>.</w:t>
      </w:r>
    </w:p>
    <w:p w14:paraId="61B98BD5" w14:textId="1B0BD63E" w:rsidR="009C76B3" w:rsidRPr="00B036DC" w:rsidRDefault="009C76B3"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Dunn, C. (2006). </w:t>
      </w:r>
      <w:r w:rsidRPr="00B036DC">
        <w:rPr>
          <w:rFonts w:ascii="Arial" w:hAnsi="Arial" w:cs="Arial"/>
          <w:i/>
          <w:iCs/>
          <w:sz w:val="24"/>
          <w:szCs w:val="24"/>
          <w:lang w:val="en-GB"/>
        </w:rPr>
        <w:t xml:space="preserve">The cultural phenomenon of Harry Potter. </w:t>
      </w:r>
      <w:r w:rsidRPr="00B036DC">
        <w:rPr>
          <w:rFonts w:ascii="Arial" w:hAnsi="Arial" w:cs="Arial"/>
          <w:sz w:val="24"/>
          <w:szCs w:val="24"/>
          <w:lang w:val="en-GB"/>
        </w:rPr>
        <w:t xml:space="preserve">The Stanford Daily. Retrieved 13 March 2021, from </w:t>
      </w:r>
      <w:r w:rsidR="0045307F" w:rsidRPr="00B036DC">
        <w:rPr>
          <w:rFonts w:ascii="Arial" w:hAnsi="Arial" w:cs="Arial"/>
          <w:sz w:val="24"/>
          <w:szCs w:val="24"/>
          <w:lang w:val="en-GB"/>
        </w:rPr>
        <w:t>https://www.stanforddaily.com/2016/10/24/the-cultural-phenomenon-of-harry-potter/</w:t>
      </w:r>
      <w:r w:rsidRPr="00B036DC">
        <w:rPr>
          <w:rFonts w:ascii="Arial" w:hAnsi="Arial" w:cs="Arial"/>
          <w:sz w:val="24"/>
          <w:szCs w:val="24"/>
          <w:lang w:val="en-GB"/>
        </w:rPr>
        <w:t>.</w:t>
      </w:r>
    </w:p>
    <w:p w14:paraId="56153DA5" w14:textId="7E5D7839" w:rsidR="0045307F" w:rsidRPr="00B036DC" w:rsidRDefault="0045307F"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Eom, T., Han, H., &amp; Song, H. (2020). Discovering the perceived attributes of CBT destination travelers in South Korea: A mixed method approach. </w:t>
      </w:r>
      <w:r w:rsidRPr="00B036DC">
        <w:rPr>
          <w:rFonts w:ascii="Arial" w:hAnsi="Arial" w:cs="Arial"/>
          <w:i/>
          <w:iCs/>
          <w:sz w:val="24"/>
          <w:szCs w:val="24"/>
          <w:lang w:val="en-GB"/>
        </w:rPr>
        <w:t>Tourism Management</w:t>
      </w:r>
      <w:r w:rsidRPr="00B036DC">
        <w:rPr>
          <w:rFonts w:ascii="Arial" w:hAnsi="Arial" w:cs="Arial"/>
          <w:sz w:val="24"/>
          <w:szCs w:val="24"/>
          <w:lang w:val="en-GB"/>
        </w:rPr>
        <w:t>, </w:t>
      </w:r>
      <w:r w:rsidRPr="00B036DC">
        <w:rPr>
          <w:rFonts w:ascii="Arial" w:hAnsi="Arial" w:cs="Arial"/>
          <w:i/>
          <w:iCs/>
          <w:sz w:val="24"/>
          <w:szCs w:val="24"/>
          <w:lang w:val="en-GB"/>
        </w:rPr>
        <w:t>77</w:t>
      </w:r>
      <w:r w:rsidRPr="00B036DC">
        <w:rPr>
          <w:rFonts w:ascii="Arial" w:hAnsi="Arial" w:cs="Arial"/>
          <w:sz w:val="24"/>
          <w:szCs w:val="24"/>
          <w:lang w:val="en-GB"/>
        </w:rPr>
        <w:t>, 104013. https://doi.org/10.1016/j.tourman.2019.104013</w:t>
      </w:r>
    </w:p>
    <w:p w14:paraId="35D32BF2" w14:textId="25576C9F" w:rsidR="002C4DC2" w:rsidRPr="00B036DC" w:rsidRDefault="002C4DC2" w:rsidP="00964C83">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Gjorgievski, Mijalce &amp; Trpkova, Sinolicka. (2012). Movie Induced Tourism: A New Tourism Phenomenon. </w:t>
      </w:r>
      <w:r w:rsidRPr="00B036DC">
        <w:rPr>
          <w:rFonts w:ascii="Arial" w:hAnsi="Arial" w:cs="Arial"/>
          <w:i/>
          <w:iCs/>
          <w:sz w:val="24"/>
          <w:szCs w:val="24"/>
          <w:lang w:val="en-GB"/>
        </w:rPr>
        <w:t>UTMS Journal of Economics</w:t>
      </w:r>
      <w:r w:rsidRPr="00B036DC">
        <w:rPr>
          <w:rFonts w:ascii="Arial" w:hAnsi="Arial" w:cs="Arial"/>
          <w:sz w:val="24"/>
          <w:szCs w:val="24"/>
          <w:lang w:val="en-GB"/>
        </w:rPr>
        <w:t>. 3.</w:t>
      </w:r>
    </w:p>
    <w:p w14:paraId="5ABC57EC" w14:textId="49149634" w:rsidR="00964C83" w:rsidRPr="00B036DC" w:rsidRDefault="00964C83" w:rsidP="00964C83">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Güzel, Ö., &amp; Güzel, B. (2017). The Influence of Films on Destination Attributes (DAs) for Arabian Tourists in Turkey. </w:t>
      </w:r>
      <w:r w:rsidRPr="00B036DC">
        <w:rPr>
          <w:rFonts w:ascii="Arial" w:hAnsi="Arial" w:cs="Arial"/>
          <w:i/>
          <w:iCs/>
          <w:sz w:val="24"/>
          <w:szCs w:val="24"/>
          <w:lang w:val="en-GB"/>
        </w:rPr>
        <w:t>International Journal of Business &amp; Information</w:t>
      </w:r>
      <w:r w:rsidRPr="00B036DC">
        <w:rPr>
          <w:rFonts w:ascii="Arial" w:hAnsi="Arial" w:cs="Arial"/>
          <w:sz w:val="24"/>
          <w:szCs w:val="24"/>
          <w:lang w:val="en-GB"/>
        </w:rPr>
        <w:t xml:space="preserve">, </w:t>
      </w:r>
      <w:r w:rsidRPr="00B036DC">
        <w:rPr>
          <w:rFonts w:ascii="Arial" w:hAnsi="Arial" w:cs="Arial"/>
          <w:i/>
          <w:iCs/>
          <w:sz w:val="24"/>
          <w:szCs w:val="24"/>
          <w:lang w:val="en-GB"/>
        </w:rPr>
        <w:t>12(3),</w:t>
      </w:r>
      <w:r w:rsidRPr="00B036DC">
        <w:rPr>
          <w:rFonts w:ascii="Arial" w:hAnsi="Arial" w:cs="Arial"/>
          <w:sz w:val="24"/>
          <w:szCs w:val="24"/>
          <w:lang w:val="en-GB"/>
        </w:rPr>
        <w:t xml:space="preserve"> 209-242. https://doi.org/10.6702/ijbi.2017.12.3.1</w:t>
      </w:r>
    </w:p>
    <w:p w14:paraId="72E22480" w14:textId="54505060" w:rsidR="00567D28" w:rsidRPr="00B036DC" w:rsidRDefault="00567D28"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Hahm, J., &amp; Wang, Y. (2011). Film-Induced Tourism as a Vehicle For Destination Marketing: Is it Worth the Efforts?. </w:t>
      </w:r>
      <w:r w:rsidRPr="00B036DC">
        <w:rPr>
          <w:rFonts w:ascii="Arial" w:hAnsi="Arial" w:cs="Arial"/>
          <w:i/>
          <w:iCs/>
          <w:sz w:val="24"/>
          <w:szCs w:val="24"/>
          <w:lang w:val="en-GB"/>
        </w:rPr>
        <w:t>Journal Of Travel &amp; Tourism Marketing</w:t>
      </w:r>
      <w:r w:rsidRPr="00B036DC">
        <w:rPr>
          <w:rFonts w:ascii="Arial" w:hAnsi="Arial" w:cs="Arial"/>
          <w:sz w:val="24"/>
          <w:szCs w:val="24"/>
          <w:lang w:val="en-GB"/>
        </w:rPr>
        <w:t>, </w:t>
      </w:r>
      <w:r w:rsidRPr="00B036DC">
        <w:rPr>
          <w:rFonts w:ascii="Arial" w:hAnsi="Arial" w:cs="Arial"/>
          <w:i/>
          <w:iCs/>
          <w:sz w:val="24"/>
          <w:szCs w:val="24"/>
          <w:lang w:val="en-GB"/>
        </w:rPr>
        <w:t>28</w:t>
      </w:r>
      <w:r w:rsidRPr="00B036DC">
        <w:rPr>
          <w:rFonts w:ascii="Arial" w:hAnsi="Arial" w:cs="Arial"/>
          <w:sz w:val="24"/>
          <w:szCs w:val="24"/>
          <w:lang w:val="en-GB"/>
        </w:rPr>
        <w:t xml:space="preserve">(2), 165-179. </w:t>
      </w:r>
      <w:r w:rsidR="009D2772" w:rsidRPr="00B036DC">
        <w:rPr>
          <w:rFonts w:ascii="Arial" w:hAnsi="Arial" w:cs="Arial"/>
          <w:sz w:val="24"/>
          <w:szCs w:val="24"/>
          <w:lang w:val="en-GB"/>
        </w:rPr>
        <w:t>https://doi.org/10.1080/10548408.2011.546209</w:t>
      </w:r>
    </w:p>
    <w:p w14:paraId="1DE274B5" w14:textId="588DCC9C" w:rsidR="00DA3033" w:rsidRPr="00B036DC" w:rsidRDefault="00DA3033"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Hall, C. M. (2003). Tourism Issues, Agenda Setting and the Media, e-review of Tourism Research. 2004.</w:t>
      </w:r>
    </w:p>
    <w:p w14:paraId="613C494A" w14:textId="5059BE32" w:rsidR="009D2772" w:rsidRPr="00B036DC" w:rsidRDefault="009D2772"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Hosany, S., Buzova, D., &amp; Sanz-Blas, S. (2019). The Influence of Place Attachment, Ad-Evoked Positive Affect, and Motivation on Intention to Visit: Imagination Proclivity as a Moderator. </w:t>
      </w:r>
      <w:r w:rsidRPr="00B036DC">
        <w:rPr>
          <w:rFonts w:ascii="Arial" w:hAnsi="Arial" w:cs="Arial"/>
          <w:i/>
          <w:iCs/>
          <w:sz w:val="24"/>
          <w:szCs w:val="24"/>
          <w:lang w:val="en-GB"/>
        </w:rPr>
        <w:t>Journal Of Travel Research</w:t>
      </w:r>
      <w:r w:rsidRPr="00B036DC">
        <w:rPr>
          <w:rFonts w:ascii="Arial" w:hAnsi="Arial" w:cs="Arial"/>
          <w:sz w:val="24"/>
          <w:szCs w:val="24"/>
          <w:lang w:val="en-GB"/>
        </w:rPr>
        <w:t>, </w:t>
      </w:r>
      <w:r w:rsidRPr="00B036DC">
        <w:rPr>
          <w:rFonts w:ascii="Arial" w:hAnsi="Arial" w:cs="Arial"/>
          <w:i/>
          <w:iCs/>
          <w:sz w:val="24"/>
          <w:szCs w:val="24"/>
          <w:lang w:val="en-GB"/>
        </w:rPr>
        <w:t>59</w:t>
      </w:r>
      <w:r w:rsidRPr="00B036DC">
        <w:rPr>
          <w:rFonts w:ascii="Arial" w:hAnsi="Arial" w:cs="Arial"/>
          <w:sz w:val="24"/>
          <w:szCs w:val="24"/>
          <w:lang w:val="en-GB"/>
        </w:rPr>
        <w:t>(3), 477-495. https://doi.org/10.1177/0047287519830789</w:t>
      </w:r>
    </w:p>
    <w:p w14:paraId="7D68D76D" w14:textId="5E6C12BF" w:rsidR="00201515" w:rsidRPr="00B036DC" w:rsidRDefault="003429FD" w:rsidP="00D71E0C">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Hudson, S., &amp; Ritchie, J. (2006). Promoting Destinations via Film Tourism: An Empirical Identification of Supporting Marketing Initiatives. </w:t>
      </w:r>
      <w:r w:rsidRPr="00B036DC">
        <w:rPr>
          <w:rFonts w:ascii="Arial" w:hAnsi="Arial" w:cs="Arial"/>
          <w:i/>
          <w:iCs/>
          <w:sz w:val="24"/>
          <w:szCs w:val="24"/>
          <w:lang w:val="en-GB"/>
        </w:rPr>
        <w:t>Journal Of Travel Research</w:t>
      </w:r>
      <w:r w:rsidRPr="00B036DC">
        <w:rPr>
          <w:rFonts w:ascii="Arial" w:hAnsi="Arial" w:cs="Arial"/>
          <w:sz w:val="24"/>
          <w:szCs w:val="24"/>
          <w:lang w:val="en-GB"/>
        </w:rPr>
        <w:t>, </w:t>
      </w:r>
      <w:r w:rsidRPr="00B036DC">
        <w:rPr>
          <w:rFonts w:ascii="Arial" w:hAnsi="Arial" w:cs="Arial"/>
          <w:i/>
          <w:iCs/>
          <w:sz w:val="24"/>
          <w:szCs w:val="24"/>
          <w:lang w:val="en-GB"/>
        </w:rPr>
        <w:t>44</w:t>
      </w:r>
      <w:r w:rsidRPr="00B036DC">
        <w:rPr>
          <w:rFonts w:ascii="Arial" w:hAnsi="Arial" w:cs="Arial"/>
          <w:sz w:val="24"/>
          <w:szCs w:val="24"/>
          <w:lang w:val="en-GB"/>
        </w:rPr>
        <w:t xml:space="preserve">(4), 387-396. </w:t>
      </w:r>
      <w:r w:rsidR="00C351A9" w:rsidRPr="00B036DC">
        <w:rPr>
          <w:rFonts w:ascii="Arial" w:hAnsi="Arial" w:cs="Arial"/>
          <w:sz w:val="24"/>
          <w:szCs w:val="24"/>
          <w:lang w:val="en-GB"/>
        </w:rPr>
        <w:t>https://doi.org/10.1177/0047287506286720</w:t>
      </w:r>
      <w:r w:rsidRPr="00B036DC">
        <w:rPr>
          <w:rFonts w:ascii="Arial" w:hAnsi="Arial" w:cs="Arial"/>
          <w:sz w:val="24"/>
          <w:szCs w:val="24"/>
          <w:lang w:val="en-GB"/>
        </w:rPr>
        <w:t xml:space="preserve"> </w:t>
      </w:r>
    </w:p>
    <w:p w14:paraId="1E1117F5" w14:textId="77D4AC45" w:rsidR="00601D48" w:rsidRPr="00B036DC" w:rsidRDefault="00201515" w:rsidP="00601D48">
      <w:pPr>
        <w:spacing w:line="276" w:lineRule="auto"/>
        <w:ind w:left="426" w:hanging="426"/>
        <w:jc w:val="both"/>
        <w:rPr>
          <w:rFonts w:ascii="Arial" w:hAnsi="Arial" w:cs="Arial"/>
          <w:sz w:val="24"/>
          <w:szCs w:val="24"/>
          <w:lang w:val="en-GB"/>
        </w:rPr>
      </w:pPr>
      <w:r w:rsidRPr="00B036DC">
        <w:rPr>
          <w:rFonts w:ascii="Arial" w:hAnsi="Arial" w:cs="Arial"/>
          <w:sz w:val="24"/>
          <w:szCs w:val="24"/>
        </w:rPr>
        <w:t>Hudson, S., Wang, Y., &amp; Gil, S. M. (201</w:t>
      </w:r>
      <w:r w:rsidR="00940E20" w:rsidRPr="00B036DC">
        <w:rPr>
          <w:rFonts w:ascii="Arial" w:hAnsi="Arial" w:cs="Arial"/>
          <w:sz w:val="24"/>
          <w:szCs w:val="24"/>
        </w:rPr>
        <w:t>1</w:t>
      </w:r>
      <w:r w:rsidRPr="00B036DC">
        <w:rPr>
          <w:rFonts w:ascii="Arial" w:hAnsi="Arial" w:cs="Arial"/>
          <w:sz w:val="24"/>
          <w:szCs w:val="24"/>
        </w:rPr>
        <w:t xml:space="preserve">). The influence of a film on destination image and the desire to travel: a cross-cultural comparison. </w:t>
      </w:r>
      <w:r w:rsidRPr="00B036DC">
        <w:rPr>
          <w:rFonts w:ascii="Arial" w:hAnsi="Arial" w:cs="Arial"/>
          <w:i/>
          <w:iCs/>
          <w:sz w:val="24"/>
          <w:szCs w:val="24"/>
        </w:rPr>
        <w:t>International Journal of Tourism Research</w:t>
      </w:r>
      <w:r w:rsidRPr="00B036DC">
        <w:rPr>
          <w:rFonts w:ascii="Arial" w:hAnsi="Arial" w:cs="Arial"/>
          <w:sz w:val="24"/>
          <w:szCs w:val="24"/>
        </w:rPr>
        <w:t>. doi:10.1002/jtr.808</w:t>
      </w:r>
    </w:p>
    <w:p w14:paraId="5AF839D2" w14:textId="47763D0E" w:rsidR="00C351A9" w:rsidRPr="00B036DC" w:rsidRDefault="00C351A9"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Jewell, B., &amp; McKinnon, S. (2008). Movie Tourism—A New Form of Cultural Landscape?. </w:t>
      </w:r>
      <w:r w:rsidRPr="00B036DC">
        <w:rPr>
          <w:rFonts w:ascii="Arial" w:hAnsi="Arial" w:cs="Arial"/>
          <w:i/>
          <w:iCs/>
          <w:sz w:val="24"/>
          <w:szCs w:val="24"/>
          <w:lang w:val="en-GB"/>
        </w:rPr>
        <w:t>Journal Of Travel &amp; Tourism Marketing</w:t>
      </w:r>
      <w:r w:rsidRPr="00B036DC">
        <w:rPr>
          <w:rFonts w:ascii="Arial" w:hAnsi="Arial" w:cs="Arial"/>
          <w:sz w:val="24"/>
          <w:szCs w:val="24"/>
          <w:lang w:val="en-GB"/>
        </w:rPr>
        <w:t>, </w:t>
      </w:r>
      <w:r w:rsidRPr="00B036DC">
        <w:rPr>
          <w:rFonts w:ascii="Arial" w:hAnsi="Arial" w:cs="Arial"/>
          <w:i/>
          <w:iCs/>
          <w:sz w:val="24"/>
          <w:szCs w:val="24"/>
          <w:lang w:val="en-GB"/>
        </w:rPr>
        <w:t>24</w:t>
      </w:r>
      <w:r w:rsidRPr="00B036DC">
        <w:rPr>
          <w:rFonts w:ascii="Arial" w:hAnsi="Arial" w:cs="Arial"/>
          <w:sz w:val="24"/>
          <w:szCs w:val="24"/>
          <w:lang w:val="en-GB"/>
        </w:rPr>
        <w:t>(2-3), 153-162. https://doi.org/10.1080/10548400802092650</w:t>
      </w:r>
    </w:p>
    <w:p w14:paraId="56A85666" w14:textId="4D9F9371" w:rsidR="00325A28" w:rsidRPr="00B036DC" w:rsidRDefault="00325A28"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Kim, S. S., Agrusa, J., Lee, H. and Chon, K. (2007). Effects of Korean television dramas on the flow of Japanese tourists. </w:t>
      </w:r>
      <w:r w:rsidRPr="00B036DC">
        <w:rPr>
          <w:rFonts w:ascii="Arial" w:hAnsi="Arial" w:cs="Arial"/>
          <w:i/>
          <w:iCs/>
          <w:sz w:val="24"/>
          <w:szCs w:val="24"/>
          <w:lang w:val="en-GB"/>
        </w:rPr>
        <w:t>Tourism Management</w:t>
      </w:r>
      <w:r w:rsidRPr="00B036DC">
        <w:rPr>
          <w:rFonts w:ascii="Arial" w:hAnsi="Arial" w:cs="Arial"/>
          <w:sz w:val="24"/>
          <w:szCs w:val="24"/>
          <w:lang w:val="en-GB"/>
        </w:rPr>
        <w:t xml:space="preserve">, 28: 1340–1353.  </w:t>
      </w:r>
    </w:p>
    <w:p w14:paraId="503D83B2" w14:textId="0EBBD35D" w:rsidR="00795178" w:rsidRPr="00B036DC" w:rsidRDefault="00795178"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Lee, S., &amp; Bai, B. (2016). Influence of popular culture on special interest tourists' destination image. </w:t>
      </w:r>
      <w:r w:rsidRPr="00B036DC">
        <w:rPr>
          <w:rFonts w:ascii="Arial" w:hAnsi="Arial" w:cs="Arial"/>
          <w:i/>
          <w:iCs/>
          <w:sz w:val="24"/>
          <w:szCs w:val="24"/>
          <w:lang w:val="en-GB"/>
        </w:rPr>
        <w:t>Tourism Management</w:t>
      </w:r>
      <w:r w:rsidRPr="00B036DC">
        <w:rPr>
          <w:rFonts w:ascii="Arial" w:hAnsi="Arial" w:cs="Arial"/>
          <w:sz w:val="24"/>
          <w:szCs w:val="24"/>
          <w:lang w:val="en-GB"/>
        </w:rPr>
        <w:t>, </w:t>
      </w:r>
      <w:r w:rsidRPr="00B036DC">
        <w:rPr>
          <w:rFonts w:ascii="Arial" w:hAnsi="Arial" w:cs="Arial"/>
          <w:i/>
          <w:iCs/>
          <w:sz w:val="24"/>
          <w:szCs w:val="24"/>
          <w:lang w:val="en-GB"/>
        </w:rPr>
        <w:t>52</w:t>
      </w:r>
      <w:r w:rsidRPr="00B036DC">
        <w:rPr>
          <w:rFonts w:ascii="Arial" w:hAnsi="Arial" w:cs="Arial"/>
          <w:sz w:val="24"/>
          <w:szCs w:val="24"/>
          <w:lang w:val="en-GB"/>
        </w:rPr>
        <w:t xml:space="preserve">, 161-169. </w:t>
      </w:r>
      <w:r w:rsidR="009B73BF" w:rsidRPr="00B036DC">
        <w:rPr>
          <w:rFonts w:ascii="Arial" w:hAnsi="Arial" w:cs="Arial"/>
          <w:sz w:val="24"/>
          <w:szCs w:val="24"/>
          <w:lang w:val="en-GB"/>
        </w:rPr>
        <w:t>https://doi.org/10.1016/j.tourman.2015.06.019</w:t>
      </w:r>
    </w:p>
    <w:p w14:paraId="12C8843E" w14:textId="1302438C" w:rsidR="009B73BF" w:rsidRPr="00B036DC" w:rsidRDefault="009B73BF"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Lee, S., Scott, D., &amp; Kim, H. (2008). Celebrity fan involvement and destination perceptions. </w:t>
      </w:r>
      <w:r w:rsidRPr="00B036DC">
        <w:rPr>
          <w:rFonts w:ascii="Arial" w:hAnsi="Arial" w:cs="Arial"/>
          <w:i/>
          <w:iCs/>
          <w:sz w:val="24"/>
          <w:szCs w:val="24"/>
          <w:lang w:val="en-GB"/>
        </w:rPr>
        <w:t>Annals Of Tourism Research</w:t>
      </w:r>
      <w:r w:rsidRPr="00B036DC">
        <w:rPr>
          <w:rFonts w:ascii="Arial" w:hAnsi="Arial" w:cs="Arial"/>
          <w:sz w:val="24"/>
          <w:szCs w:val="24"/>
          <w:lang w:val="en-GB"/>
        </w:rPr>
        <w:t>, </w:t>
      </w:r>
      <w:r w:rsidRPr="00B036DC">
        <w:rPr>
          <w:rFonts w:ascii="Arial" w:hAnsi="Arial" w:cs="Arial"/>
          <w:i/>
          <w:iCs/>
          <w:sz w:val="24"/>
          <w:szCs w:val="24"/>
          <w:lang w:val="en-GB"/>
        </w:rPr>
        <w:t>35</w:t>
      </w:r>
      <w:r w:rsidRPr="00B036DC">
        <w:rPr>
          <w:rFonts w:ascii="Arial" w:hAnsi="Arial" w:cs="Arial"/>
          <w:sz w:val="24"/>
          <w:szCs w:val="24"/>
          <w:lang w:val="en-GB"/>
        </w:rPr>
        <w:t>(3), 809-832. https://doi.org/10.1016/j.annals.2008.06.003</w:t>
      </w:r>
    </w:p>
    <w:p w14:paraId="6E2F6AB1" w14:textId="77777777" w:rsidR="00182CA4" w:rsidRPr="00B036DC" w:rsidRDefault="00182CA4"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Kim, H., &amp; Richardson, S. (2003). Motion picture impacts on destination images. </w:t>
      </w:r>
      <w:r w:rsidRPr="00B036DC">
        <w:rPr>
          <w:rFonts w:ascii="Arial" w:hAnsi="Arial" w:cs="Arial"/>
          <w:i/>
          <w:iCs/>
          <w:sz w:val="24"/>
          <w:szCs w:val="24"/>
          <w:lang w:val="en-GB"/>
        </w:rPr>
        <w:t>Annals Of Tourism Research</w:t>
      </w:r>
      <w:r w:rsidRPr="00B036DC">
        <w:rPr>
          <w:rFonts w:ascii="Arial" w:hAnsi="Arial" w:cs="Arial"/>
          <w:sz w:val="24"/>
          <w:szCs w:val="24"/>
          <w:lang w:val="en-GB"/>
        </w:rPr>
        <w:t>, </w:t>
      </w:r>
      <w:r w:rsidRPr="00B036DC">
        <w:rPr>
          <w:rFonts w:ascii="Arial" w:hAnsi="Arial" w:cs="Arial"/>
          <w:i/>
          <w:iCs/>
          <w:sz w:val="24"/>
          <w:szCs w:val="24"/>
          <w:lang w:val="en-GB"/>
        </w:rPr>
        <w:t>30</w:t>
      </w:r>
      <w:r w:rsidRPr="00B036DC">
        <w:rPr>
          <w:rFonts w:ascii="Arial" w:hAnsi="Arial" w:cs="Arial"/>
          <w:sz w:val="24"/>
          <w:szCs w:val="24"/>
          <w:lang w:val="en-GB"/>
        </w:rPr>
        <w:t>(1), 216-237. https://doi.org/10.1016/s0160-7383(02)00062-2</w:t>
      </w:r>
    </w:p>
    <w:p w14:paraId="2C1CF3F9" w14:textId="77777777" w:rsidR="00182CA4" w:rsidRPr="00B036DC" w:rsidRDefault="00182CA4"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Kim, J. (2014). The antecedents of memorable tourism experiences: The development of a scale to measure the destination attributes associated with memorable experiences. </w:t>
      </w:r>
      <w:r w:rsidRPr="00B036DC">
        <w:rPr>
          <w:rFonts w:ascii="Arial" w:hAnsi="Arial" w:cs="Arial"/>
          <w:i/>
          <w:iCs/>
          <w:sz w:val="24"/>
          <w:szCs w:val="24"/>
          <w:lang w:val="en-GB"/>
        </w:rPr>
        <w:t>Tourism Management</w:t>
      </w:r>
      <w:r w:rsidRPr="00B036DC">
        <w:rPr>
          <w:rFonts w:ascii="Arial" w:hAnsi="Arial" w:cs="Arial"/>
          <w:sz w:val="24"/>
          <w:szCs w:val="24"/>
          <w:lang w:val="en-GB"/>
        </w:rPr>
        <w:t>, </w:t>
      </w:r>
      <w:r w:rsidRPr="00B036DC">
        <w:rPr>
          <w:rFonts w:ascii="Arial" w:hAnsi="Arial" w:cs="Arial"/>
          <w:i/>
          <w:iCs/>
          <w:sz w:val="24"/>
          <w:szCs w:val="24"/>
          <w:lang w:val="en-GB"/>
        </w:rPr>
        <w:t>44</w:t>
      </w:r>
      <w:r w:rsidRPr="00B036DC">
        <w:rPr>
          <w:rFonts w:ascii="Arial" w:hAnsi="Arial" w:cs="Arial"/>
          <w:sz w:val="24"/>
          <w:szCs w:val="24"/>
          <w:lang w:val="en-GB"/>
        </w:rPr>
        <w:t xml:space="preserve">, 34-45. https://doi.org/10.1016/j.tourman.2014.02.007 </w:t>
      </w:r>
    </w:p>
    <w:p w14:paraId="6DC8720B" w14:textId="77777777" w:rsidR="00182CA4" w:rsidRPr="00B036DC" w:rsidRDefault="00182CA4"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Kim, S. (2012). Audience involvement and film tourism experiences: Emotional places, emotional experiences, </w:t>
      </w:r>
      <w:r w:rsidRPr="00B036DC">
        <w:rPr>
          <w:rFonts w:ascii="Arial" w:hAnsi="Arial" w:cs="Arial"/>
          <w:i/>
          <w:iCs/>
          <w:sz w:val="24"/>
          <w:szCs w:val="24"/>
          <w:lang w:val="en-GB"/>
        </w:rPr>
        <w:t>Tourism Management</w:t>
      </w:r>
      <w:r w:rsidRPr="00B036DC">
        <w:rPr>
          <w:rFonts w:ascii="Arial" w:hAnsi="Arial" w:cs="Arial"/>
          <w:sz w:val="24"/>
          <w:szCs w:val="24"/>
          <w:lang w:val="en-GB"/>
        </w:rPr>
        <w:t xml:space="preserve"> 33: 387-396.  DOI:  10.1016/j.tourman.2011.04.008</w:t>
      </w:r>
    </w:p>
    <w:p w14:paraId="3DCC00FD" w14:textId="77777777" w:rsidR="00182CA4" w:rsidRPr="00B036DC" w:rsidRDefault="00182CA4"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Kim, S., &amp; Kim, S. (2017). Segmentation of potential film tourists by film nostalgia and preferred film tourism program. </w:t>
      </w:r>
      <w:r w:rsidRPr="00B036DC">
        <w:rPr>
          <w:rFonts w:ascii="Arial" w:hAnsi="Arial" w:cs="Arial"/>
          <w:i/>
          <w:iCs/>
          <w:sz w:val="24"/>
          <w:szCs w:val="24"/>
          <w:lang w:val="en-GB"/>
        </w:rPr>
        <w:t>Journal Of Travel &amp; Tourism Marketing</w:t>
      </w:r>
      <w:r w:rsidRPr="00B036DC">
        <w:rPr>
          <w:rFonts w:ascii="Arial" w:hAnsi="Arial" w:cs="Arial"/>
          <w:sz w:val="24"/>
          <w:szCs w:val="24"/>
          <w:lang w:val="en-GB"/>
        </w:rPr>
        <w:t>, </w:t>
      </w:r>
      <w:r w:rsidRPr="00B036DC">
        <w:rPr>
          <w:rFonts w:ascii="Arial" w:hAnsi="Arial" w:cs="Arial"/>
          <w:i/>
          <w:iCs/>
          <w:sz w:val="24"/>
          <w:szCs w:val="24"/>
          <w:lang w:val="en-GB"/>
        </w:rPr>
        <w:t>35</w:t>
      </w:r>
      <w:r w:rsidRPr="00B036DC">
        <w:rPr>
          <w:rFonts w:ascii="Arial" w:hAnsi="Arial" w:cs="Arial"/>
          <w:sz w:val="24"/>
          <w:szCs w:val="24"/>
          <w:lang w:val="en-GB"/>
        </w:rPr>
        <w:t>(3), 285-305. https://doi.org/10.1080/10548408.2017.1284705</w:t>
      </w:r>
    </w:p>
    <w:p w14:paraId="7B2B2BB8" w14:textId="67E8A2E8" w:rsidR="000E2EDF" w:rsidRPr="00B036DC" w:rsidRDefault="000E2EDF"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Macionis, N. (2004). Understanding the film induced tourist. In Frost, W., Croy, G. and Beeton, S. (ed.) </w:t>
      </w:r>
      <w:r w:rsidRPr="00B036DC">
        <w:rPr>
          <w:rFonts w:ascii="Arial" w:hAnsi="Arial" w:cs="Arial"/>
          <w:i/>
          <w:iCs/>
          <w:sz w:val="24"/>
          <w:szCs w:val="24"/>
          <w:lang w:val="en-GB"/>
        </w:rPr>
        <w:t>Proceedings of the international tourism and media conference</w:t>
      </w:r>
      <w:r w:rsidRPr="00B036DC">
        <w:rPr>
          <w:rFonts w:ascii="Arial" w:hAnsi="Arial" w:cs="Arial"/>
          <w:sz w:val="24"/>
          <w:szCs w:val="24"/>
          <w:lang w:val="en-GB"/>
        </w:rPr>
        <w:t>, Melbourne: Tourism Research Unit, Monash University, 86</w:t>
      </w:r>
      <w:r w:rsidRPr="00B036DC">
        <w:rPr>
          <w:rFonts w:ascii="Cambria Math" w:hAnsi="Cambria Math" w:cs="Cambria Math"/>
          <w:sz w:val="24"/>
          <w:szCs w:val="24"/>
          <w:lang w:val="en-GB"/>
        </w:rPr>
        <w:t>‐</w:t>
      </w:r>
      <w:r w:rsidRPr="00B036DC">
        <w:rPr>
          <w:rFonts w:ascii="Arial" w:hAnsi="Arial" w:cs="Arial"/>
          <w:sz w:val="24"/>
          <w:szCs w:val="24"/>
          <w:lang w:val="en-GB"/>
        </w:rPr>
        <w:t>97.</w:t>
      </w:r>
    </w:p>
    <w:p w14:paraId="2891B566" w14:textId="77777777" w:rsidR="000362FB" w:rsidRPr="00B036DC" w:rsidRDefault="000362FB" w:rsidP="00E36C89">
      <w:pPr>
        <w:spacing w:line="276" w:lineRule="auto"/>
        <w:ind w:left="426" w:hanging="426"/>
        <w:jc w:val="both"/>
        <w:rPr>
          <w:rFonts w:ascii="Arial" w:hAnsi="Arial" w:cs="Arial"/>
          <w:sz w:val="24"/>
          <w:szCs w:val="24"/>
          <w:lang w:val="en-GB"/>
        </w:rPr>
      </w:pPr>
    </w:p>
    <w:p w14:paraId="17F4AB74" w14:textId="1605544C" w:rsidR="000362FB" w:rsidRPr="00B036DC" w:rsidRDefault="000362FB"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Macionis, N., &amp; O’Connor, N. (2011). How can the film-induced tourism phenomenon be sustainably managed? </w:t>
      </w:r>
      <w:r w:rsidRPr="00B036DC">
        <w:rPr>
          <w:rFonts w:ascii="Arial" w:hAnsi="Arial" w:cs="Arial"/>
          <w:i/>
          <w:iCs/>
          <w:sz w:val="24"/>
          <w:szCs w:val="24"/>
          <w:lang w:val="en-GB"/>
        </w:rPr>
        <w:t>Worldwide Hospitality and Tourism Themes</w:t>
      </w:r>
      <w:r w:rsidRPr="00B036DC">
        <w:rPr>
          <w:rFonts w:ascii="Arial" w:hAnsi="Arial" w:cs="Arial"/>
          <w:sz w:val="24"/>
          <w:szCs w:val="24"/>
          <w:lang w:val="en-GB"/>
        </w:rPr>
        <w:t xml:space="preserve"> 3(2), 87-90.  DOI:  10.1108/17554211111122952</w:t>
      </w:r>
    </w:p>
    <w:p w14:paraId="62BE9770" w14:textId="78E8D9B3" w:rsidR="00716932" w:rsidRPr="00B036DC" w:rsidRDefault="00716932"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Macionis, N. and Sparks,</w:t>
      </w:r>
      <w:r w:rsidR="00B16809" w:rsidRPr="00B036DC">
        <w:rPr>
          <w:rFonts w:ascii="Arial" w:hAnsi="Arial" w:cs="Arial"/>
          <w:sz w:val="24"/>
          <w:szCs w:val="24"/>
          <w:lang w:val="en-GB"/>
        </w:rPr>
        <w:t xml:space="preserve"> B.</w:t>
      </w:r>
      <w:r w:rsidRPr="00B036DC">
        <w:rPr>
          <w:rFonts w:ascii="Arial" w:hAnsi="Arial" w:cs="Arial"/>
          <w:sz w:val="24"/>
          <w:szCs w:val="24"/>
          <w:lang w:val="en-GB"/>
        </w:rPr>
        <w:t xml:space="preserve"> (2009)</w:t>
      </w:r>
      <w:r w:rsidR="00B16809" w:rsidRPr="00B036DC">
        <w:rPr>
          <w:rFonts w:ascii="Arial" w:hAnsi="Arial" w:cs="Arial"/>
          <w:sz w:val="24"/>
          <w:szCs w:val="24"/>
          <w:lang w:val="en-GB"/>
        </w:rPr>
        <w:t xml:space="preserve"> Film-induced Tourism: An Incidental Experience, </w:t>
      </w:r>
      <w:r w:rsidR="00B16809" w:rsidRPr="00B036DC">
        <w:rPr>
          <w:rFonts w:ascii="Arial" w:hAnsi="Arial" w:cs="Arial"/>
          <w:i/>
          <w:iCs/>
          <w:sz w:val="24"/>
          <w:szCs w:val="24"/>
          <w:lang w:val="en-GB"/>
        </w:rPr>
        <w:t>Tourism Review International</w:t>
      </w:r>
      <w:r w:rsidR="00B16809" w:rsidRPr="00B036DC">
        <w:rPr>
          <w:rFonts w:ascii="Arial" w:hAnsi="Arial" w:cs="Arial"/>
          <w:sz w:val="24"/>
          <w:szCs w:val="24"/>
          <w:lang w:val="en-GB"/>
        </w:rPr>
        <w:t>, Volume 13, Number 2, 2009, pp. 93-101(9)</w:t>
      </w:r>
    </w:p>
    <w:p w14:paraId="2C4DA13E" w14:textId="2C774860" w:rsidR="00B1645D" w:rsidRPr="00B036DC" w:rsidRDefault="00B1645D"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Mochocki, M. (2021). Heritage sites and video games: Questions of authenticity and immersion. </w:t>
      </w:r>
      <w:r w:rsidRPr="00B036DC">
        <w:rPr>
          <w:rFonts w:ascii="Arial" w:hAnsi="Arial" w:cs="Arial"/>
          <w:i/>
          <w:iCs/>
          <w:sz w:val="24"/>
          <w:szCs w:val="24"/>
          <w:lang w:val="en-GB"/>
        </w:rPr>
        <w:t>Games and Culture</w:t>
      </w:r>
      <w:r w:rsidRPr="00B036DC">
        <w:rPr>
          <w:rFonts w:ascii="Arial" w:hAnsi="Arial" w:cs="Arial"/>
          <w:sz w:val="24"/>
          <w:szCs w:val="24"/>
          <w:lang w:val="en-GB"/>
        </w:rPr>
        <w:t>. 10.1177/15554120211005369</w:t>
      </w:r>
    </w:p>
    <w:p w14:paraId="5C44A109" w14:textId="32B74270" w:rsidR="00572E70" w:rsidRPr="00B036DC" w:rsidRDefault="00572E70"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Morris, J. (2019) Screen tourism: how much money is this tourism trend making in the UK? </w:t>
      </w:r>
      <w:r w:rsidR="00207D06" w:rsidRPr="00B036DC">
        <w:rPr>
          <w:rFonts w:ascii="Arial" w:hAnsi="Arial" w:cs="Arial"/>
          <w:i/>
          <w:iCs/>
          <w:sz w:val="24"/>
          <w:szCs w:val="24"/>
          <w:lang w:val="en-GB"/>
        </w:rPr>
        <w:t>Tourism Review News,</w:t>
      </w:r>
      <w:r w:rsidR="00F70DA9" w:rsidRPr="00B036DC">
        <w:rPr>
          <w:rFonts w:ascii="Arial" w:hAnsi="Arial" w:cs="Arial"/>
          <w:i/>
          <w:iCs/>
          <w:sz w:val="24"/>
          <w:szCs w:val="24"/>
          <w:lang w:val="en-GB"/>
        </w:rPr>
        <w:t xml:space="preserve"> </w:t>
      </w:r>
      <w:r w:rsidR="00F70DA9" w:rsidRPr="00B036DC">
        <w:rPr>
          <w:rFonts w:ascii="Arial" w:hAnsi="Arial" w:cs="Arial"/>
          <w:sz w:val="24"/>
          <w:szCs w:val="24"/>
          <w:lang w:val="en-GB"/>
        </w:rPr>
        <w:t>Retrieved 10 July from</w:t>
      </w:r>
      <w:r w:rsidR="00207D06" w:rsidRPr="00B036DC">
        <w:rPr>
          <w:rFonts w:ascii="Arial" w:hAnsi="Arial" w:cs="Arial"/>
          <w:sz w:val="24"/>
          <w:szCs w:val="24"/>
          <w:lang w:val="en-GB"/>
        </w:rPr>
        <w:t xml:space="preserve"> https://www.tourism-review.com/film-related-inbound-tourism-in-uk-news11231</w:t>
      </w:r>
    </w:p>
    <w:p w14:paraId="480C532B" w14:textId="326B5FBD" w:rsidR="0045307F" w:rsidRPr="00B036DC" w:rsidRDefault="0045307F"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Moon, H., &amp; Han, H. (2018). Destination attributes influencing Chinese travelers' perceptions of experience quality and intentions for island tourism: A case of Jeju Island. </w:t>
      </w:r>
      <w:r w:rsidRPr="00B036DC">
        <w:rPr>
          <w:rFonts w:ascii="Arial" w:hAnsi="Arial" w:cs="Arial"/>
          <w:i/>
          <w:iCs/>
          <w:sz w:val="24"/>
          <w:szCs w:val="24"/>
          <w:lang w:val="en-GB"/>
        </w:rPr>
        <w:t>Tourism Management Perspectives</w:t>
      </w:r>
      <w:r w:rsidRPr="00B036DC">
        <w:rPr>
          <w:rFonts w:ascii="Arial" w:hAnsi="Arial" w:cs="Arial"/>
          <w:sz w:val="24"/>
          <w:szCs w:val="24"/>
          <w:lang w:val="en-GB"/>
        </w:rPr>
        <w:t>, </w:t>
      </w:r>
      <w:r w:rsidRPr="00B036DC">
        <w:rPr>
          <w:rFonts w:ascii="Arial" w:hAnsi="Arial" w:cs="Arial"/>
          <w:i/>
          <w:iCs/>
          <w:sz w:val="24"/>
          <w:szCs w:val="24"/>
          <w:lang w:val="en-GB"/>
        </w:rPr>
        <w:t>28</w:t>
      </w:r>
      <w:r w:rsidRPr="00B036DC">
        <w:rPr>
          <w:rFonts w:ascii="Arial" w:hAnsi="Arial" w:cs="Arial"/>
          <w:sz w:val="24"/>
          <w:szCs w:val="24"/>
          <w:lang w:val="en-GB"/>
        </w:rPr>
        <w:t xml:space="preserve">, 71-82. </w:t>
      </w:r>
      <w:r w:rsidR="00385A5D" w:rsidRPr="00B036DC">
        <w:rPr>
          <w:rFonts w:ascii="Arial" w:hAnsi="Arial" w:cs="Arial"/>
          <w:sz w:val="24"/>
          <w:szCs w:val="24"/>
          <w:lang w:val="en-GB"/>
        </w:rPr>
        <w:t>https://doi.org/10.1016/j.tmp.2018.08.002</w:t>
      </w:r>
    </w:p>
    <w:p w14:paraId="46BC0FCD" w14:textId="4832E287" w:rsidR="00385A5D" w:rsidRPr="00B036DC" w:rsidRDefault="00385A5D"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New Zealand (n.d.). </w:t>
      </w:r>
      <w:r w:rsidRPr="00B036DC">
        <w:rPr>
          <w:rFonts w:ascii="Arial" w:hAnsi="Arial" w:cs="Arial"/>
          <w:i/>
          <w:iCs/>
          <w:sz w:val="24"/>
          <w:szCs w:val="24"/>
          <w:lang w:val="en-GB"/>
        </w:rPr>
        <w:t>The Lord of the Rings Trilogy Experiences | 100% Pure NZ</w:t>
      </w:r>
      <w:r w:rsidRPr="00B036DC">
        <w:rPr>
          <w:rFonts w:ascii="Arial" w:hAnsi="Arial" w:cs="Arial"/>
          <w:sz w:val="24"/>
          <w:szCs w:val="24"/>
          <w:lang w:val="en-GB"/>
        </w:rPr>
        <w:t>.  Retrieved 15 March 2021, from https://www.newzealand.com/int/feature/the-lord-of-the-rings-trilogy-experiences/.</w:t>
      </w:r>
    </w:p>
    <w:p w14:paraId="5BA4735F" w14:textId="19BDE7D1" w:rsidR="009950E1" w:rsidRPr="00B036DC" w:rsidRDefault="009950E1"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O'Connor, N., Flanagan, S., &amp; Gilbert, D. (2008). The integration of film-induced tourism and destination branding in Yorkshire, UK. </w:t>
      </w:r>
      <w:r w:rsidRPr="00B036DC">
        <w:rPr>
          <w:rFonts w:ascii="Arial" w:hAnsi="Arial" w:cs="Arial"/>
          <w:i/>
          <w:iCs/>
          <w:sz w:val="24"/>
          <w:szCs w:val="24"/>
          <w:lang w:val="en-GB"/>
        </w:rPr>
        <w:t>International Journal Of Tourism Research</w:t>
      </w:r>
      <w:r w:rsidRPr="00B036DC">
        <w:rPr>
          <w:rFonts w:ascii="Arial" w:hAnsi="Arial" w:cs="Arial"/>
          <w:sz w:val="24"/>
          <w:szCs w:val="24"/>
          <w:lang w:val="en-GB"/>
        </w:rPr>
        <w:t>, </w:t>
      </w:r>
      <w:r w:rsidRPr="00B036DC">
        <w:rPr>
          <w:rFonts w:ascii="Arial" w:hAnsi="Arial" w:cs="Arial"/>
          <w:i/>
          <w:iCs/>
          <w:sz w:val="24"/>
          <w:szCs w:val="24"/>
          <w:lang w:val="en-GB"/>
        </w:rPr>
        <w:t>10</w:t>
      </w:r>
      <w:r w:rsidRPr="00B036DC">
        <w:rPr>
          <w:rFonts w:ascii="Arial" w:hAnsi="Arial" w:cs="Arial"/>
          <w:sz w:val="24"/>
          <w:szCs w:val="24"/>
          <w:lang w:val="en-GB"/>
        </w:rPr>
        <w:t>(5), 423-437. https://doi.org/10.1002/jtr.676</w:t>
      </w:r>
    </w:p>
    <w:p w14:paraId="37FA0823" w14:textId="279E6F60" w:rsidR="007D67A3" w:rsidRPr="00B036DC" w:rsidRDefault="007D67A3"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Olsberg</w:t>
      </w:r>
      <w:r w:rsidR="00DA1CD5" w:rsidRPr="00B036DC">
        <w:rPr>
          <w:rFonts w:ascii="Arial" w:hAnsi="Arial" w:cs="Arial"/>
          <w:sz w:val="24"/>
          <w:szCs w:val="24"/>
          <w:lang w:val="en-GB"/>
        </w:rPr>
        <w:t xml:space="preserve"> </w:t>
      </w:r>
      <w:r w:rsidRPr="00B036DC">
        <w:rPr>
          <w:rFonts w:ascii="Arial" w:hAnsi="Arial" w:cs="Arial"/>
          <w:sz w:val="24"/>
          <w:szCs w:val="24"/>
          <w:lang w:val="en-GB"/>
        </w:rPr>
        <w:t>SPI. (2015). </w:t>
      </w:r>
      <w:r w:rsidRPr="00B036DC">
        <w:rPr>
          <w:rFonts w:ascii="Arial" w:hAnsi="Arial" w:cs="Arial"/>
          <w:i/>
          <w:iCs/>
          <w:sz w:val="24"/>
          <w:szCs w:val="24"/>
          <w:lang w:val="en-GB"/>
        </w:rPr>
        <w:t>Quantifying Film and Television Tourism in England. Report for Creative England in association with VisitEngland</w:t>
      </w:r>
      <w:r w:rsidRPr="00B036DC">
        <w:rPr>
          <w:rFonts w:ascii="Arial" w:hAnsi="Arial" w:cs="Arial"/>
          <w:sz w:val="24"/>
          <w:szCs w:val="24"/>
          <w:lang w:val="en-GB"/>
        </w:rPr>
        <w:t>. Olsberg•SPI.</w:t>
      </w:r>
    </w:p>
    <w:p w14:paraId="2F5533BA" w14:textId="34FC3C87" w:rsidR="00635329" w:rsidRPr="00B036DC" w:rsidRDefault="00635329"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Oviedo-García, M., Castellanos-Verdugo, M., Trujillo-García, M., &amp; Mallya, T. (2014). Film-induced tourist motivations. The case of Seville (Spain). </w:t>
      </w:r>
      <w:r w:rsidRPr="00B036DC">
        <w:rPr>
          <w:rFonts w:ascii="Arial" w:hAnsi="Arial" w:cs="Arial"/>
          <w:i/>
          <w:iCs/>
          <w:sz w:val="24"/>
          <w:szCs w:val="24"/>
          <w:lang w:val="en-GB"/>
        </w:rPr>
        <w:t>Current Issues In Tourism</w:t>
      </w:r>
      <w:r w:rsidRPr="00B036DC">
        <w:rPr>
          <w:rFonts w:ascii="Arial" w:hAnsi="Arial" w:cs="Arial"/>
          <w:sz w:val="24"/>
          <w:szCs w:val="24"/>
          <w:lang w:val="en-GB"/>
        </w:rPr>
        <w:t>, </w:t>
      </w:r>
      <w:r w:rsidRPr="00B036DC">
        <w:rPr>
          <w:rFonts w:ascii="Arial" w:hAnsi="Arial" w:cs="Arial"/>
          <w:i/>
          <w:iCs/>
          <w:sz w:val="24"/>
          <w:szCs w:val="24"/>
          <w:lang w:val="en-GB"/>
        </w:rPr>
        <w:t>19</w:t>
      </w:r>
      <w:r w:rsidRPr="00B036DC">
        <w:rPr>
          <w:rFonts w:ascii="Arial" w:hAnsi="Arial" w:cs="Arial"/>
          <w:sz w:val="24"/>
          <w:szCs w:val="24"/>
          <w:lang w:val="en-GB"/>
        </w:rPr>
        <w:t xml:space="preserve">(7), 713-733. </w:t>
      </w:r>
      <w:r w:rsidR="00155D76" w:rsidRPr="00B036DC">
        <w:rPr>
          <w:rFonts w:ascii="Arial" w:hAnsi="Arial" w:cs="Arial"/>
          <w:sz w:val="24"/>
          <w:szCs w:val="24"/>
          <w:lang w:val="en-GB"/>
        </w:rPr>
        <w:t>https://doi.org/10.1080/13683500.2013.872606</w:t>
      </w:r>
    </w:p>
    <w:p w14:paraId="20923625" w14:textId="02AA37F9" w:rsidR="00155D76" w:rsidRPr="00B036DC" w:rsidRDefault="00155D76"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Pike, S., &amp; Ryan, C. (2004). Destination Positioning Analysis through a Comparison of Cognitive, Affective, and Conative Perceptions. </w:t>
      </w:r>
      <w:r w:rsidRPr="00B036DC">
        <w:rPr>
          <w:rFonts w:ascii="Arial" w:hAnsi="Arial" w:cs="Arial"/>
          <w:i/>
          <w:iCs/>
          <w:sz w:val="24"/>
          <w:szCs w:val="24"/>
          <w:lang w:val="en-GB"/>
        </w:rPr>
        <w:t>Journal Of Travel Research</w:t>
      </w:r>
      <w:r w:rsidRPr="00B036DC">
        <w:rPr>
          <w:rFonts w:ascii="Arial" w:hAnsi="Arial" w:cs="Arial"/>
          <w:sz w:val="24"/>
          <w:szCs w:val="24"/>
          <w:lang w:val="en-GB"/>
        </w:rPr>
        <w:t>, </w:t>
      </w:r>
      <w:r w:rsidRPr="00B036DC">
        <w:rPr>
          <w:rFonts w:ascii="Arial" w:hAnsi="Arial" w:cs="Arial"/>
          <w:i/>
          <w:iCs/>
          <w:sz w:val="24"/>
          <w:szCs w:val="24"/>
          <w:lang w:val="en-GB"/>
        </w:rPr>
        <w:t>42</w:t>
      </w:r>
      <w:r w:rsidRPr="00B036DC">
        <w:rPr>
          <w:rFonts w:ascii="Arial" w:hAnsi="Arial" w:cs="Arial"/>
          <w:sz w:val="24"/>
          <w:szCs w:val="24"/>
          <w:lang w:val="en-GB"/>
        </w:rPr>
        <w:t xml:space="preserve">(4), 333-342. </w:t>
      </w:r>
      <w:r w:rsidR="00D60FD1" w:rsidRPr="00B036DC">
        <w:rPr>
          <w:rFonts w:ascii="Arial" w:hAnsi="Arial" w:cs="Arial"/>
          <w:sz w:val="24"/>
          <w:szCs w:val="24"/>
          <w:lang w:val="en-GB"/>
        </w:rPr>
        <w:t>https://doi.org/10.1177/0047287504263029</w:t>
      </w:r>
    </w:p>
    <w:p w14:paraId="29BD27B4" w14:textId="230CB62F" w:rsidR="00D60FD1" w:rsidRPr="00B036DC" w:rsidRDefault="00D60FD1"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Potočnik-Topler, J., &amp; Špenko, T. (2019). Film tourism as a tool of tourism development: The Representation of Scotland in the Outlander TV series. </w:t>
      </w:r>
      <w:r w:rsidRPr="00B036DC">
        <w:rPr>
          <w:rFonts w:ascii="Arial" w:hAnsi="Arial" w:cs="Arial"/>
          <w:i/>
          <w:iCs/>
          <w:sz w:val="24"/>
          <w:szCs w:val="24"/>
          <w:lang w:val="en-GB"/>
        </w:rPr>
        <w:t>TIMS. Acta</w:t>
      </w:r>
      <w:r w:rsidRPr="00B036DC">
        <w:rPr>
          <w:rFonts w:ascii="Arial" w:hAnsi="Arial" w:cs="Arial"/>
          <w:sz w:val="24"/>
          <w:szCs w:val="24"/>
          <w:lang w:val="en-GB"/>
        </w:rPr>
        <w:t>, </w:t>
      </w:r>
      <w:r w:rsidRPr="00B036DC">
        <w:rPr>
          <w:rFonts w:ascii="Arial" w:hAnsi="Arial" w:cs="Arial"/>
          <w:i/>
          <w:iCs/>
          <w:sz w:val="24"/>
          <w:szCs w:val="24"/>
          <w:lang w:val="en-GB"/>
        </w:rPr>
        <w:t>13</w:t>
      </w:r>
      <w:r w:rsidRPr="00B036DC">
        <w:rPr>
          <w:rFonts w:ascii="Arial" w:hAnsi="Arial" w:cs="Arial"/>
          <w:sz w:val="24"/>
          <w:szCs w:val="24"/>
          <w:lang w:val="en-GB"/>
        </w:rPr>
        <w:t>(2), 79-88. https://doi.org/10.5937/timsacta1902079p</w:t>
      </w:r>
    </w:p>
    <w:p w14:paraId="2A7BACA2" w14:textId="7487C319" w:rsidR="00E64351" w:rsidRPr="00B036DC" w:rsidRDefault="00E64351"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Pratt, S. (2009). A movie map conversion study: A case study of Pride &amp; Prejudice. </w:t>
      </w:r>
      <w:r w:rsidRPr="00B036DC">
        <w:rPr>
          <w:rFonts w:ascii="Arial" w:hAnsi="Arial" w:cs="Arial"/>
          <w:i/>
          <w:iCs/>
          <w:sz w:val="24"/>
          <w:szCs w:val="24"/>
          <w:lang w:val="en-GB"/>
        </w:rPr>
        <w:t>Advances In Tourism Destination Marketing: Managing Networks</w:t>
      </w:r>
      <w:r w:rsidRPr="00B036DC">
        <w:rPr>
          <w:rFonts w:ascii="Arial" w:hAnsi="Arial" w:cs="Arial"/>
          <w:sz w:val="24"/>
          <w:szCs w:val="24"/>
          <w:lang w:val="en-GB"/>
        </w:rPr>
        <w:t>, </w:t>
      </w:r>
      <w:r w:rsidRPr="00B036DC">
        <w:rPr>
          <w:rFonts w:ascii="Arial" w:hAnsi="Arial" w:cs="Arial"/>
          <w:i/>
          <w:iCs/>
          <w:sz w:val="24"/>
          <w:szCs w:val="24"/>
          <w:lang w:val="en-GB"/>
        </w:rPr>
        <w:t>22</w:t>
      </w:r>
      <w:r w:rsidRPr="00B036DC">
        <w:rPr>
          <w:rFonts w:ascii="Arial" w:hAnsi="Arial" w:cs="Arial"/>
          <w:sz w:val="24"/>
          <w:szCs w:val="24"/>
          <w:lang w:val="en-GB"/>
        </w:rPr>
        <w:t>, 59-73.</w:t>
      </w:r>
    </w:p>
    <w:p w14:paraId="5F2F1901" w14:textId="5006F0D3" w:rsidR="00FB1F87" w:rsidRPr="00B036DC" w:rsidRDefault="00FB1F87"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Prayag, G., &amp; Ryan, C. (2012). Antecedents of Tourists’ Loyalty to Mauritius. </w:t>
      </w:r>
      <w:r w:rsidRPr="00B036DC">
        <w:rPr>
          <w:rFonts w:ascii="Arial" w:hAnsi="Arial" w:cs="Arial"/>
          <w:i/>
          <w:iCs/>
          <w:sz w:val="24"/>
          <w:szCs w:val="24"/>
          <w:lang w:val="en-GB"/>
        </w:rPr>
        <w:t>Journal Of Travel Research</w:t>
      </w:r>
      <w:r w:rsidRPr="00B036DC">
        <w:rPr>
          <w:rFonts w:ascii="Arial" w:hAnsi="Arial" w:cs="Arial"/>
          <w:sz w:val="24"/>
          <w:szCs w:val="24"/>
          <w:lang w:val="en-GB"/>
        </w:rPr>
        <w:t>, </w:t>
      </w:r>
      <w:r w:rsidRPr="00B036DC">
        <w:rPr>
          <w:rFonts w:ascii="Arial" w:hAnsi="Arial" w:cs="Arial"/>
          <w:i/>
          <w:iCs/>
          <w:sz w:val="24"/>
          <w:szCs w:val="24"/>
          <w:lang w:val="en-GB"/>
        </w:rPr>
        <w:t>51</w:t>
      </w:r>
      <w:r w:rsidRPr="00B036DC">
        <w:rPr>
          <w:rFonts w:ascii="Arial" w:hAnsi="Arial" w:cs="Arial"/>
          <w:sz w:val="24"/>
          <w:szCs w:val="24"/>
          <w:lang w:val="en-GB"/>
        </w:rPr>
        <w:t xml:space="preserve">(3), 342-356. </w:t>
      </w:r>
      <w:r w:rsidR="00D60FD1" w:rsidRPr="00B036DC">
        <w:rPr>
          <w:rFonts w:ascii="Arial" w:hAnsi="Arial" w:cs="Arial"/>
          <w:sz w:val="24"/>
          <w:szCs w:val="24"/>
          <w:lang w:val="en-GB"/>
        </w:rPr>
        <w:t>https://doi.org/10.1177/0047287511410321</w:t>
      </w:r>
    </w:p>
    <w:p w14:paraId="713675A5" w14:textId="38345226" w:rsidR="00A70C01" w:rsidRPr="00B036DC" w:rsidRDefault="00D60FD1" w:rsidP="00835D04">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Reijnders, S. (2011). Stalking the count. </w:t>
      </w:r>
      <w:r w:rsidRPr="00B036DC">
        <w:rPr>
          <w:rFonts w:ascii="Arial" w:hAnsi="Arial" w:cs="Arial"/>
          <w:i/>
          <w:iCs/>
          <w:sz w:val="24"/>
          <w:szCs w:val="24"/>
          <w:lang w:val="en-GB"/>
        </w:rPr>
        <w:t>Annals Of Tourism Research</w:t>
      </w:r>
      <w:r w:rsidRPr="00B036DC">
        <w:rPr>
          <w:rFonts w:ascii="Arial" w:hAnsi="Arial" w:cs="Arial"/>
          <w:sz w:val="24"/>
          <w:szCs w:val="24"/>
          <w:lang w:val="en-GB"/>
        </w:rPr>
        <w:t>, </w:t>
      </w:r>
      <w:r w:rsidRPr="00B036DC">
        <w:rPr>
          <w:rFonts w:ascii="Arial" w:hAnsi="Arial" w:cs="Arial"/>
          <w:i/>
          <w:iCs/>
          <w:sz w:val="24"/>
          <w:szCs w:val="24"/>
          <w:lang w:val="en-GB"/>
        </w:rPr>
        <w:t>38</w:t>
      </w:r>
      <w:r w:rsidRPr="00B036DC">
        <w:rPr>
          <w:rFonts w:ascii="Arial" w:hAnsi="Arial" w:cs="Arial"/>
          <w:sz w:val="24"/>
          <w:szCs w:val="24"/>
          <w:lang w:val="en-GB"/>
        </w:rPr>
        <w:t>(1), 231-248. https://doi.org/10.1016/j.annals.2010.08.006</w:t>
      </w:r>
    </w:p>
    <w:p w14:paraId="10A2258F" w14:textId="46E0078B" w:rsidR="008E0EB4" w:rsidRPr="00B036DC" w:rsidRDefault="008E0EB4"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Rittichainuwat, B., &amp; Rattanaphinanchai, S. (2015). Applying a mixed method of quantitative and qualitative design in explaining the travel motivation of film tourists in visiting a film-shooting destination. </w:t>
      </w:r>
      <w:r w:rsidRPr="00B036DC">
        <w:rPr>
          <w:rFonts w:ascii="Arial" w:hAnsi="Arial" w:cs="Arial"/>
          <w:i/>
          <w:iCs/>
          <w:sz w:val="24"/>
          <w:szCs w:val="24"/>
          <w:lang w:val="en-GB"/>
        </w:rPr>
        <w:t>Tourism Management</w:t>
      </w:r>
      <w:r w:rsidRPr="00B036DC">
        <w:rPr>
          <w:rFonts w:ascii="Arial" w:hAnsi="Arial" w:cs="Arial"/>
          <w:sz w:val="24"/>
          <w:szCs w:val="24"/>
          <w:lang w:val="en-GB"/>
        </w:rPr>
        <w:t>, </w:t>
      </w:r>
      <w:r w:rsidRPr="00B036DC">
        <w:rPr>
          <w:rFonts w:ascii="Arial" w:hAnsi="Arial" w:cs="Arial"/>
          <w:i/>
          <w:iCs/>
          <w:sz w:val="24"/>
          <w:szCs w:val="24"/>
          <w:lang w:val="en-GB"/>
        </w:rPr>
        <w:t>46</w:t>
      </w:r>
      <w:r w:rsidRPr="00B036DC">
        <w:rPr>
          <w:rFonts w:ascii="Arial" w:hAnsi="Arial" w:cs="Arial"/>
          <w:sz w:val="24"/>
          <w:szCs w:val="24"/>
          <w:lang w:val="en-GB"/>
        </w:rPr>
        <w:t>, 136-147. https://doi.org/10.1016/j.tourman.2014.06.005</w:t>
      </w:r>
    </w:p>
    <w:p w14:paraId="25E1A7FD" w14:textId="48EDBEAC" w:rsidR="000E2EDF" w:rsidRPr="00B036DC" w:rsidRDefault="000E2EDF"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Roberson, R. &amp; Grady, M. (2015). The “Shawshank Trail”: A Cross Disciplinary Study in Film Induced Tourism and Fan Culture. </w:t>
      </w:r>
      <w:r w:rsidRPr="00B036DC">
        <w:rPr>
          <w:rFonts w:ascii="Arial" w:hAnsi="Arial" w:cs="Arial"/>
          <w:i/>
          <w:iCs/>
          <w:sz w:val="24"/>
          <w:szCs w:val="24"/>
          <w:lang w:val="en-GB"/>
        </w:rPr>
        <w:t>Almatourism</w:t>
      </w:r>
      <w:r w:rsidRPr="00B036DC">
        <w:rPr>
          <w:rFonts w:ascii="Arial" w:hAnsi="Arial" w:cs="Arial"/>
          <w:sz w:val="24"/>
          <w:szCs w:val="24"/>
          <w:lang w:val="en-GB"/>
        </w:rPr>
        <w:t>, 6(4), 47–66.</w:t>
      </w:r>
      <w:r w:rsidR="00C67CEA" w:rsidRPr="00B036DC">
        <w:rPr>
          <w:rFonts w:ascii="Arial" w:hAnsi="Arial" w:cs="Arial"/>
          <w:sz w:val="24"/>
          <w:szCs w:val="24"/>
          <w:lang w:val="en-GB"/>
        </w:rPr>
        <w:t xml:space="preserve"> </w:t>
      </w:r>
      <w:r w:rsidR="0043572D" w:rsidRPr="00B036DC">
        <w:rPr>
          <w:rFonts w:ascii="Arial" w:hAnsi="Arial" w:cs="Arial"/>
          <w:sz w:val="24"/>
          <w:szCs w:val="24"/>
          <w:lang w:val="en-GB"/>
        </w:rPr>
        <w:t>https://doi.org/10.6092/issn.2036-5195/4953</w:t>
      </w:r>
    </w:p>
    <w:p w14:paraId="38616098" w14:textId="71C4EDBC" w:rsidR="0043572D" w:rsidRPr="00B036DC" w:rsidRDefault="0043572D"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Roesch, S. (2009). </w:t>
      </w:r>
      <w:r w:rsidRPr="00B036DC">
        <w:rPr>
          <w:rFonts w:ascii="Arial" w:hAnsi="Arial" w:cs="Arial"/>
          <w:i/>
          <w:iCs/>
          <w:sz w:val="24"/>
          <w:szCs w:val="24"/>
          <w:lang w:val="en-GB"/>
        </w:rPr>
        <w:t>The experiences of film location tourists</w:t>
      </w:r>
      <w:r w:rsidRPr="00B036DC">
        <w:rPr>
          <w:rFonts w:ascii="Arial" w:hAnsi="Arial" w:cs="Arial"/>
          <w:sz w:val="24"/>
          <w:szCs w:val="24"/>
          <w:lang w:val="en-GB"/>
        </w:rPr>
        <w:t>. Channel View Publications.</w:t>
      </w:r>
    </w:p>
    <w:p w14:paraId="2AE14C65" w14:textId="2E4DBC40" w:rsidR="008A4A44" w:rsidRPr="00B036DC" w:rsidRDefault="008A4A44"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Shaheer, I. (2021) The nexus of video games and heritage attractions. Current Issues in Tourism, DOI: 10.1080/13683500.2021.1915254</w:t>
      </w:r>
    </w:p>
    <w:p w14:paraId="58BFD307" w14:textId="7512B128" w:rsidR="009A458D" w:rsidRPr="00B036DC" w:rsidRDefault="009A458D"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Sunsets and Suitcases. (2017). </w:t>
      </w:r>
      <w:r w:rsidRPr="00B036DC">
        <w:rPr>
          <w:rFonts w:ascii="Arial" w:hAnsi="Arial" w:cs="Arial"/>
          <w:i/>
          <w:iCs/>
          <w:sz w:val="24"/>
          <w:szCs w:val="24"/>
          <w:lang w:val="en-GB"/>
        </w:rPr>
        <w:t>A trip to Hogwarts (Alnwick Castle)</w:t>
      </w:r>
      <w:r w:rsidRPr="00B036DC">
        <w:rPr>
          <w:rFonts w:ascii="Arial" w:hAnsi="Arial" w:cs="Arial"/>
          <w:sz w:val="24"/>
          <w:szCs w:val="24"/>
          <w:lang w:val="en-GB"/>
        </w:rPr>
        <w:t>. Retrieved 15 March 2021, from https://sunsetsandsuitcases.com/trip-hogwarts-alnwick-castle/.</w:t>
      </w:r>
    </w:p>
    <w:p w14:paraId="5CF6587E" w14:textId="02F25854" w:rsidR="000E2EDF" w:rsidRPr="00B036DC" w:rsidRDefault="000E2EDF"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Teng, H.-Y. (2020). Can film tourism experience enhance tourist behavioural intentions? The role of tourist engagement. </w:t>
      </w:r>
      <w:r w:rsidRPr="00B036DC">
        <w:rPr>
          <w:rFonts w:ascii="Arial" w:hAnsi="Arial" w:cs="Arial"/>
          <w:i/>
          <w:iCs/>
          <w:sz w:val="24"/>
          <w:szCs w:val="24"/>
          <w:lang w:val="en-GB"/>
        </w:rPr>
        <w:t>Current Issues in Tourism</w:t>
      </w:r>
      <w:r w:rsidRPr="00B036DC">
        <w:rPr>
          <w:rFonts w:ascii="Arial" w:hAnsi="Arial" w:cs="Arial"/>
          <w:sz w:val="24"/>
          <w:szCs w:val="24"/>
          <w:lang w:val="en-GB"/>
        </w:rPr>
        <w:t>., doi:10.1080/13683500.2020.1852196</w:t>
      </w:r>
    </w:p>
    <w:p w14:paraId="075E5B1A" w14:textId="2AC15FFF" w:rsidR="005065BB" w:rsidRPr="00B036DC" w:rsidRDefault="005065BB"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Teng, H.Y. and Chen, C.Y., (2020) Enhancing celebrity fan-destination relationship in film-induced tourism: The effect of authenticity, </w:t>
      </w:r>
      <w:r w:rsidRPr="00B036DC">
        <w:rPr>
          <w:rFonts w:ascii="Arial" w:hAnsi="Arial" w:cs="Arial"/>
          <w:i/>
          <w:iCs/>
          <w:sz w:val="24"/>
          <w:szCs w:val="24"/>
          <w:lang w:val="en-GB"/>
        </w:rPr>
        <w:t>Tourism Management Perspectives</w:t>
      </w:r>
      <w:r w:rsidRPr="00B036DC">
        <w:rPr>
          <w:rFonts w:ascii="Arial" w:hAnsi="Arial" w:cs="Arial"/>
          <w:sz w:val="24"/>
          <w:szCs w:val="24"/>
          <w:lang w:val="en-GB"/>
        </w:rPr>
        <w:t>, 33, (Jan) 1-11.</w:t>
      </w:r>
    </w:p>
    <w:p w14:paraId="26333A93" w14:textId="427115CE" w:rsidR="002D029B" w:rsidRPr="00B036DC" w:rsidRDefault="002D029B"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The Inn Collection. (n.d.). </w:t>
      </w:r>
      <w:r w:rsidRPr="00B036DC">
        <w:rPr>
          <w:rFonts w:ascii="Arial" w:hAnsi="Arial" w:cs="Arial"/>
          <w:i/>
          <w:iCs/>
          <w:sz w:val="24"/>
          <w:szCs w:val="24"/>
          <w:lang w:val="en-GB"/>
        </w:rPr>
        <w:t>The Hog's Head Inn, Alnwick</w:t>
      </w:r>
      <w:r w:rsidRPr="00B036DC">
        <w:rPr>
          <w:rFonts w:ascii="Arial" w:hAnsi="Arial" w:cs="Arial"/>
          <w:sz w:val="24"/>
          <w:szCs w:val="24"/>
          <w:lang w:val="en-GB"/>
        </w:rPr>
        <w:t>. Retrieved 14 March 2021, from https://www.inncollectiongroup.com/hogs-head-inn/.</w:t>
      </w:r>
    </w:p>
    <w:p w14:paraId="0BBE47D7" w14:textId="2F0A2AD0" w:rsidR="002B3DC8" w:rsidRPr="00B036DC" w:rsidRDefault="002B3DC8"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The Numbers. (2021). </w:t>
      </w:r>
      <w:r w:rsidRPr="00B036DC">
        <w:rPr>
          <w:rFonts w:ascii="Arial" w:hAnsi="Arial" w:cs="Arial"/>
          <w:i/>
          <w:iCs/>
          <w:sz w:val="24"/>
          <w:szCs w:val="24"/>
          <w:lang w:val="en-GB"/>
        </w:rPr>
        <w:t>All Time Worldwide Box Office</w:t>
      </w:r>
      <w:r w:rsidRPr="00B036DC">
        <w:rPr>
          <w:rFonts w:ascii="Arial" w:hAnsi="Arial" w:cs="Arial"/>
          <w:sz w:val="24"/>
          <w:szCs w:val="24"/>
          <w:lang w:val="en-GB"/>
        </w:rPr>
        <w:t>. . Retrieved 9 January 2021, from https://www.the-numbers.com/box-office-records/worldwide/all-movies/cumulative/all-time.</w:t>
      </w:r>
    </w:p>
    <w:p w14:paraId="1A5C08C1" w14:textId="2ED92E55" w:rsidR="00EB37CE" w:rsidRPr="00B036DC" w:rsidRDefault="00EB37CE"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Thelen, T., Kim, S., &amp; Scherer, E. (2020). Film tourism impacts: a multi-stakeholder longitudinal approach. </w:t>
      </w:r>
      <w:r w:rsidRPr="00B036DC">
        <w:rPr>
          <w:rFonts w:ascii="Arial" w:hAnsi="Arial" w:cs="Arial"/>
          <w:i/>
          <w:iCs/>
          <w:sz w:val="24"/>
          <w:szCs w:val="24"/>
          <w:lang w:val="en-GB"/>
        </w:rPr>
        <w:t>Tourism Recreation Research</w:t>
      </w:r>
      <w:r w:rsidRPr="00B036DC">
        <w:rPr>
          <w:rFonts w:ascii="Arial" w:hAnsi="Arial" w:cs="Arial"/>
          <w:sz w:val="24"/>
          <w:szCs w:val="24"/>
          <w:lang w:val="en-GB"/>
        </w:rPr>
        <w:t>, </w:t>
      </w:r>
      <w:r w:rsidRPr="00B036DC">
        <w:rPr>
          <w:rFonts w:ascii="Arial" w:hAnsi="Arial" w:cs="Arial"/>
          <w:i/>
          <w:iCs/>
          <w:sz w:val="24"/>
          <w:szCs w:val="24"/>
          <w:lang w:val="en-GB"/>
        </w:rPr>
        <w:t>45</w:t>
      </w:r>
      <w:r w:rsidRPr="00B036DC">
        <w:rPr>
          <w:rFonts w:ascii="Arial" w:hAnsi="Arial" w:cs="Arial"/>
          <w:sz w:val="24"/>
          <w:szCs w:val="24"/>
          <w:lang w:val="en-GB"/>
        </w:rPr>
        <w:t xml:space="preserve">(3), 291-306. https://doi.org/10.1080/02508281.2020.1718338 </w:t>
      </w:r>
    </w:p>
    <w:p w14:paraId="34A46819" w14:textId="0A23CC29" w:rsidR="000E2EDF" w:rsidRPr="00B036DC" w:rsidRDefault="000E2EDF"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Tkalec, M., Zilic, I., &amp; Recher, V. (2017). The effect of film industry on tourism: Game of Thrones and Dubrovnik. </w:t>
      </w:r>
      <w:r w:rsidRPr="00B036DC">
        <w:rPr>
          <w:rFonts w:ascii="Arial" w:hAnsi="Arial" w:cs="Arial"/>
          <w:i/>
          <w:iCs/>
          <w:sz w:val="24"/>
          <w:szCs w:val="24"/>
          <w:lang w:val="en-GB"/>
        </w:rPr>
        <w:t>International Journal of Tourism Research</w:t>
      </w:r>
      <w:r w:rsidRPr="00B036DC">
        <w:rPr>
          <w:rFonts w:ascii="Arial" w:hAnsi="Arial" w:cs="Arial"/>
          <w:sz w:val="24"/>
          <w:szCs w:val="24"/>
          <w:lang w:val="en-GB"/>
        </w:rPr>
        <w:t>, 19(6), 705-714. doi:10.1002/jtr.2142</w:t>
      </w:r>
    </w:p>
    <w:p w14:paraId="459F3538" w14:textId="07B717D4" w:rsidR="00A43317" w:rsidRPr="00B036DC" w:rsidRDefault="00A43317"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 xml:space="preserve">Tours Weta Workshop. (n.d.) </w:t>
      </w:r>
      <w:r w:rsidRPr="00B036DC">
        <w:rPr>
          <w:rFonts w:ascii="Arial" w:hAnsi="Arial" w:cs="Arial"/>
          <w:i/>
          <w:iCs/>
          <w:sz w:val="24"/>
          <w:szCs w:val="24"/>
          <w:lang w:val="en-GB"/>
        </w:rPr>
        <w:t>The Weta Cave | Weta Workshop Tours</w:t>
      </w:r>
      <w:r w:rsidRPr="00B036DC">
        <w:rPr>
          <w:rFonts w:ascii="Arial" w:hAnsi="Arial" w:cs="Arial"/>
          <w:sz w:val="24"/>
          <w:szCs w:val="24"/>
          <w:lang w:val="en-GB"/>
        </w:rPr>
        <w:t>. Retrieved 15 March 2021, from https://tours.wetaworkshop.com/wellington/wetacave/.</w:t>
      </w:r>
    </w:p>
    <w:p w14:paraId="71DF238F" w14:textId="15C60DB3" w:rsidR="000A1E6C" w:rsidRPr="00B036DC" w:rsidRDefault="000A1E6C"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Veasna, S., Wu, W., &amp; Huang, C. (2013). The impact of destination source credibility on destination satisfaction: The mediating effects of destination attachment and destination image. </w:t>
      </w:r>
      <w:r w:rsidRPr="00B036DC">
        <w:rPr>
          <w:rFonts w:ascii="Arial" w:hAnsi="Arial" w:cs="Arial"/>
          <w:i/>
          <w:iCs/>
          <w:sz w:val="24"/>
          <w:szCs w:val="24"/>
          <w:lang w:val="en-GB"/>
        </w:rPr>
        <w:t>Tourism Management</w:t>
      </w:r>
      <w:r w:rsidRPr="00B036DC">
        <w:rPr>
          <w:rFonts w:ascii="Arial" w:hAnsi="Arial" w:cs="Arial"/>
          <w:sz w:val="24"/>
          <w:szCs w:val="24"/>
          <w:lang w:val="en-GB"/>
        </w:rPr>
        <w:t>, </w:t>
      </w:r>
      <w:r w:rsidRPr="00B036DC">
        <w:rPr>
          <w:rFonts w:ascii="Arial" w:hAnsi="Arial" w:cs="Arial"/>
          <w:i/>
          <w:iCs/>
          <w:sz w:val="24"/>
          <w:szCs w:val="24"/>
          <w:lang w:val="en-GB"/>
        </w:rPr>
        <w:t>36</w:t>
      </w:r>
      <w:r w:rsidRPr="00B036DC">
        <w:rPr>
          <w:rFonts w:ascii="Arial" w:hAnsi="Arial" w:cs="Arial"/>
          <w:sz w:val="24"/>
          <w:szCs w:val="24"/>
          <w:lang w:val="en-GB"/>
        </w:rPr>
        <w:t>, 511-526. https://doi.org/10.1016/j.tourman.2012.09.007</w:t>
      </w:r>
    </w:p>
    <w:p w14:paraId="55D977D4" w14:textId="1D3EFD9D" w:rsidR="000E2EDF" w:rsidRPr="00B036DC" w:rsidRDefault="00EB37CE"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Wen, H., Josiam, B., Spears, D., &amp; Yang, Y. (2018). Influence of movies and television on Chinese Tourists perception toward international tourism destinations. </w:t>
      </w:r>
      <w:r w:rsidRPr="00B036DC">
        <w:rPr>
          <w:rFonts w:ascii="Arial" w:hAnsi="Arial" w:cs="Arial"/>
          <w:i/>
          <w:iCs/>
          <w:sz w:val="24"/>
          <w:szCs w:val="24"/>
          <w:lang w:val="en-GB"/>
        </w:rPr>
        <w:t>Tourism Management Perspectives</w:t>
      </w:r>
      <w:r w:rsidRPr="00B036DC">
        <w:rPr>
          <w:rFonts w:ascii="Arial" w:hAnsi="Arial" w:cs="Arial"/>
          <w:sz w:val="24"/>
          <w:szCs w:val="24"/>
          <w:lang w:val="en-GB"/>
        </w:rPr>
        <w:t>, </w:t>
      </w:r>
      <w:r w:rsidRPr="00B036DC">
        <w:rPr>
          <w:rFonts w:ascii="Arial" w:hAnsi="Arial" w:cs="Arial"/>
          <w:i/>
          <w:iCs/>
          <w:sz w:val="24"/>
          <w:szCs w:val="24"/>
          <w:lang w:val="en-GB"/>
        </w:rPr>
        <w:t>28</w:t>
      </w:r>
      <w:r w:rsidRPr="00B036DC">
        <w:rPr>
          <w:rFonts w:ascii="Arial" w:hAnsi="Arial" w:cs="Arial"/>
          <w:sz w:val="24"/>
          <w:szCs w:val="24"/>
          <w:lang w:val="en-GB"/>
        </w:rPr>
        <w:t xml:space="preserve">, 211-219. </w:t>
      </w:r>
      <w:r w:rsidR="00B60A14" w:rsidRPr="00B036DC">
        <w:rPr>
          <w:rFonts w:ascii="Arial" w:hAnsi="Arial" w:cs="Arial"/>
          <w:sz w:val="24"/>
          <w:szCs w:val="24"/>
          <w:lang w:val="en-GB"/>
        </w:rPr>
        <w:t>https://doi.org/10.1016/j.tmp.2018.09.006</w:t>
      </w:r>
    </w:p>
    <w:p w14:paraId="3F5550B4" w14:textId="5DC62871" w:rsidR="00B60A14" w:rsidRPr="00B036DC" w:rsidRDefault="00B60A14"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Whang, H., Yong, S., &amp; Ko, E. (2016). Pop culture, destination images, and visit intentions: Theory and research on travel motivations of Chinese and Russian tourists. </w:t>
      </w:r>
      <w:r w:rsidRPr="00B036DC">
        <w:rPr>
          <w:rFonts w:ascii="Arial" w:hAnsi="Arial" w:cs="Arial"/>
          <w:i/>
          <w:iCs/>
          <w:sz w:val="24"/>
          <w:szCs w:val="24"/>
          <w:lang w:val="en-GB"/>
        </w:rPr>
        <w:t>Journal Of Business Research</w:t>
      </w:r>
      <w:r w:rsidRPr="00B036DC">
        <w:rPr>
          <w:rFonts w:ascii="Arial" w:hAnsi="Arial" w:cs="Arial"/>
          <w:sz w:val="24"/>
          <w:szCs w:val="24"/>
          <w:lang w:val="en-GB"/>
        </w:rPr>
        <w:t>, </w:t>
      </w:r>
      <w:r w:rsidRPr="00B036DC">
        <w:rPr>
          <w:rFonts w:ascii="Arial" w:hAnsi="Arial" w:cs="Arial"/>
          <w:i/>
          <w:iCs/>
          <w:sz w:val="24"/>
          <w:szCs w:val="24"/>
          <w:lang w:val="en-GB"/>
        </w:rPr>
        <w:t>69</w:t>
      </w:r>
      <w:r w:rsidRPr="00B036DC">
        <w:rPr>
          <w:rFonts w:ascii="Arial" w:hAnsi="Arial" w:cs="Arial"/>
          <w:sz w:val="24"/>
          <w:szCs w:val="24"/>
          <w:lang w:val="en-GB"/>
        </w:rPr>
        <w:t xml:space="preserve">(2), 631-641. </w:t>
      </w:r>
      <w:r w:rsidR="00C351A9" w:rsidRPr="00B036DC">
        <w:rPr>
          <w:rFonts w:ascii="Arial" w:hAnsi="Arial" w:cs="Arial"/>
          <w:sz w:val="24"/>
          <w:szCs w:val="24"/>
          <w:lang w:val="en-GB"/>
        </w:rPr>
        <w:t>https://doi.org/10.1016/j.jbusres.2015.06.020</w:t>
      </w:r>
    </w:p>
    <w:p w14:paraId="5A9E9D4C" w14:textId="18C115E1" w:rsidR="005065BB" w:rsidRPr="00B036DC" w:rsidRDefault="005065BB"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White, S. (2017) Tourism guru off to 'Star Wars' site, Otago Daily Times, 1 November, viewed 13/12/2019, https://www.odt.co.nz/news/dunedin/tourism-guru-star-wars-site</w:t>
      </w:r>
    </w:p>
    <w:p w14:paraId="03959E9C" w14:textId="6654B487" w:rsidR="00C351A9" w:rsidRPr="00B036DC" w:rsidRDefault="00C351A9"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Wilkins, H. (2010). Souvenirs: What and Why We Buy. </w:t>
      </w:r>
      <w:r w:rsidRPr="00B036DC">
        <w:rPr>
          <w:rFonts w:ascii="Arial" w:hAnsi="Arial" w:cs="Arial"/>
          <w:i/>
          <w:iCs/>
          <w:sz w:val="24"/>
          <w:szCs w:val="24"/>
          <w:lang w:val="en-GB"/>
        </w:rPr>
        <w:t>Journal Of Travel Research</w:t>
      </w:r>
      <w:r w:rsidRPr="00B036DC">
        <w:rPr>
          <w:rFonts w:ascii="Arial" w:hAnsi="Arial" w:cs="Arial"/>
          <w:sz w:val="24"/>
          <w:szCs w:val="24"/>
          <w:lang w:val="en-GB"/>
        </w:rPr>
        <w:t>, </w:t>
      </w:r>
      <w:r w:rsidRPr="00B036DC">
        <w:rPr>
          <w:rFonts w:ascii="Arial" w:hAnsi="Arial" w:cs="Arial"/>
          <w:i/>
          <w:iCs/>
          <w:sz w:val="24"/>
          <w:szCs w:val="24"/>
          <w:lang w:val="en-GB"/>
        </w:rPr>
        <w:t>50</w:t>
      </w:r>
      <w:r w:rsidRPr="00B036DC">
        <w:rPr>
          <w:rFonts w:ascii="Arial" w:hAnsi="Arial" w:cs="Arial"/>
          <w:sz w:val="24"/>
          <w:szCs w:val="24"/>
          <w:lang w:val="en-GB"/>
        </w:rPr>
        <w:t>(3), 239-247. https://doi.org/10.1177/0047287510362782</w:t>
      </w:r>
    </w:p>
    <w:p w14:paraId="340AA0ED" w14:textId="2C33EB59" w:rsidR="00795178" w:rsidRPr="00B036DC" w:rsidRDefault="00795178"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Yoon, Y., &amp; Uysal, M. (2005). An examination of the effects of motivation and satisfaction on destination loyalty: a structural model. </w:t>
      </w:r>
      <w:r w:rsidRPr="00B036DC">
        <w:rPr>
          <w:rFonts w:ascii="Arial" w:hAnsi="Arial" w:cs="Arial"/>
          <w:i/>
          <w:iCs/>
          <w:sz w:val="24"/>
          <w:szCs w:val="24"/>
          <w:lang w:val="en-GB"/>
        </w:rPr>
        <w:t>Tourism Management</w:t>
      </w:r>
      <w:r w:rsidRPr="00B036DC">
        <w:rPr>
          <w:rFonts w:ascii="Arial" w:hAnsi="Arial" w:cs="Arial"/>
          <w:sz w:val="24"/>
          <w:szCs w:val="24"/>
          <w:lang w:val="en-GB"/>
        </w:rPr>
        <w:t>, </w:t>
      </w:r>
      <w:r w:rsidRPr="00B036DC">
        <w:rPr>
          <w:rFonts w:ascii="Arial" w:hAnsi="Arial" w:cs="Arial"/>
          <w:i/>
          <w:iCs/>
          <w:sz w:val="24"/>
          <w:szCs w:val="24"/>
          <w:lang w:val="en-GB"/>
        </w:rPr>
        <w:t>26</w:t>
      </w:r>
      <w:r w:rsidRPr="00B036DC">
        <w:rPr>
          <w:rFonts w:ascii="Arial" w:hAnsi="Arial" w:cs="Arial"/>
          <w:sz w:val="24"/>
          <w:szCs w:val="24"/>
          <w:lang w:val="en-GB"/>
        </w:rPr>
        <w:t>(1), 45-56. https://doi.org/10.1016/j.tourman.2003.08.016</w:t>
      </w:r>
    </w:p>
    <w:p w14:paraId="4DDE46A7" w14:textId="17D4ED84" w:rsidR="00795178" w:rsidRPr="00B036DC" w:rsidRDefault="00795178" w:rsidP="00E36C89">
      <w:pPr>
        <w:spacing w:line="276" w:lineRule="auto"/>
        <w:ind w:left="426" w:hanging="426"/>
        <w:jc w:val="both"/>
        <w:rPr>
          <w:rFonts w:ascii="Arial" w:hAnsi="Arial" w:cs="Arial"/>
          <w:sz w:val="24"/>
          <w:szCs w:val="24"/>
          <w:lang w:val="en-GB"/>
        </w:rPr>
      </w:pPr>
      <w:r w:rsidRPr="00B036DC">
        <w:rPr>
          <w:rFonts w:ascii="Arial" w:hAnsi="Arial" w:cs="Arial"/>
          <w:sz w:val="24"/>
          <w:szCs w:val="24"/>
          <w:lang w:val="en-GB"/>
        </w:rPr>
        <w:t>Zhang, H., Fu, X., Cai, L., &amp; Lu, L. (2014). Destination image and tourist loyalty: A meta-analysis. </w:t>
      </w:r>
      <w:r w:rsidRPr="00B036DC">
        <w:rPr>
          <w:rFonts w:ascii="Arial" w:hAnsi="Arial" w:cs="Arial"/>
          <w:i/>
          <w:iCs/>
          <w:sz w:val="24"/>
          <w:szCs w:val="24"/>
        </w:rPr>
        <w:t>Tourism Management</w:t>
      </w:r>
      <w:r w:rsidRPr="00B036DC">
        <w:rPr>
          <w:rFonts w:ascii="Arial" w:hAnsi="Arial" w:cs="Arial"/>
          <w:sz w:val="24"/>
          <w:szCs w:val="24"/>
        </w:rPr>
        <w:t>, </w:t>
      </w:r>
      <w:r w:rsidRPr="00B036DC">
        <w:rPr>
          <w:rFonts w:ascii="Arial" w:hAnsi="Arial" w:cs="Arial"/>
          <w:i/>
          <w:iCs/>
          <w:sz w:val="24"/>
          <w:szCs w:val="24"/>
        </w:rPr>
        <w:t>40</w:t>
      </w:r>
      <w:r w:rsidRPr="00B036DC">
        <w:rPr>
          <w:rFonts w:ascii="Arial" w:hAnsi="Arial" w:cs="Arial"/>
          <w:sz w:val="24"/>
          <w:szCs w:val="24"/>
        </w:rPr>
        <w:t>, 213-223. https://doi.org/10.1016/j.tourman.2013.06.006</w:t>
      </w:r>
    </w:p>
    <w:sectPr w:rsidR="00795178" w:rsidRPr="00B036D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2074" w14:textId="77777777" w:rsidR="00947D07" w:rsidRDefault="00947D07" w:rsidP="00DB52E5">
      <w:pPr>
        <w:spacing w:after="0" w:line="240" w:lineRule="auto"/>
      </w:pPr>
      <w:r>
        <w:separator/>
      </w:r>
    </w:p>
  </w:endnote>
  <w:endnote w:type="continuationSeparator" w:id="0">
    <w:p w14:paraId="04651184" w14:textId="77777777" w:rsidR="00947D07" w:rsidRDefault="00947D07" w:rsidP="00DB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2BEC" w14:textId="77777777" w:rsidR="00EE364A" w:rsidRDefault="00EE3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AFE4" w14:textId="5B06F3D5" w:rsidR="00D010E1" w:rsidRDefault="00D010E1">
    <w:pPr>
      <w:pStyle w:val="Footer"/>
    </w:pPr>
    <w:r>
      <w:rPr>
        <w:noProof/>
      </w:rPr>
      <mc:AlternateContent>
        <mc:Choice Requires="wps">
          <w:drawing>
            <wp:anchor distT="0" distB="0" distL="114300" distR="114300" simplePos="0" relativeHeight="251659264" behindDoc="0" locked="0" layoutInCell="0" allowOverlap="1" wp14:anchorId="34C51104" wp14:editId="101DF9B6">
              <wp:simplePos x="0" y="0"/>
              <wp:positionH relativeFrom="page">
                <wp:posOffset>0</wp:posOffset>
              </wp:positionH>
              <wp:positionV relativeFrom="page">
                <wp:posOffset>10234930</wp:posOffset>
              </wp:positionV>
              <wp:extent cx="7560310" cy="266700"/>
              <wp:effectExtent l="0" t="0" r="0" b="0"/>
              <wp:wrapNone/>
              <wp:docPr id="1" name="MSIPCMf4774a28856e8a87269a7816"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53A809" w14:textId="2224B65A" w:rsidR="00D010E1" w:rsidRPr="00D010E1" w:rsidRDefault="00D010E1" w:rsidP="00D010E1">
                          <w:pPr>
                            <w:spacing w:after="0"/>
                            <w:rPr>
                              <w:rFonts w:ascii="Calibri" w:hAnsi="Calibri" w:cs="Calibri"/>
                              <w:color w:val="000000"/>
                              <w:sz w:val="24"/>
                            </w:rPr>
                          </w:pPr>
                          <w:r w:rsidRPr="00D010E1">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C51104" id="_x0000_t202" coordsize="21600,21600" o:spt="202" path="m,l,21600r21600,l21600,xe">
              <v:stroke joinstyle="miter"/>
              <v:path gradientshapeok="t" o:connecttype="rect"/>
            </v:shapetype>
            <v:shape id="MSIPCMf4774a28856e8a87269a7816"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H88gQ2xAgAARgUAAA4A&#10;AAAAAAAAAAAAAAAALgIAAGRycy9lMm9Eb2MueG1sUEsBAi0AFAAGAAgAAAAhAGARxibeAAAACwEA&#10;AA8AAAAAAAAAAAAAAAAACwUAAGRycy9kb3ducmV2LnhtbFBLBQYAAAAABAAEAPMAAAAWBgAAAAA=&#10;" o:allowincell="f" filled="f" stroked="f" strokeweight=".5pt">
              <v:textbox inset="20pt,0,,0">
                <w:txbxContent>
                  <w:p w14:paraId="0853A809" w14:textId="2224B65A" w:rsidR="00D010E1" w:rsidRPr="00D010E1" w:rsidRDefault="00D010E1" w:rsidP="00D010E1">
                    <w:pPr>
                      <w:spacing w:after="0"/>
                      <w:rPr>
                        <w:rFonts w:ascii="Calibri" w:hAnsi="Calibri" w:cs="Calibri"/>
                        <w:color w:val="000000"/>
                        <w:sz w:val="24"/>
                      </w:rPr>
                    </w:pPr>
                    <w:r w:rsidRPr="00D010E1">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4961" w14:textId="77777777" w:rsidR="00EE364A" w:rsidRDefault="00EE3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EDAD" w14:textId="77777777" w:rsidR="00947D07" w:rsidRDefault="00947D07" w:rsidP="00DB52E5">
      <w:pPr>
        <w:spacing w:after="0" w:line="240" w:lineRule="auto"/>
      </w:pPr>
      <w:r>
        <w:separator/>
      </w:r>
    </w:p>
  </w:footnote>
  <w:footnote w:type="continuationSeparator" w:id="0">
    <w:p w14:paraId="1F78D957" w14:textId="77777777" w:rsidR="00947D07" w:rsidRDefault="00947D07" w:rsidP="00DB5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26AF" w14:textId="77777777" w:rsidR="00EE364A" w:rsidRDefault="00EE3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7552" w14:textId="77777777" w:rsidR="00EE364A" w:rsidRDefault="00EE3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BF89" w14:textId="77777777" w:rsidR="00EE364A" w:rsidRDefault="00EE3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F39C8"/>
    <w:multiLevelType w:val="hybridMultilevel"/>
    <w:tmpl w:val="A91053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NTc1t7A0Nze3NDNT0lEKTi0uzszPAykwNKgFADBmrnAtAAAA"/>
  </w:docVars>
  <w:rsids>
    <w:rsidRoot w:val="003F17FF"/>
    <w:rsid w:val="00004ECF"/>
    <w:rsid w:val="00012E77"/>
    <w:rsid w:val="0001418D"/>
    <w:rsid w:val="00031B35"/>
    <w:rsid w:val="000350AA"/>
    <w:rsid w:val="00035DAD"/>
    <w:rsid w:val="000362FB"/>
    <w:rsid w:val="000374D6"/>
    <w:rsid w:val="00046A16"/>
    <w:rsid w:val="00052C2B"/>
    <w:rsid w:val="000541C0"/>
    <w:rsid w:val="00054FD7"/>
    <w:rsid w:val="00062929"/>
    <w:rsid w:val="00065CAA"/>
    <w:rsid w:val="000661E5"/>
    <w:rsid w:val="000711ED"/>
    <w:rsid w:val="00073CBA"/>
    <w:rsid w:val="00074FBD"/>
    <w:rsid w:val="000761D0"/>
    <w:rsid w:val="000827E4"/>
    <w:rsid w:val="0008617D"/>
    <w:rsid w:val="00090B8A"/>
    <w:rsid w:val="000A1E6C"/>
    <w:rsid w:val="000B4982"/>
    <w:rsid w:val="000C4DDC"/>
    <w:rsid w:val="000C58AC"/>
    <w:rsid w:val="000D1494"/>
    <w:rsid w:val="000D7F7B"/>
    <w:rsid w:val="000E2EDF"/>
    <w:rsid w:val="000F0794"/>
    <w:rsid w:val="000F2A08"/>
    <w:rsid w:val="00101E5F"/>
    <w:rsid w:val="0010449A"/>
    <w:rsid w:val="00105747"/>
    <w:rsid w:val="00132232"/>
    <w:rsid w:val="001338CC"/>
    <w:rsid w:val="00146A62"/>
    <w:rsid w:val="00147C9C"/>
    <w:rsid w:val="0015078B"/>
    <w:rsid w:val="001535DC"/>
    <w:rsid w:val="00155D76"/>
    <w:rsid w:val="00160B3F"/>
    <w:rsid w:val="00174D0F"/>
    <w:rsid w:val="001772ED"/>
    <w:rsid w:val="00182CA4"/>
    <w:rsid w:val="00186DD3"/>
    <w:rsid w:val="00193AAD"/>
    <w:rsid w:val="00195018"/>
    <w:rsid w:val="00195FAD"/>
    <w:rsid w:val="001B7B69"/>
    <w:rsid w:val="001C4B4A"/>
    <w:rsid w:val="001C6C07"/>
    <w:rsid w:val="001D3B16"/>
    <w:rsid w:val="001E6BDE"/>
    <w:rsid w:val="001F5AC4"/>
    <w:rsid w:val="001F7901"/>
    <w:rsid w:val="00201515"/>
    <w:rsid w:val="0020491B"/>
    <w:rsid w:val="00207D06"/>
    <w:rsid w:val="00216E31"/>
    <w:rsid w:val="00220213"/>
    <w:rsid w:val="00221A5E"/>
    <w:rsid w:val="00222605"/>
    <w:rsid w:val="00235109"/>
    <w:rsid w:val="00241405"/>
    <w:rsid w:val="002417CF"/>
    <w:rsid w:val="00242FC8"/>
    <w:rsid w:val="00243718"/>
    <w:rsid w:val="00244527"/>
    <w:rsid w:val="00244B8E"/>
    <w:rsid w:val="002450A5"/>
    <w:rsid w:val="00250819"/>
    <w:rsid w:val="00254F41"/>
    <w:rsid w:val="0026650C"/>
    <w:rsid w:val="00273D52"/>
    <w:rsid w:val="00274BCC"/>
    <w:rsid w:val="002775D5"/>
    <w:rsid w:val="00295B02"/>
    <w:rsid w:val="002B3DC8"/>
    <w:rsid w:val="002B5B05"/>
    <w:rsid w:val="002C0F92"/>
    <w:rsid w:val="002C205A"/>
    <w:rsid w:val="002C263D"/>
    <w:rsid w:val="002C4DC2"/>
    <w:rsid w:val="002C5DBC"/>
    <w:rsid w:val="002C7FE5"/>
    <w:rsid w:val="002D029B"/>
    <w:rsid w:val="002D4A45"/>
    <w:rsid w:val="002D6922"/>
    <w:rsid w:val="002E62FD"/>
    <w:rsid w:val="002F71FE"/>
    <w:rsid w:val="00301672"/>
    <w:rsid w:val="00304BA6"/>
    <w:rsid w:val="00307111"/>
    <w:rsid w:val="003072AA"/>
    <w:rsid w:val="00312565"/>
    <w:rsid w:val="003150FE"/>
    <w:rsid w:val="00325A28"/>
    <w:rsid w:val="00325D3C"/>
    <w:rsid w:val="00335295"/>
    <w:rsid w:val="003429FD"/>
    <w:rsid w:val="0034694F"/>
    <w:rsid w:val="003508DC"/>
    <w:rsid w:val="00351206"/>
    <w:rsid w:val="00354846"/>
    <w:rsid w:val="003607E8"/>
    <w:rsid w:val="003609FD"/>
    <w:rsid w:val="00361106"/>
    <w:rsid w:val="00364C0F"/>
    <w:rsid w:val="00366593"/>
    <w:rsid w:val="00385A5D"/>
    <w:rsid w:val="003905AA"/>
    <w:rsid w:val="003905CF"/>
    <w:rsid w:val="003A3831"/>
    <w:rsid w:val="003B1FDB"/>
    <w:rsid w:val="003B793A"/>
    <w:rsid w:val="003C02AD"/>
    <w:rsid w:val="003C22D4"/>
    <w:rsid w:val="003C4D42"/>
    <w:rsid w:val="003C514E"/>
    <w:rsid w:val="003E3F85"/>
    <w:rsid w:val="003E568A"/>
    <w:rsid w:val="003E693D"/>
    <w:rsid w:val="003F0315"/>
    <w:rsid w:val="003F17FF"/>
    <w:rsid w:val="003F2572"/>
    <w:rsid w:val="003F37F4"/>
    <w:rsid w:val="003F3AB4"/>
    <w:rsid w:val="00400230"/>
    <w:rsid w:val="00400D1A"/>
    <w:rsid w:val="00420908"/>
    <w:rsid w:val="00427716"/>
    <w:rsid w:val="00434A16"/>
    <w:rsid w:val="0043572D"/>
    <w:rsid w:val="00443C1F"/>
    <w:rsid w:val="00443CF7"/>
    <w:rsid w:val="0044683B"/>
    <w:rsid w:val="00451BB2"/>
    <w:rsid w:val="0045307F"/>
    <w:rsid w:val="0045767B"/>
    <w:rsid w:val="00457E98"/>
    <w:rsid w:val="00485A12"/>
    <w:rsid w:val="00487B9F"/>
    <w:rsid w:val="004A1BD9"/>
    <w:rsid w:val="004B0282"/>
    <w:rsid w:val="004B0541"/>
    <w:rsid w:val="004B22EE"/>
    <w:rsid w:val="004B5728"/>
    <w:rsid w:val="004B7B00"/>
    <w:rsid w:val="004C5984"/>
    <w:rsid w:val="004D3BC4"/>
    <w:rsid w:val="004D793A"/>
    <w:rsid w:val="004D7CAF"/>
    <w:rsid w:val="004E01A8"/>
    <w:rsid w:val="004E269D"/>
    <w:rsid w:val="004E4A7E"/>
    <w:rsid w:val="004F451E"/>
    <w:rsid w:val="0050030E"/>
    <w:rsid w:val="005039D6"/>
    <w:rsid w:val="005065BB"/>
    <w:rsid w:val="00512FAD"/>
    <w:rsid w:val="00515FC8"/>
    <w:rsid w:val="00516B02"/>
    <w:rsid w:val="005221B0"/>
    <w:rsid w:val="00525B72"/>
    <w:rsid w:val="00527631"/>
    <w:rsid w:val="00542DB9"/>
    <w:rsid w:val="00551E4B"/>
    <w:rsid w:val="0055240C"/>
    <w:rsid w:val="00556FE8"/>
    <w:rsid w:val="00566BAB"/>
    <w:rsid w:val="00567D28"/>
    <w:rsid w:val="00571B7C"/>
    <w:rsid w:val="00572E70"/>
    <w:rsid w:val="005768E4"/>
    <w:rsid w:val="00583D7C"/>
    <w:rsid w:val="005969EA"/>
    <w:rsid w:val="005A0B6B"/>
    <w:rsid w:val="005A1A60"/>
    <w:rsid w:val="005A4937"/>
    <w:rsid w:val="005A4E94"/>
    <w:rsid w:val="005A6E24"/>
    <w:rsid w:val="005A6F3F"/>
    <w:rsid w:val="005B3427"/>
    <w:rsid w:val="005C1869"/>
    <w:rsid w:val="005D0CCF"/>
    <w:rsid w:val="005D382B"/>
    <w:rsid w:val="005D7E4E"/>
    <w:rsid w:val="005E16EF"/>
    <w:rsid w:val="005E6207"/>
    <w:rsid w:val="005F40D6"/>
    <w:rsid w:val="005F4ECE"/>
    <w:rsid w:val="00600270"/>
    <w:rsid w:val="00601D48"/>
    <w:rsid w:val="006024E1"/>
    <w:rsid w:val="0061379A"/>
    <w:rsid w:val="00614906"/>
    <w:rsid w:val="006200F2"/>
    <w:rsid w:val="00620CE0"/>
    <w:rsid w:val="00635329"/>
    <w:rsid w:val="0063581E"/>
    <w:rsid w:val="00637259"/>
    <w:rsid w:val="00637295"/>
    <w:rsid w:val="00637BB7"/>
    <w:rsid w:val="0064482B"/>
    <w:rsid w:val="006505EB"/>
    <w:rsid w:val="0065621F"/>
    <w:rsid w:val="0066746A"/>
    <w:rsid w:val="006825B8"/>
    <w:rsid w:val="0068391B"/>
    <w:rsid w:val="006867BB"/>
    <w:rsid w:val="006941CE"/>
    <w:rsid w:val="006A08D1"/>
    <w:rsid w:val="006B12F2"/>
    <w:rsid w:val="006B31AE"/>
    <w:rsid w:val="006B3422"/>
    <w:rsid w:val="006B49D0"/>
    <w:rsid w:val="006C2850"/>
    <w:rsid w:val="006C58A8"/>
    <w:rsid w:val="006D1DFE"/>
    <w:rsid w:val="006D2DD8"/>
    <w:rsid w:val="006E136F"/>
    <w:rsid w:val="006E1CF0"/>
    <w:rsid w:val="006E390B"/>
    <w:rsid w:val="00703815"/>
    <w:rsid w:val="00706A28"/>
    <w:rsid w:val="00707EF4"/>
    <w:rsid w:val="00710F47"/>
    <w:rsid w:val="00712E13"/>
    <w:rsid w:val="00713DD0"/>
    <w:rsid w:val="00716464"/>
    <w:rsid w:val="00716932"/>
    <w:rsid w:val="00722C0A"/>
    <w:rsid w:val="007241CA"/>
    <w:rsid w:val="007245EF"/>
    <w:rsid w:val="00730A59"/>
    <w:rsid w:val="0073616A"/>
    <w:rsid w:val="00747F5B"/>
    <w:rsid w:val="00763655"/>
    <w:rsid w:val="00763977"/>
    <w:rsid w:val="00765D91"/>
    <w:rsid w:val="0076727A"/>
    <w:rsid w:val="007724C8"/>
    <w:rsid w:val="00772A24"/>
    <w:rsid w:val="007763FB"/>
    <w:rsid w:val="00780CC3"/>
    <w:rsid w:val="00792DEC"/>
    <w:rsid w:val="007932E1"/>
    <w:rsid w:val="00794B04"/>
    <w:rsid w:val="00795178"/>
    <w:rsid w:val="007A0139"/>
    <w:rsid w:val="007A0CAB"/>
    <w:rsid w:val="007A1405"/>
    <w:rsid w:val="007A1C94"/>
    <w:rsid w:val="007A4247"/>
    <w:rsid w:val="007A5EDD"/>
    <w:rsid w:val="007B349C"/>
    <w:rsid w:val="007B38D1"/>
    <w:rsid w:val="007B43A7"/>
    <w:rsid w:val="007C0622"/>
    <w:rsid w:val="007C0BEF"/>
    <w:rsid w:val="007C17F6"/>
    <w:rsid w:val="007C3A96"/>
    <w:rsid w:val="007C65B6"/>
    <w:rsid w:val="007D124B"/>
    <w:rsid w:val="007D67A3"/>
    <w:rsid w:val="007E7CFA"/>
    <w:rsid w:val="007F4C90"/>
    <w:rsid w:val="00806F4F"/>
    <w:rsid w:val="00812507"/>
    <w:rsid w:val="0081591D"/>
    <w:rsid w:val="008165FA"/>
    <w:rsid w:val="00817FAA"/>
    <w:rsid w:val="008203E1"/>
    <w:rsid w:val="008226C9"/>
    <w:rsid w:val="00822F86"/>
    <w:rsid w:val="00825DA5"/>
    <w:rsid w:val="00835D04"/>
    <w:rsid w:val="00835F0E"/>
    <w:rsid w:val="008432AD"/>
    <w:rsid w:val="008451F8"/>
    <w:rsid w:val="008467E5"/>
    <w:rsid w:val="00851228"/>
    <w:rsid w:val="008717A1"/>
    <w:rsid w:val="00881522"/>
    <w:rsid w:val="0088748E"/>
    <w:rsid w:val="00890EC7"/>
    <w:rsid w:val="008A1940"/>
    <w:rsid w:val="008A4A44"/>
    <w:rsid w:val="008C2999"/>
    <w:rsid w:val="008D1D3C"/>
    <w:rsid w:val="008D71DD"/>
    <w:rsid w:val="008E019D"/>
    <w:rsid w:val="008E0EB4"/>
    <w:rsid w:val="008E7586"/>
    <w:rsid w:val="008F4EE5"/>
    <w:rsid w:val="008F77E2"/>
    <w:rsid w:val="00907F20"/>
    <w:rsid w:val="00916ADC"/>
    <w:rsid w:val="009176E3"/>
    <w:rsid w:val="00917891"/>
    <w:rsid w:val="009208DD"/>
    <w:rsid w:val="00927F62"/>
    <w:rsid w:val="00934015"/>
    <w:rsid w:val="009368D7"/>
    <w:rsid w:val="00936F59"/>
    <w:rsid w:val="00940742"/>
    <w:rsid w:val="00940E20"/>
    <w:rsid w:val="009442E6"/>
    <w:rsid w:val="0094501F"/>
    <w:rsid w:val="00947D07"/>
    <w:rsid w:val="00951076"/>
    <w:rsid w:val="009519B9"/>
    <w:rsid w:val="009577CB"/>
    <w:rsid w:val="00964C83"/>
    <w:rsid w:val="00977ECE"/>
    <w:rsid w:val="009835BF"/>
    <w:rsid w:val="009879C9"/>
    <w:rsid w:val="0099242B"/>
    <w:rsid w:val="009950E1"/>
    <w:rsid w:val="009A3BDE"/>
    <w:rsid w:val="009A458D"/>
    <w:rsid w:val="009B0DAC"/>
    <w:rsid w:val="009B16CB"/>
    <w:rsid w:val="009B251B"/>
    <w:rsid w:val="009B73BF"/>
    <w:rsid w:val="009C34F2"/>
    <w:rsid w:val="009C3A4F"/>
    <w:rsid w:val="009C76B3"/>
    <w:rsid w:val="009D2772"/>
    <w:rsid w:val="009E5BA0"/>
    <w:rsid w:val="009F24DD"/>
    <w:rsid w:val="009F5DA8"/>
    <w:rsid w:val="00A11C6B"/>
    <w:rsid w:val="00A14020"/>
    <w:rsid w:val="00A25353"/>
    <w:rsid w:val="00A32892"/>
    <w:rsid w:val="00A3634B"/>
    <w:rsid w:val="00A420D7"/>
    <w:rsid w:val="00A43317"/>
    <w:rsid w:val="00A45DBE"/>
    <w:rsid w:val="00A508E5"/>
    <w:rsid w:val="00A50AA5"/>
    <w:rsid w:val="00A57EFD"/>
    <w:rsid w:val="00A6439F"/>
    <w:rsid w:val="00A650EB"/>
    <w:rsid w:val="00A67A73"/>
    <w:rsid w:val="00A70C01"/>
    <w:rsid w:val="00A71208"/>
    <w:rsid w:val="00A71A09"/>
    <w:rsid w:val="00A83613"/>
    <w:rsid w:val="00A86C12"/>
    <w:rsid w:val="00A9181A"/>
    <w:rsid w:val="00A93EBF"/>
    <w:rsid w:val="00AC1D80"/>
    <w:rsid w:val="00AC70BB"/>
    <w:rsid w:val="00AD1FA7"/>
    <w:rsid w:val="00AE2A5A"/>
    <w:rsid w:val="00AE58B3"/>
    <w:rsid w:val="00B036DC"/>
    <w:rsid w:val="00B10969"/>
    <w:rsid w:val="00B14553"/>
    <w:rsid w:val="00B1645D"/>
    <w:rsid w:val="00B16809"/>
    <w:rsid w:val="00B216DB"/>
    <w:rsid w:val="00B244D8"/>
    <w:rsid w:val="00B323B3"/>
    <w:rsid w:val="00B37E39"/>
    <w:rsid w:val="00B4040A"/>
    <w:rsid w:val="00B44241"/>
    <w:rsid w:val="00B50BBE"/>
    <w:rsid w:val="00B514E9"/>
    <w:rsid w:val="00B5328C"/>
    <w:rsid w:val="00B534B8"/>
    <w:rsid w:val="00B60A14"/>
    <w:rsid w:val="00B64527"/>
    <w:rsid w:val="00BA34B3"/>
    <w:rsid w:val="00BB3B21"/>
    <w:rsid w:val="00BB5AEC"/>
    <w:rsid w:val="00BC6B7D"/>
    <w:rsid w:val="00BD3294"/>
    <w:rsid w:val="00BD62B5"/>
    <w:rsid w:val="00BE410D"/>
    <w:rsid w:val="00BF05BE"/>
    <w:rsid w:val="00BF15A2"/>
    <w:rsid w:val="00BF31D2"/>
    <w:rsid w:val="00BF3339"/>
    <w:rsid w:val="00BF4E85"/>
    <w:rsid w:val="00C070AD"/>
    <w:rsid w:val="00C20F0D"/>
    <w:rsid w:val="00C23E73"/>
    <w:rsid w:val="00C24F0A"/>
    <w:rsid w:val="00C351A9"/>
    <w:rsid w:val="00C357DE"/>
    <w:rsid w:val="00C43FB4"/>
    <w:rsid w:val="00C555E3"/>
    <w:rsid w:val="00C559AF"/>
    <w:rsid w:val="00C63F5B"/>
    <w:rsid w:val="00C65436"/>
    <w:rsid w:val="00C67CEA"/>
    <w:rsid w:val="00C73701"/>
    <w:rsid w:val="00C73A77"/>
    <w:rsid w:val="00C81269"/>
    <w:rsid w:val="00C946E4"/>
    <w:rsid w:val="00C95A6D"/>
    <w:rsid w:val="00CA123F"/>
    <w:rsid w:val="00CA7627"/>
    <w:rsid w:val="00CB60A5"/>
    <w:rsid w:val="00CD1416"/>
    <w:rsid w:val="00CD3189"/>
    <w:rsid w:val="00CD5351"/>
    <w:rsid w:val="00CD5A21"/>
    <w:rsid w:val="00CF5B3D"/>
    <w:rsid w:val="00D010E1"/>
    <w:rsid w:val="00D0283C"/>
    <w:rsid w:val="00D03C26"/>
    <w:rsid w:val="00D12B06"/>
    <w:rsid w:val="00D141BF"/>
    <w:rsid w:val="00D2001D"/>
    <w:rsid w:val="00D21166"/>
    <w:rsid w:val="00D22381"/>
    <w:rsid w:val="00D31A52"/>
    <w:rsid w:val="00D34792"/>
    <w:rsid w:val="00D45810"/>
    <w:rsid w:val="00D507AA"/>
    <w:rsid w:val="00D531C9"/>
    <w:rsid w:val="00D54CAA"/>
    <w:rsid w:val="00D57FE2"/>
    <w:rsid w:val="00D60FD1"/>
    <w:rsid w:val="00D61021"/>
    <w:rsid w:val="00D611CF"/>
    <w:rsid w:val="00D621DE"/>
    <w:rsid w:val="00D6442D"/>
    <w:rsid w:val="00D67753"/>
    <w:rsid w:val="00D70509"/>
    <w:rsid w:val="00D71E0C"/>
    <w:rsid w:val="00D73B46"/>
    <w:rsid w:val="00D75527"/>
    <w:rsid w:val="00D75560"/>
    <w:rsid w:val="00D763C2"/>
    <w:rsid w:val="00D92255"/>
    <w:rsid w:val="00D92516"/>
    <w:rsid w:val="00D96A1F"/>
    <w:rsid w:val="00D96CF3"/>
    <w:rsid w:val="00DA08DC"/>
    <w:rsid w:val="00DA1CD5"/>
    <w:rsid w:val="00DA26AA"/>
    <w:rsid w:val="00DA3033"/>
    <w:rsid w:val="00DA32F1"/>
    <w:rsid w:val="00DB219B"/>
    <w:rsid w:val="00DB52E5"/>
    <w:rsid w:val="00DD2AD3"/>
    <w:rsid w:val="00DD41CD"/>
    <w:rsid w:val="00DE5094"/>
    <w:rsid w:val="00DE7922"/>
    <w:rsid w:val="00DF08D3"/>
    <w:rsid w:val="00DF17CA"/>
    <w:rsid w:val="00DF6974"/>
    <w:rsid w:val="00E032CE"/>
    <w:rsid w:val="00E05C45"/>
    <w:rsid w:val="00E147D1"/>
    <w:rsid w:val="00E1666C"/>
    <w:rsid w:val="00E217A3"/>
    <w:rsid w:val="00E250B4"/>
    <w:rsid w:val="00E35716"/>
    <w:rsid w:val="00E36C89"/>
    <w:rsid w:val="00E402EC"/>
    <w:rsid w:val="00E41AFF"/>
    <w:rsid w:val="00E457AC"/>
    <w:rsid w:val="00E500E5"/>
    <w:rsid w:val="00E50FCB"/>
    <w:rsid w:val="00E54300"/>
    <w:rsid w:val="00E627DC"/>
    <w:rsid w:val="00E64351"/>
    <w:rsid w:val="00E66E60"/>
    <w:rsid w:val="00E67ABD"/>
    <w:rsid w:val="00E721DD"/>
    <w:rsid w:val="00E753FF"/>
    <w:rsid w:val="00E96ED7"/>
    <w:rsid w:val="00E971FC"/>
    <w:rsid w:val="00EA0078"/>
    <w:rsid w:val="00EA00C9"/>
    <w:rsid w:val="00EA1EDD"/>
    <w:rsid w:val="00EA359D"/>
    <w:rsid w:val="00EB37CE"/>
    <w:rsid w:val="00EC1643"/>
    <w:rsid w:val="00EC1A8F"/>
    <w:rsid w:val="00EC26FF"/>
    <w:rsid w:val="00EC37D1"/>
    <w:rsid w:val="00ED068F"/>
    <w:rsid w:val="00ED06B4"/>
    <w:rsid w:val="00ED42C8"/>
    <w:rsid w:val="00EE31EC"/>
    <w:rsid w:val="00EE364A"/>
    <w:rsid w:val="00EF2264"/>
    <w:rsid w:val="00F03C13"/>
    <w:rsid w:val="00F06781"/>
    <w:rsid w:val="00F12794"/>
    <w:rsid w:val="00F236EC"/>
    <w:rsid w:val="00F23763"/>
    <w:rsid w:val="00F2571B"/>
    <w:rsid w:val="00F26C5E"/>
    <w:rsid w:val="00F3203A"/>
    <w:rsid w:val="00F441AF"/>
    <w:rsid w:val="00F462CB"/>
    <w:rsid w:val="00F4735E"/>
    <w:rsid w:val="00F6480C"/>
    <w:rsid w:val="00F65E32"/>
    <w:rsid w:val="00F678CA"/>
    <w:rsid w:val="00F67B99"/>
    <w:rsid w:val="00F70DA9"/>
    <w:rsid w:val="00F74231"/>
    <w:rsid w:val="00F81EA5"/>
    <w:rsid w:val="00F82E7E"/>
    <w:rsid w:val="00F92F77"/>
    <w:rsid w:val="00F978B5"/>
    <w:rsid w:val="00FA560D"/>
    <w:rsid w:val="00FA7405"/>
    <w:rsid w:val="00FB0632"/>
    <w:rsid w:val="00FB1F87"/>
    <w:rsid w:val="00FB29D6"/>
    <w:rsid w:val="00FB38AF"/>
    <w:rsid w:val="00FB5B61"/>
    <w:rsid w:val="00FC37FD"/>
    <w:rsid w:val="00FC47C0"/>
    <w:rsid w:val="00FC653C"/>
    <w:rsid w:val="00FF016F"/>
    <w:rsid w:val="00FF6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320427"/>
  <w15:chartTrackingRefBased/>
  <w15:docId w15:val="{558C3956-4F0A-4AE7-A0E6-5D1AFCEF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2E5"/>
  </w:style>
  <w:style w:type="paragraph" w:styleId="Footer">
    <w:name w:val="footer"/>
    <w:basedOn w:val="Normal"/>
    <w:link w:val="FooterChar"/>
    <w:uiPriority w:val="99"/>
    <w:unhideWhenUsed/>
    <w:rsid w:val="00DB5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2E5"/>
  </w:style>
  <w:style w:type="character" w:styleId="Hyperlink">
    <w:name w:val="Hyperlink"/>
    <w:basedOn w:val="DefaultParagraphFont"/>
    <w:uiPriority w:val="99"/>
    <w:unhideWhenUsed/>
    <w:rsid w:val="00D75560"/>
    <w:rPr>
      <w:color w:val="0563C1" w:themeColor="hyperlink"/>
      <w:u w:val="single"/>
    </w:rPr>
  </w:style>
  <w:style w:type="character" w:styleId="UnresolvedMention">
    <w:name w:val="Unresolved Mention"/>
    <w:basedOn w:val="DefaultParagraphFont"/>
    <w:uiPriority w:val="99"/>
    <w:semiHidden/>
    <w:unhideWhenUsed/>
    <w:rsid w:val="00D75560"/>
    <w:rPr>
      <w:color w:val="605E5C"/>
      <w:shd w:val="clear" w:color="auto" w:fill="E1DFDD"/>
    </w:rPr>
  </w:style>
  <w:style w:type="character" w:styleId="CommentReference">
    <w:name w:val="annotation reference"/>
    <w:basedOn w:val="DefaultParagraphFont"/>
    <w:uiPriority w:val="99"/>
    <w:semiHidden/>
    <w:unhideWhenUsed/>
    <w:rsid w:val="000D1494"/>
    <w:rPr>
      <w:sz w:val="16"/>
      <w:szCs w:val="16"/>
    </w:rPr>
  </w:style>
  <w:style w:type="paragraph" w:styleId="CommentText">
    <w:name w:val="annotation text"/>
    <w:basedOn w:val="Normal"/>
    <w:link w:val="CommentTextChar"/>
    <w:uiPriority w:val="99"/>
    <w:semiHidden/>
    <w:unhideWhenUsed/>
    <w:rsid w:val="000D1494"/>
    <w:pPr>
      <w:spacing w:line="240" w:lineRule="auto"/>
    </w:pPr>
    <w:rPr>
      <w:sz w:val="20"/>
      <w:szCs w:val="20"/>
    </w:rPr>
  </w:style>
  <w:style w:type="character" w:customStyle="1" w:styleId="CommentTextChar">
    <w:name w:val="Comment Text Char"/>
    <w:basedOn w:val="DefaultParagraphFont"/>
    <w:link w:val="CommentText"/>
    <w:uiPriority w:val="99"/>
    <w:semiHidden/>
    <w:rsid w:val="000D1494"/>
    <w:rPr>
      <w:sz w:val="20"/>
      <w:szCs w:val="20"/>
    </w:rPr>
  </w:style>
  <w:style w:type="paragraph" w:styleId="CommentSubject">
    <w:name w:val="annotation subject"/>
    <w:basedOn w:val="CommentText"/>
    <w:next w:val="CommentText"/>
    <w:link w:val="CommentSubjectChar"/>
    <w:uiPriority w:val="99"/>
    <w:semiHidden/>
    <w:unhideWhenUsed/>
    <w:rsid w:val="000D1494"/>
    <w:rPr>
      <w:b/>
      <w:bCs/>
    </w:rPr>
  </w:style>
  <w:style w:type="character" w:customStyle="1" w:styleId="CommentSubjectChar">
    <w:name w:val="Comment Subject Char"/>
    <w:basedOn w:val="CommentTextChar"/>
    <w:link w:val="CommentSubject"/>
    <w:uiPriority w:val="99"/>
    <w:semiHidden/>
    <w:rsid w:val="000D1494"/>
    <w:rPr>
      <w:b/>
      <w:bCs/>
      <w:sz w:val="20"/>
      <w:szCs w:val="20"/>
    </w:rPr>
  </w:style>
  <w:style w:type="paragraph" w:styleId="Revision">
    <w:name w:val="Revision"/>
    <w:hidden/>
    <w:uiPriority w:val="99"/>
    <w:semiHidden/>
    <w:rsid w:val="000D1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41859">
      <w:bodyDiv w:val="1"/>
      <w:marLeft w:val="0"/>
      <w:marRight w:val="0"/>
      <w:marTop w:val="0"/>
      <w:marBottom w:val="0"/>
      <w:divBdr>
        <w:top w:val="none" w:sz="0" w:space="0" w:color="auto"/>
        <w:left w:val="none" w:sz="0" w:space="0" w:color="auto"/>
        <w:bottom w:val="none" w:sz="0" w:space="0" w:color="auto"/>
        <w:right w:val="none" w:sz="0" w:space="0" w:color="auto"/>
      </w:divBdr>
    </w:div>
    <w:div w:id="1348866435">
      <w:bodyDiv w:val="1"/>
      <w:marLeft w:val="0"/>
      <w:marRight w:val="0"/>
      <w:marTop w:val="0"/>
      <w:marBottom w:val="0"/>
      <w:divBdr>
        <w:top w:val="none" w:sz="0" w:space="0" w:color="auto"/>
        <w:left w:val="none" w:sz="0" w:space="0" w:color="auto"/>
        <w:bottom w:val="none" w:sz="0" w:space="0" w:color="auto"/>
        <w:right w:val="none" w:sz="0" w:space="0" w:color="auto"/>
      </w:divBdr>
      <w:divsChild>
        <w:div w:id="1229876173">
          <w:marLeft w:val="0"/>
          <w:marRight w:val="0"/>
          <w:marTop w:val="0"/>
          <w:marBottom w:val="450"/>
          <w:divBdr>
            <w:top w:val="none" w:sz="0" w:space="0" w:color="auto"/>
            <w:left w:val="none" w:sz="0" w:space="0" w:color="auto"/>
            <w:bottom w:val="none" w:sz="0" w:space="0" w:color="auto"/>
            <w:right w:val="none" w:sz="0" w:space="0" w:color="auto"/>
          </w:divBdr>
        </w:div>
        <w:div w:id="1697273197">
          <w:marLeft w:val="0"/>
          <w:marRight w:val="0"/>
          <w:marTop w:val="0"/>
          <w:marBottom w:val="450"/>
          <w:divBdr>
            <w:top w:val="none" w:sz="0" w:space="0" w:color="auto"/>
            <w:left w:val="none" w:sz="0" w:space="0" w:color="auto"/>
            <w:bottom w:val="none" w:sz="0" w:space="0" w:color="auto"/>
            <w:right w:val="none" w:sz="0" w:space="0" w:color="auto"/>
          </w:divBdr>
          <w:divsChild>
            <w:div w:id="1925996462">
              <w:marLeft w:val="0"/>
              <w:marRight w:val="0"/>
              <w:marTop w:val="0"/>
              <w:marBottom w:val="225"/>
              <w:divBdr>
                <w:top w:val="none" w:sz="0" w:space="0" w:color="auto"/>
                <w:left w:val="none" w:sz="0" w:space="0" w:color="auto"/>
                <w:bottom w:val="none" w:sz="0" w:space="0" w:color="auto"/>
                <w:right w:val="none" w:sz="0" w:space="0" w:color="auto"/>
              </w:divBdr>
              <w:divsChild>
                <w:div w:id="1350450171">
                  <w:marLeft w:val="0"/>
                  <w:marRight w:val="0"/>
                  <w:marTop w:val="0"/>
                  <w:marBottom w:val="0"/>
                  <w:divBdr>
                    <w:top w:val="none" w:sz="0" w:space="0" w:color="auto"/>
                    <w:left w:val="none" w:sz="0" w:space="0" w:color="auto"/>
                    <w:bottom w:val="none" w:sz="0" w:space="0" w:color="auto"/>
                    <w:right w:val="none" w:sz="0" w:space="0" w:color="auto"/>
                  </w:divBdr>
                </w:div>
                <w:div w:id="838957888">
                  <w:marLeft w:val="0"/>
                  <w:marRight w:val="0"/>
                  <w:marTop w:val="0"/>
                  <w:marBottom w:val="0"/>
                  <w:divBdr>
                    <w:top w:val="none" w:sz="0" w:space="0" w:color="auto"/>
                    <w:left w:val="none" w:sz="0" w:space="0" w:color="auto"/>
                    <w:bottom w:val="none" w:sz="0" w:space="0" w:color="auto"/>
                    <w:right w:val="none" w:sz="0" w:space="0" w:color="auto"/>
                  </w:divBdr>
                </w:div>
              </w:divsChild>
            </w:div>
            <w:div w:id="1352143044">
              <w:marLeft w:val="0"/>
              <w:marRight w:val="0"/>
              <w:marTop w:val="0"/>
              <w:marBottom w:val="225"/>
              <w:divBdr>
                <w:top w:val="none" w:sz="0" w:space="0" w:color="auto"/>
                <w:left w:val="none" w:sz="0" w:space="0" w:color="auto"/>
                <w:bottom w:val="none" w:sz="0" w:space="0" w:color="auto"/>
                <w:right w:val="none" w:sz="0" w:space="0" w:color="auto"/>
              </w:divBdr>
              <w:divsChild>
                <w:div w:id="1143154462">
                  <w:marLeft w:val="0"/>
                  <w:marRight w:val="0"/>
                  <w:marTop w:val="0"/>
                  <w:marBottom w:val="0"/>
                  <w:divBdr>
                    <w:top w:val="none" w:sz="0" w:space="0" w:color="auto"/>
                    <w:left w:val="none" w:sz="0" w:space="0" w:color="auto"/>
                    <w:bottom w:val="none" w:sz="0" w:space="0" w:color="auto"/>
                    <w:right w:val="none" w:sz="0" w:space="0" w:color="auto"/>
                  </w:divBdr>
                </w:div>
                <w:div w:id="1132867746">
                  <w:marLeft w:val="0"/>
                  <w:marRight w:val="0"/>
                  <w:marTop w:val="0"/>
                  <w:marBottom w:val="0"/>
                  <w:divBdr>
                    <w:top w:val="none" w:sz="0" w:space="0" w:color="auto"/>
                    <w:left w:val="none" w:sz="0" w:space="0" w:color="auto"/>
                    <w:bottom w:val="none" w:sz="0" w:space="0" w:color="auto"/>
                    <w:right w:val="none" w:sz="0" w:space="0" w:color="auto"/>
                  </w:divBdr>
                </w:div>
              </w:divsChild>
            </w:div>
            <w:div w:id="331178731">
              <w:marLeft w:val="0"/>
              <w:marRight w:val="0"/>
              <w:marTop w:val="0"/>
              <w:marBottom w:val="225"/>
              <w:divBdr>
                <w:top w:val="none" w:sz="0" w:space="0" w:color="auto"/>
                <w:left w:val="none" w:sz="0" w:space="0" w:color="auto"/>
                <w:bottom w:val="none" w:sz="0" w:space="0" w:color="auto"/>
                <w:right w:val="none" w:sz="0" w:space="0" w:color="auto"/>
              </w:divBdr>
              <w:divsChild>
                <w:div w:id="891312945">
                  <w:marLeft w:val="0"/>
                  <w:marRight w:val="0"/>
                  <w:marTop w:val="0"/>
                  <w:marBottom w:val="0"/>
                  <w:divBdr>
                    <w:top w:val="none" w:sz="0" w:space="0" w:color="auto"/>
                    <w:left w:val="none" w:sz="0" w:space="0" w:color="auto"/>
                    <w:bottom w:val="none" w:sz="0" w:space="0" w:color="auto"/>
                    <w:right w:val="none" w:sz="0" w:space="0" w:color="auto"/>
                  </w:divBdr>
                </w:div>
                <w:div w:id="13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D34B-E4C7-43F6-B6DF-2594DED0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8022</Words>
  <Characters>45726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olaa29@gmail.com</dc:creator>
  <cp:keywords/>
  <dc:description/>
  <cp:lastModifiedBy>Eleni Michopoulou</cp:lastModifiedBy>
  <cp:revision>5</cp:revision>
  <dcterms:created xsi:type="dcterms:W3CDTF">2021-12-21T22:46:00Z</dcterms:created>
  <dcterms:modified xsi:type="dcterms:W3CDTF">2021-12-21T22:51:00Z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781625@derby.ac.uk</vt:lpwstr>
  </property>
  <property fmtid="{D5CDD505-2E9C-101B-9397-08002B2CF9AE}" pid="5" name="MSIP_Label_b47d098f-2640-4837-b575-e0be04df0525_SetDate">
    <vt:lpwstr>2021-02-25T09:31:14.8402793Z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781625@derby.ac.uk</vt:lpwstr>
  </property>
  <property fmtid="{D5CDD505-2E9C-101B-9397-08002B2CF9AE}" pid="12" name="MSIP_Label_501a0944-9d81-4c75-b857-2ec7863455b7_SetDate">
    <vt:lpwstr>2021-02-25T09:31:14.8402793Z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