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1CE23" w14:textId="77777777" w:rsidR="00C65864" w:rsidRPr="00C07AE3" w:rsidRDefault="00C65864" w:rsidP="00D22545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  <w:lang w:val="en" w:eastAsia="en-GB"/>
        </w:rPr>
      </w:pPr>
      <w:r w:rsidRPr="00C07AE3">
        <w:rPr>
          <w:rFonts w:ascii="Helvetica Neue" w:eastAsia="Times New Roman" w:hAnsi="Helvetica Neue" w:cs="Times New Roman"/>
          <w:sz w:val="24"/>
          <w:szCs w:val="24"/>
          <w:lang w:val="en" w:eastAsia="en-GB"/>
        </w:rPr>
        <w:t>Colin Wilson</w:t>
      </w:r>
    </w:p>
    <w:p w14:paraId="276DED82" w14:textId="77777777" w:rsidR="00C65864" w:rsidRPr="00C07AE3" w:rsidRDefault="00C65864" w:rsidP="00D22545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  <w:lang w:val="en" w:eastAsia="en-GB"/>
        </w:rPr>
      </w:pPr>
      <w:r w:rsidRPr="00C07AE3">
        <w:rPr>
          <w:rFonts w:ascii="Helvetica Neue" w:eastAsia="Times New Roman" w:hAnsi="Helvetica Neue" w:cs="Times New Roman"/>
          <w:sz w:val="24"/>
          <w:szCs w:val="24"/>
          <w:lang w:val="en" w:eastAsia="en-GB"/>
        </w:rPr>
        <w:t>FHEA. MA.</w:t>
      </w:r>
    </w:p>
    <w:p w14:paraId="3F3D5112" w14:textId="3F329C90" w:rsidR="00C65864" w:rsidRDefault="00664676" w:rsidP="00D22545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  <w:lang w:val="en" w:eastAsia="en-GB"/>
        </w:rPr>
      </w:pPr>
      <w:r>
        <w:rPr>
          <w:rFonts w:ascii="Helvetica Neue" w:eastAsia="Times New Roman" w:hAnsi="Helvetica Neue" w:cs="Times New Roman"/>
          <w:sz w:val="24"/>
          <w:szCs w:val="24"/>
          <w:lang w:val="en" w:eastAsia="en-GB"/>
        </w:rPr>
        <w:t>Senior Lecturer B.A [Hons] Photography</w:t>
      </w:r>
    </w:p>
    <w:p w14:paraId="4F926B7E" w14:textId="6FFF9C4C" w:rsidR="00664676" w:rsidRDefault="00664676" w:rsidP="00D22545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  <w:lang w:val="en" w:eastAsia="en-GB"/>
        </w:rPr>
      </w:pPr>
      <w:r>
        <w:rPr>
          <w:rFonts w:ascii="Helvetica Neue" w:eastAsia="Times New Roman" w:hAnsi="Helvetica Neue" w:cs="Times New Roman"/>
          <w:sz w:val="24"/>
          <w:szCs w:val="24"/>
          <w:lang w:val="en" w:eastAsia="en-GB"/>
        </w:rPr>
        <w:t>Level 4 co-ordinator</w:t>
      </w:r>
    </w:p>
    <w:p w14:paraId="13AD0759" w14:textId="3C1C0DF0" w:rsidR="00664676" w:rsidRDefault="00664676" w:rsidP="00D22545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  <w:lang w:val="en" w:eastAsia="en-GB"/>
        </w:rPr>
      </w:pPr>
      <w:r>
        <w:rPr>
          <w:rFonts w:ascii="Helvetica Neue" w:eastAsia="Times New Roman" w:hAnsi="Helvetica Neue" w:cs="Times New Roman"/>
          <w:sz w:val="24"/>
          <w:szCs w:val="24"/>
          <w:lang w:val="en" w:eastAsia="en-GB"/>
        </w:rPr>
        <w:t>Level 4 pastoral care</w:t>
      </w:r>
    </w:p>
    <w:p w14:paraId="74834AFC" w14:textId="77777777" w:rsidR="00835D72" w:rsidRDefault="00835D72" w:rsidP="00D22545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  <w:lang w:val="en" w:eastAsia="en-GB"/>
        </w:rPr>
      </w:pPr>
    </w:p>
    <w:p w14:paraId="6BE08EE5" w14:textId="20D6D005" w:rsidR="00835D72" w:rsidRPr="00835D72" w:rsidRDefault="00835D72" w:rsidP="00D22545">
      <w:pPr>
        <w:spacing w:after="0" w:line="240" w:lineRule="auto"/>
        <w:rPr>
          <w:rFonts w:ascii="Helvetica Neue" w:eastAsia="Times New Roman" w:hAnsi="Helvetica Neue" w:cs="Times New Roman"/>
          <w:b/>
          <w:sz w:val="28"/>
          <w:szCs w:val="28"/>
          <w:lang w:val="en" w:eastAsia="en-GB"/>
        </w:rPr>
      </w:pPr>
      <w:r w:rsidRPr="00835D72">
        <w:rPr>
          <w:rFonts w:ascii="Helvetica Neue" w:eastAsia="Times New Roman" w:hAnsi="Helvetica Neue" w:cs="Times New Roman"/>
          <w:b/>
          <w:sz w:val="28"/>
          <w:szCs w:val="28"/>
          <w:lang w:val="en" w:eastAsia="en-GB"/>
        </w:rPr>
        <w:t>1.</w:t>
      </w:r>
    </w:p>
    <w:p w14:paraId="563E6DC6" w14:textId="77777777" w:rsidR="00D22545" w:rsidRPr="00C07AE3" w:rsidRDefault="00C07AE3" w:rsidP="00D22545">
      <w:pPr>
        <w:spacing w:after="0" w:line="240" w:lineRule="auto"/>
        <w:rPr>
          <w:rFonts w:ascii="Helvetica Neue" w:eastAsia="Times New Roman" w:hAnsi="Helvetica Neue" w:cs="Times New Roman"/>
          <w:b/>
          <w:sz w:val="24"/>
          <w:szCs w:val="24"/>
          <w:lang w:val="en" w:eastAsia="en-GB"/>
        </w:rPr>
      </w:pPr>
      <w:r w:rsidRPr="00C07AE3">
        <w:rPr>
          <w:rFonts w:ascii="Helvetica Neue" w:hAnsi="Helvetica Neue"/>
          <w:sz w:val="24"/>
          <w:szCs w:val="24"/>
        </w:rPr>
        <w:t>‘</w:t>
      </w:r>
      <w:r w:rsidRPr="00C07AE3">
        <w:rPr>
          <w:rFonts w:ascii="Helvetica Neue" w:hAnsi="Helvetica Neue"/>
          <w:b/>
          <w:sz w:val="24"/>
          <w:szCs w:val="24"/>
        </w:rPr>
        <w:t>Orpheus Suite</w:t>
      </w:r>
      <w:r w:rsidRPr="00C07AE3">
        <w:rPr>
          <w:rFonts w:ascii="Helvetica Neue" w:hAnsi="Helvetica Neue"/>
          <w:sz w:val="24"/>
          <w:szCs w:val="24"/>
        </w:rPr>
        <w:t>’</w:t>
      </w:r>
      <w:r w:rsidR="00D41C12">
        <w:rPr>
          <w:rFonts w:ascii="Helvetica Neue" w:hAnsi="Helvetica Neue"/>
          <w:sz w:val="24"/>
          <w:szCs w:val="24"/>
        </w:rPr>
        <w:t>.  E</w:t>
      </w:r>
      <w:r w:rsidRPr="00C07AE3">
        <w:rPr>
          <w:rFonts w:ascii="Helvetica Neue" w:hAnsi="Helvetica Neue"/>
          <w:sz w:val="24"/>
          <w:szCs w:val="24"/>
        </w:rPr>
        <w:t>xhibition</w:t>
      </w:r>
      <w:r>
        <w:rPr>
          <w:rFonts w:ascii="Helvetica Neue" w:hAnsi="Helvetica Neue"/>
          <w:sz w:val="24"/>
          <w:szCs w:val="24"/>
        </w:rPr>
        <w:t xml:space="preserve"> of black &amp; white, arc</w:t>
      </w:r>
      <w:r w:rsidR="00D41C12">
        <w:rPr>
          <w:rFonts w:ascii="Helvetica Neue" w:hAnsi="Helvetica Neue"/>
          <w:sz w:val="24"/>
          <w:szCs w:val="24"/>
        </w:rPr>
        <w:t>hival, hand-printed, mural,</w:t>
      </w:r>
      <w:r>
        <w:rPr>
          <w:rFonts w:ascii="Helvetica Neue" w:hAnsi="Helvetica Neue"/>
          <w:sz w:val="24"/>
          <w:szCs w:val="24"/>
        </w:rPr>
        <w:t xml:space="preserve"> analogue photographs,</w:t>
      </w:r>
      <w:r w:rsidR="00D41C12">
        <w:rPr>
          <w:rFonts w:ascii="Helvetica Neue" w:hAnsi="Helvetica Neue"/>
          <w:sz w:val="24"/>
          <w:szCs w:val="24"/>
        </w:rPr>
        <w:t xml:space="preserve"> comprising</w:t>
      </w:r>
      <w:r w:rsidRPr="00C07AE3">
        <w:rPr>
          <w:rFonts w:ascii="Helvetica Neue" w:hAnsi="Helvetica Neue"/>
          <w:sz w:val="24"/>
          <w:szCs w:val="24"/>
        </w:rPr>
        <w:t xml:space="preserve"> three bodies of work; ‘Silent Compositions’, ‘Minor Consolations’ and ‘Morpheus’.</w:t>
      </w:r>
    </w:p>
    <w:p w14:paraId="340631F4" w14:textId="77777777" w:rsidR="00D22545" w:rsidRPr="00C07AE3" w:rsidRDefault="00D22545" w:rsidP="00D22545">
      <w:pPr>
        <w:spacing w:after="0" w:line="240" w:lineRule="auto"/>
        <w:rPr>
          <w:rFonts w:ascii="Helvetica Neue" w:eastAsia="Times New Roman" w:hAnsi="Helvetica Neue" w:cs="Times New Roman"/>
          <w:b/>
          <w:sz w:val="24"/>
          <w:szCs w:val="24"/>
          <w:lang w:val="en" w:eastAsia="en-GB"/>
        </w:rPr>
      </w:pPr>
    </w:p>
    <w:p w14:paraId="6CB71C21" w14:textId="77777777" w:rsidR="00D22545" w:rsidRPr="00C07AE3" w:rsidRDefault="00D22545" w:rsidP="00D22545">
      <w:pPr>
        <w:spacing w:after="0" w:line="240" w:lineRule="auto"/>
        <w:rPr>
          <w:rFonts w:ascii="Helvetica Neue" w:eastAsia="Times New Roman" w:hAnsi="Helvetica Neue" w:cs="Times New Roman"/>
          <w:b/>
          <w:sz w:val="24"/>
          <w:szCs w:val="24"/>
          <w:u w:val="single"/>
          <w:lang w:val="en" w:eastAsia="en-GB"/>
        </w:rPr>
      </w:pPr>
      <w:r w:rsidRPr="00C07AE3">
        <w:rPr>
          <w:rFonts w:ascii="Helvetica Neue" w:eastAsia="Times New Roman" w:hAnsi="Helvetica Neue" w:cs="Times New Roman"/>
          <w:b/>
          <w:sz w:val="24"/>
          <w:szCs w:val="24"/>
          <w:u w:val="single"/>
          <w:lang w:val="en" w:eastAsia="en-GB"/>
        </w:rPr>
        <w:t>Type</w:t>
      </w:r>
    </w:p>
    <w:p w14:paraId="47BF0A8F" w14:textId="77777777" w:rsidR="00C65864" w:rsidRPr="00C07AE3" w:rsidRDefault="00C65864" w:rsidP="00D22545">
      <w:pPr>
        <w:spacing w:after="0" w:line="240" w:lineRule="auto"/>
        <w:rPr>
          <w:rFonts w:ascii="Helvetica Neue" w:eastAsia="Times New Roman" w:hAnsi="Helvetica Neue" w:cs="Times New Roman"/>
          <w:b/>
          <w:sz w:val="24"/>
          <w:szCs w:val="24"/>
          <w:u w:val="single"/>
          <w:lang w:val="en" w:eastAsia="en-GB"/>
        </w:rPr>
      </w:pPr>
    </w:p>
    <w:p w14:paraId="0704F16F" w14:textId="17956A2D" w:rsidR="00D22545" w:rsidRPr="00C07AE3" w:rsidRDefault="00C65864" w:rsidP="00D22545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  <w:lang w:val="en" w:eastAsia="en-GB"/>
        </w:rPr>
      </w:pPr>
      <w:r w:rsidRPr="00C07AE3">
        <w:rPr>
          <w:rFonts w:ascii="Helvetica Neue" w:eastAsia="Times New Roman" w:hAnsi="Helvetica Neue" w:cs="Times New Roman"/>
          <w:sz w:val="24"/>
          <w:szCs w:val="24"/>
          <w:lang w:val="en" w:eastAsia="en-GB"/>
        </w:rPr>
        <w:t>Exhibition</w:t>
      </w:r>
      <w:r w:rsidR="00A44EAD">
        <w:rPr>
          <w:rFonts w:ascii="Helvetica Neue" w:eastAsia="Times New Roman" w:hAnsi="Helvetica Neue" w:cs="Times New Roman"/>
          <w:sz w:val="24"/>
          <w:szCs w:val="24"/>
          <w:lang w:val="en" w:eastAsia="en-GB"/>
        </w:rPr>
        <w:t xml:space="preserve"> and talk.</w:t>
      </w:r>
    </w:p>
    <w:p w14:paraId="63AEEEDD" w14:textId="77777777" w:rsidR="00D22545" w:rsidRPr="00C07AE3" w:rsidRDefault="00D22545" w:rsidP="00D22545">
      <w:pPr>
        <w:spacing w:after="0" w:line="240" w:lineRule="auto"/>
        <w:rPr>
          <w:rFonts w:ascii="Helvetica Neue" w:eastAsia="Times New Roman" w:hAnsi="Helvetica Neue" w:cs="Times New Roman"/>
          <w:b/>
          <w:sz w:val="24"/>
          <w:szCs w:val="24"/>
          <w:lang w:val="en" w:eastAsia="en-GB"/>
        </w:rPr>
      </w:pPr>
    </w:p>
    <w:p w14:paraId="490E6F53" w14:textId="77777777" w:rsidR="00D22545" w:rsidRPr="00C07AE3" w:rsidRDefault="00D22545" w:rsidP="00D22545">
      <w:pPr>
        <w:spacing w:after="0" w:line="240" w:lineRule="auto"/>
        <w:rPr>
          <w:rFonts w:ascii="Helvetica Neue" w:eastAsia="Times New Roman" w:hAnsi="Helvetica Neue" w:cs="Times New Roman"/>
          <w:b/>
          <w:sz w:val="24"/>
          <w:szCs w:val="24"/>
          <w:u w:val="single"/>
          <w:lang w:val="en" w:eastAsia="en-GB"/>
        </w:rPr>
      </w:pPr>
      <w:r w:rsidRPr="00C07AE3">
        <w:rPr>
          <w:rFonts w:ascii="Helvetica Neue" w:eastAsia="Times New Roman" w:hAnsi="Helvetica Neue" w:cs="Times New Roman"/>
          <w:b/>
          <w:sz w:val="24"/>
          <w:szCs w:val="24"/>
          <w:u w:val="single"/>
          <w:lang w:val="en" w:eastAsia="en-GB"/>
        </w:rPr>
        <w:t>Year</w:t>
      </w:r>
    </w:p>
    <w:p w14:paraId="49D1913A" w14:textId="77777777" w:rsidR="00C07AE3" w:rsidRDefault="00C07AE3" w:rsidP="00D22545">
      <w:pPr>
        <w:spacing w:after="0" w:line="240" w:lineRule="auto"/>
        <w:rPr>
          <w:rFonts w:ascii="Helvetica Neue" w:hAnsi="Helvetica Neue"/>
          <w:sz w:val="24"/>
          <w:szCs w:val="24"/>
        </w:rPr>
      </w:pPr>
    </w:p>
    <w:p w14:paraId="07BD4241" w14:textId="29AF97CB" w:rsidR="00D22545" w:rsidRDefault="00C07AE3" w:rsidP="00D22545">
      <w:pPr>
        <w:spacing w:after="0" w:line="240" w:lineRule="auto"/>
        <w:rPr>
          <w:rFonts w:ascii="Helvetica Neue" w:hAnsi="Helvetica Neue"/>
          <w:sz w:val="24"/>
          <w:szCs w:val="24"/>
        </w:rPr>
      </w:pPr>
      <w:r w:rsidRPr="00C07AE3">
        <w:rPr>
          <w:rFonts w:ascii="Helvetica Neue" w:hAnsi="Helvetica Neue"/>
          <w:sz w:val="24"/>
          <w:szCs w:val="24"/>
        </w:rPr>
        <w:t>Sept</w:t>
      </w:r>
      <w:r w:rsidR="007C2998">
        <w:rPr>
          <w:rFonts w:ascii="Helvetica Neue" w:hAnsi="Helvetica Neue"/>
          <w:sz w:val="24"/>
          <w:szCs w:val="24"/>
        </w:rPr>
        <w:t>’</w:t>
      </w:r>
      <w:r w:rsidR="0059257B">
        <w:rPr>
          <w:rFonts w:ascii="Helvetica Neue" w:hAnsi="Helvetica Neue"/>
          <w:sz w:val="24"/>
          <w:szCs w:val="24"/>
        </w:rPr>
        <w:t xml:space="preserve"> 2014 to Sept’</w:t>
      </w:r>
      <w:r w:rsidRPr="00C07AE3">
        <w:rPr>
          <w:rFonts w:ascii="Helvetica Neue" w:hAnsi="Helvetica Neue"/>
          <w:sz w:val="24"/>
          <w:szCs w:val="24"/>
        </w:rPr>
        <w:t xml:space="preserve"> 2015</w:t>
      </w:r>
      <w:r w:rsidR="00A44EAD">
        <w:rPr>
          <w:rFonts w:ascii="Helvetica Neue" w:hAnsi="Helvetica Neue"/>
          <w:sz w:val="24"/>
          <w:szCs w:val="24"/>
        </w:rPr>
        <w:t>.</w:t>
      </w:r>
    </w:p>
    <w:p w14:paraId="02A36579" w14:textId="77777777" w:rsidR="00C07AE3" w:rsidRPr="00C07AE3" w:rsidRDefault="00C07AE3" w:rsidP="00D22545">
      <w:pPr>
        <w:spacing w:after="0" w:line="240" w:lineRule="auto"/>
        <w:rPr>
          <w:rFonts w:ascii="Helvetica Neue" w:eastAsia="Times New Roman" w:hAnsi="Helvetica Neue" w:cs="Times New Roman"/>
          <w:b/>
          <w:sz w:val="24"/>
          <w:szCs w:val="24"/>
          <w:lang w:val="en" w:eastAsia="en-GB"/>
        </w:rPr>
      </w:pPr>
    </w:p>
    <w:p w14:paraId="51788CBA" w14:textId="77777777" w:rsidR="00D22545" w:rsidRPr="00C07AE3" w:rsidRDefault="00D22545" w:rsidP="00D22545">
      <w:pPr>
        <w:spacing w:after="0" w:line="240" w:lineRule="auto"/>
        <w:rPr>
          <w:rFonts w:ascii="Helvetica Neue" w:eastAsia="Times New Roman" w:hAnsi="Helvetica Neue" w:cs="Times New Roman"/>
          <w:b/>
          <w:sz w:val="24"/>
          <w:szCs w:val="24"/>
          <w:u w:val="single"/>
          <w:lang w:val="en" w:eastAsia="en-GB"/>
        </w:rPr>
      </w:pPr>
      <w:r w:rsidRPr="00C07AE3">
        <w:rPr>
          <w:rFonts w:ascii="Helvetica Neue" w:eastAsia="Times New Roman" w:hAnsi="Helvetica Neue" w:cs="Times New Roman"/>
          <w:b/>
          <w:sz w:val="24"/>
          <w:szCs w:val="24"/>
          <w:u w:val="single"/>
          <w:lang w:val="en" w:eastAsia="en-GB"/>
        </w:rPr>
        <w:t>Venues:</w:t>
      </w:r>
    </w:p>
    <w:p w14:paraId="18BB9723" w14:textId="77777777" w:rsidR="00D22545" w:rsidRDefault="00D22545" w:rsidP="00D22545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  <w:lang w:val="en" w:eastAsia="en-GB"/>
        </w:rPr>
      </w:pPr>
    </w:p>
    <w:p w14:paraId="6FA1E2D8" w14:textId="77777777" w:rsidR="00C07AE3" w:rsidRPr="00C07AE3" w:rsidRDefault="00C07AE3" w:rsidP="00D22545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  <w:lang w:val="en" w:eastAsia="en-GB"/>
        </w:rPr>
      </w:pPr>
      <w:r w:rsidRPr="00C07AE3">
        <w:rPr>
          <w:rFonts w:ascii="Helvetica Neue" w:hAnsi="Helvetica Neue"/>
          <w:sz w:val="24"/>
          <w:szCs w:val="24"/>
        </w:rPr>
        <w:t>‘The Photo Parl</w:t>
      </w:r>
      <w:r>
        <w:rPr>
          <w:rFonts w:ascii="Helvetica Neue" w:hAnsi="Helvetica Neue"/>
          <w:sz w:val="24"/>
          <w:szCs w:val="24"/>
        </w:rPr>
        <w:t>our’, Derby.</w:t>
      </w:r>
    </w:p>
    <w:p w14:paraId="30885D19" w14:textId="77777777" w:rsidR="00D22545" w:rsidRPr="00C07AE3" w:rsidRDefault="00D22545" w:rsidP="00D22545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  <w:lang w:val="en" w:eastAsia="en-GB"/>
        </w:rPr>
      </w:pPr>
    </w:p>
    <w:p w14:paraId="7A685FD2" w14:textId="77777777" w:rsidR="00D22545" w:rsidRDefault="00D22545" w:rsidP="00D22545">
      <w:pPr>
        <w:spacing w:after="0" w:line="240" w:lineRule="auto"/>
        <w:rPr>
          <w:rFonts w:ascii="Helvetica Neue" w:eastAsia="Times New Roman" w:hAnsi="Helvetica Neue" w:cs="Times New Roman"/>
          <w:b/>
          <w:sz w:val="24"/>
          <w:szCs w:val="24"/>
          <w:u w:val="single"/>
          <w:lang w:val="en" w:eastAsia="en-GB"/>
        </w:rPr>
      </w:pPr>
      <w:r w:rsidRPr="00C07AE3">
        <w:rPr>
          <w:rFonts w:ascii="Helvetica Neue" w:eastAsia="Times New Roman" w:hAnsi="Helvetica Neue" w:cs="Times New Roman"/>
          <w:b/>
          <w:sz w:val="24"/>
          <w:szCs w:val="24"/>
          <w:u w:val="single"/>
          <w:lang w:val="en" w:eastAsia="en-GB"/>
        </w:rPr>
        <w:t xml:space="preserve">URL : </w:t>
      </w:r>
    </w:p>
    <w:p w14:paraId="1130F008" w14:textId="77777777" w:rsidR="00D524BB" w:rsidRDefault="00D524BB" w:rsidP="00D22545">
      <w:pPr>
        <w:spacing w:after="0" w:line="240" w:lineRule="auto"/>
        <w:rPr>
          <w:rFonts w:ascii="Helvetica Neue" w:eastAsia="Times New Roman" w:hAnsi="Helvetica Neue" w:cs="Times New Roman"/>
          <w:b/>
          <w:sz w:val="24"/>
          <w:szCs w:val="24"/>
          <w:u w:val="single"/>
          <w:lang w:val="en" w:eastAsia="en-GB"/>
        </w:rPr>
      </w:pPr>
    </w:p>
    <w:p w14:paraId="1D751662" w14:textId="77777777" w:rsidR="00D22545" w:rsidRDefault="00E85DE6" w:rsidP="00D22545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  <w:lang w:val="en" w:eastAsia="en-GB"/>
        </w:rPr>
      </w:pPr>
      <w:hyperlink r:id="rId4" w:history="1">
        <w:r w:rsidR="00D524BB" w:rsidRPr="00C34FF7">
          <w:rPr>
            <w:rStyle w:val="Hyperlink"/>
            <w:rFonts w:ascii="Helvetica Neue" w:eastAsia="Times New Roman" w:hAnsi="Helvetica Neue" w:cs="Times New Roman"/>
            <w:sz w:val="24"/>
            <w:szCs w:val="24"/>
            <w:lang w:val="en" w:eastAsia="en-GB"/>
          </w:rPr>
          <w:t>http://www.photo-parlour.com</w:t>
        </w:r>
      </w:hyperlink>
    </w:p>
    <w:p w14:paraId="2FE87F46" w14:textId="77777777" w:rsidR="00D524BB" w:rsidRPr="00C07AE3" w:rsidRDefault="00D524BB" w:rsidP="00D22545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  <w:lang w:val="en" w:eastAsia="en-GB"/>
        </w:rPr>
      </w:pPr>
    </w:p>
    <w:p w14:paraId="056779D3" w14:textId="77777777" w:rsidR="00D22545" w:rsidRPr="00C07AE3" w:rsidRDefault="00D22545" w:rsidP="00D22545">
      <w:pPr>
        <w:spacing w:after="0" w:line="240" w:lineRule="auto"/>
        <w:rPr>
          <w:rFonts w:ascii="Helvetica Neue" w:eastAsia="Times New Roman" w:hAnsi="Helvetica Neue" w:cs="Times New Roman"/>
          <w:b/>
          <w:sz w:val="24"/>
          <w:szCs w:val="24"/>
          <w:u w:val="single"/>
          <w:lang w:val="en" w:eastAsia="en-GB"/>
        </w:rPr>
      </w:pPr>
      <w:r w:rsidRPr="00C07AE3">
        <w:rPr>
          <w:rFonts w:ascii="Helvetica Neue" w:eastAsia="Times New Roman" w:hAnsi="Helvetica Neue" w:cs="Times New Roman"/>
          <w:b/>
          <w:sz w:val="24"/>
          <w:szCs w:val="24"/>
          <w:u w:val="single"/>
          <w:lang w:val="en" w:eastAsia="en-GB"/>
        </w:rPr>
        <w:t>Number and names of additional authors</w:t>
      </w:r>
    </w:p>
    <w:p w14:paraId="6DB93B83" w14:textId="77777777" w:rsidR="00D22545" w:rsidRPr="00C07AE3" w:rsidRDefault="00D22545" w:rsidP="00D22545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  <w:lang w:val="en" w:eastAsia="en-GB"/>
        </w:rPr>
      </w:pPr>
    </w:p>
    <w:p w14:paraId="762D02B4" w14:textId="77777777" w:rsidR="00D22545" w:rsidRPr="00C07AE3" w:rsidRDefault="00C07AE3" w:rsidP="00D22545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  <w:lang w:val="en" w:eastAsia="en-GB"/>
        </w:rPr>
      </w:pPr>
      <w:r>
        <w:rPr>
          <w:rFonts w:ascii="Helvetica Neue" w:eastAsia="Times New Roman" w:hAnsi="Helvetica Neue" w:cs="Times New Roman"/>
          <w:sz w:val="24"/>
          <w:szCs w:val="24"/>
          <w:lang w:val="en" w:eastAsia="en-GB"/>
        </w:rPr>
        <w:t>N/A</w:t>
      </w:r>
    </w:p>
    <w:p w14:paraId="37CDA5CF" w14:textId="77777777" w:rsidR="00D22545" w:rsidRPr="00C07AE3" w:rsidRDefault="00D22545" w:rsidP="00D22545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  <w:lang w:val="en" w:eastAsia="en-GB"/>
        </w:rPr>
      </w:pPr>
    </w:p>
    <w:p w14:paraId="675EB7C2" w14:textId="77777777" w:rsidR="00D22545" w:rsidRDefault="00D22545" w:rsidP="00D22545">
      <w:pPr>
        <w:spacing w:after="0" w:line="240" w:lineRule="auto"/>
        <w:rPr>
          <w:rFonts w:ascii="Helvetica Neue" w:eastAsia="Times New Roman" w:hAnsi="Helvetica Neue" w:cs="Times New Roman"/>
          <w:b/>
          <w:sz w:val="24"/>
          <w:szCs w:val="24"/>
          <w:u w:val="single"/>
          <w:lang w:val="en" w:eastAsia="en-GB"/>
        </w:rPr>
      </w:pPr>
      <w:r w:rsidRPr="00C07AE3">
        <w:rPr>
          <w:rFonts w:ascii="Helvetica Neue" w:eastAsia="Times New Roman" w:hAnsi="Helvetica Neue" w:cs="Times New Roman"/>
          <w:b/>
          <w:sz w:val="24"/>
          <w:szCs w:val="24"/>
          <w:u w:val="single"/>
          <w:lang w:val="en" w:eastAsia="en-GB"/>
        </w:rPr>
        <w:t>Additional information 100 words</w:t>
      </w:r>
    </w:p>
    <w:p w14:paraId="37BC8B35" w14:textId="77777777" w:rsidR="00D524BB" w:rsidRDefault="00D524BB" w:rsidP="00D22545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  <w:lang w:val="en" w:eastAsia="en-GB"/>
        </w:rPr>
      </w:pPr>
    </w:p>
    <w:p w14:paraId="57354226" w14:textId="67A9F1AE" w:rsidR="00D524BB" w:rsidRPr="00D524BB" w:rsidRDefault="00D524BB" w:rsidP="00D524BB">
      <w:pPr>
        <w:rPr>
          <w:rFonts w:ascii="Helvetica Neue" w:hAnsi="Helvetica Neue" w:cs="Arial"/>
          <w:sz w:val="24"/>
          <w:szCs w:val="24"/>
        </w:rPr>
      </w:pPr>
      <w:r w:rsidRPr="00D524BB">
        <w:rPr>
          <w:rFonts w:ascii="Helvetica Neue" w:hAnsi="Helvetica Neue" w:cs="Arial"/>
          <w:sz w:val="24"/>
          <w:szCs w:val="24"/>
        </w:rPr>
        <w:lastRenderedPageBreak/>
        <w:t>‘Orpheus Suite’ at the Photo Parlo</w:t>
      </w:r>
      <w:r w:rsidR="0059257B">
        <w:rPr>
          <w:rFonts w:ascii="Helvetica Neue" w:hAnsi="Helvetica Neue" w:cs="Arial"/>
          <w:sz w:val="24"/>
          <w:szCs w:val="24"/>
        </w:rPr>
        <w:t>ur was used as the context for</w:t>
      </w:r>
      <w:r w:rsidRPr="00D524BB">
        <w:rPr>
          <w:rFonts w:ascii="Helvetica Neue" w:hAnsi="Helvetica Neue" w:cs="Arial"/>
          <w:sz w:val="24"/>
          <w:szCs w:val="24"/>
        </w:rPr>
        <w:t xml:space="preserve"> John Blakemore</w:t>
      </w:r>
      <w:r>
        <w:rPr>
          <w:rFonts w:ascii="Helvetica Neue" w:hAnsi="Helvetica Neue" w:cs="Arial"/>
          <w:sz w:val="24"/>
          <w:szCs w:val="24"/>
        </w:rPr>
        <w:t xml:space="preserve"> public</w:t>
      </w:r>
      <w:r w:rsidRPr="00D524BB">
        <w:rPr>
          <w:rFonts w:ascii="Helvetica Neue" w:hAnsi="Helvetica Neue" w:cs="Arial"/>
          <w:sz w:val="24"/>
          <w:szCs w:val="24"/>
        </w:rPr>
        <w:t xml:space="preserve"> workshop</w:t>
      </w:r>
      <w:r w:rsidR="0059257B">
        <w:rPr>
          <w:rFonts w:ascii="Helvetica Neue" w:hAnsi="Helvetica Neue" w:cs="Arial"/>
          <w:sz w:val="24"/>
          <w:szCs w:val="24"/>
        </w:rPr>
        <w:t>s</w:t>
      </w:r>
      <w:r w:rsidRPr="00D524BB">
        <w:rPr>
          <w:rFonts w:ascii="Helvetica Neue" w:hAnsi="Helvetica Neue" w:cs="Arial"/>
          <w:sz w:val="24"/>
          <w:szCs w:val="24"/>
        </w:rPr>
        <w:t xml:space="preserve"> on</w:t>
      </w:r>
      <w:r>
        <w:rPr>
          <w:rFonts w:ascii="Helvetica Neue" w:hAnsi="Helvetica Neue" w:cs="Arial"/>
          <w:sz w:val="24"/>
          <w:szCs w:val="24"/>
        </w:rPr>
        <w:t xml:space="preserve"> </w:t>
      </w:r>
      <w:r w:rsidR="0059257B">
        <w:rPr>
          <w:rFonts w:ascii="Helvetica Neue" w:hAnsi="Helvetica Neue" w:cs="Arial"/>
          <w:sz w:val="24"/>
          <w:szCs w:val="24"/>
        </w:rPr>
        <w:t>‘</w:t>
      </w:r>
      <w:r>
        <w:rPr>
          <w:rFonts w:ascii="Helvetica Neue" w:hAnsi="Helvetica Neue" w:cs="Arial"/>
          <w:sz w:val="24"/>
          <w:szCs w:val="24"/>
        </w:rPr>
        <w:t>Creative Black &amp; White Photography</w:t>
      </w:r>
      <w:r w:rsidR="0059257B">
        <w:rPr>
          <w:rFonts w:ascii="Helvetica Neue" w:hAnsi="Helvetica Neue" w:cs="Arial"/>
          <w:sz w:val="24"/>
          <w:szCs w:val="24"/>
        </w:rPr>
        <w:t>’</w:t>
      </w:r>
      <w:r w:rsidRPr="00D524BB">
        <w:rPr>
          <w:rFonts w:ascii="Helvetica Neue" w:hAnsi="Helvetica Neue" w:cs="Arial"/>
          <w:sz w:val="24"/>
          <w:szCs w:val="24"/>
        </w:rPr>
        <w:t>. I also gav</w:t>
      </w:r>
      <w:r w:rsidR="0059257B">
        <w:rPr>
          <w:rFonts w:ascii="Helvetica Neue" w:hAnsi="Helvetica Neue" w:cs="Arial"/>
          <w:sz w:val="24"/>
          <w:szCs w:val="24"/>
        </w:rPr>
        <w:t>e</w:t>
      </w:r>
      <w:r>
        <w:rPr>
          <w:rFonts w:ascii="Helvetica Neue" w:hAnsi="Helvetica Neue" w:cs="Arial"/>
          <w:sz w:val="24"/>
          <w:szCs w:val="24"/>
        </w:rPr>
        <w:t xml:space="preserve"> talk</w:t>
      </w:r>
      <w:r w:rsidR="0059257B">
        <w:rPr>
          <w:rFonts w:ascii="Helvetica Neue" w:hAnsi="Helvetica Neue" w:cs="Arial"/>
          <w:sz w:val="24"/>
          <w:szCs w:val="24"/>
        </w:rPr>
        <w:t>s</w:t>
      </w:r>
      <w:r w:rsidRPr="00D524BB">
        <w:rPr>
          <w:rFonts w:ascii="Helvetica Neue" w:hAnsi="Helvetica Neue" w:cs="Arial"/>
          <w:sz w:val="24"/>
          <w:szCs w:val="24"/>
        </w:rPr>
        <w:t xml:space="preserve"> about my work</w:t>
      </w:r>
      <w:r w:rsidR="0059257B">
        <w:rPr>
          <w:rFonts w:ascii="Helvetica Neue" w:hAnsi="Helvetica Neue" w:cs="Arial"/>
          <w:sz w:val="24"/>
          <w:szCs w:val="24"/>
        </w:rPr>
        <w:t>,</w:t>
      </w:r>
      <w:r w:rsidRPr="00D524BB">
        <w:rPr>
          <w:rFonts w:ascii="Helvetica Neue" w:hAnsi="Helvetica Neue" w:cs="Arial"/>
          <w:sz w:val="24"/>
          <w:szCs w:val="24"/>
        </w:rPr>
        <w:t xml:space="preserve"> and the </w:t>
      </w:r>
      <w:r w:rsidR="00D41C12">
        <w:rPr>
          <w:rFonts w:ascii="Helvetica Neue" w:hAnsi="Helvetica Neue" w:cs="Arial"/>
          <w:sz w:val="24"/>
          <w:szCs w:val="24"/>
        </w:rPr>
        <w:t xml:space="preserve">photographic facilities and </w:t>
      </w:r>
      <w:r w:rsidRPr="00D524BB">
        <w:rPr>
          <w:rFonts w:ascii="Helvetica Neue" w:hAnsi="Helvetica Neue" w:cs="Arial"/>
          <w:sz w:val="24"/>
          <w:szCs w:val="24"/>
        </w:rPr>
        <w:t>mural processes at</w:t>
      </w:r>
      <w:r>
        <w:rPr>
          <w:rFonts w:ascii="Helvetica Neue" w:hAnsi="Helvetica Neue" w:cs="Arial"/>
          <w:sz w:val="24"/>
          <w:szCs w:val="24"/>
        </w:rPr>
        <w:t xml:space="preserve"> the</w:t>
      </w:r>
      <w:r w:rsidRPr="00D524BB">
        <w:rPr>
          <w:rFonts w:ascii="Helvetica Neue" w:hAnsi="Helvetica Neue" w:cs="Arial"/>
          <w:sz w:val="24"/>
          <w:szCs w:val="24"/>
        </w:rPr>
        <w:t xml:space="preserve"> </w:t>
      </w:r>
      <w:proofErr w:type="spellStart"/>
      <w:r w:rsidRPr="00D524BB">
        <w:rPr>
          <w:rFonts w:ascii="Helvetica Neue" w:hAnsi="Helvetica Neue" w:cs="Arial"/>
          <w:sz w:val="24"/>
          <w:szCs w:val="24"/>
        </w:rPr>
        <w:t>UoD</w:t>
      </w:r>
      <w:proofErr w:type="spellEnd"/>
      <w:r w:rsidRPr="00D524BB">
        <w:rPr>
          <w:rFonts w:ascii="Helvetica Neue" w:hAnsi="Helvetica Neue" w:cs="Arial"/>
          <w:sz w:val="24"/>
          <w:szCs w:val="24"/>
        </w:rPr>
        <w:t>.</w:t>
      </w:r>
    </w:p>
    <w:p w14:paraId="31379A1A" w14:textId="3A778E28" w:rsidR="00D524BB" w:rsidRPr="00D524BB" w:rsidRDefault="00D524BB" w:rsidP="00D524BB">
      <w:pPr>
        <w:rPr>
          <w:rFonts w:ascii="Helvetica Neue" w:hAnsi="Helvetica Neue" w:cs="Arial"/>
          <w:sz w:val="24"/>
          <w:szCs w:val="24"/>
        </w:rPr>
      </w:pPr>
      <w:r w:rsidRPr="00D524BB">
        <w:rPr>
          <w:rFonts w:ascii="Helvetica Neue" w:hAnsi="Helvetica Neue" w:cs="Arial"/>
          <w:sz w:val="24"/>
          <w:szCs w:val="24"/>
        </w:rPr>
        <w:t>The exhibition was used within teaching sessions across all three years to present large format black and white ‘Sti</w:t>
      </w:r>
      <w:r w:rsidR="00D41C12">
        <w:rPr>
          <w:rFonts w:ascii="Helvetica Neue" w:hAnsi="Helvetica Neue" w:cs="Arial"/>
          <w:sz w:val="24"/>
          <w:szCs w:val="24"/>
        </w:rPr>
        <w:t>ll-Life’ photography, and large-</w:t>
      </w:r>
      <w:r w:rsidRPr="00D524BB">
        <w:rPr>
          <w:rFonts w:ascii="Helvetica Neue" w:hAnsi="Helvetica Neue" w:cs="Arial"/>
          <w:sz w:val="24"/>
          <w:szCs w:val="24"/>
        </w:rPr>
        <w:t>scale mural printing.  Sinc</w:t>
      </w:r>
      <w:r w:rsidR="00A44EAD">
        <w:rPr>
          <w:rFonts w:ascii="Helvetica Neue" w:hAnsi="Helvetica Neue" w:cs="Arial"/>
          <w:sz w:val="24"/>
          <w:szCs w:val="24"/>
        </w:rPr>
        <w:t>e then the photography department</w:t>
      </w:r>
      <w:r w:rsidRPr="00D524BB">
        <w:rPr>
          <w:rFonts w:ascii="Helvetica Neue" w:hAnsi="Helvetica Neue" w:cs="Arial"/>
          <w:sz w:val="24"/>
          <w:szCs w:val="24"/>
        </w:rPr>
        <w:t xml:space="preserve"> has acquired </w:t>
      </w:r>
      <w:proofErr w:type="gramStart"/>
      <w:r w:rsidRPr="00D524BB">
        <w:rPr>
          <w:rFonts w:ascii="Helvetica Neue" w:hAnsi="Helvetica Neue" w:cs="Arial"/>
          <w:sz w:val="24"/>
          <w:szCs w:val="24"/>
        </w:rPr>
        <w:t>a</w:t>
      </w:r>
      <w:proofErr w:type="gramEnd"/>
      <w:r w:rsidRPr="00D524BB">
        <w:rPr>
          <w:rFonts w:ascii="Helvetica Neue" w:hAnsi="Helvetica Neue" w:cs="Arial"/>
          <w:sz w:val="24"/>
          <w:szCs w:val="24"/>
        </w:rPr>
        <w:t xml:space="preserve"> 8x10 camera and has upgraded the mural darkroom to include 8x10 black and white</w:t>
      </w:r>
      <w:r w:rsidR="00A44EAD">
        <w:rPr>
          <w:rFonts w:ascii="Helvetica Neue" w:hAnsi="Helvetica Neue" w:cs="Arial"/>
          <w:sz w:val="24"/>
          <w:szCs w:val="24"/>
        </w:rPr>
        <w:t>,</w:t>
      </w:r>
      <w:r w:rsidRPr="00D524BB">
        <w:rPr>
          <w:rFonts w:ascii="Helvetica Neue" w:hAnsi="Helvetica Neue" w:cs="Arial"/>
          <w:sz w:val="24"/>
          <w:szCs w:val="24"/>
        </w:rPr>
        <w:t xml:space="preserve"> and colour analogue printing facilities and provision.</w:t>
      </w:r>
    </w:p>
    <w:p w14:paraId="3D1F994F" w14:textId="1B4F939F" w:rsidR="00D524BB" w:rsidRDefault="00D524BB" w:rsidP="00D524BB">
      <w:pPr>
        <w:rPr>
          <w:rFonts w:ascii="Helvetica Neue" w:hAnsi="Helvetica Neue" w:cs="Arial"/>
          <w:sz w:val="24"/>
          <w:szCs w:val="24"/>
        </w:rPr>
      </w:pPr>
      <w:r w:rsidRPr="00D524BB">
        <w:rPr>
          <w:rFonts w:ascii="Helvetica Neue" w:hAnsi="Helvetica Neue" w:cs="Arial"/>
          <w:sz w:val="24"/>
          <w:szCs w:val="24"/>
        </w:rPr>
        <w:t>My research, practice and expertise has had a direct impact on teaching and learning provision in the department, which can be evidenced by an increase in students using large format analogue cameras and mural printing</w:t>
      </w:r>
      <w:r w:rsidR="00664676">
        <w:rPr>
          <w:rFonts w:ascii="Helvetica Neue" w:hAnsi="Helvetica Neue" w:cs="Arial"/>
          <w:sz w:val="24"/>
          <w:szCs w:val="24"/>
        </w:rPr>
        <w:t xml:space="preserve"> in</w:t>
      </w:r>
      <w:r w:rsidRPr="00D524BB">
        <w:rPr>
          <w:rFonts w:ascii="Helvetica Neue" w:hAnsi="Helvetica Neue" w:cs="Arial"/>
          <w:sz w:val="24"/>
          <w:szCs w:val="24"/>
        </w:rPr>
        <w:t xml:space="preserve"> both colour and black and white.</w:t>
      </w:r>
    </w:p>
    <w:p w14:paraId="1EDAC064" w14:textId="77777777" w:rsidR="001A35DE" w:rsidRDefault="001A35DE" w:rsidP="00835D72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  <w:lang w:val="en" w:eastAsia="en-GB"/>
        </w:rPr>
      </w:pPr>
      <w:bookmarkStart w:id="0" w:name="_GoBack"/>
      <w:bookmarkEnd w:id="0"/>
    </w:p>
    <w:sectPr w:rsidR="001A35DE" w:rsidSect="001A35DE">
      <w:pgSz w:w="11906" w:h="16838"/>
      <w:pgMar w:top="1021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45"/>
    <w:rsid w:val="001A35DE"/>
    <w:rsid w:val="002B4C2B"/>
    <w:rsid w:val="002B54B1"/>
    <w:rsid w:val="004A30D4"/>
    <w:rsid w:val="0059257B"/>
    <w:rsid w:val="00664676"/>
    <w:rsid w:val="007C2998"/>
    <w:rsid w:val="007C3F82"/>
    <w:rsid w:val="00835D72"/>
    <w:rsid w:val="00A44EAD"/>
    <w:rsid w:val="00C07AE3"/>
    <w:rsid w:val="00C65864"/>
    <w:rsid w:val="00D22545"/>
    <w:rsid w:val="00D41C12"/>
    <w:rsid w:val="00D524BB"/>
    <w:rsid w:val="00E85DE6"/>
    <w:rsid w:val="00EB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0C472E"/>
  <w15:docId w15:val="{AB6A19E1-B400-401B-8DA3-351C3524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5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4B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30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hoto-parlou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White</dc:creator>
  <cp:keywords/>
  <dc:description/>
  <cp:lastModifiedBy>Richard Swift</cp:lastModifiedBy>
  <cp:revision>12</cp:revision>
  <dcterms:created xsi:type="dcterms:W3CDTF">2016-04-07T07:30:00Z</dcterms:created>
  <dcterms:modified xsi:type="dcterms:W3CDTF">2016-08-05T09:26:00Z</dcterms:modified>
</cp:coreProperties>
</file>