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64F8DE" w14:textId="4D16491C" w:rsidR="00F05EBE" w:rsidRPr="00642012" w:rsidRDefault="00642012" w:rsidP="007D0C5B">
      <w:pPr>
        <w:pStyle w:val="Title"/>
        <w:rPr>
          <w:bCs/>
          <w:lang w:val="tr-TR"/>
        </w:rPr>
      </w:pPr>
      <w:r w:rsidRPr="00642012">
        <w:t>Enhancing Robotics Learning using Imitation Learning through Visual-based Behavio</w:t>
      </w:r>
      <w:r>
        <w:t>u</w:t>
      </w:r>
      <w:r w:rsidRPr="00642012">
        <w:t>r Cloning</w:t>
      </w:r>
    </w:p>
    <w:p w14:paraId="27AC4F5E" w14:textId="76924426" w:rsidR="00524C4B" w:rsidRPr="00261F91" w:rsidRDefault="00261F91" w:rsidP="00F05EBE">
      <w:pPr>
        <w:pStyle w:val="AuthorLastName"/>
        <w:rPr>
          <w:iCs/>
          <w:lang w:val="tr-TR"/>
        </w:rPr>
      </w:pPr>
      <w:r w:rsidRPr="00261F91">
        <w:rPr>
          <w:rStyle w:val="AuthorFirstnameCar"/>
          <w:lang w:val="tr-TR"/>
        </w:rPr>
        <w:t>Yagna</w:t>
      </w:r>
      <w:r w:rsidR="00F05EBE" w:rsidRPr="00261F91">
        <w:rPr>
          <w:lang w:val="tr-TR"/>
        </w:rPr>
        <w:t xml:space="preserve"> </w:t>
      </w:r>
      <w:r w:rsidRPr="00261F91">
        <w:rPr>
          <w:lang w:val="tr-TR"/>
        </w:rPr>
        <w:t>Jadeja</w:t>
      </w:r>
      <w:r w:rsidR="00F05EBE" w:rsidRPr="00261F91">
        <w:rPr>
          <w:vertAlign w:val="superscript"/>
          <w:lang w:val="tr-TR"/>
        </w:rPr>
        <w:t>1</w:t>
      </w:r>
      <w:r w:rsidR="00F05EBE" w:rsidRPr="00A473A5">
        <w:rPr>
          <w:rStyle w:val="FootnoteReference"/>
          <w:bCs w:val="0"/>
        </w:rPr>
        <w:footnoteReference w:id="1"/>
      </w:r>
      <w:r w:rsidR="00F05EBE" w:rsidRPr="00261F91">
        <w:rPr>
          <w:rStyle w:val="Appelnotedebasdep1"/>
          <w:lang w:val="tr-TR"/>
        </w:rPr>
        <w:t xml:space="preserve">, </w:t>
      </w:r>
      <w:r w:rsidRPr="00261F91">
        <w:rPr>
          <w:rStyle w:val="AuthorFirstnameCar"/>
          <w:lang w:val="tr-TR"/>
        </w:rPr>
        <w:t xml:space="preserve">Mahmoud </w:t>
      </w:r>
      <w:r w:rsidRPr="00261F91">
        <w:rPr>
          <w:lang w:val="tr-TR"/>
        </w:rPr>
        <w:t>Shafik</w:t>
      </w:r>
      <w:r w:rsidRPr="00261F91">
        <w:rPr>
          <w:vertAlign w:val="superscript"/>
          <w:lang w:val="tr-TR"/>
        </w:rPr>
        <w:t>1</w:t>
      </w:r>
      <w:r w:rsidR="00F05EBE" w:rsidRPr="00261F91">
        <w:rPr>
          <w:lang w:val="tr-TR"/>
        </w:rPr>
        <w:t xml:space="preserve">, </w:t>
      </w:r>
      <w:r>
        <w:rPr>
          <w:rStyle w:val="AuthorFirstnameCar"/>
          <w:lang w:val="tr-TR"/>
        </w:rPr>
        <w:t>Paul</w:t>
      </w:r>
      <w:r w:rsidRPr="00261F91">
        <w:rPr>
          <w:lang w:val="tr-TR"/>
        </w:rPr>
        <w:t xml:space="preserve"> </w:t>
      </w:r>
      <w:r>
        <w:rPr>
          <w:lang w:val="tr-TR"/>
        </w:rPr>
        <w:t>Wood</w:t>
      </w:r>
      <w:r w:rsidRPr="00261F91">
        <w:rPr>
          <w:vertAlign w:val="superscript"/>
          <w:lang w:val="tr-TR"/>
        </w:rPr>
        <w:t xml:space="preserve">1 </w:t>
      </w:r>
      <w:r w:rsidR="00F05EBE" w:rsidRPr="00261F91">
        <w:rPr>
          <w:lang w:val="tr-TR"/>
        </w:rPr>
        <w:t xml:space="preserve">and </w:t>
      </w:r>
      <w:r w:rsidR="00F05EBE" w:rsidRPr="00261F91">
        <w:rPr>
          <w:rStyle w:val="AuthorFirstnameCar"/>
          <w:lang w:val="tr-TR"/>
        </w:rPr>
        <w:t>A</w:t>
      </w:r>
      <w:r>
        <w:rPr>
          <w:rStyle w:val="AuthorFirstnameCar"/>
          <w:lang w:val="tr-TR"/>
        </w:rPr>
        <w:t>aisha</w:t>
      </w:r>
      <w:r w:rsidR="00F05EBE" w:rsidRPr="00261F91">
        <w:rPr>
          <w:lang w:val="tr-TR"/>
        </w:rPr>
        <w:t xml:space="preserve"> </w:t>
      </w:r>
      <w:r>
        <w:rPr>
          <w:lang w:val="tr-TR"/>
        </w:rPr>
        <w:t>Makkar</w:t>
      </w:r>
      <w:r w:rsidR="00F05EBE" w:rsidRPr="00261F91">
        <w:rPr>
          <w:vertAlign w:val="superscript"/>
          <w:lang w:val="tr-TR"/>
        </w:rPr>
        <w:t>1</w:t>
      </w:r>
    </w:p>
    <w:p w14:paraId="186D8026" w14:textId="6FEEBD11" w:rsidR="00F05EBE" w:rsidRPr="00A473A5" w:rsidRDefault="00F05EBE" w:rsidP="00F05EBE">
      <w:pPr>
        <w:pStyle w:val="Affiliation"/>
      </w:pPr>
      <w:r w:rsidRPr="00A473A5">
        <w:rPr>
          <w:vertAlign w:val="superscript"/>
        </w:rPr>
        <w:t>1</w:t>
      </w:r>
      <w:r w:rsidR="00261F91">
        <w:t>University of Derby, Markeaton Street, Derby DE22 3AW, UK</w:t>
      </w:r>
    </w:p>
    <w:p w14:paraId="331AF75C" w14:textId="43F40722" w:rsidR="00937B86" w:rsidRDefault="00DB3B4E" w:rsidP="00FB65AF">
      <w:pPr>
        <w:pStyle w:val="Abstractbody"/>
      </w:pPr>
      <w:r w:rsidRPr="00F0715B">
        <w:rPr>
          <w:rStyle w:val="AbstractAbstractword"/>
        </w:rPr>
        <w:t>Abstract.</w:t>
      </w:r>
      <w:r w:rsidRPr="00A473A5">
        <w:t xml:space="preserve"> </w:t>
      </w:r>
      <w:r w:rsidR="00642012" w:rsidRPr="00642012">
        <w:t xml:space="preserve">The development of </w:t>
      </w:r>
      <w:r w:rsidR="00642012">
        <w:t>behaviour</w:t>
      </w:r>
      <w:r w:rsidR="00642012" w:rsidRPr="00642012">
        <w:t xml:space="preserve"> cloning technique allows robots to mimic human </w:t>
      </w:r>
      <w:proofErr w:type="gramStart"/>
      <w:r w:rsidR="00642012" w:rsidRPr="00642012">
        <w:t>experts</w:t>
      </w:r>
      <w:proofErr w:type="gramEnd"/>
      <w:r w:rsidR="00642012" w:rsidRPr="00642012">
        <w:t xml:space="preserve"> </w:t>
      </w:r>
      <w:r w:rsidR="00642012">
        <w:t>behaviour</w:t>
      </w:r>
      <w:r w:rsidR="00642012" w:rsidRPr="00642012">
        <w:t xml:space="preserve"> by observation. The technique is </w:t>
      </w:r>
      <w:proofErr w:type="gramStart"/>
      <w:r w:rsidR="00642012" w:rsidRPr="00642012">
        <w:t>mainly based</w:t>
      </w:r>
      <w:proofErr w:type="gramEnd"/>
      <w:r w:rsidR="00642012" w:rsidRPr="00642012">
        <w:t xml:space="preserve"> on model architecture's design and associated training mechanisms. İt </w:t>
      </w:r>
      <w:proofErr w:type="gramStart"/>
      <w:r w:rsidR="00642012" w:rsidRPr="00642012">
        <w:t>is believed</w:t>
      </w:r>
      <w:proofErr w:type="gramEnd"/>
      <w:r w:rsidR="00642012" w:rsidRPr="00642012">
        <w:t xml:space="preserve"> that such approach will impact on the importance of robotics applications in the coming future. The ongoing research presented in this paper has investigated the use of </w:t>
      </w:r>
      <w:r w:rsidR="00642012">
        <w:t>behaviour</w:t>
      </w:r>
      <w:r w:rsidR="00642012" w:rsidRPr="00642012">
        <w:t xml:space="preserve"> cloning with image and video data streaming to improve robots learning using imitation of human </w:t>
      </w:r>
      <w:proofErr w:type="gramStart"/>
      <w:r w:rsidR="00642012" w:rsidRPr="00642012">
        <w:t>experts</w:t>
      </w:r>
      <w:proofErr w:type="gramEnd"/>
      <w:r w:rsidR="00642012" w:rsidRPr="00642012">
        <w:t xml:space="preserve"> </w:t>
      </w:r>
      <w:r w:rsidR="00642012">
        <w:t>behaviour</w:t>
      </w:r>
      <w:r w:rsidR="00642012" w:rsidRPr="00642012">
        <w:t xml:space="preserve">. The investigation has focused on the methodology, algorithms, and challenges associated with training robots to imitate human actions solely based on visual data inputs. An overview of the process of collecting diverse and annotated image and video datasets depicting various human actions and </w:t>
      </w:r>
      <w:r w:rsidR="00642012">
        <w:t>behaviour</w:t>
      </w:r>
      <w:r w:rsidR="00642012" w:rsidRPr="00642012">
        <w:t xml:space="preserve">s </w:t>
      </w:r>
      <w:proofErr w:type="gramStart"/>
      <w:r w:rsidR="00642012" w:rsidRPr="00642012">
        <w:t>is presented</w:t>
      </w:r>
      <w:proofErr w:type="gramEnd"/>
      <w:r w:rsidR="00642012" w:rsidRPr="00642012">
        <w:t xml:space="preserve">. To provide efficient and consistent data representation, the preprocessing process includes feature extraction using convolutional neural networks (CNN) and normalization techniques. The CNN model for learning action mappings from visual inputs </w:t>
      </w:r>
      <w:proofErr w:type="gramStart"/>
      <w:r w:rsidR="00642012" w:rsidRPr="00642012">
        <w:t>is described</w:t>
      </w:r>
      <w:proofErr w:type="gramEnd"/>
      <w:r w:rsidR="00642012" w:rsidRPr="00642012">
        <w:t xml:space="preserve">. These models' training focuses on optimization algorithms and loss functions. A thorough examination of data quality, overfitting, and model generalization issues </w:t>
      </w:r>
      <w:proofErr w:type="gramStart"/>
      <w:r w:rsidR="00642012" w:rsidRPr="00642012">
        <w:t>is addressed</w:t>
      </w:r>
      <w:proofErr w:type="gramEnd"/>
      <w:r w:rsidR="00642012" w:rsidRPr="00642012">
        <w:t xml:space="preserve"> and presented. The research initial results showed the effectiveness of image and video-based </w:t>
      </w:r>
      <w:r w:rsidR="00642012">
        <w:t>behaviour</w:t>
      </w:r>
      <w:r w:rsidR="00642012" w:rsidRPr="00642012">
        <w:t xml:space="preserve"> cloning, and how it is leading to more sophisticated and adaptive robotic systems. The limitations of the research </w:t>
      </w:r>
      <w:proofErr w:type="gramStart"/>
      <w:r w:rsidR="00642012" w:rsidRPr="00642012">
        <w:t>are also discussed</w:t>
      </w:r>
      <w:proofErr w:type="gramEnd"/>
      <w:r w:rsidR="00642012" w:rsidRPr="00642012">
        <w:t xml:space="preserve"> and presented in this paper.</w:t>
      </w:r>
      <w:r w:rsidRPr="00A473A5">
        <w:t xml:space="preserve"> </w:t>
      </w:r>
    </w:p>
    <w:p w14:paraId="54742B64" w14:textId="294ADBD7" w:rsidR="00DC4F3F" w:rsidRPr="00DC4F3F" w:rsidRDefault="00DC4F3F" w:rsidP="00DC4F3F">
      <w:pPr>
        <w:pStyle w:val="CM12"/>
        <w:suppressAutoHyphens/>
        <w:spacing w:before="600" w:after="120" w:line="223" w:lineRule="atLeast"/>
        <w:ind w:right="567"/>
        <w:rPr>
          <w:color w:val="000000"/>
          <w:sz w:val="18"/>
          <w:szCs w:val="18"/>
        </w:rPr>
      </w:pPr>
      <w:r w:rsidRPr="004F2D67">
        <w:rPr>
          <w:b/>
          <w:bCs/>
          <w:color w:val="000000"/>
          <w:sz w:val="18"/>
          <w:szCs w:val="18"/>
        </w:rPr>
        <w:t>Keywords:</w:t>
      </w:r>
      <w:r w:rsidRPr="004F2D67">
        <w:rPr>
          <w:color w:val="000000"/>
          <w:sz w:val="18"/>
          <w:szCs w:val="18"/>
        </w:rPr>
        <w:t xml:space="preserve"> </w:t>
      </w:r>
      <w:bookmarkStart w:id="0" w:name="_Hlk166591669"/>
      <w:r w:rsidR="001A3485">
        <w:rPr>
          <w:color w:val="000000"/>
          <w:sz w:val="18"/>
          <w:szCs w:val="18"/>
        </w:rPr>
        <w:t>Behaviour</w:t>
      </w:r>
      <w:r w:rsidRPr="004F2D67">
        <w:rPr>
          <w:color w:val="000000"/>
          <w:sz w:val="18"/>
          <w:szCs w:val="18"/>
        </w:rPr>
        <w:t xml:space="preserve"> Cloning, Imitation Learning, </w:t>
      </w:r>
      <w:r>
        <w:rPr>
          <w:color w:val="000000"/>
          <w:sz w:val="18"/>
          <w:szCs w:val="18"/>
        </w:rPr>
        <w:t xml:space="preserve">CNN, </w:t>
      </w:r>
      <w:r w:rsidRPr="004F2D67">
        <w:rPr>
          <w:color w:val="000000"/>
          <w:sz w:val="18"/>
          <w:szCs w:val="18"/>
        </w:rPr>
        <w:t>Visual Data</w:t>
      </w:r>
      <w:r>
        <w:rPr>
          <w:color w:val="000000"/>
          <w:sz w:val="18"/>
          <w:szCs w:val="18"/>
        </w:rPr>
        <w:t xml:space="preserve">, </w:t>
      </w:r>
      <w:r w:rsidRPr="004F2D67">
        <w:rPr>
          <w:color w:val="000000"/>
          <w:sz w:val="18"/>
          <w:szCs w:val="18"/>
        </w:rPr>
        <w:t xml:space="preserve"> Robotics</w:t>
      </w:r>
      <w:r>
        <w:rPr>
          <w:color w:val="000000"/>
          <w:sz w:val="18"/>
          <w:szCs w:val="18"/>
        </w:rPr>
        <w:t>.</w:t>
      </w:r>
      <w:r w:rsidRPr="004F2D67">
        <w:rPr>
          <w:color w:val="000000"/>
          <w:sz w:val="18"/>
          <w:szCs w:val="18"/>
        </w:rPr>
        <w:t xml:space="preserve"> </w:t>
      </w:r>
      <w:bookmarkEnd w:id="0"/>
    </w:p>
    <w:p w14:paraId="2C906442" w14:textId="45E84012" w:rsidR="00EA0063" w:rsidRPr="00A473A5" w:rsidRDefault="004338D0" w:rsidP="006B7025">
      <w:pPr>
        <w:pStyle w:val="Section"/>
      </w:pPr>
      <w:r>
        <w:t>Introduction</w:t>
      </w:r>
    </w:p>
    <w:p w14:paraId="598B9D36" w14:textId="75408A25" w:rsidR="00284BE5" w:rsidRDefault="00261F91" w:rsidP="00261F91">
      <w:pPr>
        <w:pStyle w:val="Paragraphfirst"/>
        <w:rPr>
          <w:rFonts w:ascii="Times New Roman" w:hAnsi="Times New Roman"/>
        </w:rPr>
      </w:pPr>
      <w:r>
        <w:t>Imitation learning is the process of observing, and action and then repeating it. İt is learning from demonstration (</w:t>
      </w:r>
      <w:proofErr w:type="spellStart"/>
      <w:r>
        <w:t>LfD</w:t>
      </w:r>
      <w:proofErr w:type="spellEnd"/>
      <w:r>
        <w:t xml:space="preserve">) process and is renowned for its extensive range of Artificial İntelligence  </w:t>
      </w:r>
      <w:r w:rsidR="00194541">
        <w:rPr>
          <w:rFonts w:ascii="Times New Roman" w:hAnsi="Times New Roman"/>
        </w:rPr>
        <w:t>technology</w:t>
      </w:r>
      <w:sdt>
        <w:sdtPr>
          <w:rPr>
            <w:rFonts w:ascii="Times New Roman" w:hAnsi="Times New Roman"/>
          </w:rPr>
          <w:id w:val="2074625761"/>
          <w:citation/>
        </w:sdtPr>
        <w:sdtContent>
          <w:r w:rsidR="00194541" w:rsidRPr="00B46F25">
            <w:rPr>
              <w:rFonts w:ascii="Times New Roman" w:hAnsi="Times New Roman"/>
            </w:rPr>
            <w:fldChar w:fldCharType="begin"/>
          </w:r>
          <w:r w:rsidR="00194541" w:rsidRPr="00B46F25">
            <w:rPr>
              <w:rFonts w:ascii="Times New Roman" w:hAnsi="Times New Roman"/>
            </w:rPr>
            <w:instrText xml:space="preserve"> CITATION Rav20 \l 2057 </w:instrText>
          </w:r>
          <w:r w:rsidR="00194541" w:rsidRPr="00B46F25">
            <w:rPr>
              <w:rFonts w:ascii="Times New Roman" w:hAnsi="Times New Roman"/>
            </w:rPr>
            <w:fldChar w:fldCharType="separate"/>
          </w:r>
          <w:r w:rsidR="00210BA4">
            <w:rPr>
              <w:rFonts w:ascii="Times New Roman" w:hAnsi="Times New Roman"/>
              <w:noProof/>
            </w:rPr>
            <w:t xml:space="preserve"> </w:t>
          </w:r>
          <w:r w:rsidR="00210BA4" w:rsidRPr="00210BA4">
            <w:rPr>
              <w:rFonts w:ascii="Times New Roman" w:hAnsi="Times New Roman"/>
              <w:noProof/>
            </w:rPr>
            <w:t>(Ravichandar, Polydoros, Chernova, &amp; Billard, 2020)</w:t>
          </w:r>
          <w:r w:rsidR="00194541" w:rsidRPr="00B46F25">
            <w:rPr>
              <w:rFonts w:ascii="Times New Roman" w:hAnsi="Times New Roman"/>
            </w:rPr>
            <w:fldChar w:fldCharType="end"/>
          </w:r>
        </w:sdtContent>
      </w:sdt>
      <w:r w:rsidR="00194541" w:rsidRPr="00B46F25">
        <w:rPr>
          <w:rFonts w:ascii="Times New Roman" w:hAnsi="Times New Roman"/>
        </w:rPr>
        <w:t xml:space="preserve">. </w:t>
      </w:r>
      <w:r>
        <w:t xml:space="preserve">Imitation learning has its roots in mimicking </w:t>
      </w:r>
      <w:proofErr w:type="gramStart"/>
      <w:r>
        <w:t>experts</w:t>
      </w:r>
      <w:proofErr w:type="gramEnd"/>
      <w:r>
        <w:t xml:space="preserve"> </w:t>
      </w:r>
      <w:r w:rsidR="001A3485">
        <w:t>behaviour</w:t>
      </w:r>
      <w:r>
        <w:t xml:space="preserve"> and will  significantly transform robotics into the realms of human-like functionality</w:t>
      </w:r>
      <w:r w:rsidR="001673AE">
        <w:t xml:space="preserve"> </w:t>
      </w:r>
      <w:sdt>
        <w:sdtPr>
          <w:rPr>
            <w:rFonts w:ascii="Times New Roman" w:hAnsi="Times New Roman"/>
          </w:rPr>
          <w:id w:val="-1052304227"/>
          <w:citation/>
        </w:sdtPr>
        <w:sdtContent>
          <w:r w:rsidR="001673AE" w:rsidRPr="00B46F25">
            <w:rPr>
              <w:rFonts w:ascii="Times New Roman" w:hAnsi="Times New Roman"/>
            </w:rPr>
            <w:fldChar w:fldCharType="begin"/>
          </w:r>
          <w:r w:rsidR="001673AE" w:rsidRPr="00B46F25">
            <w:rPr>
              <w:rFonts w:ascii="Times New Roman" w:hAnsi="Times New Roman"/>
            </w:rPr>
            <w:instrText xml:space="preserve"> CITATION Arg09 \l 2057 </w:instrText>
          </w:r>
          <w:r w:rsidR="001673AE" w:rsidRPr="00B46F25">
            <w:rPr>
              <w:rFonts w:ascii="Times New Roman" w:hAnsi="Times New Roman"/>
            </w:rPr>
            <w:fldChar w:fldCharType="separate"/>
          </w:r>
          <w:r w:rsidR="00210BA4" w:rsidRPr="00210BA4">
            <w:rPr>
              <w:rFonts w:ascii="Times New Roman" w:hAnsi="Times New Roman"/>
              <w:noProof/>
            </w:rPr>
            <w:t>(Argall, Chernova, Veloso, &amp; Browning, 2009)</w:t>
          </w:r>
          <w:r w:rsidR="001673AE" w:rsidRPr="00B46F25">
            <w:rPr>
              <w:rFonts w:ascii="Times New Roman" w:hAnsi="Times New Roman"/>
            </w:rPr>
            <w:fldChar w:fldCharType="end"/>
          </w:r>
        </w:sdtContent>
      </w:sdt>
      <w:r w:rsidR="001673AE" w:rsidRPr="00B46F25">
        <w:rPr>
          <w:rFonts w:ascii="Times New Roman" w:hAnsi="Times New Roman"/>
        </w:rPr>
        <w:t xml:space="preserve">. </w:t>
      </w:r>
      <w:r>
        <w:t xml:space="preserve">It enhances universal robotic advancements by displaying robots that mimic expert </w:t>
      </w:r>
      <w:r w:rsidR="001A3485">
        <w:lastRenderedPageBreak/>
        <w:t>behaviour</w:t>
      </w:r>
      <w:r>
        <w:t xml:space="preserve">, indicating a transformation in robotics </w:t>
      </w:r>
      <w:sdt>
        <w:sdtPr>
          <w:rPr>
            <w:rFonts w:ascii="Times New Roman" w:hAnsi="Times New Roman"/>
          </w:rPr>
          <w:id w:val="14825107"/>
          <w:citation/>
        </w:sdtPr>
        <w:sdtContent>
          <w:r w:rsidR="00284BE5" w:rsidRPr="00B46F25">
            <w:rPr>
              <w:rFonts w:ascii="Times New Roman" w:hAnsi="Times New Roman"/>
            </w:rPr>
            <w:fldChar w:fldCharType="begin"/>
          </w:r>
          <w:r w:rsidR="00284BE5" w:rsidRPr="00B46F25">
            <w:rPr>
              <w:rFonts w:ascii="Times New Roman" w:hAnsi="Times New Roman"/>
            </w:rPr>
            <w:instrText xml:space="preserve"> CITATION Bil08 \l 2057 </w:instrText>
          </w:r>
          <w:r w:rsidR="00284BE5" w:rsidRPr="00B46F25">
            <w:rPr>
              <w:rFonts w:ascii="Times New Roman" w:hAnsi="Times New Roman"/>
            </w:rPr>
            <w:fldChar w:fldCharType="separate"/>
          </w:r>
          <w:r w:rsidR="00210BA4" w:rsidRPr="00210BA4">
            <w:rPr>
              <w:rFonts w:ascii="Times New Roman" w:hAnsi="Times New Roman"/>
              <w:noProof/>
            </w:rPr>
            <w:t>(Billard, Calinon, Dillmann, &amp; Schaal, 2008)</w:t>
          </w:r>
          <w:r w:rsidR="00284BE5" w:rsidRPr="00B46F25">
            <w:rPr>
              <w:rFonts w:ascii="Times New Roman" w:hAnsi="Times New Roman"/>
            </w:rPr>
            <w:fldChar w:fldCharType="end"/>
          </w:r>
        </w:sdtContent>
      </w:sdt>
      <w:r w:rsidR="00284BE5" w:rsidRPr="00B46F25">
        <w:rPr>
          <w:rFonts w:ascii="Times New Roman" w:hAnsi="Times New Roman"/>
        </w:rPr>
        <w:t>.</w:t>
      </w:r>
      <w:r w:rsidR="00284BE5">
        <w:rPr>
          <w:rFonts w:ascii="Times New Roman" w:hAnsi="Times New Roman"/>
        </w:rPr>
        <w:t xml:space="preserve"> </w:t>
      </w:r>
      <w:r>
        <w:t xml:space="preserve">Robots have traditionally learnt by trial and error in controlled situations, progressively evolving within a reward function </w:t>
      </w:r>
      <w:sdt>
        <w:sdtPr>
          <w:rPr>
            <w:rFonts w:ascii="Times New Roman" w:hAnsi="Times New Roman"/>
          </w:rPr>
          <w:id w:val="525833062"/>
          <w:citation/>
        </w:sdtPr>
        <w:sdtContent>
          <w:r w:rsidR="00284BE5" w:rsidRPr="00B46F25">
            <w:rPr>
              <w:rFonts w:ascii="Times New Roman" w:hAnsi="Times New Roman"/>
            </w:rPr>
            <w:fldChar w:fldCharType="begin"/>
          </w:r>
          <w:r w:rsidR="00284BE5" w:rsidRPr="00B46F25">
            <w:rPr>
              <w:rFonts w:ascii="Times New Roman" w:hAnsi="Times New Roman"/>
            </w:rPr>
            <w:instrText xml:space="preserve"> CITATION Kob13 \l 2057 </w:instrText>
          </w:r>
          <w:r w:rsidR="00284BE5" w:rsidRPr="00B46F25">
            <w:rPr>
              <w:rFonts w:ascii="Times New Roman" w:hAnsi="Times New Roman"/>
            </w:rPr>
            <w:fldChar w:fldCharType="separate"/>
          </w:r>
          <w:r w:rsidR="00210BA4" w:rsidRPr="00210BA4">
            <w:rPr>
              <w:rFonts w:ascii="Times New Roman" w:hAnsi="Times New Roman"/>
              <w:noProof/>
            </w:rPr>
            <w:t>(Kober, Bagnell , &amp; Peters, 2013)</w:t>
          </w:r>
          <w:r w:rsidR="00284BE5" w:rsidRPr="00B46F25">
            <w:rPr>
              <w:rFonts w:ascii="Times New Roman" w:hAnsi="Times New Roman"/>
            </w:rPr>
            <w:fldChar w:fldCharType="end"/>
          </w:r>
        </w:sdtContent>
      </w:sdt>
      <w:r w:rsidR="00284BE5" w:rsidRPr="00B46F25">
        <w:rPr>
          <w:rFonts w:ascii="Times New Roman" w:hAnsi="Times New Roman"/>
        </w:rPr>
        <w:t xml:space="preserve">. </w:t>
      </w:r>
      <w:r>
        <w:t>However, imitation learning is characteri</w:t>
      </w:r>
      <w:r w:rsidR="007B6128">
        <w:t>s</w:t>
      </w:r>
      <w:r>
        <w:t xml:space="preserve">ed by its reliance on datasets containing demonstrations mostly selected by human experts </w:t>
      </w:r>
      <w:sdt>
        <w:sdtPr>
          <w:rPr>
            <w:rFonts w:ascii="Times New Roman" w:hAnsi="Times New Roman"/>
          </w:rPr>
          <w:id w:val="-222675606"/>
          <w:citation/>
        </w:sdtPr>
        <w:sdtContent>
          <w:r w:rsidR="00284BE5" w:rsidRPr="00B46F25">
            <w:rPr>
              <w:rFonts w:ascii="Times New Roman" w:hAnsi="Times New Roman"/>
            </w:rPr>
            <w:fldChar w:fldCharType="begin"/>
          </w:r>
          <w:r w:rsidR="00284BE5" w:rsidRPr="00B46F25">
            <w:rPr>
              <w:rFonts w:ascii="Times New Roman" w:hAnsi="Times New Roman"/>
            </w:rPr>
            <w:instrText xml:space="preserve"> CITATION Hus17 \l 2057 </w:instrText>
          </w:r>
          <w:r w:rsidR="00284BE5" w:rsidRPr="00B46F25">
            <w:rPr>
              <w:rFonts w:ascii="Times New Roman" w:hAnsi="Times New Roman"/>
            </w:rPr>
            <w:fldChar w:fldCharType="separate"/>
          </w:r>
          <w:r w:rsidR="00210BA4" w:rsidRPr="00210BA4">
            <w:rPr>
              <w:rFonts w:ascii="Times New Roman" w:hAnsi="Times New Roman"/>
              <w:noProof/>
            </w:rPr>
            <w:t>(Hussein , Gaber , Elyan, &amp; Jayne, 2017)</w:t>
          </w:r>
          <w:r w:rsidR="00284BE5" w:rsidRPr="00B46F25">
            <w:rPr>
              <w:rFonts w:ascii="Times New Roman" w:hAnsi="Times New Roman"/>
            </w:rPr>
            <w:fldChar w:fldCharType="end"/>
          </w:r>
        </w:sdtContent>
      </w:sdt>
      <w:proofErr w:type="gramStart"/>
      <w:r w:rsidR="00284BE5" w:rsidRPr="00B46F25">
        <w:rPr>
          <w:rFonts w:ascii="Times New Roman" w:hAnsi="Times New Roman"/>
        </w:rPr>
        <w:t xml:space="preserve">.  </w:t>
      </w:r>
      <w:proofErr w:type="gramEnd"/>
      <w:r>
        <w:t xml:space="preserve">These demonstrations serve as a blueprint for robots to follow, with the aim of replicating the expert's actions in similar situations or scenarios </w:t>
      </w:r>
      <w:sdt>
        <w:sdtPr>
          <w:rPr>
            <w:rFonts w:ascii="Times New Roman" w:hAnsi="Times New Roman"/>
          </w:rPr>
          <w:id w:val="1944103187"/>
          <w:citation/>
        </w:sdtPr>
        <w:sdtContent>
          <w:r w:rsidR="00284BE5" w:rsidRPr="00B46F25">
            <w:rPr>
              <w:rFonts w:ascii="Times New Roman" w:hAnsi="Times New Roman"/>
            </w:rPr>
            <w:fldChar w:fldCharType="begin"/>
          </w:r>
          <w:r w:rsidR="00284BE5" w:rsidRPr="00B46F25">
            <w:rPr>
              <w:rFonts w:ascii="Times New Roman" w:hAnsi="Times New Roman"/>
            </w:rPr>
            <w:instrText xml:space="preserve"> CITATION Arg09 \l 2057 </w:instrText>
          </w:r>
          <w:r w:rsidR="00284BE5" w:rsidRPr="00B46F25">
            <w:rPr>
              <w:rFonts w:ascii="Times New Roman" w:hAnsi="Times New Roman"/>
            </w:rPr>
            <w:fldChar w:fldCharType="separate"/>
          </w:r>
          <w:r w:rsidR="00210BA4" w:rsidRPr="00210BA4">
            <w:rPr>
              <w:rFonts w:ascii="Times New Roman" w:hAnsi="Times New Roman"/>
              <w:noProof/>
            </w:rPr>
            <w:t>(Argall, Chernova, Veloso, &amp; Browning, 2009)</w:t>
          </w:r>
          <w:r w:rsidR="00284BE5" w:rsidRPr="00B46F25">
            <w:rPr>
              <w:rFonts w:ascii="Times New Roman" w:hAnsi="Times New Roman"/>
            </w:rPr>
            <w:fldChar w:fldCharType="end"/>
          </w:r>
        </w:sdtContent>
      </w:sdt>
      <w:r w:rsidR="00284BE5" w:rsidRPr="00B46F25">
        <w:rPr>
          <w:rFonts w:ascii="Times New Roman" w:hAnsi="Times New Roman"/>
        </w:rPr>
        <w:t xml:space="preserve">. </w:t>
      </w:r>
      <w:r>
        <w:t xml:space="preserve">The relevance of this finding is not only based on the mimicking of same </w:t>
      </w:r>
      <w:r w:rsidR="001A3485">
        <w:t>behaviour</w:t>
      </w:r>
      <w:r>
        <w:t xml:space="preserve">s of expert, but also on the extraction and comprehension of the underlying patterns </w:t>
      </w:r>
      <w:sdt>
        <w:sdtPr>
          <w:rPr>
            <w:rFonts w:ascii="Times New Roman" w:hAnsi="Times New Roman"/>
          </w:rPr>
          <w:id w:val="1380355598"/>
          <w:citation/>
        </w:sdtPr>
        <w:sdtContent>
          <w:r w:rsidR="00284BE5" w:rsidRPr="00B46F25">
            <w:rPr>
              <w:rFonts w:ascii="Times New Roman" w:hAnsi="Times New Roman"/>
            </w:rPr>
            <w:fldChar w:fldCharType="begin"/>
          </w:r>
          <w:r w:rsidR="00284BE5" w:rsidRPr="00B46F25">
            <w:rPr>
              <w:rFonts w:ascii="Times New Roman" w:hAnsi="Times New Roman"/>
            </w:rPr>
            <w:instrText xml:space="preserve"> CITATION Bil08 \l 2057 </w:instrText>
          </w:r>
          <w:r w:rsidR="00284BE5" w:rsidRPr="00B46F25">
            <w:rPr>
              <w:rFonts w:ascii="Times New Roman" w:hAnsi="Times New Roman"/>
            </w:rPr>
            <w:fldChar w:fldCharType="separate"/>
          </w:r>
          <w:r w:rsidR="00210BA4" w:rsidRPr="00210BA4">
            <w:rPr>
              <w:rFonts w:ascii="Times New Roman" w:hAnsi="Times New Roman"/>
              <w:noProof/>
            </w:rPr>
            <w:t>(Billard, Calinon, Dillmann, &amp; Schaal, 2008)</w:t>
          </w:r>
          <w:r w:rsidR="00284BE5" w:rsidRPr="00B46F25">
            <w:rPr>
              <w:rFonts w:ascii="Times New Roman" w:hAnsi="Times New Roman"/>
            </w:rPr>
            <w:fldChar w:fldCharType="end"/>
          </w:r>
        </w:sdtContent>
      </w:sdt>
      <w:r w:rsidR="00284BE5" w:rsidRPr="00B46F25">
        <w:rPr>
          <w:rFonts w:ascii="Times New Roman" w:hAnsi="Times New Roman"/>
        </w:rPr>
        <w:t xml:space="preserve">. </w:t>
      </w:r>
      <w:r>
        <w:t xml:space="preserve">Robots with imitation learning capabilities go above the basic replication by observing and learning from these demonstrations. Robots acquire the core and complexity of human </w:t>
      </w:r>
      <w:r w:rsidR="001A3485">
        <w:t>behaviour</w:t>
      </w:r>
      <w:r>
        <w:t xml:space="preserve">, which enhances their ability to adapt and engage in a manner that is more human-like in efficiency and comprehension </w:t>
      </w:r>
      <w:sdt>
        <w:sdtPr>
          <w:rPr>
            <w:rFonts w:ascii="Times New Roman" w:hAnsi="Times New Roman"/>
          </w:rPr>
          <w:id w:val="-1120065710"/>
          <w:citation/>
        </w:sdtPr>
        <w:sdtContent>
          <w:r w:rsidR="00284BE5" w:rsidRPr="00B46F25">
            <w:rPr>
              <w:rFonts w:ascii="Times New Roman" w:hAnsi="Times New Roman"/>
            </w:rPr>
            <w:fldChar w:fldCharType="begin"/>
          </w:r>
          <w:r w:rsidR="00284BE5" w:rsidRPr="00B46F25">
            <w:rPr>
              <w:rFonts w:ascii="Times New Roman" w:hAnsi="Times New Roman"/>
            </w:rPr>
            <w:instrText xml:space="preserve"> CITATION Hus17 \l 2057 </w:instrText>
          </w:r>
          <w:r w:rsidR="00284BE5" w:rsidRPr="00B46F25">
            <w:rPr>
              <w:rFonts w:ascii="Times New Roman" w:hAnsi="Times New Roman"/>
            </w:rPr>
            <w:fldChar w:fldCharType="separate"/>
          </w:r>
          <w:r w:rsidR="00210BA4" w:rsidRPr="00210BA4">
            <w:rPr>
              <w:rFonts w:ascii="Times New Roman" w:hAnsi="Times New Roman"/>
              <w:noProof/>
            </w:rPr>
            <w:t>(Hussein , Gaber , Elyan, &amp; Jayne, 2017)</w:t>
          </w:r>
          <w:r w:rsidR="00284BE5" w:rsidRPr="00B46F25">
            <w:rPr>
              <w:rFonts w:ascii="Times New Roman" w:hAnsi="Times New Roman"/>
            </w:rPr>
            <w:fldChar w:fldCharType="end"/>
          </w:r>
        </w:sdtContent>
      </w:sdt>
      <w:r w:rsidR="00284BE5" w:rsidRPr="00B46F25">
        <w:rPr>
          <w:rFonts w:ascii="Times New Roman" w:hAnsi="Times New Roman"/>
        </w:rPr>
        <w:t xml:space="preserve">.  </w:t>
      </w:r>
    </w:p>
    <w:p w14:paraId="7CBDCE32" w14:textId="77777777" w:rsidR="00284BE5" w:rsidRPr="00284BE5" w:rsidRDefault="00284BE5" w:rsidP="00284BE5">
      <w:pPr>
        <w:pStyle w:val="Paragraph"/>
      </w:pPr>
    </w:p>
    <w:p w14:paraId="0070F2E0" w14:textId="7A00BD63" w:rsidR="00284BE5" w:rsidRDefault="00261F91" w:rsidP="00261F91">
      <w:pPr>
        <w:pStyle w:val="Paragraphfirst"/>
        <w:rPr>
          <w:rFonts w:ascii="Times New Roman" w:hAnsi="Times New Roman"/>
        </w:rPr>
      </w:pPr>
      <w:r>
        <w:t xml:space="preserve">A key component of imitation learning is </w:t>
      </w:r>
      <w:r w:rsidR="001A3485">
        <w:t>behaviour</w:t>
      </w:r>
      <w:r>
        <w:t xml:space="preserve"> cloning, which is a bridge for robots to learn, incorporate and replicate human actions </w:t>
      </w:r>
      <w:r w:rsidR="00284BE5">
        <w:t xml:space="preserve">scenarios </w:t>
      </w:r>
      <w:sdt>
        <w:sdtPr>
          <w:rPr>
            <w:rFonts w:ascii="Times New Roman" w:hAnsi="Times New Roman"/>
          </w:rPr>
          <w:id w:val="389468311"/>
          <w:citation/>
        </w:sdtPr>
        <w:sdtContent>
          <w:r w:rsidR="00284BE5" w:rsidRPr="00B46F25">
            <w:rPr>
              <w:rFonts w:ascii="Times New Roman" w:hAnsi="Times New Roman"/>
            </w:rPr>
            <w:fldChar w:fldCharType="begin"/>
          </w:r>
          <w:r w:rsidR="00284BE5" w:rsidRPr="00B46F25">
            <w:rPr>
              <w:rFonts w:ascii="Times New Roman" w:hAnsi="Times New Roman"/>
            </w:rPr>
            <w:instrText xml:space="preserve"> CITATION Arg09 \l 2057 </w:instrText>
          </w:r>
          <w:r w:rsidR="00284BE5" w:rsidRPr="00B46F25">
            <w:rPr>
              <w:rFonts w:ascii="Times New Roman" w:hAnsi="Times New Roman"/>
            </w:rPr>
            <w:fldChar w:fldCharType="separate"/>
          </w:r>
          <w:r w:rsidR="00210BA4" w:rsidRPr="00210BA4">
            <w:rPr>
              <w:rFonts w:ascii="Times New Roman" w:hAnsi="Times New Roman"/>
              <w:noProof/>
            </w:rPr>
            <w:t>(Argall, Chernova, Veloso, &amp; Browning, 2009)</w:t>
          </w:r>
          <w:r w:rsidR="00284BE5" w:rsidRPr="00B46F25">
            <w:rPr>
              <w:rFonts w:ascii="Times New Roman" w:hAnsi="Times New Roman"/>
            </w:rPr>
            <w:fldChar w:fldCharType="end"/>
          </w:r>
        </w:sdtContent>
      </w:sdt>
      <w:r w:rsidR="00284BE5" w:rsidRPr="00B46F25">
        <w:rPr>
          <w:rFonts w:ascii="Times New Roman" w:hAnsi="Times New Roman"/>
        </w:rPr>
        <w:t xml:space="preserve">. </w:t>
      </w:r>
      <w:r>
        <w:t xml:space="preserve">The use of visual data, such as images and videos, increases this imitation process by collecting accurate data that is necessary for producing complex human patterns </w:t>
      </w:r>
      <w:sdt>
        <w:sdtPr>
          <w:rPr>
            <w:rFonts w:ascii="Times New Roman" w:hAnsi="Times New Roman"/>
          </w:rPr>
          <w:id w:val="1325937605"/>
          <w:citation/>
        </w:sdtPr>
        <w:sdtContent>
          <w:r w:rsidR="00284BE5" w:rsidRPr="00B46F25">
            <w:rPr>
              <w:rFonts w:ascii="Times New Roman" w:hAnsi="Times New Roman"/>
            </w:rPr>
            <w:fldChar w:fldCharType="begin"/>
          </w:r>
          <w:r w:rsidR="00284BE5" w:rsidRPr="00B46F25">
            <w:rPr>
              <w:rFonts w:ascii="Times New Roman" w:hAnsi="Times New Roman"/>
            </w:rPr>
            <w:instrText xml:space="preserve"> CITATION Fin16 \l 2057 </w:instrText>
          </w:r>
          <w:r w:rsidR="00284BE5" w:rsidRPr="00B46F25">
            <w:rPr>
              <w:rFonts w:ascii="Times New Roman" w:hAnsi="Times New Roman"/>
            </w:rPr>
            <w:fldChar w:fldCharType="separate"/>
          </w:r>
          <w:r w:rsidR="00210BA4" w:rsidRPr="00210BA4">
            <w:rPr>
              <w:rFonts w:ascii="Times New Roman" w:hAnsi="Times New Roman"/>
              <w:noProof/>
            </w:rPr>
            <w:t>(Finn , Goodfellow , &amp; Levine, 2016)</w:t>
          </w:r>
          <w:r w:rsidR="00284BE5" w:rsidRPr="00B46F25">
            <w:rPr>
              <w:rFonts w:ascii="Times New Roman" w:hAnsi="Times New Roman"/>
            </w:rPr>
            <w:fldChar w:fldCharType="end"/>
          </w:r>
        </w:sdtContent>
      </w:sdt>
      <w:r w:rsidR="00284BE5" w:rsidRPr="00B46F25">
        <w:rPr>
          <w:rFonts w:ascii="Times New Roman" w:hAnsi="Times New Roman"/>
        </w:rPr>
        <w:t xml:space="preserve">. </w:t>
      </w:r>
      <w:r>
        <w:t xml:space="preserve">This study focuses on the combination of </w:t>
      </w:r>
      <w:r w:rsidR="001A3485">
        <w:t>behaviour</w:t>
      </w:r>
      <w:r>
        <w:t xml:space="preserve"> cloning and visual data inputs to improve robots' ability to mimic human actions </w:t>
      </w:r>
      <w:sdt>
        <w:sdtPr>
          <w:rPr>
            <w:rFonts w:ascii="Times New Roman" w:hAnsi="Times New Roman"/>
          </w:rPr>
          <w:id w:val="144869645"/>
          <w:citation/>
        </w:sdtPr>
        <w:sdtContent>
          <w:r w:rsidR="00284BE5" w:rsidRPr="00B46F25">
            <w:rPr>
              <w:rFonts w:ascii="Times New Roman" w:hAnsi="Times New Roman"/>
            </w:rPr>
            <w:fldChar w:fldCharType="begin"/>
          </w:r>
          <w:r w:rsidR="00284BE5" w:rsidRPr="00B46F25">
            <w:rPr>
              <w:rFonts w:ascii="Times New Roman" w:hAnsi="Times New Roman"/>
            </w:rPr>
            <w:instrText xml:space="preserve"> CITATION Pav17 \l 2057 </w:instrText>
          </w:r>
          <w:r w:rsidR="00284BE5" w:rsidRPr="00B46F25">
            <w:rPr>
              <w:rFonts w:ascii="Times New Roman" w:hAnsi="Times New Roman"/>
            </w:rPr>
            <w:fldChar w:fldCharType="separate"/>
          </w:r>
          <w:r w:rsidR="00210BA4" w:rsidRPr="00210BA4">
            <w:rPr>
              <w:rFonts w:ascii="Times New Roman" w:hAnsi="Times New Roman"/>
              <w:noProof/>
            </w:rPr>
            <w:t>(Pavlakos, Zhou, Derpanis, &amp; Daniilidis, 2017)</w:t>
          </w:r>
          <w:r w:rsidR="00284BE5" w:rsidRPr="00B46F25">
            <w:rPr>
              <w:rFonts w:ascii="Times New Roman" w:hAnsi="Times New Roman"/>
            </w:rPr>
            <w:fldChar w:fldCharType="end"/>
          </w:r>
        </w:sdtContent>
      </w:sdt>
      <w:r w:rsidR="00284BE5" w:rsidRPr="00B46F25">
        <w:rPr>
          <w:rFonts w:ascii="Times New Roman" w:hAnsi="Times New Roman"/>
        </w:rPr>
        <w:t xml:space="preserve">. </w:t>
      </w:r>
      <w:r>
        <w:t xml:space="preserve">In addition, tries to identify the potential and limitations of this developing subject by scrutinizing approaches, algorithms, and issues related to training robots only from visual data </w:t>
      </w:r>
      <w:sdt>
        <w:sdtPr>
          <w:rPr>
            <w:rFonts w:ascii="Times New Roman" w:hAnsi="Times New Roman"/>
          </w:rPr>
          <w:id w:val="1689406937"/>
          <w:citation/>
        </w:sdtPr>
        <w:sdtContent>
          <w:r w:rsidR="00284BE5" w:rsidRPr="00B46F25">
            <w:rPr>
              <w:rFonts w:ascii="Times New Roman" w:hAnsi="Times New Roman"/>
            </w:rPr>
            <w:fldChar w:fldCharType="begin"/>
          </w:r>
          <w:r w:rsidR="00284BE5" w:rsidRPr="00B46F25">
            <w:rPr>
              <w:rFonts w:ascii="Times New Roman" w:hAnsi="Times New Roman"/>
            </w:rPr>
            <w:instrText xml:space="preserve"> CITATION Fin16 \l 2057 </w:instrText>
          </w:r>
          <w:r w:rsidR="00284BE5" w:rsidRPr="00B46F25">
            <w:rPr>
              <w:rFonts w:ascii="Times New Roman" w:hAnsi="Times New Roman"/>
            </w:rPr>
            <w:fldChar w:fldCharType="separate"/>
          </w:r>
          <w:r w:rsidR="00210BA4" w:rsidRPr="00210BA4">
            <w:rPr>
              <w:rFonts w:ascii="Times New Roman" w:hAnsi="Times New Roman"/>
              <w:noProof/>
            </w:rPr>
            <w:t>(Finn , Goodfellow , &amp; Levine, 2016)</w:t>
          </w:r>
          <w:r w:rsidR="00284BE5" w:rsidRPr="00B46F25">
            <w:rPr>
              <w:rFonts w:ascii="Times New Roman" w:hAnsi="Times New Roman"/>
            </w:rPr>
            <w:fldChar w:fldCharType="end"/>
          </w:r>
        </w:sdtContent>
      </w:sdt>
      <w:r w:rsidR="00284BE5" w:rsidRPr="00B46F25">
        <w:rPr>
          <w:rFonts w:ascii="Times New Roman" w:hAnsi="Times New Roman"/>
        </w:rPr>
        <w:t xml:space="preserve">. </w:t>
      </w:r>
    </w:p>
    <w:p w14:paraId="21F6582C" w14:textId="77777777" w:rsidR="00284BE5" w:rsidRDefault="00284BE5" w:rsidP="00261F91">
      <w:pPr>
        <w:pStyle w:val="Paragraphfirst"/>
        <w:rPr>
          <w:rFonts w:ascii="Times New Roman" w:hAnsi="Times New Roman"/>
        </w:rPr>
      </w:pPr>
    </w:p>
    <w:p w14:paraId="3A62F7AB" w14:textId="165D283A" w:rsidR="00937B86" w:rsidRPr="00A473A5" w:rsidRDefault="00261F91" w:rsidP="00261F91">
      <w:pPr>
        <w:pStyle w:val="Paragraphfirst"/>
      </w:pPr>
      <w:r>
        <w:t xml:space="preserve">The robotics operating environment is changing, and this study using visual-based behaviour cloning for task acquisition is an important step towards enhancing the synergy between imitation learning and robotics </w:t>
      </w:r>
      <w:sdt>
        <w:sdtPr>
          <w:rPr>
            <w:rFonts w:ascii="Times New Roman" w:hAnsi="Times New Roman"/>
          </w:rPr>
          <w:id w:val="121739671"/>
          <w:citation/>
        </w:sdtPr>
        <w:sdtContent>
          <w:r w:rsidR="00284BE5" w:rsidRPr="00B46F25">
            <w:rPr>
              <w:rFonts w:ascii="Times New Roman" w:hAnsi="Times New Roman"/>
            </w:rPr>
            <w:fldChar w:fldCharType="begin"/>
          </w:r>
          <w:r w:rsidR="00284BE5" w:rsidRPr="00B46F25">
            <w:rPr>
              <w:rFonts w:ascii="Times New Roman" w:hAnsi="Times New Roman"/>
            </w:rPr>
            <w:instrText xml:space="preserve"> CITATION Pav17 \l 2057 </w:instrText>
          </w:r>
          <w:r w:rsidR="00284BE5" w:rsidRPr="00B46F25">
            <w:rPr>
              <w:rFonts w:ascii="Times New Roman" w:hAnsi="Times New Roman"/>
            </w:rPr>
            <w:fldChar w:fldCharType="separate"/>
          </w:r>
          <w:r w:rsidR="00210BA4" w:rsidRPr="00210BA4">
            <w:rPr>
              <w:rFonts w:ascii="Times New Roman" w:hAnsi="Times New Roman"/>
              <w:noProof/>
            </w:rPr>
            <w:t>(Pavlakos, Zhou, Derpanis, &amp; Daniilidis, 2017)</w:t>
          </w:r>
          <w:r w:rsidR="00284BE5" w:rsidRPr="00B46F25">
            <w:rPr>
              <w:rFonts w:ascii="Times New Roman" w:hAnsi="Times New Roman"/>
            </w:rPr>
            <w:fldChar w:fldCharType="end"/>
          </w:r>
        </w:sdtContent>
      </w:sdt>
      <w:r w:rsidR="00284BE5" w:rsidRPr="00B46F25">
        <w:rPr>
          <w:rFonts w:ascii="Times New Roman" w:hAnsi="Times New Roman"/>
        </w:rPr>
        <w:t xml:space="preserve">. </w:t>
      </w:r>
      <w:r>
        <w:t xml:space="preserve">It explores the potential and limitations of training robots specially from visual data by examining methodologies, algorithms, and challenges associated with this emerging field. </w:t>
      </w:r>
      <w:sdt>
        <w:sdtPr>
          <w:rPr>
            <w:rFonts w:ascii="Times New Roman" w:hAnsi="Times New Roman"/>
          </w:rPr>
          <w:id w:val="-1256892912"/>
          <w:citation/>
        </w:sdtPr>
        <w:sdtContent>
          <w:r w:rsidR="00284BE5" w:rsidRPr="00B46F25">
            <w:rPr>
              <w:rFonts w:ascii="Times New Roman" w:hAnsi="Times New Roman"/>
            </w:rPr>
            <w:fldChar w:fldCharType="begin"/>
          </w:r>
          <w:r w:rsidR="00284BE5" w:rsidRPr="00B46F25">
            <w:rPr>
              <w:rFonts w:ascii="Times New Roman" w:hAnsi="Times New Roman"/>
            </w:rPr>
            <w:instrText xml:space="preserve"> CITATION Fin16 \l 2057 </w:instrText>
          </w:r>
          <w:r w:rsidR="00284BE5" w:rsidRPr="00B46F25">
            <w:rPr>
              <w:rFonts w:ascii="Times New Roman" w:hAnsi="Times New Roman"/>
            </w:rPr>
            <w:fldChar w:fldCharType="separate"/>
          </w:r>
          <w:r w:rsidR="00210BA4" w:rsidRPr="00210BA4">
            <w:rPr>
              <w:rFonts w:ascii="Times New Roman" w:hAnsi="Times New Roman"/>
              <w:noProof/>
            </w:rPr>
            <w:t>(Finn , Goodfellow , &amp; Levine, 2016)</w:t>
          </w:r>
          <w:r w:rsidR="00284BE5" w:rsidRPr="00B46F25">
            <w:rPr>
              <w:rFonts w:ascii="Times New Roman" w:hAnsi="Times New Roman"/>
            </w:rPr>
            <w:fldChar w:fldCharType="end"/>
          </w:r>
        </w:sdtContent>
      </w:sdt>
      <w:r w:rsidR="00284BE5" w:rsidRPr="00B46F25">
        <w:rPr>
          <w:rFonts w:ascii="Times New Roman" w:hAnsi="Times New Roman"/>
        </w:rPr>
        <w:t xml:space="preserve">. </w:t>
      </w:r>
      <w:r>
        <w:t xml:space="preserve">The field of robotics is in constant evolution, and this exploration into visual-based </w:t>
      </w:r>
      <w:r w:rsidR="001A3485">
        <w:t>behaviour</w:t>
      </w:r>
      <w:r>
        <w:t xml:space="preserve"> cloning for task acquisition marks a significant advancement in fostering improved synergy between imitation learning and robots </w:t>
      </w:r>
      <w:sdt>
        <w:sdtPr>
          <w:rPr>
            <w:rFonts w:ascii="Times New Roman" w:hAnsi="Times New Roman"/>
          </w:rPr>
          <w:id w:val="-182432582"/>
          <w:citation/>
        </w:sdtPr>
        <w:sdtContent>
          <w:r w:rsidR="00284BE5" w:rsidRPr="00B46F25">
            <w:rPr>
              <w:rFonts w:ascii="Times New Roman" w:hAnsi="Times New Roman"/>
            </w:rPr>
            <w:fldChar w:fldCharType="begin"/>
          </w:r>
          <w:r w:rsidR="00284BE5" w:rsidRPr="00B46F25">
            <w:rPr>
              <w:rFonts w:ascii="Times New Roman" w:hAnsi="Times New Roman"/>
            </w:rPr>
            <w:instrText xml:space="preserve"> CITATION Pav17 \l 2057 </w:instrText>
          </w:r>
          <w:r w:rsidR="00284BE5" w:rsidRPr="00B46F25">
            <w:rPr>
              <w:rFonts w:ascii="Times New Roman" w:hAnsi="Times New Roman"/>
            </w:rPr>
            <w:fldChar w:fldCharType="separate"/>
          </w:r>
          <w:r w:rsidR="00210BA4" w:rsidRPr="00210BA4">
            <w:rPr>
              <w:rFonts w:ascii="Times New Roman" w:hAnsi="Times New Roman"/>
              <w:noProof/>
            </w:rPr>
            <w:t>(Pavlakos, Zhou, Derpanis, &amp; Daniilidis, 2017)</w:t>
          </w:r>
          <w:r w:rsidR="00284BE5" w:rsidRPr="00B46F25">
            <w:rPr>
              <w:rFonts w:ascii="Times New Roman" w:hAnsi="Times New Roman"/>
            </w:rPr>
            <w:fldChar w:fldCharType="end"/>
          </w:r>
        </w:sdtContent>
      </w:sdt>
      <w:r w:rsidR="00284BE5" w:rsidRPr="00B46F25">
        <w:rPr>
          <w:rFonts w:ascii="Times New Roman" w:hAnsi="Times New Roman"/>
        </w:rPr>
        <w:t>.</w:t>
      </w:r>
    </w:p>
    <w:p w14:paraId="3F4962E6" w14:textId="3C13BA60" w:rsidR="00952E56" w:rsidRPr="00952E56" w:rsidRDefault="00952E56" w:rsidP="00952E56">
      <w:pPr>
        <w:pStyle w:val="Section"/>
      </w:pPr>
      <w:r w:rsidRPr="00952E56">
        <w:t xml:space="preserve">State of the Art of Imitation Learning and Robotics  </w:t>
      </w:r>
    </w:p>
    <w:p w14:paraId="770A5F0D" w14:textId="6AF58CD7" w:rsidR="00210BA4" w:rsidRPr="00210BA4" w:rsidRDefault="00952E56" w:rsidP="00210BA4">
      <w:pPr>
        <w:pStyle w:val="Paragraphfirst"/>
      </w:pPr>
      <w:r>
        <w:t xml:space="preserve">This research explores the state-of-the-art in imitation learning and robotics, focusing on its significant contributions and methodological innovations, particularly in visual-based </w:t>
      </w:r>
      <w:r w:rsidR="00E67912">
        <w:t>behaviour</w:t>
      </w:r>
      <w:r>
        <w:t xml:space="preserve"> cloning methods, which are crucial for improving robot capabilities.</w:t>
      </w:r>
      <w:r w:rsidR="00210BA4">
        <w:t xml:space="preserve"> </w:t>
      </w:r>
      <w:r w:rsidR="00210BA4" w:rsidRPr="00210BA4">
        <w:t>AI, imitation learning, big data, and distributed computing are key tools in digital and smart manufacturing. Challenges include AI algorithms, complex coding, and updating manufacturing facilities. Imitation learning can simplify these issues, while deep imitation learning can help develop self-learning robotic systems. Collaboration between self-learning robotic cells enhances the manufacturing environment</w:t>
      </w:r>
      <w:sdt>
        <w:sdtPr>
          <w:id w:val="1463075156"/>
          <w:citation/>
        </w:sdtPr>
        <w:sdtContent>
          <w:r w:rsidR="00210BA4">
            <w:fldChar w:fldCharType="begin"/>
          </w:r>
          <w:r w:rsidR="00210BA4">
            <w:instrText xml:space="preserve"> CITATION Jad22 \l 2057 </w:instrText>
          </w:r>
          <w:r w:rsidR="00210BA4">
            <w:fldChar w:fldCharType="separate"/>
          </w:r>
          <w:r w:rsidR="00210BA4">
            <w:rPr>
              <w:noProof/>
            </w:rPr>
            <w:t xml:space="preserve"> (Jadeja, Shafik, &amp; Wood, 2022)</w:t>
          </w:r>
          <w:r w:rsidR="00210BA4">
            <w:fldChar w:fldCharType="end"/>
          </w:r>
        </w:sdtContent>
      </w:sdt>
      <w:r w:rsidR="00210BA4" w:rsidRPr="00210BA4">
        <w:t>.</w:t>
      </w:r>
    </w:p>
    <w:p w14:paraId="61B57174" w14:textId="77777777" w:rsidR="00952E56" w:rsidRPr="00952E56" w:rsidRDefault="00952E56" w:rsidP="00952E56">
      <w:pPr>
        <w:pStyle w:val="Paragraph"/>
      </w:pPr>
    </w:p>
    <w:p w14:paraId="2341C772" w14:textId="5F15F011" w:rsidR="00952E56" w:rsidRDefault="00952E56" w:rsidP="00952E56">
      <w:pPr>
        <w:pStyle w:val="Paragraphfirst"/>
      </w:pPr>
      <w:r>
        <w:t xml:space="preserve">The Integrated Architecture for Situated Learning initiates speech-supported imitation learning, enabling flexible grasping by replicating human hand positions </w:t>
      </w:r>
      <w:sdt>
        <w:sdtPr>
          <w:rPr>
            <w:rFonts w:ascii="Times New Roman" w:hAnsi="Times New Roman"/>
          </w:rPr>
          <w:id w:val="1198434210"/>
          <w:citation/>
        </w:sdtPr>
        <w:sdtContent>
          <w:r w:rsidR="00284BE5" w:rsidRPr="00B46F25">
            <w:rPr>
              <w:rFonts w:ascii="Times New Roman" w:hAnsi="Times New Roman"/>
            </w:rPr>
            <w:fldChar w:fldCharType="begin"/>
          </w:r>
          <w:r w:rsidR="00284BE5" w:rsidRPr="00B46F25">
            <w:rPr>
              <w:rFonts w:ascii="Times New Roman" w:hAnsi="Times New Roman"/>
            </w:rPr>
            <w:instrText xml:space="preserve"> CITATION Ste04 \l 2057 </w:instrText>
          </w:r>
          <w:r w:rsidR="00284BE5" w:rsidRPr="00B46F25">
            <w:rPr>
              <w:rFonts w:ascii="Times New Roman" w:hAnsi="Times New Roman"/>
            </w:rPr>
            <w:fldChar w:fldCharType="separate"/>
          </w:r>
          <w:r w:rsidR="00210BA4" w:rsidRPr="00210BA4">
            <w:rPr>
              <w:rFonts w:ascii="Times New Roman" w:hAnsi="Times New Roman"/>
              <w:noProof/>
            </w:rPr>
            <w:t>(Steil, Rothling, Haschke, &amp; Ritter, 2004)</w:t>
          </w:r>
          <w:r w:rsidR="00284BE5" w:rsidRPr="00B46F25">
            <w:rPr>
              <w:rFonts w:ascii="Times New Roman" w:hAnsi="Times New Roman"/>
            </w:rPr>
            <w:fldChar w:fldCharType="end"/>
          </w:r>
        </w:sdtContent>
      </w:sdt>
      <w:r w:rsidR="00284BE5" w:rsidRPr="00B46F25">
        <w:rPr>
          <w:rFonts w:ascii="Times New Roman" w:hAnsi="Times New Roman"/>
        </w:rPr>
        <w:t xml:space="preserve">. </w:t>
      </w:r>
      <w:r>
        <w:t xml:space="preserve">The interdisciplinary project for Goal-Directed Imitation explores into goal-directed imitation, allowing robots to imitate observed grasping-placing sequences from human models </w:t>
      </w:r>
      <w:sdt>
        <w:sdtPr>
          <w:rPr>
            <w:rFonts w:ascii="Times New Roman" w:hAnsi="Times New Roman"/>
          </w:rPr>
          <w:id w:val="951984574"/>
          <w:citation/>
        </w:sdtPr>
        <w:sdtContent>
          <w:r w:rsidR="00284BE5" w:rsidRPr="00B46F25">
            <w:rPr>
              <w:rFonts w:ascii="Times New Roman" w:hAnsi="Times New Roman"/>
            </w:rPr>
            <w:fldChar w:fldCharType="begin"/>
          </w:r>
          <w:r w:rsidR="00284BE5" w:rsidRPr="00B46F25">
            <w:rPr>
              <w:rFonts w:ascii="Times New Roman" w:hAnsi="Times New Roman"/>
            </w:rPr>
            <w:instrText xml:space="preserve"> CITATION Duc05 \l 2057 </w:instrText>
          </w:r>
          <w:r w:rsidR="00284BE5" w:rsidRPr="00B46F25">
            <w:rPr>
              <w:rFonts w:ascii="Times New Roman" w:hAnsi="Times New Roman"/>
            </w:rPr>
            <w:fldChar w:fldCharType="separate"/>
          </w:r>
          <w:r w:rsidR="00210BA4" w:rsidRPr="00210BA4">
            <w:rPr>
              <w:rFonts w:ascii="Times New Roman" w:hAnsi="Times New Roman"/>
              <w:noProof/>
            </w:rPr>
            <w:t>(Duch, Kacprzyk, Oja, &amp; Zadrożny, 2005)</w:t>
          </w:r>
          <w:r w:rsidR="00284BE5" w:rsidRPr="00B46F25">
            <w:rPr>
              <w:rFonts w:ascii="Times New Roman" w:hAnsi="Times New Roman"/>
            </w:rPr>
            <w:fldChar w:fldCharType="end"/>
          </w:r>
        </w:sdtContent>
      </w:sdt>
      <w:r w:rsidR="00284BE5" w:rsidRPr="00B46F25">
        <w:rPr>
          <w:rFonts w:ascii="Times New Roman" w:hAnsi="Times New Roman"/>
        </w:rPr>
        <w:t>.</w:t>
      </w:r>
      <w:r w:rsidR="00284BE5">
        <w:rPr>
          <w:rFonts w:ascii="Times New Roman" w:hAnsi="Times New Roman"/>
        </w:rPr>
        <w:t xml:space="preserve"> </w:t>
      </w:r>
      <w:r>
        <w:t xml:space="preserve">Human-Like movement generation makes a significant step forward by developing a framework that completes humanoid robots with real-time human-like motions, combining motion imitation learning with database-driven generation </w:t>
      </w:r>
      <w:sdt>
        <w:sdtPr>
          <w:rPr>
            <w:rFonts w:ascii="Times New Roman" w:hAnsi="Times New Roman"/>
          </w:rPr>
          <w:id w:val="-1621449922"/>
          <w:citation/>
        </w:sdtPr>
        <w:sdtContent>
          <w:r w:rsidR="00284BE5" w:rsidRPr="00B46F25">
            <w:rPr>
              <w:rFonts w:ascii="Times New Roman" w:hAnsi="Times New Roman"/>
            </w:rPr>
            <w:fldChar w:fldCharType="begin"/>
          </w:r>
          <w:r w:rsidR="00284BE5" w:rsidRPr="00B46F25">
            <w:rPr>
              <w:rFonts w:ascii="Times New Roman" w:hAnsi="Times New Roman"/>
            </w:rPr>
            <w:instrText xml:space="preserve"> CITATION Par08 \l 2057 </w:instrText>
          </w:r>
          <w:r w:rsidR="00284BE5" w:rsidRPr="00B46F25">
            <w:rPr>
              <w:rFonts w:ascii="Times New Roman" w:hAnsi="Times New Roman"/>
            </w:rPr>
            <w:fldChar w:fldCharType="separate"/>
          </w:r>
          <w:r w:rsidR="00210BA4" w:rsidRPr="00210BA4">
            <w:rPr>
              <w:rFonts w:ascii="Times New Roman" w:hAnsi="Times New Roman"/>
              <w:noProof/>
            </w:rPr>
            <w:t>(Park, Ra, Kim, &amp; Song, 2008)</w:t>
          </w:r>
          <w:r w:rsidR="00284BE5" w:rsidRPr="00B46F25">
            <w:rPr>
              <w:rFonts w:ascii="Times New Roman" w:hAnsi="Times New Roman"/>
            </w:rPr>
            <w:fldChar w:fldCharType="end"/>
          </w:r>
        </w:sdtContent>
      </w:sdt>
      <w:r w:rsidR="00284BE5" w:rsidRPr="00B46F25">
        <w:rPr>
          <w:rFonts w:ascii="Times New Roman" w:hAnsi="Times New Roman"/>
        </w:rPr>
        <w:t xml:space="preserve">. </w:t>
      </w:r>
      <w:r>
        <w:t xml:space="preserve">The Kernel Treatment of Imitation Learning proposes a revolutionary kernel-based technique that provides robots with adaptability and flexibility, which are important attributes in complicated situations </w:t>
      </w:r>
      <w:sdt>
        <w:sdtPr>
          <w:rPr>
            <w:rFonts w:ascii="Times New Roman" w:hAnsi="Times New Roman"/>
          </w:rPr>
          <w:id w:val="-757442679"/>
          <w:citation/>
        </w:sdtPr>
        <w:sdtContent>
          <w:r w:rsidR="00284BE5" w:rsidRPr="00B46F25">
            <w:rPr>
              <w:rFonts w:ascii="Times New Roman" w:hAnsi="Times New Roman"/>
            </w:rPr>
            <w:fldChar w:fldCharType="begin"/>
          </w:r>
          <w:r w:rsidR="00284BE5" w:rsidRPr="00B46F25">
            <w:rPr>
              <w:rFonts w:ascii="Times New Roman" w:hAnsi="Times New Roman"/>
            </w:rPr>
            <w:instrText xml:space="preserve"> CITATION Hua19 \l 2057 </w:instrText>
          </w:r>
          <w:r w:rsidR="00284BE5" w:rsidRPr="00B46F25">
            <w:rPr>
              <w:rFonts w:ascii="Times New Roman" w:hAnsi="Times New Roman"/>
            </w:rPr>
            <w:fldChar w:fldCharType="separate"/>
          </w:r>
          <w:r w:rsidR="00210BA4" w:rsidRPr="00210BA4">
            <w:rPr>
              <w:rFonts w:ascii="Times New Roman" w:hAnsi="Times New Roman"/>
              <w:noProof/>
            </w:rPr>
            <w:t>(Huang, Rozo, Silvério, &amp; Caldwell, 2019)</w:t>
          </w:r>
          <w:r w:rsidR="00284BE5" w:rsidRPr="00B46F25">
            <w:rPr>
              <w:rFonts w:ascii="Times New Roman" w:hAnsi="Times New Roman"/>
            </w:rPr>
            <w:fldChar w:fldCharType="end"/>
          </w:r>
        </w:sdtContent>
      </w:sdt>
      <w:r w:rsidR="00284BE5" w:rsidRPr="00B46F25">
        <w:rPr>
          <w:rFonts w:ascii="Times New Roman" w:hAnsi="Times New Roman"/>
        </w:rPr>
        <w:t>.</w:t>
      </w:r>
      <w:r w:rsidR="00284BE5">
        <w:rPr>
          <w:rFonts w:ascii="Times New Roman" w:hAnsi="Times New Roman"/>
        </w:rPr>
        <w:t xml:space="preserve"> </w:t>
      </w:r>
      <w:r>
        <w:t xml:space="preserve">Self-Imitation Learning pioneers SILCR, a practical alternative to reinforcement learning that is suited for contexts with few incentives </w:t>
      </w:r>
      <w:sdt>
        <w:sdtPr>
          <w:rPr>
            <w:rFonts w:ascii="Times New Roman" w:hAnsi="Times New Roman"/>
          </w:rPr>
          <w:id w:val="274999370"/>
          <w:citation/>
        </w:sdtPr>
        <w:sdtContent>
          <w:r w:rsidR="00284BE5" w:rsidRPr="00B46F25">
            <w:rPr>
              <w:rFonts w:ascii="Times New Roman" w:hAnsi="Times New Roman"/>
            </w:rPr>
            <w:fldChar w:fldCharType="begin"/>
          </w:r>
          <w:r w:rsidR="00284BE5" w:rsidRPr="00B46F25">
            <w:rPr>
              <w:rFonts w:ascii="Times New Roman" w:hAnsi="Times New Roman"/>
            </w:rPr>
            <w:instrText xml:space="preserve"> CITATION Che21 \l 2057 </w:instrText>
          </w:r>
          <w:r w:rsidR="00284BE5" w:rsidRPr="00B46F25">
            <w:rPr>
              <w:rFonts w:ascii="Times New Roman" w:hAnsi="Times New Roman"/>
            </w:rPr>
            <w:fldChar w:fldCharType="separate"/>
          </w:r>
          <w:r w:rsidR="00210BA4" w:rsidRPr="00210BA4">
            <w:rPr>
              <w:rFonts w:ascii="Times New Roman" w:hAnsi="Times New Roman"/>
              <w:noProof/>
            </w:rPr>
            <w:t>(Chen &amp; Lin, 2021)</w:t>
          </w:r>
          <w:r w:rsidR="00284BE5" w:rsidRPr="00B46F25">
            <w:rPr>
              <w:rFonts w:ascii="Times New Roman" w:hAnsi="Times New Roman"/>
            </w:rPr>
            <w:fldChar w:fldCharType="end"/>
          </w:r>
        </w:sdtContent>
      </w:sdt>
      <w:r w:rsidR="00284BE5" w:rsidRPr="00B46F25">
        <w:rPr>
          <w:rFonts w:ascii="Times New Roman" w:hAnsi="Times New Roman"/>
        </w:rPr>
        <w:t xml:space="preserve">. Further </w:t>
      </w:r>
      <w:r>
        <w:t xml:space="preserve">advancement is made possible using unstructured natural language in imitation learning </w:t>
      </w:r>
      <w:sdt>
        <w:sdtPr>
          <w:rPr>
            <w:rFonts w:ascii="Times New Roman" w:hAnsi="Times New Roman"/>
          </w:rPr>
          <w:id w:val="870420795"/>
          <w:citation/>
        </w:sdtPr>
        <w:sdtContent>
          <w:r w:rsidR="00284BE5" w:rsidRPr="00B46F25">
            <w:rPr>
              <w:rFonts w:ascii="Times New Roman" w:hAnsi="Times New Roman"/>
            </w:rPr>
            <w:fldChar w:fldCharType="begin"/>
          </w:r>
          <w:r w:rsidR="00284BE5" w:rsidRPr="00B46F25">
            <w:rPr>
              <w:rFonts w:ascii="Times New Roman" w:hAnsi="Times New Roman"/>
            </w:rPr>
            <w:instrText xml:space="preserve">CITATION Ste20 \l 2057 </w:instrText>
          </w:r>
          <w:r w:rsidR="00284BE5" w:rsidRPr="00B46F25">
            <w:rPr>
              <w:rFonts w:ascii="Times New Roman" w:hAnsi="Times New Roman"/>
            </w:rPr>
            <w:fldChar w:fldCharType="separate"/>
          </w:r>
          <w:r w:rsidR="00210BA4" w:rsidRPr="00210BA4">
            <w:rPr>
              <w:rFonts w:ascii="Times New Roman" w:hAnsi="Times New Roman"/>
              <w:noProof/>
            </w:rPr>
            <w:t>(Stepputtis, et al., 2020)</w:t>
          </w:r>
          <w:r w:rsidR="00284BE5" w:rsidRPr="00B46F25">
            <w:rPr>
              <w:rFonts w:ascii="Times New Roman" w:hAnsi="Times New Roman"/>
            </w:rPr>
            <w:fldChar w:fldCharType="end"/>
          </w:r>
        </w:sdtContent>
      </w:sdt>
      <w:r w:rsidR="00284BE5" w:rsidRPr="00B46F25">
        <w:rPr>
          <w:rFonts w:ascii="Times New Roman" w:hAnsi="Times New Roman"/>
        </w:rPr>
        <w:t xml:space="preserve">, which </w:t>
      </w:r>
      <w:r>
        <w:t xml:space="preserve">is influenced by human teaching techniques and aims to bridge communication gaps between experts and robots </w:t>
      </w:r>
      <w:sdt>
        <w:sdtPr>
          <w:rPr>
            <w:rFonts w:ascii="Times New Roman" w:hAnsi="Times New Roman"/>
          </w:rPr>
          <w:id w:val="-387263883"/>
          <w:citation/>
        </w:sdtPr>
        <w:sdtContent>
          <w:r w:rsidR="00284BE5" w:rsidRPr="00B46F25">
            <w:rPr>
              <w:rFonts w:ascii="Times New Roman" w:hAnsi="Times New Roman"/>
            </w:rPr>
            <w:fldChar w:fldCharType="begin"/>
          </w:r>
          <w:r w:rsidR="00284BE5" w:rsidRPr="00B46F25">
            <w:rPr>
              <w:rFonts w:ascii="Times New Roman" w:hAnsi="Times New Roman"/>
            </w:rPr>
            <w:instrText xml:space="preserve">CITATION Ste20 \l 2057 </w:instrText>
          </w:r>
          <w:r w:rsidR="00284BE5" w:rsidRPr="00B46F25">
            <w:rPr>
              <w:rFonts w:ascii="Times New Roman" w:hAnsi="Times New Roman"/>
            </w:rPr>
            <w:fldChar w:fldCharType="separate"/>
          </w:r>
          <w:r w:rsidR="00210BA4" w:rsidRPr="00210BA4">
            <w:rPr>
              <w:rFonts w:ascii="Times New Roman" w:hAnsi="Times New Roman"/>
              <w:noProof/>
            </w:rPr>
            <w:t>(Stepputtis, et al., 2020)</w:t>
          </w:r>
          <w:r w:rsidR="00284BE5" w:rsidRPr="00B46F25">
            <w:rPr>
              <w:rFonts w:ascii="Times New Roman" w:hAnsi="Times New Roman"/>
            </w:rPr>
            <w:fldChar w:fldCharType="end"/>
          </w:r>
        </w:sdtContent>
      </w:sdt>
      <w:r w:rsidR="00284BE5">
        <w:rPr>
          <w:rFonts w:ascii="Times New Roman" w:hAnsi="Times New Roman"/>
        </w:rPr>
        <w:t>.</w:t>
      </w:r>
    </w:p>
    <w:p w14:paraId="18D35C3E" w14:textId="77777777" w:rsidR="00284BE5" w:rsidRPr="00284BE5" w:rsidRDefault="00284BE5" w:rsidP="00284BE5">
      <w:pPr>
        <w:pStyle w:val="Paragraph"/>
      </w:pPr>
    </w:p>
    <w:p w14:paraId="718FA047" w14:textId="5E4F4C75" w:rsidR="00952E56" w:rsidRDefault="00952E56" w:rsidP="00284BE5">
      <w:pPr>
        <w:pStyle w:val="Paragraphfirst"/>
        <w:rPr>
          <w:rFonts w:ascii="Times New Roman" w:hAnsi="Times New Roman"/>
        </w:rPr>
      </w:pPr>
      <w:r>
        <w:t xml:space="preserve">Imitation Learning for Robot therapy expands the application range by demonstrating how imitation learning contributes to mental health therapy by learning human behaviour responses </w:t>
      </w:r>
      <w:sdt>
        <w:sdtPr>
          <w:rPr>
            <w:rFonts w:ascii="Times New Roman" w:hAnsi="Times New Roman"/>
          </w:rPr>
          <w:id w:val="1709139533"/>
          <w:citation/>
        </w:sdtPr>
        <w:sdtContent>
          <w:r w:rsidR="00284BE5" w:rsidRPr="00B46F25">
            <w:rPr>
              <w:rFonts w:ascii="Times New Roman" w:hAnsi="Times New Roman"/>
            </w:rPr>
            <w:fldChar w:fldCharType="begin"/>
          </w:r>
          <w:r w:rsidR="00284BE5" w:rsidRPr="00B46F25">
            <w:rPr>
              <w:rFonts w:ascii="Times New Roman" w:hAnsi="Times New Roman"/>
            </w:rPr>
            <w:instrText xml:space="preserve"> CITATION Omp21 \l 2057 </w:instrText>
          </w:r>
          <w:r w:rsidR="00284BE5" w:rsidRPr="00B46F25">
            <w:rPr>
              <w:rFonts w:ascii="Times New Roman" w:hAnsi="Times New Roman"/>
            </w:rPr>
            <w:fldChar w:fldCharType="separate"/>
          </w:r>
          <w:r w:rsidR="00210BA4" w:rsidRPr="00210BA4">
            <w:rPr>
              <w:rFonts w:ascii="Times New Roman" w:hAnsi="Times New Roman"/>
              <w:noProof/>
            </w:rPr>
            <w:t>(Ompico, Bugtai, &amp; Munsayac Jr., 2021)</w:t>
          </w:r>
          <w:r w:rsidR="00284BE5" w:rsidRPr="00B46F25">
            <w:rPr>
              <w:rFonts w:ascii="Times New Roman" w:hAnsi="Times New Roman"/>
            </w:rPr>
            <w:fldChar w:fldCharType="end"/>
          </w:r>
        </w:sdtContent>
      </w:sdt>
      <w:r w:rsidR="00284BE5" w:rsidRPr="00B46F25">
        <w:rPr>
          <w:rFonts w:ascii="Times New Roman" w:hAnsi="Times New Roman"/>
        </w:rPr>
        <w:t>.</w:t>
      </w:r>
      <w:r w:rsidR="00284BE5">
        <w:rPr>
          <w:rFonts w:ascii="Times New Roman" w:hAnsi="Times New Roman"/>
        </w:rPr>
        <w:t xml:space="preserve"> </w:t>
      </w:r>
      <w:r>
        <w:t>Visual Imitation Learning enables robots to learn manipulation tasks simply from human demonstrations, overcoming state estimation problems in the absence of prior object knowledge</w:t>
      </w:r>
      <w:r w:rsidR="00284BE5">
        <w:t xml:space="preserve"> </w:t>
      </w:r>
      <w:sdt>
        <w:sdtPr>
          <w:rPr>
            <w:rFonts w:ascii="Times New Roman" w:hAnsi="Times New Roman"/>
          </w:rPr>
          <w:id w:val="164986855"/>
          <w:citation/>
        </w:sdtPr>
        <w:sdtContent>
          <w:r w:rsidR="00284BE5" w:rsidRPr="00B46F25">
            <w:rPr>
              <w:rFonts w:ascii="Times New Roman" w:hAnsi="Times New Roman"/>
            </w:rPr>
            <w:fldChar w:fldCharType="begin"/>
          </w:r>
          <w:r w:rsidR="00284BE5" w:rsidRPr="00B46F25">
            <w:rPr>
              <w:rFonts w:ascii="Times New Roman" w:hAnsi="Times New Roman"/>
            </w:rPr>
            <w:instrText xml:space="preserve"> CITATION Joh21 \l 2057 </w:instrText>
          </w:r>
          <w:r w:rsidR="00284BE5" w:rsidRPr="00B46F25">
            <w:rPr>
              <w:rFonts w:ascii="Times New Roman" w:hAnsi="Times New Roman"/>
            </w:rPr>
            <w:fldChar w:fldCharType="separate"/>
          </w:r>
          <w:r w:rsidR="00210BA4" w:rsidRPr="00210BA4">
            <w:rPr>
              <w:rFonts w:ascii="Times New Roman" w:hAnsi="Times New Roman"/>
              <w:noProof/>
            </w:rPr>
            <w:t>(Johns, 2021)</w:t>
          </w:r>
          <w:r w:rsidR="00284BE5" w:rsidRPr="00B46F25">
            <w:rPr>
              <w:rFonts w:ascii="Times New Roman" w:hAnsi="Times New Roman"/>
            </w:rPr>
            <w:fldChar w:fldCharType="end"/>
          </w:r>
        </w:sdtContent>
      </w:sdt>
      <w:proofErr w:type="gramStart"/>
      <w:r w:rsidR="00284BE5" w:rsidRPr="00B46F25">
        <w:rPr>
          <w:rFonts w:ascii="Times New Roman" w:hAnsi="Times New Roman"/>
        </w:rPr>
        <w:t>.</w:t>
      </w:r>
      <w:r w:rsidR="00284BE5">
        <w:rPr>
          <w:rFonts w:ascii="Times New Roman" w:hAnsi="Times New Roman"/>
        </w:rPr>
        <w:t xml:space="preserve">  </w:t>
      </w:r>
      <w:proofErr w:type="gramEnd"/>
      <w:r>
        <w:t>Deep Imitation Learning for Autonomous Manipulation pushes for the incorporation of deep learning into autonomous manipulation, utilising gaze prediction for memory-dependent tasks</w:t>
      </w:r>
      <w:r w:rsidR="00284BE5">
        <w:t xml:space="preserve"> </w:t>
      </w:r>
      <w:sdt>
        <w:sdtPr>
          <w:rPr>
            <w:rFonts w:ascii="Times New Roman" w:hAnsi="Times New Roman"/>
          </w:rPr>
          <w:id w:val="-839467929"/>
          <w:citation/>
        </w:sdtPr>
        <w:sdtContent>
          <w:r w:rsidR="00284BE5" w:rsidRPr="00B46F25">
            <w:rPr>
              <w:rFonts w:ascii="Times New Roman" w:hAnsi="Times New Roman"/>
            </w:rPr>
            <w:fldChar w:fldCharType="begin"/>
          </w:r>
          <w:r w:rsidR="00284BE5" w:rsidRPr="00B46F25">
            <w:rPr>
              <w:rFonts w:ascii="Times New Roman" w:hAnsi="Times New Roman"/>
            </w:rPr>
            <w:instrText xml:space="preserve"> CITATION Kim22 \l 2057 </w:instrText>
          </w:r>
          <w:r w:rsidR="00284BE5" w:rsidRPr="00B46F25">
            <w:rPr>
              <w:rFonts w:ascii="Times New Roman" w:hAnsi="Times New Roman"/>
            </w:rPr>
            <w:fldChar w:fldCharType="separate"/>
          </w:r>
          <w:r w:rsidR="00210BA4" w:rsidRPr="00210BA4">
            <w:rPr>
              <w:rFonts w:ascii="Times New Roman" w:hAnsi="Times New Roman"/>
              <w:noProof/>
            </w:rPr>
            <w:t>(Kim, Ohmura, &amp; Kuniyoshi, 2022)</w:t>
          </w:r>
          <w:r w:rsidR="00284BE5" w:rsidRPr="00B46F25">
            <w:rPr>
              <w:rFonts w:ascii="Times New Roman" w:hAnsi="Times New Roman"/>
            </w:rPr>
            <w:fldChar w:fldCharType="end"/>
          </w:r>
        </w:sdtContent>
      </w:sdt>
      <w:r w:rsidR="00284BE5" w:rsidRPr="00B46F25">
        <w:rPr>
          <w:rFonts w:ascii="Times New Roman" w:hAnsi="Times New Roman"/>
        </w:rPr>
        <w:t xml:space="preserve">. </w:t>
      </w:r>
      <w:r>
        <w:t xml:space="preserve">Finally, Interaction Warping for Robotic Manipulation demonstrates effective object rearrangement tasks by introducing SE3 robotic manipulation strategies via </w:t>
      </w:r>
      <w:proofErr w:type="gramStart"/>
      <w:r>
        <w:t>one-shot</w:t>
      </w:r>
      <w:proofErr w:type="gramEnd"/>
      <w:r>
        <w:t xml:space="preserve"> imitation learning. These methodologies represent the ongoing growth of imitation learning, moving robots towards greater flexibility, learning efficiency, and real-world application </w:t>
      </w:r>
      <w:sdt>
        <w:sdtPr>
          <w:rPr>
            <w:rFonts w:ascii="Times New Roman" w:hAnsi="Times New Roman"/>
          </w:rPr>
          <w:id w:val="937945663"/>
          <w:citation/>
        </w:sdtPr>
        <w:sdtContent>
          <w:r w:rsidR="00284BE5" w:rsidRPr="00B46F25">
            <w:rPr>
              <w:rFonts w:ascii="Times New Roman" w:hAnsi="Times New Roman"/>
            </w:rPr>
            <w:fldChar w:fldCharType="begin"/>
          </w:r>
          <w:r w:rsidR="00284BE5" w:rsidRPr="00B46F25">
            <w:rPr>
              <w:rFonts w:ascii="Times New Roman" w:hAnsi="Times New Roman"/>
            </w:rPr>
            <w:instrText xml:space="preserve"> CITATION Biz23 \l 2057 </w:instrText>
          </w:r>
          <w:r w:rsidR="00284BE5" w:rsidRPr="00B46F25">
            <w:rPr>
              <w:rFonts w:ascii="Times New Roman" w:hAnsi="Times New Roman"/>
            </w:rPr>
            <w:fldChar w:fldCharType="separate"/>
          </w:r>
          <w:r w:rsidR="00210BA4" w:rsidRPr="00210BA4">
            <w:rPr>
              <w:rFonts w:ascii="Times New Roman" w:hAnsi="Times New Roman"/>
              <w:noProof/>
            </w:rPr>
            <w:t>(Biza, et al., 2023)</w:t>
          </w:r>
          <w:r w:rsidR="00284BE5" w:rsidRPr="00B46F25">
            <w:rPr>
              <w:rFonts w:ascii="Times New Roman" w:hAnsi="Times New Roman"/>
            </w:rPr>
            <w:fldChar w:fldCharType="end"/>
          </w:r>
        </w:sdtContent>
      </w:sdt>
      <w:r w:rsidR="00284BE5" w:rsidRPr="00B46F25">
        <w:rPr>
          <w:rFonts w:ascii="Times New Roman" w:hAnsi="Times New Roman"/>
        </w:rPr>
        <w:t>.</w:t>
      </w:r>
    </w:p>
    <w:p w14:paraId="280AB18D" w14:textId="77777777" w:rsidR="00284BE5" w:rsidRPr="00284BE5" w:rsidRDefault="00284BE5" w:rsidP="00284BE5">
      <w:pPr>
        <w:pStyle w:val="Paragraph"/>
      </w:pPr>
    </w:p>
    <w:p w14:paraId="1E608DC9" w14:textId="0F81641E" w:rsidR="00952E56" w:rsidRDefault="00952E56" w:rsidP="00952E56">
      <w:pPr>
        <w:pStyle w:val="Paragraphfirst"/>
      </w:pPr>
      <w:r>
        <w:t>In the realm of advancements and methodological innovations within imitation learning, several pivotal contributions have emerged</w:t>
      </w:r>
      <w:proofErr w:type="gramStart"/>
      <w:r>
        <w:t xml:space="preserve">.  </w:t>
      </w:r>
      <w:proofErr w:type="gramEnd"/>
      <w:r>
        <w:t xml:space="preserve">A benchmark aimed at </w:t>
      </w:r>
      <w:r w:rsidR="00E67912">
        <w:t>Behaviour</w:t>
      </w:r>
      <w:r>
        <w:t xml:space="preserve"> Cloning Scalability was introduced, shedding light on crucial aspects such as dataset bias, overfitting, and training instabilities, thereby bringing further research into these areas </w:t>
      </w:r>
      <w:sdt>
        <w:sdtPr>
          <w:rPr>
            <w:rFonts w:ascii="Times New Roman" w:hAnsi="Times New Roman"/>
          </w:rPr>
          <w:id w:val="-1097017250"/>
          <w:citation/>
        </w:sdtPr>
        <w:sdtContent>
          <w:r w:rsidR="000516DF" w:rsidRPr="00A146FB">
            <w:rPr>
              <w:rFonts w:ascii="Times New Roman" w:hAnsi="Times New Roman"/>
            </w:rPr>
            <w:fldChar w:fldCharType="begin"/>
          </w:r>
          <w:r w:rsidR="000516DF" w:rsidRPr="00A146FB">
            <w:rPr>
              <w:rFonts w:ascii="Times New Roman" w:hAnsi="Times New Roman"/>
            </w:rPr>
            <w:instrText xml:space="preserve"> CITATION Cod19 \l 2057 </w:instrText>
          </w:r>
          <w:r w:rsidR="000516DF" w:rsidRPr="00A146FB">
            <w:rPr>
              <w:rFonts w:ascii="Times New Roman" w:hAnsi="Times New Roman"/>
            </w:rPr>
            <w:fldChar w:fldCharType="separate"/>
          </w:r>
          <w:r w:rsidR="00210BA4" w:rsidRPr="00210BA4">
            <w:rPr>
              <w:rFonts w:ascii="Times New Roman" w:hAnsi="Times New Roman"/>
              <w:noProof/>
            </w:rPr>
            <w:t>(Codevilla, Santana, Lopez, &amp; Gaidon, 2019)</w:t>
          </w:r>
          <w:r w:rsidR="000516DF" w:rsidRPr="00A146FB">
            <w:rPr>
              <w:rFonts w:ascii="Times New Roman" w:hAnsi="Times New Roman"/>
            </w:rPr>
            <w:fldChar w:fldCharType="end"/>
          </w:r>
        </w:sdtContent>
      </w:sdt>
      <w:r w:rsidR="000516DF" w:rsidRPr="00A146FB">
        <w:rPr>
          <w:rFonts w:ascii="Times New Roman" w:hAnsi="Times New Roman"/>
        </w:rPr>
        <w:t xml:space="preserve">. </w:t>
      </w:r>
      <w:r>
        <w:t xml:space="preserve">This reformulated representation learning as a bi-level optimization problem, bolstering robustness in imitation learning setups by tackling challenges in joint representation learning </w:t>
      </w:r>
      <w:sdt>
        <w:sdtPr>
          <w:rPr>
            <w:rFonts w:ascii="Times New Roman" w:hAnsi="Times New Roman"/>
          </w:rPr>
          <w:id w:val="-1075905409"/>
          <w:citation/>
        </w:sdtPr>
        <w:sdtContent>
          <w:r w:rsidR="00D119D4">
            <w:rPr>
              <w:rFonts w:ascii="Times New Roman" w:hAnsi="Times New Roman"/>
            </w:rPr>
            <w:fldChar w:fldCharType="begin"/>
          </w:r>
          <w:r w:rsidR="00D119D4">
            <w:rPr>
              <w:rFonts w:ascii="Times New Roman" w:hAnsi="Times New Roman"/>
            </w:rPr>
            <w:instrText xml:space="preserve"> CITATION Zhu21 \l 2057 </w:instrText>
          </w:r>
          <w:r w:rsidR="00D119D4">
            <w:rPr>
              <w:rFonts w:ascii="Times New Roman" w:hAnsi="Times New Roman"/>
            </w:rPr>
            <w:fldChar w:fldCharType="separate"/>
          </w:r>
          <w:r w:rsidR="00210BA4" w:rsidRPr="00210BA4">
            <w:rPr>
              <w:rFonts w:ascii="Times New Roman" w:hAnsi="Times New Roman"/>
              <w:noProof/>
            </w:rPr>
            <w:t>(Zhu &amp; Zhao, 2021)</w:t>
          </w:r>
          <w:r w:rsidR="00D119D4">
            <w:rPr>
              <w:rFonts w:ascii="Times New Roman" w:hAnsi="Times New Roman"/>
            </w:rPr>
            <w:fldChar w:fldCharType="end"/>
          </w:r>
        </w:sdtContent>
      </w:sdt>
      <w:r w:rsidR="00D119D4" w:rsidRPr="00A146FB">
        <w:rPr>
          <w:rFonts w:ascii="Times New Roman" w:hAnsi="Times New Roman"/>
        </w:rPr>
        <w:t xml:space="preserve"> </w:t>
      </w:r>
      <w:sdt>
        <w:sdtPr>
          <w:rPr>
            <w:rFonts w:ascii="Times New Roman" w:hAnsi="Times New Roman"/>
          </w:rPr>
          <w:id w:val="-2042974180"/>
          <w:citation/>
        </w:sdtPr>
        <w:sdtContent>
          <w:r w:rsidR="00D119D4" w:rsidRPr="00A146FB">
            <w:rPr>
              <w:rFonts w:ascii="Times New Roman" w:hAnsi="Times New Roman"/>
            </w:rPr>
            <w:fldChar w:fldCharType="begin"/>
          </w:r>
          <w:r w:rsidR="00D119D4" w:rsidRPr="00A146FB">
            <w:rPr>
              <w:rFonts w:ascii="Times New Roman" w:hAnsi="Times New Roman"/>
            </w:rPr>
            <w:instrText xml:space="preserve">CITATION Pro20 \l 2057 </w:instrText>
          </w:r>
          <w:r w:rsidR="00D119D4" w:rsidRPr="00A146FB">
            <w:rPr>
              <w:rFonts w:ascii="Times New Roman" w:hAnsi="Times New Roman"/>
            </w:rPr>
            <w:fldChar w:fldCharType="separate"/>
          </w:r>
          <w:r w:rsidR="00210BA4" w:rsidRPr="00210BA4">
            <w:rPr>
              <w:rFonts w:ascii="Times New Roman" w:hAnsi="Times New Roman"/>
              <w:noProof/>
            </w:rPr>
            <w:t>(Arora, Du, Kakade, Luo, &amp; Saunshi, 2020)</w:t>
          </w:r>
          <w:r w:rsidR="00D119D4" w:rsidRPr="00A146FB">
            <w:rPr>
              <w:rFonts w:ascii="Times New Roman" w:hAnsi="Times New Roman"/>
            </w:rPr>
            <w:fldChar w:fldCharType="end"/>
          </w:r>
        </w:sdtContent>
      </w:sdt>
      <w:r w:rsidR="00D119D4" w:rsidRPr="00A146FB">
        <w:rPr>
          <w:rFonts w:ascii="Times New Roman" w:hAnsi="Times New Roman"/>
        </w:rPr>
        <w:t>.</w:t>
      </w:r>
      <w:r w:rsidR="00D119D4">
        <w:rPr>
          <w:rFonts w:ascii="Times New Roman" w:hAnsi="Times New Roman"/>
        </w:rPr>
        <w:t xml:space="preserve"> </w:t>
      </w:r>
      <w:sdt>
        <w:sdtPr>
          <w:rPr>
            <w:rFonts w:ascii="Times New Roman" w:hAnsi="Times New Roman"/>
          </w:rPr>
          <w:id w:val="1990525248"/>
          <w:citation/>
        </w:sdtPr>
        <w:sdtContent>
          <w:r w:rsidR="00D119D4">
            <w:rPr>
              <w:rFonts w:ascii="Times New Roman" w:hAnsi="Times New Roman"/>
            </w:rPr>
            <w:fldChar w:fldCharType="begin"/>
          </w:r>
          <w:r w:rsidR="00D119D4">
            <w:instrText xml:space="preserve"> CITATION Gal22 \l 2057 </w:instrText>
          </w:r>
          <w:r w:rsidR="00D119D4">
            <w:rPr>
              <w:rFonts w:ascii="Times New Roman" w:hAnsi="Times New Roman"/>
            </w:rPr>
            <w:fldChar w:fldCharType="separate"/>
          </w:r>
          <w:r w:rsidR="00210BA4">
            <w:rPr>
              <w:noProof/>
            </w:rPr>
            <w:t>(Galashov, Merel, &amp; Heess, 2022)</w:t>
          </w:r>
          <w:r w:rsidR="00D119D4">
            <w:rPr>
              <w:rFonts w:ascii="Times New Roman" w:hAnsi="Times New Roman"/>
            </w:rPr>
            <w:fldChar w:fldCharType="end"/>
          </w:r>
        </w:sdtContent>
      </w:sdt>
      <w:r w:rsidR="00D119D4">
        <w:rPr>
          <w:rFonts w:ascii="Times New Roman" w:hAnsi="Times New Roman"/>
        </w:rPr>
        <w:t xml:space="preserve"> </w:t>
      </w:r>
      <w:r>
        <w:t xml:space="preserve">proposed an innovative imitation learning algorithm capable of learning from noisy demonstrations without direct environment interactions or annotations, significantly increasing the applicability of imitation learning. It demonstrated a novel data-augmentation approach that facilitated data-efficient learning from parametric experts, particularly in reinforcement and imitation learning situations. </w:t>
      </w:r>
      <w:sdt>
        <w:sdtPr>
          <w:id w:val="-1957636121"/>
          <w:citation/>
        </w:sdtPr>
        <w:sdtContent>
          <w:r w:rsidR="00D119D4">
            <w:fldChar w:fldCharType="begin"/>
          </w:r>
          <w:r w:rsidR="00D119D4">
            <w:instrText xml:space="preserve"> CITATION Jia23 \l 2057 </w:instrText>
          </w:r>
          <w:r w:rsidR="00D119D4">
            <w:fldChar w:fldCharType="separate"/>
          </w:r>
          <w:r w:rsidR="00210BA4">
            <w:rPr>
              <w:noProof/>
            </w:rPr>
            <w:t>(Wang, Dasari, Srirama, Tulsiani, &amp; Gupta, 2023)</w:t>
          </w:r>
          <w:r w:rsidR="00D119D4">
            <w:fldChar w:fldCharType="end"/>
          </w:r>
        </w:sdtContent>
      </w:sdt>
      <w:r>
        <w:t xml:space="preserve"> contributed by revealing a scalable method for directly inferring robot actions from visual representations, emphasising the distinction between generic visual representations and task-specific robot action inference. </w:t>
      </w:r>
      <w:sdt>
        <w:sdtPr>
          <w:id w:val="1329564553"/>
          <w:citation/>
        </w:sdtPr>
        <w:sdtContent>
          <w:r w:rsidR="00D119D4">
            <w:fldChar w:fldCharType="begin"/>
          </w:r>
          <w:r w:rsidR="00D119D4">
            <w:instrText xml:space="preserve"> CITATION Yas23 \l 2057 </w:instrText>
          </w:r>
          <w:r w:rsidR="00D119D4">
            <w:fldChar w:fldCharType="separate"/>
          </w:r>
          <w:r w:rsidR="00210BA4">
            <w:rPr>
              <w:noProof/>
            </w:rPr>
            <w:t>(Shukla, Kesari, Goel, Wright, &amp; Sinapov, 2023)</w:t>
          </w:r>
          <w:r w:rsidR="00D119D4">
            <w:fldChar w:fldCharType="end"/>
          </w:r>
        </w:sdtContent>
      </w:sdt>
      <w:r>
        <w:t xml:space="preserve"> developed a framework for few-shot policy transfer between domains via observation mapping and behaviour cloning, showing adaptability even in tasks with semantic dissimilarities. This delved into the robustness challenges inherent in learning from incomplete trajectories. </w:t>
      </w:r>
      <w:sdt>
        <w:sdtPr>
          <w:id w:val="533000099"/>
          <w:citation/>
        </w:sdtPr>
        <w:sdtContent>
          <w:r w:rsidR="00634BD7">
            <w:fldChar w:fldCharType="begin"/>
          </w:r>
          <w:r w:rsidR="00634BD7">
            <w:instrText xml:space="preserve"> CITATION Kai23 \l 2057 </w:instrText>
          </w:r>
          <w:r w:rsidR="00634BD7">
            <w:fldChar w:fldCharType="separate"/>
          </w:r>
          <w:r w:rsidR="00210BA4">
            <w:rPr>
              <w:noProof/>
            </w:rPr>
            <w:t>(Yan, Schwing, &amp; Wang, 2023)</w:t>
          </w:r>
          <w:r w:rsidR="00634BD7">
            <w:fldChar w:fldCharType="end"/>
          </w:r>
        </w:sdtContent>
      </w:sdt>
      <w:r w:rsidR="00634BD7">
        <w:t xml:space="preserve"> </w:t>
      </w:r>
      <w:r>
        <w:t xml:space="preserve">proposal, Trajectory-Aware Imitation Learning from Observations (TAILO), aims to foster more stable learning in such scenarios. Finally, </w:t>
      </w:r>
      <w:sdt>
        <w:sdtPr>
          <w:id w:val="1944034236"/>
          <w:citation/>
        </w:sdtPr>
        <w:sdtContent>
          <w:r w:rsidR="00634BD7">
            <w:fldChar w:fldCharType="begin"/>
          </w:r>
          <w:r w:rsidR="00634BD7">
            <w:instrText xml:space="preserve"> CITATION Seo23 \l 2057 </w:instrText>
          </w:r>
          <w:r w:rsidR="00634BD7">
            <w:fldChar w:fldCharType="separate"/>
          </w:r>
          <w:r w:rsidR="00210BA4">
            <w:rPr>
              <w:noProof/>
            </w:rPr>
            <w:t>(Seo, Hwang, Yang, &amp; Kim, 2023)</w:t>
          </w:r>
          <w:r w:rsidR="00634BD7">
            <w:fldChar w:fldCharType="end"/>
          </w:r>
        </w:sdtContent>
      </w:sdt>
      <w:r w:rsidR="00634BD7">
        <w:t xml:space="preserve"> </w:t>
      </w:r>
      <w:r>
        <w:t xml:space="preserve"> addressed catastrophic failures in </w:t>
      </w:r>
      <w:r w:rsidR="00E67912">
        <w:t>behaviour</w:t>
      </w:r>
      <w:r>
        <w:t xml:space="preserve"> cloning due to past action leakage by proposing Past Action Leakage Regularization (PALR), a principled approach enhancing the stability of imitation learning methods. These diverse contributions collectively mark significant strides in refining imitation learning methodologies, tackling challenges related to scalability, robustness, data efficiency, and stability, thereby paving the way for more resilient and adaptable learning frameworks in artificial intelligence. This comprehensive investigation underscores the evolution of imitation learning within robotics, elucidating foundational approaches, innovative methodologies, and key advancements. From speech-supported imitation to novel approaches addressing learning challenges, these studies collectively highlight the strides made in leveraging visual data for behaviour cloning. As robotics continues to evolve, these insights pave the way for more adaptable, responsive, and sophisticated robotic systems through imitation learning paradigms.</w:t>
      </w:r>
    </w:p>
    <w:p w14:paraId="24B6FA21" w14:textId="578FAED0" w:rsidR="00952E56" w:rsidRPr="00952E56" w:rsidRDefault="00E67912" w:rsidP="00952E56">
      <w:pPr>
        <w:pStyle w:val="Section"/>
      </w:pPr>
      <w:r>
        <w:t>Behaviour</w:t>
      </w:r>
      <w:r w:rsidR="00952E56" w:rsidRPr="00952E56">
        <w:t xml:space="preserve"> Cloning for  Robotics Systems  </w:t>
      </w:r>
    </w:p>
    <w:p w14:paraId="61EB3727" w14:textId="13BF75F7" w:rsidR="004264DC" w:rsidRDefault="00E67912" w:rsidP="004264DC">
      <w:pPr>
        <w:pStyle w:val="Paragraph"/>
        <w:ind w:firstLine="0"/>
      </w:pPr>
      <w:r>
        <w:t>Behaviour</w:t>
      </w:r>
      <w:r w:rsidR="004264DC" w:rsidRPr="004264DC">
        <w:t xml:space="preserve"> cloning is an imitation learning approach in which a robot learns to mimic a desired </w:t>
      </w:r>
      <w:r>
        <w:t>behaviour</w:t>
      </w:r>
      <w:r w:rsidR="004264DC" w:rsidRPr="004264DC">
        <w:t xml:space="preserve"> by observing demonstrations rather than receiving specific instructions or rewards </w:t>
      </w:r>
      <w:sdt>
        <w:sdtPr>
          <w:id w:val="-1462653523"/>
          <w:citation/>
        </w:sdtPr>
        <w:sdtContent>
          <w:r w:rsidR="00634BD7">
            <w:fldChar w:fldCharType="begin"/>
          </w:r>
          <w:r w:rsidR="00634BD7">
            <w:instrText xml:space="preserve"> CITATION Pom89 \l 2057 </w:instrText>
          </w:r>
          <w:r w:rsidR="00634BD7">
            <w:fldChar w:fldCharType="separate"/>
          </w:r>
          <w:r w:rsidR="00210BA4">
            <w:rPr>
              <w:noProof/>
            </w:rPr>
            <w:t>(Pomerleau, 1989)</w:t>
          </w:r>
          <w:r w:rsidR="00634BD7">
            <w:fldChar w:fldCharType="end"/>
          </w:r>
        </w:sdtContent>
      </w:sdt>
      <w:sdt>
        <w:sdtPr>
          <w:id w:val="-861662012"/>
          <w:citation/>
        </w:sdtPr>
        <w:sdtContent>
          <w:r w:rsidR="00634BD7">
            <w:fldChar w:fldCharType="begin"/>
          </w:r>
          <w:r w:rsidR="00634BD7">
            <w:instrText xml:space="preserve"> CITATION Stu15 \l 2057 </w:instrText>
          </w:r>
          <w:r w:rsidR="00634BD7">
            <w:fldChar w:fldCharType="separate"/>
          </w:r>
          <w:r w:rsidR="00210BA4">
            <w:rPr>
              <w:noProof/>
            </w:rPr>
            <w:t xml:space="preserve"> (Studies in Systems, Decision and Control, 2015)</w:t>
          </w:r>
          <w:r w:rsidR="00634BD7">
            <w:fldChar w:fldCharType="end"/>
          </w:r>
        </w:sdtContent>
      </w:sdt>
      <w:r w:rsidR="004264DC" w:rsidRPr="004264DC">
        <w:t xml:space="preserve">. In the context of visual datasets, this means learning a mapping between visual inputs such as images or video frames to actions performed by an expert </w:t>
      </w:r>
      <w:sdt>
        <w:sdtPr>
          <w:id w:val="718012324"/>
          <w:citation/>
        </w:sdtPr>
        <w:sdtContent>
          <w:r w:rsidR="00634BD7">
            <w:fldChar w:fldCharType="begin"/>
          </w:r>
          <w:r w:rsidR="00634BD7">
            <w:instrText xml:space="preserve"> CITATION End16 \l 2057 </w:instrText>
          </w:r>
          <w:r w:rsidR="00634BD7">
            <w:fldChar w:fldCharType="separate"/>
          </w:r>
          <w:r w:rsidR="00210BA4">
            <w:rPr>
              <w:noProof/>
            </w:rPr>
            <w:t>(Bojarski, et al., 2016)</w:t>
          </w:r>
          <w:r w:rsidR="00634BD7">
            <w:fldChar w:fldCharType="end"/>
          </w:r>
        </w:sdtContent>
      </w:sdt>
      <w:r w:rsidR="004264DC" w:rsidRPr="004264DC">
        <w:t xml:space="preserve">. </w:t>
      </w:r>
      <w:r>
        <w:t>Behaviour</w:t>
      </w:r>
      <w:r w:rsidR="004264DC" w:rsidRPr="004264DC">
        <w:t xml:space="preserve"> cloning, in a mathematical formulation, involves </w:t>
      </w:r>
      <w:r w:rsidR="002F6D81" w:rsidRPr="004264DC">
        <w:t>modelling</w:t>
      </w:r>
      <w:r w:rsidR="004264DC" w:rsidRPr="004264DC">
        <w:t xml:space="preserve"> a mapping function</w:t>
      </w:r>
      <w:r w:rsidR="002F6D81">
        <w:t xml:space="preserve"> </w:t>
      </w:r>
      <m:oMath>
        <m:r>
          <w:rPr>
            <w:rFonts w:ascii="Cambria Math" w:hAnsi="Cambria Math"/>
          </w:rPr>
          <m:t>f</m:t>
        </m:r>
      </m:oMath>
      <w:r w:rsidR="004264DC" w:rsidRPr="004264DC">
        <w:t xml:space="preserve"> that learns to replicate a </w:t>
      </w:r>
      <w:r>
        <w:t>behaviour</w:t>
      </w:r>
      <w:r w:rsidR="004264DC" w:rsidRPr="004264DC">
        <w:t xml:space="preserve"> </w:t>
      </w:r>
      <w:sdt>
        <w:sdtPr>
          <w:id w:val="-1218889960"/>
          <w:citation/>
        </w:sdtPr>
        <w:sdtContent>
          <w:r w:rsidR="00634BD7">
            <w:fldChar w:fldCharType="begin"/>
          </w:r>
          <w:r w:rsidR="00634BD7">
            <w:instrText xml:space="preserve"> CITATION Hus17 \l 2057 </w:instrText>
          </w:r>
          <w:r w:rsidR="00634BD7">
            <w:fldChar w:fldCharType="separate"/>
          </w:r>
          <w:r w:rsidR="00210BA4">
            <w:rPr>
              <w:noProof/>
            </w:rPr>
            <w:t>(Hussein , Gaber , Elyan, &amp; Jayne, 2017)</w:t>
          </w:r>
          <w:r w:rsidR="00634BD7">
            <w:fldChar w:fldCharType="end"/>
          </w:r>
        </w:sdtContent>
      </w:sdt>
      <w:r w:rsidR="004264DC" w:rsidRPr="004264DC">
        <w:t>. In a simple form, if you have expert demonstrations represented as input-output pairs</w:t>
      </w:r>
      <w:r w:rsidR="002F6D81">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i</m:t>
                </m:r>
              </m:sub>
            </m:sSub>
          </m:e>
        </m:d>
      </m:oMath>
      <w:r w:rsidR="004264DC" w:rsidRPr="004264DC">
        <w:t>. where</w:t>
      </w:r>
      <w:r w:rsidR="002F6D81">
        <w:t xml:space="preserve">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oMath>
      <w:r w:rsidR="004264DC" w:rsidRPr="004264DC">
        <w:t xml:space="preserve"> is the input as sensory data, state information and</w:t>
      </w:r>
      <w:r w:rsidR="002F6D81">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m:t>
                </m:r>
              </m:sub>
            </m:sSub>
          </m:e>
        </m:d>
      </m:oMath>
      <w:r w:rsidR="002F6D81">
        <w:t xml:space="preserve"> is </w:t>
      </w:r>
      <w:r w:rsidR="004264DC" w:rsidRPr="004264DC">
        <w:t xml:space="preserve">the corresponding desired output as an action or </w:t>
      </w:r>
      <w:r>
        <w:t>behaviour</w:t>
      </w:r>
      <w:r w:rsidR="004264DC" w:rsidRPr="004264DC">
        <w:t xml:space="preserve">, </w:t>
      </w:r>
      <w:r>
        <w:t>behaviour</w:t>
      </w:r>
      <w:r w:rsidR="004264DC" w:rsidRPr="004264DC">
        <w:t xml:space="preserve"> cloning aims to learn a mapping function </w:t>
      </w:r>
      <m:oMath>
        <m:r>
          <w:rPr>
            <w:rFonts w:ascii="Cambria Math" w:hAnsi="Cambria Math"/>
          </w:rPr>
          <m:t>f</m:t>
        </m:r>
      </m:oMath>
      <w:r w:rsidR="002F6D81" w:rsidRPr="004264DC">
        <w:t xml:space="preserve"> </w:t>
      </w:r>
      <w:r w:rsidR="004264DC" w:rsidRPr="004264DC">
        <w:t>such that</w:t>
      </w:r>
      <w:r w:rsidR="002F6D81">
        <w:t xml:space="preserve"> </w:t>
      </w:r>
      <m:oMath>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oMath>
      <w:r w:rsidR="004264DC" w:rsidRPr="004264DC">
        <w:t xml:space="preserve">  approximates</w:t>
      </w:r>
      <w:r w:rsidR="002F6D81">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m:t>
                </m:r>
              </m:sub>
            </m:sSub>
          </m:e>
        </m:d>
      </m:oMath>
      <w:r w:rsidR="004264DC" w:rsidRPr="004264DC">
        <w:t xml:space="preserve">. This can </w:t>
      </w:r>
      <w:proofErr w:type="gramStart"/>
      <w:r w:rsidR="004264DC" w:rsidRPr="004264DC">
        <w:t>be represented</w:t>
      </w:r>
      <w:proofErr w:type="gramEnd"/>
      <w:r w:rsidR="004264DC" w:rsidRPr="004264DC">
        <w:t xml:space="preserve"> as a supervised learning problem where aim to minimize the discrepancy between the predicted output </w:t>
      </w:r>
      <m:oMath>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oMath>
      <w:r w:rsidR="002F6D81" w:rsidRPr="004264DC">
        <w:t xml:space="preserve">  </w:t>
      </w:r>
      <w:r w:rsidR="004264DC" w:rsidRPr="004264DC">
        <w:t xml:space="preserve">and the expert demonstration </w:t>
      </w:r>
      <m:oMath>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m:t>
                </m:r>
              </m:sub>
            </m:sSub>
          </m:e>
        </m:d>
      </m:oMath>
      <w:r w:rsidR="008B1476" w:rsidRPr="004264DC">
        <w:t xml:space="preserve">. </w:t>
      </w:r>
      <w:r w:rsidR="004264DC" w:rsidRPr="004264DC">
        <w:t>Mathematically, express this as a loss function</w:t>
      </w:r>
      <w:r w:rsidR="00634BD7">
        <w:t xml:space="preserve"> </w:t>
      </w:r>
      <w:sdt>
        <w:sdtPr>
          <w:id w:val="-2140561608"/>
          <w:citation/>
        </w:sdtPr>
        <w:sdtContent>
          <w:r w:rsidR="00634BD7">
            <w:fldChar w:fldCharType="begin"/>
          </w:r>
          <w:r w:rsidR="00634BD7">
            <w:instrText xml:space="preserve"> CITATION Zha04 \l 2057 </w:instrText>
          </w:r>
          <w:r w:rsidR="00634BD7">
            <w:fldChar w:fldCharType="separate"/>
          </w:r>
          <w:r w:rsidR="00210BA4">
            <w:rPr>
              <w:noProof/>
            </w:rPr>
            <w:t>(Zhang, 2004)</w:t>
          </w:r>
          <w:r w:rsidR="00634BD7">
            <w:fldChar w:fldCharType="end"/>
          </w:r>
        </w:sdtContent>
      </w:sdt>
      <w:r w:rsidR="004264DC" w:rsidRPr="004264DC">
        <w:t xml:space="preserve"> </w:t>
      </w:r>
      <w:sdt>
        <w:sdtPr>
          <w:id w:val="-1279412737"/>
          <w:citation/>
        </w:sdtPr>
        <w:sdtContent>
          <w:r w:rsidR="00634BD7">
            <w:fldChar w:fldCharType="begin"/>
          </w:r>
          <w:r w:rsidR="00634BD7">
            <w:instrText xml:space="preserve"> CITATION Den22 \l 2057 </w:instrText>
          </w:r>
          <w:r w:rsidR="00634BD7">
            <w:fldChar w:fldCharType="separate"/>
          </w:r>
          <w:r w:rsidR="00210BA4">
            <w:rPr>
              <w:noProof/>
            </w:rPr>
            <w:t>(Deng, Zhu, Duan, Fu, &amp; Liu, 2022)</w:t>
          </w:r>
          <w:r w:rsidR="00634BD7">
            <w:fldChar w:fldCharType="end"/>
          </w:r>
        </w:sdtContent>
      </w:sdt>
      <w:r w:rsidR="004264DC" w:rsidRPr="004264DC">
        <w:t>:</w:t>
      </w:r>
    </w:p>
    <w:p w14:paraId="4D8EB88F" w14:textId="4408A2BE" w:rsidR="002F6D81" w:rsidRPr="004264DC" w:rsidRDefault="002F6D81" w:rsidP="004264DC">
      <w:pPr>
        <w:pStyle w:val="Paragraph"/>
        <w:ind w:firstLine="0"/>
      </w:pPr>
      <m:oMathPara>
        <m:oMath>
          <m:r>
            <w:rPr>
              <w:rFonts w:ascii="Cambria Math" w:hAnsi="Cambria Math"/>
            </w:rPr>
            <m:t xml:space="preserve">L(θ) =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L</m:t>
              </m:r>
              <m:d>
                <m:dPr>
                  <m:ctrlPr>
                    <w:rPr>
                      <w:rFonts w:ascii="Cambria Math" w:hAnsi="Cambria Math"/>
                      <w:i/>
                    </w:rPr>
                  </m:ctrlPr>
                </m:dPr>
                <m:e>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m:t>
                      </m:r>
                    </m:sub>
                  </m:sSub>
                </m:e>
              </m:d>
            </m:e>
          </m:nary>
        </m:oMath>
      </m:oMathPara>
    </w:p>
    <w:p w14:paraId="3ED24240" w14:textId="25D700FB" w:rsidR="00952E56" w:rsidRDefault="001E3D74" w:rsidP="00952E56">
      <w:pPr>
        <w:pStyle w:val="Paragraphfirst"/>
      </w:pPr>
      <w:r>
        <w:t>W</w:t>
      </w:r>
      <w:r w:rsidRPr="007408B0">
        <w:t>here</w:t>
      </w:r>
      <w:r w:rsidR="007408B0" w:rsidRPr="007408B0">
        <w:t xml:space="preserve"> L is a loss function that indicates the difference between the predicted output and the actual demonstration for each input-output pair. Commonly used loss functions include mean squared error (MSE), categorical cross-entropy, or other task-specific loss functions</w:t>
      </w:r>
      <w:r w:rsidR="005E4FA1">
        <w:t xml:space="preserve"> </w:t>
      </w:r>
      <w:sdt>
        <w:sdtPr>
          <w:id w:val="-1672874065"/>
          <w:citation/>
        </w:sdtPr>
        <w:sdtContent>
          <w:r w:rsidR="005E4FA1">
            <w:fldChar w:fldCharType="begin"/>
          </w:r>
          <w:r w:rsidR="005E4FA1">
            <w:instrText xml:space="preserve"> CITATION Qin19 \l 2057 </w:instrText>
          </w:r>
          <w:r w:rsidR="005E4FA1">
            <w:fldChar w:fldCharType="separate"/>
          </w:r>
          <w:r w:rsidR="00210BA4">
            <w:rPr>
              <w:noProof/>
            </w:rPr>
            <w:t>(Qin, Ye, Li, &amp; Juang, 2019)</w:t>
          </w:r>
          <w:r w:rsidR="005E4FA1">
            <w:fldChar w:fldCharType="end"/>
          </w:r>
        </w:sdtContent>
      </w:sdt>
      <w:r w:rsidR="007408B0" w:rsidRPr="007408B0">
        <w:t>. The goal during training is to find the parameters (weights and biases) of the function</w:t>
      </w:r>
      <w:r w:rsidR="00C01809">
        <w:t xml:space="preserve"> </w:t>
      </w:r>
      <m:oMath>
        <m:sSub>
          <m:sSubPr>
            <m:ctrlPr>
              <w:rPr>
                <w:rFonts w:ascii="Cambria Math" w:hAnsi="Cambria Math"/>
                <w:i/>
              </w:rPr>
            </m:ctrlPr>
          </m:sSubPr>
          <m:e>
            <m:r>
              <w:rPr>
                <w:rFonts w:ascii="Cambria Math" w:hAnsi="Cambria Math"/>
              </w:rPr>
              <m:t>f</m:t>
            </m:r>
          </m:e>
          <m:sub>
            <m:r>
              <w:rPr>
                <w:rFonts w:ascii="Cambria Math" w:hAnsi="Cambria Math"/>
              </w:rPr>
              <m:t>θ</m:t>
            </m:r>
          </m:sub>
        </m:sSub>
      </m:oMath>
      <w:r w:rsidR="007408B0" w:rsidRPr="007408B0">
        <w:t xml:space="preserve"> that minimize this loss function</w:t>
      </w:r>
      <w:r w:rsidR="005E4FA1">
        <w:t xml:space="preserve"> </w:t>
      </w:r>
      <w:sdt>
        <w:sdtPr>
          <w:id w:val="-1644580948"/>
          <w:citation/>
        </w:sdtPr>
        <w:sdtContent>
          <w:r w:rsidR="005E4FA1">
            <w:fldChar w:fldCharType="begin"/>
          </w:r>
          <w:r w:rsidR="005E4FA1">
            <w:instrText xml:space="preserve"> CITATION Ngu23 \l 2057 </w:instrText>
          </w:r>
          <w:r w:rsidR="005E4FA1">
            <w:fldChar w:fldCharType="separate"/>
          </w:r>
          <w:r w:rsidR="00210BA4">
            <w:rPr>
              <w:noProof/>
            </w:rPr>
            <w:t>(Nguyen, Thi Nguyen, Ho, &amp; Nguyen, 2023)</w:t>
          </w:r>
          <w:r w:rsidR="005E4FA1">
            <w:fldChar w:fldCharType="end"/>
          </w:r>
        </w:sdtContent>
      </w:sdt>
      <w:r w:rsidR="007408B0" w:rsidRPr="007408B0">
        <w:t xml:space="preserve">. This is typically achieved through optimization techniques such as gradient descent or its variants, where the parameters are updated iteratively to reduce the overall loss </w:t>
      </w:r>
      <w:sdt>
        <w:sdtPr>
          <w:id w:val="1576557669"/>
          <w:citation/>
        </w:sdtPr>
        <w:sdtContent>
          <w:r w:rsidR="005E4FA1">
            <w:fldChar w:fldCharType="begin"/>
          </w:r>
          <w:r w:rsidR="005E4FA1">
            <w:instrText xml:space="preserve"> CITATION Goo16 \l 2057 </w:instrText>
          </w:r>
          <w:r w:rsidR="005E4FA1">
            <w:fldChar w:fldCharType="separate"/>
          </w:r>
          <w:r w:rsidR="00210BA4">
            <w:rPr>
              <w:noProof/>
            </w:rPr>
            <w:t>(Goodfellow, Bengio, &amp; Courville, 2016)</w:t>
          </w:r>
          <w:r w:rsidR="005E4FA1">
            <w:fldChar w:fldCharType="end"/>
          </w:r>
        </w:sdtContent>
      </w:sdt>
      <w:r w:rsidR="007408B0" w:rsidRPr="007408B0">
        <w:t xml:space="preserve">. The mathematical equation for </w:t>
      </w:r>
      <w:r w:rsidR="00E67912">
        <w:t>behaviour</w:t>
      </w:r>
      <w:r w:rsidR="007408B0" w:rsidRPr="007408B0">
        <w:t xml:space="preserve"> cloning lies in optimizing the parameters of the function </w:t>
      </w:r>
      <m:oMath>
        <m:sSub>
          <m:sSubPr>
            <m:ctrlPr>
              <w:rPr>
                <w:rFonts w:ascii="Cambria Math" w:hAnsi="Cambria Math"/>
                <w:i/>
              </w:rPr>
            </m:ctrlPr>
          </m:sSubPr>
          <m:e>
            <m:r>
              <w:rPr>
                <w:rFonts w:ascii="Cambria Math" w:hAnsi="Cambria Math"/>
              </w:rPr>
              <m:t>f</m:t>
            </m:r>
          </m:e>
          <m:sub>
            <m:r>
              <w:rPr>
                <w:rFonts w:ascii="Cambria Math" w:hAnsi="Cambria Math"/>
              </w:rPr>
              <m:t>θ</m:t>
            </m:r>
          </m:sub>
        </m:sSub>
      </m:oMath>
      <w:r w:rsidR="00C01809" w:rsidRPr="007408B0">
        <w:t xml:space="preserve"> </w:t>
      </w:r>
      <w:r w:rsidR="007408B0" w:rsidRPr="007408B0">
        <w:t xml:space="preserve">to approximate the expert </w:t>
      </w:r>
      <w:r w:rsidR="00E67912">
        <w:t>behaviour</w:t>
      </w:r>
      <w:r w:rsidR="007408B0" w:rsidRPr="007408B0">
        <w:t xml:space="preserve"> by minimizing the loss function associated with the disparity between predicted outputs and expert demonstrations </w:t>
      </w:r>
      <w:sdt>
        <w:sdtPr>
          <w:id w:val="1042399640"/>
          <w:citation/>
        </w:sdtPr>
        <w:sdtContent>
          <w:r w:rsidR="005E4FA1">
            <w:fldChar w:fldCharType="begin"/>
          </w:r>
          <w:r w:rsidR="005E4FA1">
            <w:instrText xml:space="preserve"> CITATION Ros10 \l 2057 </w:instrText>
          </w:r>
          <w:r w:rsidR="005E4FA1">
            <w:fldChar w:fldCharType="separate"/>
          </w:r>
          <w:r w:rsidR="00210BA4">
            <w:rPr>
              <w:noProof/>
            </w:rPr>
            <w:t>(Ross &amp; Bagnell, 2010)</w:t>
          </w:r>
          <w:r w:rsidR="005E4FA1">
            <w:fldChar w:fldCharType="end"/>
          </w:r>
        </w:sdtContent>
      </w:sdt>
      <w:r w:rsidR="007408B0" w:rsidRPr="007408B0">
        <w:t>.</w:t>
      </w:r>
      <w:r w:rsidR="00952E56">
        <w:t xml:space="preserve"> </w:t>
      </w:r>
    </w:p>
    <w:p w14:paraId="39FDE4BC" w14:textId="046B1650" w:rsidR="00952E56" w:rsidRPr="00952E56" w:rsidRDefault="00E67D95" w:rsidP="00952E56">
      <w:pPr>
        <w:pStyle w:val="Section"/>
      </w:pPr>
      <w:r w:rsidRPr="00952E56">
        <w:t>B</w:t>
      </w:r>
      <w:r>
        <w:t xml:space="preserve">ehaviour Cloning Implementation using </w:t>
      </w:r>
      <w:proofErr w:type="gramStart"/>
      <w:r>
        <w:t>CNN</w:t>
      </w:r>
      <w:proofErr w:type="gramEnd"/>
    </w:p>
    <w:p w14:paraId="4B2673C2" w14:textId="0F418401" w:rsidR="005E4FA1" w:rsidRDefault="00195C02" w:rsidP="00952E56">
      <w:pPr>
        <w:pStyle w:val="Paragraphfirst"/>
      </w:pPr>
      <w:r w:rsidRPr="00195C02">
        <w:t xml:space="preserve">As shown in Figure 1 the Convolutional Neural Networks (CNNs) are particularly advantageous in </w:t>
      </w:r>
      <w:r w:rsidR="00E67912">
        <w:t>behaviour</w:t>
      </w:r>
      <w:r w:rsidRPr="00195C02">
        <w:t xml:space="preserve"> cloning due to their adeptness in handling spatial relationships within data.</w:t>
      </w:r>
      <w:r w:rsidR="002E005B">
        <w:t xml:space="preserve"> </w:t>
      </w:r>
    </w:p>
    <w:p w14:paraId="2DC42DD4" w14:textId="77777777" w:rsidR="002E005B" w:rsidRDefault="002E005B" w:rsidP="002E005B">
      <w:pPr>
        <w:pStyle w:val="Paragraph"/>
      </w:pPr>
    </w:p>
    <w:p w14:paraId="56372600" w14:textId="77777777" w:rsidR="002E005B" w:rsidRDefault="002E005B" w:rsidP="002E005B">
      <w:pPr>
        <w:pStyle w:val="Paragraphfirst"/>
      </w:pPr>
      <w:r w:rsidRPr="00195C02">
        <w:t xml:space="preserve">In tasks like </w:t>
      </w:r>
      <w:r>
        <w:t>behaviour</w:t>
      </w:r>
      <w:r w:rsidRPr="00195C02">
        <w:t xml:space="preserve"> cloning, where understanding visual inputs such as images or video frames is crucial, CNNs excel. Their architecture, built on convolutional layers that extract features hierarchically, enables them to discern patterns, textures, and shapes in the input data. This capability is pivotal in tasks like robotics, where replicating human </w:t>
      </w:r>
      <w:r>
        <w:t>behaviour</w:t>
      </w:r>
      <w:r w:rsidRPr="00195C02">
        <w:t xml:space="preserve"> from visual cues is essential. CNNs' ability to automatically learn and generalize from visual data makes them a robust choice for </w:t>
      </w:r>
      <w:r>
        <w:t>behaviour</w:t>
      </w:r>
      <w:r w:rsidRPr="00195C02">
        <w:t xml:space="preserve"> cloning applications, facilitating the replication of complex </w:t>
      </w:r>
      <w:r>
        <w:t>behaviour</w:t>
      </w:r>
      <w:r w:rsidRPr="00195C02">
        <w:t>s by learning from demonstrations.</w:t>
      </w:r>
    </w:p>
    <w:p w14:paraId="6EB5F9A5" w14:textId="77777777" w:rsidR="002E005B" w:rsidRPr="002E005B" w:rsidRDefault="002E005B" w:rsidP="002E005B">
      <w:pPr>
        <w:pStyle w:val="Paragraph"/>
      </w:pPr>
    </w:p>
    <w:p w14:paraId="1D33BF4E" w14:textId="77777777" w:rsidR="005E4FA1" w:rsidRDefault="005E4FA1" w:rsidP="005E4FA1">
      <w:pPr>
        <w:pStyle w:val="Default"/>
        <w:jc w:val="center"/>
        <w:rPr>
          <w:sz w:val="20"/>
          <w:szCs w:val="20"/>
        </w:rPr>
      </w:pPr>
      <w:r w:rsidRPr="003D3CE8">
        <w:rPr>
          <w:noProof/>
        </w:rPr>
        <w:drawing>
          <wp:inline distT="0" distB="0" distL="0" distR="0" wp14:anchorId="394052FA" wp14:editId="73BC249F">
            <wp:extent cx="4208780" cy="2762250"/>
            <wp:effectExtent l="0" t="0" r="1270" b="0"/>
            <wp:docPr id="779175053"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175053" name="Picture 1" descr="A screenshot of a computer program&#10;&#10;Description automatically generated"/>
                    <pic:cNvPicPr/>
                  </pic:nvPicPr>
                  <pic:blipFill>
                    <a:blip r:embed="rId8"/>
                    <a:stretch>
                      <a:fillRect/>
                    </a:stretch>
                  </pic:blipFill>
                  <pic:spPr>
                    <a:xfrm>
                      <a:off x="0" y="0"/>
                      <a:ext cx="4259331" cy="2795427"/>
                    </a:xfrm>
                    <a:prstGeom prst="rect">
                      <a:avLst/>
                    </a:prstGeom>
                  </pic:spPr>
                </pic:pic>
              </a:graphicData>
            </a:graphic>
          </wp:inline>
        </w:drawing>
      </w:r>
    </w:p>
    <w:p w14:paraId="512C170F" w14:textId="1C1CD5C5" w:rsidR="00676D53" w:rsidRPr="00A97AD7" w:rsidRDefault="005E4FA1" w:rsidP="00A97AD7">
      <w:pPr>
        <w:pStyle w:val="Default"/>
        <w:jc w:val="center"/>
        <w:rPr>
          <w:sz w:val="18"/>
          <w:szCs w:val="18"/>
        </w:rPr>
      </w:pPr>
      <w:r w:rsidRPr="00946CF6">
        <w:rPr>
          <w:b/>
          <w:bCs/>
          <w:sz w:val="18"/>
          <w:szCs w:val="18"/>
        </w:rPr>
        <w:t>Fig</w:t>
      </w:r>
      <w:r>
        <w:rPr>
          <w:b/>
          <w:bCs/>
          <w:sz w:val="18"/>
          <w:szCs w:val="18"/>
        </w:rPr>
        <w:t>ure</w:t>
      </w:r>
      <w:r w:rsidRPr="00946CF6">
        <w:rPr>
          <w:b/>
          <w:bCs/>
          <w:sz w:val="18"/>
          <w:szCs w:val="18"/>
        </w:rPr>
        <w:t>. 1</w:t>
      </w:r>
      <w:r w:rsidRPr="007031E0">
        <w:rPr>
          <w:sz w:val="18"/>
          <w:szCs w:val="18"/>
        </w:rPr>
        <w:t xml:space="preserve">. Algorithm of </w:t>
      </w:r>
      <w:r>
        <w:rPr>
          <w:sz w:val="18"/>
          <w:szCs w:val="18"/>
        </w:rPr>
        <w:t>Behaviour</w:t>
      </w:r>
      <w:r w:rsidRPr="007031E0">
        <w:rPr>
          <w:sz w:val="18"/>
          <w:szCs w:val="18"/>
        </w:rPr>
        <w:t xml:space="preserve"> Cloning for Robotic System Pick and Place</w:t>
      </w:r>
    </w:p>
    <w:p w14:paraId="15B25259" w14:textId="0497B8D8" w:rsidR="00B96D3A" w:rsidRPr="007031E0" w:rsidRDefault="00B96D3A" w:rsidP="00B96D3A">
      <w:pPr>
        <w:pStyle w:val="Subsection"/>
      </w:pPr>
      <w:r>
        <w:t>Dataset Collection and Processing</w:t>
      </w:r>
    </w:p>
    <w:p w14:paraId="73C7C413" w14:textId="77777777" w:rsidR="00676D53" w:rsidRDefault="00676D53" w:rsidP="00676D53">
      <w:pPr>
        <w:pStyle w:val="Paragraph"/>
        <w:rPr>
          <w:lang w:val="tr-TR"/>
        </w:rPr>
      </w:pPr>
    </w:p>
    <w:p w14:paraId="627E0823" w14:textId="49960A7A" w:rsidR="00AC01D1" w:rsidRDefault="00B96D3A" w:rsidP="00B96D3A">
      <w:pPr>
        <w:pStyle w:val="Paragraph"/>
        <w:ind w:firstLine="0"/>
        <w:rPr>
          <w:lang w:val="fr-FR"/>
        </w:rPr>
      </w:pPr>
      <w:r w:rsidRPr="00B96D3A">
        <w:rPr>
          <w:lang w:val="fr-FR"/>
        </w:rPr>
        <w:t xml:space="preserve">The Integrated Architecture for Situated Learning initiates speech-supported imitation learning, To </w:t>
      </w:r>
      <w:proofErr w:type="spellStart"/>
      <w:r w:rsidRPr="00B96D3A">
        <w:rPr>
          <w:lang w:val="fr-FR"/>
        </w:rPr>
        <w:t>initiate</w:t>
      </w:r>
      <w:proofErr w:type="spellEnd"/>
      <w:r w:rsidRPr="00B96D3A">
        <w:rPr>
          <w:lang w:val="fr-FR"/>
        </w:rPr>
        <w:t xml:space="preserve"> the </w:t>
      </w:r>
      <w:r w:rsidR="00E67912">
        <w:rPr>
          <w:lang w:val="fr-FR"/>
        </w:rPr>
        <w:t>behaviour</w:t>
      </w:r>
      <w:r w:rsidRPr="00B96D3A">
        <w:rPr>
          <w:lang w:val="fr-FR"/>
        </w:rPr>
        <w:t xml:space="preserve"> </w:t>
      </w:r>
      <w:proofErr w:type="spellStart"/>
      <w:r w:rsidRPr="00B96D3A">
        <w:rPr>
          <w:lang w:val="fr-FR"/>
        </w:rPr>
        <w:t>cloning</w:t>
      </w:r>
      <w:proofErr w:type="spellEnd"/>
      <w:r w:rsidRPr="00B96D3A">
        <w:rPr>
          <w:lang w:val="fr-FR"/>
        </w:rPr>
        <w:t xml:space="preserve"> process for the robotic </w:t>
      </w:r>
      <w:proofErr w:type="spellStart"/>
      <w:r w:rsidRPr="00B96D3A">
        <w:rPr>
          <w:lang w:val="fr-FR"/>
        </w:rPr>
        <w:t>arm's</w:t>
      </w:r>
      <w:proofErr w:type="spellEnd"/>
      <w:r w:rsidRPr="00B96D3A">
        <w:rPr>
          <w:lang w:val="fr-FR"/>
        </w:rPr>
        <w:t xml:space="preserve"> </w:t>
      </w:r>
      <w:proofErr w:type="spellStart"/>
      <w:r w:rsidRPr="00B96D3A">
        <w:rPr>
          <w:lang w:val="fr-FR"/>
        </w:rPr>
        <w:t>tasks</w:t>
      </w:r>
      <w:proofErr w:type="spellEnd"/>
      <w:r w:rsidRPr="00B96D3A">
        <w:rPr>
          <w:lang w:val="fr-FR"/>
        </w:rPr>
        <w:t xml:space="preserve"> (i.e., pick and place), an extensive </w:t>
      </w:r>
      <w:proofErr w:type="spellStart"/>
      <w:r w:rsidRPr="00B96D3A">
        <w:rPr>
          <w:lang w:val="fr-FR"/>
        </w:rPr>
        <w:t>dataset</w:t>
      </w:r>
      <w:proofErr w:type="spellEnd"/>
      <w:r w:rsidRPr="00B96D3A">
        <w:rPr>
          <w:lang w:val="fr-FR"/>
        </w:rPr>
        <w:t xml:space="preserve"> acquisition phase </w:t>
      </w:r>
      <w:proofErr w:type="spellStart"/>
      <w:r w:rsidRPr="00B96D3A">
        <w:rPr>
          <w:lang w:val="fr-FR"/>
        </w:rPr>
        <w:t>is</w:t>
      </w:r>
      <w:proofErr w:type="spellEnd"/>
      <w:r w:rsidRPr="00B96D3A">
        <w:rPr>
          <w:lang w:val="fr-FR"/>
        </w:rPr>
        <w:t xml:space="preserve"> </w:t>
      </w:r>
      <w:proofErr w:type="spellStart"/>
      <w:r w:rsidRPr="00B96D3A">
        <w:rPr>
          <w:lang w:val="fr-FR"/>
        </w:rPr>
        <w:t>fundamental</w:t>
      </w:r>
      <w:proofErr w:type="spellEnd"/>
      <w:r w:rsidRPr="00B96D3A">
        <w:rPr>
          <w:lang w:val="fr-FR"/>
        </w:rPr>
        <w:t xml:space="preserve">. This </w:t>
      </w:r>
      <w:proofErr w:type="spellStart"/>
      <w:r w:rsidRPr="00B96D3A">
        <w:rPr>
          <w:lang w:val="fr-FR"/>
        </w:rPr>
        <w:t>involves</w:t>
      </w:r>
      <w:proofErr w:type="spellEnd"/>
      <w:r w:rsidRPr="00B96D3A">
        <w:rPr>
          <w:lang w:val="fr-FR"/>
        </w:rPr>
        <w:t xml:space="preserve"> </w:t>
      </w:r>
      <w:proofErr w:type="spellStart"/>
      <w:r w:rsidRPr="00B96D3A">
        <w:rPr>
          <w:lang w:val="fr-FR"/>
        </w:rPr>
        <w:t>capturing</w:t>
      </w:r>
      <w:proofErr w:type="spellEnd"/>
      <w:r w:rsidRPr="00B96D3A">
        <w:rPr>
          <w:lang w:val="fr-FR"/>
        </w:rPr>
        <w:t xml:space="preserve"> a diverse </w:t>
      </w:r>
      <w:proofErr w:type="spellStart"/>
      <w:r w:rsidRPr="00B96D3A">
        <w:rPr>
          <w:lang w:val="fr-FR"/>
        </w:rPr>
        <w:t>array</w:t>
      </w:r>
      <w:proofErr w:type="spellEnd"/>
      <w:r w:rsidRPr="00B96D3A">
        <w:rPr>
          <w:lang w:val="fr-FR"/>
        </w:rPr>
        <w:t xml:space="preserve"> of images or </w:t>
      </w:r>
      <w:proofErr w:type="spellStart"/>
      <w:r w:rsidRPr="00B96D3A">
        <w:rPr>
          <w:lang w:val="fr-FR"/>
        </w:rPr>
        <w:t>videos</w:t>
      </w:r>
      <w:proofErr w:type="spellEnd"/>
      <w:r w:rsidRPr="00B96D3A">
        <w:rPr>
          <w:lang w:val="fr-FR"/>
        </w:rPr>
        <w:t xml:space="preserve"> showcasing the robotic arm </w:t>
      </w:r>
      <w:proofErr w:type="spellStart"/>
      <w:r w:rsidRPr="00B96D3A">
        <w:rPr>
          <w:lang w:val="fr-FR"/>
        </w:rPr>
        <w:t>executing</w:t>
      </w:r>
      <w:proofErr w:type="spellEnd"/>
      <w:r w:rsidRPr="00B96D3A">
        <w:rPr>
          <w:lang w:val="fr-FR"/>
        </w:rPr>
        <w:t xml:space="preserve"> pick and place </w:t>
      </w:r>
      <w:proofErr w:type="spellStart"/>
      <w:r w:rsidRPr="00B96D3A">
        <w:rPr>
          <w:lang w:val="fr-FR"/>
        </w:rPr>
        <w:t>manoeuvres</w:t>
      </w:r>
      <w:proofErr w:type="spellEnd"/>
      <w:r w:rsidRPr="00B96D3A">
        <w:rPr>
          <w:lang w:val="fr-FR"/>
        </w:rPr>
        <w:t xml:space="preserve"> </w:t>
      </w:r>
      <w:proofErr w:type="spellStart"/>
      <w:r w:rsidRPr="00B96D3A">
        <w:rPr>
          <w:lang w:val="fr-FR"/>
        </w:rPr>
        <w:t>from</w:t>
      </w:r>
      <w:proofErr w:type="spellEnd"/>
      <w:r w:rsidRPr="00B96D3A">
        <w:rPr>
          <w:lang w:val="fr-FR"/>
        </w:rPr>
        <w:t xml:space="preserve"> multiple perspectives and </w:t>
      </w:r>
      <w:proofErr w:type="spellStart"/>
      <w:r w:rsidRPr="00B96D3A">
        <w:rPr>
          <w:lang w:val="fr-FR"/>
        </w:rPr>
        <w:t>environmental</w:t>
      </w:r>
      <w:proofErr w:type="spellEnd"/>
      <w:r w:rsidRPr="00B96D3A">
        <w:rPr>
          <w:lang w:val="fr-FR"/>
        </w:rPr>
        <w:t xml:space="preserve"> conditions. </w:t>
      </w:r>
      <w:proofErr w:type="spellStart"/>
      <w:r w:rsidRPr="00B96D3A">
        <w:rPr>
          <w:lang w:val="fr-FR"/>
        </w:rPr>
        <w:t>Gathering</w:t>
      </w:r>
      <w:proofErr w:type="spellEnd"/>
      <w:r w:rsidRPr="00B96D3A">
        <w:rPr>
          <w:lang w:val="fr-FR"/>
        </w:rPr>
        <w:t xml:space="preserve"> </w:t>
      </w:r>
      <w:proofErr w:type="spellStart"/>
      <w:r w:rsidRPr="00B96D3A">
        <w:rPr>
          <w:lang w:val="fr-FR"/>
        </w:rPr>
        <w:t>around</w:t>
      </w:r>
      <w:proofErr w:type="spellEnd"/>
      <w:r w:rsidRPr="00B96D3A">
        <w:rPr>
          <w:lang w:val="fr-FR"/>
        </w:rPr>
        <w:t xml:space="preserve"> 500 images and 20 </w:t>
      </w:r>
      <w:proofErr w:type="spellStart"/>
      <w:r w:rsidRPr="00B96D3A">
        <w:rPr>
          <w:lang w:val="fr-FR"/>
        </w:rPr>
        <w:t>videos</w:t>
      </w:r>
      <w:proofErr w:type="spellEnd"/>
      <w:r w:rsidRPr="00B96D3A">
        <w:rPr>
          <w:lang w:val="fr-FR"/>
        </w:rPr>
        <w:t xml:space="preserve"> to </w:t>
      </w:r>
      <w:proofErr w:type="spellStart"/>
      <w:r w:rsidRPr="00B96D3A">
        <w:rPr>
          <w:lang w:val="fr-FR"/>
        </w:rPr>
        <w:t>ensures</w:t>
      </w:r>
      <w:proofErr w:type="spellEnd"/>
      <w:r w:rsidRPr="00B96D3A">
        <w:rPr>
          <w:lang w:val="fr-FR"/>
        </w:rPr>
        <w:t xml:space="preserve"> the model </w:t>
      </w:r>
      <w:proofErr w:type="spellStart"/>
      <w:r w:rsidRPr="00B96D3A">
        <w:rPr>
          <w:lang w:val="fr-FR"/>
        </w:rPr>
        <w:t>comprehensively</w:t>
      </w:r>
      <w:proofErr w:type="spellEnd"/>
      <w:r w:rsidRPr="00B96D3A">
        <w:rPr>
          <w:lang w:val="fr-FR"/>
        </w:rPr>
        <w:t xml:space="preserve"> </w:t>
      </w:r>
      <w:proofErr w:type="spellStart"/>
      <w:r w:rsidRPr="00B96D3A">
        <w:rPr>
          <w:lang w:val="fr-FR"/>
        </w:rPr>
        <w:t>learns</w:t>
      </w:r>
      <w:proofErr w:type="spellEnd"/>
      <w:r w:rsidRPr="00B96D3A">
        <w:rPr>
          <w:lang w:val="fr-FR"/>
        </w:rPr>
        <w:t xml:space="preserve"> to </w:t>
      </w:r>
      <w:proofErr w:type="spellStart"/>
      <w:r w:rsidRPr="00B96D3A">
        <w:rPr>
          <w:lang w:val="fr-FR"/>
        </w:rPr>
        <w:t>generalize</w:t>
      </w:r>
      <w:proofErr w:type="spellEnd"/>
      <w:r w:rsidRPr="00B96D3A">
        <w:rPr>
          <w:lang w:val="fr-FR"/>
        </w:rPr>
        <w:t xml:space="preserve"> </w:t>
      </w:r>
      <w:proofErr w:type="spellStart"/>
      <w:r w:rsidRPr="00B96D3A">
        <w:rPr>
          <w:lang w:val="fr-FR"/>
        </w:rPr>
        <w:t>across</w:t>
      </w:r>
      <w:proofErr w:type="spellEnd"/>
      <w:r w:rsidRPr="00B96D3A">
        <w:rPr>
          <w:lang w:val="fr-FR"/>
        </w:rPr>
        <w:t xml:space="preserve"> </w:t>
      </w:r>
      <w:proofErr w:type="spellStart"/>
      <w:r w:rsidRPr="00B96D3A">
        <w:rPr>
          <w:lang w:val="fr-FR"/>
        </w:rPr>
        <w:t>various</w:t>
      </w:r>
      <w:proofErr w:type="spellEnd"/>
      <w:r w:rsidRPr="00B96D3A">
        <w:rPr>
          <w:lang w:val="fr-FR"/>
        </w:rPr>
        <w:t xml:space="preserve"> scenarios. Once </w:t>
      </w:r>
      <w:proofErr w:type="spellStart"/>
      <w:r w:rsidRPr="00B96D3A">
        <w:rPr>
          <w:lang w:val="fr-FR"/>
        </w:rPr>
        <w:t>collected</w:t>
      </w:r>
      <w:proofErr w:type="spellEnd"/>
      <w:r w:rsidRPr="00B96D3A">
        <w:rPr>
          <w:lang w:val="fr-FR"/>
        </w:rPr>
        <w:t xml:space="preserve">, </w:t>
      </w:r>
      <w:proofErr w:type="spellStart"/>
      <w:r w:rsidRPr="00B96D3A">
        <w:rPr>
          <w:lang w:val="fr-FR"/>
        </w:rPr>
        <w:t>preprocessing</w:t>
      </w:r>
      <w:proofErr w:type="spellEnd"/>
      <w:r w:rsidRPr="00B96D3A">
        <w:rPr>
          <w:lang w:val="fr-FR"/>
        </w:rPr>
        <w:t xml:space="preserve"> </w:t>
      </w:r>
      <w:proofErr w:type="spellStart"/>
      <w:r w:rsidRPr="00B96D3A">
        <w:rPr>
          <w:lang w:val="fr-FR"/>
        </w:rPr>
        <w:t>steps</w:t>
      </w:r>
      <w:proofErr w:type="spellEnd"/>
      <w:r w:rsidRPr="00B96D3A">
        <w:rPr>
          <w:lang w:val="fr-FR"/>
        </w:rPr>
        <w:t xml:space="preserve"> </w:t>
      </w:r>
      <w:proofErr w:type="spellStart"/>
      <w:r w:rsidRPr="00B96D3A">
        <w:rPr>
          <w:lang w:val="fr-FR"/>
        </w:rPr>
        <w:t>become</w:t>
      </w:r>
      <w:proofErr w:type="spellEnd"/>
      <w:r w:rsidRPr="00B96D3A">
        <w:rPr>
          <w:lang w:val="fr-FR"/>
        </w:rPr>
        <w:t xml:space="preserve"> </w:t>
      </w:r>
      <w:proofErr w:type="spellStart"/>
      <w:r w:rsidRPr="00B96D3A">
        <w:rPr>
          <w:lang w:val="fr-FR"/>
        </w:rPr>
        <w:t>critical</w:t>
      </w:r>
      <w:proofErr w:type="spellEnd"/>
      <w:r w:rsidRPr="00B96D3A">
        <w:rPr>
          <w:lang w:val="fr-FR"/>
        </w:rPr>
        <w:t xml:space="preserve">. </w:t>
      </w:r>
      <w:proofErr w:type="spellStart"/>
      <w:r w:rsidRPr="00B96D3A">
        <w:rPr>
          <w:lang w:val="fr-FR"/>
        </w:rPr>
        <w:t>These</w:t>
      </w:r>
      <w:proofErr w:type="spellEnd"/>
      <w:r w:rsidRPr="00B96D3A">
        <w:rPr>
          <w:lang w:val="fr-FR"/>
        </w:rPr>
        <w:t xml:space="preserve"> </w:t>
      </w:r>
      <w:proofErr w:type="spellStart"/>
      <w:r w:rsidRPr="00B96D3A">
        <w:rPr>
          <w:lang w:val="fr-FR"/>
        </w:rPr>
        <w:t>encompass</w:t>
      </w:r>
      <w:proofErr w:type="spellEnd"/>
      <w:r w:rsidRPr="00B96D3A">
        <w:rPr>
          <w:lang w:val="fr-FR"/>
        </w:rPr>
        <w:t xml:space="preserve"> </w:t>
      </w:r>
      <w:proofErr w:type="spellStart"/>
      <w:r w:rsidRPr="00B96D3A">
        <w:rPr>
          <w:lang w:val="fr-FR"/>
        </w:rPr>
        <w:t>meticulous</w:t>
      </w:r>
      <w:proofErr w:type="spellEnd"/>
      <w:r w:rsidRPr="00B96D3A">
        <w:rPr>
          <w:lang w:val="fr-FR"/>
        </w:rPr>
        <w:t xml:space="preserve"> actions </w:t>
      </w:r>
      <w:proofErr w:type="spellStart"/>
      <w:r w:rsidRPr="00B96D3A">
        <w:rPr>
          <w:lang w:val="fr-FR"/>
        </w:rPr>
        <w:t>such</w:t>
      </w:r>
      <w:proofErr w:type="spellEnd"/>
      <w:r w:rsidRPr="00B96D3A">
        <w:rPr>
          <w:lang w:val="fr-FR"/>
        </w:rPr>
        <w:t xml:space="preserve"> as </w:t>
      </w:r>
      <w:proofErr w:type="spellStart"/>
      <w:r w:rsidRPr="00B96D3A">
        <w:rPr>
          <w:lang w:val="fr-FR"/>
        </w:rPr>
        <w:t>cropping</w:t>
      </w:r>
      <w:proofErr w:type="spellEnd"/>
      <w:r w:rsidRPr="00B96D3A">
        <w:rPr>
          <w:lang w:val="fr-FR"/>
        </w:rPr>
        <w:t xml:space="preserve"> images to focus solely on the arm and </w:t>
      </w:r>
      <w:proofErr w:type="spellStart"/>
      <w:r w:rsidRPr="00B96D3A">
        <w:rPr>
          <w:lang w:val="fr-FR"/>
        </w:rPr>
        <w:t>object</w:t>
      </w:r>
      <w:proofErr w:type="spellEnd"/>
      <w:r w:rsidRPr="00B96D3A">
        <w:rPr>
          <w:lang w:val="fr-FR"/>
        </w:rPr>
        <w:t xml:space="preserve">, </w:t>
      </w:r>
      <w:proofErr w:type="spellStart"/>
      <w:r w:rsidRPr="00B96D3A">
        <w:rPr>
          <w:lang w:val="fr-FR"/>
        </w:rPr>
        <w:t>resizing</w:t>
      </w:r>
      <w:proofErr w:type="spellEnd"/>
      <w:r w:rsidRPr="00B96D3A">
        <w:rPr>
          <w:lang w:val="fr-FR"/>
        </w:rPr>
        <w:t xml:space="preserve"> to a </w:t>
      </w:r>
      <w:proofErr w:type="spellStart"/>
      <w:r w:rsidRPr="00B96D3A">
        <w:rPr>
          <w:lang w:val="fr-FR"/>
        </w:rPr>
        <w:t>uniform</w:t>
      </w:r>
      <w:proofErr w:type="spellEnd"/>
      <w:r w:rsidRPr="00B96D3A">
        <w:rPr>
          <w:lang w:val="fr-FR"/>
        </w:rPr>
        <w:t xml:space="preserve"> dimension, and </w:t>
      </w:r>
      <w:proofErr w:type="spellStart"/>
      <w:r w:rsidRPr="00B96D3A">
        <w:rPr>
          <w:lang w:val="fr-FR"/>
        </w:rPr>
        <w:t>standardi</w:t>
      </w:r>
      <w:r w:rsidR="00AC01D1">
        <w:rPr>
          <w:lang w:val="fr-FR"/>
        </w:rPr>
        <w:t>si</w:t>
      </w:r>
      <w:r w:rsidRPr="00B96D3A">
        <w:rPr>
          <w:lang w:val="fr-FR"/>
        </w:rPr>
        <w:t>ng</w:t>
      </w:r>
      <w:proofErr w:type="spellEnd"/>
      <w:r w:rsidRPr="00B96D3A">
        <w:rPr>
          <w:lang w:val="fr-FR"/>
        </w:rPr>
        <w:t xml:space="preserve"> the images to </w:t>
      </w:r>
      <w:proofErr w:type="spellStart"/>
      <w:r w:rsidRPr="00B96D3A">
        <w:rPr>
          <w:lang w:val="fr-FR"/>
        </w:rPr>
        <w:t>ensure</w:t>
      </w:r>
      <w:proofErr w:type="spellEnd"/>
      <w:r w:rsidRPr="00B96D3A">
        <w:rPr>
          <w:lang w:val="fr-FR"/>
        </w:rPr>
        <w:t xml:space="preserve"> </w:t>
      </w:r>
      <w:proofErr w:type="spellStart"/>
      <w:r w:rsidRPr="00B96D3A">
        <w:rPr>
          <w:lang w:val="fr-FR"/>
        </w:rPr>
        <w:t>consistency</w:t>
      </w:r>
      <w:proofErr w:type="spellEnd"/>
      <w:r w:rsidRPr="00B96D3A">
        <w:rPr>
          <w:lang w:val="fr-FR"/>
        </w:rPr>
        <w:t xml:space="preserve"> in </w:t>
      </w:r>
      <w:proofErr w:type="spellStart"/>
      <w:r w:rsidRPr="00B96D3A">
        <w:rPr>
          <w:lang w:val="fr-FR"/>
        </w:rPr>
        <w:t>colour</w:t>
      </w:r>
      <w:proofErr w:type="spellEnd"/>
      <w:r w:rsidRPr="00B96D3A">
        <w:rPr>
          <w:lang w:val="fr-FR"/>
        </w:rPr>
        <w:t xml:space="preserve">, </w:t>
      </w:r>
      <w:proofErr w:type="spellStart"/>
      <w:r w:rsidRPr="00B96D3A">
        <w:rPr>
          <w:lang w:val="fr-FR"/>
        </w:rPr>
        <w:t>lighting</w:t>
      </w:r>
      <w:proofErr w:type="spellEnd"/>
      <w:r w:rsidRPr="00B96D3A">
        <w:rPr>
          <w:lang w:val="fr-FR"/>
        </w:rPr>
        <w:t xml:space="preserve">, and orientation. The labelling process </w:t>
      </w:r>
      <w:proofErr w:type="spellStart"/>
      <w:r w:rsidRPr="00B96D3A">
        <w:rPr>
          <w:lang w:val="fr-FR"/>
        </w:rPr>
        <w:t>is</w:t>
      </w:r>
      <w:proofErr w:type="spellEnd"/>
      <w:r w:rsidRPr="00B96D3A">
        <w:rPr>
          <w:lang w:val="fr-FR"/>
        </w:rPr>
        <w:t xml:space="preserve"> crucial, </w:t>
      </w:r>
      <w:proofErr w:type="spellStart"/>
      <w:r w:rsidRPr="00B96D3A">
        <w:rPr>
          <w:lang w:val="fr-FR"/>
        </w:rPr>
        <w:t>where</w:t>
      </w:r>
      <w:proofErr w:type="spellEnd"/>
      <w:r w:rsidRPr="00B96D3A">
        <w:rPr>
          <w:lang w:val="fr-FR"/>
        </w:rPr>
        <w:t xml:space="preserve"> </w:t>
      </w:r>
      <w:proofErr w:type="spellStart"/>
      <w:r w:rsidRPr="00B96D3A">
        <w:rPr>
          <w:lang w:val="fr-FR"/>
        </w:rPr>
        <w:t>each</w:t>
      </w:r>
      <w:proofErr w:type="spellEnd"/>
      <w:r w:rsidRPr="00B96D3A">
        <w:rPr>
          <w:lang w:val="fr-FR"/>
        </w:rPr>
        <w:t xml:space="preserve"> image or </w:t>
      </w:r>
      <w:proofErr w:type="spellStart"/>
      <w:r w:rsidRPr="00B96D3A">
        <w:rPr>
          <w:lang w:val="fr-FR"/>
        </w:rPr>
        <w:t>video</w:t>
      </w:r>
      <w:proofErr w:type="spellEnd"/>
      <w:r w:rsidRPr="00B96D3A">
        <w:rPr>
          <w:lang w:val="fr-FR"/>
        </w:rPr>
        <w:t xml:space="preserve"> frame </w:t>
      </w:r>
      <w:proofErr w:type="spellStart"/>
      <w:r w:rsidRPr="00B96D3A">
        <w:rPr>
          <w:lang w:val="fr-FR"/>
        </w:rPr>
        <w:t>is</w:t>
      </w:r>
      <w:proofErr w:type="spellEnd"/>
      <w:r w:rsidRPr="00B96D3A">
        <w:rPr>
          <w:lang w:val="fr-FR"/>
        </w:rPr>
        <w:t xml:space="preserve"> </w:t>
      </w:r>
      <w:proofErr w:type="spellStart"/>
      <w:r w:rsidRPr="00B96D3A">
        <w:rPr>
          <w:lang w:val="fr-FR"/>
        </w:rPr>
        <w:t>paired</w:t>
      </w:r>
      <w:proofErr w:type="spellEnd"/>
      <w:r w:rsidRPr="00B96D3A">
        <w:rPr>
          <w:lang w:val="fr-FR"/>
        </w:rPr>
        <w:t xml:space="preserve"> </w:t>
      </w:r>
      <w:proofErr w:type="spellStart"/>
      <w:r w:rsidRPr="00B96D3A">
        <w:rPr>
          <w:lang w:val="fr-FR"/>
        </w:rPr>
        <w:t>with</w:t>
      </w:r>
      <w:proofErr w:type="spellEnd"/>
      <w:r w:rsidRPr="00B96D3A">
        <w:rPr>
          <w:lang w:val="fr-FR"/>
        </w:rPr>
        <w:t xml:space="preserve"> the </w:t>
      </w:r>
      <w:proofErr w:type="spellStart"/>
      <w:r w:rsidRPr="00B96D3A">
        <w:rPr>
          <w:lang w:val="fr-FR"/>
        </w:rPr>
        <w:t>corresponding</w:t>
      </w:r>
      <w:proofErr w:type="spellEnd"/>
      <w:r w:rsidRPr="00B96D3A">
        <w:rPr>
          <w:lang w:val="fr-FR"/>
        </w:rPr>
        <w:t xml:space="preserve"> action </w:t>
      </w:r>
      <w:proofErr w:type="spellStart"/>
      <w:r w:rsidRPr="00B96D3A">
        <w:rPr>
          <w:lang w:val="fr-FR"/>
        </w:rPr>
        <w:t>performed</w:t>
      </w:r>
      <w:proofErr w:type="spellEnd"/>
      <w:r w:rsidRPr="00B96D3A">
        <w:rPr>
          <w:lang w:val="fr-FR"/>
        </w:rPr>
        <w:t xml:space="preserve"> by the robotic arm </w:t>
      </w:r>
      <w:r w:rsidR="00AC01D1">
        <w:rPr>
          <w:lang w:val="fr-FR"/>
        </w:rPr>
        <w:t xml:space="preserve">for </w:t>
      </w:r>
      <w:r w:rsidRPr="00B96D3A">
        <w:rPr>
          <w:lang w:val="fr-FR"/>
        </w:rPr>
        <w:t xml:space="preserve">pick an </w:t>
      </w:r>
      <w:proofErr w:type="spellStart"/>
      <w:r w:rsidRPr="00B96D3A">
        <w:rPr>
          <w:lang w:val="fr-FR"/>
        </w:rPr>
        <w:t>object</w:t>
      </w:r>
      <w:proofErr w:type="spellEnd"/>
      <w:r w:rsidRPr="00B96D3A">
        <w:rPr>
          <w:lang w:val="fr-FR"/>
        </w:rPr>
        <w:t xml:space="preserve">, </w:t>
      </w:r>
      <w:proofErr w:type="spellStart"/>
      <w:r w:rsidRPr="00B96D3A">
        <w:rPr>
          <w:lang w:val="fr-FR"/>
        </w:rPr>
        <w:t>placing</w:t>
      </w:r>
      <w:proofErr w:type="spellEnd"/>
      <w:r w:rsidRPr="00B96D3A">
        <w:rPr>
          <w:lang w:val="fr-FR"/>
        </w:rPr>
        <w:t xml:space="preserve"> </w:t>
      </w:r>
      <w:proofErr w:type="spellStart"/>
      <w:r w:rsidRPr="00B96D3A">
        <w:rPr>
          <w:lang w:val="fr-FR"/>
        </w:rPr>
        <w:t>it</w:t>
      </w:r>
      <w:proofErr w:type="spellEnd"/>
      <w:r w:rsidRPr="00B96D3A">
        <w:rPr>
          <w:lang w:val="fr-FR"/>
        </w:rPr>
        <w:t xml:space="preserve"> at a </w:t>
      </w:r>
      <w:proofErr w:type="spellStart"/>
      <w:r w:rsidRPr="00B96D3A">
        <w:rPr>
          <w:lang w:val="fr-FR"/>
        </w:rPr>
        <w:t>designated</w:t>
      </w:r>
      <w:proofErr w:type="spellEnd"/>
      <w:r w:rsidRPr="00B96D3A">
        <w:rPr>
          <w:lang w:val="fr-FR"/>
        </w:rPr>
        <w:t xml:space="preserve"> location, or </w:t>
      </w:r>
      <w:proofErr w:type="spellStart"/>
      <w:r w:rsidRPr="00B96D3A">
        <w:rPr>
          <w:lang w:val="fr-FR"/>
        </w:rPr>
        <w:t>other</w:t>
      </w:r>
      <w:proofErr w:type="spellEnd"/>
      <w:r w:rsidRPr="00B96D3A">
        <w:rPr>
          <w:lang w:val="fr-FR"/>
        </w:rPr>
        <w:t xml:space="preserve"> relevant </w:t>
      </w:r>
      <w:proofErr w:type="spellStart"/>
      <w:r w:rsidRPr="00B96D3A">
        <w:rPr>
          <w:lang w:val="fr-FR"/>
        </w:rPr>
        <w:t>manoeuvres</w:t>
      </w:r>
      <w:proofErr w:type="spellEnd"/>
      <w:r w:rsidRPr="00B96D3A">
        <w:rPr>
          <w:lang w:val="fr-FR"/>
        </w:rPr>
        <w:t xml:space="preserve"> </w:t>
      </w:r>
      <w:sdt>
        <w:sdtPr>
          <w:rPr>
            <w:lang w:val="fr-FR"/>
          </w:rPr>
          <w:id w:val="-151756567"/>
          <w:citation/>
        </w:sdtPr>
        <w:sdtContent>
          <w:r w:rsidR="005E4FA1">
            <w:rPr>
              <w:lang w:val="fr-FR"/>
            </w:rPr>
            <w:fldChar w:fldCharType="begin"/>
          </w:r>
          <w:r w:rsidR="005E4FA1">
            <w:instrText xml:space="preserve"> CITATION Pen23 \l 2057 </w:instrText>
          </w:r>
          <w:r w:rsidR="005E4FA1">
            <w:rPr>
              <w:lang w:val="fr-FR"/>
            </w:rPr>
            <w:fldChar w:fldCharType="separate"/>
          </w:r>
          <w:r w:rsidR="00210BA4">
            <w:rPr>
              <w:noProof/>
            </w:rPr>
            <w:t>(Peng, 2023)</w:t>
          </w:r>
          <w:r w:rsidR="005E4FA1">
            <w:rPr>
              <w:lang w:val="fr-FR"/>
            </w:rPr>
            <w:fldChar w:fldCharType="end"/>
          </w:r>
        </w:sdtContent>
      </w:sdt>
      <w:r w:rsidRPr="00B96D3A">
        <w:rPr>
          <w:lang w:val="fr-FR"/>
        </w:rPr>
        <w:t xml:space="preserve">. This </w:t>
      </w:r>
      <w:proofErr w:type="spellStart"/>
      <w:r w:rsidRPr="00B96D3A">
        <w:rPr>
          <w:lang w:val="fr-FR"/>
        </w:rPr>
        <w:t>annotated</w:t>
      </w:r>
      <w:proofErr w:type="spellEnd"/>
      <w:r w:rsidRPr="00B96D3A">
        <w:rPr>
          <w:lang w:val="fr-FR"/>
        </w:rPr>
        <w:t xml:space="preserve"> </w:t>
      </w:r>
      <w:proofErr w:type="spellStart"/>
      <w:r w:rsidRPr="00B96D3A">
        <w:rPr>
          <w:lang w:val="fr-FR"/>
        </w:rPr>
        <w:t>dataset</w:t>
      </w:r>
      <w:proofErr w:type="spellEnd"/>
      <w:r w:rsidRPr="00B96D3A">
        <w:rPr>
          <w:lang w:val="fr-FR"/>
        </w:rPr>
        <w:t xml:space="preserve"> </w:t>
      </w:r>
      <w:proofErr w:type="spellStart"/>
      <w:r w:rsidRPr="00B96D3A">
        <w:rPr>
          <w:lang w:val="fr-FR"/>
        </w:rPr>
        <w:t>forms</w:t>
      </w:r>
      <w:proofErr w:type="spellEnd"/>
      <w:r w:rsidRPr="00B96D3A">
        <w:rPr>
          <w:lang w:val="fr-FR"/>
        </w:rPr>
        <w:t xml:space="preserve"> the basis for training the convolution neural network to </w:t>
      </w:r>
      <w:proofErr w:type="spellStart"/>
      <w:r w:rsidRPr="00B96D3A">
        <w:rPr>
          <w:lang w:val="fr-FR"/>
        </w:rPr>
        <w:t>accurately</w:t>
      </w:r>
      <w:proofErr w:type="spellEnd"/>
      <w:r w:rsidRPr="00B96D3A">
        <w:rPr>
          <w:lang w:val="fr-FR"/>
        </w:rPr>
        <w:t xml:space="preserve"> </w:t>
      </w:r>
      <w:proofErr w:type="spellStart"/>
      <w:r w:rsidRPr="00B96D3A">
        <w:rPr>
          <w:lang w:val="fr-FR"/>
        </w:rPr>
        <w:t>simulate</w:t>
      </w:r>
      <w:proofErr w:type="spellEnd"/>
      <w:r w:rsidRPr="00B96D3A">
        <w:rPr>
          <w:lang w:val="fr-FR"/>
        </w:rPr>
        <w:t xml:space="preserve"> the robotic </w:t>
      </w:r>
      <w:proofErr w:type="spellStart"/>
      <w:r w:rsidRPr="00B96D3A">
        <w:rPr>
          <w:lang w:val="fr-FR"/>
        </w:rPr>
        <w:t>arm's</w:t>
      </w:r>
      <w:proofErr w:type="spellEnd"/>
      <w:r w:rsidRPr="00B96D3A">
        <w:rPr>
          <w:lang w:val="fr-FR"/>
        </w:rPr>
        <w:t xml:space="preserve"> </w:t>
      </w:r>
      <w:r w:rsidR="00E67912">
        <w:rPr>
          <w:lang w:val="fr-FR"/>
        </w:rPr>
        <w:t>behaviour</w:t>
      </w:r>
      <w:r w:rsidRPr="00B96D3A">
        <w:rPr>
          <w:lang w:val="fr-FR"/>
        </w:rPr>
        <w:t>.</w:t>
      </w:r>
    </w:p>
    <w:p w14:paraId="67CB0C53" w14:textId="5AE28709" w:rsidR="00803EBB" w:rsidRDefault="00803EBB" w:rsidP="00803EBB">
      <w:pPr>
        <w:pStyle w:val="Subsection"/>
      </w:pPr>
      <w:r>
        <w:t>CNN Model Architecture and Design</w:t>
      </w:r>
    </w:p>
    <w:p w14:paraId="17D3FE15" w14:textId="32C52BC2" w:rsidR="00803EBB" w:rsidRDefault="00803EBB" w:rsidP="00803EBB">
      <w:pPr>
        <w:pStyle w:val="Paragraphfirst"/>
      </w:pPr>
      <w:r>
        <w:t xml:space="preserve">The designed convolutional neural network (CNN) begins by accommodating 480x480 RGB images in the input layer, processing them through two convolutional layers. The first layer employs </w:t>
      </w:r>
      <w:proofErr w:type="gramStart"/>
      <w:r>
        <w:t>32</w:t>
      </w:r>
      <w:proofErr w:type="gramEnd"/>
      <w:r>
        <w:t xml:space="preserve"> filters sized 3x3 with ReLU activation, maintaining the spatial dimensions through same padding. Subsequently, a max pooling layer with a </w:t>
      </w:r>
      <w:proofErr w:type="gramStart"/>
      <w:r>
        <w:t>2x2</w:t>
      </w:r>
      <w:proofErr w:type="gramEnd"/>
      <w:r>
        <w:t xml:space="preserve"> pool size and stride of 2 </w:t>
      </w:r>
      <w:proofErr w:type="spellStart"/>
      <w:r>
        <w:t>downsamples</w:t>
      </w:r>
      <w:proofErr w:type="spellEnd"/>
      <w:r>
        <w:t xml:space="preserve"> the features. The process continues with a second convolutional layer using </w:t>
      </w:r>
      <w:proofErr w:type="gramStart"/>
      <w:r>
        <w:t>64</w:t>
      </w:r>
      <w:proofErr w:type="gramEnd"/>
      <w:r>
        <w:t xml:space="preserve"> filters of the same size and activation, followed by another max pooling layer </w:t>
      </w:r>
      <w:sdt>
        <w:sdtPr>
          <w:id w:val="-2049376732"/>
          <w:citation/>
        </w:sdtPr>
        <w:sdtContent>
          <w:r w:rsidR="00CA54E3">
            <w:fldChar w:fldCharType="begin"/>
          </w:r>
          <w:r w:rsidR="00CA54E3">
            <w:instrText xml:space="preserve"> CITATION Arv23 \l 2057 </w:instrText>
          </w:r>
          <w:r w:rsidR="00CA54E3">
            <w:fldChar w:fldCharType="separate"/>
          </w:r>
          <w:r w:rsidR="00210BA4">
            <w:rPr>
              <w:noProof/>
            </w:rPr>
            <w:t>(Arvanitidis, Valdez, &amp; Alamaniotis, 2023)</w:t>
          </w:r>
          <w:r w:rsidR="00CA54E3">
            <w:fldChar w:fldCharType="end"/>
          </w:r>
        </w:sdtContent>
      </w:sdt>
      <w:r>
        <w:t xml:space="preserve">. The resulting feature maps </w:t>
      </w:r>
      <w:proofErr w:type="gramStart"/>
      <w:r>
        <w:t>are then flattened</w:t>
      </w:r>
      <w:proofErr w:type="gramEnd"/>
      <w:r>
        <w:t xml:space="preserve"> into a 1D vector. This information feeds into a fully connected layer comprising 128 neurons activated by ReLU. Finally, the output layer, determined by the specific classification or action task, employs SoftMax activation for classifying the output into respective classes or actions. This architecture helps in hierarchical feature extraction, </w:t>
      </w:r>
      <w:proofErr w:type="spellStart"/>
      <w:r>
        <w:t>downsampling</w:t>
      </w:r>
      <w:proofErr w:type="spellEnd"/>
      <w:r>
        <w:t>, and interpretation, crucial for tasks like image classification or action recognition.</w:t>
      </w:r>
    </w:p>
    <w:p w14:paraId="3AC730A3" w14:textId="392028B0" w:rsidR="00803EBB" w:rsidRDefault="00803EBB" w:rsidP="00803EBB">
      <w:pPr>
        <w:pStyle w:val="Subsection"/>
      </w:pPr>
      <w:r>
        <w:t>Training CNN Model</w:t>
      </w:r>
    </w:p>
    <w:p w14:paraId="06A1C239" w14:textId="77777777" w:rsidR="00803EBB" w:rsidRDefault="00803EBB" w:rsidP="00803EBB">
      <w:pPr>
        <w:pStyle w:val="Paragraphfirst"/>
      </w:pPr>
      <w:r>
        <w:t xml:space="preserve">During the training phase, the first step involves splitting the dataset into distinct training and validation sets, a crucial aspect for evaluating model performance. Once the data </w:t>
      </w:r>
      <w:proofErr w:type="gramStart"/>
      <w:r>
        <w:t>is partitioned</w:t>
      </w:r>
      <w:proofErr w:type="gramEnd"/>
      <w:r>
        <w:t xml:space="preserve">, the CNN begins its training journey. Input data, images and or sensor data, </w:t>
      </w:r>
      <w:proofErr w:type="gramStart"/>
      <w:r>
        <w:t>are fed</w:t>
      </w:r>
      <w:proofErr w:type="gramEnd"/>
      <w:r>
        <w:t xml:space="preserve"> into the CNN architecture, initiating the optimization process. CNN’s primary objective lies in minimizing the Mean Squared Error (MSE) measuring the average squared difference between the predicted actions by the model and the expert actions in the dataset. In training, the CNN's parameters </w:t>
      </w:r>
      <w:proofErr w:type="gramStart"/>
      <w:r>
        <w:t>are adjusted</w:t>
      </w:r>
      <w:proofErr w:type="gramEnd"/>
      <w:r>
        <w:t xml:space="preserve"> to minimize the MSE. The network intends to generate predictions that are as close to the expert actions observed in the training data.</w:t>
      </w:r>
    </w:p>
    <w:p w14:paraId="06A4B27E" w14:textId="38DF4F24" w:rsidR="00803EBB" w:rsidRDefault="00803EBB" w:rsidP="00803EBB">
      <w:pPr>
        <w:pStyle w:val="Subsection"/>
      </w:pPr>
      <w:r>
        <w:t>CNN Model Deployment on Robotic System</w:t>
      </w:r>
    </w:p>
    <w:p w14:paraId="325E0404" w14:textId="0B3F2759" w:rsidR="00CA54E3" w:rsidRDefault="00803EBB" w:rsidP="005B0BDF">
      <w:pPr>
        <w:pStyle w:val="Paragraphfirst"/>
      </w:pPr>
      <w:r>
        <w:t xml:space="preserve">The deployment process for robotics involves two primary stages. Initially, the trained model undergoes a precise conversion to align with the technical specifications of the Jetson Nano-based robot, ensuring harmonious integration and optimal functionality within the system. Subsequently, a meticulous interfacing procedure </w:t>
      </w:r>
      <w:proofErr w:type="gramStart"/>
      <w:r>
        <w:t>is executed</w:t>
      </w:r>
      <w:proofErr w:type="gramEnd"/>
      <w:r>
        <w:t xml:space="preserve"> between the adapted model and the robotic arm, consolidating diverse datasets. This integration serves to fortify the model's capacity in efficiently processing incoming data and issuing precise directives to control the actions of the robotic arm. Consequently, this facilitates a cohesive and responsive operational framework within the robotic system.</w:t>
      </w:r>
      <w:r w:rsidR="00CA54E3">
        <w:t xml:space="preserve"> </w:t>
      </w:r>
      <w:r>
        <w:t>Figure 2 shows the flowchart of the processing.</w:t>
      </w:r>
    </w:p>
    <w:p w14:paraId="5EC21616" w14:textId="77777777" w:rsidR="005B0BDF" w:rsidRDefault="005B0BDF" w:rsidP="005B0BDF">
      <w:pPr>
        <w:pStyle w:val="Paragraph"/>
      </w:pPr>
    </w:p>
    <w:p w14:paraId="0542D55A" w14:textId="77777777" w:rsidR="005B0BDF" w:rsidRPr="00803EBB" w:rsidRDefault="005B0BDF" w:rsidP="005B0BDF">
      <w:pPr>
        <w:pStyle w:val="Paragraphfirst"/>
      </w:pPr>
      <w:r>
        <w:t xml:space="preserve">Start: Represents beginning of the process. Expert Demonstration: Demonstrate the action by human experts. Input Layer: This rectangle signifies the initial input data, typically images in this case, with dimensions of 480x480 pixels and </w:t>
      </w:r>
      <w:proofErr w:type="gramStart"/>
      <w:r>
        <w:t>3</w:t>
      </w:r>
      <w:proofErr w:type="gramEnd"/>
      <w:r>
        <w:t xml:space="preserve"> channels (RGB). Convolutional Layer 1: This layer applies </w:t>
      </w:r>
      <w:proofErr w:type="gramStart"/>
      <w:r>
        <w:t>32</w:t>
      </w:r>
      <w:proofErr w:type="gramEnd"/>
      <w:r>
        <w:t xml:space="preserve"> filters of size 3x3 to the input data using Rectified Linear Unit (ReLU) activation and same padding, extracting features from the input image. </w:t>
      </w:r>
      <w:proofErr w:type="gramStart"/>
      <w:r>
        <w:t>It's</w:t>
      </w:r>
      <w:proofErr w:type="gramEnd"/>
      <w:r>
        <w:t xml:space="preserve"> connected from the Input Layer. Max Pooling Layer 1: Following Convolutional Layer 1, this layer performs max pooling with a 2x2 window size and a stride of 2, reducing the spatial dimensions of the features while retaining important information </w:t>
      </w:r>
      <w:sdt>
        <w:sdtPr>
          <w:id w:val="1034465792"/>
          <w:citation/>
        </w:sdtPr>
        <w:sdtContent>
          <w:r>
            <w:fldChar w:fldCharType="begin"/>
          </w:r>
          <w:r>
            <w:instrText xml:space="preserve"> CITATION Nur23 \l 2057 </w:instrText>
          </w:r>
          <w:r>
            <w:fldChar w:fldCharType="separate"/>
          </w:r>
          <w:r>
            <w:rPr>
              <w:noProof/>
            </w:rPr>
            <w:t>(Nurfarahin, Akamam, &amp; Norliza, 2023)</w:t>
          </w:r>
          <w:r>
            <w:fldChar w:fldCharType="end"/>
          </w:r>
        </w:sdtContent>
      </w:sdt>
      <w:r>
        <w:t xml:space="preserve">. Convolutional Layer 2: The second convolutional layer applies </w:t>
      </w:r>
      <w:proofErr w:type="gramStart"/>
      <w:r>
        <w:t>64</w:t>
      </w:r>
      <w:proofErr w:type="gramEnd"/>
      <w:r>
        <w:t xml:space="preserve"> filters of size 3x3 with ReLU activation and same padding, further extracting higher-level features from the output of Max Pooling Layer 1. Max Pooling Layer 2: </w:t>
      </w:r>
      <w:proofErr w:type="gramStart"/>
      <w:r>
        <w:t>Similar to</w:t>
      </w:r>
      <w:proofErr w:type="gramEnd"/>
      <w:r>
        <w:t xml:space="preserve"> Max Pooling Layer 1, this layer reduces the spatial dimensions of the features obtained from Convolutional Layer 2 using a 2x2 window size and a stride of 2. Flatten Layer: This layer reshapes the output from the previous layers into a one-dimensional vector, preparing it for the fully connected layers. Fully Connected Layer 1: A dense layer with 128 neurons and ReLU activation. It processes the flattened output to further extract intricate patterns and features. Output Layer: The final layer of the network, which is customized based on the specific task—</w:t>
      </w:r>
      <w:proofErr w:type="gramStart"/>
      <w:r>
        <w:t>possibly the</w:t>
      </w:r>
      <w:proofErr w:type="gramEnd"/>
      <w:r>
        <w:t xml:space="preserve"> number of classes or actions needed. It uses a SoftMax activation function for classification purposes. Behaviour Cloning Process: A diamond-shaped box indicating the process of training the CNN model using behaviour cloning techniques. This involves feeding input data and corresponding desired actions or behaviours to teach the network to replicate those actions. End: End of the process as shown in figure 2.</w:t>
      </w:r>
    </w:p>
    <w:p w14:paraId="703D9325" w14:textId="77777777" w:rsidR="005B0BDF" w:rsidRPr="005B0BDF" w:rsidRDefault="005B0BDF" w:rsidP="005B0BDF">
      <w:pPr>
        <w:pStyle w:val="Paragraph"/>
      </w:pPr>
    </w:p>
    <w:p w14:paraId="2F5EBD2F" w14:textId="144C6F19" w:rsidR="00803EBB" w:rsidRDefault="00803EBB" w:rsidP="00803EBB">
      <w:pPr>
        <w:pStyle w:val="Paragraphfirst"/>
      </w:pPr>
      <w:r>
        <w:t xml:space="preserve"> </w:t>
      </w:r>
      <w:r w:rsidRPr="003D3CE8">
        <w:rPr>
          <w:noProof/>
        </w:rPr>
        <w:drawing>
          <wp:inline distT="0" distB="0" distL="0" distR="0" wp14:anchorId="534ECFAC" wp14:editId="16CEDC26">
            <wp:extent cx="4077646" cy="3750507"/>
            <wp:effectExtent l="0" t="0" r="0" b="2540"/>
            <wp:docPr id="1398242860" name="Picture 3" descr="A diagram of a process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62934" name="Picture 3" descr="A diagram of a process flow&#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7646" cy="3750507"/>
                    </a:xfrm>
                    <a:prstGeom prst="rect">
                      <a:avLst/>
                    </a:prstGeom>
                    <a:noFill/>
                    <a:ln>
                      <a:noFill/>
                    </a:ln>
                  </pic:spPr>
                </pic:pic>
              </a:graphicData>
            </a:graphic>
          </wp:inline>
        </w:drawing>
      </w:r>
    </w:p>
    <w:p w14:paraId="608C85E5" w14:textId="436FB378" w:rsidR="00803EBB" w:rsidRDefault="00803EBB" w:rsidP="00803EBB">
      <w:pPr>
        <w:pStyle w:val="Paragraphfirst"/>
      </w:pPr>
      <w:r>
        <w:t xml:space="preserve">Figure. 2. Flowchart of </w:t>
      </w:r>
      <w:r w:rsidR="00E67912">
        <w:t>Behaviour</w:t>
      </w:r>
      <w:r>
        <w:t xml:space="preserve"> Cloning for Robotic System Pick and Place</w:t>
      </w:r>
    </w:p>
    <w:p w14:paraId="09F98985" w14:textId="77777777" w:rsidR="00803EBB" w:rsidRDefault="00803EBB" w:rsidP="00803EBB">
      <w:pPr>
        <w:pStyle w:val="Paragraphfirst"/>
      </w:pPr>
    </w:p>
    <w:p w14:paraId="33FC59DE" w14:textId="05835545" w:rsidR="00952E56" w:rsidRPr="00952E56" w:rsidRDefault="00FB04F8" w:rsidP="00952E56">
      <w:pPr>
        <w:pStyle w:val="Section"/>
      </w:pPr>
      <w:r>
        <w:rPr>
          <w:bCs/>
          <w:sz w:val="20"/>
          <w:szCs w:val="20"/>
        </w:rPr>
        <w:t xml:space="preserve">CNN Model Testing, Validation, </w:t>
      </w:r>
      <w:r>
        <w:rPr>
          <w:bCs/>
          <w:color w:val="000000"/>
          <w:sz w:val="23"/>
          <w:szCs w:val="23"/>
        </w:rPr>
        <w:t>Result and Analysis</w:t>
      </w:r>
    </w:p>
    <w:p w14:paraId="7261FB8E" w14:textId="03BE13ED" w:rsidR="00952E56" w:rsidRDefault="00FB04F8" w:rsidP="00FB04F8">
      <w:pPr>
        <w:pStyle w:val="Paragraphfirst"/>
      </w:pPr>
      <w:r w:rsidRPr="00FB04F8">
        <w:t xml:space="preserve">The model </w:t>
      </w:r>
      <w:proofErr w:type="gramStart"/>
      <w:r w:rsidRPr="00FB04F8">
        <w:t>is trained</w:t>
      </w:r>
      <w:proofErr w:type="gramEnd"/>
      <w:r w:rsidRPr="00FB04F8">
        <w:t xml:space="preserve"> using CNN architecture and fed with the CIFAR-10 dataset to train the robotic system at various levels, enhancing its capabilities to imitate. Based on this training, the robotic system can learn about </w:t>
      </w:r>
      <w:proofErr w:type="gramStart"/>
      <w:r w:rsidRPr="00FB04F8">
        <w:t>several</w:t>
      </w:r>
      <w:proofErr w:type="gramEnd"/>
      <w:r w:rsidRPr="00FB04F8">
        <w:t xml:space="preserve"> common objects. As the model has </w:t>
      </w:r>
      <w:proofErr w:type="gramStart"/>
      <w:r w:rsidRPr="00FB04F8">
        <w:t>been previously described</w:t>
      </w:r>
      <w:proofErr w:type="gramEnd"/>
      <w:r w:rsidRPr="00FB04F8">
        <w:t xml:space="preserve"> in the above sections, its training accuracy is 92.86%, while its validation accuracy stands at 88.2% as shown in figure 3.</w:t>
      </w:r>
      <w:r>
        <w:t xml:space="preserve"> </w:t>
      </w:r>
    </w:p>
    <w:p w14:paraId="7DB93A40" w14:textId="77777777" w:rsidR="00FB04F8" w:rsidRDefault="00FB04F8" w:rsidP="00FB04F8">
      <w:pPr>
        <w:pStyle w:val="Paragraph"/>
        <w:rPr>
          <w:lang w:val="tr-TR"/>
        </w:rPr>
      </w:pPr>
    </w:p>
    <w:p w14:paraId="44A97F77" w14:textId="50E7041F" w:rsidR="00A97AD7" w:rsidRPr="00FB04F8" w:rsidRDefault="00A97AD7" w:rsidP="00A97AD7">
      <w:pPr>
        <w:pStyle w:val="Paragraph"/>
        <w:ind w:firstLine="0"/>
        <w:rPr>
          <w:lang w:val="tr-TR"/>
        </w:rPr>
      </w:pPr>
      <w:r w:rsidRPr="005B2650">
        <w:rPr>
          <w:lang w:val="tr-TR"/>
        </w:rPr>
        <w:t>The model undergoes training using custom datasets comprising a diverse range of data types, including RGB images, shapes, and real-time objects such as pens, pencils, balls, cubes, fruits, vegetables, ...etc. This comprehensive dataset encompasses approximately 500 images and 20 videos, providing a rich and varied set of visual information for the model to learn from.</w:t>
      </w:r>
      <w:r>
        <w:rPr>
          <w:lang w:val="tr-TR"/>
        </w:rPr>
        <w:t xml:space="preserve"> </w:t>
      </w:r>
      <w:r w:rsidRPr="005B2650">
        <w:rPr>
          <w:lang w:val="tr-TR"/>
        </w:rPr>
        <w:t>As a result of this training regimen, the model attains varying levels of accuracy across different categories. It achieves an accuracy as stated in figure 4 of 69% in recognizing certain objects, 85% in identifying specific shapes, and 67% in classifying various real-time items. This broad array of accuracies reflects the model's proficiency in differentiating and understanding distinct classes within the custom dataset, showcasing its ability to learn and generalize across multiple categories.</w:t>
      </w:r>
    </w:p>
    <w:p w14:paraId="5DEF92CE" w14:textId="0D4E63E3" w:rsidR="00FB04F8" w:rsidRDefault="00FB04F8" w:rsidP="00FB04F8">
      <w:pPr>
        <w:pStyle w:val="Default"/>
        <w:jc w:val="center"/>
      </w:pPr>
      <w:r>
        <w:rPr>
          <w:noProof/>
        </w:rPr>
        <w:drawing>
          <wp:inline distT="0" distB="0" distL="0" distR="0" wp14:anchorId="33065786" wp14:editId="15588EFE">
            <wp:extent cx="4210676" cy="1799461"/>
            <wp:effectExtent l="0" t="0" r="0" b="0"/>
            <wp:docPr id="26544192"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4192" name="Picture 4" descr="A screenshot of a comput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5466" cy="1810055"/>
                    </a:xfrm>
                    <a:prstGeom prst="rect">
                      <a:avLst/>
                    </a:prstGeom>
                    <a:noFill/>
                    <a:ln>
                      <a:noFill/>
                    </a:ln>
                  </pic:spPr>
                </pic:pic>
              </a:graphicData>
            </a:graphic>
          </wp:inline>
        </w:drawing>
      </w:r>
    </w:p>
    <w:p w14:paraId="4ADFCDC4" w14:textId="77777777" w:rsidR="00FB04F8" w:rsidRPr="003105AC" w:rsidRDefault="00FB04F8" w:rsidP="00FB04F8">
      <w:pPr>
        <w:pStyle w:val="Default"/>
        <w:jc w:val="center"/>
        <w:rPr>
          <w:sz w:val="18"/>
          <w:szCs w:val="18"/>
        </w:rPr>
      </w:pPr>
      <w:r w:rsidRPr="003105AC">
        <w:rPr>
          <w:b/>
          <w:bCs/>
          <w:sz w:val="18"/>
          <w:szCs w:val="18"/>
        </w:rPr>
        <w:t>Fig</w:t>
      </w:r>
      <w:r>
        <w:rPr>
          <w:b/>
          <w:bCs/>
          <w:sz w:val="18"/>
          <w:szCs w:val="18"/>
        </w:rPr>
        <w:t>ure</w:t>
      </w:r>
      <w:r w:rsidRPr="003105AC">
        <w:rPr>
          <w:b/>
          <w:bCs/>
          <w:sz w:val="18"/>
          <w:szCs w:val="18"/>
        </w:rPr>
        <w:t>. 3</w:t>
      </w:r>
      <w:r w:rsidRPr="003105AC">
        <w:rPr>
          <w:sz w:val="18"/>
          <w:szCs w:val="18"/>
        </w:rPr>
        <w:t>. Training model using CIFAR10 Datasets</w:t>
      </w:r>
    </w:p>
    <w:p w14:paraId="16878E65" w14:textId="06E5A562" w:rsidR="00FB04F8" w:rsidRPr="00FB04F8" w:rsidRDefault="00FB04F8" w:rsidP="00FB04F8">
      <w:pPr>
        <w:pStyle w:val="Paragraph"/>
        <w:rPr>
          <w:lang w:val="tr-TR"/>
        </w:rPr>
      </w:pPr>
    </w:p>
    <w:p w14:paraId="5940B3EC" w14:textId="77777777" w:rsidR="005B2650" w:rsidRDefault="005B2650" w:rsidP="005B2650">
      <w:pPr>
        <w:pStyle w:val="Paragraph"/>
        <w:ind w:firstLine="0"/>
        <w:rPr>
          <w:lang w:val="tr-TR"/>
        </w:rPr>
      </w:pPr>
    </w:p>
    <w:p w14:paraId="2665B8E0" w14:textId="77777777" w:rsidR="005B2650" w:rsidRDefault="005B2650" w:rsidP="005B2650">
      <w:pPr>
        <w:pStyle w:val="Default"/>
        <w:jc w:val="center"/>
      </w:pPr>
      <w:r>
        <w:rPr>
          <w:noProof/>
        </w:rPr>
        <w:drawing>
          <wp:inline distT="0" distB="0" distL="0" distR="0" wp14:anchorId="6202CF42" wp14:editId="20D60C64">
            <wp:extent cx="4209846" cy="1021977"/>
            <wp:effectExtent l="0" t="0" r="635" b="6985"/>
            <wp:docPr id="1198946302" name="Picture 5" descr="A graph with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46302" name="Picture 5" descr="A graph with blue and orange lin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8005" cy="1031240"/>
                    </a:xfrm>
                    <a:prstGeom prst="rect">
                      <a:avLst/>
                    </a:prstGeom>
                    <a:noFill/>
                    <a:ln>
                      <a:noFill/>
                    </a:ln>
                  </pic:spPr>
                </pic:pic>
              </a:graphicData>
            </a:graphic>
          </wp:inline>
        </w:drawing>
      </w:r>
    </w:p>
    <w:p w14:paraId="27722BB0" w14:textId="77777777" w:rsidR="005B2650" w:rsidRDefault="005B2650" w:rsidP="005B2650">
      <w:pPr>
        <w:pStyle w:val="Default"/>
        <w:jc w:val="center"/>
        <w:rPr>
          <w:sz w:val="18"/>
          <w:szCs w:val="18"/>
        </w:rPr>
      </w:pPr>
      <w:r w:rsidRPr="003105AC">
        <w:rPr>
          <w:b/>
          <w:bCs/>
          <w:sz w:val="18"/>
          <w:szCs w:val="18"/>
        </w:rPr>
        <w:t>Fig</w:t>
      </w:r>
      <w:r>
        <w:rPr>
          <w:b/>
          <w:bCs/>
          <w:sz w:val="18"/>
          <w:szCs w:val="18"/>
        </w:rPr>
        <w:t>ure</w:t>
      </w:r>
      <w:r w:rsidRPr="003105AC">
        <w:rPr>
          <w:b/>
          <w:bCs/>
          <w:sz w:val="18"/>
          <w:szCs w:val="18"/>
        </w:rPr>
        <w:t xml:space="preserve">. </w:t>
      </w:r>
      <w:r>
        <w:rPr>
          <w:b/>
          <w:bCs/>
          <w:sz w:val="18"/>
          <w:szCs w:val="18"/>
        </w:rPr>
        <w:t>4</w:t>
      </w:r>
      <w:r w:rsidRPr="003105AC">
        <w:rPr>
          <w:sz w:val="18"/>
          <w:szCs w:val="18"/>
        </w:rPr>
        <w:t>. T</w:t>
      </w:r>
      <w:r>
        <w:rPr>
          <w:sz w:val="18"/>
          <w:szCs w:val="18"/>
        </w:rPr>
        <w:t>esting</w:t>
      </w:r>
      <w:r w:rsidRPr="003105AC">
        <w:rPr>
          <w:sz w:val="18"/>
          <w:szCs w:val="18"/>
        </w:rPr>
        <w:t xml:space="preserve"> model </w:t>
      </w:r>
      <w:r>
        <w:rPr>
          <w:sz w:val="18"/>
          <w:szCs w:val="18"/>
        </w:rPr>
        <w:t>Customise</w:t>
      </w:r>
      <w:r w:rsidRPr="003105AC">
        <w:rPr>
          <w:sz w:val="18"/>
          <w:szCs w:val="18"/>
        </w:rPr>
        <w:t xml:space="preserve"> Datasets</w:t>
      </w:r>
    </w:p>
    <w:p w14:paraId="10D3669D" w14:textId="21B7B21C" w:rsidR="00D90084" w:rsidRDefault="00D90084" w:rsidP="00E67912">
      <w:pPr>
        <w:pStyle w:val="Section"/>
      </w:pPr>
      <w:r>
        <w:t>Conclusion</w:t>
      </w:r>
    </w:p>
    <w:p w14:paraId="65CA4ADB" w14:textId="77777777" w:rsidR="00957777" w:rsidRDefault="00D90084" w:rsidP="00957777">
      <w:pPr>
        <w:pStyle w:val="Default"/>
        <w:rPr>
          <w:sz w:val="20"/>
          <w:szCs w:val="20"/>
        </w:rPr>
      </w:pPr>
      <w:r w:rsidRPr="00BD157E">
        <w:rPr>
          <w:sz w:val="20"/>
          <w:szCs w:val="20"/>
        </w:rPr>
        <w:t xml:space="preserve">This </w:t>
      </w:r>
      <w:r>
        <w:rPr>
          <w:sz w:val="20"/>
          <w:szCs w:val="20"/>
        </w:rPr>
        <w:t xml:space="preserve">ongoing </w:t>
      </w:r>
      <w:r w:rsidRPr="00BD157E">
        <w:rPr>
          <w:sz w:val="20"/>
          <w:szCs w:val="20"/>
        </w:rPr>
        <w:t>research</w:t>
      </w:r>
      <w:r>
        <w:rPr>
          <w:sz w:val="20"/>
          <w:szCs w:val="20"/>
        </w:rPr>
        <w:t xml:space="preserve"> programme</w:t>
      </w:r>
      <w:r w:rsidRPr="00BD157E">
        <w:rPr>
          <w:sz w:val="20"/>
          <w:szCs w:val="20"/>
        </w:rPr>
        <w:t xml:space="preserve"> </w:t>
      </w:r>
      <w:r>
        <w:rPr>
          <w:sz w:val="20"/>
          <w:szCs w:val="20"/>
        </w:rPr>
        <w:t xml:space="preserve">intial outcomes </w:t>
      </w:r>
      <w:r w:rsidRPr="00BD157E">
        <w:rPr>
          <w:sz w:val="20"/>
          <w:szCs w:val="20"/>
        </w:rPr>
        <w:t xml:space="preserve">highlights the crucial role of convolutional neural networks in enabling robots to imitate and learn from various human </w:t>
      </w:r>
      <w:r w:rsidR="00E67912">
        <w:rPr>
          <w:sz w:val="20"/>
          <w:szCs w:val="20"/>
        </w:rPr>
        <w:t>behaviour</w:t>
      </w:r>
      <w:r w:rsidRPr="00BD157E">
        <w:rPr>
          <w:sz w:val="20"/>
          <w:szCs w:val="20"/>
        </w:rPr>
        <w:t xml:space="preserve">s depicted in visual datasets. Despite obstacles such as overfitting or underfitting, the study's meticulous approach emphasizes the potential of visual-based </w:t>
      </w:r>
      <w:r w:rsidR="00E67912">
        <w:rPr>
          <w:sz w:val="20"/>
          <w:szCs w:val="20"/>
        </w:rPr>
        <w:t>behaviour</w:t>
      </w:r>
      <w:r w:rsidRPr="00BD157E">
        <w:rPr>
          <w:sz w:val="20"/>
          <w:szCs w:val="20"/>
        </w:rPr>
        <w:t xml:space="preserve"> cloning in shaping more sophisticated and adaptable robotic systems. </w:t>
      </w:r>
      <w:r>
        <w:rPr>
          <w:sz w:val="20"/>
          <w:szCs w:val="20"/>
        </w:rPr>
        <w:t>The</w:t>
      </w:r>
      <w:r w:rsidRPr="00BD157E">
        <w:rPr>
          <w:sz w:val="20"/>
          <w:szCs w:val="20"/>
        </w:rPr>
        <w:t xml:space="preserve"> work </w:t>
      </w:r>
      <w:r>
        <w:rPr>
          <w:sz w:val="20"/>
          <w:szCs w:val="20"/>
        </w:rPr>
        <w:t xml:space="preserve">shown promsing results and considerable </w:t>
      </w:r>
      <w:r w:rsidRPr="00BD157E">
        <w:rPr>
          <w:sz w:val="20"/>
          <w:szCs w:val="20"/>
        </w:rPr>
        <w:t>contribut</w:t>
      </w:r>
      <w:r>
        <w:rPr>
          <w:sz w:val="20"/>
          <w:szCs w:val="20"/>
        </w:rPr>
        <w:t xml:space="preserve">ion </w:t>
      </w:r>
      <w:r w:rsidRPr="00BD157E">
        <w:rPr>
          <w:sz w:val="20"/>
          <w:szCs w:val="20"/>
        </w:rPr>
        <w:t xml:space="preserve">to the advancement of robotics, paving the way for enhanced human-like </w:t>
      </w:r>
      <w:r>
        <w:rPr>
          <w:sz w:val="20"/>
          <w:szCs w:val="20"/>
        </w:rPr>
        <w:t xml:space="preserve">cognitive </w:t>
      </w:r>
      <w:r w:rsidRPr="00BD157E">
        <w:rPr>
          <w:sz w:val="20"/>
          <w:szCs w:val="20"/>
        </w:rPr>
        <w:t>learning in robots.</w:t>
      </w:r>
    </w:p>
    <w:sdt>
      <w:sdtPr>
        <w:rPr>
          <w:rFonts w:ascii="Times New Roman" w:hAnsi="Times New Roman" w:cs="New York"/>
          <w:b w:val="0"/>
          <w:sz w:val="20"/>
          <w:szCs w:val="20"/>
        </w:rPr>
        <w:id w:val="-1947153611"/>
        <w:docPartObj>
          <w:docPartGallery w:val="Bibliographies"/>
          <w:docPartUnique/>
        </w:docPartObj>
      </w:sdtPr>
      <w:sdtContent>
        <w:p w14:paraId="637963D4" w14:textId="5F8924C4" w:rsidR="00957777" w:rsidRPr="00957777" w:rsidRDefault="00957777" w:rsidP="00957777">
          <w:pPr>
            <w:pStyle w:val="Section0"/>
          </w:pPr>
          <w:r w:rsidRPr="00A473A5">
            <w:t>References</w:t>
          </w:r>
        </w:p>
        <w:sdt>
          <w:sdtPr>
            <w:id w:val="-573587230"/>
            <w:bibliography/>
          </w:sdtPr>
          <w:sdtContent>
            <w:p w14:paraId="2C5C5D37" w14:textId="77777777" w:rsidR="00210BA4" w:rsidRDefault="00957777" w:rsidP="002E005B">
              <w:pPr>
                <w:pStyle w:val="ReferencesBody"/>
                <w:jc w:val="both"/>
                <w:rPr>
                  <w:noProof/>
                  <w:sz w:val="24"/>
                  <w:szCs w:val="24"/>
                </w:rPr>
              </w:pPr>
              <w:r>
                <w:fldChar w:fldCharType="begin"/>
              </w:r>
              <w:r>
                <w:instrText xml:space="preserve"> BIBLIOGRAPHY </w:instrText>
              </w:r>
              <w:r>
                <w:fldChar w:fldCharType="separate"/>
              </w:r>
              <w:r w:rsidR="00210BA4">
                <w:rPr>
                  <w:noProof/>
                </w:rPr>
                <w:t xml:space="preserve">Argall, B. D., Chernova, S., Veloso, M., &amp; Browning, B. (2009). A survey of robot learning from demonstration. </w:t>
              </w:r>
              <w:r w:rsidR="00210BA4">
                <w:rPr>
                  <w:i/>
                  <w:iCs/>
                  <w:noProof/>
                </w:rPr>
                <w:t>Robotics and Autonomous Systems, 57</w:t>
              </w:r>
              <w:r w:rsidR="00210BA4">
                <w:rPr>
                  <w:noProof/>
                </w:rPr>
                <w:t>(5), 469-483.</w:t>
              </w:r>
            </w:p>
            <w:p w14:paraId="6E70D787" w14:textId="77777777" w:rsidR="00210BA4" w:rsidRDefault="00210BA4" w:rsidP="002E005B">
              <w:pPr>
                <w:pStyle w:val="ReferencesBody"/>
                <w:jc w:val="both"/>
                <w:rPr>
                  <w:noProof/>
                </w:rPr>
              </w:pPr>
              <w:r w:rsidRPr="002E005B">
                <w:rPr>
                  <w:noProof/>
                  <w:lang w:val="it-IT"/>
                </w:rPr>
                <w:t xml:space="preserve">Arora, S., Du, S., Kakade, S., Luo, Y., &amp; Saunshi, N. U. (2020). </w:t>
              </w:r>
              <w:r>
                <w:rPr>
                  <w:noProof/>
                </w:rPr>
                <w:t xml:space="preserve">Provable Representation Learning for Imitation Learning Via Bi-level Optimization. </w:t>
              </w:r>
              <w:r>
                <w:rPr>
                  <w:i/>
                  <w:iCs/>
                  <w:noProof/>
                </w:rPr>
                <w:t>37 th International Conference on Machine Learning.</w:t>
              </w:r>
              <w:r>
                <w:rPr>
                  <w:noProof/>
                </w:rPr>
                <w:t xml:space="preserve"> Vienna, Austria.</w:t>
              </w:r>
            </w:p>
            <w:p w14:paraId="7A0939FE" w14:textId="77777777" w:rsidR="00210BA4" w:rsidRDefault="00210BA4" w:rsidP="002E005B">
              <w:pPr>
                <w:pStyle w:val="ReferencesBody"/>
                <w:jc w:val="both"/>
                <w:rPr>
                  <w:noProof/>
                </w:rPr>
              </w:pPr>
              <w:r w:rsidRPr="002E005B">
                <w:rPr>
                  <w:noProof/>
                  <w:lang w:val="it-IT"/>
                </w:rPr>
                <w:t xml:space="preserve">Arvanitidis, A. I., Valdez, L. A., &amp; Alamaniotis, M. (2023). </w:t>
              </w:r>
              <w:r>
                <w:rPr>
                  <w:noProof/>
                </w:rPr>
                <w:t xml:space="preserve">A Quantum Machine Learning Methodology for Precise Appliance Identification in Smart Grids. </w:t>
              </w:r>
              <w:r>
                <w:rPr>
                  <w:i/>
                  <w:iCs/>
                  <w:noProof/>
                </w:rPr>
                <w:t>14th International Conference on Information, Intelligence, Systems &amp; Applications.</w:t>
              </w:r>
              <w:r>
                <w:rPr>
                  <w:noProof/>
                </w:rPr>
                <w:t xml:space="preserve"> </w:t>
              </w:r>
            </w:p>
            <w:p w14:paraId="4F02D177" w14:textId="77777777" w:rsidR="00210BA4" w:rsidRDefault="00210BA4" w:rsidP="002E005B">
              <w:pPr>
                <w:pStyle w:val="ReferencesBody"/>
                <w:jc w:val="both"/>
                <w:rPr>
                  <w:noProof/>
                </w:rPr>
              </w:pPr>
              <w:r>
                <w:rPr>
                  <w:noProof/>
                </w:rPr>
                <w:t xml:space="preserve">Billard, A., Calinon, S., Dillmann, R., &amp; Schaal, S. (2008). Robot Programming by Demonstration. </w:t>
              </w:r>
              <w:r>
                <w:rPr>
                  <w:i/>
                  <w:iCs/>
                  <w:noProof/>
                </w:rPr>
                <w:t>Springer Handbook of Robotics</w:t>
              </w:r>
              <w:r>
                <w:rPr>
                  <w:noProof/>
                </w:rPr>
                <w:t>, 1371–1394.</w:t>
              </w:r>
            </w:p>
            <w:p w14:paraId="3A2A9660" w14:textId="77777777" w:rsidR="00210BA4" w:rsidRDefault="00210BA4" w:rsidP="002E005B">
              <w:pPr>
                <w:pStyle w:val="ReferencesBody"/>
                <w:jc w:val="both"/>
                <w:rPr>
                  <w:noProof/>
                </w:rPr>
              </w:pPr>
              <w:r>
                <w:rPr>
                  <w:noProof/>
                </w:rPr>
                <w:t xml:space="preserve">Biza, O., Thompson, S., Pagidi, K. R., Kumar, A., Pol, E., Walters, R., . . . Platt, R. (2023). One-shot Imitation Learning via Interaction Warping. </w:t>
              </w:r>
              <w:r>
                <w:rPr>
                  <w:i/>
                  <w:iCs/>
                  <w:noProof/>
                </w:rPr>
                <w:t>ARXIV</w:t>
              </w:r>
              <w:r>
                <w:rPr>
                  <w:noProof/>
                </w:rPr>
                <w:t>.</w:t>
              </w:r>
            </w:p>
            <w:p w14:paraId="0ED7BA0B" w14:textId="77777777" w:rsidR="00210BA4" w:rsidRDefault="00210BA4" w:rsidP="002E005B">
              <w:pPr>
                <w:pStyle w:val="ReferencesBody"/>
                <w:jc w:val="both"/>
                <w:rPr>
                  <w:noProof/>
                </w:rPr>
              </w:pPr>
              <w:r>
                <w:rPr>
                  <w:noProof/>
                </w:rPr>
                <w:t xml:space="preserve">Bojarski, M., Testa, D. D., Dworakowski, D., Firner, B., Flepp, B., Goyal, P., . . . Zieba, K. (2016). End to End Learning for Self-Driving Cars. </w:t>
              </w:r>
              <w:r>
                <w:rPr>
                  <w:i/>
                  <w:iCs/>
                  <w:noProof/>
                </w:rPr>
                <w:t>ARXIV</w:t>
              </w:r>
              <w:r>
                <w:rPr>
                  <w:noProof/>
                </w:rPr>
                <w:t>.</w:t>
              </w:r>
            </w:p>
            <w:p w14:paraId="0508F152" w14:textId="77777777" w:rsidR="00210BA4" w:rsidRDefault="00210BA4" w:rsidP="002E005B">
              <w:pPr>
                <w:pStyle w:val="ReferencesBody"/>
                <w:jc w:val="both"/>
                <w:rPr>
                  <w:noProof/>
                </w:rPr>
              </w:pPr>
              <w:r>
                <w:rPr>
                  <w:noProof/>
                </w:rPr>
                <w:t xml:space="preserve">Chen, Z., &amp; Lin, M. (2021). Self-Imitation Learning for Robot Tasks with Sparse and Delayed Rewards. </w:t>
              </w:r>
              <w:r>
                <w:rPr>
                  <w:i/>
                  <w:iCs/>
                  <w:noProof/>
                </w:rPr>
                <w:t>ArXIV</w:t>
              </w:r>
              <w:r>
                <w:rPr>
                  <w:noProof/>
                </w:rPr>
                <w:t>.</w:t>
              </w:r>
            </w:p>
            <w:p w14:paraId="431E888B" w14:textId="77777777" w:rsidR="00210BA4" w:rsidRDefault="00210BA4" w:rsidP="002E005B">
              <w:pPr>
                <w:pStyle w:val="ReferencesBody"/>
                <w:jc w:val="both"/>
                <w:rPr>
                  <w:noProof/>
                </w:rPr>
              </w:pPr>
              <w:r w:rsidRPr="002E005B">
                <w:rPr>
                  <w:noProof/>
                  <w:lang w:val="it-IT"/>
                </w:rPr>
                <w:t xml:space="preserve">Codevilla, F., Santana, E., Lopez, A. M., &amp; Gaidon, A. (2019). </w:t>
              </w:r>
              <w:r>
                <w:rPr>
                  <w:noProof/>
                </w:rPr>
                <w:t xml:space="preserve">Exploring the Limitations of Behavior Cloning for Autonomous Driving. </w:t>
              </w:r>
              <w:r>
                <w:rPr>
                  <w:i/>
                  <w:iCs/>
                  <w:noProof/>
                </w:rPr>
                <w:t>Proceedings of the IEEE/CVF International Conference on Computer Vision (ICCV).</w:t>
              </w:r>
              <w:r>
                <w:rPr>
                  <w:noProof/>
                </w:rPr>
                <w:t xml:space="preserve"> </w:t>
              </w:r>
            </w:p>
            <w:p w14:paraId="0569075A" w14:textId="77777777" w:rsidR="00210BA4" w:rsidRDefault="00210BA4" w:rsidP="002E005B">
              <w:pPr>
                <w:pStyle w:val="ReferencesBody"/>
                <w:jc w:val="both"/>
                <w:rPr>
                  <w:noProof/>
                </w:rPr>
              </w:pPr>
              <w:r w:rsidRPr="002E005B">
                <w:rPr>
                  <w:noProof/>
                  <w:lang w:val="it-IT"/>
                </w:rPr>
                <w:t xml:space="preserve">Deng, S., Zhu, Y., Duan, S., Fu, Z., &amp; Liu, Z. (2022). </w:t>
              </w:r>
              <w:r>
                <w:rPr>
                  <w:noProof/>
                </w:rPr>
                <w:t xml:space="preserve">Stock Price Crash Warning in the Chinese Security Market Using a Machine Learning-Based Method and Financial Indicators. </w:t>
              </w:r>
              <w:r>
                <w:rPr>
                  <w:i/>
                  <w:iCs/>
                  <w:noProof/>
                </w:rPr>
                <w:t>Systems, 10</w:t>
              </w:r>
              <w:r>
                <w:rPr>
                  <w:noProof/>
                </w:rPr>
                <w:t>(4).</w:t>
              </w:r>
            </w:p>
            <w:p w14:paraId="294BCCC8" w14:textId="77777777" w:rsidR="00210BA4" w:rsidRDefault="00210BA4" w:rsidP="002E005B">
              <w:pPr>
                <w:pStyle w:val="ReferencesBody"/>
                <w:jc w:val="both"/>
                <w:rPr>
                  <w:noProof/>
                </w:rPr>
              </w:pPr>
              <w:r>
                <w:rPr>
                  <w:noProof/>
                </w:rPr>
                <w:t xml:space="preserve">Duch, W., Kacprzyk, J., Oja, E., &amp; Zadrożny, S. (2005). Action Understanding and Imitation Learning in a Robot-Human Task. </w:t>
              </w:r>
              <w:r>
                <w:rPr>
                  <w:i/>
                  <w:iCs/>
                  <w:noProof/>
                </w:rPr>
                <w:t>International Conference on Artificial Neural Networks</w:t>
              </w:r>
              <w:r>
                <w:rPr>
                  <w:noProof/>
                </w:rPr>
                <w:t>, (pp. 261-268). Warsaw, Poland.</w:t>
              </w:r>
            </w:p>
            <w:p w14:paraId="5BFBDA43" w14:textId="77777777" w:rsidR="00210BA4" w:rsidRDefault="00210BA4" w:rsidP="002E005B">
              <w:pPr>
                <w:pStyle w:val="ReferencesBody"/>
                <w:jc w:val="both"/>
                <w:rPr>
                  <w:noProof/>
                </w:rPr>
              </w:pPr>
              <w:r>
                <w:rPr>
                  <w:noProof/>
                </w:rPr>
                <w:t xml:space="preserve">Finn , C., Goodfellow , I., &amp; Levine, S. (2016). Unsupervised Learning for Physical Interaction through Video Prediction. </w:t>
              </w:r>
              <w:r>
                <w:rPr>
                  <w:i/>
                  <w:iCs/>
                  <w:noProof/>
                </w:rPr>
                <w:t>30th Conference on Neural Information Processing Systems (NIPS 2016).</w:t>
              </w:r>
              <w:r>
                <w:rPr>
                  <w:noProof/>
                </w:rPr>
                <w:t xml:space="preserve"> Barcelona, Spain.</w:t>
              </w:r>
            </w:p>
            <w:p w14:paraId="67F132B9" w14:textId="77777777" w:rsidR="00210BA4" w:rsidRDefault="00210BA4" w:rsidP="002E005B">
              <w:pPr>
                <w:pStyle w:val="ReferencesBody"/>
                <w:jc w:val="both"/>
                <w:rPr>
                  <w:noProof/>
                </w:rPr>
              </w:pPr>
              <w:r>
                <w:rPr>
                  <w:noProof/>
                </w:rPr>
                <w:t xml:space="preserve">Galashov, A., Merel, J., &amp; Heess, N. (2022). Data Augmentation for Efficient Learning from Parametric Experts. </w:t>
              </w:r>
              <w:r>
                <w:rPr>
                  <w:i/>
                  <w:iCs/>
                  <w:noProof/>
                </w:rPr>
                <w:t>36th Conference on Neural Information Processing Systems .</w:t>
              </w:r>
              <w:r>
                <w:rPr>
                  <w:noProof/>
                </w:rPr>
                <w:t xml:space="preserve"> </w:t>
              </w:r>
            </w:p>
            <w:p w14:paraId="2B33E31C" w14:textId="77777777" w:rsidR="00210BA4" w:rsidRDefault="00210BA4" w:rsidP="002E005B">
              <w:pPr>
                <w:pStyle w:val="ReferencesBody"/>
                <w:jc w:val="both"/>
                <w:rPr>
                  <w:noProof/>
                </w:rPr>
              </w:pPr>
              <w:r>
                <w:rPr>
                  <w:noProof/>
                </w:rPr>
                <w:t xml:space="preserve">Goodfellow, I., Bengio, Y., &amp; Courville, A. (2016). </w:t>
              </w:r>
              <w:r>
                <w:rPr>
                  <w:i/>
                  <w:iCs/>
                  <w:noProof/>
                </w:rPr>
                <w:t>Deep Learning.</w:t>
              </w:r>
              <w:r>
                <w:rPr>
                  <w:noProof/>
                </w:rPr>
                <w:t xml:space="preserve"> MIT Press.</w:t>
              </w:r>
            </w:p>
            <w:p w14:paraId="009C8556" w14:textId="77777777" w:rsidR="00210BA4" w:rsidRDefault="00210BA4" w:rsidP="002E005B">
              <w:pPr>
                <w:pStyle w:val="ReferencesBody"/>
                <w:jc w:val="both"/>
                <w:rPr>
                  <w:noProof/>
                </w:rPr>
              </w:pPr>
              <w:r>
                <w:rPr>
                  <w:noProof/>
                </w:rPr>
                <w:t xml:space="preserve">Huang, Y., Rozo, L., Silvério, J., &amp; Caldwell, D. G. (2019). Non-parametric Imitation Learning of Robot Motor Skills. </w:t>
              </w:r>
              <w:r>
                <w:rPr>
                  <w:i/>
                  <w:iCs/>
                  <w:noProof/>
                </w:rPr>
                <w:t>2019 International Conference on Robotics and Automation (ICRA).</w:t>
              </w:r>
              <w:r>
                <w:rPr>
                  <w:noProof/>
                </w:rPr>
                <w:t xml:space="preserve"> Montreal, QC, Canada.</w:t>
              </w:r>
            </w:p>
            <w:p w14:paraId="0FB3F7C1" w14:textId="77777777" w:rsidR="00210BA4" w:rsidRDefault="00210BA4" w:rsidP="002E005B">
              <w:pPr>
                <w:pStyle w:val="ReferencesBody"/>
                <w:jc w:val="both"/>
                <w:rPr>
                  <w:noProof/>
                </w:rPr>
              </w:pPr>
              <w:r>
                <w:rPr>
                  <w:noProof/>
                </w:rPr>
                <w:t xml:space="preserve">Hussein , A., Gaber , M. M., Elyan, E., &amp; Jayne, C. (2017). Imitation Learning: A Survey of Learning Methods. </w:t>
              </w:r>
              <w:r>
                <w:rPr>
                  <w:i/>
                  <w:iCs/>
                  <w:noProof/>
                </w:rPr>
                <w:t>ACM Computing Surveys, 50</w:t>
              </w:r>
              <w:r>
                <w:rPr>
                  <w:noProof/>
                </w:rPr>
                <w:t>(2), 1-35.</w:t>
              </w:r>
            </w:p>
            <w:p w14:paraId="063473D8" w14:textId="77777777" w:rsidR="00210BA4" w:rsidRDefault="00210BA4" w:rsidP="002E005B">
              <w:pPr>
                <w:pStyle w:val="ReferencesBody"/>
                <w:jc w:val="both"/>
                <w:rPr>
                  <w:noProof/>
                </w:rPr>
              </w:pPr>
              <w:r>
                <w:rPr>
                  <w:noProof/>
                </w:rPr>
                <w:t xml:space="preserve">Jadeja, Y., Shafik, M., &amp; Wood, P. (2022). Computer Aided Design of Self-Learning Robotic System Using Imitation Learning. </w:t>
              </w:r>
              <w:r>
                <w:rPr>
                  <w:i/>
                  <w:iCs/>
                  <w:noProof/>
                </w:rPr>
                <w:t>International Conference of Manufacturing and Research.</w:t>
              </w:r>
              <w:r>
                <w:rPr>
                  <w:noProof/>
                </w:rPr>
                <w:t xml:space="preserve"> Derby.</w:t>
              </w:r>
            </w:p>
            <w:p w14:paraId="254CE473" w14:textId="77777777" w:rsidR="00210BA4" w:rsidRDefault="00210BA4" w:rsidP="002E005B">
              <w:pPr>
                <w:pStyle w:val="ReferencesBody"/>
                <w:jc w:val="both"/>
                <w:rPr>
                  <w:noProof/>
                </w:rPr>
              </w:pPr>
              <w:r>
                <w:rPr>
                  <w:noProof/>
                </w:rPr>
                <w:t xml:space="preserve">Johns, E. (2021). Coarse-to-Fine Imitation Learning: Robot Manipulation from a Single Demonstration. </w:t>
              </w:r>
              <w:r>
                <w:rPr>
                  <w:i/>
                  <w:iCs/>
                  <w:noProof/>
                </w:rPr>
                <w:t>ArXIV</w:t>
              </w:r>
              <w:r>
                <w:rPr>
                  <w:noProof/>
                </w:rPr>
                <w:t>.</w:t>
              </w:r>
            </w:p>
            <w:p w14:paraId="11E4C9BD" w14:textId="77777777" w:rsidR="00210BA4" w:rsidRDefault="00210BA4" w:rsidP="002E005B">
              <w:pPr>
                <w:pStyle w:val="ReferencesBody"/>
                <w:jc w:val="both"/>
                <w:rPr>
                  <w:noProof/>
                </w:rPr>
              </w:pPr>
              <w:r>
                <w:rPr>
                  <w:noProof/>
                </w:rPr>
                <w:t xml:space="preserve">Kim, H., Ohmura, Y., &amp; Kuniyoshi, Y. (2022). Memory-based Gaze Prediction in Deep Imitation Learning for Robot Manipulation. </w:t>
              </w:r>
              <w:r>
                <w:rPr>
                  <w:i/>
                  <w:iCs/>
                  <w:noProof/>
                </w:rPr>
                <w:t>ArXIV</w:t>
              </w:r>
              <w:r>
                <w:rPr>
                  <w:noProof/>
                </w:rPr>
                <w:t>.</w:t>
              </w:r>
            </w:p>
            <w:p w14:paraId="111C0B1A" w14:textId="77777777" w:rsidR="00210BA4" w:rsidRDefault="00210BA4" w:rsidP="002E005B">
              <w:pPr>
                <w:pStyle w:val="ReferencesBody"/>
                <w:jc w:val="both"/>
                <w:rPr>
                  <w:noProof/>
                </w:rPr>
              </w:pPr>
              <w:r>
                <w:rPr>
                  <w:noProof/>
                </w:rPr>
                <w:t xml:space="preserve">Kober, J., Bagnell , J., &amp; Peters, J. (2013). Reinforcement learning in robotics: A survey. </w:t>
              </w:r>
              <w:r>
                <w:rPr>
                  <w:i/>
                  <w:iCs/>
                  <w:noProof/>
                </w:rPr>
                <w:t>The International Journal of Robotics Research, 32</w:t>
              </w:r>
              <w:r>
                <w:rPr>
                  <w:noProof/>
                </w:rPr>
                <w:t>(11), 1238-1274.</w:t>
              </w:r>
            </w:p>
            <w:p w14:paraId="7BE29F73" w14:textId="77777777" w:rsidR="00210BA4" w:rsidRDefault="00210BA4" w:rsidP="002E005B">
              <w:pPr>
                <w:pStyle w:val="ReferencesBody"/>
                <w:jc w:val="both"/>
                <w:rPr>
                  <w:noProof/>
                </w:rPr>
              </w:pPr>
              <w:r>
                <w:rPr>
                  <w:noProof/>
                </w:rPr>
                <w:t xml:space="preserve">Nguyen, T.-H., Thi Nguyen, K.-V., Ho, V.-C., &amp; Nguyen, D. (2023). Efficient hybrid machine learning model for calculating load-bearing capacity of driven piles. </w:t>
              </w:r>
              <w:r>
                <w:rPr>
                  <w:i/>
                  <w:iCs/>
                  <w:noProof/>
                </w:rPr>
                <w:t>Asian Journal of Civil Engineering</w:t>
              </w:r>
              <w:r>
                <w:rPr>
                  <w:noProof/>
                </w:rPr>
                <w:t>.</w:t>
              </w:r>
            </w:p>
            <w:p w14:paraId="400BED69" w14:textId="77777777" w:rsidR="00210BA4" w:rsidRDefault="00210BA4" w:rsidP="002E005B">
              <w:pPr>
                <w:pStyle w:val="ReferencesBody"/>
                <w:jc w:val="both"/>
                <w:rPr>
                  <w:noProof/>
                </w:rPr>
              </w:pPr>
              <w:r>
                <w:rPr>
                  <w:noProof/>
                </w:rPr>
                <w:t xml:space="preserve">Nurfarahin, A. A., Akamam, D. R., &amp; Norliza, M. N. (2023). Transfer Learning with pre-trained CNNS for MRI brain tumor Multi-classification: A Comparative Study of VGG16, VGG19, and Inception Models. </w:t>
              </w:r>
              <w:r>
                <w:rPr>
                  <w:i/>
                  <w:iCs/>
                  <w:noProof/>
                </w:rPr>
                <w:t>2023 IEEE 2nd National Biomedical Engineering Conference (NBEC).</w:t>
              </w:r>
              <w:r>
                <w:rPr>
                  <w:noProof/>
                </w:rPr>
                <w:t xml:space="preserve"> </w:t>
              </w:r>
            </w:p>
            <w:p w14:paraId="249FA34C" w14:textId="77777777" w:rsidR="00210BA4" w:rsidRDefault="00210BA4" w:rsidP="002E005B">
              <w:pPr>
                <w:pStyle w:val="ReferencesBody"/>
                <w:jc w:val="both"/>
                <w:rPr>
                  <w:noProof/>
                </w:rPr>
              </w:pPr>
              <w:r w:rsidRPr="002E005B">
                <w:rPr>
                  <w:noProof/>
                  <w:lang w:val="it-IT"/>
                </w:rPr>
                <w:t xml:space="preserve">Ompico, C. D., Bugtai, N. M., &amp; Munsayac Jr., F. E. (2021). </w:t>
              </w:r>
              <w:r>
                <w:rPr>
                  <w:noProof/>
                </w:rPr>
                <w:t xml:space="preserve">Recent Developments on Social Robots and Imitation Learning for Robotic Therapy. </w:t>
              </w:r>
              <w:r>
                <w:rPr>
                  <w:i/>
                  <w:iCs/>
                  <w:noProof/>
                </w:rPr>
                <w:t>Journal of Physics Conference Series, 2071</w:t>
              </w:r>
              <w:r>
                <w:rPr>
                  <w:noProof/>
                </w:rPr>
                <w:t>.</w:t>
              </w:r>
            </w:p>
            <w:p w14:paraId="1B485F65" w14:textId="77777777" w:rsidR="00210BA4" w:rsidRDefault="00210BA4" w:rsidP="002E005B">
              <w:pPr>
                <w:pStyle w:val="ReferencesBody"/>
                <w:jc w:val="both"/>
                <w:rPr>
                  <w:noProof/>
                </w:rPr>
              </w:pPr>
              <w:r>
                <w:rPr>
                  <w:noProof/>
                </w:rPr>
                <w:t xml:space="preserve">Park, G., Ra, S., Kim, C., &amp; Song, J. (2008). Imitation Learning of Robot Movement Using Evolutionary Algorithm. </w:t>
              </w:r>
              <w:r>
                <w:rPr>
                  <w:i/>
                  <w:iCs/>
                  <w:noProof/>
                </w:rPr>
                <w:t>17th World Congress The International Federation of Automatic Control</w:t>
              </w:r>
              <w:r>
                <w:rPr>
                  <w:noProof/>
                </w:rPr>
                <w:t>, (pp. 730-735). Seoul, Korea.</w:t>
              </w:r>
            </w:p>
            <w:p w14:paraId="428075CA" w14:textId="77777777" w:rsidR="00210BA4" w:rsidRDefault="00210BA4" w:rsidP="002E005B">
              <w:pPr>
                <w:pStyle w:val="ReferencesBody"/>
                <w:jc w:val="both"/>
                <w:rPr>
                  <w:noProof/>
                </w:rPr>
              </w:pPr>
              <w:r>
                <w:rPr>
                  <w:noProof/>
                </w:rPr>
                <w:t xml:space="preserve">Pavlakos, G., Zhou, X., Derpanis, K. G., &amp; Daniilidis, K. (2017). Coarse-to-Fine Volumetric Prediction for Single-Image 3D Human Pose. </w:t>
              </w:r>
              <w:r>
                <w:rPr>
                  <w:i/>
                  <w:iCs/>
                  <w:noProof/>
                </w:rPr>
                <w:t>IEEE Conference on Computer Vision and Pattern Recognition (CVPR).</w:t>
              </w:r>
              <w:r>
                <w:rPr>
                  <w:noProof/>
                </w:rPr>
                <w:t xml:space="preserve"> Honolulu, HI, USA.</w:t>
              </w:r>
            </w:p>
            <w:p w14:paraId="5533A6E4" w14:textId="77777777" w:rsidR="00210BA4" w:rsidRDefault="00210BA4" w:rsidP="002E005B">
              <w:pPr>
                <w:pStyle w:val="ReferencesBody"/>
                <w:jc w:val="both"/>
                <w:rPr>
                  <w:noProof/>
                </w:rPr>
              </w:pPr>
              <w:r>
                <w:rPr>
                  <w:noProof/>
                </w:rPr>
                <w:t xml:space="preserve">Peng, A. (2023). </w:t>
              </w:r>
              <w:r>
                <w:rPr>
                  <w:i/>
                  <w:iCs/>
                  <w:noProof/>
                </w:rPr>
                <w:t>Leveraging Humans to Detect and Fix Representation Misalignment.</w:t>
              </w:r>
              <w:r>
                <w:rPr>
                  <w:noProof/>
                </w:rPr>
                <w:t xml:space="preserve"> MASSACHUSETTS INSTITUTE OF TECHNOLOGY .</w:t>
              </w:r>
            </w:p>
            <w:p w14:paraId="399650DF" w14:textId="77777777" w:rsidR="00210BA4" w:rsidRDefault="00210BA4" w:rsidP="002E005B">
              <w:pPr>
                <w:pStyle w:val="ReferencesBody"/>
                <w:jc w:val="both"/>
                <w:rPr>
                  <w:noProof/>
                </w:rPr>
              </w:pPr>
              <w:r>
                <w:rPr>
                  <w:noProof/>
                </w:rPr>
                <w:t xml:space="preserve">Pomerleau, D. (1989). ALVINN: Autonomous Land Vehicle In a Neural Network. </w:t>
              </w:r>
              <w:r>
                <w:rPr>
                  <w:i/>
                  <w:iCs/>
                  <w:noProof/>
                </w:rPr>
                <w:t>Proceedings of (NeurIPS) Neural Information Processing Systems.</w:t>
              </w:r>
              <w:r>
                <w:rPr>
                  <w:noProof/>
                </w:rPr>
                <w:t xml:space="preserve"> </w:t>
              </w:r>
            </w:p>
            <w:p w14:paraId="56A93EE5" w14:textId="77777777" w:rsidR="00210BA4" w:rsidRDefault="00210BA4" w:rsidP="002E005B">
              <w:pPr>
                <w:pStyle w:val="ReferencesBody"/>
                <w:jc w:val="both"/>
                <w:rPr>
                  <w:noProof/>
                </w:rPr>
              </w:pPr>
              <w:r w:rsidRPr="002E005B">
                <w:rPr>
                  <w:noProof/>
                  <w:lang w:val="it-IT"/>
                </w:rPr>
                <w:t xml:space="preserve">Qin, Z., Ye, H., Li, G. Y., &amp; Juang, B.-H. F. (2019). </w:t>
              </w:r>
              <w:r>
                <w:rPr>
                  <w:noProof/>
                </w:rPr>
                <w:t xml:space="preserve">Deep Learning in Physical Layer Communications. </w:t>
              </w:r>
              <w:r>
                <w:rPr>
                  <w:i/>
                  <w:iCs/>
                  <w:noProof/>
                </w:rPr>
                <w:t>IEEE Wireless Communications, 26</w:t>
              </w:r>
              <w:r>
                <w:rPr>
                  <w:noProof/>
                </w:rPr>
                <w:t>(2), 93-99.</w:t>
              </w:r>
            </w:p>
            <w:p w14:paraId="35DEC6C3" w14:textId="77777777" w:rsidR="00210BA4" w:rsidRDefault="00210BA4" w:rsidP="002E005B">
              <w:pPr>
                <w:pStyle w:val="ReferencesBody"/>
                <w:jc w:val="both"/>
                <w:rPr>
                  <w:noProof/>
                </w:rPr>
              </w:pPr>
              <w:r>
                <w:rPr>
                  <w:noProof/>
                </w:rPr>
                <w:t xml:space="preserve">Ravichandar, H., Polydoros, A. S., Chernova, S., &amp; Billard, A. (2020). Recent Advances in Robot Learning from Demonstration. </w:t>
              </w:r>
              <w:r>
                <w:rPr>
                  <w:i/>
                  <w:iCs/>
                  <w:noProof/>
                </w:rPr>
                <w:t>Annual Review of Control, Robotics, and Autonomous Systems, 3</w:t>
              </w:r>
              <w:r>
                <w:rPr>
                  <w:noProof/>
                </w:rPr>
                <w:t>, 297-330.</w:t>
              </w:r>
            </w:p>
            <w:p w14:paraId="3E7BEC13" w14:textId="77777777" w:rsidR="00210BA4" w:rsidRDefault="00210BA4" w:rsidP="002E005B">
              <w:pPr>
                <w:pStyle w:val="ReferencesBody"/>
                <w:jc w:val="both"/>
                <w:rPr>
                  <w:noProof/>
                </w:rPr>
              </w:pPr>
              <w:r>
                <w:rPr>
                  <w:noProof/>
                </w:rPr>
                <w:t xml:space="preserve">Ross, S., &amp; Bagnell, D. (2010). Efficient Reductions for Imitation Learning. </w:t>
              </w:r>
              <w:r>
                <w:rPr>
                  <w:i/>
                  <w:iCs/>
                  <w:noProof/>
                </w:rPr>
                <w:t>International Conference on Artificial Intelligence and Statistics.</w:t>
              </w:r>
              <w:r>
                <w:rPr>
                  <w:noProof/>
                </w:rPr>
                <w:t xml:space="preserve"> </w:t>
              </w:r>
            </w:p>
            <w:p w14:paraId="331C6873" w14:textId="77777777" w:rsidR="00210BA4" w:rsidRDefault="00210BA4" w:rsidP="002E005B">
              <w:pPr>
                <w:pStyle w:val="ReferencesBody"/>
                <w:jc w:val="both"/>
                <w:rPr>
                  <w:noProof/>
                </w:rPr>
              </w:pPr>
              <w:r>
                <w:rPr>
                  <w:noProof/>
                </w:rPr>
                <w:t xml:space="preserve">Seo, S., Hwang, H., Yang, H., &amp; Kim, K.-E. (2023). Regularized Behavior Cloning for Blocking The Leakage of Past Action Information. </w:t>
              </w:r>
              <w:r>
                <w:rPr>
                  <w:i/>
                  <w:iCs/>
                  <w:noProof/>
                </w:rPr>
                <w:t>Neural Information Processing Systems.</w:t>
              </w:r>
              <w:r>
                <w:rPr>
                  <w:noProof/>
                </w:rPr>
                <w:t xml:space="preserve"> </w:t>
              </w:r>
            </w:p>
            <w:p w14:paraId="63DFCB8F" w14:textId="77777777" w:rsidR="00210BA4" w:rsidRDefault="00210BA4" w:rsidP="002E005B">
              <w:pPr>
                <w:pStyle w:val="ReferencesBody"/>
                <w:jc w:val="both"/>
                <w:rPr>
                  <w:noProof/>
                </w:rPr>
              </w:pPr>
              <w:r>
                <w:rPr>
                  <w:noProof/>
                </w:rPr>
                <w:t xml:space="preserve">Shukla, Y., Kesari, B., Goel, S., Wright, R., &amp; Sinapov, J. (2023). A Framework for Few-Shot Policy Transfer through Observation Mapping and Behavior Cloning. </w:t>
              </w:r>
              <w:r>
                <w:rPr>
                  <w:i/>
                  <w:iCs/>
                  <w:noProof/>
                </w:rPr>
                <w:t>IEEE/RSJ International Conference on Intelligent Robots and Systems (IROS).</w:t>
              </w:r>
              <w:r>
                <w:rPr>
                  <w:noProof/>
                </w:rPr>
                <w:t xml:space="preserve"> </w:t>
              </w:r>
            </w:p>
            <w:p w14:paraId="1B91073E" w14:textId="77777777" w:rsidR="00210BA4" w:rsidRDefault="00210BA4" w:rsidP="002E005B">
              <w:pPr>
                <w:pStyle w:val="ReferencesBody"/>
                <w:jc w:val="both"/>
                <w:rPr>
                  <w:noProof/>
                </w:rPr>
              </w:pPr>
              <w:r>
                <w:rPr>
                  <w:noProof/>
                </w:rPr>
                <w:t xml:space="preserve">Steil, J. J., Rothling, F., Haschke, R., &amp; Ritter, H. (2004). Situated robot learning for multi-modal instruction and imitation of grasping. </w:t>
              </w:r>
              <w:r>
                <w:rPr>
                  <w:i/>
                  <w:iCs/>
                  <w:noProof/>
                </w:rPr>
                <w:t>Robotics and Autonomous Systems, 47</w:t>
              </w:r>
              <w:r>
                <w:rPr>
                  <w:noProof/>
                </w:rPr>
                <w:t>(2-3), 129-141.</w:t>
              </w:r>
            </w:p>
            <w:p w14:paraId="25CF8448" w14:textId="77777777" w:rsidR="00210BA4" w:rsidRDefault="00210BA4" w:rsidP="002E005B">
              <w:pPr>
                <w:pStyle w:val="ReferencesBody"/>
                <w:jc w:val="both"/>
                <w:rPr>
                  <w:noProof/>
                </w:rPr>
              </w:pPr>
              <w:r>
                <w:rPr>
                  <w:noProof/>
                </w:rPr>
                <w:t xml:space="preserve">Stepputtis, S., Campbell, J., Phielipp, M., Lee, S., Baral, C., &amp; Amor, H. B. (2020). Language-conditioned imitation learning for robot manipulation tasks. </w:t>
              </w:r>
              <w:r>
                <w:rPr>
                  <w:i/>
                  <w:iCs/>
                  <w:noProof/>
                </w:rPr>
                <w:t>34th International Conference on Neural Information Processing Systems.</w:t>
              </w:r>
              <w:r>
                <w:rPr>
                  <w:noProof/>
                </w:rPr>
                <w:t xml:space="preserve"> Vancouver, Canada.</w:t>
              </w:r>
            </w:p>
            <w:p w14:paraId="25127ED2" w14:textId="77777777" w:rsidR="00210BA4" w:rsidRDefault="00210BA4" w:rsidP="002E005B">
              <w:pPr>
                <w:pStyle w:val="ReferencesBody"/>
                <w:jc w:val="both"/>
                <w:rPr>
                  <w:noProof/>
                </w:rPr>
              </w:pPr>
              <w:r>
                <w:rPr>
                  <w:i/>
                  <w:iCs/>
                  <w:noProof/>
                </w:rPr>
                <w:t>Studies in Systems, Decision and Control.</w:t>
              </w:r>
              <w:r>
                <w:rPr>
                  <w:noProof/>
                </w:rPr>
                <w:t xml:space="preserve"> (2015). Springer.</w:t>
              </w:r>
            </w:p>
            <w:p w14:paraId="51980EC3" w14:textId="77777777" w:rsidR="00210BA4" w:rsidRDefault="00210BA4" w:rsidP="002E005B">
              <w:pPr>
                <w:pStyle w:val="ReferencesBody"/>
                <w:jc w:val="both"/>
                <w:rPr>
                  <w:noProof/>
                </w:rPr>
              </w:pPr>
              <w:r w:rsidRPr="002E005B">
                <w:rPr>
                  <w:noProof/>
                  <w:lang w:val="it-IT"/>
                </w:rPr>
                <w:t xml:space="preserve">Wang, J., Dasari, S., Srirama, M. K., Tulsiani, S., &amp; Gupta, A. (2023). </w:t>
              </w:r>
              <w:r>
                <w:rPr>
                  <w:noProof/>
                </w:rPr>
                <w:t xml:space="preserve">Manipulate By Seeing: Creating Manipulation Controllers from Pre-Trained Representations. </w:t>
              </w:r>
              <w:r>
                <w:rPr>
                  <w:i/>
                  <w:iCs/>
                  <w:noProof/>
                </w:rPr>
                <w:t>nternational Conference on Computer Vision (ICCV), 2023.</w:t>
              </w:r>
              <w:r>
                <w:rPr>
                  <w:noProof/>
                </w:rPr>
                <w:t xml:space="preserve"> </w:t>
              </w:r>
            </w:p>
            <w:p w14:paraId="517B2BD3" w14:textId="77777777" w:rsidR="00210BA4" w:rsidRDefault="00210BA4" w:rsidP="002E005B">
              <w:pPr>
                <w:pStyle w:val="ReferencesBody"/>
                <w:jc w:val="both"/>
                <w:rPr>
                  <w:noProof/>
                </w:rPr>
              </w:pPr>
              <w:r>
                <w:rPr>
                  <w:noProof/>
                </w:rPr>
                <w:t xml:space="preserve">Yan, K., Schwing, A., &amp; Wang, Y.-X. (2023). A Simple Solution for Offline Imitation from Observations and Examples with Possibly Incomplete Trajectories. </w:t>
              </w:r>
              <w:r>
                <w:rPr>
                  <w:i/>
                  <w:iCs/>
                  <w:noProof/>
                </w:rPr>
                <w:t>Neural Information Processing Systems (NeurIPS).</w:t>
              </w:r>
              <w:r>
                <w:rPr>
                  <w:noProof/>
                </w:rPr>
                <w:t xml:space="preserve"> </w:t>
              </w:r>
            </w:p>
            <w:p w14:paraId="7D4D2773" w14:textId="77777777" w:rsidR="00210BA4" w:rsidRDefault="00210BA4" w:rsidP="002E005B">
              <w:pPr>
                <w:pStyle w:val="ReferencesBody"/>
                <w:jc w:val="both"/>
                <w:rPr>
                  <w:noProof/>
                </w:rPr>
              </w:pPr>
              <w:r>
                <w:rPr>
                  <w:noProof/>
                </w:rPr>
                <w:t xml:space="preserve">Zhang, T. (2004). Solving large scale linear prediction problems using stochastic gradient descent algorithms. </w:t>
              </w:r>
              <w:r>
                <w:rPr>
                  <w:i/>
                  <w:iCs/>
                  <w:noProof/>
                </w:rPr>
                <w:t>21st International conference on Machine learning.</w:t>
              </w:r>
              <w:r>
                <w:rPr>
                  <w:noProof/>
                </w:rPr>
                <w:t xml:space="preserve"> </w:t>
              </w:r>
            </w:p>
            <w:p w14:paraId="13EF52E7" w14:textId="77777777" w:rsidR="00210BA4" w:rsidRDefault="00210BA4" w:rsidP="002E005B">
              <w:pPr>
                <w:pStyle w:val="ReferencesBody"/>
                <w:jc w:val="both"/>
                <w:rPr>
                  <w:noProof/>
                </w:rPr>
              </w:pPr>
              <w:r>
                <w:rPr>
                  <w:noProof/>
                </w:rPr>
                <w:t xml:space="preserve">Zhu, Z., &amp; Zhao, H. (2021). A Survey of Deep RL and IL for Autonomous Driving Policy Learning. </w:t>
              </w:r>
              <w:r>
                <w:rPr>
                  <w:i/>
                  <w:iCs/>
                  <w:noProof/>
                </w:rPr>
                <w:t xml:space="preserve">IEEE Transactions on Intelligent Transportation Systems </w:t>
              </w:r>
              <w:r>
                <w:rPr>
                  <w:noProof/>
                </w:rPr>
                <w:t>.</w:t>
              </w:r>
            </w:p>
            <w:p w14:paraId="01686082" w14:textId="590FF1A7" w:rsidR="00115A48" w:rsidRPr="00855148" w:rsidRDefault="00957777" w:rsidP="00A97AD7">
              <w:pPr>
                <w:pStyle w:val="ReferencesBody"/>
                <w:numPr>
                  <w:ilvl w:val="0"/>
                  <w:numId w:val="0"/>
                </w:numPr>
                <w:jc w:val="both"/>
              </w:pPr>
              <w:r>
                <w:rPr>
                  <w:b/>
                  <w:bCs/>
                  <w:noProof/>
                </w:rPr>
                <w:fldChar w:fldCharType="end"/>
              </w:r>
            </w:p>
          </w:sdtContent>
        </w:sdt>
      </w:sdtContent>
    </w:sdt>
    <w:sectPr w:rsidR="00115A48" w:rsidRPr="00855148" w:rsidSect="00AD7F9C">
      <w:footerReference w:type="first" r:id="rId12"/>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EEBAF" w14:textId="77777777" w:rsidR="001F589D" w:rsidRDefault="001F589D">
      <w:r>
        <w:separator/>
      </w:r>
    </w:p>
  </w:endnote>
  <w:endnote w:type="continuationSeparator" w:id="0">
    <w:p w14:paraId="3F86F194" w14:textId="77777777" w:rsidR="001F589D" w:rsidRDefault="001F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F5328"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5F4D2" w14:textId="77777777" w:rsidR="001F589D" w:rsidRDefault="001F589D">
      <w:r>
        <w:separator/>
      </w:r>
    </w:p>
  </w:footnote>
  <w:footnote w:type="continuationSeparator" w:id="0">
    <w:p w14:paraId="3AD56726" w14:textId="77777777" w:rsidR="001F589D" w:rsidRDefault="001F589D">
      <w:r>
        <w:continuationSeparator/>
      </w:r>
    </w:p>
  </w:footnote>
  <w:footnote w:id="1">
    <w:p w14:paraId="707DF824" w14:textId="1256D4F3" w:rsidR="00E17F23" w:rsidRDefault="00F05EBE" w:rsidP="00F05EBE">
      <w:pPr>
        <w:pStyle w:val="FootnoteText"/>
      </w:pPr>
      <w:r w:rsidRPr="00743B2C">
        <w:rPr>
          <w:rStyle w:val="FootnoteCharacters"/>
        </w:rPr>
        <w:footnoteRef/>
      </w:r>
      <w:r w:rsidRPr="00743B2C">
        <w:rPr>
          <w:rStyle w:val="FootnoteCharacters"/>
        </w:rPr>
        <w:t xml:space="preserve"> Corresponding </w:t>
      </w:r>
      <w:proofErr w:type="gramStart"/>
      <w:r w:rsidRPr="00743B2C">
        <w:rPr>
          <w:rStyle w:val="FootnoteCharacters"/>
        </w:rPr>
        <w:t>author:</w:t>
      </w:r>
      <w:proofErr w:type="gramEnd"/>
      <w:r w:rsidRPr="000A0FAB">
        <w:rPr>
          <w:rFonts w:ascii="Times New Roman" w:hAnsi="Times New Roman" w:cs="Times New Roman"/>
          <w:sz w:val="18"/>
          <w:szCs w:val="18"/>
        </w:rPr>
        <w:t xml:space="preserve"> </w:t>
      </w:r>
      <w:hyperlink r:id="rId1" w:history="1">
        <w:r w:rsidR="00E17F23" w:rsidRPr="00D37AF4">
          <w:rPr>
            <w:rStyle w:val="Hyperlink"/>
          </w:rPr>
          <w:t>yagnatechnologies@outlook.com</w:t>
        </w:r>
      </w:hyperlink>
    </w:p>
    <w:p w14:paraId="67871C6B" w14:textId="77777777" w:rsidR="00E17F23" w:rsidRPr="00E17F23" w:rsidRDefault="00E17F23" w:rsidP="00F05EB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A8E2DA8"/>
    <w:lvl w:ilvl="0">
      <w:numFmt w:val="decimal"/>
      <w:lvlText w:val="*"/>
      <w:lvlJc w:val="left"/>
    </w:lvl>
  </w:abstractNum>
  <w:abstractNum w:abstractNumId="1"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2"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6"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842844">
    <w:abstractNumId w:val="1"/>
  </w:num>
  <w:num w:numId="2" w16cid:durableId="1802649017">
    <w:abstractNumId w:val="2"/>
  </w:num>
  <w:num w:numId="3" w16cid:durableId="312100300">
    <w:abstractNumId w:val="5"/>
  </w:num>
  <w:num w:numId="4" w16cid:durableId="1803379263">
    <w:abstractNumId w:val="3"/>
  </w:num>
  <w:num w:numId="5" w16cid:durableId="553275654">
    <w:abstractNumId w:val="6"/>
  </w:num>
  <w:num w:numId="6" w16cid:durableId="20100213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74082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437738">
    <w:abstractNumId w:val="4"/>
  </w:num>
  <w:num w:numId="9" w16cid:durableId="925501211">
    <w:abstractNumId w:val="0"/>
    <w:lvlOverride w:ilvl="0">
      <w:lvl w:ilvl="0">
        <w:start w:val="1"/>
        <w:numFmt w:val="bullet"/>
        <w:lvlText w:val=""/>
        <w:legacy w:legacy="1" w:legacySpace="0" w:legacyIndent="227"/>
        <w:lvlJc w:val="left"/>
        <w:pPr>
          <w:ind w:left="227" w:hanging="227"/>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savePreviewPicture/>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30"/>
    <w:rsid w:val="000160F3"/>
    <w:rsid w:val="00023FFC"/>
    <w:rsid w:val="000516DF"/>
    <w:rsid w:val="0006078C"/>
    <w:rsid w:val="0006121B"/>
    <w:rsid w:val="000972D6"/>
    <w:rsid w:val="000A0FAB"/>
    <w:rsid w:val="000C2BB9"/>
    <w:rsid w:val="000D2EE3"/>
    <w:rsid w:val="000E4989"/>
    <w:rsid w:val="000F4BC6"/>
    <w:rsid w:val="00101DD6"/>
    <w:rsid w:val="00107CF2"/>
    <w:rsid w:val="00115A48"/>
    <w:rsid w:val="00144AE8"/>
    <w:rsid w:val="00161411"/>
    <w:rsid w:val="00161B60"/>
    <w:rsid w:val="001629AC"/>
    <w:rsid w:val="001673AE"/>
    <w:rsid w:val="00180674"/>
    <w:rsid w:val="001831C7"/>
    <w:rsid w:val="001910F3"/>
    <w:rsid w:val="0019318D"/>
    <w:rsid w:val="00194541"/>
    <w:rsid w:val="001950C8"/>
    <w:rsid w:val="00195C02"/>
    <w:rsid w:val="001A3485"/>
    <w:rsid w:val="001A6897"/>
    <w:rsid w:val="001D6356"/>
    <w:rsid w:val="001D7D41"/>
    <w:rsid w:val="001E3D74"/>
    <w:rsid w:val="001F29ED"/>
    <w:rsid w:val="001F589D"/>
    <w:rsid w:val="00207DA4"/>
    <w:rsid w:val="00210BA4"/>
    <w:rsid w:val="00226748"/>
    <w:rsid w:val="00226AB3"/>
    <w:rsid w:val="00231CAD"/>
    <w:rsid w:val="00255C10"/>
    <w:rsid w:val="00256A72"/>
    <w:rsid w:val="00260B0A"/>
    <w:rsid w:val="00261F91"/>
    <w:rsid w:val="00284BE5"/>
    <w:rsid w:val="0029155F"/>
    <w:rsid w:val="00291934"/>
    <w:rsid w:val="00293B7C"/>
    <w:rsid w:val="002A0DEB"/>
    <w:rsid w:val="002A50BB"/>
    <w:rsid w:val="002B5EE3"/>
    <w:rsid w:val="002C3C17"/>
    <w:rsid w:val="002D384B"/>
    <w:rsid w:val="002D7B87"/>
    <w:rsid w:val="002E005B"/>
    <w:rsid w:val="002F3A7D"/>
    <w:rsid w:val="002F6D81"/>
    <w:rsid w:val="003165D1"/>
    <w:rsid w:val="0033278B"/>
    <w:rsid w:val="00334AAD"/>
    <w:rsid w:val="00335E44"/>
    <w:rsid w:val="00356A8B"/>
    <w:rsid w:val="0038735C"/>
    <w:rsid w:val="00387A30"/>
    <w:rsid w:val="00390532"/>
    <w:rsid w:val="003975FB"/>
    <w:rsid w:val="003A6777"/>
    <w:rsid w:val="003C2145"/>
    <w:rsid w:val="003D4AE7"/>
    <w:rsid w:val="003E06B2"/>
    <w:rsid w:val="003E65E7"/>
    <w:rsid w:val="003E7307"/>
    <w:rsid w:val="004103A6"/>
    <w:rsid w:val="00411726"/>
    <w:rsid w:val="00420011"/>
    <w:rsid w:val="004264DC"/>
    <w:rsid w:val="004338D0"/>
    <w:rsid w:val="00444427"/>
    <w:rsid w:val="004568DC"/>
    <w:rsid w:val="00462FFE"/>
    <w:rsid w:val="0046665C"/>
    <w:rsid w:val="004836F5"/>
    <w:rsid w:val="00483F49"/>
    <w:rsid w:val="00484220"/>
    <w:rsid w:val="004A340E"/>
    <w:rsid w:val="004C62FB"/>
    <w:rsid w:val="004E2295"/>
    <w:rsid w:val="004E474F"/>
    <w:rsid w:val="004F5CA3"/>
    <w:rsid w:val="00502085"/>
    <w:rsid w:val="005054FC"/>
    <w:rsid w:val="00505AFF"/>
    <w:rsid w:val="00510393"/>
    <w:rsid w:val="00524C4B"/>
    <w:rsid w:val="00526F18"/>
    <w:rsid w:val="00533F04"/>
    <w:rsid w:val="00537E89"/>
    <w:rsid w:val="00545F8D"/>
    <w:rsid w:val="00562AE0"/>
    <w:rsid w:val="005729C2"/>
    <w:rsid w:val="00586096"/>
    <w:rsid w:val="005939DF"/>
    <w:rsid w:val="005B0BDF"/>
    <w:rsid w:val="005B19EA"/>
    <w:rsid w:val="005B2650"/>
    <w:rsid w:val="005B3EBD"/>
    <w:rsid w:val="005B73CB"/>
    <w:rsid w:val="005C62E6"/>
    <w:rsid w:val="005D7655"/>
    <w:rsid w:val="005E4FA1"/>
    <w:rsid w:val="005E6A65"/>
    <w:rsid w:val="005F4BD5"/>
    <w:rsid w:val="00600F80"/>
    <w:rsid w:val="0060390D"/>
    <w:rsid w:val="00623AF2"/>
    <w:rsid w:val="00634BD7"/>
    <w:rsid w:val="00642012"/>
    <w:rsid w:val="00672948"/>
    <w:rsid w:val="00676D53"/>
    <w:rsid w:val="00680209"/>
    <w:rsid w:val="00680716"/>
    <w:rsid w:val="00684D75"/>
    <w:rsid w:val="00694711"/>
    <w:rsid w:val="006976AE"/>
    <w:rsid w:val="006A38DD"/>
    <w:rsid w:val="006A40BD"/>
    <w:rsid w:val="006A5A4E"/>
    <w:rsid w:val="006B4BF8"/>
    <w:rsid w:val="006B6A5D"/>
    <w:rsid w:val="006B7025"/>
    <w:rsid w:val="006C3C3C"/>
    <w:rsid w:val="006E4E52"/>
    <w:rsid w:val="006F413D"/>
    <w:rsid w:val="00705FC3"/>
    <w:rsid w:val="007213C0"/>
    <w:rsid w:val="00733B64"/>
    <w:rsid w:val="007408B0"/>
    <w:rsid w:val="00743B2C"/>
    <w:rsid w:val="00757AC0"/>
    <w:rsid w:val="00762CF1"/>
    <w:rsid w:val="00765B30"/>
    <w:rsid w:val="007719FE"/>
    <w:rsid w:val="007851E6"/>
    <w:rsid w:val="007877C1"/>
    <w:rsid w:val="00787A54"/>
    <w:rsid w:val="007B0BA3"/>
    <w:rsid w:val="007B6128"/>
    <w:rsid w:val="007D0C5B"/>
    <w:rsid w:val="007F172A"/>
    <w:rsid w:val="008039EA"/>
    <w:rsid w:val="00803EBB"/>
    <w:rsid w:val="0082470E"/>
    <w:rsid w:val="00826219"/>
    <w:rsid w:val="00826250"/>
    <w:rsid w:val="0083466D"/>
    <w:rsid w:val="0085246D"/>
    <w:rsid w:val="00855148"/>
    <w:rsid w:val="008856B5"/>
    <w:rsid w:val="00892772"/>
    <w:rsid w:val="008A1357"/>
    <w:rsid w:val="008A71AF"/>
    <w:rsid w:val="008B09DD"/>
    <w:rsid w:val="008B1476"/>
    <w:rsid w:val="008B39BC"/>
    <w:rsid w:val="008D0D63"/>
    <w:rsid w:val="008D1EDC"/>
    <w:rsid w:val="008D5F89"/>
    <w:rsid w:val="008E5AE4"/>
    <w:rsid w:val="00914C5C"/>
    <w:rsid w:val="009150F4"/>
    <w:rsid w:val="009167B7"/>
    <w:rsid w:val="009247DA"/>
    <w:rsid w:val="00937B86"/>
    <w:rsid w:val="00940E7D"/>
    <w:rsid w:val="00941802"/>
    <w:rsid w:val="00952E56"/>
    <w:rsid w:val="00957228"/>
    <w:rsid w:val="00957777"/>
    <w:rsid w:val="00961111"/>
    <w:rsid w:val="00984EE6"/>
    <w:rsid w:val="009C0DF7"/>
    <w:rsid w:val="009C3AF2"/>
    <w:rsid w:val="009C6152"/>
    <w:rsid w:val="009D5F11"/>
    <w:rsid w:val="009E1402"/>
    <w:rsid w:val="009E2777"/>
    <w:rsid w:val="009F5DA9"/>
    <w:rsid w:val="00A12DE8"/>
    <w:rsid w:val="00A2670B"/>
    <w:rsid w:val="00A30EC2"/>
    <w:rsid w:val="00A356E6"/>
    <w:rsid w:val="00A473A5"/>
    <w:rsid w:val="00A568E8"/>
    <w:rsid w:val="00A66FA6"/>
    <w:rsid w:val="00A74233"/>
    <w:rsid w:val="00A854A2"/>
    <w:rsid w:val="00A97AD7"/>
    <w:rsid w:val="00AA4651"/>
    <w:rsid w:val="00AA47C2"/>
    <w:rsid w:val="00AA70A4"/>
    <w:rsid w:val="00AB1D0F"/>
    <w:rsid w:val="00AB512B"/>
    <w:rsid w:val="00AC01D1"/>
    <w:rsid w:val="00AD4414"/>
    <w:rsid w:val="00AD55CC"/>
    <w:rsid w:val="00AD7F9C"/>
    <w:rsid w:val="00B005F7"/>
    <w:rsid w:val="00B036D9"/>
    <w:rsid w:val="00B219AF"/>
    <w:rsid w:val="00B45B4C"/>
    <w:rsid w:val="00B603A0"/>
    <w:rsid w:val="00B96D3A"/>
    <w:rsid w:val="00BB3C8C"/>
    <w:rsid w:val="00BC7817"/>
    <w:rsid w:val="00BE1A65"/>
    <w:rsid w:val="00BE65F6"/>
    <w:rsid w:val="00BF7511"/>
    <w:rsid w:val="00C01809"/>
    <w:rsid w:val="00C06C87"/>
    <w:rsid w:val="00C16E56"/>
    <w:rsid w:val="00C35609"/>
    <w:rsid w:val="00C40EE9"/>
    <w:rsid w:val="00C83DD6"/>
    <w:rsid w:val="00CA4E68"/>
    <w:rsid w:val="00CA54E3"/>
    <w:rsid w:val="00CC16CB"/>
    <w:rsid w:val="00CD4590"/>
    <w:rsid w:val="00D119D4"/>
    <w:rsid w:val="00D11AEA"/>
    <w:rsid w:val="00D21A82"/>
    <w:rsid w:val="00D52043"/>
    <w:rsid w:val="00D55A32"/>
    <w:rsid w:val="00D61394"/>
    <w:rsid w:val="00D660F7"/>
    <w:rsid w:val="00D7756C"/>
    <w:rsid w:val="00D90084"/>
    <w:rsid w:val="00D93645"/>
    <w:rsid w:val="00DA1BE8"/>
    <w:rsid w:val="00DB26F8"/>
    <w:rsid w:val="00DB3B4E"/>
    <w:rsid w:val="00DC186C"/>
    <w:rsid w:val="00DC4F3F"/>
    <w:rsid w:val="00DE6C67"/>
    <w:rsid w:val="00DF69E4"/>
    <w:rsid w:val="00DF7C92"/>
    <w:rsid w:val="00E11D7B"/>
    <w:rsid w:val="00E14396"/>
    <w:rsid w:val="00E14CF0"/>
    <w:rsid w:val="00E17F23"/>
    <w:rsid w:val="00E21346"/>
    <w:rsid w:val="00E23DEF"/>
    <w:rsid w:val="00E31222"/>
    <w:rsid w:val="00E40E2C"/>
    <w:rsid w:val="00E5712F"/>
    <w:rsid w:val="00E67912"/>
    <w:rsid w:val="00E67D95"/>
    <w:rsid w:val="00E72D69"/>
    <w:rsid w:val="00E765B0"/>
    <w:rsid w:val="00EA0063"/>
    <w:rsid w:val="00EA65AA"/>
    <w:rsid w:val="00EB5AA0"/>
    <w:rsid w:val="00ED07C1"/>
    <w:rsid w:val="00EE4379"/>
    <w:rsid w:val="00EE7FEA"/>
    <w:rsid w:val="00EF0555"/>
    <w:rsid w:val="00F01A35"/>
    <w:rsid w:val="00F05EBE"/>
    <w:rsid w:val="00F0715B"/>
    <w:rsid w:val="00F12D6A"/>
    <w:rsid w:val="00F213B6"/>
    <w:rsid w:val="00F6496A"/>
    <w:rsid w:val="00FA141B"/>
    <w:rsid w:val="00FA2A68"/>
    <w:rsid w:val="00FB04F8"/>
    <w:rsid w:val="00FB65AF"/>
    <w:rsid w:val="00FC4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0F769"/>
  <w15:chartTrackingRefBased/>
  <w15:docId w15:val="{442B278F-CA20-4C22-A91D-37AD505A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uiPriority w:val="9"/>
    <w:qFormat/>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FootnoteText"/>
    <w:next w:val="Normal"/>
    <w:link w:val="NotecorrespondingauthorCar"/>
    <w:qFormat/>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Normal"/>
    <w:rsid w:val="000D2EE3"/>
    <w:pPr>
      <w:jc w:val="center"/>
    </w:pPr>
    <w:rPr>
      <w:rFonts w:cs="Times New Roman"/>
    </w:rPr>
  </w:style>
  <w:style w:type="character" w:styleId="FootnoteReference">
    <w:name w:val="footnote reference"/>
    <w:semiHidden/>
    <w:rsid w:val="00B036D9"/>
    <w:rPr>
      <w:vertAlign w:val="superscript"/>
    </w:rPr>
  </w:style>
  <w:style w:type="paragraph" w:customStyle="1" w:styleId="StyleMiddle">
    <w:name w:val="Style Middle"/>
    <w:basedOn w:val="Normal"/>
    <w:rsid w:val="00C06C87"/>
    <w:pPr>
      <w:jc w:val="center"/>
    </w:pPr>
    <w:rPr>
      <w:rFonts w:cs="Times New Roman"/>
    </w:rPr>
  </w:style>
  <w:style w:type="character" w:styleId="EndnoteReference">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Hyperlink">
    <w:name w:val="Hyperlink"/>
    <w:aliases w:val="Hypertext link"/>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rsid w:val="005939DF"/>
    <w:rPr>
      <w:b/>
      <w:bCs/>
      <w:sz w:val="20"/>
    </w:rPr>
  </w:style>
  <w:style w:type="character" w:customStyle="1" w:styleId="CommentSubjectChar">
    <w:name w:val="Comment Subject Char"/>
    <w:link w:val="CommentSubject"/>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Normal"/>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 w:type="paragraph" w:customStyle="1" w:styleId="CM12">
    <w:name w:val="CM12"/>
    <w:basedOn w:val="Normal"/>
    <w:next w:val="Normal"/>
    <w:uiPriority w:val="99"/>
    <w:rsid w:val="00DC4F3F"/>
    <w:pPr>
      <w:widowControl w:val="0"/>
      <w:suppressAutoHyphens w:val="0"/>
      <w:autoSpaceDE w:val="0"/>
      <w:autoSpaceDN w:val="0"/>
      <w:adjustRightInd w:val="0"/>
      <w:spacing w:after="160"/>
      <w:jc w:val="both"/>
    </w:pPr>
    <w:rPr>
      <w:rFonts w:ascii="Times New Roman" w:eastAsiaTheme="minorEastAsia" w:hAnsi="Times New Roman" w:cs="Times New Roman"/>
      <w:szCs w:val="24"/>
      <w:lang w:val="tr-TR" w:eastAsia="tr-TR"/>
    </w:rPr>
  </w:style>
  <w:style w:type="character" w:styleId="PlaceholderText">
    <w:name w:val="Placeholder Text"/>
    <w:basedOn w:val="DefaultParagraphFont"/>
    <w:uiPriority w:val="99"/>
    <w:semiHidden/>
    <w:rsid w:val="002F6D81"/>
    <w:rPr>
      <w:color w:val="666666"/>
    </w:rPr>
  </w:style>
  <w:style w:type="paragraph" w:customStyle="1" w:styleId="Default">
    <w:name w:val="Default"/>
    <w:rsid w:val="00676D53"/>
    <w:pPr>
      <w:widowControl w:val="0"/>
      <w:autoSpaceDE w:val="0"/>
      <w:autoSpaceDN w:val="0"/>
      <w:adjustRightInd w:val="0"/>
      <w:spacing w:after="160"/>
      <w:jc w:val="both"/>
    </w:pPr>
    <w:rPr>
      <w:rFonts w:eastAsiaTheme="minorEastAsia"/>
      <w:color w:val="000000"/>
      <w:sz w:val="24"/>
      <w:szCs w:val="24"/>
      <w:lang w:val="tr-TR" w:eastAsia="tr-TR"/>
    </w:rPr>
  </w:style>
  <w:style w:type="paragraph" w:customStyle="1" w:styleId="CM4">
    <w:name w:val="CM4"/>
    <w:basedOn w:val="Default"/>
    <w:next w:val="Default"/>
    <w:uiPriority w:val="99"/>
    <w:rsid w:val="00D90084"/>
    <w:pPr>
      <w:spacing w:line="231" w:lineRule="atLeast"/>
    </w:pPr>
    <w:rPr>
      <w:color w:val="auto"/>
    </w:rPr>
  </w:style>
  <w:style w:type="paragraph" w:styleId="Bibliography">
    <w:name w:val="Bibliography"/>
    <w:basedOn w:val="Normal"/>
    <w:next w:val="Normal"/>
    <w:uiPriority w:val="37"/>
    <w:unhideWhenUsed/>
    <w:rsid w:val="00194541"/>
  </w:style>
  <w:style w:type="character" w:styleId="UnresolvedMention">
    <w:name w:val="Unresolved Mention"/>
    <w:basedOn w:val="DefaultParagraphFont"/>
    <w:uiPriority w:val="99"/>
    <w:semiHidden/>
    <w:unhideWhenUsed/>
    <w:rsid w:val="00E17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039">
      <w:bodyDiv w:val="1"/>
      <w:marLeft w:val="0"/>
      <w:marRight w:val="0"/>
      <w:marTop w:val="0"/>
      <w:marBottom w:val="0"/>
      <w:divBdr>
        <w:top w:val="none" w:sz="0" w:space="0" w:color="auto"/>
        <w:left w:val="none" w:sz="0" w:space="0" w:color="auto"/>
        <w:bottom w:val="none" w:sz="0" w:space="0" w:color="auto"/>
        <w:right w:val="none" w:sz="0" w:space="0" w:color="auto"/>
      </w:divBdr>
    </w:div>
    <w:div w:id="20474041">
      <w:bodyDiv w:val="1"/>
      <w:marLeft w:val="0"/>
      <w:marRight w:val="0"/>
      <w:marTop w:val="0"/>
      <w:marBottom w:val="0"/>
      <w:divBdr>
        <w:top w:val="none" w:sz="0" w:space="0" w:color="auto"/>
        <w:left w:val="none" w:sz="0" w:space="0" w:color="auto"/>
        <w:bottom w:val="none" w:sz="0" w:space="0" w:color="auto"/>
        <w:right w:val="none" w:sz="0" w:space="0" w:color="auto"/>
      </w:divBdr>
    </w:div>
    <w:div w:id="23677601">
      <w:bodyDiv w:val="1"/>
      <w:marLeft w:val="0"/>
      <w:marRight w:val="0"/>
      <w:marTop w:val="0"/>
      <w:marBottom w:val="0"/>
      <w:divBdr>
        <w:top w:val="none" w:sz="0" w:space="0" w:color="auto"/>
        <w:left w:val="none" w:sz="0" w:space="0" w:color="auto"/>
        <w:bottom w:val="none" w:sz="0" w:space="0" w:color="auto"/>
        <w:right w:val="none" w:sz="0" w:space="0" w:color="auto"/>
      </w:divBdr>
    </w:div>
    <w:div w:id="29229418">
      <w:bodyDiv w:val="1"/>
      <w:marLeft w:val="0"/>
      <w:marRight w:val="0"/>
      <w:marTop w:val="0"/>
      <w:marBottom w:val="0"/>
      <w:divBdr>
        <w:top w:val="none" w:sz="0" w:space="0" w:color="auto"/>
        <w:left w:val="none" w:sz="0" w:space="0" w:color="auto"/>
        <w:bottom w:val="none" w:sz="0" w:space="0" w:color="auto"/>
        <w:right w:val="none" w:sz="0" w:space="0" w:color="auto"/>
      </w:divBdr>
    </w:div>
    <w:div w:id="34473402">
      <w:bodyDiv w:val="1"/>
      <w:marLeft w:val="0"/>
      <w:marRight w:val="0"/>
      <w:marTop w:val="0"/>
      <w:marBottom w:val="0"/>
      <w:divBdr>
        <w:top w:val="none" w:sz="0" w:space="0" w:color="auto"/>
        <w:left w:val="none" w:sz="0" w:space="0" w:color="auto"/>
        <w:bottom w:val="none" w:sz="0" w:space="0" w:color="auto"/>
        <w:right w:val="none" w:sz="0" w:space="0" w:color="auto"/>
      </w:divBdr>
    </w:div>
    <w:div w:id="62610815">
      <w:bodyDiv w:val="1"/>
      <w:marLeft w:val="0"/>
      <w:marRight w:val="0"/>
      <w:marTop w:val="0"/>
      <w:marBottom w:val="0"/>
      <w:divBdr>
        <w:top w:val="none" w:sz="0" w:space="0" w:color="auto"/>
        <w:left w:val="none" w:sz="0" w:space="0" w:color="auto"/>
        <w:bottom w:val="none" w:sz="0" w:space="0" w:color="auto"/>
        <w:right w:val="none" w:sz="0" w:space="0" w:color="auto"/>
      </w:divBdr>
    </w:div>
    <w:div w:id="62917508">
      <w:bodyDiv w:val="1"/>
      <w:marLeft w:val="0"/>
      <w:marRight w:val="0"/>
      <w:marTop w:val="0"/>
      <w:marBottom w:val="0"/>
      <w:divBdr>
        <w:top w:val="none" w:sz="0" w:space="0" w:color="auto"/>
        <w:left w:val="none" w:sz="0" w:space="0" w:color="auto"/>
        <w:bottom w:val="none" w:sz="0" w:space="0" w:color="auto"/>
        <w:right w:val="none" w:sz="0" w:space="0" w:color="auto"/>
      </w:divBdr>
    </w:div>
    <w:div w:id="101076507">
      <w:bodyDiv w:val="1"/>
      <w:marLeft w:val="0"/>
      <w:marRight w:val="0"/>
      <w:marTop w:val="0"/>
      <w:marBottom w:val="0"/>
      <w:divBdr>
        <w:top w:val="none" w:sz="0" w:space="0" w:color="auto"/>
        <w:left w:val="none" w:sz="0" w:space="0" w:color="auto"/>
        <w:bottom w:val="none" w:sz="0" w:space="0" w:color="auto"/>
        <w:right w:val="none" w:sz="0" w:space="0" w:color="auto"/>
      </w:divBdr>
    </w:div>
    <w:div w:id="107286982">
      <w:bodyDiv w:val="1"/>
      <w:marLeft w:val="0"/>
      <w:marRight w:val="0"/>
      <w:marTop w:val="0"/>
      <w:marBottom w:val="0"/>
      <w:divBdr>
        <w:top w:val="none" w:sz="0" w:space="0" w:color="auto"/>
        <w:left w:val="none" w:sz="0" w:space="0" w:color="auto"/>
        <w:bottom w:val="none" w:sz="0" w:space="0" w:color="auto"/>
        <w:right w:val="none" w:sz="0" w:space="0" w:color="auto"/>
      </w:divBdr>
    </w:div>
    <w:div w:id="132254623">
      <w:bodyDiv w:val="1"/>
      <w:marLeft w:val="0"/>
      <w:marRight w:val="0"/>
      <w:marTop w:val="0"/>
      <w:marBottom w:val="0"/>
      <w:divBdr>
        <w:top w:val="none" w:sz="0" w:space="0" w:color="auto"/>
        <w:left w:val="none" w:sz="0" w:space="0" w:color="auto"/>
        <w:bottom w:val="none" w:sz="0" w:space="0" w:color="auto"/>
        <w:right w:val="none" w:sz="0" w:space="0" w:color="auto"/>
      </w:divBdr>
    </w:div>
    <w:div w:id="158231601">
      <w:bodyDiv w:val="1"/>
      <w:marLeft w:val="0"/>
      <w:marRight w:val="0"/>
      <w:marTop w:val="0"/>
      <w:marBottom w:val="0"/>
      <w:divBdr>
        <w:top w:val="none" w:sz="0" w:space="0" w:color="auto"/>
        <w:left w:val="none" w:sz="0" w:space="0" w:color="auto"/>
        <w:bottom w:val="none" w:sz="0" w:space="0" w:color="auto"/>
        <w:right w:val="none" w:sz="0" w:space="0" w:color="auto"/>
      </w:divBdr>
    </w:div>
    <w:div w:id="168329154">
      <w:bodyDiv w:val="1"/>
      <w:marLeft w:val="0"/>
      <w:marRight w:val="0"/>
      <w:marTop w:val="0"/>
      <w:marBottom w:val="0"/>
      <w:divBdr>
        <w:top w:val="none" w:sz="0" w:space="0" w:color="auto"/>
        <w:left w:val="none" w:sz="0" w:space="0" w:color="auto"/>
        <w:bottom w:val="none" w:sz="0" w:space="0" w:color="auto"/>
        <w:right w:val="none" w:sz="0" w:space="0" w:color="auto"/>
      </w:divBdr>
    </w:div>
    <w:div w:id="192420235">
      <w:bodyDiv w:val="1"/>
      <w:marLeft w:val="0"/>
      <w:marRight w:val="0"/>
      <w:marTop w:val="0"/>
      <w:marBottom w:val="0"/>
      <w:divBdr>
        <w:top w:val="none" w:sz="0" w:space="0" w:color="auto"/>
        <w:left w:val="none" w:sz="0" w:space="0" w:color="auto"/>
        <w:bottom w:val="none" w:sz="0" w:space="0" w:color="auto"/>
        <w:right w:val="none" w:sz="0" w:space="0" w:color="auto"/>
      </w:divBdr>
    </w:div>
    <w:div w:id="233592198">
      <w:bodyDiv w:val="1"/>
      <w:marLeft w:val="0"/>
      <w:marRight w:val="0"/>
      <w:marTop w:val="0"/>
      <w:marBottom w:val="0"/>
      <w:divBdr>
        <w:top w:val="none" w:sz="0" w:space="0" w:color="auto"/>
        <w:left w:val="none" w:sz="0" w:space="0" w:color="auto"/>
        <w:bottom w:val="none" w:sz="0" w:space="0" w:color="auto"/>
        <w:right w:val="none" w:sz="0" w:space="0" w:color="auto"/>
      </w:divBdr>
    </w:div>
    <w:div w:id="249318829">
      <w:bodyDiv w:val="1"/>
      <w:marLeft w:val="0"/>
      <w:marRight w:val="0"/>
      <w:marTop w:val="0"/>
      <w:marBottom w:val="0"/>
      <w:divBdr>
        <w:top w:val="none" w:sz="0" w:space="0" w:color="auto"/>
        <w:left w:val="none" w:sz="0" w:space="0" w:color="auto"/>
        <w:bottom w:val="none" w:sz="0" w:space="0" w:color="auto"/>
        <w:right w:val="none" w:sz="0" w:space="0" w:color="auto"/>
      </w:divBdr>
    </w:div>
    <w:div w:id="319894962">
      <w:bodyDiv w:val="1"/>
      <w:marLeft w:val="0"/>
      <w:marRight w:val="0"/>
      <w:marTop w:val="0"/>
      <w:marBottom w:val="0"/>
      <w:divBdr>
        <w:top w:val="none" w:sz="0" w:space="0" w:color="auto"/>
        <w:left w:val="none" w:sz="0" w:space="0" w:color="auto"/>
        <w:bottom w:val="none" w:sz="0" w:space="0" w:color="auto"/>
        <w:right w:val="none" w:sz="0" w:space="0" w:color="auto"/>
      </w:divBdr>
    </w:div>
    <w:div w:id="329529674">
      <w:bodyDiv w:val="1"/>
      <w:marLeft w:val="0"/>
      <w:marRight w:val="0"/>
      <w:marTop w:val="0"/>
      <w:marBottom w:val="0"/>
      <w:divBdr>
        <w:top w:val="none" w:sz="0" w:space="0" w:color="auto"/>
        <w:left w:val="none" w:sz="0" w:space="0" w:color="auto"/>
        <w:bottom w:val="none" w:sz="0" w:space="0" w:color="auto"/>
        <w:right w:val="none" w:sz="0" w:space="0" w:color="auto"/>
      </w:divBdr>
    </w:div>
    <w:div w:id="343823196">
      <w:bodyDiv w:val="1"/>
      <w:marLeft w:val="0"/>
      <w:marRight w:val="0"/>
      <w:marTop w:val="0"/>
      <w:marBottom w:val="0"/>
      <w:divBdr>
        <w:top w:val="none" w:sz="0" w:space="0" w:color="auto"/>
        <w:left w:val="none" w:sz="0" w:space="0" w:color="auto"/>
        <w:bottom w:val="none" w:sz="0" w:space="0" w:color="auto"/>
        <w:right w:val="none" w:sz="0" w:space="0" w:color="auto"/>
      </w:divBdr>
    </w:div>
    <w:div w:id="356128191">
      <w:bodyDiv w:val="1"/>
      <w:marLeft w:val="0"/>
      <w:marRight w:val="0"/>
      <w:marTop w:val="0"/>
      <w:marBottom w:val="0"/>
      <w:divBdr>
        <w:top w:val="none" w:sz="0" w:space="0" w:color="auto"/>
        <w:left w:val="none" w:sz="0" w:space="0" w:color="auto"/>
        <w:bottom w:val="none" w:sz="0" w:space="0" w:color="auto"/>
        <w:right w:val="none" w:sz="0" w:space="0" w:color="auto"/>
      </w:divBdr>
    </w:div>
    <w:div w:id="367996412">
      <w:bodyDiv w:val="1"/>
      <w:marLeft w:val="0"/>
      <w:marRight w:val="0"/>
      <w:marTop w:val="0"/>
      <w:marBottom w:val="0"/>
      <w:divBdr>
        <w:top w:val="none" w:sz="0" w:space="0" w:color="auto"/>
        <w:left w:val="none" w:sz="0" w:space="0" w:color="auto"/>
        <w:bottom w:val="none" w:sz="0" w:space="0" w:color="auto"/>
        <w:right w:val="none" w:sz="0" w:space="0" w:color="auto"/>
      </w:divBdr>
    </w:div>
    <w:div w:id="382407924">
      <w:bodyDiv w:val="1"/>
      <w:marLeft w:val="0"/>
      <w:marRight w:val="0"/>
      <w:marTop w:val="0"/>
      <w:marBottom w:val="0"/>
      <w:divBdr>
        <w:top w:val="none" w:sz="0" w:space="0" w:color="auto"/>
        <w:left w:val="none" w:sz="0" w:space="0" w:color="auto"/>
        <w:bottom w:val="none" w:sz="0" w:space="0" w:color="auto"/>
        <w:right w:val="none" w:sz="0" w:space="0" w:color="auto"/>
      </w:divBdr>
    </w:div>
    <w:div w:id="410540481">
      <w:bodyDiv w:val="1"/>
      <w:marLeft w:val="0"/>
      <w:marRight w:val="0"/>
      <w:marTop w:val="0"/>
      <w:marBottom w:val="0"/>
      <w:divBdr>
        <w:top w:val="none" w:sz="0" w:space="0" w:color="auto"/>
        <w:left w:val="none" w:sz="0" w:space="0" w:color="auto"/>
        <w:bottom w:val="none" w:sz="0" w:space="0" w:color="auto"/>
        <w:right w:val="none" w:sz="0" w:space="0" w:color="auto"/>
      </w:divBdr>
    </w:div>
    <w:div w:id="414598096">
      <w:bodyDiv w:val="1"/>
      <w:marLeft w:val="0"/>
      <w:marRight w:val="0"/>
      <w:marTop w:val="0"/>
      <w:marBottom w:val="0"/>
      <w:divBdr>
        <w:top w:val="none" w:sz="0" w:space="0" w:color="auto"/>
        <w:left w:val="none" w:sz="0" w:space="0" w:color="auto"/>
        <w:bottom w:val="none" w:sz="0" w:space="0" w:color="auto"/>
        <w:right w:val="none" w:sz="0" w:space="0" w:color="auto"/>
      </w:divBdr>
    </w:div>
    <w:div w:id="427966219">
      <w:bodyDiv w:val="1"/>
      <w:marLeft w:val="0"/>
      <w:marRight w:val="0"/>
      <w:marTop w:val="0"/>
      <w:marBottom w:val="0"/>
      <w:divBdr>
        <w:top w:val="none" w:sz="0" w:space="0" w:color="auto"/>
        <w:left w:val="none" w:sz="0" w:space="0" w:color="auto"/>
        <w:bottom w:val="none" w:sz="0" w:space="0" w:color="auto"/>
        <w:right w:val="none" w:sz="0" w:space="0" w:color="auto"/>
      </w:divBdr>
    </w:div>
    <w:div w:id="435911080">
      <w:bodyDiv w:val="1"/>
      <w:marLeft w:val="0"/>
      <w:marRight w:val="0"/>
      <w:marTop w:val="0"/>
      <w:marBottom w:val="0"/>
      <w:divBdr>
        <w:top w:val="none" w:sz="0" w:space="0" w:color="auto"/>
        <w:left w:val="none" w:sz="0" w:space="0" w:color="auto"/>
        <w:bottom w:val="none" w:sz="0" w:space="0" w:color="auto"/>
        <w:right w:val="none" w:sz="0" w:space="0" w:color="auto"/>
      </w:divBdr>
    </w:div>
    <w:div w:id="436953346">
      <w:bodyDiv w:val="1"/>
      <w:marLeft w:val="0"/>
      <w:marRight w:val="0"/>
      <w:marTop w:val="0"/>
      <w:marBottom w:val="0"/>
      <w:divBdr>
        <w:top w:val="none" w:sz="0" w:space="0" w:color="auto"/>
        <w:left w:val="none" w:sz="0" w:space="0" w:color="auto"/>
        <w:bottom w:val="none" w:sz="0" w:space="0" w:color="auto"/>
        <w:right w:val="none" w:sz="0" w:space="0" w:color="auto"/>
      </w:divBdr>
    </w:div>
    <w:div w:id="441611385">
      <w:bodyDiv w:val="1"/>
      <w:marLeft w:val="0"/>
      <w:marRight w:val="0"/>
      <w:marTop w:val="0"/>
      <w:marBottom w:val="0"/>
      <w:divBdr>
        <w:top w:val="none" w:sz="0" w:space="0" w:color="auto"/>
        <w:left w:val="none" w:sz="0" w:space="0" w:color="auto"/>
        <w:bottom w:val="none" w:sz="0" w:space="0" w:color="auto"/>
        <w:right w:val="none" w:sz="0" w:space="0" w:color="auto"/>
      </w:divBdr>
    </w:div>
    <w:div w:id="462357173">
      <w:bodyDiv w:val="1"/>
      <w:marLeft w:val="0"/>
      <w:marRight w:val="0"/>
      <w:marTop w:val="0"/>
      <w:marBottom w:val="0"/>
      <w:divBdr>
        <w:top w:val="none" w:sz="0" w:space="0" w:color="auto"/>
        <w:left w:val="none" w:sz="0" w:space="0" w:color="auto"/>
        <w:bottom w:val="none" w:sz="0" w:space="0" w:color="auto"/>
        <w:right w:val="none" w:sz="0" w:space="0" w:color="auto"/>
      </w:divBdr>
    </w:div>
    <w:div w:id="473565313">
      <w:bodyDiv w:val="1"/>
      <w:marLeft w:val="0"/>
      <w:marRight w:val="0"/>
      <w:marTop w:val="0"/>
      <w:marBottom w:val="0"/>
      <w:divBdr>
        <w:top w:val="none" w:sz="0" w:space="0" w:color="auto"/>
        <w:left w:val="none" w:sz="0" w:space="0" w:color="auto"/>
        <w:bottom w:val="none" w:sz="0" w:space="0" w:color="auto"/>
        <w:right w:val="none" w:sz="0" w:space="0" w:color="auto"/>
      </w:divBdr>
    </w:div>
    <w:div w:id="497619949">
      <w:bodyDiv w:val="1"/>
      <w:marLeft w:val="0"/>
      <w:marRight w:val="0"/>
      <w:marTop w:val="0"/>
      <w:marBottom w:val="0"/>
      <w:divBdr>
        <w:top w:val="none" w:sz="0" w:space="0" w:color="auto"/>
        <w:left w:val="none" w:sz="0" w:space="0" w:color="auto"/>
        <w:bottom w:val="none" w:sz="0" w:space="0" w:color="auto"/>
        <w:right w:val="none" w:sz="0" w:space="0" w:color="auto"/>
      </w:divBdr>
    </w:div>
    <w:div w:id="505680606">
      <w:bodyDiv w:val="1"/>
      <w:marLeft w:val="0"/>
      <w:marRight w:val="0"/>
      <w:marTop w:val="0"/>
      <w:marBottom w:val="0"/>
      <w:divBdr>
        <w:top w:val="none" w:sz="0" w:space="0" w:color="auto"/>
        <w:left w:val="none" w:sz="0" w:space="0" w:color="auto"/>
        <w:bottom w:val="none" w:sz="0" w:space="0" w:color="auto"/>
        <w:right w:val="none" w:sz="0" w:space="0" w:color="auto"/>
      </w:divBdr>
    </w:div>
    <w:div w:id="515383769">
      <w:bodyDiv w:val="1"/>
      <w:marLeft w:val="0"/>
      <w:marRight w:val="0"/>
      <w:marTop w:val="0"/>
      <w:marBottom w:val="0"/>
      <w:divBdr>
        <w:top w:val="none" w:sz="0" w:space="0" w:color="auto"/>
        <w:left w:val="none" w:sz="0" w:space="0" w:color="auto"/>
        <w:bottom w:val="none" w:sz="0" w:space="0" w:color="auto"/>
        <w:right w:val="none" w:sz="0" w:space="0" w:color="auto"/>
      </w:divBdr>
    </w:div>
    <w:div w:id="518011665">
      <w:bodyDiv w:val="1"/>
      <w:marLeft w:val="0"/>
      <w:marRight w:val="0"/>
      <w:marTop w:val="0"/>
      <w:marBottom w:val="0"/>
      <w:divBdr>
        <w:top w:val="none" w:sz="0" w:space="0" w:color="auto"/>
        <w:left w:val="none" w:sz="0" w:space="0" w:color="auto"/>
        <w:bottom w:val="none" w:sz="0" w:space="0" w:color="auto"/>
        <w:right w:val="none" w:sz="0" w:space="0" w:color="auto"/>
      </w:divBdr>
    </w:div>
    <w:div w:id="522668611">
      <w:bodyDiv w:val="1"/>
      <w:marLeft w:val="0"/>
      <w:marRight w:val="0"/>
      <w:marTop w:val="0"/>
      <w:marBottom w:val="0"/>
      <w:divBdr>
        <w:top w:val="none" w:sz="0" w:space="0" w:color="auto"/>
        <w:left w:val="none" w:sz="0" w:space="0" w:color="auto"/>
        <w:bottom w:val="none" w:sz="0" w:space="0" w:color="auto"/>
        <w:right w:val="none" w:sz="0" w:space="0" w:color="auto"/>
      </w:divBdr>
    </w:div>
    <w:div w:id="523058235">
      <w:bodyDiv w:val="1"/>
      <w:marLeft w:val="0"/>
      <w:marRight w:val="0"/>
      <w:marTop w:val="0"/>
      <w:marBottom w:val="0"/>
      <w:divBdr>
        <w:top w:val="none" w:sz="0" w:space="0" w:color="auto"/>
        <w:left w:val="none" w:sz="0" w:space="0" w:color="auto"/>
        <w:bottom w:val="none" w:sz="0" w:space="0" w:color="auto"/>
        <w:right w:val="none" w:sz="0" w:space="0" w:color="auto"/>
      </w:divBdr>
    </w:div>
    <w:div w:id="533232228">
      <w:bodyDiv w:val="1"/>
      <w:marLeft w:val="0"/>
      <w:marRight w:val="0"/>
      <w:marTop w:val="0"/>
      <w:marBottom w:val="0"/>
      <w:divBdr>
        <w:top w:val="none" w:sz="0" w:space="0" w:color="auto"/>
        <w:left w:val="none" w:sz="0" w:space="0" w:color="auto"/>
        <w:bottom w:val="none" w:sz="0" w:space="0" w:color="auto"/>
        <w:right w:val="none" w:sz="0" w:space="0" w:color="auto"/>
      </w:divBdr>
    </w:div>
    <w:div w:id="538738025">
      <w:bodyDiv w:val="1"/>
      <w:marLeft w:val="0"/>
      <w:marRight w:val="0"/>
      <w:marTop w:val="0"/>
      <w:marBottom w:val="0"/>
      <w:divBdr>
        <w:top w:val="none" w:sz="0" w:space="0" w:color="auto"/>
        <w:left w:val="none" w:sz="0" w:space="0" w:color="auto"/>
        <w:bottom w:val="none" w:sz="0" w:space="0" w:color="auto"/>
        <w:right w:val="none" w:sz="0" w:space="0" w:color="auto"/>
      </w:divBdr>
    </w:div>
    <w:div w:id="539367526">
      <w:bodyDiv w:val="1"/>
      <w:marLeft w:val="0"/>
      <w:marRight w:val="0"/>
      <w:marTop w:val="0"/>
      <w:marBottom w:val="0"/>
      <w:divBdr>
        <w:top w:val="none" w:sz="0" w:space="0" w:color="auto"/>
        <w:left w:val="none" w:sz="0" w:space="0" w:color="auto"/>
        <w:bottom w:val="none" w:sz="0" w:space="0" w:color="auto"/>
        <w:right w:val="none" w:sz="0" w:space="0" w:color="auto"/>
      </w:divBdr>
    </w:div>
    <w:div w:id="563220749">
      <w:bodyDiv w:val="1"/>
      <w:marLeft w:val="0"/>
      <w:marRight w:val="0"/>
      <w:marTop w:val="0"/>
      <w:marBottom w:val="0"/>
      <w:divBdr>
        <w:top w:val="none" w:sz="0" w:space="0" w:color="auto"/>
        <w:left w:val="none" w:sz="0" w:space="0" w:color="auto"/>
        <w:bottom w:val="none" w:sz="0" w:space="0" w:color="auto"/>
        <w:right w:val="none" w:sz="0" w:space="0" w:color="auto"/>
      </w:divBdr>
    </w:div>
    <w:div w:id="567345554">
      <w:bodyDiv w:val="1"/>
      <w:marLeft w:val="0"/>
      <w:marRight w:val="0"/>
      <w:marTop w:val="0"/>
      <w:marBottom w:val="0"/>
      <w:divBdr>
        <w:top w:val="none" w:sz="0" w:space="0" w:color="auto"/>
        <w:left w:val="none" w:sz="0" w:space="0" w:color="auto"/>
        <w:bottom w:val="none" w:sz="0" w:space="0" w:color="auto"/>
        <w:right w:val="none" w:sz="0" w:space="0" w:color="auto"/>
      </w:divBdr>
    </w:div>
    <w:div w:id="578636321">
      <w:bodyDiv w:val="1"/>
      <w:marLeft w:val="0"/>
      <w:marRight w:val="0"/>
      <w:marTop w:val="0"/>
      <w:marBottom w:val="0"/>
      <w:divBdr>
        <w:top w:val="none" w:sz="0" w:space="0" w:color="auto"/>
        <w:left w:val="none" w:sz="0" w:space="0" w:color="auto"/>
        <w:bottom w:val="none" w:sz="0" w:space="0" w:color="auto"/>
        <w:right w:val="none" w:sz="0" w:space="0" w:color="auto"/>
      </w:divBdr>
    </w:div>
    <w:div w:id="590627903">
      <w:bodyDiv w:val="1"/>
      <w:marLeft w:val="0"/>
      <w:marRight w:val="0"/>
      <w:marTop w:val="0"/>
      <w:marBottom w:val="0"/>
      <w:divBdr>
        <w:top w:val="none" w:sz="0" w:space="0" w:color="auto"/>
        <w:left w:val="none" w:sz="0" w:space="0" w:color="auto"/>
        <w:bottom w:val="none" w:sz="0" w:space="0" w:color="auto"/>
        <w:right w:val="none" w:sz="0" w:space="0" w:color="auto"/>
      </w:divBdr>
    </w:div>
    <w:div w:id="593588324">
      <w:bodyDiv w:val="1"/>
      <w:marLeft w:val="0"/>
      <w:marRight w:val="0"/>
      <w:marTop w:val="0"/>
      <w:marBottom w:val="0"/>
      <w:divBdr>
        <w:top w:val="none" w:sz="0" w:space="0" w:color="auto"/>
        <w:left w:val="none" w:sz="0" w:space="0" w:color="auto"/>
        <w:bottom w:val="none" w:sz="0" w:space="0" w:color="auto"/>
        <w:right w:val="none" w:sz="0" w:space="0" w:color="auto"/>
      </w:divBdr>
    </w:div>
    <w:div w:id="602155060">
      <w:bodyDiv w:val="1"/>
      <w:marLeft w:val="0"/>
      <w:marRight w:val="0"/>
      <w:marTop w:val="0"/>
      <w:marBottom w:val="0"/>
      <w:divBdr>
        <w:top w:val="none" w:sz="0" w:space="0" w:color="auto"/>
        <w:left w:val="none" w:sz="0" w:space="0" w:color="auto"/>
        <w:bottom w:val="none" w:sz="0" w:space="0" w:color="auto"/>
        <w:right w:val="none" w:sz="0" w:space="0" w:color="auto"/>
      </w:divBdr>
    </w:div>
    <w:div w:id="615795588">
      <w:bodyDiv w:val="1"/>
      <w:marLeft w:val="0"/>
      <w:marRight w:val="0"/>
      <w:marTop w:val="0"/>
      <w:marBottom w:val="0"/>
      <w:divBdr>
        <w:top w:val="none" w:sz="0" w:space="0" w:color="auto"/>
        <w:left w:val="none" w:sz="0" w:space="0" w:color="auto"/>
        <w:bottom w:val="none" w:sz="0" w:space="0" w:color="auto"/>
        <w:right w:val="none" w:sz="0" w:space="0" w:color="auto"/>
      </w:divBdr>
    </w:div>
    <w:div w:id="627471028">
      <w:bodyDiv w:val="1"/>
      <w:marLeft w:val="0"/>
      <w:marRight w:val="0"/>
      <w:marTop w:val="0"/>
      <w:marBottom w:val="0"/>
      <w:divBdr>
        <w:top w:val="none" w:sz="0" w:space="0" w:color="auto"/>
        <w:left w:val="none" w:sz="0" w:space="0" w:color="auto"/>
        <w:bottom w:val="none" w:sz="0" w:space="0" w:color="auto"/>
        <w:right w:val="none" w:sz="0" w:space="0" w:color="auto"/>
      </w:divBdr>
    </w:div>
    <w:div w:id="646320732">
      <w:bodyDiv w:val="1"/>
      <w:marLeft w:val="0"/>
      <w:marRight w:val="0"/>
      <w:marTop w:val="0"/>
      <w:marBottom w:val="0"/>
      <w:divBdr>
        <w:top w:val="none" w:sz="0" w:space="0" w:color="auto"/>
        <w:left w:val="none" w:sz="0" w:space="0" w:color="auto"/>
        <w:bottom w:val="none" w:sz="0" w:space="0" w:color="auto"/>
        <w:right w:val="none" w:sz="0" w:space="0" w:color="auto"/>
      </w:divBdr>
    </w:div>
    <w:div w:id="648556555">
      <w:bodyDiv w:val="1"/>
      <w:marLeft w:val="0"/>
      <w:marRight w:val="0"/>
      <w:marTop w:val="0"/>
      <w:marBottom w:val="0"/>
      <w:divBdr>
        <w:top w:val="none" w:sz="0" w:space="0" w:color="auto"/>
        <w:left w:val="none" w:sz="0" w:space="0" w:color="auto"/>
        <w:bottom w:val="none" w:sz="0" w:space="0" w:color="auto"/>
        <w:right w:val="none" w:sz="0" w:space="0" w:color="auto"/>
      </w:divBdr>
    </w:div>
    <w:div w:id="659846177">
      <w:bodyDiv w:val="1"/>
      <w:marLeft w:val="0"/>
      <w:marRight w:val="0"/>
      <w:marTop w:val="0"/>
      <w:marBottom w:val="0"/>
      <w:divBdr>
        <w:top w:val="none" w:sz="0" w:space="0" w:color="auto"/>
        <w:left w:val="none" w:sz="0" w:space="0" w:color="auto"/>
        <w:bottom w:val="none" w:sz="0" w:space="0" w:color="auto"/>
        <w:right w:val="none" w:sz="0" w:space="0" w:color="auto"/>
      </w:divBdr>
    </w:div>
    <w:div w:id="667293470">
      <w:bodyDiv w:val="1"/>
      <w:marLeft w:val="0"/>
      <w:marRight w:val="0"/>
      <w:marTop w:val="0"/>
      <w:marBottom w:val="0"/>
      <w:divBdr>
        <w:top w:val="none" w:sz="0" w:space="0" w:color="auto"/>
        <w:left w:val="none" w:sz="0" w:space="0" w:color="auto"/>
        <w:bottom w:val="none" w:sz="0" w:space="0" w:color="auto"/>
        <w:right w:val="none" w:sz="0" w:space="0" w:color="auto"/>
      </w:divBdr>
    </w:div>
    <w:div w:id="667903114">
      <w:bodyDiv w:val="1"/>
      <w:marLeft w:val="0"/>
      <w:marRight w:val="0"/>
      <w:marTop w:val="0"/>
      <w:marBottom w:val="0"/>
      <w:divBdr>
        <w:top w:val="none" w:sz="0" w:space="0" w:color="auto"/>
        <w:left w:val="none" w:sz="0" w:space="0" w:color="auto"/>
        <w:bottom w:val="none" w:sz="0" w:space="0" w:color="auto"/>
        <w:right w:val="none" w:sz="0" w:space="0" w:color="auto"/>
      </w:divBdr>
    </w:div>
    <w:div w:id="683284159">
      <w:bodyDiv w:val="1"/>
      <w:marLeft w:val="0"/>
      <w:marRight w:val="0"/>
      <w:marTop w:val="0"/>
      <w:marBottom w:val="0"/>
      <w:divBdr>
        <w:top w:val="none" w:sz="0" w:space="0" w:color="auto"/>
        <w:left w:val="none" w:sz="0" w:space="0" w:color="auto"/>
        <w:bottom w:val="none" w:sz="0" w:space="0" w:color="auto"/>
        <w:right w:val="none" w:sz="0" w:space="0" w:color="auto"/>
      </w:divBdr>
    </w:div>
    <w:div w:id="695497911">
      <w:bodyDiv w:val="1"/>
      <w:marLeft w:val="0"/>
      <w:marRight w:val="0"/>
      <w:marTop w:val="0"/>
      <w:marBottom w:val="0"/>
      <w:divBdr>
        <w:top w:val="none" w:sz="0" w:space="0" w:color="auto"/>
        <w:left w:val="none" w:sz="0" w:space="0" w:color="auto"/>
        <w:bottom w:val="none" w:sz="0" w:space="0" w:color="auto"/>
        <w:right w:val="none" w:sz="0" w:space="0" w:color="auto"/>
      </w:divBdr>
    </w:div>
    <w:div w:id="722681210">
      <w:bodyDiv w:val="1"/>
      <w:marLeft w:val="0"/>
      <w:marRight w:val="0"/>
      <w:marTop w:val="0"/>
      <w:marBottom w:val="0"/>
      <w:divBdr>
        <w:top w:val="none" w:sz="0" w:space="0" w:color="auto"/>
        <w:left w:val="none" w:sz="0" w:space="0" w:color="auto"/>
        <w:bottom w:val="none" w:sz="0" w:space="0" w:color="auto"/>
        <w:right w:val="none" w:sz="0" w:space="0" w:color="auto"/>
      </w:divBdr>
    </w:div>
    <w:div w:id="744106986">
      <w:bodyDiv w:val="1"/>
      <w:marLeft w:val="0"/>
      <w:marRight w:val="0"/>
      <w:marTop w:val="0"/>
      <w:marBottom w:val="0"/>
      <w:divBdr>
        <w:top w:val="none" w:sz="0" w:space="0" w:color="auto"/>
        <w:left w:val="none" w:sz="0" w:space="0" w:color="auto"/>
        <w:bottom w:val="none" w:sz="0" w:space="0" w:color="auto"/>
        <w:right w:val="none" w:sz="0" w:space="0" w:color="auto"/>
      </w:divBdr>
    </w:div>
    <w:div w:id="751582939">
      <w:bodyDiv w:val="1"/>
      <w:marLeft w:val="0"/>
      <w:marRight w:val="0"/>
      <w:marTop w:val="0"/>
      <w:marBottom w:val="0"/>
      <w:divBdr>
        <w:top w:val="none" w:sz="0" w:space="0" w:color="auto"/>
        <w:left w:val="none" w:sz="0" w:space="0" w:color="auto"/>
        <w:bottom w:val="none" w:sz="0" w:space="0" w:color="auto"/>
        <w:right w:val="none" w:sz="0" w:space="0" w:color="auto"/>
      </w:divBdr>
    </w:div>
    <w:div w:id="757094610">
      <w:bodyDiv w:val="1"/>
      <w:marLeft w:val="0"/>
      <w:marRight w:val="0"/>
      <w:marTop w:val="0"/>
      <w:marBottom w:val="0"/>
      <w:divBdr>
        <w:top w:val="none" w:sz="0" w:space="0" w:color="auto"/>
        <w:left w:val="none" w:sz="0" w:space="0" w:color="auto"/>
        <w:bottom w:val="none" w:sz="0" w:space="0" w:color="auto"/>
        <w:right w:val="none" w:sz="0" w:space="0" w:color="auto"/>
      </w:divBdr>
    </w:div>
    <w:div w:id="772674864">
      <w:bodyDiv w:val="1"/>
      <w:marLeft w:val="0"/>
      <w:marRight w:val="0"/>
      <w:marTop w:val="0"/>
      <w:marBottom w:val="0"/>
      <w:divBdr>
        <w:top w:val="none" w:sz="0" w:space="0" w:color="auto"/>
        <w:left w:val="none" w:sz="0" w:space="0" w:color="auto"/>
        <w:bottom w:val="none" w:sz="0" w:space="0" w:color="auto"/>
        <w:right w:val="none" w:sz="0" w:space="0" w:color="auto"/>
      </w:divBdr>
    </w:div>
    <w:div w:id="780150387">
      <w:bodyDiv w:val="1"/>
      <w:marLeft w:val="0"/>
      <w:marRight w:val="0"/>
      <w:marTop w:val="0"/>
      <w:marBottom w:val="0"/>
      <w:divBdr>
        <w:top w:val="none" w:sz="0" w:space="0" w:color="auto"/>
        <w:left w:val="none" w:sz="0" w:space="0" w:color="auto"/>
        <w:bottom w:val="none" w:sz="0" w:space="0" w:color="auto"/>
        <w:right w:val="none" w:sz="0" w:space="0" w:color="auto"/>
      </w:divBdr>
    </w:div>
    <w:div w:id="785077341">
      <w:bodyDiv w:val="1"/>
      <w:marLeft w:val="0"/>
      <w:marRight w:val="0"/>
      <w:marTop w:val="0"/>
      <w:marBottom w:val="0"/>
      <w:divBdr>
        <w:top w:val="none" w:sz="0" w:space="0" w:color="auto"/>
        <w:left w:val="none" w:sz="0" w:space="0" w:color="auto"/>
        <w:bottom w:val="none" w:sz="0" w:space="0" w:color="auto"/>
        <w:right w:val="none" w:sz="0" w:space="0" w:color="auto"/>
      </w:divBdr>
    </w:div>
    <w:div w:id="786923229">
      <w:bodyDiv w:val="1"/>
      <w:marLeft w:val="0"/>
      <w:marRight w:val="0"/>
      <w:marTop w:val="0"/>
      <w:marBottom w:val="0"/>
      <w:divBdr>
        <w:top w:val="none" w:sz="0" w:space="0" w:color="auto"/>
        <w:left w:val="none" w:sz="0" w:space="0" w:color="auto"/>
        <w:bottom w:val="none" w:sz="0" w:space="0" w:color="auto"/>
        <w:right w:val="none" w:sz="0" w:space="0" w:color="auto"/>
      </w:divBdr>
    </w:div>
    <w:div w:id="825053713">
      <w:bodyDiv w:val="1"/>
      <w:marLeft w:val="0"/>
      <w:marRight w:val="0"/>
      <w:marTop w:val="0"/>
      <w:marBottom w:val="0"/>
      <w:divBdr>
        <w:top w:val="none" w:sz="0" w:space="0" w:color="auto"/>
        <w:left w:val="none" w:sz="0" w:space="0" w:color="auto"/>
        <w:bottom w:val="none" w:sz="0" w:space="0" w:color="auto"/>
        <w:right w:val="none" w:sz="0" w:space="0" w:color="auto"/>
      </w:divBdr>
    </w:div>
    <w:div w:id="825244642">
      <w:bodyDiv w:val="1"/>
      <w:marLeft w:val="0"/>
      <w:marRight w:val="0"/>
      <w:marTop w:val="0"/>
      <w:marBottom w:val="0"/>
      <w:divBdr>
        <w:top w:val="none" w:sz="0" w:space="0" w:color="auto"/>
        <w:left w:val="none" w:sz="0" w:space="0" w:color="auto"/>
        <w:bottom w:val="none" w:sz="0" w:space="0" w:color="auto"/>
        <w:right w:val="none" w:sz="0" w:space="0" w:color="auto"/>
      </w:divBdr>
    </w:div>
    <w:div w:id="857474410">
      <w:bodyDiv w:val="1"/>
      <w:marLeft w:val="0"/>
      <w:marRight w:val="0"/>
      <w:marTop w:val="0"/>
      <w:marBottom w:val="0"/>
      <w:divBdr>
        <w:top w:val="none" w:sz="0" w:space="0" w:color="auto"/>
        <w:left w:val="none" w:sz="0" w:space="0" w:color="auto"/>
        <w:bottom w:val="none" w:sz="0" w:space="0" w:color="auto"/>
        <w:right w:val="none" w:sz="0" w:space="0" w:color="auto"/>
      </w:divBdr>
    </w:div>
    <w:div w:id="860049475">
      <w:bodyDiv w:val="1"/>
      <w:marLeft w:val="0"/>
      <w:marRight w:val="0"/>
      <w:marTop w:val="0"/>
      <w:marBottom w:val="0"/>
      <w:divBdr>
        <w:top w:val="none" w:sz="0" w:space="0" w:color="auto"/>
        <w:left w:val="none" w:sz="0" w:space="0" w:color="auto"/>
        <w:bottom w:val="none" w:sz="0" w:space="0" w:color="auto"/>
        <w:right w:val="none" w:sz="0" w:space="0" w:color="auto"/>
      </w:divBdr>
    </w:div>
    <w:div w:id="867794655">
      <w:bodyDiv w:val="1"/>
      <w:marLeft w:val="0"/>
      <w:marRight w:val="0"/>
      <w:marTop w:val="0"/>
      <w:marBottom w:val="0"/>
      <w:divBdr>
        <w:top w:val="none" w:sz="0" w:space="0" w:color="auto"/>
        <w:left w:val="none" w:sz="0" w:space="0" w:color="auto"/>
        <w:bottom w:val="none" w:sz="0" w:space="0" w:color="auto"/>
        <w:right w:val="none" w:sz="0" w:space="0" w:color="auto"/>
      </w:divBdr>
    </w:div>
    <w:div w:id="876088109">
      <w:bodyDiv w:val="1"/>
      <w:marLeft w:val="0"/>
      <w:marRight w:val="0"/>
      <w:marTop w:val="0"/>
      <w:marBottom w:val="0"/>
      <w:divBdr>
        <w:top w:val="none" w:sz="0" w:space="0" w:color="auto"/>
        <w:left w:val="none" w:sz="0" w:space="0" w:color="auto"/>
        <w:bottom w:val="none" w:sz="0" w:space="0" w:color="auto"/>
        <w:right w:val="none" w:sz="0" w:space="0" w:color="auto"/>
      </w:divBdr>
    </w:div>
    <w:div w:id="877816544">
      <w:bodyDiv w:val="1"/>
      <w:marLeft w:val="0"/>
      <w:marRight w:val="0"/>
      <w:marTop w:val="0"/>
      <w:marBottom w:val="0"/>
      <w:divBdr>
        <w:top w:val="none" w:sz="0" w:space="0" w:color="auto"/>
        <w:left w:val="none" w:sz="0" w:space="0" w:color="auto"/>
        <w:bottom w:val="none" w:sz="0" w:space="0" w:color="auto"/>
        <w:right w:val="none" w:sz="0" w:space="0" w:color="auto"/>
      </w:divBdr>
    </w:div>
    <w:div w:id="902369872">
      <w:bodyDiv w:val="1"/>
      <w:marLeft w:val="0"/>
      <w:marRight w:val="0"/>
      <w:marTop w:val="0"/>
      <w:marBottom w:val="0"/>
      <w:divBdr>
        <w:top w:val="none" w:sz="0" w:space="0" w:color="auto"/>
        <w:left w:val="none" w:sz="0" w:space="0" w:color="auto"/>
        <w:bottom w:val="none" w:sz="0" w:space="0" w:color="auto"/>
        <w:right w:val="none" w:sz="0" w:space="0" w:color="auto"/>
      </w:divBdr>
    </w:div>
    <w:div w:id="952516542">
      <w:bodyDiv w:val="1"/>
      <w:marLeft w:val="0"/>
      <w:marRight w:val="0"/>
      <w:marTop w:val="0"/>
      <w:marBottom w:val="0"/>
      <w:divBdr>
        <w:top w:val="none" w:sz="0" w:space="0" w:color="auto"/>
        <w:left w:val="none" w:sz="0" w:space="0" w:color="auto"/>
        <w:bottom w:val="none" w:sz="0" w:space="0" w:color="auto"/>
        <w:right w:val="none" w:sz="0" w:space="0" w:color="auto"/>
      </w:divBdr>
    </w:div>
    <w:div w:id="966619877">
      <w:bodyDiv w:val="1"/>
      <w:marLeft w:val="0"/>
      <w:marRight w:val="0"/>
      <w:marTop w:val="0"/>
      <w:marBottom w:val="0"/>
      <w:divBdr>
        <w:top w:val="none" w:sz="0" w:space="0" w:color="auto"/>
        <w:left w:val="none" w:sz="0" w:space="0" w:color="auto"/>
        <w:bottom w:val="none" w:sz="0" w:space="0" w:color="auto"/>
        <w:right w:val="none" w:sz="0" w:space="0" w:color="auto"/>
      </w:divBdr>
    </w:div>
    <w:div w:id="976036203">
      <w:bodyDiv w:val="1"/>
      <w:marLeft w:val="0"/>
      <w:marRight w:val="0"/>
      <w:marTop w:val="0"/>
      <w:marBottom w:val="0"/>
      <w:divBdr>
        <w:top w:val="none" w:sz="0" w:space="0" w:color="auto"/>
        <w:left w:val="none" w:sz="0" w:space="0" w:color="auto"/>
        <w:bottom w:val="none" w:sz="0" w:space="0" w:color="auto"/>
        <w:right w:val="none" w:sz="0" w:space="0" w:color="auto"/>
      </w:divBdr>
    </w:div>
    <w:div w:id="976766614">
      <w:bodyDiv w:val="1"/>
      <w:marLeft w:val="0"/>
      <w:marRight w:val="0"/>
      <w:marTop w:val="0"/>
      <w:marBottom w:val="0"/>
      <w:divBdr>
        <w:top w:val="none" w:sz="0" w:space="0" w:color="auto"/>
        <w:left w:val="none" w:sz="0" w:space="0" w:color="auto"/>
        <w:bottom w:val="none" w:sz="0" w:space="0" w:color="auto"/>
        <w:right w:val="none" w:sz="0" w:space="0" w:color="auto"/>
      </w:divBdr>
    </w:div>
    <w:div w:id="987172221">
      <w:bodyDiv w:val="1"/>
      <w:marLeft w:val="0"/>
      <w:marRight w:val="0"/>
      <w:marTop w:val="0"/>
      <w:marBottom w:val="0"/>
      <w:divBdr>
        <w:top w:val="none" w:sz="0" w:space="0" w:color="auto"/>
        <w:left w:val="none" w:sz="0" w:space="0" w:color="auto"/>
        <w:bottom w:val="none" w:sz="0" w:space="0" w:color="auto"/>
        <w:right w:val="none" w:sz="0" w:space="0" w:color="auto"/>
      </w:divBdr>
    </w:div>
    <w:div w:id="1034385486">
      <w:bodyDiv w:val="1"/>
      <w:marLeft w:val="0"/>
      <w:marRight w:val="0"/>
      <w:marTop w:val="0"/>
      <w:marBottom w:val="0"/>
      <w:divBdr>
        <w:top w:val="none" w:sz="0" w:space="0" w:color="auto"/>
        <w:left w:val="none" w:sz="0" w:space="0" w:color="auto"/>
        <w:bottom w:val="none" w:sz="0" w:space="0" w:color="auto"/>
        <w:right w:val="none" w:sz="0" w:space="0" w:color="auto"/>
      </w:divBdr>
    </w:div>
    <w:div w:id="1055202892">
      <w:bodyDiv w:val="1"/>
      <w:marLeft w:val="0"/>
      <w:marRight w:val="0"/>
      <w:marTop w:val="0"/>
      <w:marBottom w:val="0"/>
      <w:divBdr>
        <w:top w:val="none" w:sz="0" w:space="0" w:color="auto"/>
        <w:left w:val="none" w:sz="0" w:space="0" w:color="auto"/>
        <w:bottom w:val="none" w:sz="0" w:space="0" w:color="auto"/>
        <w:right w:val="none" w:sz="0" w:space="0" w:color="auto"/>
      </w:divBdr>
    </w:div>
    <w:div w:id="1080054578">
      <w:bodyDiv w:val="1"/>
      <w:marLeft w:val="0"/>
      <w:marRight w:val="0"/>
      <w:marTop w:val="0"/>
      <w:marBottom w:val="0"/>
      <w:divBdr>
        <w:top w:val="none" w:sz="0" w:space="0" w:color="auto"/>
        <w:left w:val="none" w:sz="0" w:space="0" w:color="auto"/>
        <w:bottom w:val="none" w:sz="0" w:space="0" w:color="auto"/>
        <w:right w:val="none" w:sz="0" w:space="0" w:color="auto"/>
      </w:divBdr>
    </w:div>
    <w:div w:id="1090470016">
      <w:bodyDiv w:val="1"/>
      <w:marLeft w:val="0"/>
      <w:marRight w:val="0"/>
      <w:marTop w:val="0"/>
      <w:marBottom w:val="0"/>
      <w:divBdr>
        <w:top w:val="none" w:sz="0" w:space="0" w:color="auto"/>
        <w:left w:val="none" w:sz="0" w:space="0" w:color="auto"/>
        <w:bottom w:val="none" w:sz="0" w:space="0" w:color="auto"/>
        <w:right w:val="none" w:sz="0" w:space="0" w:color="auto"/>
      </w:divBdr>
    </w:div>
    <w:div w:id="1098137476">
      <w:bodyDiv w:val="1"/>
      <w:marLeft w:val="0"/>
      <w:marRight w:val="0"/>
      <w:marTop w:val="0"/>
      <w:marBottom w:val="0"/>
      <w:divBdr>
        <w:top w:val="none" w:sz="0" w:space="0" w:color="auto"/>
        <w:left w:val="none" w:sz="0" w:space="0" w:color="auto"/>
        <w:bottom w:val="none" w:sz="0" w:space="0" w:color="auto"/>
        <w:right w:val="none" w:sz="0" w:space="0" w:color="auto"/>
      </w:divBdr>
    </w:div>
    <w:div w:id="1145857963">
      <w:bodyDiv w:val="1"/>
      <w:marLeft w:val="0"/>
      <w:marRight w:val="0"/>
      <w:marTop w:val="0"/>
      <w:marBottom w:val="0"/>
      <w:divBdr>
        <w:top w:val="none" w:sz="0" w:space="0" w:color="auto"/>
        <w:left w:val="none" w:sz="0" w:space="0" w:color="auto"/>
        <w:bottom w:val="none" w:sz="0" w:space="0" w:color="auto"/>
        <w:right w:val="none" w:sz="0" w:space="0" w:color="auto"/>
      </w:divBdr>
    </w:div>
    <w:div w:id="1149707977">
      <w:bodyDiv w:val="1"/>
      <w:marLeft w:val="0"/>
      <w:marRight w:val="0"/>
      <w:marTop w:val="0"/>
      <w:marBottom w:val="0"/>
      <w:divBdr>
        <w:top w:val="none" w:sz="0" w:space="0" w:color="auto"/>
        <w:left w:val="none" w:sz="0" w:space="0" w:color="auto"/>
        <w:bottom w:val="none" w:sz="0" w:space="0" w:color="auto"/>
        <w:right w:val="none" w:sz="0" w:space="0" w:color="auto"/>
      </w:divBdr>
    </w:div>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 w:id="1244535465">
      <w:bodyDiv w:val="1"/>
      <w:marLeft w:val="0"/>
      <w:marRight w:val="0"/>
      <w:marTop w:val="0"/>
      <w:marBottom w:val="0"/>
      <w:divBdr>
        <w:top w:val="none" w:sz="0" w:space="0" w:color="auto"/>
        <w:left w:val="none" w:sz="0" w:space="0" w:color="auto"/>
        <w:bottom w:val="none" w:sz="0" w:space="0" w:color="auto"/>
        <w:right w:val="none" w:sz="0" w:space="0" w:color="auto"/>
      </w:divBdr>
    </w:div>
    <w:div w:id="1256355216">
      <w:bodyDiv w:val="1"/>
      <w:marLeft w:val="0"/>
      <w:marRight w:val="0"/>
      <w:marTop w:val="0"/>
      <w:marBottom w:val="0"/>
      <w:divBdr>
        <w:top w:val="none" w:sz="0" w:space="0" w:color="auto"/>
        <w:left w:val="none" w:sz="0" w:space="0" w:color="auto"/>
        <w:bottom w:val="none" w:sz="0" w:space="0" w:color="auto"/>
        <w:right w:val="none" w:sz="0" w:space="0" w:color="auto"/>
      </w:divBdr>
    </w:div>
    <w:div w:id="1291667028">
      <w:bodyDiv w:val="1"/>
      <w:marLeft w:val="0"/>
      <w:marRight w:val="0"/>
      <w:marTop w:val="0"/>
      <w:marBottom w:val="0"/>
      <w:divBdr>
        <w:top w:val="none" w:sz="0" w:space="0" w:color="auto"/>
        <w:left w:val="none" w:sz="0" w:space="0" w:color="auto"/>
        <w:bottom w:val="none" w:sz="0" w:space="0" w:color="auto"/>
        <w:right w:val="none" w:sz="0" w:space="0" w:color="auto"/>
      </w:divBdr>
    </w:div>
    <w:div w:id="1331298978">
      <w:bodyDiv w:val="1"/>
      <w:marLeft w:val="0"/>
      <w:marRight w:val="0"/>
      <w:marTop w:val="0"/>
      <w:marBottom w:val="0"/>
      <w:divBdr>
        <w:top w:val="none" w:sz="0" w:space="0" w:color="auto"/>
        <w:left w:val="none" w:sz="0" w:space="0" w:color="auto"/>
        <w:bottom w:val="none" w:sz="0" w:space="0" w:color="auto"/>
        <w:right w:val="none" w:sz="0" w:space="0" w:color="auto"/>
      </w:divBdr>
    </w:div>
    <w:div w:id="1356731063">
      <w:bodyDiv w:val="1"/>
      <w:marLeft w:val="0"/>
      <w:marRight w:val="0"/>
      <w:marTop w:val="0"/>
      <w:marBottom w:val="0"/>
      <w:divBdr>
        <w:top w:val="none" w:sz="0" w:space="0" w:color="auto"/>
        <w:left w:val="none" w:sz="0" w:space="0" w:color="auto"/>
        <w:bottom w:val="none" w:sz="0" w:space="0" w:color="auto"/>
        <w:right w:val="none" w:sz="0" w:space="0" w:color="auto"/>
      </w:divBdr>
    </w:div>
    <w:div w:id="1361785362">
      <w:bodyDiv w:val="1"/>
      <w:marLeft w:val="0"/>
      <w:marRight w:val="0"/>
      <w:marTop w:val="0"/>
      <w:marBottom w:val="0"/>
      <w:divBdr>
        <w:top w:val="none" w:sz="0" w:space="0" w:color="auto"/>
        <w:left w:val="none" w:sz="0" w:space="0" w:color="auto"/>
        <w:bottom w:val="none" w:sz="0" w:space="0" w:color="auto"/>
        <w:right w:val="none" w:sz="0" w:space="0" w:color="auto"/>
      </w:divBdr>
    </w:div>
    <w:div w:id="1381785414">
      <w:bodyDiv w:val="1"/>
      <w:marLeft w:val="0"/>
      <w:marRight w:val="0"/>
      <w:marTop w:val="0"/>
      <w:marBottom w:val="0"/>
      <w:divBdr>
        <w:top w:val="none" w:sz="0" w:space="0" w:color="auto"/>
        <w:left w:val="none" w:sz="0" w:space="0" w:color="auto"/>
        <w:bottom w:val="none" w:sz="0" w:space="0" w:color="auto"/>
        <w:right w:val="none" w:sz="0" w:space="0" w:color="auto"/>
      </w:divBdr>
    </w:div>
    <w:div w:id="1396078216">
      <w:bodyDiv w:val="1"/>
      <w:marLeft w:val="0"/>
      <w:marRight w:val="0"/>
      <w:marTop w:val="0"/>
      <w:marBottom w:val="0"/>
      <w:divBdr>
        <w:top w:val="none" w:sz="0" w:space="0" w:color="auto"/>
        <w:left w:val="none" w:sz="0" w:space="0" w:color="auto"/>
        <w:bottom w:val="none" w:sz="0" w:space="0" w:color="auto"/>
        <w:right w:val="none" w:sz="0" w:space="0" w:color="auto"/>
      </w:divBdr>
    </w:div>
    <w:div w:id="1415587500">
      <w:bodyDiv w:val="1"/>
      <w:marLeft w:val="0"/>
      <w:marRight w:val="0"/>
      <w:marTop w:val="0"/>
      <w:marBottom w:val="0"/>
      <w:divBdr>
        <w:top w:val="none" w:sz="0" w:space="0" w:color="auto"/>
        <w:left w:val="none" w:sz="0" w:space="0" w:color="auto"/>
        <w:bottom w:val="none" w:sz="0" w:space="0" w:color="auto"/>
        <w:right w:val="none" w:sz="0" w:space="0" w:color="auto"/>
      </w:divBdr>
    </w:div>
    <w:div w:id="1429425822">
      <w:bodyDiv w:val="1"/>
      <w:marLeft w:val="0"/>
      <w:marRight w:val="0"/>
      <w:marTop w:val="0"/>
      <w:marBottom w:val="0"/>
      <w:divBdr>
        <w:top w:val="none" w:sz="0" w:space="0" w:color="auto"/>
        <w:left w:val="none" w:sz="0" w:space="0" w:color="auto"/>
        <w:bottom w:val="none" w:sz="0" w:space="0" w:color="auto"/>
        <w:right w:val="none" w:sz="0" w:space="0" w:color="auto"/>
      </w:divBdr>
    </w:div>
    <w:div w:id="1450977104">
      <w:bodyDiv w:val="1"/>
      <w:marLeft w:val="0"/>
      <w:marRight w:val="0"/>
      <w:marTop w:val="0"/>
      <w:marBottom w:val="0"/>
      <w:divBdr>
        <w:top w:val="none" w:sz="0" w:space="0" w:color="auto"/>
        <w:left w:val="none" w:sz="0" w:space="0" w:color="auto"/>
        <w:bottom w:val="none" w:sz="0" w:space="0" w:color="auto"/>
        <w:right w:val="none" w:sz="0" w:space="0" w:color="auto"/>
      </w:divBdr>
    </w:div>
    <w:div w:id="1465613542">
      <w:bodyDiv w:val="1"/>
      <w:marLeft w:val="0"/>
      <w:marRight w:val="0"/>
      <w:marTop w:val="0"/>
      <w:marBottom w:val="0"/>
      <w:divBdr>
        <w:top w:val="none" w:sz="0" w:space="0" w:color="auto"/>
        <w:left w:val="none" w:sz="0" w:space="0" w:color="auto"/>
        <w:bottom w:val="none" w:sz="0" w:space="0" w:color="auto"/>
        <w:right w:val="none" w:sz="0" w:space="0" w:color="auto"/>
      </w:divBdr>
    </w:div>
    <w:div w:id="1478835566">
      <w:bodyDiv w:val="1"/>
      <w:marLeft w:val="0"/>
      <w:marRight w:val="0"/>
      <w:marTop w:val="0"/>
      <w:marBottom w:val="0"/>
      <w:divBdr>
        <w:top w:val="none" w:sz="0" w:space="0" w:color="auto"/>
        <w:left w:val="none" w:sz="0" w:space="0" w:color="auto"/>
        <w:bottom w:val="none" w:sz="0" w:space="0" w:color="auto"/>
        <w:right w:val="none" w:sz="0" w:space="0" w:color="auto"/>
      </w:divBdr>
    </w:div>
    <w:div w:id="1486584181">
      <w:bodyDiv w:val="1"/>
      <w:marLeft w:val="0"/>
      <w:marRight w:val="0"/>
      <w:marTop w:val="0"/>
      <w:marBottom w:val="0"/>
      <w:divBdr>
        <w:top w:val="none" w:sz="0" w:space="0" w:color="auto"/>
        <w:left w:val="none" w:sz="0" w:space="0" w:color="auto"/>
        <w:bottom w:val="none" w:sz="0" w:space="0" w:color="auto"/>
        <w:right w:val="none" w:sz="0" w:space="0" w:color="auto"/>
      </w:divBdr>
    </w:div>
    <w:div w:id="1487669412">
      <w:bodyDiv w:val="1"/>
      <w:marLeft w:val="0"/>
      <w:marRight w:val="0"/>
      <w:marTop w:val="0"/>
      <w:marBottom w:val="0"/>
      <w:divBdr>
        <w:top w:val="none" w:sz="0" w:space="0" w:color="auto"/>
        <w:left w:val="none" w:sz="0" w:space="0" w:color="auto"/>
        <w:bottom w:val="none" w:sz="0" w:space="0" w:color="auto"/>
        <w:right w:val="none" w:sz="0" w:space="0" w:color="auto"/>
      </w:divBdr>
    </w:div>
    <w:div w:id="1502893318">
      <w:bodyDiv w:val="1"/>
      <w:marLeft w:val="0"/>
      <w:marRight w:val="0"/>
      <w:marTop w:val="0"/>
      <w:marBottom w:val="0"/>
      <w:divBdr>
        <w:top w:val="none" w:sz="0" w:space="0" w:color="auto"/>
        <w:left w:val="none" w:sz="0" w:space="0" w:color="auto"/>
        <w:bottom w:val="none" w:sz="0" w:space="0" w:color="auto"/>
        <w:right w:val="none" w:sz="0" w:space="0" w:color="auto"/>
      </w:divBdr>
    </w:div>
    <w:div w:id="1506632946">
      <w:bodyDiv w:val="1"/>
      <w:marLeft w:val="0"/>
      <w:marRight w:val="0"/>
      <w:marTop w:val="0"/>
      <w:marBottom w:val="0"/>
      <w:divBdr>
        <w:top w:val="none" w:sz="0" w:space="0" w:color="auto"/>
        <w:left w:val="none" w:sz="0" w:space="0" w:color="auto"/>
        <w:bottom w:val="none" w:sz="0" w:space="0" w:color="auto"/>
        <w:right w:val="none" w:sz="0" w:space="0" w:color="auto"/>
      </w:divBdr>
    </w:div>
    <w:div w:id="1582837660">
      <w:bodyDiv w:val="1"/>
      <w:marLeft w:val="0"/>
      <w:marRight w:val="0"/>
      <w:marTop w:val="0"/>
      <w:marBottom w:val="0"/>
      <w:divBdr>
        <w:top w:val="none" w:sz="0" w:space="0" w:color="auto"/>
        <w:left w:val="none" w:sz="0" w:space="0" w:color="auto"/>
        <w:bottom w:val="none" w:sz="0" w:space="0" w:color="auto"/>
        <w:right w:val="none" w:sz="0" w:space="0" w:color="auto"/>
      </w:divBdr>
    </w:div>
    <w:div w:id="1600792676">
      <w:bodyDiv w:val="1"/>
      <w:marLeft w:val="0"/>
      <w:marRight w:val="0"/>
      <w:marTop w:val="0"/>
      <w:marBottom w:val="0"/>
      <w:divBdr>
        <w:top w:val="none" w:sz="0" w:space="0" w:color="auto"/>
        <w:left w:val="none" w:sz="0" w:space="0" w:color="auto"/>
        <w:bottom w:val="none" w:sz="0" w:space="0" w:color="auto"/>
        <w:right w:val="none" w:sz="0" w:space="0" w:color="auto"/>
      </w:divBdr>
    </w:div>
    <w:div w:id="1613168839">
      <w:bodyDiv w:val="1"/>
      <w:marLeft w:val="0"/>
      <w:marRight w:val="0"/>
      <w:marTop w:val="0"/>
      <w:marBottom w:val="0"/>
      <w:divBdr>
        <w:top w:val="none" w:sz="0" w:space="0" w:color="auto"/>
        <w:left w:val="none" w:sz="0" w:space="0" w:color="auto"/>
        <w:bottom w:val="none" w:sz="0" w:space="0" w:color="auto"/>
        <w:right w:val="none" w:sz="0" w:space="0" w:color="auto"/>
      </w:divBdr>
    </w:div>
    <w:div w:id="1660310950">
      <w:bodyDiv w:val="1"/>
      <w:marLeft w:val="0"/>
      <w:marRight w:val="0"/>
      <w:marTop w:val="0"/>
      <w:marBottom w:val="0"/>
      <w:divBdr>
        <w:top w:val="none" w:sz="0" w:space="0" w:color="auto"/>
        <w:left w:val="none" w:sz="0" w:space="0" w:color="auto"/>
        <w:bottom w:val="none" w:sz="0" w:space="0" w:color="auto"/>
        <w:right w:val="none" w:sz="0" w:space="0" w:color="auto"/>
      </w:divBdr>
    </w:div>
    <w:div w:id="1678917795">
      <w:bodyDiv w:val="1"/>
      <w:marLeft w:val="0"/>
      <w:marRight w:val="0"/>
      <w:marTop w:val="0"/>
      <w:marBottom w:val="0"/>
      <w:divBdr>
        <w:top w:val="none" w:sz="0" w:space="0" w:color="auto"/>
        <w:left w:val="none" w:sz="0" w:space="0" w:color="auto"/>
        <w:bottom w:val="none" w:sz="0" w:space="0" w:color="auto"/>
        <w:right w:val="none" w:sz="0" w:space="0" w:color="auto"/>
      </w:divBdr>
    </w:div>
    <w:div w:id="1687559388">
      <w:bodyDiv w:val="1"/>
      <w:marLeft w:val="0"/>
      <w:marRight w:val="0"/>
      <w:marTop w:val="0"/>
      <w:marBottom w:val="0"/>
      <w:divBdr>
        <w:top w:val="none" w:sz="0" w:space="0" w:color="auto"/>
        <w:left w:val="none" w:sz="0" w:space="0" w:color="auto"/>
        <w:bottom w:val="none" w:sz="0" w:space="0" w:color="auto"/>
        <w:right w:val="none" w:sz="0" w:space="0" w:color="auto"/>
      </w:divBdr>
    </w:div>
    <w:div w:id="1744913471">
      <w:bodyDiv w:val="1"/>
      <w:marLeft w:val="0"/>
      <w:marRight w:val="0"/>
      <w:marTop w:val="0"/>
      <w:marBottom w:val="0"/>
      <w:divBdr>
        <w:top w:val="none" w:sz="0" w:space="0" w:color="auto"/>
        <w:left w:val="none" w:sz="0" w:space="0" w:color="auto"/>
        <w:bottom w:val="none" w:sz="0" w:space="0" w:color="auto"/>
        <w:right w:val="none" w:sz="0" w:space="0" w:color="auto"/>
      </w:divBdr>
    </w:div>
    <w:div w:id="1752852298">
      <w:bodyDiv w:val="1"/>
      <w:marLeft w:val="0"/>
      <w:marRight w:val="0"/>
      <w:marTop w:val="0"/>
      <w:marBottom w:val="0"/>
      <w:divBdr>
        <w:top w:val="none" w:sz="0" w:space="0" w:color="auto"/>
        <w:left w:val="none" w:sz="0" w:space="0" w:color="auto"/>
        <w:bottom w:val="none" w:sz="0" w:space="0" w:color="auto"/>
        <w:right w:val="none" w:sz="0" w:space="0" w:color="auto"/>
      </w:divBdr>
    </w:div>
    <w:div w:id="1756366751">
      <w:bodyDiv w:val="1"/>
      <w:marLeft w:val="0"/>
      <w:marRight w:val="0"/>
      <w:marTop w:val="0"/>
      <w:marBottom w:val="0"/>
      <w:divBdr>
        <w:top w:val="none" w:sz="0" w:space="0" w:color="auto"/>
        <w:left w:val="none" w:sz="0" w:space="0" w:color="auto"/>
        <w:bottom w:val="none" w:sz="0" w:space="0" w:color="auto"/>
        <w:right w:val="none" w:sz="0" w:space="0" w:color="auto"/>
      </w:divBdr>
    </w:div>
    <w:div w:id="1764254769">
      <w:bodyDiv w:val="1"/>
      <w:marLeft w:val="0"/>
      <w:marRight w:val="0"/>
      <w:marTop w:val="0"/>
      <w:marBottom w:val="0"/>
      <w:divBdr>
        <w:top w:val="none" w:sz="0" w:space="0" w:color="auto"/>
        <w:left w:val="none" w:sz="0" w:space="0" w:color="auto"/>
        <w:bottom w:val="none" w:sz="0" w:space="0" w:color="auto"/>
        <w:right w:val="none" w:sz="0" w:space="0" w:color="auto"/>
      </w:divBdr>
    </w:div>
    <w:div w:id="1768387101">
      <w:bodyDiv w:val="1"/>
      <w:marLeft w:val="0"/>
      <w:marRight w:val="0"/>
      <w:marTop w:val="0"/>
      <w:marBottom w:val="0"/>
      <w:divBdr>
        <w:top w:val="none" w:sz="0" w:space="0" w:color="auto"/>
        <w:left w:val="none" w:sz="0" w:space="0" w:color="auto"/>
        <w:bottom w:val="none" w:sz="0" w:space="0" w:color="auto"/>
        <w:right w:val="none" w:sz="0" w:space="0" w:color="auto"/>
      </w:divBdr>
    </w:div>
    <w:div w:id="1772166675">
      <w:bodyDiv w:val="1"/>
      <w:marLeft w:val="0"/>
      <w:marRight w:val="0"/>
      <w:marTop w:val="0"/>
      <w:marBottom w:val="0"/>
      <w:divBdr>
        <w:top w:val="none" w:sz="0" w:space="0" w:color="auto"/>
        <w:left w:val="none" w:sz="0" w:space="0" w:color="auto"/>
        <w:bottom w:val="none" w:sz="0" w:space="0" w:color="auto"/>
        <w:right w:val="none" w:sz="0" w:space="0" w:color="auto"/>
      </w:divBdr>
    </w:div>
    <w:div w:id="1779905863">
      <w:bodyDiv w:val="1"/>
      <w:marLeft w:val="0"/>
      <w:marRight w:val="0"/>
      <w:marTop w:val="0"/>
      <w:marBottom w:val="0"/>
      <w:divBdr>
        <w:top w:val="none" w:sz="0" w:space="0" w:color="auto"/>
        <w:left w:val="none" w:sz="0" w:space="0" w:color="auto"/>
        <w:bottom w:val="none" w:sz="0" w:space="0" w:color="auto"/>
        <w:right w:val="none" w:sz="0" w:space="0" w:color="auto"/>
      </w:divBdr>
    </w:div>
    <w:div w:id="1783765808">
      <w:bodyDiv w:val="1"/>
      <w:marLeft w:val="0"/>
      <w:marRight w:val="0"/>
      <w:marTop w:val="0"/>
      <w:marBottom w:val="0"/>
      <w:divBdr>
        <w:top w:val="none" w:sz="0" w:space="0" w:color="auto"/>
        <w:left w:val="none" w:sz="0" w:space="0" w:color="auto"/>
        <w:bottom w:val="none" w:sz="0" w:space="0" w:color="auto"/>
        <w:right w:val="none" w:sz="0" w:space="0" w:color="auto"/>
      </w:divBdr>
    </w:div>
    <w:div w:id="1800956989">
      <w:bodyDiv w:val="1"/>
      <w:marLeft w:val="0"/>
      <w:marRight w:val="0"/>
      <w:marTop w:val="0"/>
      <w:marBottom w:val="0"/>
      <w:divBdr>
        <w:top w:val="none" w:sz="0" w:space="0" w:color="auto"/>
        <w:left w:val="none" w:sz="0" w:space="0" w:color="auto"/>
        <w:bottom w:val="none" w:sz="0" w:space="0" w:color="auto"/>
        <w:right w:val="none" w:sz="0" w:space="0" w:color="auto"/>
      </w:divBdr>
    </w:div>
    <w:div w:id="1849127158">
      <w:bodyDiv w:val="1"/>
      <w:marLeft w:val="0"/>
      <w:marRight w:val="0"/>
      <w:marTop w:val="0"/>
      <w:marBottom w:val="0"/>
      <w:divBdr>
        <w:top w:val="none" w:sz="0" w:space="0" w:color="auto"/>
        <w:left w:val="none" w:sz="0" w:space="0" w:color="auto"/>
        <w:bottom w:val="none" w:sz="0" w:space="0" w:color="auto"/>
        <w:right w:val="none" w:sz="0" w:space="0" w:color="auto"/>
      </w:divBdr>
    </w:div>
    <w:div w:id="1864514866">
      <w:bodyDiv w:val="1"/>
      <w:marLeft w:val="0"/>
      <w:marRight w:val="0"/>
      <w:marTop w:val="0"/>
      <w:marBottom w:val="0"/>
      <w:divBdr>
        <w:top w:val="none" w:sz="0" w:space="0" w:color="auto"/>
        <w:left w:val="none" w:sz="0" w:space="0" w:color="auto"/>
        <w:bottom w:val="none" w:sz="0" w:space="0" w:color="auto"/>
        <w:right w:val="none" w:sz="0" w:space="0" w:color="auto"/>
      </w:divBdr>
    </w:div>
    <w:div w:id="1869180649">
      <w:bodyDiv w:val="1"/>
      <w:marLeft w:val="0"/>
      <w:marRight w:val="0"/>
      <w:marTop w:val="0"/>
      <w:marBottom w:val="0"/>
      <w:divBdr>
        <w:top w:val="none" w:sz="0" w:space="0" w:color="auto"/>
        <w:left w:val="none" w:sz="0" w:space="0" w:color="auto"/>
        <w:bottom w:val="none" w:sz="0" w:space="0" w:color="auto"/>
        <w:right w:val="none" w:sz="0" w:space="0" w:color="auto"/>
      </w:divBdr>
    </w:div>
    <w:div w:id="1892112592">
      <w:bodyDiv w:val="1"/>
      <w:marLeft w:val="0"/>
      <w:marRight w:val="0"/>
      <w:marTop w:val="0"/>
      <w:marBottom w:val="0"/>
      <w:divBdr>
        <w:top w:val="none" w:sz="0" w:space="0" w:color="auto"/>
        <w:left w:val="none" w:sz="0" w:space="0" w:color="auto"/>
        <w:bottom w:val="none" w:sz="0" w:space="0" w:color="auto"/>
        <w:right w:val="none" w:sz="0" w:space="0" w:color="auto"/>
      </w:divBdr>
    </w:div>
    <w:div w:id="1911115242">
      <w:bodyDiv w:val="1"/>
      <w:marLeft w:val="0"/>
      <w:marRight w:val="0"/>
      <w:marTop w:val="0"/>
      <w:marBottom w:val="0"/>
      <w:divBdr>
        <w:top w:val="none" w:sz="0" w:space="0" w:color="auto"/>
        <w:left w:val="none" w:sz="0" w:space="0" w:color="auto"/>
        <w:bottom w:val="none" w:sz="0" w:space="0" w:color="auto"/>
        <w:right w:val="none" w:sz="0" w:space="0" w:color="auto"/>
      </w:divBdr>
    </w:div>
    <w:div w:id="1919319068">
      <w:bodyDiv w:val="1"/>
      <w:marLeft w:val="0"/>
      <w:marRight w:val="0"/>
      <w:marTop w:val="0"/>
      <w:marBottom w:val="0"/>
      <w:divBdr>
        <w:top w:val="none" w:sz="0" w:space="0" w:color="auto"/>
        <w:left w:val="none" w:sz="0" w:space="0" w:color="auto"/>
        <w:bottom w:val="none" w:sz="0" w:space="0" w:color="auto"/>
        <w:right w:val="none" w:sz="0" w:space="0" w:color="auto"/>
      </w:divBdr>
    </w:div>
    <w:div w:id="1925647565">
      <w:bodyDiv w:val="1"/>
      <w:marLeft w:val="0"/>
      <w:marRight w:val="0"/>
      <w:marTop w:val="0"/>
      <w:marBottom w:val="0"/>
      <w:divBdr>
        <w:top w:val="none" w:sz="0" w:space="0" w:color="auto"/>
        <w:left w:val="none" w:sz="0" w:space="0" w:color="auto"/>
        <w:bottom w:val="none" w:sz="0" w:space="0" w:color="auto"/>
        <w:right w:val="none" w:sz="0" w:space="0" w:color="auto"/>
      </w:divBdr>
    </w:div>
    <w:div w:id="1946646221">
      <w:bodyDiv w:val="1"/>
      <w:marLeft w:val="0"/>
      <w:marRight w:val="0"/>
      <w:marTop w:val="0"/>
      <w:marBottom w:val="0"/>
      <w:divBdr>
        <w:top w:val="none" w:sz="0" w:space="0" w:color="auto"/>
        <w:left w:val="none" w:sz="0" w:space="0" w:color="auto"/>
        <w:bottom w:val="none" w:sz="0" w:space="0" w:color="auto"/>
        <w:right w:val="none" w:sz="0" w:space="0" w:color="auto"/>
      </w:divBdr>
    </w:div>
    <w:div w:id="1978605585">
      <w:bodyDiv w:val="1"/>
      <w:marLeft w:val="0"/>
      <w:marRight w:val="0"/>
      <w:marTop w:val="0"/>
      <w:marBottom w:val="0"/>
      <w:divBdr>
        <w:top w:val="none" w:sz="0" w:space="0" w:color="auto"/>
        <w:left w:val="none" w:sz="0" w:space="0" w:color="auto"/>
        <w:bottom w:val="none" w:sz="0" w:space="0" w:color="auto"/>
        <w:right w:val="none" w:sz="0" w:space="0" w:color="auto"/>
      </w:divBdr>
    </w:div>
    <w:div w:id="1994721748">
      <w:bodyDiv w:val="1"/>
      <w:marLeft w:val="0"/>
      <w:marRight w:val="0"/>
      <w:marTop w:val="0"/>
      <w:marBottom w:val="0"/>
      <w:divBdr>
        <w:top w:val="none" w:sz="0" w:space="0" w:color="auto"/>
        <w:left w:val="none" w:sz="0" w:space="0" w:color="auto"/>
        <w:bottom w:val="none" w:sz="0" w:space="0" w:color="auto"/>
        <w:right w:val="none" w:sz="0" w:space="0" w:color="auto"/>
      </w:divBdr>
    </w:div>
    <w:div w:id="2025815171">
      <w:bodyDiv w:val="1"/>
      <w:marLeft w:val="0"/>
      <w:marRight w:val="0"/>
      <w:marTop w:val="0"/>
      <w:marBottom w:val="0"/>
      <w:divBdr>
        <w:top w:val="none" w:sz="0" w:space="0" w:color="auto"/>
        <w:left w:val="none" w:sz="0" w:space="0" w:color="auto"/>
        <w:bottom w:val="none" w:sz="0" w:space="0" w:color="auto"/>
        <w:right w:val="none" w:sz="0" w:space="0" w:color="auto"/>
      </w:divBdr>
    </w:div>
    <w:div w:id="2053185327">
      <w:bodyDiv w:val="1"/>
      <w:marLeft w:val="0"/>
      <w:marRight w:val="0"/>
      <w:marTop w:val="0"/>
      <w:marBottom w:val="0"/>
      <w:divBdr>
        <w:top w:val="none" w:sz="0" w:space="0" w:color="auto"/>
        <w:left w:val="none" w:sz="0" w:space="0" w:color="auto"/>
        <w:bottom w:val="none" w:sz="0" w:space="0" w:color="auto"/>
        <w:right w:val="none" w:sz="0" w:space="0" w:color="auto"/>
      </w:divBdr>
    </w:div>
    <w:div w:id="2106076467">
      <w:bodyDiv w:val="1"/>
      <w:marLeft w:val="0"/>
      <w:marRight w:val="0"/>
      <w:marTop w:val="0"/>
      <w:marBottom w:val="0"/>
      <w:divBdr>
        <w:top w:val="none" w:sz="0" w:space="0" w:color="auto"/>
        <w:left w:val="none" w:sz="0" w:space="0" w:color="auto"/>
        <w:bottom w:val="none" w:sz="0" w:space="0" w:color="auto"/>
        <w:right w:val="none" w:sz="0" w:space="0" w:color="auto"/>
      </w:divBdr>
    </w:div>
    <w:div w:id="210753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yagnatechnologies@outloo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Rav20</b:Tag>
    <b:SourceType>JournalArticle</b:SourceType>
    <b:Guid>{06CC3237-00E7-4A5B-98D4-8C1B0907C54F}</b:Guid>
    <b:Title>Recent Advances in Robot Learning from Demonstration</b:Title>
    <b:JournalName>Annual Review of Control, Robotics, and Autonomous Systems</b:JournalName>
    <b:Year>2020</b:Year>
    <b:Pages>297-330</b:Pages>
    <b:Volume>3</b:Volume>
    <b:Author>
      <b:Author>
        <b:NameList>
          <b:Person>
            <b:Last>Ravichandar</b:Last>
            <b:First>Harish</b:First>
          </b:Person>
          <b:Person>
            <b:Last>Polydoros</b:Last>
            <b:Middle>S.</b:Middle>
            <b:First>Athanasios </b:First>
          </b:Person>
          <b:Person>
            <b:Last>Chernova</b:Last>
            <b:First>Sonia </b:First>
          </b:Person>
          <b:Person>
            <b:Last>Billard</b:Last>
            <b:First>Aude </b:First>
          </b:Person>
        </b:NameList>
      </b:Author>
    </b:Author>
    <b:RefOrder>1</b:RefOrder>
  </b:Source>
  <b:Source>
    <b:Tag>Arg09</b:Tag>
    <b:SourceType>JournalArticle</b:SourceType>
    <b:Guid>{312E1B92-F507-4CD5-B216-6C54A10CBF8C}</b:Guid>
    <b:Title>A survey of robot learning from demonstration</b:Title>
    <b:Year>2009</b:Year>
    <b:JournalName>Robotics and Autonomous Systems</b:JournalName>
    <b:Pages>469-483</b:Pages>
    <b:Volume>57</b:Volume>
    <b:Issue>5</b:Issue>
    <b:Author>
      <b:Author>
        <b:NameList>
          <b:Person>
            <b:Last>Argall</b:Last>
            <b:Middle>D.</b:Middle>
            <b:First>Brenna </b:First>
          </b:Person>
          <b:Person>
            <b:Last>Chernova</b:Last>
            <b:First>Sonia</b:First>
          </b:Person>
          <b:Person>
            <b:Last>Veloso</b:Last>
            <b:First>Manuela</b:First>
          </b:Person>
          <b:Person>
            <b:Last>Browning</b:Last>
            <b:First>Brett </b:First>
          </b:Person>
        </b:NameList>
      </b:Author>
    </b:Author>
    <b:RefOrder>2</b:RefOrder>
  </b:Source>
  <b:Source>
    <b:Tag>Bil08</b:Tag>
    <b:SourceType>JournalArticle</b:SourceType>
    <b:Guid>{7DF7262B-42A0-4BB4-93AC-402BC3BDB6D3}</b:Guid>
    <b:Title>Robot Programming by Demonstration</b:Title>
    <b:JournalName>Springer Handbook of Robotics</b:JournalName>
    <b:Year>2008</b:Year>
    <b:Pages>1371–1394</b:Pages>
    <b:Author>
      <b:Author>
        <b:NameList>
          <b:Person>
            <b:Last>Billard</b:Last>
            <b:First>Aude </b:First>
          </b:Person>
          <b:Person>
            <b:Last>Calinon</b:Last>
            <b:First>Sylvain </b:First>
          </b:Person>
          <b:Person>
            <b:Last>Dillmann</b:Last>
            <b:First>Rüdiger </b:First>
          </b:Person>
          <b:Person>
            <b:Last>Schaal</b:Last>
            <b:First>Stefan </b:First>
          </b:Person>
        </b:NameList>
      </b:Author>
    </b:Author>
    <b:RefOrder>3</b:RefOrder>
  </b:Source>
  <b:Source>
    <b:Tag>Kob13</b:Tag>
    <b:SourceType>JournalArticle</b:SourceType>
    <b:Guid>{D8E10D08-80F1-41AB-B4E9-81681C461F77}</b:Guid>
    <b:Title>Reinforcement learning in robotics: A survey</b:Title>
    <b:JournalName>The International Journal of Robotics Research</b:JournalName>
    <b:Year>2013</b:Year>
    <b:Pages>1238-1274</b:Pages>
    <b:Volume>32</b:Volume>
    <b:Issue>11</b:Issue>
    <b:Author>
      <b:Author>
        <b:NameList>
          <b:Person>
            <b:Last>Kober</b:Last>
            <b:First>Jens</b:First>
          </b:Person>
          <b:Person>
            <b:Last>Bagnell </b:Last>
            <b:First>J. Andrew </b:First>
          </b:Person>
          <b:Person>
            <b:Last>Peters</b:Last>
            <b:First>Jan </b:First>
          </b:Person>
        </b:NameList>
      </b:Author>
    </b:Author>
    <b:RefOrder>4</b:RefOrder>
  </b:Source>
  <b:Source>
    <b:Tag>Hus17</b:Tag>
    <b:SourceType>JournalArticle</b:SourceType>
    <b:Guid>{3A391270-B43D-4EF4-9758-4132CEBC933F}</b:Guid>
    <b:Title>Imitation Learning: A Survey of Learning Methods</b:Title>
    <b:JournalName>ACM Computing Surveys</b:JournalName>
    <b:Year>2017</b:Year>
    <b:Pages>1-35</b:Pages>
    <b:Volume>50</b:Volume>
    <b:Issue>2</b:Issue>
    <b:Author>
      <b:Author>
        <b:NameList>
          <b:Person>
            <b:Last>Hussein </b:Last>
            <b:First>Ahmed  </b:First>
          </b:Person>
          <b:Person>
            <b:Last>Gaber </b:Last>
            <b:Middle>Medhat </b:Middle>
            <b:First>Mohamed </b:First>
          </b:Person>
          <b:Person>
            <b:Last>Elyan</b:Last>
            <b:First>Eyad </b:First>
          </b:Person>
          <b:Person>
            <b:Last>Jayne</b:Last>
            <b:First>Chrisina </b:First>
          </b:Person>
        </b:NameList>
      </b:Author>
    </b:Author>
    <b:RefOrder>5</b:RefOrder>
  </b:Source>
  <b:Source>
    <b:Tag>Fin16</b:Tag>
    <b:SourceType>ConferenceProceedings</b:SourceType>
    <b:Guid>{8D1783F4-F4F3-49B0-AE88-019307C87D7A}</b:Guid>
    <b:Title>Unsupervised Learning for Physical Interaction through Video Prediction</b:Title>
    <b:Year>2016</b:Year>
    <b:ConferenceName>30th Conference on Neural Information Processing Systems (NIPS 2016)</b:ConferenceName>
    <b:City>Barcelona, Spain</b:City>
    <b:Author>
      <b:Author>
        <b:NameList>
          <b:Person>
            <b:Last>Finn </b:Last>
            <b:First>Chelsea </b:First>
          </b:Person>
          <b:Person>
            <b:Last>Goodfellow </b:Last>
            <b:First>Ian </b:First>
          </b:Person>
          <b:Person>
            <b:Last>Levine</b:Last>
            <b:First>Sergey </b:First>
          </b:Person>
        </b:NameList>
      </b:Author>
    </b:Author>
    <b:RefOrder>6</b:RefOrder>
  </b:Source>
  <b:Source>
    <b:Tag>Pav17</b:Tag>
    <b:SourceType>ConferenceProceedings</b:SourceType>
    <b:Guid>{C027D0DF-68EE-467F-AA89-16B31313ADF7}</b:Guid>
    <b:Author>
      <b:Author>
        <b:NameList>
          <b:Person>
            <b:Last>Pavlakos</b:Last>
            <b:First>Georgios</b:First>
          </b:Person>
          <b:Person>
            <b:Last>Zhou</b:Last>
            <b:First>Xiaowei</b:First>
          </b:Person>
          <b:Person>
            <b:Last>Derpanis</b:Last>
            <b:Middle>G.</b:Middle>
            <b:First>Konstantinos </b:First>
          </b:Person>
          <b:Person>
            <b:Last>Daniilidis</b:Last>
            <b:First>Kostas </b:First>
          </b:Person>
        </b:NameList>
      </b:Author>
    </b:Author>
    <b:Title>Coarse-to-Fine Volumetric Prediction for Single-Image 3D Human Pose</b:Title>
    <b:Year>2017</b:Year>
    <b:ConferenceName>IEEE Conference on Computer Vision and Pattern Recognition (CVPR)</b:ConferenceName>
    <b:City>Honolulu, HI, USA</b:City>
    <b:RefOrder>7</b:RefOrder>
  </b:Source>
  <b:Source>
    <b:Tag>Ste04</b:Tag>
    <b:SourceType>JournalArticle</b:SourceType>
    <b:Guid>{9367E1F6-C993-4C95-8F73-9F86F3BB4A4C}</b:Guid>
    <b:Title>Situated robot learning for multi-modal instruction and imitation of grasping</b:Title>
    <b:Year>2004</b:Year>
    <b:Author>
      <b:Author>
        <b:NameList>
          <b:Person>
            <b:Last>Steil</b:Last>
            <b:First>J.</b:First>
            <b:Middle>J.</b:Middle>
          </b:Person>
          <b:Person>
            <b:Last>Rothling</b:Last>
            <b:First>F</b:First>
          </b:Person>
          <b:Person>
            <b:Last>Haschke</b:Last>
            <b:First>R.</b:First>
          </b:Person>
          <b:Person>
            <b:Last>Ritter</b:Last>
            <b:First>H.</b:First>
          </b:Person>
        </b:NameList>
      </b:Author>
    </b:Author>
    <b:JournalName>Robotics and Autonomous Systems</b:JournalName>
    <b:Pages>129-141</b:Pages>
    <b:Volume>47</b:Volume>
    <b:Issue>2-3</b:Issue>
    <b:RefOrder>9</b:RefOrder>
  </b:Source>
  <b:Source>
    <b:Tag>Duc05</b:Tag>
    <b:SourceType>ConferenceProceedings</b:SourceType>
    <b:Guid>{061BF639-6E35-41AB-8C73-90E00B37D27B}</b:Guid>
    <b:Title>Action Understanding and Imitation Learning in a Robot-Human Task</b:Title>
    <b:JournalName>Artificial Neural Networks: Biological Inspirations – ICANN 2005.</b:JournalName>
    <b:Year>2005</b:Year>
    <b:Pages>261-268</b:Pages>
    <b:Author>
      <b:Author>
        <b:NameList>
          <b:Person>
            <b:Last>Duch</b:Last>
            <b:First>Włodzisław</b:First>
          </b:Person>
          <b:Person>
            <b:Last>Kacprzyk</b:Last>
            <b:First>Janusz</b:First>
          </b:Person>
          <b:Person>
            <b:Last>Oja</b:Last>
            <b:First>Erkki</b:First>
          </b:Person>
          <b:Person>
            <b:Last>Zadrożny</b:Last>
            <b:First>Sławomir</b:First>
          </b:Person>
        </b:NameList>
      </b:Author>
    </b:Author>
    <b:ConferenceName>International Conference on Artificial Neural Networks</b:ConferenceName>
    <b:City>Warsaw, Poland</b:City>
    <b:RefOrder>10</b:RefOrder>
  </b:Source>
  <b:Source>
    <b:Tag>Par08</b:Tag>
    <b:SourceType>ConferenceProceedings</b:SourceType>
    <b:Guid>{5F80FA81-AF24-4E75-AC67-C2575B12941D}</b:Guid>
    <b:Title>Imitation Learning of Robot Movement Using Evolutionary Algorithm</b:Title>
    <b:Year>2008</b:Year>
    <b:ConferenceName>17th World Congress The International Federation of Automatic Control</b:ConferenceName>
    <b:City>Seoul, Korea</b:City>
    <b:JournalName>IFAC Proceedings Volumes</b:JournalName>
    <b:Pages>730-735</b:Pages>
    <b:Author>
      <b:Author>
        <b:NameList>
          <b:Person>
            <b:Last>Park</b:Last>
            <b:First>GaLam</b:First>
          </b:Person>
          <b:Person>
            <b:Last>Ra</b:Last>
            <b:First>Syungkwon</b:First>
          </b:Person>
          <b:Person>
            <b:Last>Kim</b:Last>
            <b:First>ChangHwan</b:First>
          </b:Person>
          <b:Person>
            <b:Last>Song</b:Last>
            <b:First>JaeBok</b:First>
          </b:Person>
        </b:NameList>
      </b:Author>
    </b:Author>
    <b:RefOrder>11</b:RefOrder>
  </b:Source>
  <b:Source>
    <b:Tag>Hua19</b:Tag>
    <b:SourceType>ConferenceProceedings</b:SourceType>
    <b:Guid>{88F0245A-476F-4ACA-86DA-A3DFFAE3EB80}</b:Guid>
    <b:Author>
      <b:Author>
        <b:NameList>
          <b:Person>
            <b:Last>Huang</b:Last>
            <b:First>Yanlong</b:First>
          </b:Person>
          <b:Person>
            <b:Last>Rozo</b:Last>
            <b:First>Leonel</b:First>
          </b:Person>
          <b:Person>
            <b:Last>Silvério</b:Last>
            <b:First>João</b:First>
          </b:Person>
          <b:Person>
            <b:Last>Caldwell</b:Last>
            <b:First>Darwin</b:First>
            <b:Middle>G.</b:Middle>
          </b:Person>
        </b:NameList>
      </b:Author>
    </b:Author>
    <b:Title>Non-parametric Imitation Learning of Robot Motor Skills</b:Title>
    <b:Year>2019</b:Year>
    <b:ConferenceName> 2019 International Conference on Robotics and Automation (ICRA)</b:ConferenceName>
    <b:City>Montreal, QC, Canada</b:City>
    <b:RefOrder>12</b:RefOrder>
  </b:Source>
  <b:Source>
    <b:Tag>Che21</b:Tag>
    <b:SourceType>JournalArticle</b:SourceType>
    <b:Guid>{E9BC935F-9D52-44A9-B0C8-AECDAFC73ABF}</b:Guid>
    <b:Title>Self-Imitation Learning for Robot Tasks with Sparse and Delayed Rewards</b:Title>
    <b:Year>2021</b:Year>
    <b:Author>
      <b:Author>
        <b:NameList>
          <b:Person>
            <b:Last>Chen</b:Last>
            <b:First>Zhixin</b:First>
          </b:Person>
          <b:Person>
            <b:Last>Lin</b:Last>
            <b:First>Mengxiang</b:First>
          </b:Person>
        </b:NameList>
      </b:Author>
    </b:Author>
    <b:JournalName>ArXIV</b:JournalName>
    <b:RefOrder>13</b:RefOrder>
  </b:Source>
  <b:Source>
    <b:Tag>Ste20</b:Tag>
    <b:SourceType>ConferenceProceedings</b:SourceType>
    <b:Guid>{B71BD5C2-DAAC-4873-9A38-3EF5DCA4EDE8}</b:Guid>
    <b:Title>Language-conditioned imitation learning for robot manipulation tasks</b:Title>
    <b:Year>2020</b:Year>
    <b:ConferenceName>34th International Conference on Neural Information Processing Systems</b:ConferenceName>
    <b:City>Vancouver, Canada</b:City>
    <b:Author>
      <b:Author>
        <b:NameList>
          <b:Person>
            <b:Last>Stepputtis</b:Last>
            <b:First>Simon</b:First>
          </b:Person>
          <b:Person>
            <b:Last>Campbell</b:Last>
            <b:First>Joseph</b:First>
          </b:Person>
          <b:Person>
            <b:Last>Phielipp</b:Last>
            <b:First>Mariano</b:First>
          </b:Person>
          <b:Person>
            <b:Last>Lee</b:Last>
            <b:First>Stefan</b:First>
          </b:Person>
          <b:Person>
            <b:Last>Baral</b:Last>
            <b:First>Chitta</b:First>
          </b:Person>
          <b:Person>
            <b:Last>Amor</b:Last>
            <b:First>Heni</b:First>
            <b:Middle>Ben</b:Middle>
          </b:Person>
        </b:NameList>
      </b:Author>
    </b:Author>
    <b:RefOrder>14</b:RefOrder>
  </b:Source>
  <b:Source>
    <b:Tag>Omp21</b:Tag>
    <b:SourceType>JournalArticle</b:SourceType>
    <b:Guid>{2D09636B-FDD3-429B-A6C4-ADFAEBF6D6A5}</b:Guid>
    <b:Title>Recent Developments on Social Robots and Imitation Learning for Robotic Therapy</b:Title>
    <b:Year>2021</b:Year>
    <b:JournalName>Journal of Physics Conference Series</b:JournalName>
    <b:Volume>2071</b:Volume>
    <b:Author>
      <b:Author>
        <b:NameList>
          <b:Person>
            <b:Last>Ompico</b:Last>
            <b:First>C</b:First>
            <b:Middle>D S</b:Middle>
          </b:Person>
          <b:Person>
            <b:Last>Bugtai</b:Last>
            <b:First>N</b:First>
            <b:Middle>M</b:Middle>
          </b:Person>
          <b:Person>
            <b:Last>Munsayac Jr.</b:Last>
            <b:First>F</b:First>
            <b:Middle>E T</b:Middle>
          </b:Person>
        </b:NameList>
      </b:Author>
    </b:Author>
    <b:RefOrder>15</b:RefOrder>
  </b:Source>
  <b:Source>
    <b:Tag>Joh21</b:Tag>
    <b:SourceType>JournalArticle</b:SourceType>
    <b:Guid>{2CAD62D5-A1D7-4F66-8650-7FBD5C4C29D7}</b:Guid>
    <b:Title>Coarse-to-Fine Imitation Learning: Robot Manipulation from a Single Demonstration</b:Title>
    <b:JournalName>ArXIV</b:JournalName>
    <b:Year>2021</b:Year>
    <b:Author>
      <b:Author>
        <b:NameList>
          <b:Person>
            <b:Last>Johns</b:Last>
            <b:First>Edward </b:First>
          </b:Person>
        </b:NameList>
      </b:Author>
    </b:Author>
    <b:RefOrder>16</b:RefOrder>
  </b:Source>
  <b:Source>
    <b:Tag>Kim22</b:Tag>
    <b:SourceType>JournalArticle</b:SourceType>
    <b:Guid>{D1173EE7-7BC7-41DC-835B-21ECF6CB8A7C}</b:Guid>
    <b:Author>
      <b:Author>
        <b:NameList>
          <b:Person>
            <b:Last>Kim</b:Last>
            <b:First>Heecheol</b:First>
          </b:Person>
          <b:Person>
            <b:Last>Ohmura</b:Last>
            <b:First>Yoshiyuki</b:First>
          </b:Person>
          <b:Person>
            <b:Last>Kuniyoshi</b:Last>
            <b:First>Yasuo</b:First>
          </b:Person>
        </b:NameList>
      </b:Author>
    </b:Author>
    <b:Title>Memory-based Gaze Prediction in Deep Imitation Learning for Robot Manipulation</b:Title>
    <b:JournalName>ArXIV</b:JournalName>
    <b:Year>2022</b:Year>
    <b:RefOrder>17</b:RefOrder>
  </b:Source>
  <b:Source>
    <b:Tag>Biz23</b:Tag>
    <b:SourceType>JournalArticle</b:SourceType>
    <b:Guid>{DEAC855E-CA83-418B-B281-FFF13B6F897D}</b:Guid>
    <b:Author>
      <b:Author>
        <b:NameList>
          <b:Person>
            <b:Last>Biza</b:Last>
            <b:First>Ondrej </b:First>
          </b:Person>
          <b:Person>
            <b:Last>Thompson</b:Last>
            <b:First>Skye </b:First>
          </b:Person>
          <b:Person>
            <b:Last>Pagidi</b:Last>
            <b:Middle>Reddy</b:Middle>
            <b:First>Kishore </b:First>
          </b:Person>
          <b:Person>
            <b:Last>Kumar</b:Last>
            <b:First>Abhinav</b:First>
          </b:Person>
          <b:Person>
            <b:Last>Pol</b:Last>
            <b:First>Elise van der</b:First>
          </b:Person>
          <b:Person>
            <b:Last>Walters</b:Last>
            <b:First>Robin </b:First>
          </b:Person>
          <b:Person>
            <b:Last>Kipf</b:Last>
            <b:First>Thomas</b:First>
          </b:Person>
          <b:Person>
            <b:Last>Meent</b:Last>
            <b:First>Jan-Willem van de</b:First>
          </b:Person>
          <b:Person>
            <b:Last>Wong</b:Last>
            <b:Middle>L. S.</b:Middle>
            <b:First>Lawson</b:First>
          </b:Person>
          <b:Person>
            <b:Last>Platt</b:Last>
            <b:First>Robert</b:First>
          </b:Person>
        </b:NameList>
      </b:Author>
    </b:Author>
    <b:Title>One-shot Imitation Learning via Interaction Warping</b:Title>
    <b:JournalName>ARXIV</b:JournalName>
    <b:Year>2023</b:Year>
    <b:RefOrder>18</b:RefOrder>
  </b:Source>
  <b:Source>
    <b:Tag>Cod19</b:Tag>
    <b:SourceType>ConferenceProceedings</b:SourceType>
    <b:Guid>{51422559-E9AE-49CB-A311-0D20D314B58E}</b:Guid>
    <b:Title>Exploring the Limitations of Behavior Cloning for Autonomous Driving</b:Title>
    <b:Year>2019</b:Year>
    <b:Author>
      <b:Author>
        <b:NameList>
          <b:Person>
            <b:Last>Codevilla</b:Last>
            <b:First>Felipe</b:First>
          </b:Person>
          <b:Person>
            <b:Last>Santana</b:Last>
            <b:First>Eder</b:First>
          </b:Person>
          <b:Person>
            <b:Last>Lopez</b:Last>
            <b:First>Antonio</b:First>
            <b:Middle>M.</b:Middle>
          </b:Person>
          <b:Person>
            <b:Last>Gaidon</b:Last>
            <b:First>Adrien</b:First>
          </b:Person>
        </b:NameList>
      </b:Author>
    </b:Author>
    <b:ConferenceName>Proceedings of the IEEE/CVF International Conference on Computer Vision (ICCV)</b:ConferenceName>
    <b:RefOrder>19</b:RefOrder>
  </b:Source>
  <b:Source>
    <b:Tag>Zhu21</b:Tag>
    <b:SourceType>JournalArticle</b:SourceType>
    <b:Guid>{08A83177-8B87-4420-8067-4C567991FA84}</b:Guid>
    <b:Title>A Survey of Deep RL and IL for Autonomous Driving Policy Learning</b:Title>
    <b:Year>2021</b:Year>
    <b:Author>
      <b:Author>
        <b:NameList>
          <b:Person>
            <b:Last>Zhu</b:Last>
            <b:First>Zeyu</b:First>
          </b:Person>
          <b:Person>
            <b:Last>Zhao</b:Last>
            <b:First>Huijing</b:First>
          </b:Person>
        </b:NameList>
      </b:Author>
    </b:Author>
    <b:JournalName>IEEE Transactions on Intelligent Transportation Systems </b:JournalName>
    <b:RefOrder>20</b:RefOrder>
  </b:Source>
  <b:Source>
    <b:Tag>Pro20</b:Tag>
    <b:SourceType>ConferenceProceedings</b:SourceType>
    <b:Guid>{AB823E0D-4F8F-49CE-88CD-8063F4EB1072}</b:Guid>
    <b:Title>Provable Representation Learning for Imitation Learning Via Bi-level Optimization</b:Title>
    <b:Year>2020</b:Year>
    <b:ConferenceName>37 th International Conference on Machine Learning</b:ConferenceName>
    <b:City>Vienna, Austria</b:City>
    <b:Author>
      <b:Author>
        <b:NameList>
          <b:Person>
            <b:Last>Arora</b:Last>
            <b:First>Sanjeev</b:First>
          </b:Person>
          <b:Person>
            <b:Last>Du</b:Last>
            <b:First>Simon</b:First>
          </b:Person>
          <b:Person>
            <b:Last>Kakade</b:Last>
            <b:First>Sham</b:First>
          </b:Person>
          <b:Person>
            <b:Last>Luo</b:Last>
            <b:First>Yuping</b:First>
          </b:Person>
          <b:Person>
            <b:Last>Saunshi</b:Last>
            <b:First>Nikunj</b:First>
            <b:Middle>Umesh</b:Middle>
          </b:Person>
        </b:NameList>
      </b:Author>
    </b:Author>
    <b:RefOrder>21</b:RefOrder>
  </b:Source>
  <b:Source>
    <b:Tag>Pom89</b:Tag>
    <b:SourceType>ConferenceProceedings</b:SourceType>
    <b:Guid>{E29126F0-7225-4B54-8E09-767476038D11}</b:Guid>
    <b:Author>
      <b:Author>
        <b:NameList>
          <b:Person>
            <b:Last>Pomerleau</b:Last>
            <b:First>Dean</b:First>
          </b:Person>
        </b:NameList>
      </b:Author>
    </b:Author>
    <b:Title>ALVINN: Autonomous Land Vehicle In a Neural Network</b:Title>
    <b:Year>1989</b:Year>
    <b:ConferenceName>Proceedings of (NeurIPS) Neural Information Processing Systems</b:ConferenceName>
    <b:RefOrder>27</b:RefOrder>
  </b:Source>
  <b:Source>
    <b:Tag>Stu15</b:Tag>
    <b:SourceType>Book</b:SourceType>
    <b:Guid>{070C6C0C-656D-4F75-8A15-E5B16FDC652A}</b:Guid>
    <b:Title>Studies in Systems, Decision and Control</b:Title>
    <b:Year>2015</b:Year>
    <b:Publisher>Springer</b:Publisher>
    <b:RefOrder>28</b:RefOrder>
  </b:Source>
  <b:Source>
    <b:Tag>End16</b:Tag>
    <b:SourceType>JournalArticle</b:SourceType>
    <b:Guid>{D5EE3E41-BF1D-41CC-B116-FD079BE316EB}</b:Guid>
    <b:Title>End to End Learning for Self-Driving Cars</b:Title>
    <b:Year>2016</b:Year>
    <b:JournalName>ARXIV</b:JournalName>
    <b:Author>
      <b:Author>
        <b:NameList>
          <b:Person>
            <b:Last>Bojarski</b:Last>
            <b:First>Mariusz</b:First>
          </b:Person>
          <b:Person>
            <b:Last>Testa</b:Last>
            <b:First>Davide</b:First>
            <b:Middle>Del</b:Middle>
          </b:Person>
          <b:Person>
            <b:Last>Dworakowski</b:Last>
            <b:First>Daniel</b:First>
          </b:Person>
          <b:Person>
            <b:Last>Firner</b:Last>
            <b:First>Bernhard</b:First>
          </b:Person>
          <b:Person>
            <b:Last>Flepp</b:Last>
            <b:First>Beat</b:First>
          </b:Person>
          <b:Person>
            <b:Last>Goyal</b:Last>
            <b:First>Prasoon</b:First>
          </b:Person>
          <b:Person>
            <b:Last>Jackel</b:Last>
            <b:First>Lawrence</b:First>
            <b:Middle>D.</b:Middle>
          </b:Person>
          <b:Person>
            <b:Last>Monfort</b:Last>
            <b:First>Matthew</b:First>
          </b:Person>
          <b:Person>
            <b:Last>Muller</b:Last>
            <b:First>Urs</b:First>
          </b:Person>
          <b:Person>
            <b:Last>Zhang</b:Last>
            <b:First>Jiakai</b:First>
          </b:Person>
          <b:Person>
            <b:Last>Zhang</b:Last>
            <b:First>Xin</b:First>
          </b:Person>
          <b:Person>
            <b:Last>Zhao</b:Last>
            <b:First>Jake</b:First>
          </b:Person>
          <b:Person>
            <b:Last>Zieba</b:Last>
            <b:First>Karol</b:First>
          </b:Person>
        </b:NameList>
      </b:Author>
    </b:Author>
    <b:RefOrder>29</b:RefOrder>
  </b:Source>
  <b:Source>
    <b:Tag>Zha04</b:Tag>
    <b:SourceType>ConferenceProceedings</b:SourceType>
    <b:Guid>{77E0A6DE-78E9-409B-B141-44705561E6C4}</b:Guid>
    <b:Title>Solving large scale linear prediction problems using stochastic gradient descent algorithms</b:Title>
    <b:Year>2004</b:Year>
    <b:Author>
      <b:Author>
        <b:NameList>
          <b:Person>
            <b:Last>Zhang</b:Last>
            <b:First>Tong</b:First>
          </b:Person>
        </b:NameList>
      </b:Author>
    </b:Author>
    <b:ConferenceName>21st International conference on Machine learning</b:ConferenceName>
    <b:RefOrder>30</b:RefOrder>
  </b:Source>
  <b:Source>
    <b:Tag>Den22</b:Tag>
    <b:SourceType>JournalArticle</b:SourceType>
    <b:Guid>{147FFE20-A71E-4117-9F72-1642B02D066D}</b:Guid>
    <b:Title>Stock Price Crash Warning in the Chinese Security Market Using a Machine Learning-Based Method and Financial Indicators</b:Title>
    <b:Year>2022</b:Year>
    <b:JournalName>Systems</b:JournalName>
    <b:Volume>10</b:Volume>
    <b:Issue>4</b:Issue>
    <b:Author>
      <b:Author>
        <b:NameList>
          <b:Person>
            <b:Last>Deng</b:Last>
            <b:First>Shangkun</b:First>
          </b:Person>
          <b:Person>
            <b:Last>Zhu</b:Last>
            <b:First>Yingke</b:First>
          </b:Person>
          <b:Person>
            <b:Last>Duan</b:Last>
            <b:First>Shaunagyang</b:First>
          </b:Person>
          <b:Person>
            <b:Last>Fu</b:Last>
            <b:First>Zhe</b:First>
          </b:Person>
          <b:Person>
            <b:Last>Liu</b:Last>
            <b:First>Zonghua</b:First>
          </b:Person>
        </b:NameList>
      </b:Author>
    </b:Author>
    <b:RefOrder>31</b:RefOrder>
  </b:Source>
  <b:Source>
    <b:Tag>Qin19</b:Tag>
    <b:SourceType>JournalArticle</b:SourceType>
    <b:Guid>{6822C7A7-F6C9-4F80-996A-46C4B2D606A0}</b:Guid>
    <b:Title>Deep Learning in Physical Layer Communications</b:Title>
    <b:JournalName>IEEE Wireless Communications</b:JournalName>
    <b:Year>2019</b:Year>
    <b:Pages>93-99</b:Pages>
    <b:Volume>26</b:Volume>
    <b:Issue>2</b:Issue>
    <b:Author>
      <b:Author>
        <b:NameList>
          <b:Person>
            <b:Last>Qin</b:Last>
            <b:First>Zhijin</b:First>
          </b:Person>
          <b:Person>
            <b:Last>Ye</b:Last>
            <b:First>Hao</b:First>
          </b:Person>
          <b:Person>
            <b:Last>Li</b:Last>
            <b:Middle>Ye</b:Middle>
            <b:First>Geoffrey</b:First>
          </b:Person>
          <b:Person>
            <b:Last>Juang</b:Last>
            <b:Middle>Fred</b:Middle>
            <b:First>Bling-Hwag</b:First>
          </b:Person>
        </b:NameList>
      </b:Author>
    </b:Author>
    <b:RefOrder>32</b:RefOrder>
  </b:Source>
  <b:Source>
    <b:Tag>Ngu23</b:Tag>
    <b:SourceType>JournalArticle</b:SourceType>
    <b:Guid>{CB442DF8-F380-4421-AEC1-859498DE99E1}</b:Guid>
    <b:Title>Efficient hybrid machine learning model for calculating load-bearing capacity of driven piles</b:Title>
    <b:JournalName>Asian Journal of Civil Engineering</b:JournalName>
    <b:Year>2023</b:Year>
    <b:Author>
      <b:Author>
        <b:NameList>
          <b:Person>
            <b:Last>Nguyen</b:Last>
            <b:First>Trong-Ha</b:First>
          </b:Person>
          <b:Person>
            <b:Last>Thi Nguyen</b:Last>
            <b:First>Kieu-Vinh</b:First>
          </b:Person>
          <b:Person>
            <b:Last>Ho</b:Last>
            <b:First>Viet-Chuong</b:First>
          </b:Person>
          <b:Person>
            <b:Last>Nguyen</b:Last>
            <b:First>Duan</b:First>
          </b:Person>
        </b:NameList>
      </b:Author>
    </b:Author>
    <b:RefOrder>33</b:RefOrder>
  </b:Source>
  <b:Source>
    <b:Tag>Goo16</b:Tag>
    <b:SourceType>Book</b:SourceType>
    <b:Guid>{8F9361C0-2C7E-4772-9531-FE77089424CE}</b:Guid>
    <b:Title>Deep Learning</b:Title>
    <b:Year>2016</b:Year>
    <b:Author>
      <b:Author>
        <b:NameList>
          <b:Person>
            <b:Last>Goodfellow</b:Last>
            <b:First>Ian</b:First>
          </b:Person>
          <b:Person>
            <b:Last>Bengio</b:Last>
            <b:First>Yoshua</b:First>
          </b:Person>
          <b:Person>
            <b:Last>Courville</b:Last>
            <b:First>Aaron</b:First>
          </b:Person>
        </b:NameList>
      </b:Author>
    </b:Author>
    <b:Publisher>MIT Press</b:Publisher>
    <b:RefOrder>34</b:RefOrder>
  </b:Source>
  <b:Source>
    <b:Tag>Ros10</b:Tag>
    <b:SourceType>ConferenceProceedings</b:SourceType>
    <b:Guid>{160BB504-3D6E-4ED6-968E-DA0D184106A3}</b:Guid>
    <b:Title>Efficient Reductions for Imitation Learning</b:Title>
    <b:Year>2010</b:Year>
    <b:Author>
      <b:Author>
        <b:NameList>
          <b:Person>
            <b:Last>Ross</b:Last>
            <b:First>Stephane</b:First>
          </b:Person>
          <b:Person>
            <b:Last>Bagnell</b:Last>
            <b:First>Drew</b:First>
          </b:Person>
        </b:NameList>
      </b:Author>
    </b:Author>
    <b:ConferenceName> International Conference on Artificial Intelligence and Statistics</b:ConferenceName>
    <b:RefOrder>35</b:RefOrder>
  </b:Source>
  <b:Source>
    <b:Tag>Pen23</b:Tag>
    <b:SourceType>Report</b:SourceType>
    <b:Guid>{51780A77-3C19-498A-BA5A-2CEDD5E54C01}</b:Guid>
    <b:Title>Leveraging Humans to Detect and Fix Representation Misalignment</b:Title>
    <b:Year>2023</b:Year>
    <b:Author>
      <b:Author>
        <b:NameList>
          <b:Person>
            <b:Last>Peng</b:Last>
            <b:First>Andi</b:First>
          </b:Person>
        </b:NameList>
      </b:Author>
    </b:Author>
    <b:Publisher>MASSACHUSETTS INSTITUTE OF TECHNOLOGY </b:Publisher>
    <b:RefOrder>36</b:RefOrder>
  </b:Source>
  <b:Source>
    <b:Tag>Arv23</b:Tag>
    <b:SourceType>ConferenceProceedings</b:SourceType>
    <b:Guid>{DA3C2786-ACF3-43D7-B4EF-F550B595C7A0}</b:Guid>
    <b:Title>A Quantum Machine Learning Methodology for Precise Appliance Identification in Smart Grids</b:Title>
    <b:Year>2023</b:Year>
    <b:ConferenceName>14th International Conference on Information, Intelligence, Systems &amp; Applications</b:ConferenceName>
    <b:Author>
      <b:Author>
        <b:NameList>
          <b:Person>
            <b:Last>Arvanitidis</b:Last>
            <b:Middle>Ioannis </b:Middle>
            <b:First>Athanasios</b:First>
          </b:Person>
          <b:Person>
            <b:Last>Valdez</b:Last>
            <b:Middle>Arturo</b:Middle>
            <b:First>Luis</b:First>
          </b:Person>
          <b:Person>
            <b:Last>Alamaniotis</b:Last>
            <b:First>Miltiadis</b:First>
          </b:Person>
        </b:NameList>
      </b:Author>
    </b:Author>
    <b:RefOrder>37</b:RefOrder>
  </b:Source>
  <b:Source>
    <b:Tag>Nur23</b:Tag>
    <b:SourceType>ConferenceProceedings</b:SourceType>
    <b:Guid>{972B1555-AEE7-4849-8F77-D7AF391FD540}</b:Guid>
    <b:Title>Transfer Learning with pre-trained CNNS for MRI brain tumor Multi-classification: A Comparative Study of VGG16, VGG19, and Inception Models</b:Title>
    <b:Year>2023</b:Year>
    <b:ConferenceName>2023 IEEE 2nd National Biomedical Engineering Conference (NBEC)</b:ConferenceName>
    <b:Author>
      <b:Author>
        <b:NameList>
          <b:Person>
            <b:Last>Nurfarahin</b:Last>
            <b:Middle>Aziz Siti</b:Middle>
            <b:First>Abd </b:First>
          </b:Person>
          <b:Person>
            <b:Last>Akamam</b:Last>
            <b:Middle>Ruzidatul</b:Middle>
            <b:First>Dziyauddin</b:First>
          </b:Person>
          <b:Person>
            <b:Last>Norliza</b:Last>
            <b:Middle>Noor</b:Middle>
            <b:First>Mohd</b:First>
          </b:Person>
        </b:NameList>
      </b:Author>
    </b:Author>
    <b:RefOrder>38</b:RefOrder>
  </b:Source>
  <b:Source>
    <b:Tag>Gal22</b:Tag>
    <b:SourceType>ConferenceProceedings</b:SourceType>
    <b:Guid>{DE83FDA5-1DBA-4991-88F7-56A2F103F665}</b:Guid>
    <b:Author>
      <b:Author>
        <b:NameList>
          <b:Person>
            <b:Last>Galashov</b:Last>
            <b:First>Alexandre</b:First>
          </b:Person>
          <b:Person>
            <b:Last>Merel</b:Last>
            <b:First>Josh</b:First>
          </b:Person>
          <b:Person>
            <b:Last>Heess</b:Last>
            <b:First>Nicolas</b:First>
          </b:Person>
        </b:NameList>
      </b:Author>
    </b:Author>
    <b:Title>Data Augmentation for Efficient Learning from Parametric Experts</b:Title>
    <b:Year>2022</b:Year>
    <b:ConferenceName>36th Conference on Neural Information Processing Systems </b:ConferenceName>
    <b:RefOrder>22</b:RefOrder>
  </b:Source>
  <b:Source>
    <b:Tag>Jia23</b:Tag>
    <b:SourceType>ConferenceProceedings</b:SourceType>
    <b:Guid>{15FD7441-FC18-403F-84AF-9782B523FBB9}</b:Guid>
    <b:Author>
      <b:Author>
        <b:NameList>
          <b:Person>
            <b:Last>Wang</b:Last>
            <b:First>Jianren</b:First>
          </b:Person>
          <b:Person>
            <b:Last>Dasari</b:Last>
            <b:First>Sudeep</b:First>
          </b:Person>
          <b:Person>
            <b:Last>Srirama</b:Last>
            <b:First>Mohan</b:First>
            <b:Middle>Kumar</b:Middle>
          </b:Person>
          <b:Person>
            <b:Last>Tulsiani</b:Last>
            <b:First>Shubham</b:First>
          </b:Person>
          <b:Person>
            <b:Last>Gupta</b:Last>
            <b:First>Abhinav</b:First>
          </b:Person>
        </b:NameList>
      </b:Author>
    </b:Author>
    <b:Title>Manipulate By Seeing: Creating Manipulation Controllers from Pre-Trained Representations</b:Title>
    <b:Year>2023</b:Year>
    <b:ConferenceName>nternational Conference on Computer Vision (ICCV), 2023</b:ConferenceName>
    <b:RefOrder>23</b:RefOrder>
  </b:Source>
  <b:Source>
    <b:Tag>Yas23</b:Tag>
    <b:SourceType>ConferenceProceedings</b:SourceType>
    <b:Guid>{7FDD1C8D-2956-4B80-9E9A-D998F9D5B176}</b:Guid>
    <b:Author>
      <b:Author>
        <b:NameList>
          <b:Person>
            <b:Last>Shukla</b:Last>
            <b:First>Yash</b:First>
          </b:Person>
          <b:Person>
            <b:Last>Kesari</b:Last>
            <b:First>Bharat</b:First>
          </b:Person>
          <b:Person>
            <b:Last>Goel</b:Last>
            <b:First>Shivam</b:First>
          </b:Person>
          <b:Person>
            <b:Last>Wright</b:Last>
            <b:First>Robert</b:First>
          </b:Person>
          <b:Person>
            <b:Last>Sinapov</b:Last>
            <b:First>Jivko</b:First>
          </b:Person>
        </b:NameList>
      </b:Author>
    </b:Author>
    <b:Title>A Framework for Few-Shot Policy Transfer through Observation Mapping and Behavior Cloning</b:Title>
    <b:Year>2023</b:Year>
    <b:JournalName>ARXIV</b:JournalName>
    <b:ConferenceName>IEEE/RSJ International Conference on Intelligent Robots and Systems (IROS)</b:ConferenceName>
    <b:RefOrder>24</b:RefOrder>
  </b:Source>
  <b:Source>
    <b:Tag>Seo23</b:Tag>
    <b:SourceType>ConferenceProceedings</b:SourceType>
    <b:Guid>{543D1EC6-5D7E-4033-A3DB-8A5677842017}</b:Guid>
    <b:Author>
      <b:Author>
        <b:NameList>
          <b:Person>
            <b:Last>Seo</b:Last>
            <b:First>Seokin</b:First>
          </b:Person>
          <b:Person>
            <b:Last>Hwang</b:Last>
            <b:First>HyeongJoo</b:First>
          </b:Person>
          <b:Person>
            <b:Last>Yang</b:Last>
            <b:First>Hongseok</b:First>
          </b:Person>
          <b:Person>
            <b:Last>Kim</b:Last>
            <b:First>Kee-Eung</b:First>
          </b:Person>
        </b:NameList>
      </b:Author>
    </b:Author>
    <b:Title>Regularized Behavior Cloning for Blocking The Leakage of Past Action Information</b:Title>
    <b:Year>2023</b:Year>
    <b:ConferenceName>Neural Information Processing Systems</b:ConferenceName>
    <b:RefOrder>26</b:RefOrder>
  </b:Source>
  <b:Source>
    <b:Tag>Kai23</b:Tag>
    <b:SourceType>ConferenceProceedings</b:SourceType>
    <b:Guid>{4FE779D6-03CD-444E-8630-0575A735F77F}</b:Guid>
    <b:Title>A Simple Solution for Offline Imitation from Observations and Examples with Possibly Incomplete Trajectories</b:Title>
    <b:Year>2023</b:Year>
    <b:Author>
      <b:Author>
        <b:NameList>
          <b:Person>
            <b:Last>Yan</b:Last>
            <b:First>Kai</b:First>
          </b:Person>
          <b:Person>
            <b:Last>Schwing</b:Last>
            <b:First>Alex</b:First>
          </b:Person>
          <b:Person>
            <b:Last>Wang</b:Last>
            <b:First>Yu-Xiong</b:First>
          </b:Person>
        </b:NameList>
      </b:Author>
    </b:Author>
    <b:ConferenceName>Neural Information Processing Systems (NeurIPS)</b:ConferenceName>
    <b:RefOrder>25</b:RefOrder>
  </b:Source>
  <b:Source>
    <b:Tag>Jad22</b:Tag>
    <b:SourceType>ConferenceProceedings</b:SourceType>
    <b:Guid>{7D28A739-3C92-4C25-89AC-8F23F0073C77}</b:Guid>
    <b:Title>Computer Aided Design of Self-Learning Robotic System Using Imitation Learning</b:Title>
    <b:Year>2022</b:Year>
    <b:City>Derby</b:City>
    <b:ConferenceName>International Conference of Manufacturing and Research</b:ConferenceName>
    <b:Author>
      <b:Author>
        <b:NameList>
          <b:Person>
            <b:Last>Jadeja</b:Last>
            <b:First>Yagna</b:First>
          </b:Person>
          <b:Person>
            <b:Last>Shafik</b:Last>
            <b:First>Mahmoud</b:First>
          </b:Person>
          <b:Person>
            <b:Last>Wood</b:Last>
            <b:First>Paul</b:First>
          </b:Person>
        </b:NameList>
      </b:Author>
    </b:Author>
    <b:RefOrder>8</b:RefOrder>
  </b:Source>
</b:Sources>
</file>

<file path=customXml/itemProps1.xml><?xml version="1.0" encoding="utf-8"?>
<ds:datastoreItem xmlns:ds="http://schemas.openxmlformats.org/officeDocument/2006/customXml" ds:itemID="{74F3F626-317E-4242-9C13-9E11E29D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WOC-1column.dotx</Template>
  <TotalTime>177</TotalTime>
  <Pages>1</Pages>
  <Words>4534</Words>
  <Characters>25850</Characters>
  <Application>Microsoft Office Word</Application>
  <DocSecurity>0</DocSecurity>
  <Lines>215</Lines>
  <Paragraphs>60</Paragraphs>
  <ScaleCrop>false</ScaleCrop>
  <HeadingPairs>
    <vt:vector size="6" baseType="variant">
      <vt:variant>
        <vt:lpstr>Title</vt:lpstr>
      </vt:variant>
      <vt:variant>
        <vt:i4>1</vt:i4>
      </vt:variant>
      <vt:variant>
        <vt:lpstr>Headings</vt:lpstr>
      </vt:variant>
      <vt:variant>
        <vt:i4>11</vt:i4>
      </vt:variant>
      <vt:variant>
        <vt:lpstr>Titre</vt:lpstr>
      </vt:variant>
      <vt:variant>
        <vt:i4>1</vt:i4>
      </vt:variant>
    </vt:vector>
  </HeadingPairs>
  <TitlesOfParts>
    <vt:vector size="13" baseType="lpstr">
      <vt:lpstr>This space should be left blank, except for the name of the first author. (The publisher will re-type the main title, author names and addresses. Please give this information on a separate page.)</vt:lpstr>
      <vt:lpstr>Introduction</vt:lpstr>
      <vt:lpstr>State of the Art of Imitation Learning and Robotics  </vt:lpstr>
      <vt:lpstr>Behaviour Cloning for  Robotics Systems  </vt:lpstr>
      <vt:lpstr>Behaviour Cloning Implementation using CNN</vt:lpstr>
      <vt:lpstr>    Dataset Collection and Processing</vt:lpstr>
      <vt:lpstr>    CNN Model Architecture and Design</vt:lpstr>
      <vt:lpstr>    Training CNN Model</vt:lpstr>
      <vt:lpstr>    CNN Model Deployment on Robotic System</vt:lpstr>
      <vt:lpstr>CNN Model Testing, Validation, Result and Analysis</vt:lpstr>
      <vt:lpstr>Conclusion</vt:lpstr>
      <vt:lpstr>&lt;References</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30324</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Yagna Yashpalsinh Jadeja</cp:lastModifiedBy>
  <cp:revision>53</cp:revision>
  <cp:lastPrinted>2016-03-18T15:26:00Z</cp:lastPrinted>
  <dcterms:created xsi:type="dcterms:W3CDTF">2024-05-08T11:44:00Z</dcterms:created>
  <dcterms:modified xsi:type="dcterms:W3CDTF">2024-08-22T18:33:00Z</dcterms:modified>
</cp:coreProperties>
</file>