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D62D" w14:textId="23515BC2" w:rsidR="007B2B65" w:rsidRPr="007B2B65" w:rsidRDefault="007B2B65" w:rsidP="00F31F2D">
      <w:pPr>
        <w:spacing w:line="480" w:lineRule="auto"/>
        <w:rPr>
          <w:rFonts w:ascii="Arial" w:hAnsi="Arial" w:cs="Arial"/>
          <w:b/>
          <w:smallCaps/>
          <w:lang w:val="en-GB"/>
        </w:rPr>
      </w:pPr>
      <w:r w:rsidRPr="007B2B65">
        <w:rPr>
          <w:rFonts w:ascii="Arial" w:hAnsi="Arial" w:cs="Arial"/>
          <w:b/>
          <w:smallCaps/>
          <w:lang w:val="en-GB"/>
        </w:rPr>
        <w:t>D</w:t>
      </w:r>
      <w:r w:rsidR="00097842" w:rsidRPr="007B2B65">
        <w:rPr>
          <w:rFonts w:ascii="Arial" w:hAnsi="Arial" w:cs="Arial"/>
          <w:b/>
          <w:smallCaps/>
          <w:lang w:val="en-GB"/>
        </w:rPr>
        <w:t>esir</w:t>
      </w:r>
      <w:r>
        <w:rPr>
          <w:rFonts w:ascii="Arial" w:hAnsi="Arial" w:cs="Arial"/>
          <w:b/>
          <w:smallCaps/>
          <w:lang w:val="en-GB"/>
        </w:rPr>
        <w:t>ing</w:t>
      </w:r>
      <w:r w:rsidRPr="007B2B65">
        <w:rPr>
          <w:rFonts w:ascii="Arial" w:hAnsi="Arial" w:cs="Arial"/>
          <w:b/>
          <w:smallCaps/>
          <w:lang w:val="en-GB"/>
        </w:rPr>
        <w:t xml:space="preserve"> </w:t>
      </w:r>
      <w:r w:rsidR="00F66E1A" w:rsidRPr="007B2B65">
        <w:rPr>
          <w:rFonts w:ascii="Arial" w:hAnsi="Arial" w:cs="Arial"/>
          <w:b/>
          <w:smallCaps/>
          <w:lang w:val="en-GB"/>
        </w:rPr>
        <w:t>a Connection</w:t>
      </w:r>
      <w:r w:rsidR="00A12B92" w:rsidRPr="007B2B65">
        <w:rPr>
          <w:rFonts w:ascii="Arial" w:hAnsi="Arial" w:cs="Arial"/>
          <w:b/>
          <w:smallCaps/>
          <w:lang w:val="en-GB"/>
        </w:rPr>
        <w:t xml:space="preserve"> </w:t>
      </w:r>
      <w:r w:rsidR="00DC73EA" w:rsidRPr="007B2B65">
        <w:rPr>
          <w:rFonts w:ascii="Arial" w:hAnsi="Arial" w:cs="Arial"/>
          <w:b/>
          <w:smallCaps/>
          <w:lang w:val="en-GB"/>
        </w:rPr>
        <w:t xml:space="preserve">With </w:t>
      </w:r>
      <w:r w:rsidR="00A12B92" w:rsidRPr="007B2B65">
        <w:rPr>
          <w:rFonts w:ascii="Arial" w:hAnsi="Arial" w:cs="Arial"/>
          <w:b/>
          <w:smallCaps/>
          <w:lang w:val="en-GB"/>
        </w:rPr>
        <w:t>Others</w:t>
      </w:r>
    </w:p>
    <w:p w14:paraId="3D65D361" w14:textId="697EDC43" w:rsidR="00097842" w:rsidRPr="00F31F2D" w:rsidRDefault="007B2B65" w:rsidP="00F31F2D">
      <w:pPr>
        <w:spacing w:line="480" w:lineRule="auto"/>
        <w:rPr>
          <w:rFonts w:ascii="Arial" w:hAnsi="Arial" w:cs="Arial"/>
          <w:b/>
          <w:lang w:val="en-GB"/>
        </w:rPr>
      </w:pPr>
      <w:r>
        <w:rPr>
          <w:rFonts w:ascii="Arial" w:hAnsi="Arial" w:cs="Arial"/>
          <w:b/>
          <w:lang w:val="en-GB"/>
        </w:rPr>
        <w:t>L</w:t>
      </w:r>
      <w:r w:rsidR="00097842" w:rsidRPr="00F31F2D">
        <w:rPr>
          <w:rFonts w:ascii="Arial" w:hAnsi="Arial" w:cs="Arial"/>
          <w:b/>
          <w:lang w:val="en-GB"/>
        </w:rPr>
        <w:t>earning from and with dogs</w:t>
      </w:r>
      <w:r w:rsidR="00A12B92" w:rsidRPr="00F31F2D">
        <w:rPr>
          <w:rFonts w:ascii="Arial" w:hAnsi="Arial" w:cs="Arial"/>
          <w:b/>
          <w:lang w:val="en-GB"/>
        </w:rPr>
        <w:t xml:space="preserve"> through artistic research </w:t>
      </w:r>
    </w:p>
    <w:p w14:paraId="17F422AE" w14:textId="62C962EA" w:rsidR="00922A76" w:rsidRPr="00F31F2D" w:rsidRDefault="00922A76" w:rsidP="00F31F2D">
      <w:pPr>
        <w:spacing w:line="480" w:lineRule="auto"/>
        <w:rPr>
          <w:rFonts w:ascii="Arial" w:hAnsi="Arial" w:cs="Arial"/>
          <w:b/>
          <w:lang w:val="en-GB"/>
        </w:rPr>
      </w:pPr>
    </w:p>
    <w:p w14:paraId="283115BA" w14:textId="77777777" w:rsidR="003D522C" w:rsidRPr="00F31F2D" w:rsidRDefault="003D522C" w:rsidP="00F31F2D">
      <w:pPr>
        <w:spacing w:line="480" w:lineRule="auto"/>
        <w:rPr>
          <w:rFonts w:ascii="Arial" w:hAnsi="Arial" w:cs="Arial"/>
          <w:b/>
        </w:rPr>
      </w:pPr>
    </w:p>
    <w:p w14:paraId="75B6CAE2" w14:textId="2D61B6A5" w:rsidR="003E60A6" w:rsidRPr="00F31F2D" w:rsidRDefault="003E60A6" w:rsidP="00F31F2D">
      <w:pPr>
        <w:spacing w:line="480" w:lineRule="auto"/>
        <w:rPr>
          <w:rFonts w:ascii="Arial" w:hAnsi="Arial" w:cs="Arial"/>
          <w:b/>
        </w:rPr>
      </w:pPr>
    </w:p>
    <w:p w14:paraId="41F9FC8E" w14:textId="082157EF" w:rsidR="00922A76" w:rsidRPr="00F31F2D" w:rsidRDefault="00595E0B" w:rsidP="00F31F2D">
      <w:pPr>
        <w:spacing w:line="480" w:lineRule="auto"/>
        <w:rPr>
          <w:rFonts w:ascii="Arial" w:hAnsi="Arial" w:cs="Arial"/>
        </w:rPr>
      </w:pPr>
      <w:r w:rsidRPr="00F31F2D">
        <w:rPr>
          <w:rFonts w:ascii="Arial" w:hAnsi="Arial" w:cs="Arial"/>
        </w:rPr>
        <w:t>How might we consider the non-human animal as equal in a political climate whereby they are eaten, enslaved and exploited</w:t>
      </w:r>
      <w:r w:rsidR="00A36F29" w:rsidRPr="00F31F2D">
        <w:rPr>
          <w:rFonts w:ascii="Arial" w:hAnsi="Arial" w:cs="Arial"/>
        </w:rPr>
        <w:t>, and what situations can we create to affect this change in consideration</w:t>
      </w:r>
      <w:r w:rsidRPr="00F31F2D">
        <w:rPr>
          <w:rFonts w:ascii="Arial" w:hAnsi="Arial" w:cs="Arial"/>
        </w:rPr>
        <w:t xml:space="preserve">? What are the rights and agencies that are afforded when striving for such an act, specifically in a creative sense, and how might we negotiate these animal and human subjectivities through collaborative </w:t>
      </w:r>
      <w:r w:rsidR="00E8559A" w:rsidRPr="00F31F2D">
        <w:rPr>
          <w:rFonts w:ascii="Arial" w:hAnsi="Arial" w:cs="Arial"/>
        </w:rPr>
        <w:t>art event</w:t>
      </w:r>
      <w:r w:rsidRPr="00F31F2D">
        <w:rPr>
          <w:rFonts w:ascii="Arial" w:hAnsi="Arial" w:cs="Arial"/>
        </w:rPr>
        <w:t xml:space="preserve">? </w:t>
      </w:r>
      <w:r w:rsidR="00657DF9" w:rsidRPr="00F31F2D">
        <w:rPr>
          <w:rFonts w:ascii="Arial" w:hAnsi="Arial" w:cs="Arial"/>
        </w:rPr>
        <w:t>Can</w:t>
      </w:r>
      <w:r w:rsidR="00A36F29" w:rsidRPr="00F31F2D">
        <w:rPr>
          <w:rFonts w:ascii="Arial" w:hAnsi="Arial" w:cs="Arial"/>
        </w:rPr>
        <w:t xml:space="preserve"> art be used as a vehicle of positive change for the rights of non-</w:t>
      </w:r>
      <w:r w:rsidR="003C01F1" w:rsidRPr="00F31F2D">
        <w:rPr>
          <w:rFonts w:ascii="Arial" w:hAnsi="Arial" w:cs="Arial"/>
        </w:rPr>
        <w:t xml:space="preserve">human animals, rather than as a </w:t>
      </w:r>
      <w:r w:rsidR="00A36F29" w:rsidRPr="00F31F2D">
        <w:rPr>
          <w:rFonts w:ascii="Arial" w:hAnsi="Arial" w:cs="Arial"/>
        </w:rPr>
        <w:t xml:space="preserve">platform whereby they are </w:t>
      </w:r>
      <w:r w:rsidR="00760328" w:rsidRPr="00F31F2D">
        <w:rPr>
          <w:rFonts w:ascii="Arial" w:hAnsi="Arial" w:cs="Arial"/>
        </w:rPr>
        <w:t xml:space="preserve">primarily </w:t>
      </w:r>
      <w:r w:rsidR="00A36F29" w:rsidRPr="00F31F2D">
        <w:rPr>
          <w:rFonts w:ascii="Arial" w:hAnsi="Arial" w:cs="Arial"/>
        </w:rPr>
        <w:t xml:space="preserve">used as </w:t>
      </w:r>
      <w:r w:rsidR="00443D22">
        <w:rPr>
          <w:rFonts w:ascii="Arial" w:hAnsi="Arial" w:cs="Arial"/>
        </w:rPr>
        <w:t xml:space="preserve">a </w:t>
      </w:r>
      <w:r w:rsidR="00CC3389" w:rsidRPr="00F31F2D">
        <w:rPr>
          <w:rFonts w:ascii="Arial" w:hAnsi="Arial" w:cs="Arial"/>
        </w:rPr>
        <w:t>living</w:t>
      </w:r>
      <w:r w:rsidR="00443D22">
        <w:rPr>
          <w:rFonts w:ascii="Arial" w:hAnsi="Arial" w:cs="Arial"/>
        </w:rPr>
        <w:t>,</w:t>
      </w:r>
      <w:r w:rsidR="00CC3389" w:rsidRPr="00F31F2D">
        <w:rPr>
          <w:rFonts w:ascii="Arial" w:hAnsi="Arial" w:cs="Arial"/>
        </w:rPr>
        <w:t xml:space="preserve"> creative </w:t>
      </w:r>
      <w:r w:rsidR="00A36F29" w:rsidRPr="00F31F2D">
        <w:rPr>
          <w:rFonts w:ascii="Arial" w:hAnsi="Arial" w:cs="Arial"/>
        </w:rPr>
        <w:t>material</w:t>
      </w:r>
      <w:r w:rsidR="00087A5A">
        <w:rPr>
          <w:rFonts w:ascii="Arial" w:hAnsi="Arial" w:cs="Arial"/>
        </w:rPr>
        <w:t xml:space="preserve">, and if so, how </w:t>
      </w:r>
      <w:r w:rsidR="00443D22">
        <w:rPr>
          <w:rFonts w:ascii="Arial" w:hAnsi="Arial" w:cs="Arial"/>
        </w:rPr>
        <w:t>might</w:t>
      </w:r>
      <w:r w:rsidR="00087A5A">
        <w:rPr>
          <w:rFonts w:ascii="Arial" w:hAnsi="Arial" w:cs="Arial"/>
        </w:rPr>
        <w:t xml:space="preserve"> this be actioned</w:t>
      </w:r>
      <w:r w:rsidR="00CC3389" w:rsidRPr="00F31F2D">
        <w:rPr>
          <w:rFonts w:ascii="Arial" w:hAnsi="Arial" w:cs="Arial"/>
        </w:rPr>
        <w:t>?</w:t>
      </w:r>
      <w:r w:rsidR="00A36F29" w:rsidRPr="00F31F2D">
        <w:rPr>
          <w:rFonts w:ascii="Arial" w:hAnsi="Arial" w:cs="Arial"/>
        </w:rPr>
        <w:t xml:space="preserve"> </w:t>
      </w:r>
    </w:p>
    <w:p w14:paraId="67462592" w14:textId="77777777" w:rsidR="00922A76" w:rsidRPr="00F31F2D" w:rsidRDefault="00922A76" w:rsidP="00F31F2D">
      <w:pPr>
        <w:spacing w:line="480" w:lineRule="auto"/>
        <w:rPr>
          <w:rFonts w:ascii="Arial" w:hAnsi="Arial" w:cs="Arial"/>
        </w:rPr>
      </w:pPr>
    </w:p>
    <w:p w14:paraId="27151A9F" w14:textId="1823A63E" w:rsidR="00456C1B" w:rsidRPr="00F31F2D" w:rsidRDefault="00456C1B" w:rsidP="00F31F2D">
      <w:pPr>
        <w:spacing w:line="480" w:lineRule="auto"/>
        <w:rPr>
          <w:rFonts w:ascii="Arial" w:hAnsi="Arial" w:cs="Arial"/>
        </w:rPr>
      </w:pPr>
      <w:r w:rsidRPr="00F31F2D">
        <w:rPr>
          <w:rFonts w:ascii="Arial" w:hAnsi="Arial" w:cs="Arial"/>
        </w:rPr>
        <w:t xml:space="preserve">Ethically including non-human animal bodies for the purposes of making art can be problematic, and it is here that legislation becomes </w:t>
      </w:r>
      <w:r w:rsidR="004E0677">
        <w:rPr>
          <w:rFonts w:ascii="Arial" w:hAnsi="Arial" w:cs="Arial"/>
        </w:rPr>
        <w:t xml:space="preserve">important and </w:t>
      </w:r>
      <w:r w:rsidRPr="00F31F2D">
        <w:rPr>
          <w:rFonts w:ascii="Arial" w:hAnsi="Arial" w:cs="Arial"/>
        </w:rPr>
        <w:t xml:space="preserve">necessary. The Royal Society for the Prevention of Animals </w:t>
      </w:r>
      <w:r w:rsidR="00296D66">
        <w:rPr>
          <w:rFonts w:ascii="Arial" w:hAnsi="Arial" w:cs="Arial"/>
        </w:rPr>
        <w:t xml:space="preserve">(RSPCA) </w:t>
      </w:r>
      <w:r w:rsidRPr="00F31F2D">
        <w:rPr>
          <w:rFonts w:ascii="Arial" w:hAnsi="Arial" w:cs="Arial"/>
          <w:i/>
        </w:rPr>
        <w:t>Policies on Animal Welfare</w:t>
      </w:r>
      <w:r w:rsidRPr="00F31F2D">
        <w:rPr>
          <w:rFonts w:ascii="Arial" w:hAnsi="Arial" w:cs="Arial"/>
        </w:rPr>
        <w:t xml:space="preserve"> </w:t>
      </w:r>
      <w:r w:rsidR="007A3DF8">
        <w:rPr>
          <w:rFonts w:ascii="Arial" w:hAnsi="Arial" w:cs="Arial"/>
        </w:rPr>
        <w:t>of</w:t>
      </w:r>
      <w:r w:rsidRPr="00F31F2D">
        <w:rPr>
          <w:rFonts w:ascii="Arial" w:hAnsi="Arial" w:cs="Arial"/>
        </w:rPr>
        <w:t xml:space="preserve"> 2003 states that ethical treatment of performing animals is in opposition to circumstances where distress or suffering is likely to be caused in the production of entertainment</w:t>
      </w:r>
      <w:r w:rsidR="005255C0">
        <w:rPr>
          <w:rFonts w:ascii="Arial" w:hAnsi="Arial" w:cs="Arial"/>
        </w:rPr>
        <w:t xml:space="preserve"> (RSPCA, 2003)</w:t>
      </w:r>
      <w:r w:rsidR="00760328" w:rsidRPr="00F31F2D">
        <w:rPr>
          <w:rFonts w:ascii="Arial" w:hAnsi="Arial" w:cs="Arial"/>
        </w:rPr>
        <w:t xml:space="preserve">. </w:t>
      </w:r>
      <w:r w:rsidR="00C87F45">
        <w:rPr>
          <w:rFonts w:ascii="Arial" w:hAnsi="Arial" w:cs="Arial"/>
        </w:rPr>
        <w:t>The emotive terms distress and suffering, are significant, for the non-human animal should not be made to do anything against their will through the agency of a human artist. To not cause distress or suffering is (hoped to be) a</w:t>
      </w:r>
      <w:r w:rsidRPr="00F31F2D">
        <w:rPr>
          <w:rFonts w:ascii="Arial" w:hAnsi="Arial" w:cs="Arial"/>
        </w:rPr>
        <w:t xml:space="preserve"> guiding principle for collaboration</w:t>
      </w:r>
      <w:r w:rsidR="00760328" w:rsidRPr="00F31F2D">
        <w:rPr>
          <w:rFonts w:ascii="Arial" w:hAnsi="Arial" w:cs="Arial"/>
        </w:rPr>
        <w:t xml:space="preserve">s and </w:t>
      </w:r>
      <w:r w:rsidR="00C87F45">
        <w:rPr>
          <w:rFonts w:ascii="Arial" w:hAnsi="Arial" w:cs="Arial"/>
        </w:rPr>
        <w:t>art</w:t>
      </w:r>
      <w:r w:rsidR="00760328" w:rsidRPr="00F31F2D">
        <w:rPr>
          <w:rFonts w:ascii="Arial" w:hAnsi="Arial" w:cs="Arial"/>
        </w:rPr>
        <w:t xml:space="preserve">works </w:t>
      </w:r>
      <w:r w:rsidR="00C87F45">
        <w:rPr>
          <w:rFonts w:ascii="Arial" w:hAnsi="Arial" w:cs="Arial"/>
        </w:rPr>
        <w:t xml:space="preserve">that include non-humans. </w:t>
      </w:r>
      <w:r w:rsidR="00760328" w:rsidRPr="00F31F2D">
        <w:rPr>
          <w:rFonts w:ascii="Arial" w:hAnsi="Arial" w:cs="Arial"/>
          <w:i/>
          <w:iCs/>
        </w:rPr>
        <w:t>Be Your Dog</w:t>
      </w:r>
      <w:r w:rsidR="00922A76" w:rsidRPr="00F31F2D">
        <w:rPr>
          <w:rFonts w:ascii="Arial" w:hAnsi="Arial" w:cs="Arial"/>
        </w:rPr>
        <w:t>,</w:t>
      </w:r>
      <w:r w:rsidRPr="00F31F2D">
        <w:rPr>
          <w:rFonts w:ascii="Arial" w:hAnsi="Arial" w:cs="Arial"/>
        </w:rPr>
        <w:t xml:space="preserve"> </w:t>
      </w:r>
      <w:r w:rsidR="00922A76" w:rsidRPr="00F31F2D">
        <w:rPr>
          <w:rFonts w:ascii="Arial" w:hAnsi="Arial" w:cs="Arial"/>
        </w:rPr>
        <w:t>my</w:t>
      </w:r>
      <w:r w:rsidRPr="00F31F2D">
        <w:rPr>
          <w:rFonts w:ascii="Arial" w:hAnsi="Arial" w:cs="Arial"/>
        </w:rPr>
        <w:t xml:space="preserve"> practical </w:t>
      </w:r>
      <w:r w:rsidR="00922A76" w:rsidRPr="00F31F2D">
        <w:rPr>
          <w:rFonts w:ascii="Arial" w:hAnsi="Arial" w:cs="Arial"/>
        </w:rPr>
        <w:t xml:space="preserve">artistic research </w:t>
      </w:r>
      <w:r w:rsidRPr="00F31F2D">
        <w:rPr>
          <w:rFonts w:ascii="Arial" w:hAnsi="Arial" w:cs="Arial"/>
        </w:rPr>
        <w:t xml:space="preserve">project to which this text relates, works in affirmation of </w:t>
      </w:r>
      <w:r w:rsidR="00C87F45">
        <w:rPr>
          <w:rFonts w:ascii="Arial" w:hAnsi="Arial" w:cs="Arial"/>
        </w:rPr>
        <w:t>the RSPCA</w:t>
      </w:r>
      <w:r w:rsidRPr="00F31F2D">
        <w:rPr>
          <w:rFonts w:ascii="Arial" w:hAnsi="Arial" w:cs="Arial"/>
        </w:rPr>
        <w:t xml:space="preserve"> </w:t>
      </w:r>
      <w:r w:rsidRPr="00F31F2D">
        <w:rPr>
          <w:rFonts w:ascii="Arial" w:hAnsi="Arial" w:cs="Arial"/>
        </w:rPr>
        <w:lastRenderedPageBreak/>
        <w:t>statement, by giving equal rights to all parties involved</w:t>
      </w:r>
      <w:r w:rsidR="00C87F45">
        <w:rPr>
          <w:rFonts w:ascii="Arial" w:hAnsi="Arial" w:cs="Arial"/>
        </w:rPr>
        <w:t xml:space="preserve"> in collaborative </w:t>
      </w:r>
      <w:r w:rsidR="003764E3">
        <w:rPr>
          <w:rFonts w:ascii="Arial" w:hAnsi="Arial" w:cs="Arial"/>
        </w:rPr>
        <w:t xml:space="preserve">and creative </w:t>
      </w:r>
      <w:r w:rsidR="00C87F45">
        <w:rPr>
          <w:rFonts w:ascii="Arial" w:hAnsi="Arial" w:cs="Arial"/>
        </w:rPr>
        <w:t>act</w:t>
      </w:r>
      <w:r w:rsidR="003764E3">
        <w:rPr>
          <w:rFonts w:ascii="Arial" w:hAnsi="Arial" w:cs="Arial"/>
        </w:rPr>
        <w:t>ivity</w:t>
      </w:r>
      <w:r w:rsidR="00422F5F">
        <w:rPr>
          <w:rFonts w:ascii="Arial" w:hAnsi="Arial" w:cs="Arial"/>
        </w:rPr>
        <w:t xml:space="preserve"> (figure 1)</w:t>
      </w:r>
      <w:r w:rsidRPr="00F31F2D">
        <w:rPr>
          <w:rFonts w:ascii="Arial" w:hAnsi="Arial" w:cs="Arial"/>
        </w:rPr>
        <w:t xml:space="preserve">. </w:t>
      </w:r>
      <w:r w:rsidR="00D851F3" w:rsidRPr="00F31F2D">
        <w:rPr>
          <w:rFonts w:ascii="Arial" w:hAnsi="Arial" w:cs="Arial"/>
        </w:rPr>
        <w:t>R</w:t>
      </w:r>
      <w:r w:rsidRPr="00F31F2D">
        <w:rPr>
          <w:rFonts w:ascii="Arial" w:hAnsi="Arial" w:cs="Arial"/>
        </w:rPr>
        <w:t>espond</w:t>
      </w:r>
      <w:r w:rsidR="00D851F3" w:rsidRPr="00F31F2D">
        <w:rPr>
          <w:rFonts w:ascii="Arial" w:hAnsi="Arial" w:cs="Arial"/>
        </w:rPr>
        <w:t>ing</w:t>
      </w:r>
      <w:r w:rsidRPr="00F31F2D">
        <w:rPr>
          <w:rFonts w:ascii="Arial" w:hAnsi="Arial" w:cs="Arial"/>
        </w:rPr>
        <w:t xml:space="preserve"> to questions of who possesses the collaborative </w:t>
      </w:r>
      <w:r w:rsidR="00D851F3" w:rsidRPr="00F31F2D">
        <w:rPr>
          <w:rFonts w:ascii="Arial" w:hAnsi="Arial" w:cs="Arial"/>
        </w:rPr>
        <w:t xml:space="preserve">agency </w:t>
      </w:r>
      <w:r w:rsidRPr="00F31F2D">
        <w:rPr>
          <w:rFonts w:ascii="Arial" w:hAnsi="Arial" w:cs="Arial"/>
        </w:rPr>
        <w:t xml:space="preserve">and artistic rights in </w:t>
      </w:r>
      <w:r w:rsidR="00A4181C" w:rsidRPr="00F31F2D">
        <w:rPr>
          <w:rFonts w:ascii="Arial" w:hAnsi="Arial" w:cs="Arial"/>
        </w:rPr>
        <w:t>interspecies artworks</w:t>
      </w:r>
      <w:r w:rsidR="00D851F3" w:rsidRPr="00F31F2D">
        <w:rPr>
          <w:rFonts w:ascii="Arial" w:hAnsi="Arial" w:cs="Arial"/>
        </w:rPr>
        <w:t>, the project</w:t>
      </w:r>
      <w:r w:rsidRPr="00F31F2D">
        <w:rPr>
          <w:rFonts w:ascii="Arial" w:hAnsi="Arial" w:cs="Arial"/>
        </w:rPr>
        <w:t xml:space="preserve"> explor</w:t>
      </w:r>
      <w:r w:rsidR="00D851F3" w:rsidRPr="00F31F2D">
        <w:rPr>
          <w:rFonts w:ascii="Arial" w:hAnsi="Arial" w:cs="Arial"/>
        </w:rPr>
        <w:t>es</w:t>
      </w:r>
      <w:r w:rsidRPr="00F31F2D">
        <w:rPr>
          <w:rFonts w:ascii="Arial" w:hAnsi="Arial" w:cs="Arial"/>
        </w:rPr>
        <w:t xml:space="preserve"> how we engage participation </w:t>
      </w:r>
      <w:r w:rsidR="00D851F3" w:rsidRPr="00F31F2D">
        <w:rPr>
          <w:rFonts w:ascii="Arial" w:hAnsi="Arial" w:cs="Arial"/>
        </w:rPr>
        <w:t>that</w:t>
      </w:r>
      <w:r w:rsidRPr="00F31F2D">
        <w:rPr>
          <w:rFonts w:ascii="Arial" w:hAnsi="Arial" w:cs="Arial"/>
        </w:rPr>
        <w:t xml:space="preserve"> allow</w:t>
      </w:r>
      <w:r w:rsidR="00D851F3" w:rsidRPr="00F31F2D">
        <w:rPr>
          <w:rFonts w:ascii="Arial" w:hAnsi="Arial" w:cs="Arial"/>
        </w:rPr>
        <w:t>s</w:t>
      </w:r>
      <w:r w:rsidRPr="00F31F2D">
        <w:rPr>
          <w:rFonts w:ascii="Arial" w:hAnsi="Arial" w:cs="Arial"/>
        </w:rPr>
        <w:t xml:space="preserve"> all parties to contribute </w:t>
      </w:r>
      <w:r w:rsidR="00D851F3" w:rsidRPr="00F31F2D">
        <w:rPr>
          <w:rFonts w:ascii="Arial" w:hAnsi="Arial" w:cs="Arial"/>
        </w:rPr>
        <w:t xml:space="preserve">freely </w:t>
      </w:r>
      <w:r w:rsidRPr="00F31F2D">
        <w:rPr>
          <w:rFonts w:ascii="Arial" w:hAnsi="Arial" w:cs="Arial"/>
        </w:rPr>
        <w:t xml:space="preserve">without instruction or duress.  </w:t>
      </w:r>
    </w:p>
    <w:p w14:paraId="6FAB1E66" w14:textId="77777777" w:rsidR="00456C1B" w:rsidRPr="00F31F2D" w:rsidRDefault="00456C1B" w:rsidP="00F31F2D">
      <w:pPr>
        <w:spacing w:line="480" w:lineRule="auto"/>
        <w:rPr>
          <w:rFonts w:ascii="Arial" w:hAnsi="Arial" w:cs="Arial"/>
        </w:rPr>
      </w:pPr>
    </w:p>
    <w:p w14:paraId="3D8CD021" w14:textId="77777777" w:rsidR="00CC0316" w:rsidRDefault="006C790D" w:rsidP="00F31F2D">
      <w:pPr>
        <w:spacing w:line="480" w:lineRule="auto"/>
        <w:rPr>
          <w:rFonts w:ascii="Arial" w:hAnsi="Arial" w:cs="Arial"/>
        </w:rPr>
      </w:pPr>
      <w:r w:rsidRPr="00F31F2D">
        <w:rPr>
          <w:rFonts w:ascii="Arial" w:hAnsi="Arial" w:cs="Arial"/>
        </w:rPr>
        <w:t>This is, perhaps, an unusual approach for a</w:t>
      </w:r>
      <w:r w:rsidR="003C01F1" w:rsidRPr="00F31F2D">
        <w:rPr>
          <w:rFonts w:ascii="Arial" w:hAnsi="Arial" w:cs="Arial"/>
        </w:rPr>
        <w:t>rt</w:t>
      </w:r>
      <w:r w:rsidR="00456C1B" w:rsidRPr="00F31F2D">
        <w:rPr>
          <w:rFonts w:ascii="Arial" w:hAnsi="Arial" w:cs="Arial"/>
        </w:rPr>
        <w:t xml:space="preserve">, </w:t>
      </w:r>
      <w:r w:rsidRPr="00F31F2D">
        <w:rPr>
          <w:rFonts w:ascii="Arial" w:hAnsi="Arial" w:cs="Arial"/>
        </w:rPr>
        <w:t>which</w:t>
      </w:r>
      <w:r w:rsidR="003C01F1" w:rsidRPr="00F31F2D">
        <w:rPr>
          <w:rFonts w:ascii="Arial" w:hAnsi="Arial" w:cs="Arial"/>
        </w:rPr>
        <w:t xml:space="preserve"> has a too long history of discussing the relevance of the </w:t>
      </w:r>
      <w:r w:rsidR="00B44275" w:rsidRPr="00F31F2D">
        <w:rPr>
          <w:rFonts w:ascii="Arial" w:hAnsi="Arial" w:cs="Arial"/>
        </w:rPr>
        <w:t xml:space="preserve">non-human </w:t>
      </w:r>
      <w:r w:rsidR="003C01F1" w:rsidRPr="00F31F2D">
        <w:rPr>
          <w:rFonts w:ascii="Arial" w:hAnsi="Arial" w:cs="Arial"/>
        </w:rPr>
        <w:t>animal by using the animal</w:t>
      </w:r>
      <w:r w:rsidR="00C87B23">
        <w:rPr>
          <w:rFonts w:ascii="Arial" w:hAnsi="Arial" w:cs="Arial"/>
        </w:rPr>
        <w:t>, and more specifically it’s body,</w:t>
      </w:r>
      <w:r w:rsidR="003C01F1" w:rsidRPr="00F31F2D">
        <w:rPr>
          <w:rFonts w:ascii="Arial" w:hAnsi="Arial" w:cs="Arial"/>
        </w:rPr>
        <w:t xml:space="preserve"> itself</w:t>
      </w:r>
      <w:r w:rsidRPr="00F31F2D">
        <w:rPr>
          <w:rFonts w:ascii="Arial" w:hAnsi="Arial" w:cs="Arial"/>
        </w:rPr>
        <w:t>.</w:t>
      </w:r>
      <w:r w:rsidR="003C01F1" w:rsidRPr="00F31F2D">
        <w:rPr>
          <w:rFonts w:ascii="Arial" w:hAnsi="Arial" w:cs="Arial"/>
        </w:rPr>
        <w:t xml:space="preserve"> </w:t>
      </w:r>
      <w:r w:rsidRPr="00F31F2D">
        <w:rPr>
          <w:rFonts w:ascii="Arial" w:hAnsi="Arial" w:cs="Arial"/>
        </w:rPr>
        <w:t xml:space="preserve">Often not </w:t>
      </w:r>
      <w:r w:rsidR="003C01F1" w:rsidRPr="00F31F2D">
        <w:rPr>
          <w:rFonts w:ascii="Arial" w:hAnsi="Arial" w:cs="Arial"/>
        </w:rPr>
        <w:t>to the bene</w:t>
      </w:r>
      <w:r w:rsidR="00E73672" w:rsidRPr="00F31F2D">
        <w:rPr>
          <w:rFonts w:ascii="Arial" w:hAnsi="Arial" w:cs="Arial"/>
        </w:rPr>
        <w:t xml:space="preserve">fit of the individual </w:t>
      </w:r>
      <w:r w:rsidRPr="00F31F2D">
        <w:rPr>
          <w:rFonts w:ascii="Arial" w:hAnsi="Arial" w:cs="Arial"/>
        </w:rPr>
        <w:t xml:space="preserve">animal </w:t>
      </w:r>
      <w:r w:rsidR="00E73672" w:rsidRPr="00F31F2D">
        <w:rPr>
          <w:rFonts w:ascii="Arial" w:hAnsi="Arial" w:cs="Arial"/>
        </w:rPr>
        <w:t>concerned</w:t>
      </w:r>
      <w:r w:rsidR="00922A76" w:rsidRPr="00F31F2D">
        <w:rPr>
          <w:rFonts w:ascii="Arial" w:hAnsi="Arial" w:cs="Arial"/>
        </w:rPr>
        <w:t xml:space="preserve">, </w:t>
      </w:r>
      <w:r w:rsidRPr="00F31F2D">
        <w:rPr>
          <w:rFonts w:ascii="Arial" w:hAnsi="Arial" w:cs="Arial"/>
        </w:rPr>
        <w:t>a</w:t>
      </w:r>
      <w:r w:rsidR="003C01F1" w:rsidRPr="00F31F2D">
        <w:rPr>
          <w:rFonts w:ascii="Arial" w:hAnsi="Arial" w:cs="Arial"/>
        </w:rPr>
        <w:t xml:space="preserve"> question </w:t>
      </w:r>
      <w:r w:rsidR="00E73672" w:rsidRPr="00F31F2D">
        <w:rPr>
          <w:rFonts w:ascii="Arial" w:hAnsi="Arial" w:cs="Arial"/>
        </w:rPr>
        <w:t>of appropriate</w:t>
      </w:r>
      <w:r w:rsidR="00922A76" w:rsidRPr="00F31F2D">
        <w:rPr>
          <w:rFonts w:ascii="Arial" w:hAnsi="Arial" w:cs="Arial"/>
        </w:rPr>
        <w:t>ness</w:t>
      </w:r>
      <w:r w:rsidR="00E73672" w:rsidRPr="00F31F2D">
        <w:rPr>
          <w:rFonts w:ascii="Arial" w:hAnsi="Arial" w:cs="Arial"/>
        </w:rPr>
        <w:t xml:space="preserve"> </w:t>
      </w:r>
      <w:r w:rsidR="00FF63EC">
        <w:rPr>
          <w:rFonts w:ascii="Arial" w:hAnsi="Arial" w:cs="Arial"/>
        </w:rPr>
        <w:t>and ethics</w:t>
      </w:r>
      <w:r w:rsidR="00CF32FC">
        <w:rPr>
          <w:rFonts w:ascii="Arial" w:hAnsi="Arial" w:cs="Arial"/>
        </w:rPr>
        <w:t xml:space="preserve"> </w:t>
      </w:r>
      <w:r w:rsidRPr="00F31F2D">
        <w:rPr>
          <w:rFonts w:ascii="Arial" w:hAnsi="Arial" w:cs="Arial"/>
        </w:rPr>
        <w:t>becomes</w:t>
      </w:r>
      <w:r w:rsidR="00E73672" w:rsidRPr="00F31F2D">
        <w:rPr>
          <w:rFonts w:ascii="Arial" w:hAnsi="Arial" w:cs="Arial"/>
        </w:rPr>
        <w:t xml:space="preserve"> relevant</w:t>
      </w:r>
      <w:r w:rsidR="00CF32FC">
        <w:rPr>
          <w:rFonts w:ascii="Arial" w:hAnsi="Arial" w:cs="Arial"/>
        </w:rPr>
        <w:t xml:space="preserve"> at its inclusion</w:t>
      </w:r>
      <w:r w:rsidR="003C01F1" w:rsidRPr="00F31F2D">
        <w:rPr>
          <w:rFonts w:ascii="Arial" w:hAnsi="Arial" w:cs="Arial"/>
        </w:rPr>
        <w:t xml:space="preserve">. </w:t>
      </w:r>
      <w:r w:rsidRPr="00F31F2D">
        <w:rPr>
          <w:rFonts w:ascii="Arial" w:hAnsi="Arial" w:cs="Arial"/>
        </w:rPr>
        <w:t xml:space="preserve">Several artworks do not consider the animal beyond being a present and material body, of which </w:t>
      </w:r>
      <w:r w:rsidR="003C01F1" w:rsidRPr="00F31F2D">
        <w:rPr>
          <w:rFonts w:ascii="Arial" w:hAnsi="Arial" w:cs="Arial"/>
          <w:bCs/>
          <w:i/>
          <w:iCs/>
        </w:rPr>
        <w:t xml:space="preserve">Que le cheval </w:t>
      </w:r>
      <w:proofErr w:type="spellStart"/>
      <w:r w:rsidR="003C01F1" w:rsidRPr="00F31F2D">
        <w:rPr>
          <w:rFonts w:ascii="Arial" w:hAnsi="Arial" w:cs="Arial"/>
          <w:bCs/>
          <w:i/>
          <w:iCs/>
        </w:rPr>
        <w:t>vive</w:t>
      </w:r>
      <w:proofErr w:type="spellEnd"/>
      <w:r w:rsidR="003C01F1" w:rsidRPr="00F31F2D">
        <w:rPr>
          <w:rFonts w:ascii="Arial" w:hAnsi="Arial" w:cs="Arial"/>
          <w:bCs/>
          <w:i/>
          <w:iCs/>
        </w:rPr>
        <w:t xml:space="preserve"> </w:t>
      </w:r>
      <w:proofErr w:type="spellStart"/>
      <w:r w:rsidR="003C01F1" w:rsidRPr="00F31F2D">
        <w:rPr>
          <w:rFonts w:ascii="Arial" w:hAnsi="Arial" w:cs="Arial"/>
          <w:bCs/>
          <w:i/>
          <w:iCs/>
        </w:rPr>
        <w:t>en</w:t>
      </w:r>
      <w:proofErr w:type="spellEnd"/>
      <w:r w:rsidR="003C01F1" w:rsidRPr="00F31F2D">
        <w:rPr>
          <w:rFonts w:ascii="Arial" w:hAnsi="Arial" w:cs="Arial"/>
          <w:bCs/>
          <w:i/>
          <w:iCs/>
        </w:rPr>
        <w:t xml:space="preserve"> </w:t>
      </w:r>
      <w:proofErr w:type="spellStart"/>
      <w:r w:rsidR="003C01F1" w:rsidRPr="00F31F2D">
        <w:rPr>
          <w:rFonts w:ascii="Arial" w:hAnsi="Arial" w:cs="Arial"/>
          <w:bCs/>
          <w:i/>
          <w:iCs/>
        </w:rPr>
        <w:t>moi</w:t>
      </w:r>
      <w:proofErr w:type="spellEnd"/>
      <w:r w:rsidR="003C01F1" w:rsidRPr="00F31F2D">
        <w:rPr>
          <w:rFonts w:ascii="Arial" w:hAnsi="Arial" w:cs="Arial"/>
          <w:bCs/>
          <w:i/>
          <w:iCs/>
        </w:rPr>
        <w:t xml:space="preserve"> </w:t>
      </w:r>
      <w:r w:rsidR="003C01F1" w:rsidRPr="00F31F2D">
        <w:rPr>
          <w:rFonts w:ascii="Arial" w:hAnsi="Arial" w:cs="Arial"/>
          <w:bCs/>
        </w:rPr>
        <w:t>(</w:t>
      </w:r>
      <w:r w:rsidR="003C01F1" w:rsidRPr="00F31F2D">
        <w:rPr>
          <w:rFonts w:ascii="Arial" w:hAnsi="Arial" w:cs="Arial"/>
          <w:bCs/>
          <w:i/>
          <w:iCs/>
        </w:rPr>
        <w:t>May the Horse Live in Me</w:t>
      </w:r>
      <w:r w:rsidR="003C01F1" w:rsidRPr="00F31F2D">
        <w:rPr>
          <w:rFonts w:ascii="Arial" w:hAnsi="Arial" w:cs="Arial"/>
          <w:bCs/>
        </w:rPr>
        <w:t>)</w:t>
      </w:r>
      <w:r w:rsidR="00922A76" w:rsidRPr="00F31F2D">
        <w:rPr>
          <w:rFonts w:ascii="Arial" w:hAnsi="Arial" w:cs="Arial"/>
          <w:bCs/>
        </w:rPr>
        <w:t>,</w:t>
      </w:r>
      <w:r w:rsidR="003C01F1" w:rsidRPr="00F31F2D">
        <w:rPr>
          <w:rFonts w:ascii="Arial" w:hAnsi="Arial" w:cs="Arial"/>
          <w:bCs/>
        </w:rPr>
        <w:t xml:space="preserve"> </w:t>
      </w:r>
      <w:r w:rsidRPr="00F31F2D">
        <w:rPr>
          <w:rFonts w:ascii="Arial" w:hAnsi="Arial" w:cs="Arial"/>
          <w:bCs/>
        </w:rPr>
        <w:t>by</w:t>
      </w:r>
      <w:r w:rsidR="00922A76" w:rsidRPr="00F31F2D">
        <w:rPr>
          <w:rFonts w:ascii="Arial" w:hAnsi="Arial" w:cs="Arial"/>
          <w:bCs/>
        </w:rPr>
        <w:t xml:space="preserve"> </w:t>
      </w:r>
      <w:r w:rsidR="003C01F1" w:rsidRPr="00F31F2D">
        <w:rPr>
          <w:rFonts w:ascii="Arial" w:hAnsi="Arial" w:cs="Arial"/>
          <w:bCs/>
        </w:rPr>
        <w:t>Marion Laval-</w:t>
      </w:r>
      <w:proofErr w:type="spellStart"/>
      <w:r w:rsidR="003C01F1" w:rsidRPr="00F31F2D">
        <w:rPr>
          <w:rFonts w:ascii="Arial" w:hAnsi="Arial" w:cs="Arial"/>
          <w:bCs/>
        </w:rPr>
        <w:t>Jeantet</w:t>
      </w:r>
      <w:proofErr w:type="spellEnd"/>
      <w:r w:rsidRPr="00F31F2D">
        <w:rPr>
          <w:rFonts w:ascii="Arial" w:hAnsi="Arial" w:cs="Arial"/>
          <w:bCs/>
        </w:rPr>
        <w:t xml:space="preserve"> in 2011, is an example</w:t>
      </w:r>
      <w:r w:rsidR="00CA40D5" w:rsidRPr="00F31F2D">
        <w:rPr>
          <w:rFonts w:ascii="Arial" w:hAnsi="Arial" w:cs="Arial"/>
          <w:bCs/>
        </w:rPr>
        <w:t>.</w:t>
      </w:r>
      <w:r w:rsidR="00CA40D5" w:rsidRPr="00F31F2D">
        <w:rPr>
          <w:rFonts w:ascii="Arial" w:hAnsi="Arial" w:cs="Arial"/>
        </w:rPr>
        <w:t xml:space="preserve"> </w:t>
      </w:r>
      <w:r w:rsidR="00DD6F41" w:rsidRPr="00F31F2D">
        <w:rPr>
          <w:rFonts w:ascii="Arial" w:hAnsi="Arial" w:cs="Arial"/>
        </w:rPr>
        <w:t xml:space="preserve">In </w:t>
      </w:r>
      <w:r w:rsidR="00DD6F41" w:rsidRPr="00F31F2D">
        <w:rPr>
          <w:rFonts w:ascii="Arial" w:hAnsi="Arial" w:cs="Arial"/>
          <w:i/>
          <w:iCs/>
          <w:lang w:val="en-GB"/>
        </w:rPr>
        <w:t xml:space="preserve">The Animal That Therefore I Am (More </w:t>
      </w:r>
      <w:r w:rsidR="007651EA" w:rsidRPr="00F31F2D">
        <w:rPr>
          <w:rFonts w:ascii="Arial" w:hAnsi="Arial" w:cs="Arial"/>
          <w:i/>
          <w:iCs/>
          <w:lang w:val="en-GB"/>
        </w:rPr>
        <w:t>t</w:t>
      </w:r>
      <w:r w:rsidR="00DD6F41" w:rsidRPr="00F31F2D">
        <w:rPr>
          <w:rFonts w:ascii="Arial" w:hAnsi="Arial" w:cs="Arial"/>
          <w:i/>
          <w:iCs/>
          <w:lang w:val="en-GB"/>
        </w:rPr>
        <w:t>o Follow)</w:t>
      </w:r>
      <w:r w:rsidR="00DD6F41" w:rsidRPr="00F31F2D">
        <w:rPr>
          <w:rFonts w:ascii="Arial" w:hAnsi="Arial" w:cs="Arial"/>
          <w:lang w:val="en-GB"/>
        </w:rPr>
        <w:t xml:space="preserve"> </w:t>
      </w:r>
      <w:r w:rsidR="00DD6F41" w:rsidRPr="00F31F2D">
        <w:rPr>
          <w:rFonts w:ascii="Arial" w:hAnsi="Arial" w:cs="Arial"/>
        </w:rPr>
        <w:t xml:space="preserve">Jacques Derrida </w:t>
      </w:r>
      <w:r w:rsidR="00CA40D5" w:rsidRPr="00F31F2D">
        <w:rPr>
          <w:rFonts w:ascii="Arial" w:hAnsi="Arial" w:cs="Arial"/>
        </w:rPr>
        <w:t>states, “the animal is a word, it is an appellation that men have instituted, a name they have given themselves the right and the authority to give to another creature,”</w:t>
      </w:r>
      <w:r w:rsidR="00E83D4B">
        <w:rPr>
          <w:rFonts w:ascii="Arial" w:hAnsi="Arial" w:cs="Arial"/>
        </w:rPr>
        <w:t xml:space="preserve"> </w:t>
      </w:r>
      <w:r w:rsidR="00CA40D5" w:rsidRPr="00F31F2D">
        <w:rPr>
          <w:rFonts w:ascii="Arial" w:hAnsi="Arial" w:cs="Arial"/>
        </w:rPr>
        <w:t>which I would suggest is influential in this artwork</w:t>
      </w:r>
      <w:r w:rsidRPr="00F31F2D">
        <w:rPr>
          <w:rFonts w:ascii="Arial" w:hAnsi="Arial" w:cs="Arial"/>
          <w:bCs/>
        </w:rPr>
        <w:t xml:space="preserve"> </w:t>
      </w:r>
      <w:r w:rsidR="00D50DB3">
        <w:rPr>
          <w:rFonts w:ascii="Arial" w:hAnsi="Arial" w:cs="Arial"/>
          <w:bCs/>
        </w:rPr>
        <w:t>by Laval-</w:t>
      </w:r>
      <w:proofErr w:type="spellStart"/>
      <w:r w:rsidR="00D50DB3">
        <w:rPr>
          <w:rFonts w:ascii="Arial" w:hAnsi="Arial" w:cs="Arial"/>
          <w:bCs/>
        </w:rPr>
        <w:t>Jeantet</w:t>
      </w:r>
      <w:proofErr w:type="spellEnd"/>
      <w:r w:rsidR="00D50DB3">
        <w:rPr>
          <w:rFonts w:ascii="Arial" w:hAnsi="Arial" w:cs="Arial"/>
          <w:bCs/>
        </w:rPr>
        <w:t xml:space="preserve"> </w:t>
      </w:r>
      <w:r w:rsidR="00E83D4B">
        <w:rPr>
          <w:rFonts w:ascii="Arial" w:hAnsi="Arial" w:cs="Arial"/>
        </w:rPr>
        <w:t>(Derrida, 2002, p. 392).</w:t>
      </w:r>
      <w:r w:rsidR="00E83D4B" w:rsidRPr="00F31F2D">
        <w:rPr>
          <w:rFonts w:ascii="Arial" w:hAnsi="Arial" w:cs="Arial"/>
        </w:rPr>
        <w:t xml:space="preserve"> </w:t>
      </w:r>
    </w:p>
    <w:p w14:paraId="0A864C7D" w14:textId="77777777" w:rsidR="00CC0316" w:rsidRDefault="00CC0316" w:rsidP="00F31F2D">
      <w:pPr>
        <w:spacing w:line="480" w:lineRule="auto"/>
        <w:rPr>
          <w:rFonts w:ascii="Arial" w:hAnsi="Arial" w:cs="Arial"/>
        </w:rPr>
      </w:pPr>
    </w:p>
    <w:p w14:paraId="08935C22" w14:textId="55D08798" w:rsidR="00CC0316" w:rsidRDefault="00953866" w:rsidP="00F31F2D">
      <w:pPr>
        <w:spacing w:line="480" w:lineRule="auto"/>
        <w:rPr>
          <w:rFonts w:ascii="Arial" w:hAnsi="Arial" w:cs="Arial"/>
          <w:bCs/>
        </w:rPr>
      </w:pPr>
      <w:r>
        <w:rPr>
          <w:rFonts w:ascii="Arial" w:hAnsi="Arial" w:cs="Arial"/>
          <w:bCs/>
        </w:rPr>
        <w:t>T</w:t>
      </w:r>
      <w:r w:rsidR="006C790D" w:rsidRPr="00F31F2D">
        <w:rPr>
          <w:rFonts w:ascii="Arial" w:hAnsi="Arial" w:cs="Arial"/>
          <w:bCs/>
        </w:rPr>
        <w:t>he human artist</w:t>
      </w:r>
      <w:r w:rsidR="00CC0316">
        <w:rPr>
          <w:rFonts w:ascii="Arial" w:hAnsi="Arial" w:cs="Arial"/>
          <w:bCs/>
        </w:rPr>
        <w:t>, Laval-</w:t>
      </w:r>
      <w:proofErr w:type="spellStart"/>
      <w:r w:rsidR="00CC0316">
        <w:rPr>
          <w:rFonts w:ascii="Arial" w:hAnsi="Arial" w:cs="Arial"/>
          <w:bCs/>
        </w:rPr>
        <w:t>Jeantet</w:t>
      </w:r>
      <w:proofErr w:type="spellEnd"/>
      <w:r w:rsidR="00CC0316">
        <w:rPr>
          <w:rFonts w:ascii="Arial" w:hAnsi="Arial" w:cs="Arial"/>
          <w:bCs/>
        </w:rPr>
        <w:t>,</w:t>
      </w:r>
      <w:r w:rsidR="006C790D" w:rsidRPr="00F31F2D">
        <w:rPr>
          <w:rFonts w:ascii="Arial" w:hAnsi="Arial" w:cs="Arial"/>
          <w:bCs/>
        </w:rPr>
        <w:t xml:space="preserve"> received an injection of</w:t>
      </w:r>
      <w:r w:rsidR="003C01F1" w:rsidRPr="00F31F2D">
        <w:rPr>
          <w:rFonts w:ascii="Arial" w:hAnsi="Arial" w:cs="Arial"/>
          <w:bCs/>
        </w:rPr>
        <w:t xml:space="preserve"> </w:t>
      </w:r>
      <w:r w:rsidR="00922A76" w:rsidRPr="00F31F2D">
        <w:rPr>
          <w:rFonts w:ascii="Arial" w:hAnsi="Arial" w:cs="Arial"/>
          <w:bCs/>
        </w:rPr>
        <w:t xml:space="preserve">blood </w:t>
      </w:r>
      <w:r w:rsidR="006C790D" w:rsidRPr="00F31F2D">
        <w:rPr>
          <w:rFonts w:ascii="Arial" w:hAnsi="Arial" w:cs="Arial"/>
          <w:bCs/>
        </w:rPr>
        <w:t xml:space="preserve">plasma </w:t>
      </w:r>
      <w:r w:rsidR="009E7FAE" w:rsidRPr="00F31F2D">
        <w:rPr>
          <w:rFonts w:ascii="Arial" w:hAnsi="Arial" w:cs="Arial"/>
          <w:bCs/>
        </w:rPr>
        <w:t>from</w:t>
      </w:r>
      <w:r w:rsidR="000B4023" w:rsidRPr="00F31F2D">
        <w:rPr>
          <w:rFonts w:ascii="Arial" w:hAnsi="Arial" w:cs="Arial"/>
          <w:bCs/>
        </w:rPr>
        <w:t xml:space="preserve"> a hor</w:t>
      </w:r>
      <w:r w:rsidR="002300D6" w:rsidRPr="00F31F2D">
        <w:rPr>
          <w:rFonts w:ascii="Arial" w:hAnsi="Arial" w:cs="Arial"/>
          <w:bCs/>
        </w:rPr>
        <w:t>se</w:t>
      </w:r>
      <w:r>
        <w:rPr>
          <w:rFonts w:ascii="Arial" w:hAnsi="Arial" w:cs="Arial"/>
          <w:bCs/>
        </w:rPr>
        <w:t xml:space="preserve"> within the artwork</w:t>
      </w:r>
      <w:r w:rsidR="006C790D" w:rsidRPr="00F31F2D">
        <w:rPr>
          <w:rFonts w:ascii="Arial" w:hAnsi="Arial" w:cs="Arial"/>
          <w:bCs/>
        </w:rPr>
        <w:t xml:space="preserve">, who was </w:t>
      </w:r>
      <w:r>
        <w:rPr>
          <w:rFonts w:ascii="Arial" w:hAnsi="Arial" w:cs="Arial"/>
          <w:bCs/>
        </w:rPr>
        <w:t xml:space="preserve">also </w:t>
      </w:r>
      <w:r w:rsidR="006C790D" w:rsidRPr="00F31F2D">
        <w:rPr>
          <w:rFonts w:ascii="Arial" w:hAnsi="Arial" w:cs="Arial"/>
          <w:bCs/>
        </w:rPr>
        <w:t>present</w:t>
      </w:r>
      <w:r w:rsidR="002300D6" w:rsidRPr="00F31F2D">
        <w:rPr>
          <w:rFonts w:ascii="Arial" w:hAnsi="Arial" w:cs="Arial"/>
          <w:bCs/>
        </w:rPr>
        <w:t xml:space="preserve"> </w:t>
      </w:r>
      <w:r w:rsidR="006C790D" w:rsidRPr="00F31F2D">
        <w:rPr>
          <w:rFonts w:ascii="Arial" w:hAnsi="Arial" w:cs="Arial"/>
          <w:bCs/>
        </w:rPr>
        <w:t xml:space="preserve">in the </w:t>
      </w:r>
      <w:r w:rsidR="006C790D" w:rsidRPr="00F31F2D">
        <w:rPr>
          <w:rFonts w:ascii="Arial" w:hAnsi="Arial" w:cs="Arial"/>
          <w:bCs/>
          <w:lang w:val="en-GB"/>
        </w:rPr>
        <w:t xml:space="preserve">Casino de Luxembourg </w:t>
      </w:r>
      <w:r w:rsidR="006C790D" w:rsidRPr="00F31F2D">
        <w:rPr>
          <w:rFonts w:ascii="Arial" w:hAnsi="Arial" w:cs="Arial"/>
          <w:bCs/>
        </w:rPr>
        <w:t>gallery</w:t>
      </w:r>
      <w:r>
        <w:rPr>
          <w:rFonts w:ascii="Arial" w:hAnsi="Arial" w:cs="Arial"/>
          <w:bCs/>
        </w:rPr>
        <w:t xml:space="preserve"> watching on</w:t>
      </w:r>
      <w:r w:rsidR="00211CFA" w:rsidRPr="00F31F2D">
        <w:rPr>
          <w:rFonts w:ascii="Arial" w:hAnsi="Arial" w:cs="Arial"/>
          <w:bCs/>
        </w:rPr>
        <w:t>,</w:t>
      </w:r>
      <w:r w:rsidR="006C790D" w:rsidRPr="00F31F2D">
        <w:rPr>
          <w:rFonts w:ascii="Arial" w:hAnsi="Arial" w:cs="Arial"/>
          <w:bCs/>
        </w:rPr>
        <w:t xml:space="preserve"> </w:t>
      </w:r>
      <w:r w:rsidR="002300D6" w:rsidRPr="00F31F2D">
        <w:rPr>
          <w:rFonts w:ascii="Arial" w:hAnsi="Arial" w:cs="Arial"/>
          <w:bCs/>
        </w:rPr>
        <w:t xml:space="preserve">to become </w:t>
      </w:r>
      <w:r w:rsidR="000B4023" w:rsidRPr="00F31F2D">
        <w:rPr>
          <w:rFonts w:ascii="Arial" w:hAnsi="Arial" w:cs="Arial"/>
          <w:bCs/>
        </w:rPr>
        <w:t xml:space="preserve">hybrid through a process she terms </w:t>
      </w:r>
      <w:r w:rsidR="000B4023" w:rsidRPr="00A962B3">
        <w:rPr>
          <w:rFonts w:ascii="Arial" w:hAnsi="Arial" w:cs="Arial"/>
          <w:bCs/>
          <w:i/>
          <w:iCs/>
        </w:rPr>
        <w:t xml:space="preserve">synthetic </w:t>
      </w:r>
      <w:proofErr w:type="spellStart"/>
      <w:r w:rsidR="000B4023" w:rsidRPr="00A962B3">
        <w:rPr>
          <w:rFonts w:ascii="Arial" w:hAnsi="Arial" w:cs="Arial"/>
          <w:bCs/>
          <w:i/>
          <w:iCs/>
        </w:rPr>
        <w:t>transi</w:t>
      </w:r>
      <w:proofErr w:type="spellEnd"/>
      <w:r w:rsidR="000B4023" w:rsidRPr="00A962B3">
        <w:rPr>
          <w:rFonts w:ascii="Arial" w:hAnsi="Arial" w:cs="Arial"/>
          <w:bCs/>
          <w:i/>
          <w:iCs/>
        </w:rPr>
        <w:t>-stasis</w:t>
      </w:r>
      <w:r w:rsidR="006C790D" w:rsidRPr="00F31F2D">
        <w:rPr>
          <w:rFonts w:ascii="Arial" w:hAnsi="Arial" w:cs="Arial"/>
          <w:bCs/>
        </w:rPr>
        <w:t xml:space="preserve">. The intention </w:t>
      </w:r>
      <w:r w:rsidR="009D7A50">
        <w:rPr>
          <w:rFonts w:ascii="Arial" w:hAnsi="Arial" w:cs="Arial"/>
          <w:bCs/>
        </w:rPr>
        <w:t>for Laval-</w:t>
      </w:r>
      <w:proofErr w:type="spellStart"/>
      <w:r w:rsidR="009D7A50">
        <w:rPr>
          <w:rFonts w:ascii="Arial" w:hAnsi="Arial" w:cs="Arial"/>
          <w:bCs/>
        </w:rPr>
        <w:t>Jeantet</w:t>
      </w:r>
      <w:proofErr w:type="spellEnd"/>
      <w:r w:rsidR="009D7A50">
        <w:rPr>
          <w:rFonts w:ascii="Arial" w:hAnsi="Arial" w:cs="Arial"/>
          <w:bCs/>
        </w:rPr>
        <w:t xml:space="preserve"> is</w:t>
      </w:r>
      <w:r w:rsidR="006C790D" w:rsidRPr="00F31F2D">
        <w:rPr>
          <w:rFonts w:ascii="Arial" w:hAnsi="Arial" w:cs="Arial"/>
          <w:bCs/>
        </w:rPr>
        <w:t xml:space="preserve"> to blur the boundaries between species</w:t>
      </w:r>
      <w:r w:rsidR="004E65B8" w:rsidRPr="00F31F2D">
        <w:rPr>
          <w:rFonts w:ascii="Arial" w:hAnsi="Arial" w:cs="Arial"/>
          <w:bCs/>
        </w:rPr>
        <w:t xml:space="preserve">, but </w:t>
      </w:r>
      <w:r w:rsidR="006F7921">
        <w:rPr>
          <w:rFonts w:ascii="Arial" w:hAnsi="Arial" w:cs="Arial"/>
          <w:bCs/>
        </w:rPr>
        <w:t xml:space="preserve">not for the advantage of both as </w:t>
      </w:r>
      <w:r w:rsidR="004E65B8" w:rsidRPr="00F31F2D">
        <w:rPr>
          <w:rFonts w:ascii="Arial" w:hAnsi="Arial" w:cs="Arial"/>
          <w:bCs/>
        </w:rPr>
        <w:t xml:space="preserve">this </w:t>
      </w:r>
      <w:r w:rsidR="006F7921" w:rsidRPr="00F31F2D">
        <w:rPr>
          <w:rFonts w:ascii="Arial" w:hAnsi="Arial" w:cs="Arial"/>
          <w:bCs/>
        </w:rPr>
        <w:t>prioriti</w:t>
      </w:r>
      <w:r w:rsidR="006F7921">
        <w:rPr>
          <w:rFonts w:ascii="Arial" w:hAnsi="Arial" w:cs="Arial"/>
          <w:bCs/>
        </w:rPr>
        <w:t>z</w:t>
      </w:r>
      <w:r w:rsidR="006F7921" w:rsidRPr="00F31F2D">
        <w:rPr>
          <w:rFonts w:ascii="Arial" w:hAnsi="Arial" w:cs="Arial"/>
          <w:bCs/>
        </w:rPr>
        <w:t>es</w:t>
      </w:r>
      <w:r w:rsidR="004E65B8" w:rsidRPr="00F31F2D">
        <w:rPr>
          <w:rFonts w:ascii="Arial" w:hAnsi="Arial" w:cs="Arial"/>
          <w:bCs/>
        </w:rPr>
        <w:t xml:space="preserve"> human</w:t>
      </w:r>
      <w:r w:rsidR="006F7921">
        <w:rPr>
          <w:rFonts w:ascii="Arial" w:hAnsi="Arial" w:cs="Arial"/>
          <w:bCs/>
        </w:rPr>
        <w:t>, and specifically the artist’s</w:t>
      </w:r>
      <w:r w:rsidR="00530780">
        <w:rPr>
          <w:rFonts w:ascii="Arial" w:hAnsi="Arial" w:cs="Arial"/>
          <w:bCs/>
        </w:rPr>
        <w:t xml:space="preserve"> and audiences</w:t>
      </w:r>
      <w:r w:rsidR="006F7921">
        <w:rPr>
          <w:rFonts w:ascii="Arial" w:hAnsi="Arial" w:cs="Arial"/>
          <w:bCs/>
        </w:rPr>
        <w:t>,</w:t>
      </w:r>
      <w:r w:rsidR="004E65B8" w:rsidRPr="00F31F2D">
        <w:rPr>
          <w:rFonts w:ascii="Arial" w:hAnsi="Arial" w:cs="Arial"/>
          <w:bCs/>
        </w:rPr>
        <w:t xml:space="preserve"> perspective. The horse had no participatory agency or say</w:t>
      </w:r>
      <w:r w:rsidR="009F7BC4" w:rsidRPr="00F31F2D">
        <w:rPr>
          <w:rFonts w:ascii="Arial" w:hAnsi="Arial" w:cs="Arial"/>
          <w:bCs/>
        </w:rPr>
        <w:t xml:space="preserve"> in </w:t>
      </w:r>
      <w:r w:rsidR="00AE5881" w:rsidRPr="00F31F2D">
        <w:rPr>
          <w:rFonts w:ascii="Arial" w:hAnsi="Arial" w:cs="Arial"/>
          <w:bCs/>
        </w:rPr>
        <w:t>its contribution</w:t>
      </w:r>
      <w:r w:rsidR="0063663D">
        <w:rPr>
          <w:rFonts w:ascii="Arial" w:hAnsi="Arial" w:cs="Arial"/>
          <w:bCs/>
        </w:rPr>
        <w:t xml:space="preserve">, and it is unknown if it gained </w:t>
      </w:r>
      <w:r w:rsidR="0063663D">
        <w:rPr>
          <w:rFonts w:ascii="Arial" w:hAnsi="Arial" w:cs="Arial"/>
          <w:bCs/>
        </w:rPr>
        <w:lastRenderedPageBreak/>
        <w:t>anything of value from the exercise</w:t>
      </w:r>
      <w:r w:rsidR="004E65B8" w:rsidRPr="00F31F2D">
        <w:rPr>
          <w:rFonts w:ascii="Arial" w:hAnsi="Arial" w:cs="Arial"/>
          <w:bCs/>
        </w:rPr>
        <w:t xml:space="preserve">. </w:t>
      </w:r>
      <w:r w:rsidR="00922A76" w:rsidRPr="00F31F2D">
        <w:rPr>
          <w:rFonts w:ascii="Arial" w:hAnsi="Arial" w:cs="Arial"/>
          <w:bCs/>
        </w:rPr>
        <w:t>Laval-</w:t>
      </w:r>
      <w:proofErr w:type="spellStart"/>
      <w:r w:rsidR="00922A76" w:rsidRPr="00F31F2D">
        <w:rPr>
          <w:rFonts w:ascii="Arial" w:hAnsi="Arial" w:cs="Arial"/>
          <w:bCs/>
        </w:rPr>
        <w:t>Jeantet</w:t>
      </w:r>
      <w:proofErr w:type="spellEnd"/>
      <w:r w:rsidR="00922A76" w:rsidRPr="00F31F2D">
        <w:rPr>
          <w:rFonts w:ascii="Arial" w:hAnsi="Arial" w:cs="Arial"/>
          <w:bCs/>
        </w:rPr>
        <w:t xml:space="preserve"> </w:t>
      </w:r>
      <w:r w:rsidR="00AE5881" w:rsidRPr="00F31F2D">
        <w:rPr>
          <w:rFonts w:ascii="Arial" w:hAnsi="Arial" w:cs="Arial"/>
          <w:bCs/>
        </w:rPr>
        <w:t xml:space="preserve">effectively </w:t>
      </w:r>
      <w:r w:rsidR="009E7FAE" w:rsidRPr="00F31F2D">
        <w:rPr>
          <w:rFonts w:ascii="Arial" w:hAnsi="Arial" w:cs="Arial"/>
          <w:bCs/>
        </w:rPr>
        <w:t>dis</w:t>
      </w:r>
      <w:r w:rsidR="000B4023" w:rsidRPr="00F31F2D">
        <w:rPr>
          <w:rFonts w:ascii="Arial" w:hAnsi="Arial" w:cs="Arial"/>
          <w:bCs/>
        </w:rPr>
        <w:t>regard</w:t>
      </w:r>
      <w:r w:rsidR="00922A76" w:rsidRPr="00F31F2D">
        <w:rPr>
          <w:rFonts w:ascii="Arial" w:hAnsi="Arial" w:cs="Arial"/>
          <w:bCs/>
        </w:rPr>
        <w:t>s</w:t>
      </w:r>
      <w:r w:rsidR="000B4023" w:rsidRPr="00F31F2D">
        <w:rPr>
          <w:rFonts w:ascii="Arial" w:hAnsi="Arial" w:cs="Arial"/>
          <w:bCs/>
        </w:rPr>
        <w:t xml:space="preserve"> the horse</w:t>
      </w:r>
      <w:r w:rsidR="009E7FAE" w:rsidRPr="00F31F2D">
        <w:rPr>
          <w:rFonts w:ascii="Arial" w:hAnsi="Arial" w:cs="Arial"/>
          <w:bCs/>
        </w:rPr>
        <w:t xml:space="preserve"> as cognizant and individual</w:t>
      </w:r>
      <w:r w:rsidR="004E65B8" w:rsidRPr="00F31F2D">
        <w:rPr>
          <w:rFonts w:ascii="Arial" w:hAnsi="Arial" w:cs="Arial"/>
          <w:bCs/>
        </w:rPr>
        <w:t xml:space="preserve">, of being mindful and able to contribute beyond being a material, </w:t>
      </w:r>
      <w:r w:rsidR="00487E79" w:rsidRPr="00F31F2D">
        <w:rPr>
          <w:rFonts w:ascii="Arial" w:hAnsi="Arial" w:cs="Arial"/>
          <w:bCs/>
        </w:rPr>
        <w:t>in favour of</w:t>
      </w:r>
      <w:r w:rsidR="009E7FAE" w:rsidRPr="00F31F2D">
        <w:rPr>
          <w:rFonts w:ascii="Arial" w:hAnsi="Arial" w:cs="Arial"/>
          <w:bCs/>
        </w:rPr>
        <w:t xml:space="preserve"> </w:t>
      </w:r>
      <w:r w:rsidR="00760328" w:rsidRPr="00F31F2D">
        <w:rPr>
          <w:rFonts w:ascii="Arial" w:hAnsi="Arial" w:cs="Arial"/>
          <w:bCs/>
        </w:rPr>
        <w:t>its physical inclusion</w:t>
      </w:r>
      <w:r w:rsidR="000B4023" w:rsidRPr="00F31F2D">
        <w:rPr>
          <w:rFonts w:ascii="Arial" w:hAnsi="Arial" w:cs="Arial"/>
          <w:bCs/>
        </w:rPr>
        <w:t xml:space="preserve"> in the </w:t>
      </w:r>
      <w:r w:rsidR="00487E79" w:rsidRPr="00F31F2D">
        <w:rPr>
          <w:rFonts w:ascii="Arial" w:hAnsi="Arial" w:cs="Arial"/>
          <w:bCs/>
        </w:rPr>
        <w:t>performance</w:t>
      </w:r>
      <w:r w:rsidR="000B4023" w:rsidRPr="00F31F2D">
        <w:rPr>
          <w:rFonts w:ascii="Arial" w:hAnsi="Arial" w:cs="Arial"/>
          <w:bCs/>
        </w:rPr>
        <w:t xml:space="preserve"> and donation of </w:t>
      </w:r>
      <w:r w:rsidR="009E7FAE" w:rsidRPr="00F31F2D">
        <w:rPr>
          <w:rFonts w:ascii="Arial" w:hAnsi="Arial" w:cs="Arial"/>
          <w:bCs/>
        </w:rPr>
        <w:t>plasma</w:t>
      </w:r>
      <w:r w:rsidR="000B4023" w:rsidRPr="00F31F2D">
        <w:rPr>
          <w:rFonts w:ascii="Arial" w:hAnsi="Arial" w:cs="Arial"/>
          <w:bCs/>
        </w:rPr>
        <w:t xml:space="preserve"> material</w:t>
      </w:r>
      <w:r w:rsidR="00922A76" w:rsidRPr="00F31F2D">
        <w:rPr>
          <w:rFonts w:ascii="Arial" w:hAnsi="Arial" w:cs="Arial"/>
          <w:bCs/>
        </w:rPr>
        <w:t xml:space="preserve"> -</w:t>
      </w:r>
      <w:r w:rsidR="000B4023" w:rsidRPr="00F31F2D">
        <w:rPr>
          <w:rFonts w:ascii="Arial" w:hAnsi="Arial" w:cs="Arial"/>
          <w:bCs/>
        </w:rPr>
        <w:t xml:space="preserve"> </w:t>
      </w:r>
      <w:r w:rsidR="00487E79" w:rsidRPr="00F31F2D">
        <w:rPr>
          <w:rFonts w:ascii="Arial" w:hAnsi="Arial" w:cs="Arial"/>
          <w:bCs/>
        </w:rPr>
        <w:t xml:space="preserve">neither of </w:t>
      </w:r>
      <w:r w:rsidR="000B4023" w:rsidRPr="00F31F2D">
        <w:rPr>
          <w:rFonts w:ascii="Arial" w:hAnsi="Arial" w:cs="Arial"/>
          <w:bCs/>
        </w:rPr>
        <w:t xml:space="preserve">which </w:t>
      </w:r>
      <w:r w:rsidR="00487E79" w:rsidRPr="00F31F2D">
        <w:rPr>
          <w:rFonts w:ascii="Arial" w:hAnsi="Arial" w:cs="Arial"/>
          <w:bCs/>
        </w:rPr>
        <w:t xml:space="preserve">were </w:t>
      </w:r>
      <w:r w:rsidR="000B4023" w:rsidRPr="00F31F2D">
        <w:rPr>
          <w:rFonts w:ascii="Arial" w:hAnsi="Arial" w:cs="Arial"/>
          <w:bCs/>
        </w:rPr>
        <w:t>willingly or consensually given</w:t>
      </w:r>
      <w:r w:rsidR="004E65B8" w:rsidRPr="00F31F2D">
        <w:rPr>
          <w:rFonts w:ascii="Arial" w:hAnsi="Arial" w:cs="Arial"/>
          <w:bCs/>
        </w:rPr>
        <w:t xml:space="preserve"> by the horse</w:t>
      </w:r>
      <w:r w:rsidR="000B4023" w:rsidRPr="00F31F2D">
        <w:rPr>
          <w:rFonts w:ascii="Arial" w:hAnsi="Arial" w:cs="Arial"/>
          <w:bCs/>
        </w:rPr>
        <w:t xml:space="preserve">. </w:t>
      </w:r>
      <w:r w:rsidR="00760328" w:rsidRPr="00F31F2D">
        <w:rPr>
          <w:rFonts w:ascii="Arial" w:hAnsi="Arial" w:cs="Arial"/>
          <w:bCs/>
        </w:rPr>
        <w:t>The horse did</w:t>
      </w:r>
      <w:r w:rsidR="00922A76" w:rsidRPr="00F31F2D">
        <w:rPr>
          <w:rFonts w:ascii="Arial" w:hAnsi="Arial" w:cs="Arial"/>
          <w:bCs/>
        </w:rPr>
        <w:t xml:space="preserve"> </w:t>
      </w:r>
      <w:r w:rsidR="00760328" w:rsidRPr="00F31F2D">
        <w:rPr>
          <w:rFonts w:ascii="Arial" w:hAnsi="Arial" w:cs="Arial"/>
          <w:bCs/>
        </w:rPr>
        <w:t>n</w:t>
      </w:r>
      <w:r w:rsidR="00922A76" w:rsidRPr="00F31F2D">
        <w:rPr>
          <w:rFonts w:ascii="Arial" w:hAnsi="Arial" w:cs="Arial"/>
          <w:bCs/>
        </w:rPr>
        <w:t>o</w:t>
      </w:r>
      <w:r w:rsidR="00760328" w:rsidRPr="00F31F2D">
        <w:rPr>
          <w:rFonts w:ascii="Arial" w:hAnsi="Arial" w:cs="Arial"/>
          <w:bCs/>
        </w:rPr>
        <w:t xml:space="preserve">t say, ‘I will </w:t>
      </w:r>
      <w:r w:rsidR="0012561A" w:rsidRPr="00F31F2D">
        <w:rPr>
          <w:rFonts w:ascii="Arial" w:hAnsi="Arial" w:cs="Arial"/>
          <w:bCs/>
        </w:rPr>
        <w:t>give you my plasma’</w:t>
      </w:r>
      <w:r w:rsidR="00760328" w:rsidRPr="00F31F2D">
        <w:rPr>
          <w:rFonts w:ascii="Arial" w:hAnsi="Arial" w:cs="Arial"/>
          <w:bCs/>
        </w:rPr>
        <w:t xml:space="preserve"> to Lav</w:t>
      </w:r>
      <w:r w:rsidR="00831EB5" w:rsidRPr="00F31F2D">
        <w:rPr>
          <w:rFonts w:ascii="Arial" w:hAnsi="Arial" w:cs="Arial"/>
          <w:bCs/>
        </w:rPr>
        <w:t>al</w:t>
      </w:r>
      <w:r w:rsidR="00760328" w:rsidRPr="00F31F2D">
        <w:rPr>
          <w:rFonts w:ascii="Arial" w:hAnsi="Arial" w:cs="Arial"/>
          <w:bCs/>
        </w:rPr>
        <w:t>-</w:t>
      </w:r>
      <w:proofErr w:type="spellStart"/>
      <w:r w:rsidR="00760328" w:rsidRPr="00F31F2D">
        <w:rPr>
          <w:rFonts w:ascii="Arial" w:hAnsi="Arial" w:cs="Arial"/>
          <w:bCs/>
        </w:rPr>
        <w:t>Jeantet</w:t>
      </w:r>
      <w:proofErr w:type="spellEnd"/>
      <w:r w:rsidR="00760328" w:rsidRPr="00F31F2D">
        <w:rPr>
          <w:rFonts w:ascii="Arial" w:hAnsi="Arial" w:cs="Arial"/>
          <w:bCs/>
        </w:rPr>
        <w:t xml:space="preserve">, </w:t>
      </w:r>
      <w:r w:rsidR="00922A76" w:rsidRPr="00F31F2D">
        <w:rPr>
          <w:rFonts w:ascii="Arial" w:hAnsi="Arial" w:cs="Arial"/>
          <w:bCs/>
        </w:rPr>
        <w:t>nor did it</w:t>
      </w:r>
      <w:r w:rsidR="00760328" w:rsidRPr="00F31F2D">
        <w:rPr>
          <w:rFonts w:ascii="Arial" w:hAnsi="Arial" w:cs="Arial"/>
          <w:bCs/>
        </w:rPr>
        <w:t xml:space="preserve"> agree</w:t>
      </w:r>
      <w:r w:rsidR="007D3C47">
        <w:rPr>
          <w:rFonts w:ascii="Arial" w:hAnsi="Arial" w:cs="Arial"/>
          <w:bCs/>
        </w:rPr>
        <w:t xml:space="preserve"> to be present in the gallery</w:t>
      </w:r>
      <w:r w:rsidR="00760328" w:rsidRPr="00F31F2D">
        <w:rPr>
          <w:rFonts w:ascii="Arial" w:hAnsi="Arial" w:cs="Arial"/>
          <w:bCs/>
        </w:rPr>
        <w:t>. Yet</w:t>
      </w:r>
      <w:r w:rsidR="00922A76" w:rsidRPr="00F31F2D">
        <w:rPr>
          <w:rFonts w:ascii="Arial" w:hAnsi="Arial" w:cs="Arial"/>
          <w:bCs/>
        </w:rPr>
        <w:t>,</w:t>
      </w:r>
      <w:r w:rsidR="00760328" w:rsidRPr="00F31F2D">
        <w:rPr>
          <w:rFonts w:ascii="Arial" w:hAnsi="Arial" w:cs="Arial"/>
          <w:bCs/>
        </w:rPr>
        <w:t xml:space="preserve"> s</w:t>
      </w:r>
      <w:r w:rsidR="002300D6" w:rsidRPr="00F31F2D">
        <w:rPr>
          <w:rFonts w:ascii="Arial" w:hAnsi="Arial" w:cs="Arial"/>
          <w:bCs/>
        </w:rPr>
        <w:t>he</w:t>
      </w:r>
      <w:r w:rsidR="00D867EF" w:rsidRPr="00F31F2D">
        <w:rPr>
          <w:rFonts w:ascii="Arial" w:hAnsi="Arial" w:cs="Arial"/>
          <w:bCs/>
        </w:rPr>
        <w:t xml:space="preserve"> </w:t>
      </w:r>
      <w:r w:rsidR="00487E79" w:rsidRPr="00F31F2D">
        <w:rPr>
          <w:rFonts w:ascii="Arial" w:hAnsi="Arial" w:cs="Arial"/>
          <w:bCs/>
        </w:rPr>
        <w:t>used the horse’s body and</w:t>
      </w:r>
      <w:r w:rsidR="00D867EF" w:rsidRPr="00F31F2D">
        <w:rPr>
          <w:rFonts w:ascii="Arial" w:hAnsi="Arial" w:cs="Arial"/>
          <w:bCs/>
        </w:rPr>
        <w:t xml:space="preserve"> identity</w:t>
      </w:r>
      <w:r w:rsidR="002300D6" w:rsidRPr="00F31F2D">
        <w:rPr>
          <w:rFonts w:ascii="Arial" w:hAnsi="Arial" w:cs="Arial"/>
          <w:bCs/>
        </w:rPr>
        <w:t xml:space="preserve"> </w:t>
      </w:r>
      <w:r w:rsidR="0012561A" w:rsidRPr="00F31F2D">
        <w:rPr>
          <w:rFonts w:ascii="Arial" w:hAnsi="Arial" w:cs="Arial"/>
          <w:bCs/>
        </w:rPr>
        <w:t>and</w:t>
      </w:r>
      <w:r w:rsidR="00487E79" w:rsidRPr="00F31F2D">
        <w:rPr>
          <w:rFonts w:ascii="Arial" w:hAnsi="Arial" w:cs="Arial"/>
          <w:bCs/>
        </w:rPr>
        <w:t xml:space="preserve"> </w:t>
      </w:r>
      <w:r w:rsidR="006B77CE" w:rsidRPr="00F31F2D">
        <w:rPr>
          <w:rFonts w:ascii="Arial" w:hAnsi="Arial" w:cs="Arial"/>
          <w:bCs/>
        </w:rPr>
        <w:t xml:space="preserve">its </w:t>
      </w:r>
      <w:r w:rsidR="00487E79" w:rsidRPr="00F31F2D">
        <w:rPr>
          <w:rFonts w:ascii="Arial" w:hAnsi="Arial" w:cs="Arial"/>
          <w:bCs/>
        </w:rPr>
        <w:t xml:space="preserve">unusual </w:t>
      </w:r>
      <w:r w:rsidR="0012561A" w:rsidRPr="00F31F2D">
        <w:rPr>
          <w:rFonts w:ascii="Arial" w:hAnsi="Arial" w:cs="Arial"/>
          <w:bCs/>
        </w:rPr>
        <w:t xml:space="preserve">presence </w:t>
      </w:r>
      <w:r w:rsidR="00487E79" w:rsidRPr="00F31F2D">
        <w:rPr>
          <w:rFonts w:ascii="Arial" w:hAnsi="Arial" w:cs="Arial"/>
          <w:bCs/>
        </w:rPr>
        <w:t xml:space="preserve">in </w:t>
      </w:r>
      <w:r w:rsidR="0012561A" w:rsidRPr="00F31F2D">
        <w:rPr>
          <w:rFonts w:ascii="Arial" w:hAnsi="Arial" w:cs="Arial"/>
          <w:bCs/>
        </w:rPr>
        <w:t>the</w:t>
      </w:r>
      <w:r w:rsidR="00022725" w:rsidRPr="00F31F2D">
        <w:rPr>
          <w:rFonts w:ascii="Arial" w:hAnsi="Arial" w:cs="Arial"/>
          <w:bCs/>
        </w:rPr>
        <w:t xml:space="preserve"> </w:t>
      </w:r>
      <w:r w:rsidR="00487E79" w:rsidRPr="00F31F2D">
        <w:rPr>
          <w:rFonts w:ascii="Arial" w:hAnsi="Arial" w:cs="Arial"/>
          <w:bCs/>
        </w:rPr>
        <w:t xml:space="preserve">gallery </w:t>
      </w:r>
      <w:r w:rsidR="006B77CE" w:rsidRPr="00F31F2D">
        <w:rPr>
          <w:rFonts w:ascii="Arial" w:hAnsi="Arial" w:cs="Arial"/>
          <w:bCs/>
        </w:rPr>
        <w:t>as a projection</w:t>
      </w:r>
      <w:r w:rsidR="00487E79" w:rsidRPr="00F31F2D">
        <w:rPr>
          <w:rFonts w:ascii="Arial" w:hAnsi="Arial" w:cs="Arial"/>
          <w:bCs/>
        </w:rPr>
        <w:t xml:space="preserve"> for inter</w:t>
      </w:r>
      <w:r w:rsidR="00210048">
        <w:rPr>
          <w:rFonts w:ascii="Arial" w:hAnsi="Arial" w:cs="Arial"/>
          <w:bCs/>
        </w:rPr>
        <w:t>-</w:t>
      </w:r>
      <w:r w:rsidR="00487E79" w:rsidRPr="00F31F2D">
        <w:rPr>
          <w:rFonts w:ascii="Arial" w:hAnsi="Arial" w:cs="Arial"/>
          <w:bCs/>
        </w:rPr>
        <w:t xml:space="preserve">positionality, hybridity and biogenetic mergence for </w:t>
      </w:r>
      <w:r w:rsidR="00D867EF" w:rsidRPr="00F31F2D">
        <w:rPr>
          <w:rFonts w:ascii="Arial" w:hAnsi="Arial" w:cs="Arial"/>
          <w:bCs/>
        </w:rPr>
        <w:t>the pur</w:t>
      </w:r>
      <w:r w:rsidR="00487E79" w:rsidRPr="00F31F2D">
        <w:rPr>
          <w:rFonts w:ascii="Arial" w:hAnsi="Arial" w:cs="Arial"/>
          <w:bCs/>
        </w:rPr>
        <w:t>poses of art.</w:t>
      </w:r>
      <w:r w:rsidR="00D867EF" w:rsidRPr="00F31F2D">
        <w:rPr>
          <w:rFonts w:ascii="Arial" w:hAnsi="Arial" w:cs="Arial"/>
          <w:bCs/>
        </w:rPr>
        <w:t xml:space="preserve"> </w:t>
      </w:r>
      <w:r w:rsidR="00CC0316" w:rsidRPr="00F31F2D">
        <w:rPr>
          <w:rFonts w:ascii="Arial" w:hAnsi="Arial" w:cs="Arial"/>
          <w:bCs/>
        </w:rPr>
        <w:t xml:space="preserve">The site is significant, as the preserve of the artist and the artistic, and an authorative site of cultural prescription and belonging. It is a site of cultural and creative translation by others, but </w:t>
      </w:r>
      <w:r w:rsidR="00CC0316">
        <w:rPr>
          <w:rFonts w:ascii="Arial" w:hAnsi="Arial" w:cs="Arial"/>
          <w:bCs/>
        </w:rPr>
        <w:t xml:space="preserve">often </w:t>
      </w:r>
      <w:r w:rsidR="00CC0316" w:rsidRPr="00F31F2D">
        <w:rPr>
          <w:rFonts w:ascii="Arial" w:hAnsi="Arial" w:cs="Arial"/>
          <w:bCs/>
        </w:rPr>
        <w:t xml:space="preserve">not including the other (in terms of species in this case). </w:t>
      </w:r>
    </w:p>
    <w:p w14:paraId="40338860" w14:textId="77777777" w:rsidR="00CC0316" w:rsidRDefault="00CC0316" w:rsidP="00F31F2D">
      <w:pPr>
        <w:spacing w:line="480" w:lineRule="auto"/>
        <w:rPr>
          <w:rFonts w:ascii="Arial" w:hAnsi="Arial" w:cs="Arial"/>
          <w:bCs/>
        </w:rPr>
      </w:pPr>
    </w:p>
    <w:p w14:paraId="35724131" w14:textId="02DFE761" w:rsidR="00B1762D" w:rsidRPr="00F31F2D" w:rsidRDefault="006B77CE" w:rsidP="00F31F2D">
      <w:pPr>
        <w:spacing w:line="480" w:lineRule="auto"/>
        <w:rPr>
          <w:rFonts w:ascii="Arial" w:hAnsi="Arial" w:cs="Arial"/>
        </w:rPr>
      </w:pPr>
      <w:r w:rsidRPr="00F31F2D">
        <w:rPr>
          <w:rFonts w:ascii="Arial" w:hAnsi="Arial" w:cs="Arial"/>
          <w:bCs/>
        </w:rPr>
        <w:t xml:space="preserve">To extend this </w:t>
      </w:r>
      <w:r w:rsidR="00D46B38">
        <w:rPr>
          <w:rFonts w:ascii="Arial" w:hAnsi="Arial" w:cs="Arial"/>
          <w:bCs/>
        </w:rPr>
        <w:t>positing of hybridity and ‘becoming horse’,</w:t>
      </w:r>
      <w:r w:rsidRPr="00F31F2D">
        <w:rPr>
          <w:rFonts w:ascii="Arial" w:hAnsi="Arial" w:cs="Arial"/>
          <w:bCs/>
        </w:rPr>
        <w:t xml:space="preserve"> she wore</w:t>
      </w:r>
      <w:r w:rsidR="00487E79" w:rsidRPr="00F31F2D">
        <w:rPr>
          <w:rFonts w:ascii="Arial" w:hAnsi="Arial" w:cs="Arial"/>
          <w:bCs/>
        </w:rPr>
        <w:t xml:space="preserve"> stilted hooves </w:t>
      </w:r>
      <w:r w:rsidR="00D46B38">
        <w:rPr>
          <w:rFonts w:ascii="Arial" w:hAnsi="Arial" w:cs="Arial"/>
          <w:bCs/>
        </w:rPr>
        <w:t>to</w:t>
      </w:r>
      <w:r w:rsidR="00487E79" w:rsidRPr="00F31F2D">
        <w:rPr>
          <w:rFonts w:ascii="Arial" w:hAnsi="Arial" w:cs="Arial"/>
          <w:bCs/>
        </w:rPr>
        <w:t xml:space="preserve"> </w:t>
      </w:r>
      <w:r w:rsidR="00D46B38">
        <w:rPr>
          <w:rFonts w:ascii="Arial" w:hAnsi="Arial" w:cs="Arial"/>
          <w:bCs/>
        </w:rPr>
        <w:t>stand</w:t>
      </w:r>
      <w:r w:rsidR="00487E79" w:rsidRPr="00F31F2D">
        <w:rPr>
          <w:rFonts w:ascii="Arial" w:hAnsi="Arial" w:cs="Arial"/>
          <w:bCs/>
        </w:rPr>
        <w:t xml:space="preserve"> beside </w:t>
      </w:r>
      <w:r w:rsidR="00D46B38">
        <w:rPr>
          <w:rFonts w:ascii="Arial" w:hAnsi="Arial" w:cs="Arial"/>
          <w:bCs/>
        </w:rPr>
        <w:t xml:space="preserve">with equivalence in </w:t>
      </w:r>
      <w:r w:rsidRPr="00F31F2D">
        <w:rPr>
          <w:rFonts w:ascii="Arial" w:hAnsi="Arial" w:cs="Arial"/>
          <w:bCs/>
        </w:rPr>
        <w:t>height</w:t>
      </w:r>
      <w:r w:rsidR="0012561A" w:rsidRPr="00F31F2D">
        <w:rPr>
          <w:rFonts w:ascii="Arial" w:hAnsi="Arial" w:cs="Arial"/>
          <w:bCs/>
        </w:rPr>
        <w:t xml:space="preserve"> after the transfusion</w:t>
      </w:r>
      <w:r w:rsidR="00D46B38">
        <w:rPr>
          <w:rFonts w:ascii="Arial" w:hAnsi="Arial" w:cs="Arial"/>
          <w:bCs/>
        </w:rPr>
        <w:t xml:space="preserve">. The hoof-wearing tactic </w:t>
      </w:r>
      <w:r w:rsidR="00D46B38" w:rsidRPr="00F31F2D">
        <w:rPr>
          <w:rFonts w:ascii="Arial" w:hAnsi="Arial" w:cs="Arial"/>
          <w:bCs/>
        </w:rPr>
        <w:t xml:space="preserve">endorses </w:t>
      </w:r>
      <w:r w:rsidR="00D46B38">
        <w:rPr>
          <w:rFonts w:ascii="Arial" w:hAnsi="Arial" w:cs="Arial"/>
          <w:bCs/>
        </w:rPr>
        <w:t>a</w:t>
      </w:r>
      <w:r w:rsidR="00D46B38" w:rsidRPr="00F31F2D">
        <w:rPr>
          <w:rFonts w:ascii="Arial" w:hAnsi="Arial" w:cs="Arial"/>
          <w:bCs/>
        </w:rPr>
        <w:t xml:space="preserve"> mimicry of the horse, both individually and as a species. Rather than suggesting equivalence, the </w:t>
      </w:r>
      <w:r w:rsidR="00CC0316">
        <w:rPr>
          <w:rFonts w:ascii="Arial" w:hAnsi="Arial" w:cs="Arial"/>
          <w:bCs/>
        </w:rPr>
        <w:t xml:space="preserve">intended co-positional act </w:t>
      </w:r>
      <w:r w:rsidR="00D46B38" w:rsidRPr="00F31F2D">
        <w:rPr>
          <w:rFonts w:ascii="Arial" w:hAnsi="Arial" w:cs="Arial"/>
          <w:bCs/>
        </w:rPr>
        <w:t>enhances the horse’s artistic effectual negation</w:t>
      </w:r>
      <w:r w:rsidR="00CC0316">
        <w:rPr>
          <w:rFonts w:ascii="Arial" w:hAnsi="Arial" w:cs="Arial"/>
          <w:bCs/>
        </w:rPr>
        <w:t>.</w:t>
      </w:r>
      <w:r w:rsidR="00D46B38" w:rsidRPr="00F31F2D">
        <w:rPr>
          <w:rFonts w:ascii="Arial" w:hAnsi="Arial" w:cs="Arial"/>
          <w:bCs/>
        </w:rPr>
        <w:t xml:space="preserve"> </w:t>
      </w:r>
      <w:r w:rsidR="00CC0316">
        <w:rPr>
          <w:rFonts w:ascii="Arial" w:hAnsi="Arial" w:cs="Arial"/>
          <w:bCs/>
        </w:rPr>
        <w:t>As affirmation of its role</w:t>
      </w:r>
      <w:r w:rsidR="00CC0316" w:rsidRPr="00F31F2D">
        <w:rPr>
          <w:rFonts w:ascii="Arial" w:hAnsi="Arial" w:cs="Arial"/>
          <w:bCs/>
        </w:rPr>
        <w:t xml:space="preserve"> </w:t>
      </w:r>
      <w:r w:rsidR="00CC0316">
        <w:rPr>
          <w:rFonts w:ascii="Arial" w:hAnsi="Arial" w:cs="Arial"/>
          <w:bCs/>
        </w:rPr>
        <w:t xml:space="preserve">and through </w:t>
      </w:r>
      <w:r w:rsidR="00CC0316" w:rsidRPr="00F31F2D">
        <w:rPr>
          <w:rFonts w:ascii="Arial" w:hAnsi="Arial" w:cs="Arial"/>
          <w:bCs/>
        </w:rPr>
        <w:t xml:space="preserve">extension of </w:t>
      </w:r>
      <w:r w:rsidR="00CC0316">
        <w:rPr>
          <w:rFonts w:ascii="Arial" w:hAnsi="Arial" w:cs="Arial"/>
          <w:bCs/>
        </w:rPr>
        <w:t xml:space="preserve">the proposed </w:t>
      </w:r>
      <w:r w:rsidR="00CC0316" w:rsidRPr="00F31F2D">
        <w:rPr>
          <w:rFonts w:ascii="Arial" w:hAnsi="Arial" w:cs="Arial"/>
          <w:bCs/>
        </w:rPr>
        <w:t>hybridity</w:t>
      </w:r>
      <w:r w:rsidR="00CC0316">
        <w:rPr>
          <w:rFonts w:ascii="Arial" w:hAnsi="Arial" w:cs="Arial"/>
          <w:bCs/>
        </w:rPr>
        <w:t>, the horse</w:t>
      </w:r>
      <w:r w:rsidR="00D46B38" w:rsidRPr="00F31F2D">
        <w:rPr>
          <w:rFonts w:ascii="Arial" w:hAnsi="Arial" w:cs="Arial"/>
          <w:bCs/>
        </w:rPr>
        <w:t xml:space="preserve"> </w:t>
      </w:r>
      <w:r w:rsidR="00CC0316">
        <w:rPr>
          <w:rFonts w:ascii="Arial" w:hAnsi="Arial" w:cs="Arial"/>
          <w:bCs/>
        </w:rPr>
        <w:t xml:space="preserve">should surely </w:t>
      </w:r>
      <w:r w:rsidR="00D46B38" w:rsidRPr="00F31F2D">
        <w:rPr>
          <w:rFonts w:ascii="Arial" w:hAnsi="Arial" w:cs="Arial"/>
          <w:bCs/>
        </w:rPr>
        <w:t xml:space="preserve">be positioned as a co-artist in this context. </w:t>
      </w:r>
      <w:r w:rsidRPr="00F31F2D">
        <w:rPr>
          <w:rFonts w:ascii="Arial" w:hAnsi="Arial" w:cs="Arial"/>
          <w:bCs/>
        </w:rPr>
        <w:t>However, this was not the case</w:t>
      </w:r>
      <w:r w:rsidR="00831EB5" w:rsidRPr="00F31F2D">
        <w:rPr>
          <w:rFonts w:ascii="Arial" w:hAnsi="Arial" w:cs="Arial"/>
          <w:bCs/>
        </w:rPr>
        <w:t xml:space="preserve"> and the horse was never cited thus</w:t>
      </w:r>
      <w:r w:rsidR="0012561A" w:rsidRPr="00F31F2D">
        <w:rPr>
          <w:rFonts w:ascii="Arial" w:hAnsi="Arial" w:cs="Arial"/>
          <w:bCs/>
        </w:rPr>
        <w:t>;</w:t>
      </w:r>
      <w:r w:rsidR="003C01F1" w:rsidRPr="00F31F2D">
        <w:rPr>
          <w:rFonts w:ascii="Arial" w:hAnsi="Arial" w:cs="Arial"/>
        </w:rPr>
        <w:t xml:space="preserve"> </w:t>
      </w:r>
      <w:r w:rsidR="0012561A" w:rsidRPr="00F31F2D">
        <w:rPr>
          <w:rFonts w:ascii="Arial" w:hAnsi="Arial" w:cs="Arial"/>
        </w:rPr>
        <w:t>it</w:t>
      </w:r>
      <w:r w:rsidR="003C01F1" w:rsidRPr="00F31F2D">
        <w:rPr>
          <w:rFonts w:ascii="Arial" w:hAnsi="Arial" w:cs="Arial"/>
        </w:rPr>
        <w:t xml:space="preserve"> </w:t>
      </w:r>
      <w:r w:rsidR="003D491B" w:rsidRPr="00F31F2D">
        <w:rPr>
          <w:rFonts w:ascii="Arial" w:hAnsi="Arial" w:cs="Arial"/>
        </w:rPr>
        <w:t>w</w:t>
      </w:r>
      <w:r w:rsidR="003C01F1" w:rsidRPr="00F31F2D">
        <w:rPr>
          <w:rFonts w:ascii="Arial" w:hAnsi="Arial" w:cs="Arial"/>
        </w:rPr>
        <w:t xml:space="preserve">as </w:t>
      </w:r>
      <w:r w:rsidR="0012561A" w:rsidRPr="00F31F2D">
        <w:rPr>
          <w:rFonts w:ascii="Arial" w:hAnsi="Arial" w:cs="Arial"/>
        </w:rPr>
        <w:t>a</w:t>
      </w:r>
      <w:r w:rsidR="003D491B" w:rsidRPr="00F31F2D">
        <w:rPr>
          <w:rFonts w:ascii="Arial" w:hAnsi="Arial" w:cs="Arial"/>
        </w:rPr>
        <w:t xml:space="preserve"> source</w:t>
      </w:r>
      <w:r w:rsidR="0012561A" w:rsidRPr="00F31F2D">
        <w:rPr>
          <w:rFonts w:ascii="Arial" w:hAnsi="Arial" w:cs="Arial"/>
        </w:rPr>
        <w:t xml:space="preserve"> of </w:t>
      </w:r>
      <w:r w:rsidR="003D491B" w:rsidRPr="00F31F2D">
        <w:rPr>
          <w:rFonts w:ascii="Arial" w:hAnsi="Arial" w:cs="Arial"/>
        </w:rPr>
        <w:t xml:space="preserve">bio-creative material and a spectacular </w:t>
      </w:r>
      <w:r w:rsidR="0012561A" w:rsidRPr="00F31F2D">
        <w:rPr>
          <w:rFonts w:ascii="Arial" w:hAnsi="Arial" w:cs="Arial"/>
        </w:rPr>
        <w:t xml:space="preserve">and extraordinary </w:t>
      </w:r>
      <w:r w:rsidR="003D491B" w:rsidRPr="00F31F2D">
        <w:rPr>
          <w:rFonts w:ascii="Arial" w:hAnsi="Arial" w:cs="Arial"/>
        </w:rPr>
        <w:t>body</w:t>
      </w:r>
      <w:r w:rsidR="000B4023" w:rsidRPr="00F31F2D">
        <w:rPr>
          <w:rFonts w:ascii="Arial" w:hAnsi="Arial" w:cs="Arial"/>
        </w:rPr>
        <w:t xml:space="preserve"> </w:t>
      </w:r>
      <w:r w:rsidR="0012561A" w:rsidRPr="00F31F2D">
        <w:rPr>
          <w:rFonts w:ascii="Arial" w:hAnsi="Arial" w:cs="Arial"/>
        </w:rPr>
        <w:t>in the gallery</w:t>
      </w:r>
      <w:r w:rsidR="000B4023" w:rsidRPr="00F31F2D">
        <w:rPr>
          <w:rFonts w:ascii="Arial" w:hAnsi="Arial" w:cs="Arial"/>
        </w:rPr>
        <w:t xml:space="preserve">. </w:t>
      </w:r>
      <w:r w:rsidR="00022725" w:rsidRPr="00F31F2D">
        <w:rPr>
          <w:rFonts w:ascii="Arial" w:hAnsi="Arial" w:cs="Arial"/>
          <w:bCs/>
        </w:rPr>
        <w:t xml:space="preserve">The horse </w:t>
      </w:r>
      <w:r w:rsidR="0012561A" w:rsidRPr="00F31F2D">
        <w:rPr>
          <w:rFonts w:ascii="Arial" w:hAnsi="Arial" w:cs="Arial"/>
          <w:bCs/>
        </w:rPr>
        <w:t>additionally had</w:t>
      </w:r>
      <w:r w:rsidR="00022725" w:rsidRPr="00F31F2D">
        <w:rPr>
          <w:rFonts w:ascii="Arial" w:hAnsi="Arial" w:cs="Arial"/>
          <w:bCs/>
        </w:rPr>
        <w:t xml:space="preserve"> no say in its agency within the performance as a material and present body within this site of cultural consumption to which it was alien (and possibly scared). It was </w:t>
      </w:r>
      <w:r w:rsidR="000D6BE5" w:rsidRPr="00F31F2D">
        <w:rPr>
          <w:rFonts w:ascii="Arial" w:hAnsi="Arial" w:cs="Arial"/>
          <w:bCs/>
        </w:rPr>
        <w:t>resigned to</w:t>
      </w:r>
      <w:r w:rsidR="00022725" w:rsidRPr="00F31F2D">
        <w:rPr>
          <w:rFonts w:ascii="Arial" w:hAnsi="Arial" w:cs="Arial"/>
          <w:bCs/>
        </w:rPr>
        <w:t xml:space="preserve"> </w:t>
      </w:r>
      <w:r w:rsidR="000D6BE5" w:rsidRPr="00F31F2D">
        <w:rPr>
          <w:rFonts w:ascii="Arial" w:hAnsi="Arial" w:cs="Arial"/>
          <w:bCs/>
        </w:rPr>
        <w:t>being objecti</w:t>
      </w:r>
      <w:r w:rsidR="0012561A" w:rsidRPr="00F31F2D">
        <w:rPr>
          <w:rFonts w:ascii="Arial" w:hAnsi="Arial" w:cs="Arial"/>
          <w:bCs/>
        </w:rPr>
        <w:t>fiable</w:t>
      </w:r>
      <w:r w:rsidR="000D6BE5" w:rsidRPr="00F31F2D">
        <w:rPr>
          <w:rFonts w:ascii="Arial" w:hAnsi="Arial" w:cs="Arial"/>
          <w:bCs/>
        </w:rPr>
        <w:t xml:space="preserve"> and </w:t>
      </w:r>
      <w:r w:rsidR="00022725" w:rsidRPr="00F31F2D">
        <w:rPr>
          <w:rFonts w:ascii="Arial" w:hAnsi="Arial" w:cs="Arial"/>
          <w:bCs/>
        </w:rPr>
        <w:t>material</w:t>
      </w:r>
      <w:r w:rsidR="0012561A" w:rsidRPr="00F31F2D">
        <w:rPr>
          <w:rFonts w:ascii="Arial" w:hAnsi="Arial" w:cs="Arial"/>
          <w:bCs/>
        </w:rPr>
        <w:t xml:space="preserve"> by a human</w:t>
      </w:r>
      <w:r w:rsidR="000D6BE5" w:rsidRPr="00F31F2D">
        <w:rPr>
          <w:rFonts w:ascii="Arial" w:hAnsi="Arial" w:cs="Arial"/>
          <w:bCs/>
        </w:rPr>
        <w:t>, which is a troubling positioning for any living participant</w:t>
      </w:r>
      <w:r w:rsidR="00A21CEA">
        <w:rPr>
          <w:rFonts w:ascii="Arial" w:hAnsi="Arial" w:cs="Arial"/>
          <w:bCs/>
        </w:rPr>
        <w:t>,</w:t>
      </w:r>
      <w:r w:rsidR="000D6BE5" w:rsidRPr="00F31F2D">
        <w:rPr>
          <w:rFonts w:ascii="Arial" w:hAnsi="Arial" w:cs="Arial"/>
          <w:bCs/>
        </w:rPr>
        <w:t xml:space="preserve"> irrespective of species</w:t>
      </w:r>
      <w:r w:rsidR="00022725" w:rsidRPr="00F31F2D">
        <w:rPr>
          <w:rFonts w:ascii="Arial" w:hAnsi="Arial" w:cs="Arial"/>
          <w:bCs/>
        </w:rPr>
        <w:t xml:space="preserve">. </w:t>
      </w:r>
    </w:p>
    <w:p w14:paraId="3028A5E0" w14:textId="77777777" w:rsidR="007159F7" w:rsidRPr="00F31F2D" w:rsidRDefault="007159F7" w:rsidP="00F31F2D">
      <w:pPr>
        <w:spacing w:line="480" w:lineRule="auto"/>
        <w:rPr>
          <w:rFonts w:ascii="Arial" w:hAnsi="Arial" w:cs="Arial"/>
        </w:rPr>
      </w:pPr>
    </w:p>
    <w:p w14:paraId="290B8131" w14:textId="5779DC5B" w:rsidR="000D6BE5" w:rsidRPr="00F31F2D" w:rsidRDefault="000D6BE5" w:rsidP="00F31F2D">
      <w:pPr>
        <w:spacing w:line="480" w:lineRule="auto"/>
        <w:rPr>
          <w:rFonts w:ascii="Arial" w:hAnsi="Arial" w:cs="Arial"/>
        </w:rPr>
      </w:pPr>
      <w:r w:rsidRPr="00F31F2D">
        <w:rPr>
          <w:rFonts w:ascii="Arial" w:hAnsi="Arial" w:cs="Arial"/>
        </w:rPr>
        <w:t xml:space="preserve">To overcome the consumptive and objective act being </w:t>
      </w:r>
      <w:r w:rsidR="00683F40" w:rsidRPr="00F31F2D">
        <w:rPr>
          <w:rFonts w:ascii="Arial" w:hAnsi="Arial" w:cs="Arial"/>
        </w:rPr>
        <w:t>afforded</w:t>
      </w:r>
      <w:r w:rsidRPr="00F31F2D">
        <w:rPr>
          <w:rFonts w:ascii="Arial" w:hAnsi="Arial" w:cs="Arial"/>
        </w:rPr>
        <w:t xml:space="preserve"> </w:t>
      </w:r>
      <w:r w:rsidR="00683F40" w:rsidRPr="00F31F2D">
        <w:rPr>
          <w:rFonts w:ascii="Arial" w:hAnsi="Arial" w:cs="Arial"/>
        </w:rPr>
        <w:t>to</w:t>
      </w:r>
      <w:r w:rsidRPr="00F31F2D">
        <w:rPr>
          <w:rFonts w:ascii="Arial" w:hAnsi="Arial" w:cs="Arial"/>
        </w:rPr>
        <w:t xml:space="preserve"> non-human animals </w:t>
      </w:r>
      <w:r w:rsidR="00260C6D" w:rsidRPr="00F31F2D">
        <w:rPr>
          <w:rFonts w:ascii="Arial" w:hAnsi="Arial" w:cs="Arial"/>
        </w:rPr>
        <w:t xml:space="preserve">when included </w:t>
      </w:r>
      <w:r w:rsidRPr="00F31F2D">
        <w:rPr>
          <w:rFonts w:ascii="Arial" w:hAnsi="Arial" w:cs="Arial"/>
        </w:rPr>
        <w:t>in art</w:t>
      </w:r>
      <w:r w:rsidR="0053776E">
        <w:rPr>
          <w:rFonts w:ascii="Arial" w:hAnsi="Arial" w:cs="Arial"/>
        </w:rPr>
        <w:t>works and art projects</w:t>
      </w:r>
      <w:r w:rsidRPr="00F31F2D">
        <w:rPr>
          <w:rFonts w:ascii="Arial" w:hAnsi="Arial" w:cs="Arial"/>
        </w:rPr>
        <w:t xml:space="preserve">, and any forms of entertainment, one must consider the agency which they are afforded upon, and through inclusion. </w:t>
      </w:r>
      <w:r w:rsidR="00FF24BB" w:rsidRPr="00F31F2D">
        <w:rPr>
          <w:rFonts w:ascii="Arial" w:hAnsi="Arial" w:cs="Arial"/>
        </w:rPr>
        <w:t>To do this, a</w:t>
      </w:r>
      <w:r w:rsidRPr="00F31F2D">
        <w:rPr>
          <w:rFonts w:ascii="Arial" w:hAnsi="Arial" w:cs="Arial"/>
        </w:rPr>
        <w:t xml:space="preserve">n examination of the ethical and social participatory rights of all </w:t>
      </w:r>
      <w:r w:rsidR="00FF24BB" w:rsidRPr="00F31F2D">
        <w:rPr>
          <w:rFonts w:ascii="Arial" w:hAnsi="Arial" w:cs="Arial"/>
        </w:rPr>
        <w:t xml:space="preserve">participants, irrespective of species derivation, </w:t>
      </w:r>
      <w:r w:rsidRPr="00F31F2D">
        <w:rPr>
          <w:rFonts w:ascii="Arial" w:hAnsi="Arial" w:cs="Arial"/>
        </w:rPr>
        <w:t xml:space="preserve">must be established and actioned. </w:t>
      </w:r>
      <w:r w:rsidR="00FF24BB" w:rsidRPr="00F31F2D">
        <w:rPr>
          <w:rFonts w:ascii="Arial" w:hAnsi="Arial" w:cs="Arial"/>
        </w:rPr>
        <w:t>O</w:t>
      </w:r>
      <w:r w:rsidRPr="00F31F2D">
        <w:rPr>
          <w:rFonts w:ascii="Arial" w:hAnsi="Arial" w:cs="Arial"/>
        </w:rPr>
        <w:t xml:space="preserve">ne must consider how any animal, human or not, can and will participate if not subjected to idealized social </w:t>
      </w:r>
      <w:r w:rsidR="00683F40" w:rsidRPr="00F31F2D">
        <w:rPr>
          <w:rFonts w:ascii="Arial" w:hAnsi="Arial" w:cs="Arial"/>
        </w:rPr>
        <w:t xml:space="preserve">species </w:t>
      </w:r>
      <w:r w:rsidRPr="00F31F2D">
        <w:rPr>
          <w:rFonts w:ascii="Arial" w:hAnsi="Arial" w:cs="Arial"/>
        </w:rPr>
        <w:t xml:space="preserve">control and regimental hierarchy. </w:t>
      </w:r>
      <w:r w:rsidR="0014349B" w:rsidRPr="00F31F2D">
        <w:rPr>
          <w:rFonts w:ascii="Arial" w:hAnsi="Arial" w:cs="Arial"/>
        </w:rPr>
        <w:t>A</w:t>
      </w:r>
      <w:r w:rsidR="00683F40" w:rsidRPr="00F31F2D">
        <w:rPr>
          <w:rFonts w:ascii="Arial" w:hAnsi="Arial" w:cs="Arial"/>
        </w:rPr>
        <w:t xml:space="preserve"> situation that sees all </w:t>
      </w:r>
      <w:r w:rsidR="0014349B" w:rsidRPr="00F31F2D">
        <w:rPr>
          <w:rFonts w:ascii="Arial" w:hAnsi="Arial" w:cs="Arial"/>
        </w:rPr>
        <w:t xml:space="preserve">living </w:t>
      </w:r>
      <w:r w:rsidR="00683F40" w:rsidRPr="00F31F2D">
        <w:rPr>
          <w:rFonts w:ascii="Arial" w:hAnsi="Arial" w:cs="Arial"/>
        </w:rPr>
        <w:t xml:space="preserve">animals </w:t>
      </w:r>
      <w:r w:rsidR="0014349B" w:rsidRPr="00F31F2D">
        <w:rPr>
          <w:rFonts w:ascii="Arial" w:hAnsi="Arial" w:cs="Arial"/>
        </w:rPr>
        <w:t xml:space="preserve">in art </w:t>
      </w:r>
      <w:r w:rsidR="00683F40" w:rsidRPr="00F31F2D">
        <w:rPr>
          <w:rFonts w:ascii="Arial" w:hAnsi="Arial" w:cs="Arial"/>
        </w:rPr>
        <w:t>given the same freedom of agency, whereby the non-human has the same creative rights as their human counterpart</w:t>
      </w:r>
      <w:r w:rsidR="0014349B" w:rsidRPr="00F31F2D">
        <w:rPr>
          <w:rFonts w:ascii="Arial" w:hAnsi="Arial" w:cs="Arial"/>
        </w:rPr>
        <w:t>, is to be encouraged</w:t>
      </w:r>
      <w:r w:rsidR="00683F40" w:rsidRPr="00F31F2D">
        <w:rPr>
          <w:rFonts w:ascii="Arial" w:hAnsi="Arial" w:cs="Arial"/>
        </w:rPr>
        <w:t>.</w:t>
      </w:r>
      <w:r w:rsidR="00AB3E43" w:rsidRPr="00F31F2D">
        <w:rPr>
          <w:rFonts w:ascii="Arial" w:hAnsi="Arial" w:cs="Arial"/>
        </w:rPr>
        <w:t xml:space="preserve"> An antithetical approach to that of </w:t>
      </w:r>
      <w:r w:rsidR="00AB3E43" w:rsidRPr="00F31F2D">
        <w:rPr>
          <w:rFonts w:ascii="Arial" w:hAnsi="Arial" w:cs="Arial"/>
          <w:bCs/>
        </w:rPr>
        <w:t>Laval-</w:t>
      </w:r>
      <w:proofErr w:type="spellStart"/>
      <w:r w:rsidR="00AB3E43" w:rsidRPr="00F31F2D">
        <w:rPr>
          <w:rFonts w:ascii="Arial" w:hAnsi="Arial" w:cs="Arial"/>
          <w:bCs/>
        </w:rPr>
        <w:t>Jeantet</w:t>
      </w:r>
      <w:proofErr w:type="spellEnd"/>
      <w:r w:rsidR="00AB3E43" w:rsidRPr="00F31F2D">
        <w:rPr>
          <w:rFonts w:ascii="Arial" w:hAnsi="Arial" w:cs="Arial"/>
          <w:bCs/>
        </w:rPr>
        <w:t xml:space="preserve">, which aims </w:t>
      </w:r>
      <w:r w:rsidR="00AB3E43" w:rsidRPr="00F31F2D">
        <w:rPr>
          <w:rFonts w:ascii="Arial" w:hAnsi="Arial" w:cs="Arial"/>
        </w:rPr>
        <w:t>to render the non-human animal as creatively significant as the human and more than material body within the artwork, should be considered.</w:t>
      </w:r>
    </w:p>
    <w:p w14:paraId="6599E069" w14:textId="2DEC5BCA" w:rsidR="00683F40" w:rsidRPr="00F31F2D" w:rsidRDefault="00683F40" w:rsidP="00F31F2D">
      <w:pPr>
        <w:spacing w:line="480" w:lineRule="auto"/>
        <w:rPr>
          <w:rFonts w:ascii="Arial" w:hAnsi="Arial" w:cs="Arial"/>
        </w:rPr>
      </w:pPr>
    </w:p>
    <w:p w14:paraId="5F8A2AD9" w14:textId="6FE936C5" w:rsidR="002E7876" w:rsidRPr="00F31F2D" w:rsidRDefault="009676B9" w:rsidP="00F31F2D">
      <w:pPr>
        <w:spacing w:line="480" w:lineRule="auto"/>
        <w:rPr>
          <w:rFonts w:ascii="Arial" w:hAnsi="Arial" w:cs="Arial"/>
          <w:b/>
          <w:bCs/>
        </w:rPr>
      </w:pPr>
      <w:r w:rsidRPr="00F31F2D">
        <w:rPr>
          <w:rFonts w:ascii="Arial" w:hAnsi="Arial" w:cs="Arial"/>
          <w:b/>
          <w:bCs/>
        </w:rPr>
        <w:t>C</w:t>
      </w:r>
      <w:r w:rsidR="00863DDE" w:rsidRPr="00F31F2D">
        <w:rPr>
          <w:rFonts w:ascii="Arial" w:hAnsi="Arial" w:cs="Arial"/>
          <w:b/>
          <w:bCs/>
        </w:rPr>
        <w:t>onnecting</w:t>
      </w:r>
      <w:r w:rsidR="002E7876" w:rsidRPr="00F31F2D">
        <w:rPr>
          <w:rFonts w:ascii="Arial" w:hAnsi="Arial" w:cs="Arial"/>
          <w:b/>
          <w:bCs/>
        </w:rPr>
        <w:t xml:space="preserve"> </w:t>
      </w:r>
      <w:r w:rsidR="00863DDE" w:rsidRPr="00F31F2D">
        <w:rPr>
          <w:rFonts w:ascii="Arial" w:hAnsi="Arial" w:cs="Arial"/>
          <w:b/>
          <w:bCs/>
        </w:rPr>
        <w:t>with</w:t>
      </w:r>
      <w:r w:rsidR="002E7876" w:rsidRPr="00F31F2D">
        <w:rPr>
          <w:rFonts w:ascii="Arial" w:hAnsi="Arial" w:cs="Arial"/>
          <w:b/>
          <w:bCs/>
        </w:rPr>
        <w:t xml:space="preserve"> </w:t>
      </w:r>
      <w:r w:rsidR="00576571" w:rsidRPr="00F31F2D">
        <w:rPr>
          <w:rFonts w:ascii="Arial" w:hAnsi="Arial" w:cs="Arial"/>
          <w:b/>
          <w:bCs/>
        </w:rPr>
        <w:t>companions</w:t>
      </w:r>
      <w:r w:rsidR="00863DDE" w:rsidRPr="00F31F2D">
        <w:rPr>
          <w:rFonts w:ascii="Arial" w:hAnsi="Arial" w:cs="Arial"/>
          <w:b/>
          <w:bCs/>
        </w:rPr>
        <w:t xml:space="preserve"> </w:t>
      </w:r>
    </w:p>
    <w:p w14:paraId="1EC70924" w14:textId="573EA962" w:rsidR="00576571" w:rsidRPr="00F31F2D" w:rsidRDefault="00710316" w:rsidP="00F31F2D">
      <w:pPr>
        <w:spacing w:line="480" w:lineRule="auto"/>
        <w:rPr>
          <w:rFonts w:ascii="Arial" w:hAnsi="Arial" w:cs="Arial"/>
          <w:lang w:val="en-GB"/>
        </w:rPr>
      </w:pPr>
      <w:r w:rsidRPr="00F31F2D">
        <w:rPr>
          <w:rFonts w:ascii="Arial" w:hAnsi="Arial" w:cs="Arial"/>
        </w:rPr>
        <w:t xml:space="preserve">A particular issue for </w:t>
      </w:r>
      <w:r w:rsidR="00FD150D" w:rsidRPr="00F31F2D">
        <w:rPr>
          <w:rFonts w:ascii="Arial" w:hAnsi="Arial" w:cs="Arial"/>
        </w:rPr>
        <w:t xml:space="preserve">Gilles </w:t>
      </w:r>
      <w:r w:rsidRPr="00F31F2D">
        <w:rPr>
          <w:rFonts w:ascii="Arial" w:hAnsi="Arial" w:cs="Arial"/>
        </w:rPr>
        <w:t xml:space="preserve">Deleuze and </w:t>
      </w:r>
      <w:r w:rsidR="00FD150D" w:rsidRPr="00F31F2D">
        <w:rPr>
          <w:rFonts w:ascii="Arial" w:hAnsi="Arial" w:cs="Arial"/>
        </w:rPr>
        <w:t xml:space="preserve">Felix </w:t>
      </w:r>
      <w:r w:rsidRPr="00F31F2D">
        <w:rPr>
          <w:rFonts w:ascii="Arial" w:hAnsi="Arial" w:cs="Arial"/>
        </w:rPr>
        <w:t>Guittari</w:t>
      </w:r>
      <w:r w:rsidR="00FD150D" w:rsidRPr="00F31F2D">
        <w:rPr>
          <w:rFonts w:ascii="Arial" w:hAnsi="Arial" w:cs="Arial"/>
        </w:rPr>
        <w:t>,</w:t>
      </w:r>
      <w:r w:rsidRPr="00F31F2D">
        <w:rPr>
          <w:rFonts w:ascii="Arial" w:hAnsi="Arial" w:cs="Arial"/>
        </w:rPr>
        <w:t xml:space="preserve"> </w:t>
      </w:r>
      <w:r w:rsidR="00FD150D" w:rsidRPr="00F31F2D">
        <w:rPr>
          <w:rFonts w:ascii="Arial" w:hAnsi="Arial" w:cs="Arial"/>
        </w:rPr>
        <w:t xml:space="preserve">as observed by Steve Baker in </w:t>
      </w:r>
      <w:r w:rsidR="00FD150D" w:rsidRPr="00F31F2D">
        <w:rPr>
          <w:rFonts w:ascii="Arial" w:hAnsi="Arial" w:cs="Arial"/>
          <w:i/>
          <w:iCs/>
        </w:rPr>
        <w:t>The Postmodern Animal</w:t>
      </w:r>
      <w:r w:rsidR="00FD150D" w:rsidRPr="00F31F2D">
        <w:rPr>
          <w:rFonts w:ascii="Arial" w:hAnsi="Arial" w:cs="Arial"/>
        </w:rPr>
        <w:t xml:space="preserve">, </w:t>
      </w:r>
      <w:r w:rsidR="00D269F0" w:rsidRPr="00F31F2D">
        <w:rPr>
          <w:rFonts w:ascii="Arial" w:hAnsi="Arial" w:cs="Arial"/>
        </w:rPr>
        <w:t>“</w:t>
      </w:r>
      <w:r w:rsidRPr="00F31F2D">
        <w:rPr>
          <w:rFonts w:ascii="Arial" w:hAnsi="Arial" w:cs="Arial"/>
        </w:rPr>
        <w:t>is their suspicion that in handling animal form, artists are merely imitating the animal from a safe distance”</w:t>
      </w:r>
      <w:r w:rsidR="00731C6D">
        <w:rPr>
          <w:rFonts w:ascii="Arial" w:hAnsi="Arial" w:cs="Arial"/>
        </w:rPr>
        <w:t xml:space="preserve"> (Baker, 2000, p. 139).</w:t>
      </w:r>
      <w:r w:rsidRPr="00F31F2D">
        <w:rPr>
          <w:rFonts w:ascii="Arial" w:hAnsi="Arial" w:cs="Arial"/>
        </w:rPr>
        <w:t xml:space="preserve"> The animal used as object, for example through taxidermy or reproduction of image through observation, is pertinent</w:t>
      </w:r>
      <w:r w:rsidR="00182A03">
        <w:rPr>
          <w:rFonts w:ascii="Arial" w:hAnsi="Arial" w:cs="Arial"/>
        </w:rPr>
        <w:t xml:space="preserve"> and relevant</w:t>
      </w:r>
      <w:r w:rsidRPr="00F31F2D">
        <w:rPr>
          <w:rFonts w:ascii="Arial" w:hAnsi="Arial" w:cs="Arial"/>
        </w:rPr>
        <w:t xml:space="preserve">. </w:t>
      </w:r>
      <w:r w:rsidR="00587276" w:rsidRPr="00F31F2D">
        <w:rPr>
          <w:rFonts w:ascii="Arial" w:hAnsi="Arial" w:cs="Arial"/>
          <w:lang w:val="en-GB"/>
        </w:rPr>
        <w:t>To construct an equitable and appropriate method for including non-human animals in art we should consider how human relationships are built with them</w:t>
      </w:r>
      <w:r w:rsidR="00182A03">
        <w:rPr>
          <w:rFonts w:ascii="Arial" w:hAnsi="Arial" w:cs="Arial"/>
          <w:lang w:val="en-GB"/>
        </w:rPr>
        <w:t xml:space="preserve"> in </w:t>
      </w:r>
      <w:r w:rsidR="00213538">
        <w:rPr>
          <w:rFonts w:ascii="Arial" w:hAnsi="Arial" w:cs="Arial"/>
          <w:lang w:val="en-GB"/>
        </w:rPr>
        <w:t>everyday</w:t>
      </w:r>
      <w:r w:rsidR="00182A03">
        <w:rPr>
          <w:rFonts w:ascii="Arial" w:hAnsi="Arial" w:cs="Arial"/>
          <w:lang w:val="en-GB"/>
        </w:rPr>
        <w:t xml:space="preserve"> life</w:t>
      </w:r>
      <w:r w:rsidR="00587276" w:rsidRPr="00F31F2D">
        <w:rPr>
          <w:rFonts w:ascii="Arial" w:hAnsi="Arial" w:cs="Arial"/>
          <w:lang w:val="en-GB"/>
        </w:rPr>
        <w:t>. The physical and psychological connection between species, and the ways in which it is evidenced and implemented, is significant</w:t>
      </w:r>
      <w:r w:rsidR="005A0B65">
        <w:rPr>
          <w:rFonts w:ascii="Arial" w:hAnsi="Arial" w:cs="Arial"/>
          <w:lang w:val="en-GB"/>
        </w:rPr>
        <w:t xml:space="preserve">, </w:t>
      </w:r>
      <w:r w:rsidR="0014264B">
        <w:rPr>
          <w:rFonts w:ascii="Arial" w:hAnsi="Arial" w:cs="Arial"/>
          <w:lang w:val="en-GB"/>
        </w:rPr>
        <w:t>particularly</w:t>
      </w:r>
      <w:r w:rsidR="005A0B65">
        <w:rPr>
          <w:rFonts w:ascii="Arial" w:hAnsi="Arial" w:cs="Arial"/>
          <w:lang w:val="en-GB"/>
        </w:rPr>
        <w:t xml:space="preserve"> concerning companion</w:t>
      </w:r>
      <w:r w:rsidR="000576E9">
        <w:rPr>
          <w:rFonts w:ascii="Arial" w:hAnsi="Arial" w:cs="Arial"/>
          <w:lang w:val="en-GB"/>
        </w:rPr>
        <w:t>able interactions</w:t>
      </w:r>
      <w:r w:rsidR="0014264B">
        <w:rPr>
          <w:rFonts w:ascii="Arial" w:hAnsi="Arial" w:cs="Arial"/>
          <w:lang w:val="en-GB"/>
        </w:rPr>
        <w:t xml:space="preserve"> within human-pet </w:t>
      </w:r>
      <w:r w:rsidR="00BE7892">
        <w:rPr>
          <w:rFonts w:ascii="Arial" w:hAnsi="Arial" w:cs="Arial"/>
          <w:lang w:val="en-GB"/>
        </w:rPr>
        <w:lastRenderedPageBreak/>
        <w:t>association</w:t>
      </w:r>
      <w:r w:rsidR="000576E9">
        <w:rPr>
          <w:rFonts w:ascii="Arial" w:hAnsi="Arial" w:cs="Arial"/>
          <w:lang w:val="en-GB"/>
        </w:rPr>
        <w:t>s</w:t>
      </w:r>
      <w:r w:rsidR="00587276" w:rsidRPr="00F31F2D">
        <w:rPr>
          <w:rFonts w:ascii="Arial" w:hAnsi="Arial" w:cs="Arial"/>
          <w:lang w:val="en-GB"/>
        </w:rPr>
        <w:t xml:space="preserve">. </w:t>
      </w:r>
      <w:r w:rsidR="009676B9" w:rsidRPr="00F31F2D">
        <w:rPr>
          <w:rFonts w:ascii="Arial" w:hAnsi="Arial" w:cs="Arial"/>
          <w:lang w:val="en-GB"/>
        </w:rPr>
        <w:t>The physical gap between individuals is closed, even if only for a moment, when they touch, and can be important for how we physically and psychologically relate to that which we perceive as other</w:t>
      </w:r>
      <w:r w:rsidR="00D87EFB" w:rsidRPr="00F31F2D">
        <w:rPr>
          <w:rFonts w:ascii="Arial" w:hAnsi="Arial" w:cs="Arial"/>
          <w:lang w:val="en-GB"/>
        </w:rPr>
        <w:t xml:space="preserve"> to ourselves</w:t>
      </w:r>
      <w:r w:rsidR="009676B9" w:rsidRPr="00F31F2D">
        <w:rPr>
          <w:rFonts w:ascii="Arial" w:hAnsi="Arial" w:cs="Arial"/>
          <w:lang w:val="en-GB"/>
        </w:rPr>
        <w:t>. Walter Benjamin believed full recognition of the similarity between species arose through physical contact, and this makes touch, and comprehensions of touch and sensing the other, significant for psychological interpretation</w:t>
      </w:r>
      <w:r w:rsidR="00C16E13">
        <w:rPr>
          <w:rFonts w:ascii="Arial" w:hAnsi="Arial" w:cs="Arial"/>
          <w:lang w:val="en-GB"/>
        </w:rPr>
        <w:t xml:space="preserve"> (Benjamin, 1997, pp-pp</w:t>
      </w:r>
      <w:r w:rsidR="009676B9" w:rsidRPr="00F31F2D">
        <w:rPr>
          <w:rFonts w:ascii="Arial" w:hAnsi="Arial" w:cs="Arial"/>
          <w:lang w:val="en-GB"/>
        </w:rPr>
        <w:t>.</w:t>
      </w:r>
      <w:r w:rsidR="00C16E13">
        <w:rPr>
          <w:rFonts w:ascii="Arial" w:hAnsi="Arial" w:cs="Arial"/>
          <w:lang w:val="en-GB"/>
        </w:rPr>
        <w:t xml:space="preserve"> 50-51).</w:t>
      </w:r>
      <w:r w:rsidR="002B388D">
        <w:rPr>
          <w:rFonts w:ascii="Arial" w:hAnsi="Arial" w:cs="Arial"/>
          <w:lang w:val="en-GB"/>
        </w:rPr>
        <w:t xml:space="preserve"> Touching is an important construct of the human-pet relationship, as by bringing the other physically close through contact it transmits comfort and establishes a familial connectivity between species. </w:t>
      </w:r>
    </w:p>
    <w:p w14:paraId="7834C872" w14:textId="77777777" w:rsidR="00576571" w:rsidRPr="00F31F2D" w:rsidRDefault="00576571" w:rsidP="00F31F2D">
      <w:pPr>
        <w:spacing w:line="480" w:lineRule="auto"/>
        <w:rPr>
          <w:rFonts w:ascii="Arial" w:hAnsi="Arial" w:cs="Arial"/>
          <w:lang w:val="en-GB"/>
        </w:rPr>
      </w:pPr>
    </w:p>
    <w:p w14:paraId="5AD51C81" w14:textId="3BEEA9BC" w:rsidR="008B167E" w:rsidRPr="00F31F2D" w:rsidRDefault="00576571" w:rsidP="00F31F2D">
      <w:pPr>
        <w:spacing w:line="480" w:lineRule="auto"/>
        <w:rPr>
          <w:rFonts w:ascii="Arial" w:hAnsi="Arial" w:cs="Arial"/>
        </w:rPr>
      </w:pPr>
      <w:r w:rsidRPr="00F31F2D">
        <w:rPr>
          <w:rFonts w:ascii="Arial" w:hAnsi="Arial" w:cs="Arial"/>
          <w:lang w:val="en-GB"/>
        </w:rPr>
        <w:t xml:space="preserve">Yet, despite any recognition that physical and psychological touch with other species is </w:t>
      </w:r>
      <w:r w:rsidR="006558F4" w:rsidRPr="00F31F2D">
        <w:rPr>
          <w:rFonts w:ascii="Arial" w:hAnsi="Arial" w:cs="Arial"/>
          <w:lang w:val="en-GB"/>
        </w:rPr>
        <w:t xml:space="preserve">mutually </w:t>
      </w:r>
      <w:r w:rsidRPr="00F31F2D">
        <w:rPr>
          <w:rFonts w:ascii="Arial" w:hAnsi="Arial" w:cs="Arial"/>
          <w:lang w:val="en-GB"/>
        </w:rPr>
        <w:t xml:space="preserve">beneficial, the recognition of similarity this brings </w:t>
      </w:r>
      <w:r w:rsidR="006558F4" w:rsidRPr="00F31F2D">
        <w:rPr>
          <w:rFonts w:ascii="Arial" w:hAnsi="Arial" w:cs="Arial"/>
          <w:lang w:val="en-GB"/>
        </w:rPr>
        <w:t xml:space="preserve">can </w:t>
      </w:r>
      <w:r w:rsidRPr="00F31F2D">
        <w:rPr>
          <w:rFonts w:ascii="Arial" w:hAnsi="Arial" w:cs="Arial"/>
          <w:lang w:val="en-GB"/>
        </w:rPr>
        <w:t>create a</w:t>
      </w:r>
      <w:r w:rsidR="006558F4" w:rsidRPr="00F31F2D">
        <w:rPr>
          <w:rFonts w:ascii="Arial" w:hAnsi="Arial" w:cs="Arial"/>
          <w:lang w:val="en-GB"/>
        </w:rPr>
        <w:t>n unease in</w:t>
      </w:r>
      <w:r w:rsidRPr="00F31F2D">
        <w:rPr>
          <w:rFonts w:ascii="Arial" w:hAnsi="Arial" w:cs="Arial"/>
          <w:lang w:val="en-GB"/>
        </w:rPr>
        <w:t xml:space="preserve"> humans</w:t>
      </w:r>
      <w:r w:rsidR="006558F4" w:rsidRPr="00F31F2D">
        <w:rPr>
          <w:rFonts w:ascii="Arial" w:hAnsi="Arial" w:cs="Arial"/>
          <w:lang w:val="en-GB"/>
        </w:rPr>
        <w:t>.</w:t>
      </w:r>
      <w:r w:rsidRPr="00F31F2D">
        <w:rPr>
          <w:rFonts w:ascii="Arial" w:hAnsi="Arial" w:cs="Arial"/>
          <w:lang w:val="en-GB"/>
        </w:rPr>
        <w:t xml:space="preserve"> </w:t>
      </w:r>
      <w:r w:rsidR="006558F4" w:rsidRPr="00F31F2D">
        <w:rPr>
          <w:rFonts w:ascii="Arial" w:hAnsi="Arial" w:cs="Arial"/>
          <w:lang w:val="en-GB"/>
        </w:rPr>
        <w:t>To</w:t>
      </w:r>
      <w:r w:rsidR="009676B9" w:rsidRPr="00F31F2D">
        <w:rPr>
          <w:rFonts w:ascii="Arial" w:hAnsi="Arial" w:cs="Arial"/>
          <w:lang w:val="en-GB"/>
        </w:rPr>
        <w:t xml:space="preserve"> overcome any fear </w:t>
      </w:r>
      <w:r w:rsidR="006558F4" w:rsidRPr="00F31F2D">
        <w:rPr>
          <w:rFonts w:ascii="Arial" w:hAnsi="Arial" w:cs="Arial"/>
          <w:lang w:val="en-GB"/>
        </w:rPr>
        <w:t>such a</w:t>
      </w:r>
      <w:r w:rsidR="009676B9" w:rsidRPr="00F31F2D">
        <w:rPr>
          <w:rFonts w:ascii="Arial" w:hAnsi="Arial" w:cs="Arial"/>
          <w:lang w:val="en-GB"/>
        </w:rPr>
        <w:t xml:space="preserve"> connecti</w:t>
      </w:r>
      <w:r w:rsidR="006558F4" w:rsidRPr="00F31F2D">
        <w:rPr>
          <w:rFonts w:ascii="Arial" w:hAnsi="Arial" w:cs="Arial"/>
          <w:lang w:val="en-GB"/>
        </w:rPr>
        <w:t>on creates, humans may seek</w:t>
      </w:r>
      <w:r w:rsidR="009676B9" w:rsidRPr="00F31F2D">
        <w:rPr>
          <w:rFonts w:ascii="Arial" w:hAnsi="Arial" w:cs="Arial"/>
          <w:lang w:val="en-GB"/>
        </w:rPr>
        <w:t xml:space="preserve"> </w:t>
      </w:r>
      <w:r w:rsidR="006558F4" w:rsidRPr="00F31F2D">
        <w:rPr>
          <w:rFonts w:ascii="Arial" w:hAnsi="Arial" w:cs="Arial"/>
          <w:lang w:val="en-GB"/>
        </w:rPr>
        <w:t>to impose</w:t>
      </w:r>
      <w:r w:rsidR="009676B9" w:rsidRPr="00F31F2D">
        <w:rPr>
          <w:rFonts w:ascii="Arial" w:hAnsi="Arial" w:cs="Arial"/>
          <w:lang w:val="en-GB"/>
        </w:rPr>
        <w:t xml:space="preserve"> mastery and hierarchy</w:t>
      </w:r>
      <w:r w:rsidR="006558F4" w:rsidRPr="00F31F2D">
        <w:rPr>
          <w:rFonts w:ascii="Arial" w:hAnsi="Arial" w:cs="Arial"/>
          <w:lang w:val="en-GB"/>
        </w:rPr>
        <w:t xml:space="preserve"> into the relationship</w:t>
      </w:r>
      <w:r w:rsidR="000275CC" w:rsidRPr="00F31F2D">
        <w:rPr>
          <w:rFonts w:ascii="Arial" w:hAnsi="Arial" w:cs="Arial"/>
          <w:lang w:val="en-GB"/>
        </w:rPr>
        <w:t>, even with those we consider as pet</w:t>
      </w:r>
      <w:r w:rsidR="006558F4" w:rsidRPr="00F31F2D">
        <w:rPr>
          <w:rFonts w:ascii="Arial" w:hAnsi="Arial" w:cs="Arial"/>
          <w:lang w:val="en-GB"/>
        </w:rPr>
        <w:t xml:space="preserve">. </w:t>
      </w:r>
      <w:r w:rsidR="00F87CB7">
        <w:rPr>
          <w:rFonts w:ascii="Arial" w:hAnsi="Arial" w:cs="Arial"/>
        </w:rPr>
        <w:t xml:space="preserve">It seems we must master them to be able to live closely with them as pet. </w:t>
      </w:r>
      <w:r w:rsidR="008B167E" w:rsidRPr="00F31F2D">
        <w:rPr>
          <w:rFonts w:ascii="Arial" w:hAnsi="Arial" w:cs="Arial"/>
          <w:lang w:val="en-GB"/>
        </w:rPr>
        <w:t>Jacques Derrida states</w:t>
      </w:r>
      <w:r w:rsidR="007651EA" w:rsidRPr="00F31F2D">
        <w:rPr>
          <w:rFonts w:ascii="Arial" w:hAnsi="Arial" w:cs="Arial"/>
          <w:lang w:val="en-GB"/>
        </w:rPr>
        <w:t>,</w:t>
      </w:r>
      <w:r w:rsidR="008B167E" w:rsidRPr="00F31F2D">
        <w:rPr>
          <w:rFonts w:ascii="Arial" w:hAnsi="Arial" w:cs="Arial"/>
          <w:lang w:val="en-GB"/>
        </w:rPr>
        <w:t xml:space="preserve"> </w:t>
      </w:r>
      <w:r w:rsidR="008B167E" w:rsidRPr="00F31F2D">
        <w:rPr>
          <w:rFonts w:ascii="Arial" w:hAnsi="Arial" w:cs="Arial"/>
        </w:rPr>
        <w:t>“it is paradoxically on the basis of a fault or failing in man that the latter will be made a subject who is master of nature and of the animal</w:t>
      </w:r>
      <w:r w:rsidR="00C56E0F" w:rsidRPr="00F31F2D">
        <w:rPr>
          <w:rFonts w:ascii="Arial" w:hAnsi="Arial" w:cs="Arial"/>
        </w:rPr>
        <w:t>,</w:t>
      </w:r>
      <w:r w:rsidR="008B167E" w:rsidRPr="00F31F2D">
        <w:rPr>
          <w:rFonts w:ascii="Arial" w:hAnsi="Arial" w:cs="Arial"/>
        </w:rPr>
        <w:t>”</w:t>
      </w:r>
      <w:r w:rsidR="000275CC" w:rsidRPr="00F31F2D">
        <w:rPr>
          <w:rFonts w:ascii="Arial" w:hAnsi="Arial" w:cs="Arial"/>
        </w:rPr>
        <w:t xml:space="preserve"> and this is seen in the domestication of dogs</w:t>
      </w:r>
      <w:r w:rsidR="001355F4">
        <w:rPr>
          <w:rFonts w:ascii="Arial" w:hAnsi="Arial" w:cs="Arial"/>
        </w:rPr>
        <w:t xml:space="preserve"> </w:t>
      </w:r>
      <w:r w:rsidR="006C0DF1">
        <w:rPr>
          <w:rFonts w:ascii="Arial" w:hAnsi="Arial" w:cs="Arial"/>
        </w:rPr>
        <w:t xml:space="preserve">particularly </w:t>
      </w:r>
      <w:r w:rsidR="001355F4">
        <w:rPr>
          <w:rFonts w:ascii="Arial" w:hAnsi="Arial" w:cs="Arial"/>
        </w:rPr>
        <w:t>(Derrida, 2002, p. 389)</w:t>
      </w:r>
      <w:r w:rsidR="000275CC" w:rsidRPr="00F31F2D">
        <w:rPr>
          <w:rFonts w:ascii="Arial" w:hAnsi="Arial" w:cs="Arial"/>
        </w:rPr>
        <w:t>.</w:t>
      </w:r>
      <w:r w:rsidR="008B167E" w:rsidRPr="00F31F2D">
        <w:rPr>
          <w:rFonts w:ascii="Arial" w:hAnsi="Arial" w:cs="Arial"/>
        </w:rPr>
        <w:t xml:space="preserve"> </w:t>
      </w:r>
      <w:r w:rsidR="007D19BE" w:rsidRPr="00F31F2D">
        <w:rPr>
          <w:rFonts w:ascii="Arial" w:hAnsi="Arial" w:cs="Arial"/>
        </w:rPr>
        <w:t xml:space="preserve">Barbara Noske in her analysis of questions of species in </w:t>
      </w:r>
      <w:r w:rsidR="007D19BE" w:rsidRPr="00F31F2D">
        <w:rPr>
          <w:rFonts w:ascii="Arial" w:hAnsi="Arial" w:cs="Arial"/>
          <w:i/>
        </w:rPr>
        <w:t>Beyond Boundaries: Humans and Animals</w:t>
      </w:r>
      <w:r w:rsidR="007D19BE" w:rsidRPr="00F31F2D">
        <w:rPr>
          <w:rFonts w:ascii="Arial" w:hAnsi="Arial" w:cs="Arial"/>
        </w:rPr>
        <w:t xml:space="preserve">, considers the dog as </w:t>
      </w:r>
      <w:r w:rsidR="00A826B7" w:rsidRPr="00F31F2D">
        <w:rPr>
          <w:rFonts w:ascii="Arial" w:hAnsi="Arial" w:cs="Arial"/>
        </w:rPr>
        <w:t>“</w:t>
      </w:r>
      <w:r w:rsidR="007D19BE" w:rsidRPr="00F31F2D">
        <w:rPr>
          <w:rFonts w:ascii="Arial" w:hAnsi="Arial" w:cs="Arial"/>
        </w:rPr>
        <w:t>the oldest domesticated animal</w:t>
      </w:r>
      <w:r w:rsidR="00A826B7" w:rsidRPr="00F31F2D">
        <w:rPr>
          <w:rFonts w:ascii="Arial" w:hAnsi="Arial" w:cs="Arial"/>
        </w:rPr>
        <w:t>”</w:t>
      </w:r>
      <w:r w:rsidR="007D19BE" w:rsidRPr="00F31F2D">
        <w:rPr>
          <w:rFonts w:ascii="Arial" w:hAnsi="Arial" w:cs="Arial"/>
        </w:rPr>
        <w:t xml:space="preserve"> and the most </w:t>
      </w:r>
      <w:r w:rsidR="00D31197" w:rsidRPr="00F31F2D">
        <w:rPr>
          <w:rFonts w:ascii="Arial" w:hAnsi="Arial" w:cs="Arial"/>
        </w:rPr>
        <w:t>humanized</w:t>
      </w:r>
      <w:r w:rsidR="007D19BE" w:rsidRPr="00F31F2D">
        <w:rPr>
          <w:rFonts w:ascii="Arial" w:hAnsi="Arial" w:cs="Arial"/>
        </w:rPr>
        <w:t xml:space="preserve"> in its construct as pet</w:t>
      </w:r>
      <w:r w:rsidR="00782783">
        <w:rPr>
          <w:rFonts w:ascii="Arial" w:hAnsi="Arial" w:cs="Arial"/>
        </w:rPr>
        <w:t xml:space="preserve"> (Noske, 1997, p. 5)</w:t>
      </w:r>
      <w:r w:rsidR="007D19BE" w:rsidRPr="00F31F2D">
        <w:rPr>
          <w:rFonts w:ascii="Arial" w:hAnsi="Arial" w:cs="Arial"/>
        </w:rPr>
        <w:t xml:space="preserve">. </w:t>
      </w:r>
      <w:r w:rsidR="009676B9" w:rsidRPr="00F31F2D">
        <w:rPr>
          <w:rFonts w:ascii="Arial" w:hAnsi="Arial" w:cs="Arial"/>
          <w:lang w:val="en-GB"/>
        </w:rPr>
        <w:t>Humans manipulate</w:t>
      </w:r>
      <w:r w:rsidR="00953A30" w:rsidRPr="00F31F2D">
        <w:rPr>
          <w:rFonts w:ascii="Arial" w:hAnsi="Arial" w:cs="Arial"/>
          <w:lang w:val="en-GB"/>
        </w:rPr>
        <w:t>, manage</w:t>
      </w:r>
      <w:r w:rsidR="009676B9" w:rsidRPr="00F31F2D">
        <w:rPr>
          <w:rFonts w:ascii="Arial" w:hAnsi="Arial" w:cs="Arial"/>
          <w:lang w:val="en-GB"/>
        </w:rPr>
        <w:t xml:space="preserve"> and </w:t>
      </w:r>
      <w:r w:rsidR="00953A30" w:rsidRPr="00F31F2D">
        <w:rPr>
          <w:rFonts w:ascii="Arial" w:hAnsi="Arial" w:cs="Arial"/>
          <w:lang w:val="en-GB"/>
        </w:rPr>
        <w:t xml:space="preserve">coerce dogs into an interspecies dependency in which they govern </w:t>
      </w:r>
      <w:r w:rsidR="000275CC" w:rsidRPr="00F31F2D">
        <w:rPr>
          <w:rFonts w:ascii="Arial" w:hAnsi="Arial" w:cs="Arial"/>
          <w:lang w:val="en-GB"/>
        </w:rPr>
        <w:t>for</w:t>
      </w:r>
      <w:r w:rsidR="00953A30" w:rsidRPr="00F31F2D">
        <w:rPr>
          <w:rFonts w:ascii="Arial" w:hAnsi="Arial" w:cs="Arial"/>
          <w:lang w:val="en-GB"/>
        </w:rPr>
        <w:t xml:space="preserve"> their own </w:t>
      </w:r>
      <w:r w:rsidR="000275CC" w:rsidRPr="00F31F2D">
        <w:rPr>
          <w:rFonts w:ascii="Arial" w:hAnsi="Arial" w:cs="Arial"/>
          <w:lang w:val="en-GB"/>
        </w:rPr>
        <w:t>gain</w:t>
      </w:r>
      <w:r w:rsidR="00953A30" w:rsidRPr="00F31F2D">
        <w:rPr>
          <w:rFonts w:ascii="Arial" w:hAnsi="Arial" w:cs="Arial"/>
          <w:lang w:val="en-GB"/>
        </w:rPr>
        <w:t xml:space="preserve">. </w:t>
      </w:r>
      <w:r w:rsidR="000275CC" w:rsidRPr="00F31F2D">
        <w:rPr>
          <w:rFonts w:ascii="Arial" w:hAnsi="Arial" w:cs="Arial"/>
          <w:lang w:val="en-GB"/>
        </w:rPr>
        <w:t>So</w:t>
      </w:r>
      <w:r w:rsidR="00124D68" w:rsidRPr="00F31F2D">
        <w:rPr>
          <w:rFonts w:ascii="Arial" w:hAnsi="Arial" w:cs="Arial"/>
          <w:lang w:val="en-GB"/>
        </w:rPr>
        <w:t xml:space="preserve"> long</w:t>
      </w:r>
      <w:r w:rsidR="000275CC" w:rsidRPr="00F31F2D">
        <w:rPr>
          <w:rFonts w:ascii="Arial" w:hAnsi="Arial" w:cs="Arial"/>
          <w:lang w:val="en-GB"/>
        </w:rPr>
        <w:t xml:space="preserve"> has this been the way</w:t>
      </w:r>
      <w:r w:rsidR="00124D68" w:rsidRPr="00F31F2D">
        <w:rPr>
          <w:rFonts w:ascii="Arial" w:hAnsi="Arial" w:cs="Arial"/>
          <w:lang w:val="en-GB"/>
        </w:rPr>
        <w:t xml:space="preserve">, in fact, that it is </w:t>
      </w:r>
      <w:r w:rsidR="000275CC" w:rsidRPr="00F31F2D">
        <w:rPr>
          <w:rFonts w:ascii="Arial" w:hAnsi="Arial" w:cs="Arial"/>
          <w:lang w:val="en-GB"/>
        </w:rPr>
        <w:t xml:space="preserve">deeply </w:t>
      </w:r>
      <w:r w:rsidR="00124D68" w:rsidRPr="00F31F2D">
        <w:rPr>
          <w:rFonts w:ascii="Arial" w:hAnsi="Arial" w:cs="Arial"/>
          <w:lang w:val="en-GB"/>
        </w:rPr>
        <w:t xml:space="preserve">embedded behaviour within this companion species paradigm. </w:t>
      </w:r>
      <w:r w:rsidR="000275CC" w:rsidRPr="00F31F2D">
        <w:rPr>
          <w:rFonts w:ascii="Arial" w:hAnsi="Arial" w:cs="Arial"/>
          <w:lang w:val="en-GB"/>
        </w:rPr>
        <w:t>The dog, whose</w:t>
      </w:r>
      <w:r w:rsidR="00953A30" w:rsidRPr="00F31F2D">
        <w:rPr>
          <w:rFonts w:ascii="Arial" w:hAnsi="Arial" w:cs="Arial"/>
          <w:lang w:val="en-GB"/>
        </w:rPr>
        <w:t xml:space="preserve"> payoff for </w:t>
      </w:r>
      <w:r w:rsidR="00124D68" w:rsidRPr="00F31F2D">
        <w:rPr>
          <w:rFonts w:ascii="Arial" w:hAnsi="Arial" w:cs="Arial"/>
          <w:lang w:val="en-GB"/>
        </w:rPr>
        <w:t xml:space="preserve">being </w:t>
      </w:r>
      <w:r w:rsidR="000275CC" w:rsidRPr="00F31F2D">
        <w:rPr>
          <w:rFonts w:ascii="Arial" w:hAnsi="Arial" w:cs="Arial"/>
          <w:lang w:val="en-GB"/>
        </w:rPr>
        <w:lastRenderedPageBreak/>
        <w:t xml:space="preserve">subjugated </w:t>
      </w:r>
      <w:r w:rsidR="00953A30" w:rsidRPr="00F31F2D">
        <w:rPr>
          <w:rFonts w:ascii="Arial" w:hAnsi="Arial" w:cs="Arial"/>
          <w:lang w:val="en-GB"/>
        </w:rPr>
        <w:t>is that they (should</w:t>
      </w:r>
      <w:r w:rsidR="00953A30" w:rsidRPr="00F31F2D">
        <w:rPr>
          <w:rStyle w:val="FootnoteReference"/>
          <w:rFonts w:ascii="Arial" w:hAnsi="Arial" w:cs="Arial"/>
          <w:lang w:val="en-GB"/>
        </w:rPr>
        <w:footnoteReference w:id="1"/>
      </w:r>
      <w:r w:rsidR="00953A30" w:rsidRPr="00F31F2D">
        <w:rPr>
          <w:rFonts w:ascii="Arial" w:hAnsi="Arial" w:cs="Arial"/>
          <w:lang w:val="en-GB"/>
        </w:rPr>
        <w:t>) receive shelter, food and care</w:t>
      </w:r>
      <w:r w:rsidR="000275CC" w:rsidRPr="00F31F2D">
        <w:rPr>
          <w:rFonts w:ascii="Arial" w:hAnsi="Arial" w:cs="Arial"/>
          <w:lang w:val="en-GB"/>
        </w:rPr>
        <w:t xml:space="preserve">, is made less significant than their human </w:t>
      </w:r>
      <w:r w:rsidR="00CA40D5" w:rsidRPr="00F31F2D">
        <w:rPr>
          <w:rFonts w:ascii="Arial" w:hAnsi="Arial" w:cs="Arial"/>
          <w:lang w:val="en-GB"/>
        </w:rPr>
        <w:t>companion</w:t>
      </w:r>
      <w:r w:rsidR="005B5A92">
        <w:rPr>
          <w:rFonts w:ascii="Arial" w:hAnsi="Arial" w:cs="Arial"/>
          <w:lang w:val="en-GB"/>
        </w:rPr>
        <w:t xml:space="preserve"> within the cohabiting </w:t>
      </w:r>
      <w:r w:rsidR="00F72CB7">
        <w:rPr>
          <w:rFonts w:ascii="Arial" w:hAnsi="Arial" w:cs="Arial"/>
          <w:lang w:val="en-GB"/>
        </w:rPr>
        <w:t xml:space="preserve">relationship and </w:t>
      </w:r>
      <w:r w:rsidR="005B5A92">
        <w:rPr>
          <w:rFonts w:ascii="Arial" w:hAnsi="Arial" w:cs="Arial"/>
          <w:lang w:val="en-GB"/>
        </w:rPr>
        <w:t>environment</w:t>
      </w:r>
      <w:r w:rsidR="00CA40D5" w:rsidRPr="00F31F2D">
        <w:rPr>
          <w:rFonts w:ascii="Arial" w:hAnsi="Arial" w:cs="Arial"/>
          <w:lang w:val="en-GB"/>
        </w:rPr>
        <w:t>.</w:t>
      </w:r>
      <w:r w:rsidR="00CA40D5" w:rsidRPr="00F31F2D">
        <w:rPr>
          <w:rFonts w:ascii="Arial" w:hAnsi="Arial" w:cs="Arial"/>
        </w:rPr>
        <w:t xml:space="preserve"> Domestic dogs have come to </w:t>
      </w:r>
      <w:r w:rsidR="00CA40D5" w:rsidRPr="00F31F2D">
        <w:rPr>
          <w:rFonts w:ascii="Arial" w:hAnsi="Arial" w:cs="Arial"/>
          <w:i/>
        </w:rPr>
        <w:t>need</w:t>
      </w:r>
      <w:r w:rsidR="00CA40D5" w:rsidRPr="00F31F2D">
        <w:rPr>
          <w:rFonts w:ascii="Arial" w:hAnsi="Arial" w:cs="Arial"/>
        </w:rPr>
        <w:t xml:space="preserve"> humans as a consequence of our control over them. </w:t>
      </w:r>
      <w:r w:rsidR="00404113">
        <w:rPr>
          <w:rFonts w:ascii="Arial" w:hAnsi="Arial" w:cs="Arial"/>
        </w:rPr>
        <w:t xml:space="preserve">We have de-wild-ed them. </w:t>
      </w:r>
      <w:r w:rsidR="00CA40D5" w:rsidRPr="00F31F2D">
        <w:rPr>
          <w:rFonts w:ascii="Arial" w:hAnsi="Arial" w:cs="Arial"/>
        </w:rPr>
        <w:t xml:space="preserve">To quote </w:t>
      </w:r>
      <w:r w:rsidR="007651EA" w:rsidRPr="00F31F2D">
        <w:rPr>
          <w:rFonts w:ascii="Arial" w:hAnsi="Arial" w:cs="Arial"/>
        </w:rPr>
        <w:t>Susan Mc</w:t>
      </w:r>
      <w:r w:rsidR="00782783">
        <w:rPr>
          <w:rFonts w:ascii="Arial" w:hAnsi="Arial" w:cs="Arial"/>
        </w:rPr>
        <w:t>H</w:t>
      </w:r>
      <w:r w:rsidR="007651EA" w:rsidRPr="00F31F2D">
        <w:rPr>
          <w:rFonts w:ascii="Arial" w:hAnsi="Arial" w:cs="Arial"/>
        </w:rPr>
        <w:t>ugh</w:t>
      </w:r>
      <w:r w:rsidR="00CA40D5" w:rsidRPr="00F31F2D">
        <w:rPr>
          <w:rFonts w:ascii="Arial" w:hAnsi="Arial" w:cs="Arial"/>
        </w:rPr>
        <w:t xml:space="preserve"> </w:t>
      </w:r>
      <w:r w:rsidR="00800E56" w:rsidRPr="00F31F2D">
        <w:rPr>
          <w:rFonts w:ascii="Arial" w:hAnsi="Arial" w:cs="Arial"/>
        </w:rPr>
        <w:t>from</w:t>
      </w:r>
      <w:r w:rsidR="00CA40D5" w:rsidRPr="00F31F2D">
        <w:rPr>
          <w:rFonts w:ascii="Arial" w:hAnsi="Arial" w:cs="Arial"/>
        </w:rPr>
        <w:t xml:space="preserve"> her book </w:t>
      </w:r>
      <w:r w:rsidR="00CA40D5" w:rsidRPr="00F31F2D">
        <w:rPr>
          <w:rFonts w:ascii="Arial" w:hAnsi="Arial" w:cs="Arial"/>
          <w:i/>
        </w:rPr>
        <w:t>Dog</w:t>
      </w:r>
      <w:r w:rsidR="00CA40D5" w:rsidRPr="00F31F2D">
        <w:rPr>
          <w:rFonts w:ascii="Arial" w:hAnsi="Arial" w:cs="Arial"/>
        </w:rPr>
        <w:t xml:space="preserve"> “the origins of dogs – like dogs themselves – appear inseparable from those of contemporary human cultures” and this makes our interactions with them worthy of discussion</w:t>
      </w:r>
      <w:r w:rsidR="004E67E5">
        <w:rPr>
          <w:rFonts w:ascii="Arial" w:hAnsi="Arial" w:cs="Arial"/>
        </w:rPr>
        <w:t xml:space="preserve"> (McHugh, 2004, p.16)</w:t>
      </w:r>
      <w:r w:rsidR="007B097F" w:rsidRPr="00F31F2D">
        <w:rPr>
          <w:rFonts w:ascii="Arial" w:hAnsi="Arial" w:cs="Arial"/>
          <w:lang w:val="en-GB"/>
        </w:rPr>
        <w:t>. There is order</w:t>
      </w:r>
      <w:r w:rsidR="000275CC" w:rsidRPr="00F31F2D">
        <w:rPr>
          <w:rFonts w:ascii="Arial" w:hAnsi="Arial" w:cs="Arial"/>
          <w:lang w:val="en-GB"/>
        </w:rPr>
        <w:t xml:space="preserve"> </w:t>
      </w:r>
      <w:r w:rsidR="007B097F" w:rsidRPr="00F31F2D">
        <w:rPr>
          <w:rFonts w:ascii="Arial" w:hAnsi="Arial" w:cs="Arial"/>
          <w:lang w:val="en-GB"/>
        </w:rPr>
        <w:t>with</w:t>
      </w:r>
      <w:r w:rsidR="000275CC" w:rsidRPr="00F31F2D">
        <w:rPr>
          <w:rFonts w:ascii="Arial" w:hAnsi="Arial" w:cs="Arial"/>
          <w:lang w:val="en-GB"/>
        </w:rPr>
        <w:t xml:space="preserve">in this hierarchical </w:t>
      </w:r>
      <w:r w:rsidR="007B097F" w:rsidRPr="00F31F2D">
        <w:rPr>
          <w:rFonts w:ascii="Arial" w:hAnsi="Arial" w:cs="Arial"/>
          <w:lang w:val="en-GB"/>
        </w:rPr>
        <w:t>arrangement, but one that is not ideal, and</w:t>
      </w:r>
      <w:r w:rsidR="00953A30" w:rsidRPr="00F31F2D">
        <w:rPr>
          <w:rFonts w:ascii="Arial" w:hAnsi="Arial" w:cs="Arial"/>
          <w:lang w:val="en-GB"/>
        </w:rPr>
        <w:t xml:space="preserve"> </w:t>
      </w:r>
      <w:r w:rsidR="007B097F" w:rsidRPr="00F31F2D">
        <w:rPr>
          <w:rFonts w:ascii="Arial" w:hAnsi="Arial" w:cs="Arial"/>
          <w:lang w:val="en-GB"/>
        </w:rPr>
        <w:t xml:space="preserve">a reconsideration of </w:t>
      </w:r>
      <w:r w:rsidR="009B6FF8" w:rsidRPr="00F31F2D">
        <w:rPr>
          <w:rFonts w:ascii="Arial" w:hAnsi="Arial" w:cs="Arial"/>
          <w:lang w:val="en-GB"/>
        </w:rPr>
        <w:t>this</w:t>
      </w:r>
      <w:r w:rsidR="007B097F" w:rsidRPr="00F31F2D">
        <w:rPr>
          <w:rFonts w:ascii="Arial" w:hAnsi="Arial" w:cs="Arial"/>
          <w:lang w:val="en-GB"/>
        </w:rPr>
        <w:t xml:space="preserve"> agenda </w:t>
      </w:r>
      <w:r w:rsidR="009B6FF8" w:rsidRPr="00F31F2D">
        <w:rPr>
          <w:rFonts w:ascii="Arial" w:hAnsi="Arial" w:cs="Arial"/>
          <w:lang w:val="en-GB"/>
        </w:rPr>
        <w:t xml:space="preserve">can </w:t>
      </w:r>
      <w:r w:rsidR="007B097F" w:rsidRPr="00F31F2D">
        <w:rPr>
          <w:rFonts w:ascii="Arial" w:hAnsi="Arial" w:cs="Arial"/>
          <w:lang w:val="en-GB"/>
        </w:rPr>
        <w:t xml:space="preserve">be </w:t>
      </w:r>
      <w:r w:rsidR="009B6FF8" w:rsidRPr="00F31F2D">
        <w:rPr>
          <w:rFonts w:ascii="Arial" w:hAnsi="Arial" w:cs="Arial"/>
          <w:lang w:val="en-GB"/>
        </w:rPr>
        <w:t xml:space="preserve">of mutual </w:t>
      </w:r>
      <w:r w:rsidR="007B097F" w:rsidRPr="00F31F2D">
        <w:rPr>
          <w:rFonts w:ascii="Arial" w:hAnsi="Arial" w:cs="Arial"/>
          <w:lang w:val="en-GB"/>
        </w:rPr>
        <w:t>benefi</w:t>
      </w:r>
      <w:r w:rsidR="009B6FF8" w:rsidRPr="00F31F2D">
        <w:rPr>
          <w:rFonts w:ascii="Arial" w:hAnsi="Arial" w:cs="Arial"/>
          <w:lang w:val="en-GB"/>
        </w:rPr>
        <w:t>t</w:t>
      </w:r>
      <w:r w:rsidR="007B097F" w:rsidRPr="00F31F2D">
        <w:rPr>
          <w:rFonts w:ascii="Arial" w:hAnsi="Arial" w:cs="Arial"/>
          <w:lang w:val="en-GB"/>
        </w:rPr>
        <w:t xml:space="preserve">.  </w:t>
      </w:r>
    </w:p>
    <w:p w14:paraId="38820E40" w14:textId="77777777" w:rsidR="007D19BE" w:rsidRPr="00F31F2D" w:rsidRDefault="007D19BE" w:rsidP="00F31F2D">
      <w:pPr>
        <w:spacing w:line="480" w:lineRule="auto"/>
        <w:rPr>
          <w:rFonts w:ascii="Arial" w:eastAsia="Times New Roman" w:hAnsi="Arial" w:cs="Arial"/>
          <w:color w:val="000000"/>
          <w:shd w:val="clear" w:color="auto" w:fill="FFFFFF"/>
        </w:rPr>
      </w:pPr>
    </w:p>
    <w:p w14:paraId="6C029F09" w14:textId="05788A37" w:rsidR="00420FC1" w:rsidRPr="00F31F2D" w:rsidRDefault="0041336D" w:rsidP="00F31F2D">
      <w:pPr>
        <w:spacing w:line="480" w:lineRule="auto"/>
        <w:rPr>
          <w:rFonts w:ascii="Arial" w:hAnsi="Arial" w:cs="Arial"/>
          <w:lang w:val="en-GB"/>
        </w:rPr>
      </w:pPr>
      <w:r w:rsidRPr="00F31F2D">
        <w:rPr>
          <w:rFonts w:ascii="Arial" w:hAnsi="Arial" w:cs="Arial"/>
        </w:rPr>
        <w:t xml:space="preserve">Synchronization, which is key to </w:t>
      </w:r>
      <w:r w:rsidR="007E3FFA">
        <w:rPr>
          <w:rFonts w:ascii="Arial" w:hAnsi="Arial" w:cs="Arial"/>
        </w:rPr>
        <w:t xml:space="preserve">sympathetic and </w:t>
      </w:r>
      <w:r w:rsidRPr="00F31F2D">
        <w:rPr>
          <w:rFonts w:ascii="Arial" w:hAnsi="Arial" w:cs="Arial"/>
        </w:rPr>
        <w:t>empathetic attachment and understanding in canine behaviou</w:t>
      </w:r>
      <w:r w:rsidR="005C5C90" w:rsidRPr="00F31F2D">
        <w:rPr>
          <w:rFonts w:ascii="Arial" w:hAnsi="Arial" w:cs="Arial"/>
        </w:rPr>
        <w:t>r</w:t>
      </w:r>
      <w:r w:rsidRPr="00F31F2D">
        <w:rPr>
          <w:rFonts w:ascii="Arial" w:hAnsi="Arial" w:cs="Arial"/>
        </w:rPr>
        <w:t>s</w:t>
      </w:r>
      <w:r w:rsidR="00CE34C0" w:rsidRPr="00F31F2D">
        <w:rPr>
          <w:rFonts w:ascii="Arial" w:hAnsi="Arial" w:cs="Arial"/>
        </w:rPr>
        <w:t xml:space="preserve">, </w:t>
      </w:r>
      <w:r w:rsidRPr="00F31F2D">
        <w:rPr>
          <w:rFonts w:ascii="Arial" w:hAnsi="Arial" w:cs="Arial"/>
        </w:rPr>
        <w:t xml:space="preserve">is important for survival of the </w:t>
      </w:r>
      <w:r w:rsidR="00A6745D">
        <w:rPr>
          <w:rFonts w:ascii="Arial" w:hAnsi="Arial" w:cs="Arial"/>
        </w:rPr>
        <w:t>dog</w:t>
      </w:r>
      <w:r w:rsidRPr="00F31F2D">
        <w:rPr>
          <w:rFonts w:ascii="Arial" w:hAnsi="Arial" w:cs="Arial"/>
        </w:rPr>
        <w:t xml:space="preserve"> and their species. </w:t>
      </w:r>
      <w:r w:rsidR="00800E56" w:rsidRPr="00F31F2D">
        <w:rPr>
          <w:rFonts w:ascii="Arial" w:hAnsi="Arial" w:cs="Arial"/>
          <w:lang w:val="en-GB"/>
        </w:rPr>
        <w:t>In</w:t>
      </w:r>
      <w:r w:rsidRPr="00F31F2D">
        <w:rPr>
          <w:rFonts w:ascii="Arial" w:hAnsi="Arial" w:cs="Arial"/>
          <w:lang w:val="en-GB"/>
        </w:rPr>
        <w:t xml:space="preserve"> </w:t>
      </w:r>
      <w:r w:rsidR="00800E56" w:rsidRPr="00F31F2D">
        <w:rPr>
          <w:rFonts w:ascii="Arial" w:hAnsi="Arial" w:cs="Arial"/>
          <w:i/>
          <w:iCs/>
          <w:lang w:val="en-GB"/>
        </w:rPr>
        <w:t xml:space="preserve">Canis </w:t>
      </w:r>
      <w:proofErr w:type="spellStart"/>
      <w:r w:rsidR="00800E56" w:rsidRPr="00F31F2D">
        <w:rPr>
          <w:rFonts w:ascii="Arial" w:hAnsi="Arial" w:cs="Arial"/>
          <w:i/>
          <w:iCs/>
          <w:lang w:val="en-GB"/>
        </w:rPr>
        <w:t>Sensitivus</w:t>
      </w:r>
      <w:proofErr w:type="spellEnd"/>
      <w:r w:rsidR="00800E56" w:rsidRPr="00F31F2D">
        <w:rPr>
          <w:rFonts w:ascii="Arial" w:hAnsi="Arial" w:cs="Arial"/>
          <w:i/>
          <w:iCs/>
          <w:lang w:val="en-GB"/>
        </w:rPr>
        <w:t xml:space="preserve">: Affiliation and Dogs Sensitivity to Others’ </w:t>
      </w:r>
      <w:proofErr w:type="spellStart"/>
      <w:r w:rsidR="00800E56" w:rsidRPr="00F31F2D">
        <w:rPr>
          <w:rFonts w:ascii="Arial" w:hAnsi="Arial" w:cs="Arial"/>
          <w:i/>
          <w:iCs/>
          <w:lang w:val="en-GB"/>
        </w:rPr>
        <w:t>Behavior</w:t>
      </w:r>
      <w:proofErr w:type="spellEnd"/>
      <w:r w:rsidR="00800E56" w:rsidRPr="00F31F2D">
        <w:rPr>
          <w:rFonts w:ascii="Arial" w:hAnsi="Arial" w:cs="Arial"/>
          <w:i/>
          <w:iCs/>
          <w:lang w:val="en-GB"/>
        </w:rPr>
        <w:t xml:space="preserve"> as the Basis for </w:t>
      </w:r>
      <w:proofErr w:type="spellStart"/>
      <w:r w:rsidR="00800E56" w:rsidRPr="00F31F2D">
        <w:rPr>
          <w:rFonts w:ascii="Arial" w:hAnsi="Arial" w:cs="Arial"/>
          <w:i/>
          <w:iCs/>
          <w:lang w:val="en-GB"/>
        </w:rPr>
        <w:t>Synchonization</w:t>
      </w:r>
      <w:proofErr w:type="spellEnd"/>
      <w:r w:rsidR="00800E56" w:rsidRPr="00F31F2D">
        <w:rPr>
          <w:rFonts w:ascii="Arial" w:hAnsi="Arial" w:cs="Arial"/>
          <w:i/>
          <w:iCs/>
          <w:lang w:val="en-GB"/>
        </w:rPr>
        <w:t xml:space="preserve"> With </w:t>
      </w:r>
      <w:proofErr w:type="gramStart"/>
      <w:r w:rsidR="00800E56" w:rsidRPr="00F31F2D">
        <w:rPr>
          <w:rFonts w:ascii="Arial" w:hAnsi="Arial" w:cs="Arial"/>
          <w:i/>
          <w:iCs/>
          <w:lang w:val="en-GB"/>
        </w:rPr>
        <w:t>Humans?,</w:t>
      </w:r>
      <w:proofErr w:type="gramEnd"/>
      <w:r w:rsidR="00800E56" w:rsidRPr="00F31F2D">
        <w:rPr>
          <w:rFonts w:ascii="Arial" w:hAnsi="Arial" w:cs="Arial"/>
          <w:lang w:val="en-GB"/>
        </w:rPr>
        <w:t xml:space="preserve"> Charlotte </w:t>
      </w:r>
      <w:proofErr w:type="spellStart"/>
      <w:r w:rsidR="00800E56" w:rsidRPr="00F31F2D">
        <w:rPr>
          <w:rFonts w:ascii="Arial" w:hAnsi="Arial" w:cs="Arial"/>
          <w:lang w:val="en-GB"/>
        </w:rPr>
        <w:t>Duranton</w:t>
      </w:r>
      <w:proofErr w:type="spellEnd"/>
      <w:r w:rsidR="00800E56" w:rsidRPr="00F31F2D">
        <w:rPr>
          <w:rFonts w:ascii="Arial" w:hAnsi="Arial" w:cs="Arial"/>
          <w:lang w:val="en-GB"/>
        </w:rPr>
        <w:t xml:space="preserve"> and Florence </w:t>
      </w:r>
      <w:proofErr w:type="spellStart"/>
      <w:r w:rsidR="00800E56" w:rsidRPr="00F31F2D">
        <w:rPr>
          <w:rFonts w:ascii="Arial" w:hAnsi="Arial" w:cs="Arial"/>
          <w:lang w:val="en-GB"/>
        </w:rPr>
        <w:t>Gaunet</w:t>
      </w:r>
      <w:proofErr w:type="spellEnd"/>
      <w:r w:rsidR="00800E56" w:rsidRPr="00F31F2D">
        <w:rPr>
          <w:rFonts w:ascii="Arial" w:hAnsi="Arial" w:cs="Arial"/>
          <w:lang w:val="en-GB"/>
        </w:rPr>
        <w:t xml:space="preserve"> discuss how</w:t>
      </w:r>
      <w:r w:rsidR="00800E56" w:rsidRPr="00F31F2D">
        <w:rPr>
          <w:rFonts w:ascii="Arial" w:hAnsi="Arial" w:cs="Arial"/>
          <w:i/>
          <w:iCs/>
          <w:lang w:val="en-GB"/>
        </w:rPr>
        <w:t xml:space="preserve">, </w:t>
      </w:r>
      <w:r w:rsidRPr="00F31F2D">
        <w:rPr>
          <w:rFonts w:ascii="Arial" w:hAnsi="Arial" w:cs="Arial"/>
          <w:i/>
          <w:iCs/>
          <w:lang w:val="en-GB"/>
        </w:rPr>
        <w:t xml:space="preserve"> </w:t>
      </w:r>
      <w:r w:rsidRPr="00F31F2D">
        <w:rPr>
          <w:rFonts w:ascii="Arial" w:hAnsi="Arial" w:cs="Arial"/>
        </w:rPr>
        <w:t>“</w:t>
      </w:r>
      <w:r w:rsidRPr="00F31F2D">
        <w:rPr>
          <w:rFonts w:ascii="Arial" w:hAnsi="Arial" w:cs="Arial"/>
          <w:lang w:val="en-GB"/>
        </w:rPr>
        <w:t xml:space="preserve">being synchronised with others increases the fitness of </w:t>
      </w:r>
      <w:r w:rsidR="00C56E0F" w:rsidRPr="00F31F2D">
        <w:rPr>
          <w:rFonts w:ascii="Arial" w:hAnsi="Arial" w:cs="Arial"/>
          <w:lang w:val="en-GB"/>
        </w:rPr>
        <w:t xml:space="preserve">[dogs] </w:t>
      </w:r>
      <w:r w:rsidRPr="00F31F2D">
        <w:rPr>
          <w:rFonts w:ascii="Arial" w:hAnsi="Arial" w:cs="Arial"/>
          <w:lang w:val="en-GB"/>
        </w:rPr>
        <w:t>offspring by decreasing the pressure of predation, increases the chances of survival of each member by avoiding predators, increases foraging efficiency and increases social cohesion among individuals</w:t>
      </w:r>
      <w:r w:rsidRPr="00F31F2D">
        <w:rPr>
          <w:rFonts w:ascii="Arial" w:hAnsi="Arial" w:cs="Arial"/>
        </w:rPr>
        <w:t>”</w:t>
      </w:r>
      <w:r w:rsidR="00301DF3">
        <w:rPr>
          <w:rFonts w:ascii="Arial" w:hAnsi="Arial" w:cs="Arial"/>
        </w:rPr>
        <w:t xml:space="preserve"> (</w:t>
      </w:r>
      <w:proofErr w:type="spellStart"/>
      <w:r w:rsidR="00301DF3">
        <w:rPr>
          <w:rFonts w:ascii="Arial" w:hAnsi="Arial" w:cs="Arial"/>
        </w:rPr>
        <w:t>Duranton</w:t>
      </w:r>
      <w:proofErr w:type="spellEnd"/>
      <w:r w:rsidR="00301DF3">
        <w:rPr>
          <w:rFonts w:ascii="Arial" w:hAnsi="Arial" w:cs="Arial"/>
        </w:rPr>
        <w:t xml:space="preserve"> &amp; </w:t>
      </w:r>
      <w:proofErr w:type="spellStart"/>
      <w:r w:rsidR="00301DF3">
        <w:rPr>
          <w:rFonts w:ascii="Arial" w:hAnsi="Arial" w:cs="Arial"/>
        </w:rPr>
        <w:t>Gaunet</w:t>
      </w:r>
      <w:proofErr w:type="spellEnd"/>
      <w:r w:rsidR="00301DF3">
        <w:rPr>
          <w:rFonts w:ascii="Arial" w:hAnsi="Arial" w:cs="Arial"/>
        </w:rPr>
        <w:t>, 2015, pp-pp. 513-514).</w:t>
      </w:r>
      <w:r w:rsidR="00CE34C0" w:rsidRPr="00F31F2D">
        <w:rPr>
          <w:rFonts w:ascii="Arial" w:hAnsi="Arial" w:cs="Arial"/>
        </w:rPr>
        <w:t xml:space="preserve"> </w:t>
      </w:r>
      <w:r w:rsidR="00800E56" w:rsidRPr="00F31F2D">
        <w:rPr>
          <w:rFonts w:ascii="Arial" w:hAnsi="Arial" w:cs="Arial"/>
        </w:rPr>
        <w:t>They propose s</w:t>
      </w:r>
      <w:r w:rsidR="00420FC1" w:rsidRPr="00F31F2D">
        <w:rPr>
          <w:rFonts w:ascii="Arial" w:hAnsi="Arial" w:cs="Arial"/>
        </w:rPr>
        <w:t>ynchronization and empathetic connection is possible due to “</w:t>
      </w:r>
      <w:r w:rsidR="00420FC1" w:rsidRPr="00F31F2D">
        <w:rPr>
          <w:rFonts w:ascii="Arial" w:hAnsi="Arial" w:cs="Arial"/>
          <w:lang w:val="en-GB"/>
        </w:rPr>
        <w:t>the special relationship between domestic dogs and their human caregivers are the effects of a highly ancient domestication...[e.g.] dogs sleep when humans sleep and are active when they are active</w:t>
      </w:r>
      <w:r w:rsidR="00420FC1" w:rsidRPr="00F31F2D">
        <w:rPr>
          <w:rFonts w:ascii="Arial" w:hAnsi="Arial" w:cs="Arial"/>
          <w:lang w:val="mr-IN"/>
        </w:rPr>
        <w:t>…</w:t>
      </w:r>
      <w:r w:rsidR="00420FC1" w:rsidRPr="00F31F2D">
        <w:rPr>
          <w:rFonts w:ascii="Arial" w:hAnsi="Arial" w:cs="Arial"/>
          <w:lang w:val="en-GB"/>
        </w:rPr>
        <w:t>[leading to their] sensitivity to others behaviours and the ability to adjust their own behaviour accordingly</w:t>
      </w:r>
      <w:r w:rsidR="00420FC1" w:rsidRPr="00F31F2D">
        <w:rPr>
          <w:rFonts w:ascii="Arial" w:hAnsi="Arial" w:cs="Arial"/>
        </w:rPr>
        <w:t>”</w:t>
      </w:r>
      <w:r w:rsidR="00A71C32">
        <w:rPr>
          <w:rFonts w:ascii="Arial" w:hAnsi="Arial" w:cs="Arial"/>
        </w:rPr>
        <w:t xml:space="preserve"> (</w:t>
      </w:r>
      <w:proofErr w:type="spellStart"/>
      <w:r w:rsidR="00A71C32">
        <w:rPr>
          <w:rFonts w:ascii="Arial" w:hAnsi="Arial" w:cs="Arial"/>
        </w:rPr>
        <w:t>Duranton</w:t>
      </w:r>
      <w:proofErr w:type="spellEnd"/>
      <w:r w:rsidR="00A71C32">
        <w:rPr>
          <w:rFonts w:ascii="Arial" w:hAnsi="Arial" w:cs="Arial"/>
        </w:rPr>
        <w:t xml:space="preserve"> &amp; </w:t>
      </w:r>
      <w:proofErr w:type="spellStart"/>
      <w:r w:rsidR="00A71C32">
        <w:rPr>
          <w:rFonts w:ascii="Arial" w:hAnsi="Arial" w:cs="Arial"/>
        </w:rPr>
        <w:t>Gaunet</w:t>
      </w:r>
      <w:proofErr w:type="spellEnd"/>
      <w:r w:rsidR="00A71C32">
        <w:rPr>
          <w:rFonts w:ascii="Arial" w:hAnsi="Arial" w:cs="Arial"/>
        </w:rPr>
        <w:t>, 2015, p. 514)</w:t>
      </w:r>
      <w:r w:rsidR="00A078FD">
        <w:rPr>
          <w:rFonts w:ascii="Arial" w:hAnsi="Arial" w:cs="Arial"/>
        </w:rPr>
        <w:t>.</w:t>
      </w:r>
    </w:p>
    <w:p w14:paraId="47B0FDBA" w14:textId="77777777" w:rsidR="00420FC1" w:rsidRPr="00F31F2D" w:rsidRDefault="00420FC1" w:rsidP="00F31F2D">
      <w:pPr>
        <w:spacing w:line="480" w:lineRule="auto"/>
        <w:rPr>
          <w:rFonts w:ascii="Arial" w:hAnsi="Arial" w:cs="Arial"/>
        </w:rPr>
      </w:pPr>
    </w:p>
    <w:p w14:paraId="2987CA1E" w14:textId="719F887D" w:rsidR="005C5C90" w:rsidRPr="00F31F2D" w:rsidRDefault="005C5C90" w:rsidP="00F31F2D">
      <w:pPr>
        <w:spacing w:line="480" w:lineRule="auto"/>
        <w:rPr>
          <w:rFonts w:ascii="Arial" w:eastAsia="Times New Roman" w:hAnsi="Arial" w:cs="Arial"/>
          <w:color w:val="000000"/>
          <w:shd w:val="clear" w:color="auto" w:fill="FFFFFF"/>
        </w:rPr>
      </w:pPr>
      <w:r w:rsidRPr="00F31F2D">
        <w:rPr>
          <w:rFonts w:ascii="Arial" w:eastAsia="Times New Roman" w:hAnsi="Arial" w:cs="Arial"/>
          <w:color w:val="000000"/>
          <w:shd w:val="clear" w:color="auto" w:fill="FFFFFF"/>
        </w:rPr>
        <w:lastRenderedPageBreak/>
        <w:t xml:space="preserve">That equality, synchronicity and empathy can (and arguably should) exist in human and dog companion relationships informed developments leading to explorations of the pack within an art context. Art is seemingly well placed to </w:t>
      </w:r>
      <w:r w:rsidR="00DF548A" w:rsidRPr="00F31F2D">
        <w:rPr>
          <w:rFonts w:ascii="Arial" w:eastAsia="Times New Roman" w:hAnsi="Arial" w:cs="Arial"/>
          <w:color w:val="000000"/>
          <w:shd w:val="clear" w:color="auto" w:fill="FFFFFF"/>
        </w:rPr>
        <w:t>interrogate and test</w:t>
      </w:r>
      <w:r w:rsidRPr="00F31F2D">
        <w:rPr>
          <w:rFonts w:ascii="Arial" w:eastAsia="Times New Roman" w:hAnsi="Arial" w:cs="Arial"/>
          <w:color w:val="000000"/>
          <w:shd w:val="clear" w:color="auto" w:fill="FFFFFF"/>
        </w:rPr>
        <w:t xml:space="preserve"> </w:t>
      </w:r>
      <w:r w:rsidR="00DF548A" w:rsidRPr="00F31F2D">
        <w:rPr>
          <w:rFonts w:ascii="Arial" w:eastAsia="Times New Roman" w:hAnsi="Arial" w:cs="Arial"/>
          <w:color w:val="000000"/>
          <w:shd w:val="clear" w:color="auto" w:fill="FFFFFF"/>
        </w:rPr>
        <w:t xml:space="preserve">this idea </w:t>
      </w:r>
      <w:r w:rsidRPr="00F31F2D">
        <w:rPr>
          <w:rFonts w:ascii="Arial" w:eastAsia="Times New Roman" w:hAnsi="Arial" w:cs="Arial"/>
          <w:color w:val="000000"/>
          <w:shd w:val="clear" w:color="auto" w:fill="FFFFFF"/>
        </w:rPr>
        <w:t xml:space="preserve">if we follow </w:t>
      </w:r>
      <w:r w:rsidRPr="00F31F2D">
        <w:rPr>
          <w:rFonts w:ascii="Arial" w:hAnsi="Arial" w:cs="Arial"/>
        </w:rPr>
        <w:t xml:space="preserve">Deleuze and </w:t>
      </w:r>
      <w:proofErr w:type="spellStart"/>
      <w:r w:rsidRPr="00F31F2D">
        <w:rPr>
          <w:rFonts w:ascii="Arial" w:hAnsi="Arial" w:cs="Arial"/>
        </w:rPr>
        <w:t>Guittari’s</w:t>
      </w:r>
      <w:proofErr w:type="spellEnd"/>
      <w:r w:rsidRPr="00F31F2D">
        <w:rPr>
          <w:rFonts w:ascii="Arial" w:hAnsi="Arial" w:cs="Arial"/>
        </w:rPr>
        <w:t xml:space="preserve"> </w:t>
      </w:r>
      <w:r w:rsidR="00DF548A" w:rsidRPr="00F31F2D">
        <w:rPr>
          <w:rFonts w:ascii="Arial" w:hAnsi="Arial" w:cs="Arial"/>
        </w:rPr>
        <w:t>suggestion</w:t>
      </w:r>
      <w:r w:rsidRPr="00F31F2D">
        <w:rPr>
          <w:rFonts w:ascii="Arial" w:hAnsi="Arial" w:cs="Arial"/>
        </w:rPr>
        <w:t xml:space="preserve"> </w:t>
      </w:r>
      <w:r w:rsidR="00DF548A" w:rsidRPr="00F31F2D">
        <w:rPr>
          <w:rFonts w:ascii="Arial" w:hAnsi="Arial" w:cs="Arial"/>
        </w:rPr>
        <w:t>(</w:t>
      </w:r>
      <w:r w:rsidRPr="00F31F2D">
        <w:rPr>
          <w:rFonts w:ascii="Arial" w:hAnsi="Arial" w:cs="Arial"/>
        </w:rPr>
        <w:t>through Steve Baker</w:t>
      </w:r>
      <w:r w:rsidR="00DF548A" w:rsidRPr="00F31F2D">
        <w:rPr>
          <w:rFonts w:ascii="Arial" w:hAnsi="Arial" w:cs="Arial"/>
        </w:rPr>
        <w:t>)</w:t>
      </w:r>
      <w:r w:rsidRPr="00F31F2D">
        <w:rPr>
          <w:rFonts w:ascii="Arial" w:hAnsi="Arial" w:cs="Arial"/>
        </w:rPr>
        <w:t xml:space="preserve"> that, “what becoming-animal does is close to what art does. In becoming-animal, certain things happen to the human: </w:t>
      </w:r>
      <w:proofErr w:type="spellStart"/>
      <w:r w:rsidRPr="00F31F2D">
        <w:rPr>
          <w:rFonts w:ascii="Arial" w:hAnsi="Arial" w:cs="Arial"/>
        </w:rPr>
        <w:t>becomings</w:t>
      </w:r>
      <w:proofErr w:type="spellEnd"/>
      <w:r w:rsidRPr="00F31F2D">
        <w:rPr>
          <w:rFonts w:ascii="Arial" w:hAnsi="Arial" w:cs="Arial"/>
        </w:rPr>
        <w:t>-animal may be thought of as ‘traversing human beings and sweeping them away’”</w:t>
      </w:r>
      <w:r w:rsidR="005E48B8">
        <w:rPr>
          <w:rFonts w:ascii="Arial" w:hAnsi="Arial" w:cs="Arial"/>
        </w:rPr>
        <w:t xml:space="preserve"> (Baker, 2000, p. 138). </w:t>
      </w:r>
      <w:r w:rsidRPr="00F31F2D">
        <w:rPr>
          <w:rFonts w:ascii="Arial" w:hAnsi="Arial" w:cs="Arial"/>
        </w:rPr>
        <w:t>This sweeping, blazing, becoming, in Baker’s interpretation, occurs in both art making and becoming animal whereby the self is enveloped in the activity taking place. A consuming and all together transformative experience born of occupying territory beyond the normative and usual through which we erect and maintain as the boundary of the self.</w:t>
      </w:r>
    </w:p>
    <w:p w14:paraId="2F5969DD" w14:textId="77777777" w:rsidR="007D19BE" w:rsidRPr="00F31F2D" w:rsidRDefault="007D19BE" w:rsidP="00F31F2D">
      <w:pPr>
        <w:spacing w:line="480" w:lineRule="auto"/>
        <w:rPr>
          <w:rFonts w:ascii="Arial" w:hAnsi="Arial" w:cs="Arial"/>
        </w:rPr>
      </w:pPr>
    </w:p>
    <w:p w14:paraId="18AD92DA" w14:textId="4DF27121" w:rsidR="005A2A25" w:rsidRDefault="00124D68" w:rsidP="00F31F2D">
      <w:pPr>
        <w:spacing w:line="480" w:lineRule="auto"/>
        <w:rPr>
          <w:rFonts w:ascii="Arial" w:hAnsi="Arial" w:cs="Arial"/>
        </w:rPr>
      </w:pPr>
      <w:r w:rsidRPr="00F31F2D">
        <w:rPr>
          <w:rFonts w:ascii="Arial" w:hAnsi="Arial" w:cs="Arial"/>
        </w:rPr>
        <w:t xml:space="preserve">The artistic research project </w:t>
      </w:r>
      <w:r w:rsidRPr="00F31F2D">
        <w:rPr>
          <w:rFonts w:ascii="Arial" w:hAnsi="Arial" w:cs="Arial"/>
          <w:i/>
          <w:iCs/>
        </w:rPr>
        <w:t>Be Your Dog</w:t>
      </w:r>
      <w:r w:rsidRPr="00F31F2D">
        <w:rPr>
          <w:rFonts w:ascii="Arial" w:hAnsi="Arial" w:cs="Arial"/>
        </w:rPr>
        <w:t xml:space="preserve"> aims to investigate the potential of establishing equality through </w:t>
      </w:r>
      <w:r w:rsidR="00CE34C0" w:rsidRPr="00F31F2D">
        <w:rPr>
          <w:rFonts w:ascii="Arial" w:hAnsi="Arial" w:cs="Arial"/>
        </w:rPr>
        <w:t>exploring interspecies</w:t>
      </w:r>
      <w:r w:rsidR="007D19BE" w:rsidRPr="00F31F2D">
        <w:rPr>
          <w:rFonts w:ascii="Arial" w:hAnsi="Arial" w:cs="Arial"/>
        </w:rPr>
        <w:t xml:space="preserve"> </w:t>
      </w:r>
      <w:r w:rsidR="00CE34C0" w:rsidRPr="00F31F2D">
        <w:rPr>
          <w:rFonts w:ascii="Arial" w:hAnsi="Arial" w:cs="Arial"/>
        </w:rPr>
        <w:t>synchronicity and</w:t>
      </w:r>
      <w:r w:rsidRPr="00F31F2D">
        <w:rPr>
          <w:rFonts w:ascii="Arial" w:hAnsi="Arial" w:cs="Arial"/>
        </w:rPr>
        <w:t xml:space="preserve"> empathy within a creative act</w:t>
      </w:r>
      <w:r w:rsidR="00CE34C0" w:rsidRPr="00F31F2D">
        <w:rPr>
          <w:rFonts w:ascii="Arial" w:hAnsi="Arial" w:cs="Arial"/>
        </w:rPr>
        <w:t>.</w:t>
      </w:r>
      <w:r w:rsidRPr="00F31F2D">
        <w:rPr>
          <w:rFonts w:ascii="Arial" w:hAnsi="Arial" w:cs="Arial"/>
        </w:rPr>
        <w:t xml:space="preserve"> </w:t>
      </w:r>
      <w:r w:rsidR="00890956" w:rsidRPr="00F31F2D">
        <w:rPr>
          <w:rFonts w:ascii="Arial" w:hAnsi="Arial" w:cs="Arial"/>
        </w:rPr>
        <w:t>In examining the closeness and contingency of animal agency within creativity, dogs are significant as they are so close to humans in their companionability to be identified as the oldest ‘pet’ and companion animal</w:t>
      </w:r>
      <w:r w:rsidR="00A826B7" w:rsidRPr="00F31F2D">
        <w:rPr>
          <w:rFonts w:ascii="Arial" w:hAnsi="Arial" w:cs="Arial"/>
        </w:rPr>
        <w:t>,</w:t>
      </w:r>
      <w:r w:rsidR="00890956" w:rsidRPr="00F31F2D">
        <w:rPr>
          <w:rStyle w:val="FootnoteReference"/>
          <w:rFonts w:ascii="Arial" w:hAnsi="Arial" w:cs="Arial"/>
        </w:rPr>
        <w:footnoteReference w:id="2"/>
      </w:r>
      <w:r w:rsidR="00890956" w:rsidRPr="00F31F2D">
        <w:rPr>
          <w:rFonts w:ascii="Arial" w:hAnsi="Arial" w:cs="Arial"/>
        </w:rPr>
        <w:t xml:space="preserve"> and thereby are already connected. </w:t>
      </w:r>
      <w:r w:rsidR="00CE34C0" w:rsidRPr="00F31F2D">
        <w:rPr>
          <w:rFonts w:ascii="Arial" w:hAnsi="Arial" w:cs="Arial"/>
        </w:rPr>
        <w:t>B</w:t>
      </w:r>
      <w:r w:rsidRPr="00F31F2D">
        <w:rPr>
          <w:rFonts w:ascii="Arial" w:hAnsi="Arial" w:cs="Arial"/>
        </w:rPr>
        <w:t xml:space="preserve">y analyzing </w:t>
      </w:r>
      <w:r w:rsidR="007D19BE" w:rsidRPr="00F31F2D">
        <w:rPr>
          <w:rFonts w:ascii="Arial" w:hAnsi="Arial" w:cs="Arial"/>
        </w:rPr>
        <w:t>and</w:t>
      </w:r>
      <w:r w:rsidRPr="00F31F2D">
        <w:rPr>
          <w:rFonts w:ascii="Arial" w:hAnsi="Arial" w:cs="Arial"/>
        </w:rPr>
        <w:t xml:space="preserve"> exploring </w:t>
      </w:r>
      <w:r w:rsidR="007D19BE" w:rsidRPr="00F31F2D">
        <w:rPr>
          <w:rFonts w:ascii="Arial" w:hAnsi="Arial" w:cs="Arial"/>
        </w:rPr>
        <w:t xml:space="preserve">the opportunities within mutually engaged activity within companion </w:t>
      </w:r>
      <w:r w:rsidRPr="00F31F2D">
        <w:rPr>
          <w:rFonts w:ascii="Arial" w:hAnsi="Arial" w:cs="Arial"/>
        </w:rPr>
        <w:t>relationships</w:t>
      </w:r>
      <w:r w:rsidR="007D19BE" w:rsidRPr="00F31F2D">
        <w:rPr>
          <w:rFonts w:ascii="Arial" w:hAnsi="Arial" w:cs="Arial"/>
        </w:rPr>
        <w:t xml:space="preserve">, </w:t>
      </w:r>
      <w:r w:rsidR="007D19BE" w:rsidRPr="00F31F2D">
        <w:rPr>
          <w:rFonts w:ascii="Arial" w:hAnsi="Arial" w:cs="Arial"/>
        </w:rPr>
        <w:lastRenderedPageBreak/>
        <w:t>and</w:t>
      </w:r>
      <w:r w:rsidRPr="00F31F2D">
        <w:rPr>
          <w:rFonts w:ascii="Arial" w:hAnsi="Arial" w:cs="Arial"/>
        </w:rPr>
        <w:t xml:space="preserve"> beyond the hierarchies of pet and owner within an ethical framework</w:t>
      </w:r>
      <w:r w:rsidR="00CE34C0" w:rsidRPr="00F31F2D">
        <w:rPr>
          <w:rFonts w:ascii="Arial" w:hAnsi="Arial" w:cs="Arial"/>
        </w:rPr>
        <w:t>,</w:t>
      </w:r>
      <w:r w:rsidRPr="00F31F2D">
        <w:rPr>
          <w:rStyle w:val="FootnoteReference"/>
          <w:rFonts w:ascii="Arial" w:hAnsi="Arial" w:cs="Arial"/>
        </w:rPr>
        <w:footnoteReference w:id="3"/>
      </w:r>
      <w:r w:rsidR="00CE34C0" w:rsidRPr="00F31F2D">
        <w:rPr>
          <w:rFonts w:ascii="Arial" w:hAnsi="Arial" w:cs="Arial"/>
        </w:rPr>
        <w:t xml:space="preserve"> it opens up the possibility for the human to understand </w:t>
      </w:r>
      <w:r w:rsidR="007D19BE" w:rsidRPr="00F31F2D">
        <w:rPr>
          <w:rFonts w:ascii="Arial" w:hAnsi="Arial" w:cs="Arial"/>
        </w:rPr>
        <w:t xml:space="preserve">their </w:t>
      </w:r>
      <w:r w:rsidR="00CE34C0" w:rsidRPr="00F31F2D">
        <w:rPr>
          <w:rFonts w:ascii="Arial" w:hAnsi="Arial" w:cs="Arial"/>
        </w:rPr>
        <w:t>canine</w:t>
      </w:r>
      <w:r w:rsidR="007D19BE" w:rsidRPr="00F31F2D">
        <w:rPr>
          <w:rFonts w:ascii="Arial" w:hAnsi="Arial" w:cs="Arial"/>
        </w:rPr>
        <w:t>’s</w:t>
      </w:r>
      <w:r w:rsidR="00CE34C0" w:rsidRPr="00F31F2D">
        <w:rPr>
          <w:rFonts w:ascii="Arial" w:hAnsi="Arial" w:cs="Arial"/>
        </w:rPr>
        <w:t xml:space="preserve"> perspective.</w:t>
      </w:r>
      <w:r w:rsidRPr="00F31F2D">
        <w:rPr>
          <w:rFonts w:ascii="Arial" w:hAnsi="Arial" w:cs="Arial"/>
        </w:rPr>
        <w:t xml:space="preserve"> </w:t>
      </w:r>
    </w:p>
    <w:p w14:paraId="288ACCF6" w14:textId="77777777" w:rsidR="005A2A25" w:rsidRDefault="005A2A25" w:rsidP="00F31F2D">
      <w:pPr>
        <w:spacing w:line="480" w:lineRule="auto"/>
        <w:rPr>
          <w:rFonts w:ascii="Arial" w:hAnsi="Arial" w:cs="Arial"/>
        </w:rPr>
      </w:pPr>
    </w:p>
    <w:p w14:paraId="4F839C1D" w14:textId="0764B1FC" w:rsidR="00124D68" w:rsidRPr="00F31F2D" w:rsidRDefault="00D269F0" w:rsidP="00F31F2D">
      <w:pPr>
        <w:spacing w:line="480" w:lineRule="auto"/>
        <w:rPr>
          <w:rFonts w:ascii="Arial" w:hAnsi="Arial" w:cs="Arial"/>
        </w:rPr>
      </w:pPr>
      <w:r w:rsidRPr="00F31F2D">
        <w:rPr>
          <w:rFonts w:ascii="Arial" w:hAnsi="Arial" w:cs="Arial"/>
        </w:rPr>
        <w:t xml:space="preserve">Derrida, writing </w:t>
      </w:r>
      <w:r w:rsidR="002201DA" w:rsidRPr="00F31F2D">
        <w:rPr>
          <w:rFonts w:ascii="Arial" w:hAnsi="Arial" w:cs="Arial"/>
        </w:rPr>
        <w:t>on</w:t>
      </w:r>
      <w:r w:rsidRPr="00F31F2D">
        <w:rPr>
          <w:rFonts w:ascii="Arial" w:hAnsi="Arial" w:cs="Arial"/>
        </w:rPr>
        <w:t xml:space="preserve"> </w:t>
      </w:r>
      <w:r w:rsidR="002201DA" w:rsidRPr="00F31F2D">
        <w:rPr>
          <w:rFonts w:ascii="Arial" w:hAnsi="Arial" w:cs="Arial"/>
        </w:rPr>
        <w:t xml:space="preserve">co-domesticity with his </w:t>
      </w:r>
      <w:r w:rsidRPr="00F31F2D">
        <w:rPr>
          <w:rFonts w:ascii="Arial" w:hAnsi="Arial" w:cs="Arial"/>
        </w:rPr>
        <w:t xml:space="preserve">cat, observes that “as with every bottomless gaze, as with the eyes of the other, the gaze called ‘animal’ offers to my sight the abyssal limit of the human: the inhuman or the </w:t>
      </w:r>
      <w:proofErr w:type="spellStart"/>
      <w:r w:rsidRPr="00F31F2D">
        <w:rPr>
          <w:rFonts w:ascii="Arial" w:hAnsi="Arial" w:cs="Arial"/>
        </w:rPr>
        <w:t>ahuman</w:t>
      </w:r>
      <w:proofErr w:type="spellEnd"/>
      <w:r w:rsidRPr="00F31F2D">
        <w:rPr>
          <w:rFonts w:ascii="Arial" w:hAnsi="Arial" w:cs="Arial"/>
        </w:rPr>
        <w:t>, the ends of man”</w:t>
      </w:r>
      <w:r w:rsidR="00206049">
        <w:rPr>
          <w:rFonts w:ascii="Arial" w:hAnsi="Arial" w:cs="Arial"/>
        </w:rPr>
        <w:t xml:space="preserve"> (Derrida, 2000, p. 389). </w:t>
      </w:r>
      <w:r w:rsidR="00124D68" w:rsidRPr="00F31F2D">
        <w:rPr>
          <w:rFonts w:ascii="Arial" w:hAnsi="Arial" w:cs="Arial"/>
        </w:rPr>
        <w:t>Conscious of making work with animals beyond hierarchy</w:t>
      </w:r>
      <w:r w:rsidRPr="00F31F2D">
        <w:rPr>
          <w:rFonts w:ascii="Arial" w:hAnsi="Arial" w:cs="Arial"/>
        </w:rPr>
        <w:t xml:space="preserve"> and in response to the limits of man</w:t>
      </w:r>
      <w:r w:rsidR="00124D68" w:rsidRPr="00F31F2D">
        <w:rPr>
          <w:rFonts w:ascii="Arial" w:hAnsi="Arial" w:cs="Arial"/>
        </w:rPr>
        <w:t xml:space="preserve">, the project </w:t>
      </w:r>
      <w:r w:rsidR="00CE34C0" w:rsidRPr="00F31F2D">
        <w:rPr>
          <w:rFonts w:ascii="Arial" w:hAnsi="Arial" w:cs="Arial"/>
        </w:rPr>
        <w:t>sees</w:t>
      </w:r>
      <w:r w:rsidR="00124D68" w:rsidRPr="00F31F2D">
        <w:rPr>
          <w:rFonts w:ascii="Arial" w:hAnsi="Arial" w:cs="Arial"/>
        </w:rPr>
        <w:t xml:space="preserve"> human and dog performing the same activity, with the former following the </w:t>
      </w:r>
      <w:r w:rsidR="00CE34C0" w:rsidRPr="00F31F2D">
        <w:rPr>
          <w:rFonts w:ascii="Arial" w:hAnsi="Arial" w:cs="Arial"/>
        </w:rPr>
        <w:t>actions and behaviours</w:t>
      </w:r>
      <w:r w:rsidR="00124D68" w:rsidRPr="00F31F2D">
        <w:rPr>
          <w:rFonts w:ascii="Arial" w:hAnsi="Arial" w:cs="Arial"/>
        </w:rPr>
        <w:t xml:space="preserve"> of the latter. It offers the opportunity for humans to experience the interests and activities of their pet through the parameters of art. A transformative and traversing experience, </w:t>
      </w:r>
      <w:r w:rsidR="00CE34C0" w:rsidRPr="00F31F2D">
        <w:rPr>
          <w:rFonts w:ascii="Arial" w:hAnsi="Arial" w:cs="Arial"/>
        </w:rPr>
        <w:t xml:space="preserve">perhaps, </w:t>
      </w:r>
      <w:r w:rsidR="00124D68" w:rsidRPr="00F31F2D">
        <w:rPr>
          <w:rFonts w:ascii="Arial" w:hAnsi="Arial" w:cs="Arial"/>
        </w:rPr>
        <w:t xml:space="preserve">in the sense of </w:t>
      </w:r>
      <w:r w:rsidR="00F855D0" w:rsidRPr="00F31F2D">
        <w:rPr>
          <w:rFonts w:ascii="Arial" w:hAnsi="Arial" w:cs="Arial"/>
        </w:rPr>
        <w:t xml:space="preserve">Gilles </w:t>
      </w:r>
      <w:r w:rsidR="00124D68" w:rsidRPr="00F31F2D">
        <w:rPr>
          <w:rFonts w:ascii="Arial" w:hAnsi="Arial" w:cs="Arial"/>
        </w:rPr>
        <w:t xml:space="preserve">Deleuze and </w:t>
      </w:r>
      <w:r w:rsidR="00F855D0" w:rsidRPr="00F31F2D">
        <w:rPr>
          <w:rFonts w:ascii="Arial" w:hAnsi="Arial" w:cs="Arial"/>
        </w:rPr>
        <w:t xml:space="preserve">Felix </w:t>
      </w:r>
      <w:proofErr w:type="spellStart"/>
      <w:r w:rsidR="00124D68" w:rsidRPr="00F31F2D">
        <w:rPr>
          <w:rFonts w:ascii="Arial" w:hAnsi="Arial" w:cs="Arial"/>
        </w:rPr>
        <w:t>Guattari</w:t>
      </w:r>
      <w:proofErr w:type="spellEnd"/>
      <w:r w:rsidR="00124D68" w:rsidRPr="00F31F2D">
        <w:rPr>
          <w:rFonts w:ascii="Arial" w:hAnsi="Arial" w:cs="Arial"/>
        </w:rPr>
        <w:t xml:space="preserve"> on becoming animal in </w:t>
      </w:r>
      <w:r w:rsidR="00124D68" w:rsidRPr="00F31F2D">
        <w:rPr>
          <w:rFonts w:ascii="Arial" w:hAnsi="Arial" w:cs="Arial"/>
          <w:i/>
          <w:iCs/>
        </w:rPr>
        <w:t>A Thousand Plateaus</w:t>
      </w:r>
      <w:r w:rsidR="00F855D0" w:rsidRPr="00F31F2D">
        <w:rPr>
          <w:rFonts w:ascii="Arial" w:hAnsi="Arial" w:cs="Arial"/>
          <w:i/>
          <w:iCs/>
        </w:rPr>
        <w:t>:</w:t>
      </w:r>
      <w:r w:rsidR="00F855D0" w:rsidRPr="00F31F2D">
        <w:rPr>
          <w:rFonts w:ascii="Arial" w:hAnsi="Arial" w:cs="Arial"/>
        </w:rPr>
        <w:t xml:space="preserve"> </w:t>
      </w:r>
      <w:r w:rsidR="00F855D0" w:rsidRPr="00F31F2D">
        <w:rPr>
          <w:rFonts w:ascii="Arial" w:hAnsi="Arial" w:cs="Arial"/>
          <w:i/>
        </w:rPr>
        <w:t>Capitalism and Schizophrenia</w:t>
      </w:r>
      <w:r w:rsidR="00E93081" w:rsidRPr="00F31F2D">
        <w:rPr>
          <w:rFonts w:ascii="Arial" w:hAnsi="Arial" w:cs="Arial"/>
          <w:i/>
        </w:rPr>
        <w:t>,</w:t>
      </w:r>
      <w:r w:rsidR="00F855D0" w:rsidRPr="00F31F2D">
        <w:rPr>
          <w:rFonts w:ascii="Arial" w:hAnsi="Arial" w:cs="Arial"/>
          <w:vertAlign w:val="superscript"/>
        </w:rPr>
        <w:t xml:space="preserve"> </w:t>
      </w:r>
      <w:r w:rsidR="00CE34C0" w:rsidRPr="00F31F2D">
        <w:rPr>
          <w:rFonts w:ascii="Arial" w:hAnsi="Arial" w:cs="Arial"/>
        </w:rPr>
        <w:t>who suggest it has a</w:t>
      </w:r>
      <w:r w:rsidR="00124D68" w:rsidRPr="00F31F2D">
        <w:rPr>
          <w:rFonts w:ascii="Arial" w:hAnsi="Arial" w:cs="Arial"/>
        </w:rPr>
        <w:t xml:space="preserve"> compound effect</w:t>
      </w:r>
      <w:r w:rsidR="00547784">
        <w:rPr>
          <w:rFonts w:ascii="Arial" w:hAnsi="Arial" w:cs="Arial"/>
        </w:rPr>
        <w:t xml:space="preserve"> (Deleuze &amp; </w:t>
      </w:r>
      <w:proofErr w:type="spellStart"/>
      <w:r w:rsidR="00547784">
        <w:rPr>
          <w:rFonts w:ascii="Arial" w:hAnsi="Arial" w:cs="Arial"/>
        </w:rPr>
        <w:t>Guattari</w:t>
      </w:r>
      <w:proofErr w:type="spellEnd"/>
      <w:r w:rsidR="00547784">
        <w:rPr>
          <w:rFonts w:ascii="Arial" w:hAnsi="Arial" w:cs="Arial"/>
        </w:rPr>
        <w:t>, 1987)</w:t>
      </w:r>
      <w:r w:rsidR="00124D68" w:rsidRPr="00F31F2D">
        <w:rPr>
          <w:rFonts w:ascii="Arial" w:hAnsi="Arial" w:cs="Arial"/>
        </w:rPr>
        <w:t>. This is not one where the suggestion is a complete becoming</w:t>
      </w:r>
      <w:r w:rsidR="00CE34C0" w:rsidRPr="00F31F2D">
        <w:rPr>
          <w:rFonts w:ascii="Arial" w:hAnsi="Arial" w:cs="Arial"/>
        </w:rPr>
        <w:t xml:space="preserve"> in the project</w:t>
      </w:r>
      <w:r w:rsidR="00124D68" w:rsidRPr="00F31F2D">
        <w:rPr>
          <w:rFonts w:ascii="Arial" w:hAnsi="Arial" w:cs="Arial"/>
        </w:rPr>
        <w:t xml:space="preserve">, whereby the human’s transformation would be profound through the observations that take place, but one where human and dog remain as such.  Rather, the participants within </w:t>
      </w:r>
      <w:r w:rsidR="00124D68" w:rsidRPr="00F31F2D">
        <w:rPr>
          <w:rFonts w:ascii="Arial" w:hAnsi="Arial" w:cs="Arial"/>
          <w:i/>
          <w:iCs/>
        </w:rPr>
        <w:t>Be Your Dog</w:t>
      </w:r>
      <w:r w:rsidR="00124D68" w:rsidRPr="00F31F2D">
        <w:rPr>
          <w:rFonts w:ascii="Arial" w:hAnsi="Arial" w:cs="Arial"/>
        </w:rPr>
        <w:t xml:space="preserve"> maintain their species identity but the humans learn from their dogs how to interact and build relationships from their perspective.  Any transformation thereafter is residual, but not at the expense of un-becoming human. </w:t>
      </w:r>
      <w:r w:rsidR="00710316" w:rsidRPr="00F31F2D">
        <w:rPr>
          <w:rFonts w:ascii="Arial" w:hAnsi="Arial" w:cs="Arial"/>
        </w:rPr>
        <w:t>This is not becoming-animal in the sense outlined by Deleuze and Guittari, but a learning from the other from a distinct species position</w:t>
      </w:r>
      <w:r w:rsidR="005A2A25">
        <w:rPr>
          <w:rFonts w:ascii="Arial" w:hAnsi="Arial" w:cs="Arial"/>
        </w:rPr>
        <w:t xml:space="preserve">. </w:t>
      </w:r>
    </w:p>
    <w:p w14:paraId="60908460" w14:textId="77777777" w:rsidR="00CA40D5" w:rsidRPr="00F31F2D" w:rsidRDefault="00CA40D5" w:rsidP="00F31F2D">
      <w:pPr>
        <w:spacing w:line="480" w:lineRule="auto"/>
        <w:rPr>
          <w:rFonts w:ascii="Arial" w:eastAsia="Times New Roman" w:hAnsi="Arial" w:cs="Arial"/>
          <w:color w:val="000000"/>
          <w:shd w:val="clear" w:color="auto" w:fill="FFFFFF"/>
        </w:rPr>
      </w:pPr>
    </w:p>
    <w:p w14:paraId="55CB7869" w14:textId="72E8993E" w:rsidR="00CE34C0" w:rsidRPr="00F31F2D" w:rsidRDefault="000C6688" w:rsidP="00F31F2D">
      <w:pPr>
        <w:spacing w:line="480" w:lineRule="auto"/>
        <w:rPr>
          <w:rFonts w:ascii="Arial" w:hAnsi="Arial" w:cs="Arial"/>
          <w:b/>
          <w:bCs/>
          <w:color w:val="000000" w:themeColor="text1"/>
        </w:rPr>
      </w:pPr>
      <w:r w:rsidRPr="00F31F2D">
        <w:rPr>
          <w:rFonts w:ascii="Arial" w:hAnsi="Arial" w:cs="Arial"/>
          <w:b/>
          <w:bCs/>
          <w:color w:val="000000" w:themeColor="text1"/>
        </w:rPr>
        <w:t xml:space="preserve">Approaching </w:t>
      </w:r>
      <w:r w:rsidR="00CE34C0" w:rsidRPr="00F31F2D">
        <w:rPr>
          <w:rFonts w:ascii="Arial" w:hAnsi="Arial" w:cs="Arial"/>
          <w:b/>
          <w:bCs/>
          <w:i/>
          <w:iCs/>
          <w:color w:val="000000" w:themeColor="text1"/>
        </w:rPr>
        <w:t>Be Your Dog</w:t>
      </w:r>
    </w:p>
    <w:p w14:paraId="5A43B4C2" w14:textId="683A4904" w:rsidR="000204BD" w:rsidRPr="00F31F2D" w:rsidRDefault="000204BD" w:rsidP="00F31F2D">
      <w:pPr>
        <w:spacing w:line="480" w:lineRule="auto"/>
        <w:rPr>
          <w:rFonts w:ascii="Arial" w:hAnsi="Arial" w:cs="Arial"/>
          <w:lang w:val="en-GB"/>
        </w:rPr>
      </w:pPr>
      <w:r w:rsidRPr="00F31F2D">
        <w:rPr>
          <w:rFonts w:ascii="Arial" w:hAnsi="Arial" w:cs="Arial"/>
        </w:rPr>
        <w:lastRenderedPageBreak/>
        <w:t xml:space="preserve">With their close relationship with humans and their acquired status within domesticity, dogs are part of a companionable bond that is empathetically, yet influentially, reliant. </w:t>
      </w:r>
      <w:r w:rsidRPr="00F31F2D">
        <w:rPr>
          <w:rFonts w:ascii="Arial" w:hAnsi="Arial" w:cs="Arial"/>
          <w:i/>
          <w:iCs/>
          <w:lang w:val="en-GB"/>
        </w:rPr>
        <w:t>Be Your Dog</w:t>
      </w:r>
      <w:r w:rsidRPr="00F31F2D">
        <w:rPr>
          <w:rFonts w:ascii="Arial" w:hAnsi="Arial" w:cs="Arial"/>
          <w:lang w:val="en-GB"/>
        </w:rPr>
        <w:t xml:space="preserve"> questions and tests if human dominance and hierarchy is productive in domestic cohabitation with dogs by exploring the effects of </w:t>
      </w:r>
      <w:r w:rsidR="00681CC1" w:rsidRPr="00F31F2D">
        <w:rPr>
          <w:rFonts w:ascii="Arial" w:hAnsi="Arial" w:cs="Arial"/>
          <w:lang w:val="en-GB"/>
        </w:rPr>
        <w:t xml:space="preserve">their </w:t>
      </w:r>
      <w:r w:rsidRPr="00F31F2D">
        <w:rPr>
          <w:rFonts w:ascii="Arial" w:hAnsi="Arial" w:cs="Arial"/>
          <w:lang w:val="en-GB"/>
        </w:rPr>
        <w:t>empath</w:t>
      </w:r>
      <w:r w:rsidR="00681CC1" w:rsidRPr="00F31F2D">
        <w:rPr>
          <w:rFonts w:ascii="Arial" w:hAnsi="Arial" w:cs="Arial"/>
          <w:lang w:val="en-GB"/>
        </w:rPr>
        <w:t>etically connected presence and way of being with others</w:t>
      </w:r>
      <w:r w:rsidRPr="00F31F2D">
        <w:rPr>
          <w:rFonts w:ascii="Arial" w:hAnsi="Arial" w:cs="Arial"/>
          <w:lang w:val="en-GB"/>
        </w:rPr>
        <w:t xml:space="preserve">. By exploring the dynamics within interspecies companionship and domestic pack formation the research analyses how empathy informs this construction. To do this, it positions dogs and humans as equal participants within an art context - both as artists, with no hierarchy to dictate mastery and obedience. The aim is to see if humans can gain greater empathy with their dogs through action and observation, and what effect this has on understandings of, and connectivity within domestic companionship. </w:t>
      </w:r>
    </w:p>
    <w:p w14:paraId="58768FF6" w14:textId="77777777" w:rsidR="000204BD" w:rsidRPr="00F31F2D" w:rsidRDefault="000204BD" w:rsidP="00F31F2D">
      <w:pPr>
        <w:spacing w:line="480" w:lineRule="auto"/>
        <w:rPr>
          <w:rFonts w:ascii="Arial" w:hAnsi="Arial" w:cs="Arial"/>
          <w:lang w:val="en-GB"/>
        </w:rPr>
      </w:pPr>
    </w:p>
    <w:p w14:paraId="648B9B36" w14:textId="76D73740" w:rsidR="00B504B7" w:rsidRPr="00F31F2D" w:rsidRDefault="00095412" w:rsidP="00F31F2D">
      <w:pPr>
        <w:spacing w:line="480" w:lineRule="auto"/>
        <w:rPr>
          <w:rFonts w:ascii="Arial" w:hAnsi="Arial" w:cs="Arial"/>
        </w:rPr>
      </w:pPr>
      <w:r w:rsidRPr="00F31F2D">
        <w:rPr>
          <w:rFonts w:ascii="Arial" w:hAnsi="Arial" w:cs="Arial"/>
        </w:rPr>
        <w:t>Learning canine e</w:t>
      </w:r>
      <w:r w:rsidR="000204BD" w:rsidRPr="00F31F2D">
        <w:rPr>
          <w:rFonts w:ascii="Arial" w:hAnsi="Arial" w:cs="Arial"/>
        </w:rPr>
        <w:t>mpathy</w:t>
      </w:r>
      <w:r w:rsidRPr="00F31F2D">
        <w:rPr>
          <w:rFonts w:ascii="Arial" w:hAnsi="Arial" w:cs="Arial"/>
        </w:rPr>
        <w:t>, and being more dog,</w:t>
      </w:r>
      <w:r w:rsidR="000204BD" w:rsidRPr="00F31F2D">
        <w:rPr>
          <w:rFonts w:ascii="Arial" w:hAnsi="Arial" w:cs="Arial"/>
        </w:rPr>
        <w:t xml:space="preserve"> is the driver for human participation, which is placed at the core of the activity. Dogs are natural and instinctual empaths, which is demonstrated through their close allegiance with humankind, and why we maintain the need to involve them in our domestic co-living arrangements. Without this ability they could and would not have been domesticated in the way established. Their capacity for empathetic connection with other beings is demonstrated </w:t>
      </w:r>
      <w:r w:rsidRPr="00F31F2D">
        <w:rPr>
          <w:rFonts w:ascii="Arial" w:hAnsi="Arial" w:cs="Arial"/>
        </w:rPr>
        <w:t>by</w:t>
      </w:r>
      <w:r w:rsidR="000204BD" w:rsidRPr="00F31F2D">
        <w:rPr>
          <w:rFonts w:ascii="Arial" w:hAnsi="Arial" w:cs="Arial"/>
        </w:rPr>
        <w:t xml:space="preserve"> their ability to work and aid human life. Whether as assistance dog or protector</w:t>
      </w:r>
      <w:r w:rsidR="008021B4" w:rsidRPr="00F31F2D">
        <w:rPr>
          <w:rFonts w:ascii="Arial" w:hAnsi="Arial" w:cs="Arial"/>
        </w:rPr>
        <w:t xml:space="preserve"> or pet</w:t>
      </w:r>
      <w:r w:rsidR="000204BD" w:rsidRPr="00F31F2D">
        <w:rPr>
          <w:rFonts w:ascii="Arial" w:hAnsi="Arial" w:cs="Arial"/>
        </w:rPr>
        <w:t>, they use their ability to establish connections that forge close relational links</w:t>
      </w:r>
      <w:r w:rsidR="008021B4" w:rsidRPr="00F31F2D">
        <w:rPr>
          <w:rFonts w:ascii="Arial" w:hAnsi="Arial" w:cs="Arial"/>
        </w:rPr>
        <w:t xml:space="preserve"> with humans that are of tremendous benefit</w:t>
      </w:r>
      <w:r w:rsidR="000204BD" w:rsidRPr="00F31F2D">
        <w:rPr>
          <w:rFonts w:ascii="Arial" w:hAnsi="Arial" w:cs="Arial"/>
        </w:rPr>
        <w:t xml:space="preserve">. This innate ability </w:t>
      </w:r>
      <w:r w:rsidR="008021B4" w:rsidRPr="00F31F2D">
        <w:rPr>
          <w:rFonts w:ascii="Arial" w:hAnsi="Arial" w:cs="Arial"/>
        </w:rPr>
        <w:t xml:space="preserve">top empathetically relate </w:t>
      </w:r>
      <w:r w:rsidR="000204BD" w:rsidRPr="00F31F2D">
        <w:rPr>
          <w:rFonts w:ascii="Arial" w:hAnsi="Arial" w:cs="Arial"/>
        </w:rPr>
        <w:t>is not as pronounced or enhanced in humans, and the project creates a situation whereby this can be observed</w:t>
      </w:r>
      <w:r w:rsidR="008021B4" w:rsidRPr="00F31F2D">
        <w:rPr>
          <w:rFonts w:ascii="Arial" w:hAnsi="Arial" w:cs="Arial"/>
        </w:rPr>
        <w:t>,</w:t>
      </w:r>
      <w:r w:rsidR="000204BD" w:rsidRPr="00F31F2D">
        <w:rPr>
          <w:rFonts w:ascii="Arial" w:hAnsi="Arial" w:cs="Arial"/>
        </w:rPr>
        <w:t xml:space="preserve"> experienced</w:t>
      </w:r>
      <w:r w:rsidR="008021B4" w:rsidRPr="00F31F2D">
        <w:rPr>
          <w:rFonts w:ascii="Arial" w:hAnsi="Arial" w:cs="Arial"/>
        </w:rPr>
        <w:t xml:space="preserve"> and learnt</w:t>
      </w:r>
      <w:r w:rsidR="000204BD" w:rsidRPr="00F31F2D">
        <w:rPr>
          <w:rFonts w:ascii="Arial" w:hAnsi="Arial" w:cs="Arial"/>
        </w:rPr>
        <w:t xml:space="preserve">. The dog becomes the focus for learning, </w:t>
      </w:r>
      <w:r w:rsidR="008021B4" w:rsidRPr="00F31F2D">
        <w:rPr>
          <w:rFonts w:ascii="Arial" w:hAnsi="Arial" w:cs="Arial"/>
        </w:rPr>
        <w:t xml:space="preserve">the teacher, </w:t>
      </w:r>
      <w:r w:rsidR="000204BD" w:rsidRPr="00F31F2D">
        <w:rPr>
          <w:rFonts w:ascii="Arial" w:hAnsi="Arial" w:cs="Arial"/>
        </w:rPr>
        <w:t xml:space="preserve">allowing the human to follow their </w:t>
      </w:r>
      <w:r w:rsidR="008021B4" w:rsidRPr="00F31F2D">
        <w:rPr>
          <w:rFonts w:ascii="Arial" w:hAnsi="Arial" w:cs="Arial"/>
        </w:rPr>
        <w:t>behaviours</w:t>
      </w:r>
      <w:r w:rsidR="000204BD" w:rsidRPr="00F31F2D">
        <w:rPr>
          <w:rFonts w:ascii="Arial" w:hAnsi="Arial" w:cs="Arial"/>
        </w:rPr>
        <w:t>, manner</w:t>
      </w:r>
      <w:r w:rsidR="008021B4" w:rsidRPr="00F31F2D">
        <w:rPr>
          <w:rFonts w:ascii="Arial" w:hAnsi="Arial" w:cs="Arial"/>
        </w:rPr>
        <w:t>isms</w:t>
      </w:r>
      <w:r w:rsidR="000204BD" w:rsidRPr="00F31F2D">
        <w:rPr>
          <w:rFonts w:ascii="Arial" w:hAnsi="Arial" w:cs="Arial"/>
        </w:rPr>
        <w:t xml:space="preserve">, and </w:t>
      </w:r>
      <w:r w:rsidR="000204BD" w:rsidRPr="00F31F2D">
        <w:rPr>
          <w:rFonts w:ascii="Arial" w:hAnsi="Arial" w:cs="Arial"/>
        </w:rPr>
        <w:lastRenderedPageBreak/>
        <w:t xml:space="preserve">interests in order to </w:t>
      </w:r>
      <w:r w:rsidR="008021B4" w:rsidRPr="00F31F2D">
        <w:rPr>
          <w:rFonts w:ascii="Arial" w:hAnsi="Arial" w:cs="Arial"/>
        </w:rPr>
        <w:t>develop</w:t>
      </w:r>
      <w:r w:rsidR="000204BD" w:rsidRPr="00F31F2D">
        <w:rPr>
          <w:rFonts w:ascii="Arial" w:hAnsi="Arial" w:cs="Arial"/>
        </w:rPr>
        <w:t xml:space="preserve"> </w:t>
      </w:r>
      <w:r w:rsidR="008021B4" w:rsidRPr="00F31F2D">
        <w:rPr>
          <w:rFonts w:ascii="Arial" w:hAnsi="Arial" w:cs="Arial"/>
        </w:rPr>
        <w:t>the</w:t>
      </w:r>
      <w:r w:rsidR="000204BD" w:rsidRPr="00F31F2D">
        <w:rPr>
          <w:rFonts w:ascii="Arial" w:hAnsi="Arial" w:cs="Arial"/>
        </w:rPr>
        <w:t xml:space="preserve"> connection </w:t>
      </w:r>
      <w:r w:rsidR="008021B4" w:rsidRPr="00F31F2D">
        <w:rPr>
          <w:rFonts w:ascii="Arial" w:hAnsi="Arial" w:cs="Arial"/>
        </w:rPr>
        <w:t>that informs</w:t>
      </w:r>
      <w:r w:rsidR="000204BD" w:rsidRPr="00F31F2D">
        <w:rPr>
          <w:rFonts w:ascii="Arial" w:hAnsi="Arial" w:cs="Arial"/>
        </w:rPr>
        <w:t xml:space="preserve"> co-exist</w:t>
      </w:r>
      <w:r w:rsidR="008021B4" w:rsidRPr="00F31F2D">
        <w:rPr>
          <w:rFonts w:ascii="Arial" w:hAnsi="Arial" w:cs="Arial"/>
        </w:rPr>
        <w:t>ence</w:t>
      </w:r>
      <w:r w:rsidR="000204BD" w:rsidRPr="00F31F2D">
        <w:rPr>
          <w:rFonts w:ascii="Arial" w:hAnsi="Arial" w:cs="Arial"/>
        </w:rPr>
        <w:t>.  Hierarchy is collapsed through the co-efficiencies this creates, allowing an ethical and equitable situation to emerge to facilitate the learning environment</w:t>
      </w:r>
      <w:r w:rsidR="005A2A25">
        <w:rPr>
          <w:rFonts w:ascii="Arial" w:hAnsi="Arial" w:cs="Arial"/>
        </w:rPr>
        <w:t xml:space="preserve"> (figure 2).</w:t>
      </w:r>
    </w:p>
    <w:p w14:paraId="29E5685F" w14:textId="77777777" w:rsidR="00420FC1" w:rsidRPr="00F31F2D" w:rsidRDefault="00420FC1" w:rsidP="00F31F2D">
      <w:pPr>
        <w:spacing w:line="480" w:lineRule="auto"/>
        <w:rPr>
          <w:rFonts w:ascii="Arial" w:hAnsi="Arial" w:cs="Arial"/>
        </w:rPr>
      </w:pPr>
    </w:p>
    <w:p w14:paraId="5E492FDD" w14:textId="500D2300" w:rsidR="0059310F" w:rsidRPr="00F31F2D" w:rsidRDefault="00B17A13" w:rsidP="00F31F2D">
      <w:pPr>
        <w:spacing w:line="480" w:lineRule="auto"/>
        <w:rPr>
          <w:rFonts w:ascii="Arial" w:hAnsi="Arial" w:cs="Arial"/>
          <w:bCs/>
        </w:rPr>
      </w:pPr>
      <w:r w:rsidRPr="00F31F2D">
        <w:rPr>
          <w:rFonts w:ascii="Arial" w:hAnsi="Arial" w:cs="Arial"/>
        </w:rPr>
        <w:t xml:space="preserve">The project, which involves practical workshops followed by a public performance </w:t>
      </w:r>
      <w:r w:rsidR="00B77BE9" w:rsidRPr="00F31F2D">
        <w:rPr>
          <w:rFonts w:ascii="Arial" w:hAnsi="Arial" w:cs="Arial"/>
        </w:rPr>
        <w:t xml:space="preserve">art </w:t>
      </w:r>
      <w:r w:rsidRPr="00F31F2D">
        <w:rPr>
          <w:rFonts w:ascii="Arial" w:hAnsi="Arial" w:cs="Arial"/>
        </w:rPr>
        <w:t xml:space="preserve">event, has had two incarnations: </w:t>
      </w:r>
      <w:r w:rsidRPr="00F31F2D">
        <w:rPr>
          <w:rFonts w:ascii="Arial" w:hAnsi="Arial" w:cs="Arial"/>
          <w:i/>
          <w:iCs/>
        </w:rPr>
        <w:t>Be Your Dog</w:t>
      </w:r>
      <w:r w:rsidRPr="00F31F2D">
        <w:rPr>
          <w:rFonts w:ascii="Arial" w:hAnsi="Arial" w:cs="Arial"/>
        </w:rPr>
        <w:t xml:space="preserve"> at Karst Gallery in Plymouth in 2016, and </w:t>
      </w:r>
      <w:r w:rsidRPr="00F31F2D">
        <w:rPr>
          <w:rFonts w:ascii="Arial" w:hAnsi="Arial" w:cs="Arial"/>
          <w:i/>
          <w:iCs/>
        </w:rPr>
        <w:t xml:space="preserve">Human School (Be Your Dog!) </w:t>
      </w:r>
      <w:r w:rsidRPr="00F31F2D">
        <w:rPr>
          <w:rFonts w:ascii="Arial" w:hAnsi="Arial" w:cs="Arial"/>
        </w:rPr>
        <w:t xml:space="preserve">at Animals of Manchester event at the Whitworth Gallery and Park, as part of Manchester International Festival in 2019. </w:t>
      </w:r>
      <w:r w:rsidR="003C2FA5" w:rsidRPr="00F31F2D">
        <w:rPr>
          <w:rFonts w:ascii="Arial" w:hAnsi="Arial" w:cs="Arial"/>
        </w:rPr>
        <w:t>The first saw seven artistic bonded pairs of human and dog attend two consecutive weekend wo</w:t>
      </w:r>
      <w:r w:rsidR="00A8429A" w:rsidRPr="00F31F2D">
        <w:rPr>
          <w:rFonts w:ascii="Arial" w:hAnsi="Arial" w:cs="Arial"/>
        </w:rPr>
        <w:t>r</w:t>
      </w:r>
      <w:r w:rsidR="003C2FA5" w:rsidRPr="00F31F2D">
        <w:rPr>
          <w:rFonts w:ascii="Arial" w:hAnsi="Arial" w:cs="Arial"/>
        </w:rPr>
        <w:t xml:space="preserve">kshops </w:t>
      </w:r>
      <w:r w:rsidR="00A8429A" w:rsidRPr="00F31F2D">
        <w:rPr>
          <w:rFonts w:ascii="Arial" w:hAnsi="Arial" w:cs="Arial"/>
        </w:rPr>
        <w:t xml:space="preserve">at the gallery in Plymouth, </w:t>
      </w:r>
      <w:r w:rsidR="003C2FA5" w:rsidRPr="00F31F2D">
        <w:rPr>
          <w:rFonts w:ascii="Arial" w:hAnsi="Arial" w:cs="Arial"/>
        </w:rPr>
        <w:t xml:space="preserve">followed by a public performance. </w:t>
      </w:r>
      <w:r w:rsidR="00A8429A" w:rsidRPr="00F31F2D">
        <w:rPr>
          <w:rFonts w:ascii="Arial" w:hAnsi="Arial" w:cs="Arial"/>
          <w:bCs/>
        </w:rPr>
        <w:t xml:space="preserve">An abiding principle is </w:t>
      </w:r>
      <w:r w:rsidR="0059310F" w:rsidRPr="00F31F2D">
        <w:rPr>
          <w:rFonts w:ascii="Arial" w:hAnsi="Arial" w:cs="Arial"/>
          <w:bCs/>
        </w:rPr>
        <w:t xml:space="preserve">all participants are </w:t>
      </w:r>
      <w:r w:rsidR="00A8429A" w:rsidRPr="00F31F2D">
        <w:rPr>
          <w:rFonts w:ascii="Arial" w:hAnsi="Arial" w:cs="Arial"/>
          <w:bCs/>
        </w:rPr>
        <w:t>artistic collaborators and</w:t>
      </w:r>
      <w:r w:rsidR="0059310F" w:rsidRPr="00F31F2D">
        <w:rPr>
          <w:rFonts w:ascii="Arial" w:hAnsi="Arial" w:cs="Arial"/>
          <w:bCs/>
        </w:rPr>
        <w:t xml:space="preserve"> co-makers of the </w:t>
      </w:r>
      <w:r w:rsidR="00A8429A" w:rsidRPr="00F31F2D">
        <w:rPr>
          <w:rFonts w:ascii="Arial" w:hAnsi="Arial" w:cs="Arial"/>
          <w:bCs/>
        </w:rPr>
        <w:t>art</w:t>
      </w:r>
      <w:r w:rsidR="0059310F" w:rsidRPr="00F31F2D">
        <w:rPr>
          <w:rFonts w:ascii="Arial" w:hAnsi="Arial" w:cs="Arial"/>
          <w:bCs/>
        </w:rPr>
        <w:t>work</w:t>
      </w:r>
      <w:r w:rsidR="00A8429A" w:rsidRPr="00F31F2D">
        <w:rPr>
          <w:rFonts w:ascii="Arial" w:hAnsi="Arial" w:cs="Arial"/>
          <w:bCs/>
        </w:rPr>
        <w:t>, all are equal, and no dominant agency or hierarchy is welcome</w:t>
      </w:r>
      <w:r w:rsidR="0059310F" w:rsidRPr="00F31F2D">
        <w:rPr>
          <w:rFonts w:ascii="Arial" w:hAnsi="Arial" w:cs="Arial"/>
          <w:bCs/>
        </w:rPr>
        <w:t xml:space="preserve">. </w:t>
      </w:r>
      <w:r w:rsidR="00CA7B76" w:rsidRPr="00F31F2D">
        <w:rPr>
          <w:rFonts w:ascii="Arial" w:hAnsi="Arial" w:cs="Arial"/>
          <w:bCs/>
        </w:rPr>
        <w:t>The</w:t>
      </w:r>
      <w:r w:rsidR="003C2FA5" w:rsidRPr="00F31F2D">
        <w:rPr>
          <w:rFonts w:ascii="Arial" w:hAnsi="Arial" w:cs="Arial"/>
          <w:bCs/>
        </w:rPr>
        <w:t xml:space="preserve"> artwork was re-staged and re-shaped to include </w:t>
      </w:r>
      <w:r w:rsidR="00CA7B76" w:rsidRPr="00F31F2D">
        <w:rPr>
          <w:rFonts w:ascii="Arial" w:hAnsi="Arial" w:cs="Arial"/>
          <w:lang w:val="en-GB"/>
        </w:rPr>
        <w:t xml:space="preserve">working with the shelter, Dogs4Rescue, </w:t>
      </w:r>
      <w:r w:rsidR="00A8429A" w:rsidRPr="00F31F2D">
        <w:rPr>
          <w:rFonts w:ascii="Arial" w:hAnsi="Arial" w:cs="Arial"/>
          <w:lang w:val="en-GB"/>
        </w:rPr>
        <w:t xml:space="preserve">a </w:t>
      </w:r>
      <w:r w:rsidR="00CA7B76" w:rsidRPr="00F31F2D">
        <w:rPr>
          <w:rFonts w:ascii="Arial" w:hAnsi="Arial" w:cs="Arial"/>
          <w:bCs/>
        </w:rPr>
        <w:t>no-pen facility in Greater Manchester</w:t>
      </w:r>
      <w:r w:rsidR="00CA7B76" w:rsidRPr="00F31F2D">
        <w:rPr>
          <w:rFonts w:ascii="Arial" w:hAnsi="Arial" w:cs="Arial"/>
          <w:lang w:val="en-GB"/>
        </w:rPr>
        <w:t xml:space="preserve"> and participants from the local community in Whitworth Gallery Park, </w:t>
      </w:r>
      <w:r w:rsidR="003C2FA5" w:rsidRPr="00F31F2D">
        <w:rPr>
          <w:rFonts w:ascii="Arial" w:hAnsi="Arial" w:cs="Arial"/>
          <w:bCs/>
        </w:rPr>
        <w:t xml:space="preserve">who created a performance over a short, morning or afternoon, duration. </w:t>
      </w:r>
      <w:r w:rsidR="00CA7B76" w:rsidRPr="00F31F2D">
        <w:rPr>
          <w:rFonts w:ascii="Arial" w:hAnsi="Arial" w:cs="Arial"/>
          <w:bCs/>
        </w:rPr>
        <w:t xml:space="preserve">Both incarnations create the capacity for humans to observe and </w:t>
      </w:r>
      <w:r w:rsidR="00CA7B76" w:rsidRPr="00F31F2D">
        <w:rPr>
          <w:rFonts w:ascii="Arial" w:hAnsi="Arial" w:cs="Arial"/>
          <w:bCs/>
          <w:i/>
          <w:iCs/>
        </w:rPr>
        <w:t>be</w:t>
      </w:r>
      <w:r w:rsidR="00CA7B76" w:rsidRPr="00F31F2D">
        <w:rPr>
          <w:rFonts w:ascii="Arial" w:hAnsi="Arial" w:cs="Arial"/>
          <w:bCs/>
        </w:rPr>
        <w:t xml:space="preserve"> more dog so that they may learn to empathetically </w:t>
      </w:r>
      <w:r w:rsidR="00A8429A" w:rsidRPr="00F31F2D">
        <w:rPr>
          <w:rFonts w:ascii="Arial" w:hAnsi="Arial" w:cs="Arial"/>
          <w:bCs/>
        </w:rPr>
        <w:t>be</w:t>
      </w:r>
      <w:r w:rsidR="00CA7B76" w:rsidRPr="00F31F2D">
        <w:rPr>
          <w:rFonts w:ascii="Arial" w:hAnsi="Arial" w:cs="Arial"/>
          <w:bCs/>
        </w:rPr>
        <w:t xml:space="preserve"> with an</w:t>
      </w:r>
      <w:r w:rsidR="00CA7B76" w:rsidRPr="00F31F2D">
        <w:rPr>
          <w:rFonts w:ascii="Arial" w:hAnsi="Arial" w:cs="Arial"/>
          <w:bCs/>
          <w:i/>
          <w:iCs/>
        </w:rPr>
        <w:t>other</w:t>
      </w:r>
      <w:r w:rsidR="00CA7B76" w:rsidRPr="00F31F2D">
        <w:rPr>
          <w:rFonts w:ascii="Arial" w:hAnsi="Arial" w:cs="Arial"/>
          <w:bCs/>
        </w:rPr>
        <w:t xml:space="preserve"> through direct observation and physical gesture. In so doing they understand the nuances in their position and affiliations more intensely. </w:t>
      </w:r>
      <w:r w:rsidR="00291805" w:rsidRPr="00F31F2D">
        <w:rPr>
          <w:rFonts w:ascii="Arial" w:hAnsi="Arial" w:cs="Arial"/>
          <w:bCs/>
        </w:rPr>
        <w:t xml:space="preserve">The projects two incarnations use binaries in cultural site: the gallery, a space of normative cultural activity and consumption, in Plymouth, and a park in Manchester. </w:t>
      </w:r>
      <w:r w:rsidR="00A12B92" w:rsidRPr="00F31F2D">
        <w:rPr>
          <w:rFonts w:ascii="Arial" w:hAnsi="Arial" w:cs="Arial"/>
          <w:bCs/>
        </w:rPr>
        <w:t xml:space="preserve">Due to the variation in site, duration, human participant experience and other conditions, both produced slightly different responses. </w:t>
      </w:r>
      <w:r w:rsidR="00D251BC" w:rsidRPr="00F31F2D">
        <w:rPr>
          <w:rFonts w:ascii="Arial" w:hAnsi="Arial" w:cs="Arial"/>
          <w:bCs/>
        </w:rPr>
        <w:t xml:space="preserve">For the purposes of this text, I will focus on the first iteration at Karst in 2016, which </w:t>
      </w:r>
      <w:r w:rsidR="00D251BC" w:rsidRPr="00F31F2D">
        <w:rPr>
          <w:rFonts w:ascii="Arial" w:hAnsi="Arial" w:cs="Arial"/>
          <w:bCs/>
        </w:rPr>
        <w:lastRenderedPageBreak/>
        <w:t>placed participation within the context of the gallery</w:t>
      </w:r>
      <w:r w:rsidR="00A8429A" w:rsidRPr="00F31F2D">
        <w:rPr>
          <w:rFonts w:ascii="Arial" w:hAnsi="Arial" w:cs="Arial"/>
          <w:bCs/>
        </w:rPr>
        <w:t xml:space="preserve"> and by association the makers as artists due to the conditions of the site</w:t>
      </w:r>
      <w:r w:rsidR="002F19C3">
        <w:rPr>
          <w:rFonts w:ascii="Arial" w:hAnsi="Arial" w:cs="Arial"/>
          <w:bCs/>
        </w:rPr>
        <w:t xml:space="preserve"> (figure 3)</w:t>
      </w:r>
      <w:r w:rsidR="00D251BC" w:rsidRPr="00F31F2D">
        <w:rPr>
          <w:rFonts w:ascii="Arial" w:hAnsi="Arial" w:cs="Arial"/>
          <w:bCs/>
        </w:rPr>
        <w:t xml:space="preserve">. </w:t>
      </w:r>
    </w:p>
    <w:p w14:paraId="09BE1159" w14:textId="18AC7843" w:rsidR="00863DDE" w:rsidRPr="00F31F2D" w:rsidRDefault="00863DDE" w:rsidP="00F31F2D">
      <w:pPr>
        <w:spacing w:line="480" w:lineRule="auto"/>
        <w:rPr>
          <w:rFonts w:ascii="Arial" w:hAnsi="Arial" w:cs="Arial"/>
          <w:b/>
        </w:rPr>
      </w:pPr>
    </w:p>
    <w:p w14:paraId="0DE98B53" w14:textId="1BE12874" w:rsidR="000204BD" w:rsidRPr="00F31F2D" w:rsidRDefault="000F14B2" w:rsidP="00F31F2D">
      <w:pPr>
        <w:spacing w:line="480" w:lineRule="auto"/>
        <w:rPr>
          <w:rFonts w:ascii="Arial" w:hAnsi="Arial" w:cs="Arial"/>
        </w:rPr>
      </w:pPr>
      <w:r w:rsidRPr="00F31F2D">
        <w:rPr>
          <w:rFonts w:ascii="Arial" w:hAnsi="Arial" w:cs="Arial"/>
          <w:lang w:val="en-GB"/>
        </w:rPr>
        <w:t xml:space="preserve">So, how did I do this? The first obstacle was to get a gallery engaged with the project, for most were not particularly open to dogs being in their </w:t>
      </w:r>
      <w:r w:rsidR="00410407" w:rsidRPr="00F31F2D">
        <w:rPr>
          <w:rFonts w:ascii="Arial" w:hAnsi="Arial" w:cs="Arial"/>
          <w:lang w:val="en-GB"/>
        </w:rPr>
        <w:t xml:space="preserve">buildings. Too much opportunity to misbehave was cited, and anxieties abounded around expressed bodily functions and other unwanted actions. Once Karst became the partner site participants were drawn from its locality of Plymouth, </w:t>
      </w:r>
      <w:r w:rsidR="000204BD" w:rsidRPr="00F31F2D">
        <w:rPr>
          <w:rFonts w:ascii="Arial" w:hAnsi="Arial" w:cs="Arial"/>
          <w:lang w:val="en-GB"/>
        </w:rPr>
        <w:t xml:space="preserve">humans and dogs who </w:t>
      </w:r>
      <w:r w:rsidR="00410407" w:rsidRPr="00F31F2D">
        <w:rPr>
          <w:rFonts w:ascii="Arial" w:hAnsi="Arial" w:cs="Arial"/>
          <w:lang w:val="en-GB"/>
        </w:rPr>
        <w:t>were</w:t>
      </w:r>
      <w:r w:rsidR="000204BD" w:rsidRPr="00F31F2D">
        <w:rPr>
          <w:rFonts w:ascii="Arial" w:hAnsi="Arial" w:cs="Arial"/>
          <w:lang w:val="en-GB"/>
        </w:rPr>
        <w:t xml:space="preserve"> initially unknown to each other</w:t>
      </w:r>
      <w:r w:rsidR="00410407" w:rsidRPr="00F31F2D">
        <w:rPr>
          <w:rFonts w:ascii="Arial" w:hAnsi="Arial" w:cs="Arial"/>
          <w:lang w:val="en-GB"/>
        </w:rPr>
        <w:t>, with the offer of</w:t>
      </w:r>
      <w:r w:rsidR="000204BD" w:rsidRPr="00F31F2D">
        <w:rPr>
          <w:rFonts w:ascii="Arial" w:hAnsi="Arial" w:cs="Arial"/>
          <w:lang w:val="en-GB"/>
        </w:rPr>
        <w:t xml:space="preserve"> explor</w:t>
      </w:r>
      <w:r w:rsidR="00410407" w:rsidRPr="00F31F2D">
        <w:rPr>
          <w:rFonts w:ascii="Arial" w:hAnsi="Arial" w:cs="Arial"/>
          <w:lang w:val="en-GB"/>
        </w:rPr>
        <w:t>ing</w:t>
      </w:r>
      <w:r w:rsidR="000204BD" w:rsidRPr="00F31F2D">
        <w:rPr>
          <w:rFonts w:ascii="Arial" w:hAnsi="Arial" w:cs="Arial"/>
          <w:lang w:val="en-GB"/>
        </w:rPr>
        <w:t xml:space="preserve"> strategies for interspecies companions to create a sense of equality.</w:t>
      </w:r>
      <w:r w:rsidR="00420FC1" w:rsidRPr="00F31F2D">
        <w:rPr>
          <w:rFonts w:ascii="Arial" w:hAnsi="Arial" w:cs="Arial"/>
          <w:lang w:val="en-GB"/>
        </w:rPr>
        <w:t xml:space="preserve"> </w:t>
      </w:r>
      <w:r w:rsidR="00420FC1" w:rsidRPr="00F31F2D">
        <w:rPr>
          <w:rFonts w:ascii="Arial" w:hAnsi="Arial" w:cs="Arial"/>
        </w:rPr>
        <w:t xml:space="preserve">Selected participants then attended sessions to explore and establish empathy, equality and connection with each other and as part of a larger pack grouping. These workshops explored developmental strategies for dog and human to be situated as artistic equals with their companion, such as changing roles in leading and following towards mutual acts of engagement and synchronicity. </w:t>
      </w:r>
      <w:r w:rsidR="00366580" w:rsidRPr="00F31F2D">
        <w:rPr>
          <w:rFonts w:ascii="Arial" w:hAnsi="Arial" w:cs="Arial"/>
        </w:rPr>
        <w:t xml:space="preserve">Elisabetta </w:t>
      </w:r>
      <w:r w:rsidR="00420FC1" w:rsidRPr="00F31F2D">
        <w:rPr>
          <w:rFonts w:ascii="Arial" w:hAnsi="Arial" w:cs="Arial"/>
          <w:lang w:val="en-GB"/>
        </w:rPr>
        <w:t xml:space="preserve">Palagi, </w:t>
      </w:r>
      <w:r w:rsidR="00366580" w:rsidRPr="00F31F2D">
        <w:rPr>
          <w:rFonts w:ascii="Arial" w:hAnsi="Arial" w:cs="Arial"/>
          <w:lang w:val="en-GB"/>
        </w:rPr>
        <w:t xml:space="preserve">Velia </w:t>
      </w:r>
      <w:r w:rsidR="00420FC1" w:rsidRPr="00F31F2D">
        <w:rPr>
          <w:rFonts w:ascii="Arial" w:hAnsi="Arial" w:cs="Arial"/>
          <w:lang w:val="en-GB"/>
        </w:rPr>
        <w:t xml:space="preserve">Nicotra and </w:t>
      </w:r>
      <w:r w:rsidR="00366580" w:rsidRPr="00F31F2D">
        <w:rPr>
          <w:rFonts w:ascii="Arial" w:hAnsi="Arial" w:cs="Arial"/>
          <w:lang w:val="en-GB"/>
        </w:rPr>
        <w:t xml:space="preserve">Giada </w:t>
      </w:r>
      <w:proofErr w:type="spellStart"/>
      <w:r w:rsidR="00420FC1" w:rsidRPr="00F31F2D">
        <w:rPr>
          <w:rFonts w:ascii="Arial" w:hAnsi="Arial" w:cs="Arial"/>
          <w:lang w:val="en-GB"/>
        </w:rPr>
        <w:t>Cordoni</w:t>
      </w:r>
      <w:proofErr w:type="spellEnd"/>
      <w:r w:rsidR="00420FC1" w:rsidRPr="00F31F2D">
        <w:rPr>
          <w:rFonts w:ascii="Arial" w:hAnsi="Arial" w:cs="Arial"/>
        </w:rPr>
        <w:t xml:space="preserve"> discuss how emotional contagion is a swelling through the senses that connects beings in mutuality</w:t>
      </w:r>
      <w:r w:rsidR="009E1DA1" w:rsidRPr="00F31F2D">
        <w:rPr>
          <w:rFonts w:ascii="Arial" w:hAnsi="Arial" w:cs="Arial"/>
        </w:rPr>
        <w:t xml:space="preserve"> through an effective emotional contagion</w:t>
      </w:r>
      <w:r w:rsidR="00366580" w:rsidRPr="00F31F2D">
        <w:rPr>
          <w:rFonts w:ascii="Arial" w:hAnsi="Arial" w:cs="Arial"/>
        </w:rPr>
        <w:t xml:space="preserve"> </w:t>
      </w:r>
      <w:r w:rsidR="00366580" w:rsidRPr="00F31F2D">
        <w:rPr>
          <w:rFonts w:ascii="Arial" w:hAnsi="Arial" w:cs="Arial"/>
          <w:i/>
          <w:iCs/>
        </w:rPr>
        <w:t>in Rapid Mimicry and Emotional Contagion in Domestic Dogs</w:t>
      </w:r>
      <w:r w:rsidR="00420FC1" w:rsidRPr="00F31F2D">
        <w:rPr>
          <w:rFonts w:ascii="Arial" w:hAnsi="Arial" w:cs="Arial"/>
        </w:rPr>
        <w:t>, which is crucial for collaborations of any kind, not just those that are interspecies</w:t>
      </w:r>
      <w:r w:rsidR="00547784">
        <w:rPr>
          <w:rFonts w:ascii="Arial" w:hAnsi="Arial" w:cs="Arial"/>
        </w:rPr>
        <w:t xml:space="preserve"> (Palagi et al., 2015, p. 2)</w:t>
      </w:r>
      <w:r w:rsidR="00420FC1" w:rsidRPr="00F31F2D">
        <w:rPr>
          <w:rFonts w:ascii="Arial" w:hAnsi="Arial" w:cs="Arial"/>
        </w:rPr>
        <w:t>. A</w:t>
      </w:r>
      <w:r w:rsidR="000204BD" w:rsidRPr="00F31F2D">
        <w:rPr>
          <w:rFonts w:ascii="Arial" w:hAnsi="Arial" w:cs="Arial"/>
          <w:lang w:val="en-GB"/>
        </w:rPr>
        <w:t xml:space="preserve">s this </w:t>
      </w:r>
      <w:r w:rsidR="00420FC1" w:rsidRPr="00F31F2D">
        <w:rPr>
          <w:rFonts w:ascii="Arial" w:hAnsi="Arial" w:cs="Arial"/>
          <w:lang w:val="en-GB"/>
        </w:rPr>
        <w:t>was</w:t>
      </w:r>
      <w:r w:rsidR="000204BD" w:rsidRPr="00F31F2D">
        <w:rPr>
          <w:rFonts w:ascii="Arial" w:hAnsi="Arial" w:cs="Arial"/>
          <w:lang w:val="en-GB"/>
        </w:rPr>
        <w:t xml:space="preserve"> not </w:t>
      </w:r>
      <w:r w:rsidR="00420FC1" w:rsidRPr="00F31F2D">
        <w:rPr>
          <w:rFonts w:ascii="Arial" w:hAnsi="Arial" w:cs="Arial"/>
          <w:lang w:val="en-GB"/>
        </w:rPr>
        <w:t xml:space="preserve">performed </w:t>
      </w:r>
      <w:r w:rsidR="000204BD" w:rsidRPr="00F31F2D">
        <w:rPr>
          <w:rFonts w:ascii="Arial" w:hAnsi="Arial" w:cs="Arial"/>
          <w:lang w:val="en-GB"/>
        </w:rPr>
        <w:t xml:space="preserve">in domestic pair isolation, a </w:t>
      </w:r>
      <w:r w:rsidR="00410407" w:rsidRPr="00F31F2D">
        <w:rPr>
          <w:rFonts w:ascii="Arial" w:hAnsi="Arial" w:cs="Arial"/>
          <w:lang w:val="en-GB"/>
        </w:rPr>
        <w:t xml:space="preserve">new </w:t>
      </w:r>
      <w:r w:rsidR="000204BD" w:rsidRPr="00F31F2D">
        <w:rPr>
          <w:rFonts w:ascii="Arial" w:hAnsi="Arial" w:cs="Arial"/>
          <w:lang w:val="en-GB"/>
        </w:rPr>
        <w:t xml:space="preserve">dog and human pack </w:t>
      </w:r>
      <w:r w:rsidR="004B1992">
        <w:rPr>
          <w:rFonts w:ascii="Arial" w:hAnsi="Arial" w:cs="Arial"/>
          <w:lang w:val="en-GB"/>
        </w:rPr>
        <w:t>was</w:t>
      </w:r>
      <w:r w:rsidR="000204BD" w:rsidRPr="00F31F2D">
        <w:rPr>
          <w:rFonts w:ascii="Arial" w:hAnsi="Arial" w:cs="Arial"/>
          <w:lang w:val="en-GB"/>
        </w:rPr>
        <w:t xml:space="preserve"> constructed</w:t>
      </w:r>
      <w:r w:rsidR="004B1992">
        <w:rPr>
          <w:rFonts w:ascii="Arial" w:hAnsi="Arial" w:cs="Arial"/>
          <w:lang w:val="en-GB"/>
        </w:rPr>
        <w:t xml:space="preserve"> through the project</w:t>
      </w:r>
      <w:r w:rsidR="000204BD" w:rsidRPr="00F31F2D">
        <w:rPr>
          <w:rFonts w:ascii="Arial" w:hAnsi="Arial" w:cs="Arial"/>
          <w:lang w:val="en-GB"/>
        </w:rPr>
        <w:t xml:space="preserve">. The humans </w:t>
      </w:r>
      <w:r w:rsidR="00410407" w:rsidRPr="00F31F2D">
        <w:rPr>
          <w:rFonts w:ascii="Arial" w:hAnsi="Arial" w:cs="Arial"/>
          <w:lang w:val="en-GB"/>
        </w:rPr>
        <w:t xml:space="preserve">are instructed to </w:t>
      </w:r>
      <w:r w:rsidR="000204BD" w:rsidRPr="00F31F2D">
        <w:rPr>
          <w:rFonts w:ascii="Arial" w:hAnsi="Arial" w:cs="Arial"/>
          <w:lang w:val="en-GB"/>
        </w:rPr>
        <w:t>observe and follow the behaviours, manners and movements of their dog</w:t>
      </w:r>
      <w:r w:rsidR="00410407" w:rsidRPr="00F31F2D">
        <w:rPr>
          <w:rFonts w:ascii="Arial" w:hAnsi="Arial" w:cs="Arial"/>
          <w:lang w:val="en-GB"/>
        </w:rPr>
        <w:t xml:space="preserve"> in the workshops to learn to connect through, and connect with them</w:t>
      </w:r>
      <w:r w:rsidR="000204BD" w:rsidRPr="00F31F2D">
        <w:rPr>
          <w:rFonts w:ascii="Arial" w:hAnsi="Arial" w:cs="Arial"/>
          <w:lang w:val="en-GB"/>
        </w:rPr>
        <w:t>: they look where they look; bark when they bark; run when they run; drink when they drink; lay where they lay. Th</w:t>
      </w:r>
      <w:r w:rsidR="00410407" w:rsidRPr="00F31F2D">
        <w:rPr>
          <w:rFonts w:ascii="Arial" w:hAnsi="Arial" w:cs="Arial"/>
          <w:lang w:val="en-GB"/>
        </w:rPr>
        <w:t>is</w:t>
      </w:r>
      <w:r w:rsidR="000204BD" w:rsidRPr="00F31F2D">
        <w:rPr>
          <w:rFonts w:ascii="Arial" w:hAnsi="Arial" w:cs="Arial"/>
          <w:lang w:val="en-GB"/>
        </w:rPr>
        <w:t xml:space="preserve"> methodology tests if it is possible to establish equality through exploring acts </w:t>
      </w:r>
      <w:r w:rsidR="000204BD" w:rsidRPr="00F31F2D">
        <w:rPr>
          <w:rFonts w:ascii="Arial" w:hAnsi="Arial" w:cs="Arial"/>
          <w:lang w:val="en-GB"/>
        </w:rPr>
        <w:lastRenderedPageBreak/>
        <w:t xml:space="preserve">designed to initiate human </w:t>
      </w:r>
      <w:r w:rsidR="00410407" w:rsidRPr="00F31F2D">
        <w:rPr>
          <w:rFonts w:ascii="Arial" w:hAnsi="Arial" w:cs="Arial"/>
          <w:lang w:val="en-GB"/>
        </w:rPr>
        <w:t xml:space="preserve">engagement and </w:t>
      </w:r>
      <w:r w:rsidR="000204BD" w:rsidRPr="00F31F2D">
        <w:rPr>
          <w:rFonts w:ascii="Arial" w:hAnsi="Arial" w:cs="Arial"/>
          <w:lang w:val="en-GB"/>
        </w:rPr>
        <w:t>empathy with a dog, a response that is common for canines within the domestic environment</w:t>
      </w:r>
      <w:r w:rsidR="00410407" w:rsidRPr="00F31F2D">
        <w:rPr>
          <w:rFonts w:ascii="Arial" w:hAnsi="Arial" w:cs="Arial"/>
          <w:lang w:val="en-GB"/>
        </w:rPr>
        <w:t xml:space="preserve"> and pack</w:t>
      </w:r>
      <w:r w:rsidR="004B1992">
        <w:rPr>
          <w:rFonts w:ascii="Arial" w:hAnsi="Arial" w:cs="Arial"/>
          <w:lang w:val="en-GB"/>
        </w:rPr>
        <w:t xml:space="preserve"> (figure 4)</w:t>
      </w:r>
      <w:r w:rsidR="000204BD" w:rsidRPr="00F31F2D">
        <w:rPr>
          <w:rFonts w:ascii="Arial" w:hAnsi="Arial" w:cs="Arial"/>
          <w:lang w:val="en-GB"/>
        </w:rPr>
        <w:t xml:space="preserve">. </w:t>
      </w:r>
    </w:p>
    <w:p w14:paraId="2B8E51EC" w14:textId="77777777" w:rsidR="000204BD" w:rsidRPr="00F31F2D" w:rsidRDefault="000204BD" w:rsidP="00F31F2D">
      <w:pPr>
        <w:spacing w:line="480" w:lineRule="auto"/>
        <w:rPr>
          <w:rFonts w:ascii="Arial" w:hAnsi="Arial" w:cs="Arial"/>
          <w:b/>
        </w:rPr>
      </w:pPr>
    </w:p>
    <w:p w14:paraId="6AF66D25" w14:textId="77777777" w:rsidR="00BA5393" w:rsidRDefault="00CA40D5" w:rsidP="00F31F2D">
      <w:pPr>
        <w:spacing w:line="480" w:lineRule="auto"/>
        <w:rPr>
          <w:rFonts w:ascii="Arial" w:eastAsia="Times New Roman" w:hAnsi="Arial" w:cs="Arial"/>
          <w:color w:val="000000"/>
          <w:shd w:val="clear" w:color="auto" w:fill="FFFFFF"/>
        </w:rPr>
      </w:pPr>
      <w:r w:rsidRPr="00F31F2D">
        <w:rPr>
          <w:rFonts w:ascii="Arial" w:eastAsia="Times New Roman" w:hAnsi="Arial" w:cs="Arial"/>
          <w:color w:val="000000"/>
          <w:shd w:val="clear" w:color="auto" w:fill="FFFFFF"/>
        </w:rPr>
        <w:t xml:space="preserve">As an artistic researcher there is often a risk. The risk in </w:t>
      </w:r>
      <w:r w:rsidRPr="00F31F2D">
        <w:rPr>
          <w:rFonts w:ascii="Arial" w:eastAsia="Times New Roman" w:hAnsi="Arial" w:cs="Arial"/>
          <w:i/>
          <w:iCs/>
          <w:color w:val="000000"/>
          <w:shd w:val="clear" w:color="auto" w:fill="FFFFFF"/>
        </w:rPr>
        <w:t>Be Your Dog</w:t>
      </w:r>
      <w:r w:rsidRPr="00F31F2D">
        <w:rPr>
          <w:rFonts w:ascii="Arial" w:eastAsia="Times New Roman" w:hAnsi="Arial" w:cs="Arial"/>
          <w:color w:val="000000"/>
          <w:shd w:val="clear" w:color="auto" w:fill="FFFFFF"/>
        </w:rPr>
        <w:t xml:space="preserve"> concern</w:t>
      </w:r>
      <w:r w:rsidR="00C810EF">
        <w:rPr>
          <w:rFonts w:ascii="Arial" w:eastAsia="Times New Roman" w:hAnsi="Arial" w:cs="Arial"/>
          <w:color w:val="000000"/>
          <w:shd w:val="clear" w:color="auto" w:fill="FFFFFF"/>
        </w:rPr>
        <w:t>ed</w:t>
      </w:r>
      <w:r w:rsidRPr="00F31F2D">
        <w:rPr>
          <w:rFonts w:ascii="Arial" w:eastAsia="Times New Roman" w:hAnsi="Arial" w:cs="Arial"/>
          <w:color w:val="000000"/>
          <w:shd w:val="clear" w:color="auto" w:fill="FFFFFF"/>
        </w:rPr>
        <w:t xml:space="preserve"> the pack, unknown interspecies contributors I did not know beforehand. Despite some informed anticipations, I also did not know what the dynamics of the pack would be, or how they would interact</w:t>
      </w:r>
      <w:r w:rsidR="00410407" w:rsidRPr="00F31F2D">
        <w:rPr>
          <w:rFonts w:ascii="Arial" w:eastAsia="Times New Roman" w:hAnsi="Arial" w:cs="Arial"/>
          <w:color w:val="000000"/>
          <w:shd w:val="clear" w:color="auto" w:fill="FFFFFF"/>
        </w:rPr>
        <w:t xml:space="preserve"> with each other – and this concerns both dogs and humans</w:t>
      </w:r>
      <w:r w:rsidRPr="00F31F2D">
        <w:rPr>
          <w:rFonts w:ascii="Arial" w:eastAsia="Times New Roman" w:hAnsi="Arial" w:cs="Arial"/>
          <w:color w:val="000000"/>
          <w:shd w:val="clear" w:color="auto" w:fill="FFFFFF"/>
        </w:rPr>
        <w:t>. There was also a risk in my not being the active agent visua</w:t>
      </w:r>
      <w:r w:rsidR="00410407" w:rsidRPr="00F31F2D">
        <w:rPr>
          <w:rFonts w:ascii="Arial" w:eastAsia="Times New Roman" w:hAnsi="Arial" w:cs="Arial"/>
          <w:color w:val="000000"/>
          <w:shd w:val="clear" w:color="auto" w:fill="FFFFFF"/>
        </w:rPr>
        <w:t>l</w:t>
      </w:r>
      <w:r w:rsidRPr="00F31F2D">
        <w:rPr>
          <w:rFonts w:ascii="Arial" w:eastAsia="Times New Roman" w:hAnsi="Arial" w:cs="Arial"/>
          <w:color w:val="000000"/>
          <w:shd w:val="clear" w:color="auto" w:fill="FFFFFF"/>
        </w:rPr>
        <w:t>l</w:t>
      </w:r>
      <w:r w:rsidR="00410407" w:rsidRPr="00F31F2D">
        <w:rPr>
          <w:rFonts w:ascii="Arial" w:eastAsia="Times New Roman" w:hAnsi="Arial" w:cs="Arial"/>
          <w:color w:val="000000"/>
          <w:shd w:val="clear" w:color="auto" w:fill="FFFFFF"/>
        </w:rPr>
        <w:t>y</w:t>
      </w:r>
      <w:r w:rsidRPr="00F31F2D">
        <w:rPr>
          <w:rFonts w:ascii="Arial" w:eastAsia="Times New Roman" w:hAnsi="Arial" w:cs="Arial"/>
          <w:color w:val="000000"/>
          <w:shd w:val="clear" w:color="auto" w:fill="FFFFFF"/>
        </w:rPr>
        <w:t xml:space="preserve">, </w:t>
      </w:r>
      <w:r w:rsidR="00410407" w:rsidRPr="00F31F2D">
        <w:rPr>
          <w:rFonts w:ascii="Arial" w:eastAsia="Times New Roman" w:hAnsi="Arial" w:cs="Arial"/>
          <w:color w:val="000000"/>
          <w:shd w:val="clear" w:color="auto" w:fill="FFFFFF"/>
        </w:rPr>
        <w:t xml:space="preserve">in that I would not take part, </w:t>
      </w:r>
      <w:r w:rsidRPr="00F31F2D">
        <w:rPr>
          <w:rFonts w:ascii="Arial" w:eastAsia="Times New Roman" w:hAnsi="Arial" w:cs="Arial"/>
          <w:color w:val="000000"/>
          <w:shd w:val="clear" w:color="auto" w:fill="FFFFFF"/>
        </w:rPr>
        <w:t>but</w:t>
      </w:r>
      <w:r w:rsidR="00410407" w:rsidRPr="00F31F2D">
        <w:rPr>
          <w:rFonts w:ascii="Arial" w:eastAsia="Times New Roman" w:hAnsi="Arial" w:cs="Arial"/>
          <w:color w:val="000000"/>
          <w:shd w:val="clear" w:color="auto" w:fill="FFFFFF"/>
        </w:rPr>
        <w:t xml:space="preserve"> perform as</w:t>
      </w:r>
      <w:r w:rsidRPr="00F31F2D">
        <w:rPr>
          <w:rFonts w:ascii="Arial" w:eastAsia="Times New Roman" w:hAnsi="Arial" w:cs="Arial"/>
          <w:color w:val="000000"/>
          <w:shd w:val="clear" w:color="auto" w:fill="FFFFFF"/>
        </w:rPr>
        <w:t xml:space="preserve"> the </w:t>
      </w:r>
      <w:r w:rsidR="00207468">
        <w:rPr>
          <w:rFonts w:ascii="Arial" w:eastAsia="Times New Roman" w:hAnsi="Arial" w:cs="Arial"/>
          <w:color w:val="000000"/>
          <w:shd w:val="clear" w:color="auto" w:fill="FFFFFF"/>
        </w:rPr>
        <w:t xml:space="preserve">artist and </w:t>
      </w:r>
      <w:r w:rsidR="0071295E">
        <w:rPr>
          <w:rFonts w:ascii="Arial" w:eastAsia="Times New Roman" w:hAnsi="Arial" w:cs="Arial"/>
          <w:color w:val="000000"/>
          <w:shd w:val="clear" w:color="auto" w:fill="FFFFFF"/>
        </w:rPr>
        <w:t>creator of the event. Being an unpaired and non-integral member of the ensemble, through</w:t>
      </w:r>
      <w:r w:rsidR="00410407" w:rsidRPr="00F31F2D">
        <w:rPr>
          <w:rFonts w:ascii="Arial" w:eastAsia="Times New Roman" w:hAnsi="Arial" w:cs="Arial"/>
          <w:color w:val="000000"/>
          <w:shd w:val="clear" w:color="auto" w:fill="FFFFFF"/>
        </w:rPr>
        <w:t xml:space="preserve"> </w:t>
      </w:r>
      <w:r w:rsidR="0071295E">
        <w:rPr>
          <w:rFonts w:ascii="Arial" w:eastAsia="Times New Roman" w:hAnsi="Arial" w:cs="Arial"/>
          <w:color w:val="000000"/>
          <w:shd w:val="clear" w:color="auto" w:fill="FFFFFF"/>
        </w:rPr>
        <w:t>self-positioning I would</w:t>
      </w:r>
      <w:r w:rsidR="00410407" w:rsidRPr="00F31F2D">
        <w:rPr>
          <w:rFonts w:ascii="Arial" w:eastAsia="Times New Roman" w:hAnsi="Arial" w:cs="Arial"/>
          <w:color w:val="000000"/>
          <w:shd w:val="clear" w:color="auto" w:fill="FFFFFF"/>
        </w:rPr>
        <w:t xml:space="preserve"> be </w:t>
      </w:r>
      <w:r w:rsidRPr="00F31F2D">
        <w:rPr>
          <w:rFonts w:ascii="Arial" w:eastAsia="Times New Roman" w:hAnsi="Arial" w:cs="Arial"/>
          <w:color w:val="000000"/>
          <w:shd w:val="clear" w:color="auto" w:fill="FFFFFF"/>
        </w:rPr>
        <w:t xml:space="preserve">displaced from the pack itself. </w:t>
      </w:r>
      <w:r w:rsidR="00410407" w:rsidRPr="00F31F2D">
        <w:rPr>
          <w:rFonts w:ascii="Arial" w:eastAsia="Times New Roman" w:hAnsi="Arial" w:cs="Arial"/>
          <w:color w:val="000000"/>
          <w:shd w:val="clear" w:color="auto" w:fill="FFFFFF"/>
        </w:rPr>
        <w:t xml:space="preserve">The term for my role </w:t>
      </w:r>
      <w:r w:rsidR="00272590">
        <w:rPr>
          <w:rFonts w:ascii="Arial" w:eastAsia="Times New Roman" w:hAnsi="Arial" w:cs="Arial"/>
          <w:color w:val="000000"/>
          <w:shd w:val="clear" w:color="auto" w:fill="FFFFFF"/>
        </w:rPr>
        <w:t xml:space="preserve">as creator </w:t>
      </w:r>
      <w:r w:rsidR="00410407" w:rsidRPr="00F31F2D">
        <w:rPr>
          <w:rFonts w:ascii="Arial" w:eastAsia="Times New Roman" w:hAnsi="Arial" w:cs="Arial"/>
          <w:color w:val="000000"/>
          <w:shd w:val="clear" w:color="auto" w:fill="FFFFFF"/>
        </w:rPr>
        <w:t>is important, as this was not direction or staging in a theatrical sense, but one of creating the conditions and opportunities to optimize engagement</w:t>
      </w:r>
      <w:r w:rsidR="00900BC4">
        <w:rPr>
          <w:rFonts w:ascii="Arial" w:eastAsia="Times New Roman" w:hAnsi="Arial" w:cs="Arial"/>
          <w:color w:val="000000"/>
          <w:shd w:val="clear" w:color="auto" w:fill="FFFFFF"/>
        </w:rPr>
        <w:t xml:space="preserve"> and test possibilities</w:t>
      </w:r>
      <w:r w:rsidR="00410407" w:rsidRPr="00F31F2D">
        <w:rPr>
          <w:rFonts w:ascii="Arial" w:eastAsia="Times New Roman" w:hAnsi="Arial" w:cs="Arial"/>
          <w:color w:val="000000"/>
          <w:shd w:val="clear" w:color="auto" w:fill="FFFFFF"/>
        </w:rPr>
        <w:t xml:space="preserve">. </w:t>
      </w:r>
      <w:r w:rsidR="00207468">
        <w:rPr>
          <w:rFonts w:ascii="Arial" w:eastAsia="Times New Roman" w:hAnsi="Arial" w:cs="Arial"/>
          <w:color w:val="000000"/>
          <w:shd w:val="clear" w:color="auto" w:fill="FFFFFF"/>
        </w:rPr>
        <w:t>As</w:t>
      </w:r>
      <w:r w:rsidR="00272590">
        <w:rPr>
          <w:rFonts w:ascii="Arial" w:eastAsia="Times New Roman" w:hAnsi="Arial" w:cs="Arial"/>
          <w:color w:val="000000"/>
          <w:shd w:val="clear" w:color="auto" w:fill="FFFFFF"/>
        </w:rPr>
        <w:t xml:space="preserve"> artistic research which I created</w:t>
      </w:r>
      <w:r w:rsidR="00207468">
        <w:rPr>
          <w:rFonts w:ascii="Arial" w:eastAsia="Times New Roman" w:hAnsi="Arial" w:cs="Arial"/>
          <w:color w:val="000000"/>
          <w:shd w:val="clear" w:color="auto" w:fill="FFFFFF"/>
        </w:rPr>
        <w:t>, my role as artist was one which saw me positioned just beyond the parameters of visibility</w:t>
      </w:r>
      <w:r w:rsidR="00272590">
        <w:rPr>
          <w:rFonts w:ascii="Arial" w:eastAsia="Times New Roman" w:hAnsi="Arial" w:cs="Arial"/>
          <w:color w:val="000000"/>
          <w:shd w:val="clear" w:color="auto" w:fill="FFFFFF"/>
        </w:rPr>
        <w:t xml:space="preserve">. </w:t>
      </w:r>
      <w:r w:rsidR="00207468">
        <w:rPr>
          <w:rFonts w:ascii="Arial" w:eastAsia="Times New Roman" w:hAnsi="Arial" w:cs="Arial"/>
          <w:color w:val="000000"/>
          <w:shd w:val="clear" w:color="auto" w:fill="FFFFFF"/>
        </w:rPr>
        <w:t>The collaboration created was the important element</w:t>
      </w:r>
      <w:r w:rsidR="00BA5393">
        <w:rPr>
          <w:rFonts w:ascii="Arial" w:eastAsia="Times New Roman" w:hAnsi="Arial" w:cs="Arial"/>
          <w:color w:val="000000"/>
          <w:shd w:val="clear" w:color="auto" w:fill="FFFFFF"/>
        </w:rPr>
        <w:t>; the activity made by the participatory co-opted interspecies artists</w:t>
      </w:r>
      <w:r w:rsidR="00207468">
        <w:rPr>
          <w:rFonts w:ascii="Arial" w:eastAsia="Times New Roman" w:hAnsi="Arial" w:cs="Arial"/>
          <w:color w:val="000000"/>
          <w:shd w:val="clear" w:color="auto" w:fill="FFFFFF"/>
        </w:rPr>
        <w:t xml:space="preserve">. </w:t>
      </w:r>
    </w:p>
    <w:p w14:paraId="6CDD921B" w14:textId="77777777" w:rsidR="00BA5393" w:rsidRDefault="00BA5393" w:rsidP="00F31F2D">
      <w:pPr>
        <w:spacing w:line="480" w:lineRule="auto"/>
        <w:rPr>
          <w:rFonts w:ascii="Arial" w:eastAsia="Times New Roman" w:hAnsi="Arial" w:cs="Arial"/>
          <w:color w:val="000000"/>
          <w:shd w:val="clear" w:color="auto" w:fill="FFFFFF"/>
        </w:rPr>
      </w:pPr>
    </w:p>
    <w:p w14:paraId="6CE0FA89" w14:textId="0AC619EF" w:rsidR="008B6190" w:rsidRPr="00F31F2D" w:rsidRDefault="00CA40D5" w:rsidP="00F31F2D">
      <w:pPr>
        <w:spacing w:line="480" w:lineRule="auto"/>
        <w:rPr>
          <w:rFonts w:ascii="Arial" w:hAnsi="Arial" w:cs="Arial"/>
        </w:rPr>
      </w:pPr>
      <w:r w:rsidRPr="00F31F2D">
        <w:rPr>
          <w:rFonts w:ascii="Arial" w:eastAsia="Times New Roman" w:hAnsi="Arial" w:cs="Arial"/>
          <w:color w:val="000000"/>
          <w:shd w:val="clear" w:color="auto" w:fill="FFFFFF"/>
        </w:rPr>
        <w:t xml:space="preserve">The aim was to dissolve the distinctions between animals (as human or dog) </w:t>
      </w:r>
      <w:r w:rsidR="00410407" w:rsidRPr="00F31F2D">
        <w:rPr>
          <w:rFonts w:ascii="Arial" w:eastAsia="Times New Roman" w:hAnsi="Arial" w:cs="Arial"/>
          <w:color w:val="000000"/>
          <w:shd w:val="clear" w:color="auto" w:fill="FFFFFF"/>
        </w:rPr>
        <w:t xml:space="preserve">to be artists </w:t>
      </w:r>
      <w:r w:rsidRPr="00F31F2D">
        <w:rPr>
          <w:rFonts w:ascii="Arial" w:eastAsia="Times New Roman" w:hAnsi="Arial" w:cs="Arial"/>
          <w:color w:val="000000"/>
          <w:shd w:val="clear" w:color="auto" w:fill="FFFFFF"/>
        </w:rPr>
        <w:t>through the exploration</w:t>
      </w:r>
      <w:r w:rsidR="00410407" w:rsidRPr="00F31F2D">
        <w:rPr>
          <w:rFonts w:ascii="Arial" w:eastAsia="Times New Roman" w:hAnsi="Arial" w:cs="Arial"/>
          <w:color w:val="000000"/>
          <w:shd w:val="clear" w:color="auto" w:fill="FFFFFF"/>
        </w:rPr>
        <w:t>s</w:t>
      </w:r>
      <w:r w:rsidRPr="00F31F2D">
        <w:rPr>
          <w:rFonts w:ascii="Arial" w:eastAsia="Times New Roman" w:hAnsi="Arial" w:cs="Arial"/>
          <w:color w:val="000000"/>
          <w:shd w:val="clear" w:color="auto" w:fill="FFFFFF"/>
        </w:rPr>
        <w:t xml:space="preserve"> </w:t>
      </w:r>
      <w:r w:rsidR="00410407" w:rsidRPr="00F31F2D">
        <w:rPr>
          <w:rFonts w:ascii="Arial" w:eastAsia="Times New Roman" w:hAnsi="Arial" w:cs="Arial"/>
          <w:color w:val="000000"/>
          <w:shd w:val="clear" w:color="auto" w:fill="FFFFFF"/>
        </w:rPr>
        <w:t>by</w:t>
      </w:r>
      <w:r w:rsidRPr="00F31F2D">
        <w:rPr>
          <w:rFonts w:ascii="Arial" w:eastAsia="Times New Roman" w:hAnsi="Arial" w:cs="Arial"/>
          <w:color w:val="000000"/>
          <w:shd w:val="clear" w:color="auto" w:fill="FFFFFF"/>
        </w:rPr>
        <w:t xml:space="preserve"> </w:t>
      </w:r>
      <w:r w:rsidR="00410407" w:rsidRPr="00F31F2D">
        <w:rPr>
          <w:rFonts w:ascii="Arial" w:eastAsia="Times New Roman" w:hAnsi="Arial" w:cs="Arial"/>
          <w:color w:val="000000"/>
          <w:shd w:val="clear" w:color="auto" w:fill="FFFFFF"/>
        </w:rPr>
        <w:t xml:space="preserve">the cohabiting pairs and the newly conceived </w:t>
      </w:r>
      <w:r w:rsidRPr="00F31F2D">
        <w:rPr>
          <w:rFonts w:ascii="Arial" w:eastAsia="Times New Roman" w:hAnsi="Arial" w:cs="Arial"/>
          <w:color w:val="000000"/>
          <w:shd w:val="clear" w:color="auto" w:fill="FFFFFF"/>
        </w:rPr>
        <w:t>pack. John Berger state</w:t>
      </w:r>
      <w:r w:rsidR="0096209B" w:rsidRPr="00F31F2D">
        <w:rPr>
          <w:rFonts w:ascii="Arial" w:eastAsia="Times New Roman" w:hAnsi="Arial" w:cs="Arial"/>
          <w:color w:val="000000"/>
          <w:shd w:val="clear" w:color="auto" w:fill="FFFFFF"/>
        </w:rPr>
        <w:t>s</w:t>
      </w:r>
      <w:r w:rsidRPr="00F31F2D">
        <w:rPr>
          <w:rFonts w:ascii="Arial" w:eastAsia="Times New Roman" w:hAnsi="Arial" w:cs="Arial"/>
          <w:color w:val="000000"/>
          <w:shd w:val="clear" w:color="auto" w:fill="FFFFFF"/>
        </w:rPr>
        <w:t xml:space="preserve"> in </w:t>
      </w:r>
      <w:r w:rsidRPr="00F31F2D">
        <w:rPr>
          <w:rFonts w:ascii="Arial" w:eastAsia="Times New Roman" w:hAnsi="Arial" w:cs="Arial"/>
          <w:i/>
          <w:color w:val="000000"/>
          <w:shd w:val="clear" w:color="auto" w:fill="FFFFFF"/>
        </w:rPr>
        <w:t>About Looking</w:t>
      </w:r>
      <w:r w:rsidRPr="00F31F2D">
        <w:rPr>
          <w:rFonts w:ascii="Arial" w:eastAsia="Times New Roman" w:hAnsi="Arial" w:cs="Arial"/>
          <w:color w:val="000000"/>
          <w:shd w:val="clear" w:color="auto" w:fill="FFFFFF"/>
        </w:rPr>
        <w:t>, “animals are always the observed,” and I intended to make observational rights and agency as mutual and dually significant for both</w:t>
      </w:r>
      <w:r w:rsidR="00547784">
        <w:rPr>
          <w:rFonts w:ascii="Arial" w:eastAsia="Times New Roman" w:hAnsi="Arial" w:cs="Arial"/>
          <w:color w:val="000000"/>
          <w:shd w:val="clear" w:color="auto" w:fill="FFFFFF"/>
        </w:rPr>
        <w:t xml:space="preserve"> (Berger, 1980, p. 16)</w:t>
      </w:r>
      <w:r w:rsidRPr="00F31F2D">
        <w:rPr>
          <w:rFonts w:ascii="Arial" w:eastAsia="Times New Roman" w:hAnsi="Arial" w:cs="Arial"/>
          <w:color w:val="000000"/>
          <w:shd w:val="clear" w:color="auto" w:fill="FFFFFF"/>
        </w:rPr>
        <w:t>. I</w:t>
      </w:r>
      <w:r w:rsidR="002C3E7A" w:rsidRPr="00F31F2D">
        <w:rPr>
          <w:rFonts w:ascii="Arial" w:eastAsia="Times New Roman" w:hAnsi="Arial" w:cs="Arial"/>
          <w:color w:val="000000"/>
          <w:shd w:val="clear" w:color="auto" w:fill="FFFFFF"/>
        </w:rPr>
        <w:t xml:space="preserve"> a</w:t>
      </w:r>
      <w:r w:rsidRPr="00F31F2D">
        <w:rPr>
          <w:rFonts w:ascii="Arial" w:eastAsia="Times New Roman" w:hAnsi="Arial" w:cs="Arial"/>
          <w:color w:val="000000"/>
          <w:shd w:val="clear" w:color="auto" w:fill="FFFFFF"/>
        </w:rPr>
        <w:t xml:space="preserve">m also </w:t>
      </w:r>
      <w:r w:rsidR="002C3E7A" w:rsidRPr="00F31F2D">
        <w:rPr>
          <w:rFonts w:ascii="Arial" w:eastAsia="Times New Roman" w:hAnsi="Arial" w:cs="Arial"/>
          <w:color w:val="000000"/>
          <w:shd w:val="clear" w:color="auto" w:fill="FFFFFF"/>
        </w:rPr>
        <w:t>invested</w:t>
      </w:r>
      <w:r w:rsidRPr="00F31F2D">
        <w:rPr>
          <w:rFonts w:ascii="Arial" w:eastAsia="Times New Roman" w:hAnsi="Arial" w:cs="Arial"/>
          <w:color w:val="000000"/>
          <w:shd w:val="clear" w:color="auto" w:fill="FFFFFF"/>
        </w:rPr>
        <w:t xml:space="preserve"> in the dog getting something back, to be involved, not as a subject but as a</w:t>
      </w:r>
      <w:r w:rsidR="002C3E7A" w:rsidRPr="00F31F2D">
        <w:rPr>
          <w:rFonts w:ascii="Arial" w:eastAsia="Times New Roman" w:hAnsi="Arial" w:cs="Arial"/>
          <w:color w:val="000000"/>
          <w:shd w:val="clear" w:color="auto" w:fill="FFFFFF"/>
        </w:rPr>
        <w:t>n active and significant</w:t>
      </w:r>
      <w:r w:rsidRPr="00F31F2D">
        <w:rPr>
          <w:rFonts w:ascii="Arial" w:eastAsia="Times New Roman" w:hAnsi="Arial" w:cs="Arial"/>
          <w:color w:val="000000"/>
          <w:shd w:val="clear" w:color="auto" w:fill="FFFFFF"/>
        </w:rPr>
        <w:t xml:space="preserve"> collaborator. To quote Haraway, "dogs are not surrogates for theory: they are not here just to think with," and this is a sentiment that </w:t>
      </w:r>
      <w:r w:rsidR="002C3E7A" w:rsidRPr="00F31F2D">
        <w:rPr>
          <w:rFonts w:ascii="Arial" w:eastAsia="Times New Roman" w:hAnsi="Arial" w:cs="Arial"/>
          <w:color w:val="000000"/>
          <w:shd w:val="clear" w:color="auto" w:fill="FFFFFF"/>
        </w:rPr>
        <w:lastRenderedPageBreak/>
        <w:t>influenced the project</w:t>
      </w:r>
      <w:r w:rsidR="00547784">
        <w:rPr>
          <w:rFonts w:ascii="Arial" w:eastAsia="Times New Roman" w:hAnsi="Arial" w:cs="Arial"/>
          <w:color w:val="000000"/>
          <w:shd w:val="clear" w:color="auto" w:fill="FFFFFF"/>
        </w:rPr>
        <w:t xml:space="preserve"> (Berger, 1980, p. 16)</w:t>
      </w:r>
      <w:r w:rsidRPr="00F31F2D">
        <w:rPr>
          <w:rFonts w:ascii="Arial" w:eastAsia="Times New Roman" w:hAnsi="Arial" w:cs="Arial"/>
          <w:color w:val="000000"/>
          <w:shd w:val="clear" w:color="auto" w:fill="FFFFFF"/>
        </w:rPr>
        <w:t xml:space="preserve">. </w:t>
      </w:r>
      <w:r w:rsidRPr="00F31F2D">
        <w:rPr>
          <w:rFonts w:ascii="Arial" w:hAnsi="Arial" w:cs="Arial"/>
          <w:i/>
          <w:iCs/>
        </w:rPr>
        <w:t>Be Your Dog</w:t>
      </w:r>
      <w:r w:rsidRPr="00F31F2D">
        <w:rPr>
          <w:rFonts w:ascii="Arial" w:eastAsia="Times New Roman" w:hAnsi="Arial" w:cs="Arial"/>
          <w:color w:val="000000"/>
          <w:shd w:val="clear" w:color="auto" w:fill="FFFFFF"/>
        </w:rPr>
        <w:t xml:space="preserve"> </w:t>
      </w:r>
      <w:r w:rsidR="002C3E7A" w:rsidRPr="00F31F2D">
        <w:rPr>
          <w:rFonts w:ascii="Arial" w:eastAsia="Times New Roman" w:hAnsi="Arial" w:cs="Arial"/>
          <w:color w:val="000000"/>
          <w:shd w:val="clear" w:color="auto" w:fill="FFFFFF"/>
        </w:rPr>
        <w:t xml:space="preserve">intends to </w:t>
      </w:r>
      <w:r w:rsidRPr="00F31F2D">
        <w:rPr>
          <w:rFonts w:ascii="Arial" w:eastAsia="Times New Roman" w:hAnsi="Arial" w:cs="Arial"/>
          <w:color w:val="000000"/>
          <w:shd w:val="clear" w:color="auto" w:fill="FFFFFF"/>
        </w:rPr>
        <w:t>test</w:t>
      </w:r>
      <w:r w:rsidR="002C3E7A" w:rsidRPr="00F31F2D">
        <w:rPr>
          <w:rFonts w:ascii="Arial" w:eastAsia="Times New Roman" w:hAnsi="Arial" w:cs="Arial"/>
          <w:color w:val="000000"/>
          <w:shd w:val="clear" w:color="auto" w:fill="FFFFFF"/>
        </w:rPr>
        <w:t xml:space="preserve"> ideas,</w:t>
      </w:r>
      <w:r w:rsidRPr="00F31F2D">
        <w:rPr>
          <w:rFonts w:ascii="Arial" w:eastAsia="Times New Roman" w:hAnsi="Arial" w:cs="Arial"/>
          <w:color w:val="000000"/>
          <w:shd w:val="clear" w:color="auto" w:fill="FFFFFF"/>
        </w:rPr>
        <w:t xml:space="preserve"> theories, </w:t>
      </w:r>
      <w:r w:rsidR="002C3E7A" w:rsidRPr="00F31F2D">
        <w:rPr>
          <w:rFonts w:ascii="Arial" w:eastAsia="Times New Roman" w:hAnsi="Arial" w:cs="Arial"/>
          <w:color w:val="000000"/>
          <w:shd w:val="clear" w:color="auto" w:fill="FFFFFF"/>
        </w:rPr>
        <w:t xml:space="preserve">preconceived ways of relating and being, and new opportunities for cohabitation, and </w:t>
      </w:r>
      <w:r w:rsidRPr="00F31F2D">
        <w:rPr>
          <w:rFonts w:ascii="Arial" w:eastAsia="Times New Roman" w:hAnsi="Arial" w:cs="Arial"/>
          <w:color w:val="000000"/>
          <w:shd w:val="clear" w:color="auto" w:fill="FFFFFF"/>
        </w:rPr>
        <w:t xml:space="preserve">to </w:t>
      </w:r>
      <w:r w:rsidR="00D31197" w:rsidRPr="00F31F2D">
        <w:rPr>
          <w:rFonts w:ascii="Arial" w:eastAsia="Times New Roman" w:hAnsi="Arial" w:cs="Arial"/>
          <w:color w:val="000000"/>
          <w:shd w:val="clear" w:color="auto" w:fill="FFFFFF"/>
        </w:rPr>
        <w:t>analyze</w:t>
      </w:r>
      <w:r w:rsidRPr="00F31F2D">
        <w:rPr>
          <w:rFonts w:ascii="Arial" w:eastAsia="Times New Roman" w:hAnsi="Arial" w:cs="Arial"/>
          <w:color w:val="000000"/>
          <w:shd w:val="clear" w:color="auto" w:fill="FFFFFF"/>
        </w:rPr>
        <w:t xml:space="preserve"> if emotional contagion and synchronization </w:t>
      </w:r>
      <w:r w:rsidR="002C3E7A" w:rsidRPr="00F31F2D">
        <w:rPr>
          <w:rFonts w:ascii="Arial" w:eastAsia="Times New Roman" w:hAnsi="Arial" w:cs="Arial"/>
          <w:color w:val="000000"/>
          <w:shd w:val="clear" w:color="auto" w:fill="FFFFFF"/>
        </w:rPr>
        <w:t>is functional and informative for all within interspecies artwork</w:t>
      </w:r>
      <w:r w:rsidRPr="00F31F2D">
        <w:rPr>
          <w:rFonts w:ascii="Arial" w:eastAsia="Times New Roman" w:hAnsi="Arial" w:cs="Arial"/>
          <w:color w:val="000000"/>
          <w:shd w:val="clear" w:color="auto" w:fill="FFFFFF"/>
        </w:rPr>
        <w:t xml:space="preserve">. </w:t>
      </w:r>
      <w:r w:rsidR="008B6190" w:rsidRPr="00F31F2D">
        <w:rPr>
          <w:rFonts w:ascii="Arial" w:hAnsi="Arial" w:cs="Arial"/>
          <w:i/>
          <w:iCs/>
        </w:rPr>
        <w:t>Be Your Dog</w:t>
      </w:r>
      <w:r w:rsidR="008B6190" w:rsidRPr="00F31F2D">
        <w:rPr>
          <w:rFonts w:ascii="Arial" w:hAnsi="Arial" w:cs="Arial"/>
        </w:rPr>
        <w:t xml:space="preserve"> is not an exercise in mimicry, but a learning experience forged through observation and artistic endeavour. The project seeks to agitate a question of dogs’ companionable co-equivalence, and to raise a question of their degradation within animal hierarchies and its relevance in domesticity. By demonstrating dogs</w:t>
      </w:r>
      <w:r w:rsidR="00533A2F" w:rsidRPr="00F31F2D">
        <w:rPr>
          <w:rFonts w:ascii="Arial" w:hAnsi="Arial" w:cs="Arial"/>
        </w:rPr>
        <w:t>’</w:t>
      </w:r>
      <w:r w:rsidR="008B6190" w:rsidRPr="00F31F2D">
        <w:rPr>
          <w:rFonts w:ascii="Arial" w:hAnsi="Arial" w:cs="Arial"/>
        </w:rPr>
        <w:t xml:space="preserve"> potential and willingness to be artistic inter-species collaborators, it asks why we function through hierarchy within companionship and not through a co-effectiveness for mutual benefit and happiness. </w:t>
      </w:r>
    </w:p>
    <w:p w14:paraId="4531E823" w14:textId="77777777" w:rsidR="00CA40D5" w:rsidRPr="00F31F2D" w:rsidRDefault="00CA40D5" w:rsidP="00F31F2D">
      <w:pPr>
        <w:spacing w:line="480" w:lineRule="auto"/>
        <w:rPr>
          <w:rFonts w:ascii="Arial" w:hAnsi="Arial" w:cs="Arial"/>
          <w:b/>
        </w:rPr>
      </w:pPr>
    </w:p>
    <w:p w14:paraId="38335258" w14:textId="0591A09A" w:rsidR="009676B9" w:rsidRPr="00F31F2D" w:rsidRDefault="00B77BE9" w:rsidP="00F31F2D">
      <w:pPr>
        <w:spacing w:line="480" w:lineRule="auto"/>
        <w:rPr>
          <w:rFonts w:ascii="Arial" w:hAnsi="Arial" w:cs="Arial"/>
          <w:b/>
        </w:rPr>
      </w:pPr>
      <w:r w:rsidRPr="00F31F2D">
        <w:rPr>
          <w:rFonts w:ascii="Arial" w:hAnsi="Arial" w:cs="Arial"/>
          <w:b/>
        </w:rPr>
        <w:t>Dog</w:t>
      </w:r>
      <w:r w:rsidR="000A6292" w:rsidRPr="00F31F2D">
        <w:rPr>
          <w:rFonts w:ascii="Arial" w:hAnsi="Arial" w:cs="Arial"/>
          <w:b/>
        </w:rPr>
        <w:t>s</w:t>
      </w:r>
      <w:r w:rsidRPr="00F31F2D">
        <w:rPr>
          <w:rFonts w:ascii="Arial" w:hAnsi="Arial" w:cs="Arial"/>
          <w:b/>
        </w:rPr>
        <w:t xml:space="preserve"> and human</w:t>
      </w:r>
      <w:r w:rsidR="000A6292" w:rsidRPr="00F31F2D">
        <w:rPr>
          <w:rFonts w:ascii="Arial" w:hAnsi="Arial" w:cs="Arial"/>
          <w:b/>
        </w:rPr>
        <w:t>s</w:t>
      </w:r>
      <w:r w:rsidRPr="00F31F2D">
        <w:rPr>
          <w:rFonts w:ascii="Arial" w:hAnsi="Arial" w:cs="Arial"/>
          <w:b/>
        </w:rPr>
        <w:t xml:space="preserve"> </w:t>
      </w:r>
      <w:r w:rsidR="000A6292" w:rsidRPr="00F31F2D">
        <w:rPr>
          <w:rFonts w:ascii="Arial" w:hAnsi="Arial" w:cs="Arial"/>
          <w:b/>
        </w:rPr>
        <w:t xml:space="preserve">in </w:t>
      </w:r>
      <w:r w:rsidRPr="00F31F2D">
        <w:rPr>
          <w:rFonts w:ascii="Arial" w:hAnsi="Arial" w:cs="Arial"/>
          <w:b/>
        </w:rPr>
        <w:t>c</w:t>
      </w:r>
      <w:r w:rsidR="00C6490E" w:rsidRPr="00F31F2D">
        <w:rPr>
          <w:rFonts w:ascii="Arial" w:hAnsi="Arial" w:cs="Arial"/>
          <w:b/>
        </w:rPr>
        <w:t>ollaborati</w:t>
      </w:r>
      <w:r w:rsidRPr="00F31F2D">
        <w:rPr>
          <w:rFonts w:ascii="Arial" w:hAnsi="Arial" w:cs="Arial"/>
          <w:b/>
        </w:rPr>
        <w:t xml:space="preserve">on in </w:t>
      </w:r>
      <w:r w:rsidR="008D7642" w:rsidRPr="00F31F2D">
        <w:rPr>
          <w:rFonts w:ascii="Arial" w:hAnsi="Arial" w:cs="Arial"/>
          <w:b/>
        </w:rPr>
        <w:t>the gallery</w:t>
      </w:r>
    </w:p>
    <w:p w14:paraId="06EE8E90" w14:textId="33659A3F" w:rsidR="00751C9A" w:rsidRPr="00F31F2D" w:rsidRDefault="00751C9A" w:rsidP="00F31F2D">
      <w:pPr>
        <w:spacing w:line="480" w:lineRule="auto"/>
        <w:rPr>
          <w:rFonts w:ascii="Arial" w:hAnsi="Arial" w:cs="Arial"/>
          <w:i/>
          <w:iCs/>
        </w:rPr>
      </w:pPr>
      <w:r w:rsidRPr="00F31F2D">
        <w:rPr>
          <w:rFonts w:ascii="Arial" w:hAnsi="Arial" w:cs="Arial"/>
          <w:lang w:val="en-GB"/>
        </w:rPr>
        <w:t xml:space="preserve">John Berger </w:t>
      </w:r>
      <w:r w:rsidR="00A265F1" w:rsidRPr="00F31F2D">
        <w:rPr>
          <w:rFonts w:ascii="Arial" w:hAnsi="Arial" w:cs="Arial"/>
          <w:lang w:val="en-GB"/>
        </w:rPr>
        <w:t>suggests</w:t>
      </w:r>
      <w:r w:rsidRPr="00F31F2D">
        <w:rPr>
          <w:rFonts w:ascii="Arial" w:hAnsi="Arial" w:cs="Arial"/>
          <w:lang w:val="en-GB"/>
        </w:rPr>
        <w:t xml:space="preserve"> </w:t>
      </w:r>
      <w:r w:rsidR="00A265F1" w:rsidRPr="00F31F2D">
        <w:rPr>
          <w:rFonts w:ascii="Arial" w:hAnsi="Arial" w:cs="Arial"/>
          <w:lang w:val="en-GB"/>
        </w:rPr>
        <w:t xml:space="preserve">in </w:t>
      </w:r>
      <w:r w:rsidR="00A265F1" w:rsidRPr="00F31F2D">
        <w:rPr>
          <w:rFonts w:ascii="Arial" w:hAnsi="Arial" w:cs="Arial"/>
          <w:i/>
          <w:lang w:val="en-GB"/>
        </w:rPr>
        <w:t>About Looking</w:t>
      </w:r>
      <w:r w:rsidR="00A265F1" w:rsidRPr="00F31F2D">
        <w:rPr>
          <w:rFonts w:ascii="Arial" w:hAnsi="Arial" w:cs="Arial"/>
          <w:lang w:val="en-GB"/>
        </w:rPr>
        <w:t xml:space="preserve"> </w:t>
      </w:r>
      <w:r w:rsidRPr="00F31F2D">
        <w:rPr>
          <w:rFonts w:ascii="Arial" w:hAnsi="Arial" w:cs="Arial"/>
          <w:lang w:val="en-GB"/>
        </w:rPr>
        <w:t xml:space="preserve">that, </w:t>
      </w:r>
      <w:r w:rsidRPr="00F31F2D">
        <w:rPr>
          <w:rFonts w:ascii="Arial" w:hAnsi="Arial" w:cs="Arial"/>
        </w:rPr>
        <w:t>“animals are always the observed. The fact that they can observe us has lost all significance. They are the objects of our ever-extending knowledge”</w:t>
      </w:r>
      <w:r w:rsidR="00547784">
        <w:rPr>
          <w:rFonts w:ascii="Arial" w:hAnsi="Arial" w:cs="Arial"/>
        </w:rPr>
        <w:t xml:space="preserve"> </w:t>
      </w:r>
      <w:r w:rsidR="00547784">
        <w:rPr>
          <w:rFonts w:ascii="Arial" w:eastAsia="Times New Roman" w:hAnsi="Arial" w:cs="Arial"/>
          <w:color w:val="000000"/>
          <w:shd w:val="clear" w:color="auto" w:fill="FFFFFF"/>
        </w:rPr>
        <w:t>(Berger, 1980, p. 16)</w:t>
      </w:r>
      <w:r w:rsidR="00547784" w:rsidRPr="00F31F2D">
        <w:rPr>
          <w:rFonts w:ascii="Arial" w:eastAsia="Times New Roman" w:hAnsi="Arial" w:cs="Arial"/>
          <w:color w:val="000000"/>
          <w:shd w:val="clear" w:color="auto" w:fill="FFFFFF"/>
        </w:rPr>
        <w:t xml:space="preserve">. </w:t>
      </w:r>
      <w:r w:rsidRPr="00F31F2D">
        <w:rPr>
          <w:rFonts w:ascii="Arial" w:hAnsi="Arial" w:cs="Arial"/>
          <w:i/>
          <w:iCs/>
        </w:rPr>
        <w:t>Be Your Dog</w:t>
      </w:r>
      <w:r w:rsidRPr="00F31F2D">
        <w:rPr>
          <w:rFonts w:ascii="Arial" w:hAnsi="Arial" w:cs="Arial"/>
        </w:rPr>
        <w:t xml:space="preserve"> aims to redress the balance in this respect, to bring the human and non-human back into an equivalence </w:t>
      </w:r>
      <w:r w:rsidRPr="00F31F2D">
        <w:rPr>
          <w:rFonts w:ascii="Arial" w:hAnsi="Arial" w:cs="Arial"/>
          <w:i/>
        </w:rPr>
        <w:t>as</w:t>
      </w:r>
      <w:r w:rsidRPr="00F31F2D">
        <w:rPr>
          <w:rFonts w:ascii="Arial" w:hAnsi="Arial" w:cs="Arial"/>
        </w:rPr>
        <w:t xml:space="preserve"> animals, as observable and equal bodies beyond the rules of species-specific orders of dominance. The recognition and acceptance of difference makes collaboration active and generative, through what individuality and individual perspective and knowledge brings. </w:t>
      </w:r>
      <w:r w:rsidR="00F27269">
        <w:rPr>
          <w:rFonts w:ascii="Arial" w:hAnsi="Arial" w:cs="Arial"/>
        </w:rPr>
        <w:t>Such</w:t>
      </w:r>
      <w:r w:rsidRPr="00F31F2D">
        <w:rPr>
          <w:rFonts w:ascii="Arial" w:hAnsi="Arial" w:cs="Arial"/>
          <w:lang w:val="en-GB"/>
        </w:rPr>
        <w:t xml:space="preserve"> recognition informs aspects of collaboration and life irrespective of species. Progression and productivity occur through mutuality born of respect and equality, and this can be as effective in art in its questioning of the world as any other area. </w:t>
      </w:r>
    </w:p>
    <w:p w14:paraId="0F076329" w14:textId="77777777" w:rsidR="00751C9A" w:rsidRPr="00F31F2D" w:rsidRDefault="00751C9A" w:rsidP="00F31F2D">
      <w:pPr>
        <w:spacing w:line="480" w:lineRule="auto"/>
        <w:rPr>
          <w:rFonts w:ascii="Arial" w:hAnsi="Arial" w:cs="Arial"/>
          <w:lang w:val="en-GB"/>
        </w:rPr>
      </w:pPr>
    </w:p>
    <w:p w14:paraId="73A1161B" w14:textId="20CEA425" w:rsidR="00BC7BDE" w:rsidRPr="00F31F2D" w:rsidRDefault="000C6688" w:rsidP="00F31F2D">
      <w:pPr>
        <w:spacing w:line="480" w:lineRule="auto"/>
        <w:rPr>
          <w:rFonts w:ascii="Arial" w:hAnsi="Arial" w:cs="Arial"/>
        </w:rPr>
      </w:pPr>
      <w:r w:rsidRPr="00F31F2D">
        <w:rPr>
          <w:rFonts w:ascii="Arial" w:hAnsi="Arial" w:cs="Arial"/>
        </w:rPr>
        <w:lastRenderedPageBreak/>
        <w:t>Once assembled the a</w:t>
      </w:r>
      <w:r w:rsidR="00D251BC" w:rsidRPr="00F31F2D">
        <w:rPr>
          <w:rFonts w:ascii="Arial" w:hAnsi="Arial" w:cs="Arial"/>
        </w:rPr>
        <w:t xml:space="preserve">rtistic pairs of cohabiting dogs and humans were invited to </w:t>
      </w:r>
      <w:r w:rsidRPr="00F31F2D">
        <w:rPr>
          <w:rFonts w:ascii="Arial" w:hAnsi="Arial" w:cs="Arial"/>
        </w:rPr>
        <w:t xml:space="preserve">engage in the practicalities of making the project achievable. The ethos sees all afforded equal status from the outset, irrespective of species. An experimental approach within the process, whereby the actuality of events could not be pre-determined with any absolute resolution, allowed this to flourish. </w:t>
      </w:r>
      <w:r w:rsidR="006C2A89" w:rsidRPr="00F31F2D">
        <w:rPr>
          <w:rFonts w:ascii="Arial" w:hAnsi="Arial" w:cs="Arial"/>
        </w:rPr>
        <w:t>The dogs are offered the freedom to be artistic, to contribute and create the artwork with humans with equality, and go beyond inclusion as mere matter and ‘stuff</w:t>
      </w:r>
      <w:r w:rsidR="00A826B7" w:rsidRPr="00F31F2D">
        <w:rPr>
          <w:rFonts w:ascii="Arial" w:hAnsi="Arial" w:cs="Arial"/>
        </w:rPr>
        <w:t>.</w:t>
      </w:r>
      <w:r w:rsidR="006C2A89" w:rsidRPr="00F31F2D">
        <w:rPr>
          <w:rFonts w:ascii="Arial" w:hAnsi="Arial" w:cs="Arial"/>
        </w:rPr>
        <w:t xml:space="preserve">’ The humans are informed of  this from the outset, and, although they are not to lose their human-ness, they are instructed to think and be more </w:t>
      </w:r>
      <w:r w:rsidR="006C2A89" w:rsidRPr="00F31F2D">
        <w:rPr>
          <w:rFonts w:ascii="Arial" w:hAnsi="Arial" w:cs="Arial"/>
          <w:i/>
          <w:iCs/>
        </w:rPr>
        <w:t>dog</w:t>
      </w:r>
      <w:r w:rsidR="006C2A89" w:rsidRPr="00F31F2D">
        <w:rPr>
          <w:rFonts w:ascii="Arial" w:hAnsi="Arial" w:cs="Arial"/>
        </w:rPr>
        <w:t xml:space="preserve">-like. </w:t>
      </w:r>
      <w:r w:rsidRPr="00F31F2D">
        <w:rPr>
          <w:rFonts w:ascii="Arial" w:hAnsi="Arial" w:cs="Arial"/>
        </w:rPr>
        <w:t xml:space="preserve">The dogs were not given rules, but allowed to just </w:t>
      </w:r>
      <w:r w:rsidRPr="00F31F2D">
        <w:rPr>
          <w:rFonts w:ascii="Arial" w:hAnsi="Arial" w:cs="Arial"/>
          <w:i/>
          <w:iCs/>
        </w:rPr>
        <w:t>be</w:t>
      </w:r>
      <w:r w:rsidRPr="00F31F2D">
        <w:rPr>
          <w:rFonts w:ascii="Arial" w:hAnsi="Arial" w:cs="Arial"/>
        </w:rPr>
        <w:t xml:space="preserve"> dogs, and this created a certain amount of unpredictability. Although this was well-researched and formulated, the </w:t>
      </w:r>
      <w:r w:rsidR="00710316" w:rsidRPr="00F31F2D">
        <w:rPr>
          <w:rFonts w:ascii="Arial" w:hAnsi="Arial" w:cs="Arial"/>
        </w:rPr>
        <w:t xml:space="preserve">unknown dynamics of the </w:t>
      </w:r>
      <w:r w:rsidRPr="00F31F2D">
        <w:rPr>
          <w:rFonts w:ascii="Arial" w:hAnsi="Arial" w:cs="Arial"/>
        </w:rPr>
        <w:t xml:space="preserve">pack, and </w:t>
      </w:r>
      <w:r w:rsidR="006C2A89" w:rsidRPr="00F31F2D">
        <w:rPr>
          <w:rFonts w:ascii="Arial" w:hAnsi="Arial" w:cs="Arial"/>
        </w:rPr>
        <w:t>the</w:t>
      </w:r>
      <w:r w:rsidRPr="00F31F2D">
        <w:rPr>
          <w:rFonts w:ascii="Arial" w:hAnsi="Arial" w:cs="Arial"/>
        </w:rPr>
        <w:t xml:space="preserve"> individuals therein, would </w:t>
      </w:r>
      <w:r w:rsidR="00710316" w:rsidRPr="00F31F2D">
        <w:rPr>
          <w:rFonts w:ascii="Arial" w:hAnsi="Arial" w:cs="Arial"/>
        </w:rPr>
        <w:t>shape developments collaboratively</w:t>
      </w:r>
      <w:r w:rsidR="00751C9A" w:rsidRPr="00F31F2D">
        <w:rPr>
          <w:rFonts w:ascii="Arial" w:hAnsi="Arial" w:cs="Arial"/>
        </w:rPr>
        <w:t>. Walter Benjamin states</w:t>
      </w:r>
      <w:r w:rsidR="00A80C26" w:rsidRPr="00F31F2D">
        <w:rPr>
          <w:rFonts w:ascii="Arial" w:hAnsi="Arial" w:cs="Arial"/>
        </w:rPr>
        <w:t xml:space="preserve"> in </w:t>
      </w:r>
      <w:r w:rsidR="00A80C26" w:rsidRPr="00F31F2D">
        <w:rPr>
          <w:rFonts w:ascii="Arial" w:hAnsi="Arial" w:cs="Arial"/>
          <w:i/>
          <w:iCs/>
        </w:rPr>
        <w:t>True Dog Stories</w:t>
      </w:r>
      <w:r w:rsidR="00A80C26" w:rsidRPr="00F31F2D">
        <w:rPr>
          <w:rFonts w:ascii="Arial" w:hAnsi="Arial" w:cs="Arial"/>
        </w:rPr>
        <w:t xml:space="preserve"> that</w:t>
      </w:r>
      <w:r w:rsidR="00751C9A" w:rsidRPr="00F31F2D">
        <w:rPr>
          <w:rFonts w:ascii="Arial" w:hAnsi="Arial" w:cs="Arial"/>
        </w:rPr>
        <w:t>, “no single dog is physically or temperamentally like another</w:t>
      </w:r>
      <w:r w:rsidR="00C56E0F" w:rsidRPr="00F31F2D">
        <w:rPr>
          <w:rFonts w:ascii="Arial" w:hAnsi="Arial" w:cs="Arial"/>
        </w:rPr>
        <w:t>,</w:t>
      </w:r>
      <w:r w:rsidR="00751C9A" w:rsidRPr="00F31F2D">
        <w:rPr>
          <w:rFonts w:ascii="Arial" w:hAnsi="Arial" w:cs="Arial"/>
        </w:rPr>
        <w:t xml:space="preserve">” in fact just like with humans, and </w:t>
      </w:r>
      <w:r w:rsidR="00B00BC1" w:rsidRPr="00F31F2D">
        <w:rPr>
          <w:rFonts w:ascii="Arial" w:hAnsi="Arial" w:cs="Arial"/>
        </w:rPr>
        <w:t>a</w:t>
      </w:r>
      <w:r w:rsidR="00751C9A" w:rsidRPr="00F31F2D">
        <w:rPr>
          <w:rFonts w:ascii="Arial" w:hAnsi="Arial" w:cs="Arial"/>
        </w:rPr>
        <w:t xml:space="preserve"> recognition </w:t>
      </w:r>
      <w:r w:rsidR="002E71FF" w:rsidRPr="00F31F2D">
        <w:rPr>
          <w:rFonts w:ascii="Arial" w:hAnsi="Arial" w:cs="Arial"/>
        </w:rPr>
        <w:t xml:space="preserve">of </w:t>
      </w:r>
      <w:r w:rsidR="00B00BC1" w:rsidRPr="00F31F2D">
        <w:rPr>
          <w:rFonts w:ascii="Arial" w:hAnsi="Arial" w:cs="Arial"/>
        </w:rPr>
        <w:t xml:space="preserve">intellectual, physical and individual </w:t>
      </w:r>
      <w:r w:rsidR="002E71FF" w:rsidRPr="00F31F2D">
        <w:rPr>
          <w:rFonts w:ascii="Arial" w:hAnsi="Arial" w:cs="Arial"/>
        </w:rPr>
        <w:t xml:space="preserve">difference </w:t>
      </w:r>
      <w:r w:rsidR="00751C9A" w:rsidRPr="00F31F2D">
        <w:rPr>
          <w:rFonts w:ascii="Arial" w:hAnsi="Arial" w:cs="Arial"/>
        </w:rPr>
        <w:t xml:space="preserve">informs how the pack might </w:t>
      </w:r>
      <w:r w:rsidR="002E71FF" w:rsidRPr="00F31F2D">
        <w:rPr>
          <w:rFonts w:ascii="Arial" w:hAnsi="Arial" w:cs="Arial"/>
        </w:rPr>
        <w:t xml:space="preserve">and would </w:t>
      </w:r>
      <w:r w:rsidR="00751C9A" w:rsidRPr="00F31F2D">
        <w:rPr>
          <w:rFonts w:ascii="Arial" w:hAnsi="Arial" w:cs="Arial"/>
        </w:rPr>
        <w:t xml:space="preserve">be </w:t>
      </w:r>
      <w:r w:rsidR="00EC10EA" w:rsidRPr="00F31F2D">
        <w:rPr>
          <w:rFonts w:ascii="Arial" w:hAnsi="Arial" w:cs="Arial"/>
        </w:rPr>
        <w:t>enabled</w:t>
      </w:r>
      <w:r w:rsidR="00BD1985" w:rsidRPr="00F31F2D">
        <w:rPr>
          <w:rFonts w:ascii="Arial" w:hAnsi="Arial" w:cs="Arial"/>
        </w:rPr>
        <w:t xml:space="preserve"> within the project</w:t>
      </w:r>
      <w:r w:rsidR="00547784">
        <w:rPr>
          <w:rFonts w:ascii="Arial" w:hAnsi="Arial" w:cs="Arial"/>
        </w:rPr>
        <w:t xml:space="preserve"> (Benjamin, 2014, </w:t>
      </w:r>
      <w:r w:rsidR="00CD1E34">
        <w:rPr>
          <w:rFonts w:ascii="Arial" w:hAnsi="Arial" w:cs="Arial"/>
        </w:rPr>
        <w:t>p. 183)</w:t>
      </w:r>
      <w:r w:rsidR="00710316" w:rsidRPr="00F31F2D">
        <w:rPr>
          <w:rFonts w:ascii="Arial" w:hAnsi="Arial" w:cs="Arial"/>
        </w:rPr>
        <w:t xml:space="preserve">. </w:t>
      </w:r>
    </w:p>
    <w:p w14:paraId="7AD8FCAF" w14:textId="5DCD7E1A" w:rsidR="00863DDE" w:rsidRPr="00F31F2D" w:rsidRDefault="00863DDE" w:rsidP="00F31F2D">
      <w:pPr>
        <w:spacing w:line="480" w:lineRule="auto"/>
        <w:rPr>
          <w:rFonts w:ascii="Arial" w:hAnsi="Arial" w:cs="Arial"/>
          <w:bCs/>
        </w:rPr>
      </w:pPr>
    </w:p>
    <w:p w14:paraId="4E9108E7" w14:textId="65080DFC" w:rsidR="00863DDE" w:rsidRPr="00F31F2D" w:rsidRDefault="00863DDE" w:rsidP="00F31F2D">
      <w:pPr>
        <w:spacing w:line="480" w:lineRule="auto"/>
        <w:rPr>
          <w:rFonts w:ascii="Arial" w:hAnsi="Arial" w:cs="Arial"/>
        </w:rPr>
      </w:pPr>
      <w:r w:rsidRPr="00F31F2D">
        <w:rPr>
          <w:rFonts w:ascii="Arial" w:hAnsi="Arial" w:cs="Arial"/>
        </w:rPr>
        <w:t xml:space="preserve">Led creatively by a desire to ethically include any animal involved in gallery-based creative practice as an artist, who contribute free of duress or human imposition, the artwork finds strategy for that to happen. Effectively the dogs are invited to collaborate, never forced – it is up to them if they respond, collaborate, take part or not. </w:t>
      </w:r>
      <w:r w:rsidR="008B6190" w:rsidRPr="00F31F2D">
        <w:rPr>
          <w:rFonts w:ascii="Arial" w:hAnsi="Arial" w:cs="Arial"/>
        </w:rPr>
        <w:t>Should they wish to opt out, that would inform the collaborative process. Collaboration is key, a working and (be)coming together, of one not dominating the other. A</w:t>
      </w:r>
      <w:r w:rsidRPr="00F31F2D">
        <w:rPr>
          <w:rFonts w:ascii="Arial" w:hAnsi="Arial" w:cs="Arial"/>
        </w:rPr>
        <w:t xml:space="preserve"> specific interest </w:t>
      </w:r>
      <w:r w:rsidR="008B6190" w:rsidRPr="00F31F2D">
        <w:rPr>
          <w:rFonts w:ascii="Arial" w:hAnsi="Arial" w:cs="Arial"/>
        </w:rPr>
        <w:t>in terms of</w:t>
      </w:r>
      <w:r w:rsidRPr="00F31F2D">
        <w:rPr>
          <w:rFonts w:ascii="Arial" w:hAnsi="Arial" w:cs="Arial"/>
        </w:rPr>
        <w:t xml:space="preserve"> </w:t>
      </w:r>
      <w:r w:rsidR="00751C9A" w:rsidRPr="00F31F2D">
        <w:rPr>
          <w:rFonts w:ascii="Arial" w:hAnsi="Arial" w:cs="Arial"/>
        </w:rPr>
        <w:t xml:space="preserve">the way </w:t>
      </w:r>
      <w:r w:rsidRPr="00F31F2D">
        <w:rPr>
          <w:rFonts w:ascii="Arial" w:hAnsi="Arial" w:cs="Arial"/>
          <w:lang w:val="en-GB"/>
        </w:rPr>
        <w:t xml:space="preserve">collaboration </w:t>
      </w:r>
      <w:r w:rsidR="00751C9A" w:rsidRPr="00F31F2D">
        <w:rPr>
          <w:rFonts w:ascii="Arial" w:hAnsi="Arial" w:cs="Arial"/>
          <w:lang w:val="en-GB"/>
        </w:rPr>
        <w:t xml:space="preserve">is productive </w:t>
      </w:r>
      <w:r w:rsidRPr="00F31F2D">
        <w:rPr>
          <w:rFonts w:ascii="Arial" w:hAnsi="Arial" w:cs="Arial"/>
          <w:lang w:val="en-GB"/>
        </w:rPr>
        <w:t xml:space="preserve">in </w:t>
      </w:r>
      <w:r w:rsidRPr="00F31F2D">
        <w:rPr>
          <w:rFonts w:ascii="Arial" w:hAnsi="Arial" w:cs="Arial"/>
        </w:rPr>
        <w:t xml:space="preserve">art </w:t>
      </w:r>
      <w:r w:rsidR="008B6190" w:rsidRPr="00F31F2D">
        <w:rPr>
          <w:rFonts w:ascii="Arial" w:hAnsi="Arial" w:cs="Arial"/>
        </w:rPr>
        <w:t xml:space="preserve">is </w:t>
      </w:r>
      <w:r w:rsidRPr="00F31F2D">
        <w:rPr>
          <w:rFonts w:ascii="Arial" w:hAnsi="Arial" w:cs="Arial"/>
        </w:rPr>
        <w:t xml:space="preserve">in </w:t>
      </w:r>
      <w:r w:rsidRPr="00F31F2D">
        <w:rPr>
          <w:rFonts w:ascii="Arial" w:hAnsi="Arial" w:cs="Arial"/>
          <w:lang w:val="en-GB"/>
        </w:rPr>
        <w:t xml:space="preserve">response to Donna Haraway’s concept of </w:t>
      </w:r>
      <w:r w:rsidRPr="00F31F2D">
        <w:rPr>
          <w:rFonts w:ascii="Arial" w:hAnsi="Arial" w:cs="Arial"/>
          <w:lang w:val="en-GB"/>
        </w:rPr>
        <w:lastRenderedPageBreak/>
        <w:t>companion species, in that there has to be at least two participants of equal significance to make a functional and trusting affiliation</w:t>
      </w:r>
      <w:r w:rsidR="00FE6BDE">
        <w:rPr>
          <w:rFonts w:ascii="Arial" w:hAnsi="Arial" w:cs="Arial"/>
          <w:lang w:val="en-GB"/>
        </w:rPr>
        <w:t xml:space="preserve"> (Haraway, 2003, p. 12)</w:t>
      </w:r>
      <w:r w:rsidRPr="00F31F2D">
        <w:rPr>
          <w:rFonts w:ascii="Arial" w:hAnsi="Arial" w:cs="Arial"/>
          <w:lang w:val="en-GB"/>
        </w:rPr>
        <w:t>.</w:t>
      </w:r>
      <w:r w:rsidR="00FE6BDE">
        <w:rPr>
          <w:rFonts w:ascii="Arial" w:hAnsi="Arial" w:cs="Arial"/>
          <w:lang w:val="en-GB"/>
        </w:rPr>
        <w:t xml:space="preserve"> </w:t>
      </w:r>
      <w:r w:rsidR="00FE6BDE" w:rsidRPr="00F31F2D">
        <w:rPr>
          <w:rFonts w:ascii="Arial" w:hAnsi="Arial" w:cs="Arial"/>
          <w:lang w:val="en-GB"/>
        </w:rPr>
        <w:t xml:space="preserve"> </w:t>
      </w:r>
      <w:r w:rsidR="00751C9A" w:rsidRPr="00F31F2D">
        <w:rPr>
          <w:rFonts w:ascii="Arial" w:hAnsi="Arial" w:cs="Arial"/>
          <w:lang w:val="en-GB"/>
        </w:rPr>
        <w:t>Through Haraway, c</w:t>
      </w:r>
      <w:r w:rsidRPr="00F31F2D">
        <w:rPr>
          <w:rFonts w:ascii="Arial" w:hAnsi="Arial" w:cs="Arial"/>
          <w:lang w:val="en-GB"/>
        </w:rPr>
        <w:t xml:space="preserve">ompanionable binaries </w:t>
      </w:r>
      <w:r w:rsidR="00751C9A" w:rsidRPr="00F31F2D">
        <w:rPr>
          <w:rFonts w:ascii="Arial" w:hAnsi="Arial" w:cs="Arial"/>
          <w:lang w:val="en-GB"/>
        </w:rPr>
        <w:t>positions</w:t>
      </w:r>
      <w:r w:rsidRPr="00F31F2D">
        <w:rPr>
          <w:rFonts w:ascii="Arial" w:hAnsi="Arial" w:cs="Arial"/>
          <w:lang w:val="en-GB"/>
        </w:rPr>
        <w:t xml:space="preserve"> </w:t>
      </w:r>
      <w:r w:rsidR="00751C9A" w:rsidRPr="00F31F2D">
        <w:rPr>
          <w:rFonts w:ascii="Arial" w:hAnsi="Arial" w:cs="Arial"/>
          <w:lang w:val="en-GB"/>
        </w:rPr>
        <w:t>beings as</w:t>
      </w:r>
      <w:r w:rsidRPr="00F31F2D">
        <w:rPr>
          <w:rFonts w:ascii="Arial" w:hAnsi="Arial" w:cs="Arial"/>
          <w:lang w:val="en-GB"/>
        </w:rPr>
        <w:t xml:space="preserve"> equivalent and without bias, despite an acknowledgement of species difference, </w:t>
      </w:r>
      <w:r w:rsidR="00751C9A" w:rsidRPr="00F31F2D">
        <w:rPr>
          <w:rFonts w:ascii="Arial" w:hAnsi="Arial" w:cs="Arial"/>
          <w:lang w:val="en-GB"/>
        </w:rPr>
        <w:t xml:space="preserve">with </w:t>
      </w:r>
      <w:r w:rsidRPr="00F31F2D">
        <w:rPr>
          <w:rFonts w:ascii="Arial" w:hAnsi="Arial" w:cs="Arial"/>
          <w:lang w:val="en-GB"/>
        </w:rPr>
        <w:t xml:space="preserve">no pecking order in place, </w:t>
      </w:r>
      <w:r w:rsidR="00751C9A" w:rsidRPr="00F31F2D">
        <w:rPr>
          <w:rFonts w:ascii="Arial" w:hAnsi="Arial" w:cs="Arial"/>
          <w:lang w:val="en-GB"/>
        </w:rPr>
        <w:t xml:space="preserve">and </w:t>
      </w:r>
      <w:r w:rsidRPr="00F31F2D">
        <w:rPr>
          <w:rFonts w:ascii="Arial" w:hAnsi="Arial" w:cs="Arial"/>
          <w:lang w:val="en-GB"/>
        </w:rPr>
        <w:t xml:space="preserve">no one in charge. Haraway’s </w:t>
      </w:r>
      <w:r w:rsidR="00751C9A" w:rsidRPr="00F31F2D">
        <w:rPr>
          <w:rFonts w:ascii="Arial" w:hAnsi="Arial" w:cs="Arial"/>
          <w:lang w:val="en-GB"/>
        </w:rPr>
        <w:t>theory</w:t>
      </w:r>
      <w:r w:rsidRPr="00F31F2D">
        <w:rPr>
          <w:rFonts w:ascii="Arial" w:hAnsi="Arial" w:cs="Arial"/>
          <w:lang w:val="en-GB"/>
        </w:rPr>
        <w:t xml:space="preserve"> concern</w:t>
      </w:r>
      <w:r w:rsidR="00751C9A" w:rsidRPr="00F31F2D">
        <w:rPr>
          <w:rFonts w:ascii="Arial" w:hAnsi="Arial" w:cs="Arial"/>
          <w:lang w:val="en-GB"/>
        </w:rPr>
        <w:t>s</w:t>
      </w:r>
      <w:r w:rsidRPr="00F31F2D">
        <w:rPr>
          <w:rFonts w:ascii="Arial" w:hAnsi="Arial" w:cs="Arial"/>
          <w:lang w:val="en-GB"/>
        </w:rPr>
        <w:t xml:space="preserve"> human-pet companions as cohabitees in domesticity, and </w:t>
      </w:r>
      <w:r w:rsidR="00751C9A" w:rsidRPr="00F31F2D">
        <w:rPr>
          <w:rFonts w:ascii="Arial" w:hAnsi="Arial" w:cs="Arial"/>
          <w:lang w:val="en-GB"/>
        </w:rPr>
        <w:t>my</w:t>
      </w:r>
      <w:r w:rsidRPr="00F31F2D">
        <w:rPr>
          <w:rFonts w:ascii="Arial" w:hAnsi="Arial" w:cs="Arial"/>
          <w:lang w:val="en-GB"/>
        </w:rPr>
        <w:t xml:space="preserve"> interest </w:t>
      </w:r>
      <w:r w:rsidR="00751C9A" w:rsidRPr="00F31F2D">
        <w:rPr>
          <w:rFonts w:ascii="Arial" w:hAnsi="Arial" w:cs="Arial"/>
          <w:lang w:val="en-GB"/>
        </w:rPr>
        <w:t xml:space="preserve">is </w:t>
      </w:r>
      <w:r w:rsidRPr="00F31F2D">
        <w:rPr>
          <w:rFonts w:ascii="Arial" w:hAnsi="Arial" w:cs="Arial"/>
          <w:lang w:val="en-GB"/>
        </w:rPr>
        <w:t xml:space="preserve">in </w:t>
      </w:r>
      <w:r w:rsidR="00751C9A" w:rsidRPr="00F31F2D">
        <w:rPr>
          <w:rFonts w:ascii="Arial" w:hAnsi="Arial" w:cs="Arial"/>
          <w:lang w:val="en-GB"/>
        </w:rPr>
        <w:t>adopting</w:t>
      </w:r>
      <w:r w:rsidRPr="00F31F2D">
        <w:rPr>
          <w:rFonts w:ascii="Arial" w:hAnsi="Arial" w:cs="Arial"/>
          <w:lang w:val="en-GB"/>
        </w:rPr>
        <w:t xml:space="preserve"> that premise to position it in the realm </w:t>
      </w:r>
      <w:r w:rsidR="00751C9A" w:rsidRPr="00F31F2D">
        <w:rPr>
          <w:rFonts w:ascii="Arial" w:hAnsi="Arial" w:cs="Arial"/>
          <w:lang w:val="en-GB"/>
        </w:rPr>
        <w:t xml:space="preserve">of </w:t>
      </w:r>
      <w:r w:rsidRPr="00F31F2D">
        <w:rPr>
          <w:rFonts w:ascii="Arial" w:hAnsi="Arial" w:cs="Arial"/>
          <w:lang w:val="en-GB"/>
        </w:rPr>
        <w:t xml:space="preserve">art. </w:t>
      </w:r>
    </w:p>
    <w:p w14:paraId="2D0F5A70" w14:textId="77777777" w:rsidR="00863DDE" w:rsidRPr="00F31F2D" w:rsidRDefault="00863DDE" w:rsidP="00F31F2D">
      <w:pPr>
        <w:spacing w:line="480" w:lineRule="auto"/>
        <w:rPr>
          <w:rFonts w:ascii="Arial" w:hAnsi="Arial" w:cs="Arial"/>
          <w:b/>
          <w:bCs/>
        </w:rPr>
      </w:pPr>
    </w:p>
    <w:p w14:paraId="410D5055" w14:textId="6E7D722B" w:rsidR="00863DDE" w:rsidRPr="00F31F2D" w:rsidRDefault="00863DDE" w:rsidP="00F31F2D">
      <w:pPr>
        <w:spacing w:line="480" w:lineRule="auto"/>
        <w:rPr>
          <w:rFonts w:ascii="Arial" w:hAnsi="Arial" w:cs="Arial"/>
        </w:rPr>
      </w:pPr>
      <w:r w:rsidRPr="00F31F2D">
        <w:rPr>
          <w:rFonts w:ascii="Arial" w:hAnsi="Arial" w:cs="Arial"/>
        </w:rPr>
        <w:t xml:space="preserve">One has to anticipate, connect with and sense the will of the other body or bodies to make collaboration and creativity productive </w:t>
      </w:r>
      <w:r w:rsidR="00E907D6" w:rsidRPr="00F31F2D">
        <w:rPr>
          <w:rFonts w:ascii="Arial" w:hAnsi="Arial" w:cs="Arial"/>
        </w:rPr>
        <w:t>and possible. W</w:t>
      </w:r>
      <w:r w:rsidRPr="00F31F2D">
        <w:rPr>
          <w:rFonts w:ascii="Arial" w:hAnsi="Arial" w:cs="Arial"/>
        </w:rPr>
        <w:t>ithout a</w:t>
      </w:r>
      <w:r w:rsidR="00E907D6" w:rsidRPr="00F31F2D">
        <w:rPr>
          <w:rFonts w:ascii="Arial" w:hAnsi="Arial" w:cs="Arial"/>
        </w:rPr>
        <w:t>n unbiased</w:t>
      </w:r>
      <w:r w:rsidRPr="00F31F2D">
        <w:rPr>
          <w:rFonts w:ascii="Arial" w:hAnsi="Arial" w:cs="Arial"/>
        </w:rPr>
        <w:t xml:space="preserve"> connection it becomes something other, a </w:t>
      </w:r>
      <w:r w:rsidR="00E907D6" w:rsidRPr="00F31F2D">
        <w:rPr>
          <w:rFonts w:ascii="Arial" w:hAnsi="Arial" w:cs="Arial"/>
        </w:rPr>
        <w:t xml:space="preserve">potentially </w:t>
      </w:r>
      <w:r w:rsidRPr="00F31F2D">
        <w:rPr>
          <w:rFonts w:ascii="Arial" w:hAnsi="Arial" w:cs="Arial"/>
        </w:rPr>
        <w:t>fractured</w:t>
      </w:r>
      <w:r w:rsidR="00E907D6" w:rsidRPr="00F31F2D">
        <w:rPr>
          <w:rFonts w:ascii="Arial" w:hAnsi="Arial" w:cs="Arial"/>
        </w:rPr>
        <w:t xml:space="preserve">, </w:t>
      </w:r>
      <w:r w:rsidRPr="00F31F2D">
        <w:rPr>
          <w:rFonts w:ascii="Arial" w:hAnsi="Arial" w:cs="Arial"/>
        </w:rPr>
        <w:t xml:space="preserve">dysfunctional </w:t>
      </w:r>
      <w:r w:rsidR="00E907D6" w:rsidRPr="00F31F2D">
        <w:rPr>
          <w:rFonts w:ascii="Arial" w:hAnsi="Arial" w:cs="Arial"/>
        </w:rPr>
        <w:t>and chaotic</w:t>
      </w:r>
      <w:r w:rsidRPr="00F31F2D">
        <w:rPr>
          <w:rFonts w:ascii="Arial" w:hAnsi="Arial" w:cs="Arial"/>
        </w:rPr>
        <w:t xml:space="preserve"> activity held together only by unrealized intent. For Jean-Luc Nancy</w:t>
      </w:r>
      <w:r w:rsidR="0038657E" w:rsidRPr="00F31F2D">
        <w:rPr>
          <w:rFonts w:ascii="Arial" w:hAnsi="Arial" w:cs="Arial"/>
        </w:rPr>
        <w:t xml:space="preserve">, as discussed by Derrida in </w:t>
      </w:r>
      <w:r w:rsidR="0038657E" w:rsidRPr="00F31F2D">
        <w:rPr>
          <w:rFonts w:ascii="Arial" w:hAnsi="Arial" w:cs="Arial"/>
          <w:i/>
          <w:iCs/>
        </w:rPr>
        <w:t>On Touching – Jean-Luc Nancy</w:t>
      </w:r>
      <w:r w:rsidR="0038657E" w:rsidRPr="00F31F2D">
        <w:rPr>
          <w:rFonts w:ascii="Arial" w:hAnsi="Arial" w:cs="Arial"/>
        </w:rPr>
        <w:t xml:space="preserve">, </w:t>
      </w:r>
      <w:r w:rsidRPr="00F31F2D">
        <w:rPr>
          <w:rFonts w:ascii="Arial" w:hAnsi="Arial" w:cs="Arial"/>
        </w:rPr>
        <w:t xml:space="preserve"> the notion of interior resonance and its connectivity is aligned to the body, which he </w:t>
      </w:r>
      <w:r w:rsidRPr="00F31F2D">
        <w:rPr>
          <w:rFonts w:ascii="Arial" w:hAnsi="Arial" w:cs="Arial"/>
          <w:i/>
          <w:iCs/>
        </w:rPr>
        <w:t>regards</w:t>
      </w:r>
      <w:r w:rsidRPr="00F31F2D">
        <w:rPr>
          <w:rFonts w:ascii="Arial" w:hAnsi="Arial" w:cs="Arial"/>
        </w:rPr>
        <w:t xml:space="preserve"> as a phenomenological chamber that contains and constructs creativity</w:t>
      </w:r>
      <w:r w:rsidR="003E26B4">
        <w:rPr>
          <w:rFonts w:ascii="Arial" w:hAnsi="Arial" w:cs="Arial"/>
        </w:rPr>
        <w:t xml:space="preserve"> (Derrida, 2000)</w:t>
      </w:r>
      <w:r w:rsidRPr="00F31F2D">
        <w:rPr>
          <w:rFonts w:ascii="Arial" w:hAnsi="Arial" w:cs="Arial"/>
        </w:rPr>
        <w:t xml:space="preserve">. How a body resonates and feels is important for bonding and sensing the other </w:t>
      </w:r>
      <w:r w:rsidR="00A76812" w:rsidRPr="00F31F2D">
        <w:rPr>
          <w:rFonts w:ascii="Arial" w:hAnsi="Arial" w:cs="Arial"/>
        </w:rPr>
        <w:t xml:space="preserve">within collaboration </w:t>
      </w:r>
      <w:r w:rsidRPr="00F31F2D">
        <w:rPr>
          <w:rFonts w:ascii="Arial" w:hAnsi="Arial" w:cs="Arial"/>
        </w:rPr>
        <w:t xml:space="preserve">and for forming connections that establish responsiveness. This resonance, of communication by means unsaid, is not restricted to particular species, as all bodies possess the potential for creativity to be felt, imagined and experienced. To the outsider this demonstrates what it is to be absorbed by connectivity between bodies that are immediate, personal and empathetically responsive. </w:t>
      </w:r>
      <w:r w:rsidR="00B27522" w:rsidRPr="00F31F2D">
        <w:rPr>
          <w:rFonts w:ascii="Arial" w:hAnsi="Arial" w:cs="Arial"/>
        </w:rPr>
        <w:t>The</w:t>
      </w:r>
      <w:r w:rsidRPr="00F31F2D">
        <w:rPr>
          <w:rFonts w:ascii="Arial" w:hAnsi="Arial" w:cs="Arial"/>
        </w:rPr>
        <w:t xml:space="preserve"> bonded </w:t>
      </w:r>
      <w:r w:rsidR="00B27522" w:rsidRPr="00F31F2D">
        <w:rPr>
          <w:rFonts w:ascii="Arial" w:hAnsi="Arial" w:cs="Arial"/>
        </w:rPr>
        <w:t>artistic interspecies pairs brought the potential of collaboration</w:t>
      </w:r>
      <w:r w:rsidRPr="00F31F2D">
        <w:rPr>
          <w:rFonts w:ascii="Arial" w:hAnsi="Arial" w:cs="Arial"/>
        </w:rPr>
        <w:t xml:space="preserve"> </w:t>
      </w:r>
      <w:r w:rsidR="00B27522" w:rsidRPr="00F31F2D">
        <w:rPr>
          <w:rFonts w:ascii="Arial" w:hAnsi="Arial" w:cs="Arial"/>
        </w:rPr>
        <w:t>to the project</w:t>
      </w:r>
      <w:r w:rsidRPr="00F31F2D">
        <w:rPr>
          <w:rFonts w:ascii="Arial" w:hAnsi="Arial" w:cs="Arial"/>
        </w:rPr>
        <w:t xml:space="preserve">. </w:t>
      </w:r>
      <w:proofErr w:type="spellStart"/>
      <w:r w:rsidRPr="00F31F2D">
        <w:rPr>
          <w:rFonts w:ascii="Arial" w:hAnsi="Arial" w:cs="Arial"/>
        </w:rPr>
        <w:t>Duranton</w:t>
      </w:r>
      <w:proofErr w:type="spellEnd"/>
      <w:r w:rsidRPr="00F31F2D">
        <w:rPr>
          <w:rFonts w:ascii="Arial" w:hAnsi="Arial" w:cs="Arial"/>
        </w:rPr>
        <w:t xml:space="preserve"> and </w:t>
      </w:r>
      <w:proofErr w:type="spellStart"/>
      <w:r w:rsidRPr="00F31F2D">
        <w:rPr>
          <w:rFonts w:ascii="Arial" w:hAnsi="Arial" w:cs="Arial"/>
        </w:rPr>
        <w:t>Gaunet</w:t>
      </w:r>
      <w:proofErr w:type="spellEnd"/>
      <w:r w:rsidRPr="00F31F2D">
        <w:rPr>
          <w:rFonts w:ascii="Arial" w:hAnsi="Arial" w:cs="Arial"/>
        </w:rPr>
        <w:t xml:space="preserve"> state in </w:t>
      </w:r>
      <w:r w:rsidRPr="00F31F2D">
        <w:rPr>
          <w:rFonts w:ascii="Arial" w:hAnsi="Arial" w:cs="Arial"/>
          <w:i/>
        </w:rPr>
        <w:t xml:space="preserve">Canis </w:t>
      </w:r>
      <w:proofErr w:type="spellStart"/>
      <w:r w:rsidRPr="00F31F2D">
        <w:rPr>
          <w:rFonts w:ascii="Arial" w:hAnsi="Arial" w:cs="Arial"/>
          <w:i/>
        </w:rPr>
        <w:t>Sensitivitus</w:t>
      </w:r>
      <w:proofErr w:type="spellEnd"/>
      <w:r w:rsidRPr="00F31F2D">
        <w:rPr>
          <w:rFonts w:ascii="Arial" w:hAnsi="Arial" w:cs="Arial"/>
        </w:rPr>
        <w:t xml:space="preserve"> that “</w:t>
      </w:r>
      <w:r w:rsidRPr="00F31F2D">
        <w:rPr>
          <w:rFonts w:ascii="Arial" w:hAnsi="Arial" w:cs="Arial"/>
          <w:lang w:val="en-GB"/>
        </w:rPr>
        <w:t>dogs showed more synchrony with individuals they considered as their favourite social partners</w:t>
      </w:r>
      <w:r w:rsidRPr="00F31F2D">
        <w:rPr>
          <w:rFonts w:ascii="Arial" w:hAnsi="Arial" w:cs="Arial"/>
        </w:rPr>
        <w:t xml:space="preserve">” and this </w:t>
      </w:r>
      <w:r w:rsidR="00A76812" w:rsidRPr="00F31F2D">
        <w:rPr>
          <w:rFonts w:ascii="Arial" w:hAnsi="Arial" w:cs="Arial"/>
        </w:rPr>
        <w:t>is</w:t>
      </w:r>
      <w:r w:rsidRPr="00F31F2D">
        <w:rPr>
          <w:rFonts w:ascii="Arial" w:hAnsi="Arial" w:cs="Arial"/>
        </w:rPr>
        <w:t xml:space="preserve"> significant for the</w:t>
      </w:r>
      <w:r w:rsidR="00A76812" w:rsidRPr="00F31F2D">
        <w:rPr>
          <w:rFonts w:ascii="Arial" w:hAnsi="Arial" w:cs="Arial"/>
        </w:rPr>
        <w:t>se</w:t>
      </w:r>
      <w:r w:rsidRPr="00F31F2D">
        <w:rPr>
          <w:rFonts w:ascii="Arial" w:hAnsi="Arial" w:cs="Arial"/>
        </w:rPr>
        <w:t xml:space="preserve"> development</w:t>
      </w:r>
      <w:r w:rsidR="00A76812" w:rsidRPr="00F31F2D">
        <w:rPr>
          <w:rFonts w:ascii="Arial" w:hAnsi="Arial" w:cs="Arial"/>
        </w:rPr>
        <w:t>s</w:t>
      </w:r>
      <w:r w:rsidR="003E26B4">
        <w:rPr>
          <w:rFonts w:ascii="Arial" w:hAnsi="Arial" w:cs="Arial"/>
        </w:rPr>
        <w:t xml:space="preserve"> (</w:t>
      </w:r>
      <w:proofErr w:type="spellStart"/>
      <w:r w:rsidR="003E26B4">
        <w:rPr>
          <w:rFonts w:ascii="Arial" w:hAnsi="Arial" w:cs="Arial"/>
        </w:rPr>
        <w:t>Duranton</w:t>
      </w:r>
      <w:proofErr w:type="spellEnd"/>
      <w:r w:rsidR="003E26B4">
        <w:rPr>
          <w:rFonts w:ascii="Arial" w:hAnsi="Arial" w:cs="Arial"/>
        </w:rPr>
        <w:t xml:space="preserve"> &amp; </w:t>
      </w:r>
      <w:proofErr w:type="spellStart"/>
      <w:r w:rsidR="003E26B4">
        <w:rPr>
          <w:rFonts w:ascii="Arial" w:hAnsi="Arial" w:cs="Arial"/>
        </w:rPr>
        <w:t>Gaunet</w:t>
      </w:r>
      <w:proofErr w:type="spellEnd"/>
      <w:r w:rsidR="003E26B4">
        <w:rPr>
          <w:rFonts w:ascii="Arial" w:hAnsi="Arial" w:cs="Arial"/>
        </w:rPr>
        <w:t>, 2015, p. 515)</w:t>
      </w:r>
      <w:r w:rsidRPr="00F31F2D">
        <w:rPr>
          <w:rFonts w:ascii="Arial" w:hAnsi="Arial" w:cs="Arial"/>
        </w:rPr>
        <w:t xml:space="preserve">. </w:t>
      </w:r>
      <w:r w:rsidRPr="00F31F2D">
        <w:rPr>
          <w:rFonts w:ascii="Arial" w:hAnsi="Arial" w:cs="Arial"/>
        </w:rPr>
        <w:lastRenderedPageBreak/>
        <w:t xml:space="preserve">Collaborative potential is enhanced by familiarity and attraction, of being fond of, friendly with, and attached to the other body. As a result, for the human-dog cohabitees in </w:t>
      </w:r>
      <w:r w:rsidR="00BC7BDE" w:rsidRPr="00F31F2D">
        <w:rPr>
          <w:rFonts w:ascii="Arial" w:hAnsi="Arial" w:cs="Arial"/>
          <w:i/>
          <w:iCs/>
        </w:rPr>
        <w:t>Be Your Dog</w:t>
      </w:r>
      <w:r w:rsidR="00BC7BDE" w:rsidRPr="00F31F2D">
        <w:rPr>
          <w:rFonts w:ascii="Arial" w:hAnsi="Arial" w:cs="Arial"/>
        </w:rPr>
        <w:t xml:space="preserve"> </w:t>
      </w:r>
      <w:r w:rsidRPr="00F31F2D">
        <w:rPr>
          <w:rFonts w:ascii="Arial" w:hAnsi="Arial" w:cs="Arial"/>
        </w:rPr>
        <w:t>it was important that they were in synch</w:t>
      </w:r>
      <w:r w:rsidR="00A76812" w:rsidRPr="00F31F2D">
        <w:rPr>
          <w:rFonts w:ascii="Arial" w:hAnsi="Arial" w:cs="Arial"/>
        </w:rPr>
        <w:t>rony</w:t>
      </w:r>
      <w:r w:rsidRPr="00F31F2D">
        <w:rPr>
          <w:rFonts w:ascii="Arial" w:hAnsi="Arial" w:cs="Arial"/>
        </w:rPr>
        <w:t xml:space="preserve"> as much as possible in their daily lives to inform the </w:t>
      </w:r>
      <w:r w:rsidR="00A76812" w:rsidRPr="00F31F2D">
        <w:rPr>
          <w:rFonts w:ascii="Arial" w:hAnsi="Arial" w:cs="Arial"/>
        </w:rPr>
        <w:t xml:space="preserve">collaborative experiment </w:t>
      </w:r>
      <w:r w:rsidRPr="00F31F2D">
        <w:rPr>
          <w:rFonts w:ascii="Arial" w:hAnsi="Arial" w:cs="Arial"/>
        </w:rPr>
        <w:t xml:space="preserve">research and artwork. </w:t>
      </w:r>
    </w:p>
    <w:p w14:paraId="7906F895" w14:textId="77777777" w:rsidR="00BC7BDE" w:rsidRPr="00F31F2D" w:rsidRDefault="00BC7BDE" w:rsidP="00F31F2D">
      <w:pPr>
        <w:spacing w:line="480" w:lineRule="auto"/>
        <w:rPr>
          <w:rFonts w:ascii="Arial" w:hAnsi="Arial" w:cs="Arial"/>
          <w:bCs/>
        </w:rPr>
      </w:pPr>
    </w:p>
    <w:p w14:paraId="3AC96B12" w14:textId="33ADB191" w:rsidR="003C2FA5" w:rsidRPr="00F31F2D" w:rsidRDefault="00291805" w:rsidP="00F31F2D">
      <w:pPr>
        <w:spacing w:line="480" w:lineRule="auto"/>
        <w:rPr>
          <w:rFonts w:ascii="Arial" w:hAnsi="Arial" w:cs="Arial"/>
          <w:b/>
          <w:bCs/>
        </w:rPr>
      </w:pPr>
      <w:r w:rsidRPr="00F31F2D">
        <w:rPr>
          <w:rFonts w:ascii="Arial" w:hAnsi="Arial" w:cs="Arial"/>
        </w:rPr>
        <w:t xml:space="preserve">The gallery, as </w:t>
      </w:r>
      <w:r w:rsidRPr="00F31F2D">
        <w:rPr>
          <w:rFonts w:ascii="Arial" w:hAnsi="Arial" w:cs="Arial"/>
          <w:bCs/>
        </w:rPr>
        <w:t>in the work of Laval-</w:t>
      </w:r>
      <w:proofErr w:type="spellStart"/>
      <w:r w:rsidRPr="00F31F2D">
        <w:rPr>
          <w:rFonts w:ascii="Arial" w:hAnsi="Arial" w:cs="Arial"/>
          <w:bCs/>
        </w:rPr>
        <w:t>Jeantet</w:t>
      </w:r>
      <w:proofErr w:type="spellEnd"/>
      <w:r w:rsidRPr="00F31F2D">
        <w:rPr>
          <w:rFonts w:ascii="Arial" w:hAnsi="Arial" w:cs="Arial"/>
          <w:bCs/>
        </w:rPr>
        <w:t xml:space="preserve"> and the blood donor horse, is significant as a privileged site of influence and how it determines the artist, the artistic</w:t>
      </w:r>
      <w:r w:rsidR="00000001" w:rsidRPr="00F31F2D">
        <w:rPr>
          <w:rFonts w:ascii="Arial" w:hAnsi="Arial" w:cs="Arial"/>
          <w:bCs/>
        </w:rPr>
        <w:t>,</w:t>
      </w:r>
      <w:r w:rsidRPr="00F31F2D">
        <w:rPr>
          <w:rFonts w:ascii="Arial" w:hAnsi="Arial" w:cs="Arial"/>
          <w:b/>
          <w:bCs/>
        </w:rPr>
        <w:t xml:space="preserve"> </w:t>
      </w:r>
      <w:r w:rsidRPr="00F31F2D">
        <w:rPr>
          <w:rFonts w:ascii="Arial" w:hAnsi="Arial" w:cs="Arial"/>
          <w:bCs/>
        </w:rPr>
        <w:t xml:space="preserve">and the artwork as a consequence. In positioning </w:t>
      </w:r>
      <w:r w:rsidR="00541B72" w:rsidRPr="00F31F2D">
        <w:rPr>
          <w:rFonts w:ascii="Arial" w:hAnsi="Arial" w:cs="Arial"/>
          <w:bCs/>
          <w:i/>
          <w:iCs/>
        </w:rPr>
        <w:t>Be Your Dog</w:t>
      </w:r>
      <w:r w:rsidR="00541B72" w:rsidRPr="00F31F2D">
        <w:rPr>
          <w:rFonts w:ascii="Arial" w:hAnsi="Arial" w:cs="Arial"/>
          <w:bCs/>
        </w:rPr>
        <w:t xml:space="preserve"> and its activity within a gallery</w:t>
      </w:r>
      <w:r w:rsidRPr="00F31F2D">
        <w:rPr>
          <w:rFonts w:ascii="Arial" w:hAnsi="Arial" w:cs="Arial"/>
          <w:bCs/>
        </w:rPr>
        <w:t xml:space="preserve">, </w:t>
      </w:r>
      <w:r w:rsidR="00541B72" w:rsidRPr="00F31F2D">
        <w:rPr>
          <w:rFonts w:ascii="Arial" w:hAnsi="Arial" w:cs="Arial"/>
          <w:bCs/>
        </w:rPr>
        <w:t xml:space="preserve">and </w:t>
      </w:r>
      <w:r w:rsidRPr="00F31F2D">
        <w:rPr>
          <w:rFonts w:ascii="Arial" w:hAnsi="Arial" w:cs="Arial"/>
          <w:bCs/>
        </w:rPr>
        <w:t xml:space="preserve">the dogs and their humans </w:t>
      </w:r>
      <w:r w:rsidR="00541B72" w:rsidRPr="00F31F2D">
        <w:rPr>
          <w:rFonts w:ascii="Arial" w:hAnsi="Arial" w:cs="Arial"/>
          <w:bCs/>
        </w:rPr>
        <w:t xml:space="preserve">as active and present bodies </w:t>
      </w:r>
      <w:r w:rsidRPr="00F31F2D">
        <w:rPr>
          <w:rFonts w:ascii="Arial" w:hAnsi="Arial" w:cs="Arial"/>
          <w:bCs/>
        </w:rPr>
        <w:t>within an exhibition space</w:t>
      </w:r>
      <w:r w:rsidR="00541B72" w:rsidRPr="00F31F2D">
        <w:rPr>
          <w:rFonts w:ascii="Arial" w:hAnsi="Arial" w:cs="Arial"/>
          <w:bCs/>
        </w:rPr>
        <w:t>,</w:t>
      </w:r>
      <w:r w:rsidRPr="00F31F2D">
        <w:rPr>
          <w:rFonts w:ascii="Arial" w:hAnsi="Arial" w:cs="Arial"/>
          <w:bCs/>
        </w:rPr>
        <w:t xml:space="preserve"> the event </w:t>
      </w:r>
      <w:r w:rsidR="00541B72" w:rsidRPr="00F31F2D">
        <w:rPr>
          <w:rFonts w:ascii="Arial" w:hAnsi="Arial" w:cs="Arial"/>
          <w:bCs/>
        </w:rPr>
        <w:t xml:space="preserve">is situated </w:t>
      </w:r>
      <w:r w:rsidRPr="00F31F2D">
        <w:rPr>
          <w:rFonts w:ascii="Arial" w:hAnsi="Arial" w:cs="Arial"/>
          <w:bCs/>
          <w:i/>
        </w:rPr>
        <w:t>as</w:t>
      </w:r>
      <w:r w:rsidRPr="00F31F2D">
        <w:rPr>
          <w:rFonts w:ascii="Arial" w:hAnsi="Arial" w:cs="Arial"/>
          <w:bCs/>
        </w:rPr>
        <w:t xml:space="preserve"> art, and the </w:t>
      </w:r>
      <w:r w:rsidR="00541B72" w:rsidRPr="00F31F2D">
        <w:rPr>
          <w:rFonts w:ascii="Arial" w:hAnsi="Arial" w:cs="Arial"/>
          <w:bCs/>
        </w:rPr>
        <w:t xml:space="preserve">visible </w:t>
      </w:r>
      <w:r w:rsidRPr="00F31F2D">
        <w:rPr>
          <w:rFonts w:ascii="Arial" w:hAnsi="Arial" w:cs="Arial"/>
          <w:bCs/>
        </w:rPr>
        <w:t xml:space="preserve">participants </w:t>
      </w:r>
      <w:r w:rsidRPr="00F31F2D">
        <w:rPr>
          <w:rFonts w:ascii="Arial" w:hAnsi="Arial" w:cs="Arial"/>
          <w:bCs/>
          <w:i/>
        </w:rPr>
        <w:t>as</w:t>
      </w:r>
      <w:r w:rsidRPr="00F31F2D">
        <w:rPr>
          <w:rFonts w:ascii="Arial" w:hAnsi="Arial" w:cs="Arial"/>
          <w:bCs/>
        </w:rPr>
        <w:t xml:space="preserve"> artists</w:t>
      </w:r>
      <w:r w:rsidR="00541B72" w:rsidRPr="00F31F2D">
        <w:rPr>
          <w:rFonts w:ascii="Arial" w:hAnsi="Arial" w:cs="Arial"/>
          <w:bCs/>
        </w:rPr>
        <w:t xml:space="preserve">, by the provenance of the site. </w:t>
      </w:r>
      <w:r w:rsidR="00000001" w:rsidRPr="00F31F2D">
        <w:rPr>
          <w:rFonts w:ascii="Arial" w:hAnsi="Arial" w:cs="Arial"/>
          <w:bCs/>
        </w:rPr>
        <w:t>Th</w:t>
      </w:r>
      <w:r w:rsidR="00541B72" w:rsidRPr="00F31F2D">
        <w:rPr>
          <w:rFonts w:ascii="Arial" w:hAnsi="Arial" w:cs="Arial"/>
          <w:bCs/>
        </w:rPr>
        <w:t>e gallery</w:t>
      </w:r>
      <w:r w:rsidR="00000001" w:rsidRPr="00F31F2D">
        <w:rPr>
          <w:rFonts w:ascii="Arial" w:hAnsi="Arial" w:cs="Arial"/>
          <w:bCs/>
        </w:rPr>
        <w:t xml:space="preserve"> is not the preserve of the human in this context, which may come as a surprise to those who </w:t>
      </w:r>
      <w:r w:rsidR="007C03EA" w:rsidRPr="00F31F2D">
        <w:rPr>
          <w:rFonts w:ascii="Arial" w:hAnsi="Arial" w:cs="Arial"/>
          <w:bCs/>
        </w:rPr>
        <w:t>wish</w:t>
      </w:r>
      <w:r w:rsidR="00000001" w:rsidRPr="00F31F2D">
        <w:rPr>
          <w:rFonts w:ascii="Arial" w:hAnsi="Arial" w:cs="Arial"/>
          <w:bCs/>
        </w:rPr>
        <w:t xml:space="preserve"> this priority of agency. </w:t>
      </w:r>
      <w:r w:rsidR="00541B72" w:rsidRPr="00F31F2D">
        <w:rPr>
          <w:rFonts w:ascii="Arial" w:hAnsi="Arial" w:cs="Arial"/>
          <w:bCs/>
        </w:rPr>
        <w:t xml:space="preserve">Usually, </w:t>
      </w:r>
      <w:r w:rsidR="00000001" w:rsidRPr="00F31F2D">
        <w:rPr>
          <w:rFonts w:ascii="Arial" w:hAnsi="Arial" w:cs="Arial"/>
          <w:bCs/>
        </w:rPr>
        <w:t>any object of observation</w:t>
      </w:r>
      <w:r w:rsidR="00541B72" w:rsidRPr="00F31F2D">
        <w:rPr>
          <w:rFonts w:ascii="Arial" w:hAnsi="Arial" w:cs="Arial"/>
          <w:bCs/>
        </w:rPr>
        <w:t xml:space="preserve"> placed within a gallery is determinable as art; usually, the maker of the art, whether performance or not, is by extension an</w:t>
      </w:r>
      <w:r w:rsidR="00000001" w:rsidRPr="00F31F2D">
        <w:rPr>
          <w:rFonts w:ascii="Arial" w:hAnsi="Arial" w:cs="Arial"/>
          <w:bCs/>
        </w:rPr>
        <w:t xml:space="preserve"> artist. </w:t>
      </w:r>
      <w:r w:rsidRPr="00F31F2D">
        <w:rPr>
          <w:rFonts w:ascii="Arial" w:hAnsi="Arial" w:cs="Arial"/>
          <w:bCs/>
        </w:rPr>
        <w:t xml:space="preserve">The gallery </w:t>
      </w:r>
      <w:r w:rsidR="00541B72" w:rsidRPr="00F31F2D">
        <w:rPr>
          <w:rFonts w:ascii="Arial" w:hAnsi="Arial" w:cs="Arial"/>
          <w:bCs/>
        </w:rPr>
        <w:t xml:space="preserve">environment </w:t>
      </w:r>
      <w:r w:rsidRPr="00F31F2D">
        <w:rPr>
          <w:rFonts w:ascii="Arial" w:hAnsi="Arial" w:cs="Arial"/>
          <w:bCs/>
        </w:rPr>
        <w:t xml:space="preserve">brings provocation concerning performing agency and established roles, and its </w:t>
      </w:r>
      <w:r w:rsidR="00000001" w:rsidRPr="00F31F2D">
        <w:rPr>
          <w:rFonts w:ascii="Arial" w:hAnsi="Arial" w:cs="Arial"/>
          <w:bCs/>
        </w:rPr>
        <w:t xml:space="preserve">place-making </w:t>
      </w:r>
      <w:r w:rsidRPr="00F31F2D">
        <w:rPr>
          <w:rFonts w:ascii="Arial" w:hAnsi="Arial" w:cs="Arial"/>
          <w:bCs/>
        </w:rPr>
        <w:t xml:space="preserve">use </w:t>
      </w:r>
      <w:r w:rsidR="00000001" w:rsidRPr="00F31F2D">
        <w:rPr>
          <w:rFonts w:ascii="Arial" w:hAnsi="Arial" w:cs="Arial"/>
          <w:bCs/>
        </w:rPr>
        <w:t xml:space="preserve">for </w:t>
      </w:r>
      <w:r w:rsidR="00000001" w:rsidRPr="00F31F2D">
        <w:rPr>
          <w:rFonts w:ascii="Arial" w:hAnsi="Arial" w:cs="Arial"/>
          <w:bCs/>
          <w:i/>
          <w:iCs/>
        </w:rPr>
        <w:t>Be Your Dog</w:t>
      </w:r>
      <w:r w:rsidR="00000001" w:rsidRPr="00F31F2D">
        <w:rPr>
          <w:rFonts w:ascii="Arial" w:hAnsi="Arial" w:cs="Arial"/>
          <w:bCs/>
        </w:rPr>
        <w:t xml:space="preserve"> is</w:t>
      </w:r>
      <w:r w:rsidRPr="00F31F2D">
        <w:rPr>
          <w:rFonts w:ascii="Arial" w:hAnsi="Arial" w:cs="Arial"/>
          <w:bCs/>
        </w:rPr>
        <w:t xml:space="preserve"> a specific tactic to allow empathetic and mutually engaged activity to be made apparent through its establishment as art as provided by the conventions and regularities of the site.</w:t>
      </w:r>
      <w:r w:rsidRPr="00F31F2D">
        <w:rPr>
          <w:rFonts w:ascii="Arial" w:hAnsi="Arial" w:cs="Arial"/>
          <w:b/>
          <w:bCs/>
        </w:rPr>
        <w:t xml:space="preserve"> </w:t>
      </w:r>
    </w:p>
    <w:p w14:paraId="41FFF1D6" w14:textId="12ED8120" w:rsidR="00541B72" w:rsidRPr="00F31F2D" w:rsidRDefault="00541B72" w:rsidP="00F31F2D">
      <w:pPr>
        <w:spacing w:line="480" w:lineRule="auto"/>
        <w:rPr>
          <w:rFonts w:ascii="Arial" w:hAnsi="Arial" w:cs="Arial"/>
          <w:b/>
          <w:bCs/>
        </w:rPr>
      </w:pPr>
    </w:p>
    <w:p w14:paraId="7FD46265" w14:textId="4FA22FD6" w:rsidR="00541B72" w:rsidRPr="00F31F2D" w:rsidRDefault="00541B72" w:rsidP="00F31F2D">
      <w:pPr>
        <w:spacing w:line="480" w:lineRule="auto"/>
        <w:rPr>
          <w:rFonts w:ascii="Arial" w:hAnsi="Arial" w:cs="Arial"/>
          <w:bCs/>
        </w:rPr>
      </w:pPr>
      <w:r w:rsidRPr="00F31F2D">
        <w:rPr>
          <w:rFonts w:ascii="Arial" w:hAnsi="Arial" w:cs="Arial"/>
          <w:bCs/>
        </w:rPr>
        <w:t xml:space="preserve">The gallery has the capability to sanction an event or happening as art. </w:t>
      </w:r>
      <w:r w:rsidR="00DD711B" w:rsidRPr="00F31F2D">
        <w:rPr>
          <w:rFonts w:ascii="Arial" w:hAnsi="Arial" w:cs="Arial"/>
          <w:bCs/>
        </w:rPr>
        <w:t>Specifically, t</w:t>
      </w:r>
      <w:r w:rsidRPr="00F31F2D">
        <w:rPr>
          <w:rFonts w:ascii="Arial" w:hAnsi="Arial" w:cs="Arial"/>
          <w:bCs/>
        </w:rPr>
        <w:t xml:space="preserve">he art </w:t>
      </w:r>
      <w:r w:rsidR="00DD711B" w:rsidRPr="00F31F2D">
        <w:rPr>
          <w:rFonts w:ascii="Arial" w:hAnsi="Arial" w:cs="Arial"/>
          <w:bCs/>
        </w:rPr>
        <w:t>is</w:t>
      </w:r>
      <w:r w:rsidRPr="00F31F2D">
        <w:rPr>
          <w:rFonts w:ascii="Arial" w:hAnsi="Arial" w:cs="Arial"/>
          <w:bCs/>
        </w:rPr>
        <w:t xml:space="preserve"> of performance</w:t>
      </w:r>
      <w:r w:rsidR="00DD711B" w:rsidRPr="00F31F2D">
        <w:rPr>
          <w:rFonts w:ascii="Arial" w:hAnsi="Arial" w:cs="Arial"/>
          <w:bCs/>
        </w:rPr>
        <w:t xml:space="preserve"> and event</w:t>
      </w:r>
      <w:r w:rsidRPr="00F31F2D">
        <w:rPr>
          <w:rFonts w:ascii="Arial" w:hAnsi="Arial" w:cs="Arial"/>
          <w:bCs/>
        </w:rPr>
        <w:t>, and the artists</w:t>
      </w:r>
      <w:r w:rsidR="00DD711B" w:rsidRPr="00F31F2D">
        <w:rPr>
          <w:rFonts w:ascii="Arial" w:hAnsi="Arial" w:cs="Arial"/>
          <w:bCs/>
        </w:rPr>
        <w:t>’</w:t>
      </w:r>
      <w:r w:rsidRPr="00F31F2D">
        <w:rPr>
          <w:rFonts w:ascii="Arial" w:hAnsi="Arial" w:cs="Arial"/>
          <w:bCs/>
        </w:rPr>
        <w:t xml:space="preserve"> </w:t>
      </w:r>
      <w:r w:rsidR="00DD711B" w:rsidRPr="00F31F2D">
        <w:rPr>
          <w:rFonts w:ascii="Arial" w:hAnsi="Arial" w:cs="Arial"/>
          <w:bCs/>
        </w:rPr>
        <w:t xml:space="preserve">its performers. </w:t>
      </w:r>
      <w:r w:rsidR="007C03EA" w:rsidRPr="00F31F2D">
        <w:rPr>
          <w:rFonts w:ascii="Arial" w:hAnsi="Arial" w:cs="Arial"/>
          <w:bCs/>
        </w:rPr>
        <w:t xml:space="preserve">To be a performer is to utilize one’s self agency for direct and experiential delivery, and this heightens the role of the participants in this context. This is not passive inclusion, but one that is active, present and vital. </w:t>
      </w:r>
      <w:r w:rsidRPr="00F31F2D">
        <w:rPr>
          <w:rFonts w:ascii="Arial" w:hAnsi="Arial" w:cs="Arial"/>
          <w:bCs/>
        </w:rPr>
        <w:t xml:space="preserve">The site </w:t>
      </w:r>
      <w:r w:rsidR="00DD711B" w:rsidRPr="00F31F2D">
        <w:rPr>
          <w:rFonts w:ascii="Arial" w:hAnsi="Arial" w:cs="Arial"/>
          <w:bCs/>
        </w:rPr>
        <w:t xml:space="preserve">influences </w:t>
      </w:r>
      <w:r w:rsidR="00DD711B" w:rsidRPr="00F31F2D">
        <w:rPr>
          <w:rFonts w:ascii="Arial" w:hAnsi="Arial" w:cs="Arial"/>
          <w:bCs/>
        </w:rPr>
        <w:lastRenderedPageBreak/>
        <w:t>reception and understanding, and the canine artists experienced a subtle transformation in status within its prevailing circumstantial shift.</w:t>
      </w:r>
      <w:r w:rsidRPr="00F31F2D">
        <w:rPr>
          <w:rFonts w:ascii="Arial" w:hAnsi="Arial" w:cs="Arial"/>
          <w:bCs/>
        </w:rPr>
        <w:t xml:space="preserve"> </w:t>
      </w:r>
      <w:r w:rsidR="00DD711B" w:rsidRPr="00F31F2D">
        <w:rPr>
          <w:rFonts w:ascii="Arial" w:hAnsi="Arial" w:cs="Arial"/>
          <w:bCs/>
        </w:rPr>
        <w:t>Performing activity usual to their species and levels of interest becomes of</w:t>
      </w:r>
      <w:r w:rsidR="007C03EA" w:rsidRPr="00F31F2D">
        <w:rPr>
          <w:rFonts w:ascii="Arial" w:hAnsi="Arial" w:cs="Arial"/>
          <w:bCs/>
        </w:rPr>
        <w:t xml:space="preserve"> </w:t>
      </w:r>
      <w:r w:rsidR="00DD711B" w:rsidRPr="00F31F2D">
        <w:rPr>
          <w:rFonts w:ascii="Arial" w:hAnsi="Arial" w:cs="Arial"/>
          <w:bCs/>
        </w:rPr>
        <w:t xml:space="preserve">spectacular note when staged within a gallery for the moment of its presentation to an audience. </w:t>
      </w:r>
      <w:r w:rsidRPr="00F31F2D">
        <w:rPr>
          <w:rFonts w:ascii="Arial" w:hAnsi="Arial" w:cs="Arial"/>
          <w:bCs/>
        </w:rPr>
        <w:t>Events with dogs that occur in a park or another type of non-human animal friendly space, can lose this aspect in favour of more normative and familiar practices and happenings</w:t>
      </w:r>
      <w:r w:rsidR="00DD711B" w:rsidRPr="00F31F2D">
        <w:rPr>
          <w:rFonts w:ascii="Arial" w:hAnsi="Arial" w:cs="Arial"/>
          <w:bCs/>
        </w:rPr>
        <w:t xml:space="preserve"> (this was explored in the second iteration, </w:t>
      </w:r>
      <w:r w:rsidR="00DD711B" w:rsidRPr="00F31F2D">
        <w:rPr>
          <w:rFonts w:ascii="Arial" w:hAnsi="Arial" w:cs="Arial"/>
          <w:bCs/>
          <w:i/>
          <w:iCs/>
        </w:rPr>
        <w:t>Human School (Be Your Dog</w:t>
      </w:r>
      <w:r w:rsidR="00DD711B" w:rsidRPr="00F31F2D">
        <w:rPr>
          <w:rFonts w:ascii="Arial" w:hAnsi="Arial" w:cs="Arial"/>
          <w:bCs/>
        </w:rPr>
        <w:t>!) staged as part of Manchester International [art] Festival at Whitworth Park, 2019)</w:t>
      </w:r>
      <w:r w:rsidRPr="00F31F2D">
        <w:rPr>
          <w:rFonts w:ascii="Arial" w:hAnsi="Arial" w:cs="Arial"/>
          <w:bCs/>
        </w:rPr>
        <w:t>.</w:t>
      </w:r>
      <w:r w:rsidR="00DD711B" w:rsidRPr="00F31F2D">
        <w:rPr>
          <w:rStyle w:val="FootnoteReference"/>
          <w:rFonts w:ascii="Arial" w:hAnsi="Arial" w:cs="Arial"/>
          <w:bCs/>
        </w:rPr>
        <w:footnoteReference w:id="4"/>
      </w:r>
      <w:r w:rsidRPr="00F31F2D">
        <w:rPr>
          <w:rFonts w:ascii="Arial" w:hAnsi="Arial" w:cs="Arial"/>
          <w:bCs/>
        </w:rPr>
        <w:t xml:space="preserve"> Essentially the dogs and their humans </w:t>
      </w:r>
      <w:r w:rsidR="00DD711B" w:rsidRPr="00F31F2D">
        <w:rPr>
          <w:rFonts w:ascii="Arial" w:hAnsi="Arial" w:cs="Arial"/>
          <w:bCs/>
        </w:rPr>
        <w:t>may</w:t>
      </w:r>
      <w:r w:rsidRPr="00F31F2D">
        <w:rPr>
          <w:rFonts w:ascii="Arial" w:hAnsi="Arial" w:cs="Arial"/>
          <w:bCs/>
        </w:rPr>
        <w:t xml:space="preserve"> seem to be at play</w:t>
      </w:r>
      <w:r w:rsidR="00DD711B" w:rsidRPr="00F31F2D">
        <w:rPr>
          <w:rFonts w:ascii="Arial" w:hAnsi="Arial" w:cs="Arial"/>
          <w:bCs/>
        </w:rPr>
        <w:t xml:space="preserve"> in the park</w:t>
      </w:r>
      <w:r w:rsidRPr="00F31F2D">
        <w:rPr>
          <w:rFonts w:ascii="Arial" w:hAnsi="Arial" w:cs="Arial"/>
          <w:bCs/>
        </w:rPr>
        <w:t>, nothing out of the ordinary, and certainly not appear</w:t>
      </w:r>
      <w:r w:rsidR="00DD711B" w:rsidRPr="00F31F2D">
        <w:rPr>
          <w:rFonts w:ascii="Arial" w:hAnsi="Arial" w:cs="Arial"/>
          <w:bCs/>
        </w:rPr>
        <w:t>ing</w:t>
      </w:r>
      <w:r w:rsidRPr="00F31F2D">
        <w:rPr>
          <w:rFonts w:ascii="Arial" w:hAnsi="Arial" w:cs="Arial"/>
          <w:bCs/>
        </w:rPr>
        <w:t xml:space="preserve"> as art unless the context was prescribed</w:t>
      </w:r>
      <w:r w:rsidR="00970399">
        <w:rPr>
          <w:rFonts w:ascii="Arial" w:hAnsi="Arial" w:cs="Arial"/>
          <w:bCs/>
        </w:rPr>
        <w:t xml:space="preserve"> (figure 5)</w:t>
      </w:r>
      <w:r w:rsidR="00DD711B" w:rsidRPr="00F31F2D">
        <w:rPr>
          <w:rFonts w:ascii="Arial" w:hAnsi="Arial" w:cs="Arial"/>
          <w:bCs/>
        </w:rPr>
        <w:t xml:space="preserve">. </w:t>
      </w:r>
    </w:p>
    <w:p w14:paraId="11CFB5A1" w14:textId="77777777" w:rsidR="00541B72" w:rsidRPr="00F31F2D" w:rsidRDefault="00541B72" w:rsidP="00F31F2D">
      <w:pPr>
        <w:spacing w:line="480" w:lineRule="auto"/>
        <w:rPr>
          <w:rFonts w:ascii="Arial" w:hAnsi="Arial" w:cs="Arial"/>
          <w:bCs/>
        </w:rPr>
      </w:pPr>
    </w:p>
    <w:p w14:paraId="262FC14A" w14:textId="23E9D116" w:rsidR="00BD5466" w:rsidRPr="00F31F2D" w:rsidRDefault="00B61538" w:rsidP="00F31F2D">
      <w:pPr>
        <w:spacing w:line="480" w:lineRule="auto"/>
        <w:rPr>
          <w:rFonts w:ascii="Arial" w:hAnsi="Arial" w:cs="Arial"/>
          <w:b/>
          <w:bCs/>
        </w:rPr>
      </w:pPr>
      <w:r w:rsidRPr="00F31F2D">
        <w:rPr>
          <w:rFonts w:ascii="Arial" w:hAnsi="Arial" w:cs="Arial"/>
          <w:b/>
          <w:bCs/>
        </w:rPr>
        <w:t>T</w:t>
      </w:r>
      <w:r w:rsidR="003716E6" w:rsidRPr="00F31F2D">
        <w:rPr>
          <w:rFonts w:ascii="Arial" w:hAnsi="Arial" w:cs="Arial"/>
          <w:b/>
          <w:bCs/>
        </w:rPr>
        <w:t xml:space="preserve">he </w:t>
      </w:r>
      <w:r w:rsidR="00951C42" w:rsidRPr="00F31F2D">
        <w:rPr>
          <w:rFonts w:ascii="Arial" w:hAnsi="Arial" w:cs="Arial"/>
          <w:b/>
          <w:bCs/>
        </w:rPr>
        <w:t>influence</w:t>
      </w:r>
      <w:r w:rsidR="003716E6" w:rsidRPr="00F31F2D">
        <w:rPr>
          <w:rFonts w:ascii="Arial" w:hAnsi="Arial" w:cs="Arial"/>
          <w:b/>
          <w:bCs/>
        </w:rPr>
        <w:t xml:space="preserve"> of </w:t>
      </w:r>
      <w:r w:rsidR="008D7642" w:rsidRPr="00F31F2D">
        <w:rPr>
          <w:rFonts w:ascii="Arial" w:hAnsi="Arial" w:cs="Arial"/>
          <w:b/>
          <w:bCs/>
        </w:rPr>
        <w:t xml:space="preserve">sexuality and gender </w:t>
      </w:r>
    </w:p>
    <w:p w14:paraId="71BCDEE6" w14:textId="0001500E" w:rsidR="00DA2E64" w:rsidRPr="00F31F2D" w:rsidRDefault="00DA2E64" w:rsidP="00F31F2D">
      <w:pPr>
        <w:spacing w:line="480" w:lineRule="auto"/>
        <w:rPr>
          <w:rFonts w:ascii="Arial" w:hAnsi="Arial" w:cs="Arial"/>
        </w:rPr>
      </w:pPr>
      <w:r w:rsidRPr="00F31F2D">
        <w:rPr>
          <w:rFonts w:ascii="Arial" w:hAnsi="Arial" w:cs="Arial"/>
        </w:rPr>
        <w:t xml:space="preserve">Following Donna Haraway’s thoughts on the alignment of animal studies with feminism in </w:t>
      </w:r>
      <w:r w:rsidRPr="00F31F2D">
        <w:rPr>
          <w:rFonts w:ascii="Arial" w:hAnsi="Arial" w:cs="Arial"/>
          <w:i/>
          <w:iCs/>
        </w:rPr>
        <w:t>The Companion Species Manifesto: Dogs, People, and Significant Otherness</w:t>
      </w:r>
      <w:r w:rsidRPr="00F31F2D">
        <w:rPr>
          <w:rFonts w:ascii="Arial" w:hAnsi="Arial" w:cs="Arial"/>
        </w:rPr>
        <w:t xml:space="preserve">, gender is given significance in equality politics, as this provides a reminder of the </w:t>
      </w:r>
      <w:r w:rsidR="00F64934">
        <w:rPr>
          <w:rFonts w:ascii="Arial" w:hAnsi="Arial" w:cs="Arial"/>
        </w:rPr>
        <w:t xml:space="preserve">everyday social </w:t>
      </w:r>
      <w:r w:rsidRPr="00F31F2D">
        <w:rPr>
          <w:rFonts w:ascii="Arial" w:hAnsi="Arial" w:cs="Arial"/>
        </w:rPr>
        <w:t>disproportionality of dogs and women</w:t>
      </w:r>
      <w:r w:rsidR="00F64934">
        <w:rPr>
          <w:rFonts w:ascii="Arial" w:hAnsi="Arial" w:cs="Arial"/>
        </w:rPr>
        <w:t xml:space="preserve"> to men</w:t>
      </w:r>
      <w:r w:rsidRPr="00F31F2D">
        <w:rPr>
          <w:rFonts w:ascii="Arial" w:hAnsi="Arial" w:cs="Arial"/>
        </w:rPr>
        <w:t>. Haraway suggests, “dog writing [appears] to be a branch of feminist theory, or the other way around”</w:t>
      </w:r>
      <w:r w:rsidR="003E26B4">
        <w:rPr>
          <w:rFonts w:ascii="Arial" w:hAnsi="Arial" w:cs="Arial"/>
        </w:rPr>
        <w:t xml:space="preserve"> (Haraway, 2003, p. 3).</w:t>
      </w:r>
      <w:r w:rsidRPr="00F31F2D">
        <w:rPr>
          <w:rFonts w:ascii="Arial" w:hAnsi="Arial" w:cs="Arial"/>
        </w:rPr>
        <w:t xml:space="preserve"> Dogs are traditionally termed Man’s Best Friend, the companion pet for the male human and, as like women, they are essentially situated as other to man (women by gender and dogs by species in respect of the generic term for human). The oldest domesticated animal and a quasi-human, as pet they are near to man, but like women they </w:t>
      </w:r>
      <w:r w:rsidRPr="00F31F2D">
        <w:rPr>
          <w:rFonts w:ascii="Arial" w:hAnsi="Arial" w:cs="Arial"/>
        </w:rPr>
        <w:lastRenderedPageBreak/>
        <w:t>are separate. Equality, therefore, was intended to be established not just across species, but also genders, and this has significance in th</w:t>
      </w:r>
      <w:r w:rsidR="00EA6E23" w:rsidRPr="00F31F2D">
        <w:rPr>
          <w:rFonts w:ascii="Arial" w:hAnsi="Arial" w:cs="Arial"/>
        </w:rPr>
        <w:t>e practicalities of this</w:t>
      </w:r>
      <w:r w:rsidRPr="00F31F2D">
        <w:rPr>
          <w:rFonts w:ascii="Arial" w:hAnsi="Arial" w:cs="Arial"/>
        </w:rPr>
        <w:t xml:space="preserve"> exercise and how it was portrayed. </w:t>
      </w:r>
    </w:p>
    <w:p w14:paraId="6282586B" w14:textId="77777777" w:rsidR="00DA2E64" w:rsidRPr="00F31F2D" w:rsidRDefault="00DA2E64" w:rsidP="00F31F2D">
      <w:pPr>
        <w:spacing w:line="480" w:lineRule="auto"/>
        <w:rPr>
          <w:rFonts w:ascii="Arial" w:hAnsi="Arial" w:cs="Arial"/>
        </w:rPr>
      </w:pPr>
    </w:p>
    <w:p w14:paraId="2602E207" w14:textId="55F24381" w:rsidR="00BD5466" w:rsidRPr="00F31F2D" w:rsidRDefault="00BD5466" w:rsidP="00F31F2D">
      <w:pPr>
        <w:spacing w:line="480" w:lineRule="auto"/>
        <w:rPr>
          <w:rFonts w:ascii="Arial" w:eastAsia="Times New Roman" w:hAnsi="Arial" w:cs="Arial"/>
          <w:color w:val="000000"/>
          <w:shd w:val="clear" w:color="auto" w:fill="FFFFFF"/>
        </w:rPr>
      </w:pPr>
      <w:r w:rsidRPr="00F31F2D">
        <w:rPr>
          <w:rFonts w:ascii="Arial" w:hAnsi="Arial" w:cs="Arial"/>
        </w:rPr>
        <w:t>Those watching</w:t>
      </w:r>
      <w:r w:rsidR="00B61538" w:rsidRPr="00F31F2D">
        <w:rPr>
          <w:rFonts w:ascii="Arial" w:eastAsia="Times New Roman" w:hAnsi="Arial" w:cs="Arial"/>
          <w:color w:val="000000"/>
          <w:shd w:val="clear" w:color="auto" w:fill="FFFFFF"/>
        </w:rPr>
        <w:t xml:space="preserve"> the performance</w:t>
      </w:r>
      <w:r w:rsidR="008D7642" w:rsidRPr="00F31F2D">
        <w:rPr>
          <w:rFonts w:ascii="Arial" w:eastAsia="Times New Roman" w:hAnsi="Arial" w:cs="Arial"/>
          <w:color w:val="000000"/>
          <w:shd w:val="clear" w:color="auto" w:fill="FFFFFF"/>
        </w:rPr>
        <w:t xml:space="preserve"> are</w:t>
      </w:r>
      <w:r w:rsidRPr="00F31F2D">
        <w:rPr>
          <w:rFonts w:ascii="Arial" w:eastAsia="Times New Roman" w:hAnsi="Arial" w:cs="Arial"/>
          <w:color w:val="000000"/>
          <w:shd w:val="clear" w:color="auto" w:fill="FFFFFF"/>
        </w:rPr>
        <w:t>, of course,</w:t>
      </w:r>
      <w:r w:rsidR="008D7642" w:rsidRPr="00F31F2D">
        <w:rPr>
          <w:rFonts w:ascii="Arial" w:eastAsia="Times New Roman" w:hAnsi="Arial" w:cs="Arial"/>
          <w:color w:val="000000"/>
          <w:shd w:val="clear" w:color="auto" w:fill="FFFFFF"/>
        </w:rPr>
        <w:t xml:space="preserve"> initially reminded</w:t>
      </w:r>
      <w:r w:rsidR="00B61538" w:rsidRPr="00F31F2D">
        <w:rPr>
          <w:rFonts w:ascii="Arial" w:eastAsia="Times New Roman" w:hAnsi="Arial" w:cs="Arial"/>
          <w:color w:val="000000"/>
          <w:shd w:val="clear" w:color="auto" w:fill="FFFFFF"/>
        </w:rPr>
        <w:t xml:space="preserve"> upon seeing</w:t>
      </w:r>
      <w:r w:rsidR="00B61538" w:rsidRPr="00F31F2D">
        <w:rPr>
          <w:rFonts w:ascii="Arial" w:eastAsia="Times New Roman" w:hAnsi="Arial" w:cs="Arial"/>
          <w:i/>
          <w:iCs/>
          <w:color w:val="000000"/>
          <w:shd w:val="clear" w:color="auto" w:fill="FFFFFF"/>
        </w:rPr>
        <w:t xml:space="preserve"> Be Your Dog</w:t>
      </w:r>
      <w:r w:rsidR="008D7642" w:rsidRPr="00F31F2D">
        <w:rPr>
          <w:rFonts w:ascii="Arial" w:eastAsia="Times New Roman" w:hAnsi="Arial" w:cs="Arial"/>
          <w:color w:val="000000"/>
          <w:shd w:val="clear" w:color="auto" w:fill="FFFFFF"/>
        </w:rPr>
        <w:t xml:space="preserve"> of the binary between human and non-human animals</w:t>
      </w:r>
      <w:r w:rsidRPr="00F31F2D">
        <w:rPr>
          <w:rFonts w:ascii="Arial" w:eastAsia="Times New Roman" w:hAnsi="Arial" w:cs="Arial"/>
          <w:color w:val="000000"/>
          <w:shd w:val="clear" w:color="auto" w:fill="FFFFFF"/>
        </w:rPr>
        <w:t>. As the performance progresses, however,</w:t>
      </w:r>
      <w:r w:rsidR="008D7642" w:rsidRPr="00F31F2D">
        <w:rPr>
          <w:rFonts w:ascii="Arial" w:eastAsia="Times New Roman" w:hAnsi="Arial" w:cs="Arial"/>
          <w:color w:val="000000"/>
          <w:shd w:val="clear" w:color="auto" w:fill="FFFFFF"/>
        </w:rPr>
        <w:t xml:space="preserve"> </w:t>
      </w:r>
      <w:r w:rsidR="00B61538" w:rsidRPr="00F31F2D">
        <w:rPr>
          <w:rFonts w:ascii="Arial" w:eastAsia="Times New Roman" w:hAnsi="Arial" w:cs="Arial"/>
          <w:color w:val="000000"/>
          <w:shd w:val="clear" w:color="auto" w:fill="FFFFFF"/>
        </w:rPr>
        <w:t xml:space="preserve">this quickly develops to </w:t>
      </w:r>
      <w:r w:rsidR="008D7642" w:rsidRPr="00F31F2D">
        <w:rPr>
          <w:rFonts w:ascii="Arial" w:eastAsia="Times New Roman" w:hAnsi="Arial" w:cs="Arial"/>
          <w:color w:val="000000"/>
          <w:shd w:val="clear" w:color="auto" w:fill="FFFFFF"/>
        </w:rPr>
        <w:t>offer a</w:t>
      </w:r>
      <w:r w:rsidR="00B61538" w:rsidRPr="00F31F2D">
        <w:rPr>
          <w:rFonts w:ascii="Arial" w:eastAsia="Times New Roman" w:hAnsi="Arial" w:cs="Arial"/>
          <w:color w:val="000000"/>
          <w:shd w:val="clear" w:color="auto" w:fill="FFFFFF"/>
        </w:rPr>
        <w:t xml:space="preserve">n alternative </w:t>
      </w:r>
      <w:r w:rsidR="008D7642" w:rsidRPr="00F31F2D">
        <w:rPr>
          <w:rFonts w:ascii="Arial" w:eastAsia="Times New Roman" w:hAnsi="Arial" w:cs="Arial"/>
          <w:color w:val="000000"/>
          <w:shd w:val="clear" w:color="auto" w:fill="FFFFFF"/>
        </w:rPr>
        <w:t xml:space="preserve">beyond that paradigm. </w:t>
      </w:r>
      <w:r w:rsidR="008D7642" w:rsidRPr="00F31F2D">
        <w:rPr>
          <w:rFonts w:ascii="Arial" w:hAnsi="Arial" w:cs="Arial"/>
        </w:rPr>
        <w:t xml:space="preserve">The binary becomes almost irrelevant through the affective attention to </w:t>
      </w:r>
      <w:r w:rsidRPr="00F31F2D">
        <w:rPr>
          <w:rFonts w:ascii="Arial" w:hAnsi="Arial" w:cs="Arial"/>
        </w:rPr>
        <w:t xml:space="preserve">human and dog consciousness, </w:t>
      </w:r>
      <w:r w:rsidR="008D7642" w:rsidRPr="00F31F2D">
        <w:rPr>
          <w:rFonts w:ascii="Arial" w:hAnsi="Arial" w:cs="Arial"/>
        </w:rPr>
        <w:t xml:space="preserve">human of dog, dog of human, dog seeking dog, </w:t>
      </w:r>
      <w:r w:rsidRPr="00F31F2D">
        <w:rPr>
          <w:rFonts w:ascii="Arial" w:hAnsi="Arial" w:cs="Arial"/>
        </w:rPr>
        <w:t>and human following human.</w:t>
      </w:r>
      <w:r w:rsidR="008D7642" w:rsidRPr="00F31F2D">
        <w:rPr>
          <w:rFonts w:ascii="Arial" w:hAnsi="Arial" w:cs="Arial"/>
        </w:rPr>
        <w:t xml:space="preserve"> </w:t>
      </w:r>
      <w:r w:rsidRPr="00F31F2D">
        <w:rPr>
          <w:rFonts w:ascii="Arial" w:hAnsi="Arial" w:cs="Arial"/>
        </w:rPr>
        <w:t xml:space="preserve">Being </w:t>
      </w:r>
      <w:r w:rsidR="008D7642" w:rsidRPr="00F31F2D">
        <w:rPr>
          <w:rFonts w:ascii="Arial" w:eastAsia="Times New Roman" w:hAnsi="Arial" w:cs="Arial"/>
          <w:color w:val="000000"/>
          <w:shd w:val="clear" w:color="auto" w:fill="FFFFFF"/>
        </w:rPr>
        <w:t xml:space="preserve">animal for Deleuze and </w:t>
      </w:r>
      <w:proofErr w:type="spellStart"/>
      <w:r w:rsidR="008D7642" w:rsidRPr="00F31F2D">
        <w:rPr>
          <w:rFonts w:ascii="Arial" w:eastAsia="Times New Roman" w:hAnsi="Arial" w:cs="Arial"/>
          <w:color w:val="000000"/>
          <w:shd w:val="clear" w:color="auto" w:fill="FFFFFF"/>
        </w:rPr>
        <w:t>Guattari</w:t>
      </w:r>
      <w:proofErr w:type="spellEnd"/>
      <w:r w:rsidR="008D7642" w:rsidRPr="00F31F2D">
        <w:rPr>
          <w:rFonts w:ascii="Arial" w:eastAsia="Times New Roman" w:hAnsi="Arial" w:cs="Arial"/>
          <w:color w:val="000000"/>
          <w:shd w:val="clear" w:color="auto" w:fill="FFFFFF"/>
        </w:rPr>
        <w:t xml:space="preserve"> is “an absolute deterritorialization of the man,” and this is</w:t>
      </w:r>
      <w:r w:rsidRPr="00F31F2D">
        <w:rPr>
          <w:rFonts w:ascii="Arial" w:eastAsia="Times New Roman" w:hAnsi="Arial" w:cs="Arial"/>
          <w:color w:val="000000"/>
          <w:shd w:val="clear" w:color="auto" w:fill="FFFFFF"/>
        </w:rPr>
        <w:t>,</w:t>
      </w:r>
      <w:r w:rsidR="008D7642" w:rsidRPr="00F31F2D">
        <w:rPr>
          <w:rFonts w:ascii="Arial" w:eastAsia="Times New Roman" w:hAnsi="Arial" w:cs="Arial"/>
          <w:color w:val="000000"/>
          <w:shd w:val="clear" w:color="auto" w:fill="FFFFFF"/>
        </w:rPr>
        <w:t xml:space="preserve"> </w:t>
      </w:r>
      <w:r w:rsidRPr="00F31F2D">
        <w:rPr>
          <w:rFonts w:ascii="Arial" w:eastAsia="Times New Roman" w:hAnsi="Arial" w:cs="Arial"/>
          <w:color w:val="000000"/>
          <w:shd w:val="clear" w:color="auto" w:fill="FFFFFF"/>
        </w:rPr>
        <w:t xml:space="preserve">perhaps, an </w:t>
      </w:r>
      <w:r w:rsidR="008D7642" w:rsidRPr="00F31F2D">
        <w:rPr>
          <w:rFonts w:ascii="Arial" w:eastAsia="Times New Roman" w:hAnsi="Arial" w:cs="Arial"/>
          <w:color w:val="000000"/>
          <w:shd w:val="clear" w:color="auto" w:fill="FFFFFF"/>
        </w:rPr>
        <w:t>experience</w:t>
      </w:r>
      <w:r w:rsidRPr="00F31F2D">
        <w:rPr>
          <w:rFonts w:ascii="Arial" w:eastAsia="Times New Roman" w:hAnsi="Arial" w:cs="Arial"/>
          <w:color w:val="000000"/>
          <w:shd w:val="clear" w:color="auto" w:fill="FFFFFF"/>
        </w:rPr>
        <w:t xml:space="preserve"> felt</w:t>
      </w:r>
      <w:r w:rsidR="008D7642" w:rsidRPr="00F31F2D">
        <w:rPr>
          <w:rFonts w:ascii="Arial" w:eastAsia="Times New Roman" w:hAnsi="Arial" w:cs="Arial"/>
          <w:color w:val="000000"/>
          <w:shd w:val="clear" w:color="auto" w:fill="FFFFFF"/>
        </w:rPr>
        <w:t xml:space="preserve"> </w:t>
      </w:r>
      <w:r w:rsidRPr="00F31F2D">
        <w:rPr>
          <w:rFonts w:ascii="Arial" w:eastAsia="Times New Roman" w:hAnsi="Arial" w:cs="Arial"/>
          <w:color w:val="000000"/>
          <w:shd w:val="clear" w:color="auto" w:fill="FFFFFF"/>
        </w:rPr>
        <w:t>by the human participants</w:t>
      </w:r>
      <w:r w:rsidR="008B4BEE">
        <w:rPr>
          <w:rFonts w:ascii="Arial" w:eastAsia="Times New Roman" w:hAnsi="Arial" w:cs="Arial"/>
          <w:color w:val="000000"/>
          <w:shd w:val="clear" w:color="auto" w:fill="FFFFFF"/>
        </w:rPr>
        <w:t xml:space="preserve"> (Deleuze &amp; </w:t>
      </w:r>
      <w:proofErr w:type="spellStart"/>
      <w:r w:rsidR="008B4BEE">
        <w:rPr>
          <w:rFonts w:ascii="Arial" w:eastAsia="Times New Roman" w:hAnsi="Arial" w:cs="Arial"/>
          <w:color w:val="000000"/>
          <w:shd w:val="clear" w:color="auto" w:fill="FFFFFF"/>
        </w:rPr>
        <w:t>Guattari</w:t>
      </w:r>
      <w:proofErr w:type="spellEnd"/>
      <w:r w:rsidR="008B4BEE">
        <w:rPr>
          <w:rFonts w:ascii="Arial" w:eastAsia="Times New Roman" w:hAnsi="Arial" w:cs="Arial"/>
          <w:color w:val="000000"/>
          <w:shd w:val="clear" w:color="auto" w:fill="FFFFFF"/>
        </w:rPr>
        <w:t>, 1986, pp-pp. 35-36)</w:t>
      </w:r>
      <w:r w:rsidR="008D7642" w:rsidRPr="00F31F2D">
        <w:rPr>
          <w:rFonts w:ascii="Arial" w:eastAsia="Times New Roman" w:hAnsi="Arial" w:cs="Arial"/>
          <w:color w:val="000000"/>
          <w:shd w:val="clear" w:color="auto" w:fill="FFFFFF"/>
        </w:rPr>
        <w:t xml:space="preserve">. </w:t>
      </w:r>
      <w:r w:rsidRPr="00F31F2D">
        <w:rPr>
          <w:rFonts w:ascii="Arial" w:eastAsia="Times New Roman" w:hAnsi="Arial" w:cs="Arial"/>
          <w:color w:val="000000"/>
          <w:shd w:val="clear" w:color="auto" w:fill="FFFFFF"/>
        </w:rPr>
        <w:t>The status of animal became particularly prevalent d</w:t>
      </w:r>
      <w:r w:rsidR="00277529" w:rsidRPr="00F31F2D">
        <w:rPr>
          <w:rFonts w:ascii="Arial" w:eastAsia="Times New Roman" w:hAnsi="Arial" w:cs="Arial"/>
          <w:color w:val="000000"/>
          <w:shd w:val="clear" w:color="auto" w:fill="FFFFFF"/>
        </w:rPr>
        <w:t>u</w:t>
      </w:r>
      <w:r w:rsidRPr="00F31F2D">
        <w:rPr>
          <w:rFonts w:ascii="Arial" w:eastAsia="Times New Roman" w:hAnsi="Arial" w:cs="Arial"/>
          <w:color w:val="000000"/>
          <w:shd w:val="clear" w:color="auto" w:fill="FFFFFF"/>
        </w:rPr>
        <w:t xml:space="preserve">e to the sexual receptiveness of a female dog participant, which elevated the significance of sexuality within the pack. The dogs were, quite literally, led by their noses by the unexpected pheromonal influence on nascent relationships. Sex, and </w:t>
      </w:r>
      <w:r w:rsidR="00277529" w:rsidRPr="00F31F2D">
        <w:rPr>
          <w:rFonts w:ascii="Arial" w:eastAsia="Times New Roman" w:hAnsi="Arial" w:cs="Arial"/>
          <w:color w:val="000000"/>
          <w:shd w:val="clear" w:color="auto" w:fill="FFFFFF"/>
        </w:rPr>
        <w:t xml:space="preserve">being mindful of its availability, became an overwhelming interest for the dogs until they became acquainted and settled into a routine. </w:t>
      </w:r>
    </w:p>
    <w:p w14:paraId="2866E707" w14:textId="77777777" w:rsidR="003716E6" w:rsidRPr="00F31F2D" w:rsidRDefault="003716E6" w:rsidP="00F31F2D">
      <w:pPr>
        <w:spacing w:line="480" w:lineRule="auto"/>
        <w:rPr>
          <w:rFonts w:ascii="Arial" w:eastAsia="Times New Roman" w:hAnsi="Arial" w:cs="Arial"/>
          <w:color w:val="000000"/>
          <w:shd w:val="clear" w:color="auto" w:fill="FFFFFF"/>
        </w:rPr>
      </w:pPr>
    </w:p>
    <w:p w14:paraId="6B6ECD2A" w14:textId="77777777" w:rsidR="00165D11" w:rsidRDefault="00277529" w:rsidP="00F31F2D">
      <w:pPr>
        <w:spacing w:line="480" w:lineRule="auto"/>
        <w:rPr>
          <w:rFonts w:ascii="Arial" w:eastAsia="Times New Roman" w:hAnsi="Arial" w:cs="Arial"/>
          <w:color w:val="000000"/>
          <w:shd w:val="clear" w:color="auto" w:fill="FFFFFF"/>
        </w:rPr>
      </w:pPr>
      <w:r w:rsidRPr="00F31F2D">
        <w:rPr>
          <w:rFonts w:ascii="Arial" w:eastAsia="Times New Roman" w:hAnsi="Arial" w:cs="Arial"/>
          <w:color w:val="000000"/>
          <w:shd w:val="clear" w:color="auto" w:fill="FFFFFF"/>
        </w:rPr>
        <w:t>M</w:t>
      </w:r>
      <w:r w:rsidR="00BD5466" w:rsidRPr="00F31F2D">
        <w:rPr>
          <w:rFonts w:ascii="Arial" w:eastAsia="Times New Roman" w:hAnsi="Arial" w:cs="Arial"/>
          <w:color w:val="000000"/>
          <w:shd w:val="clear" w:color="auto" w:fill="FFFFFF"/>
        </w:rPr>
        <w:t xml:space="preserve">ost </w:t>
      </w:r>
      <w:r w:rsidRPr="00F31F2D">
        <w:rPr>
          <w:rFonts w:ascii="Arial" w:eastAsia="Times New Roman" w:hAnsi="Arial" w:cs="Arial"/>
          <w:color w:val="000000"/>
          <w:shd w:val="clear" w:color="auto" w:fill="FFFFFF"/>
        </w:rPr>
        <w:t>possibilities I had prepared for</w:t>
      </w:r>
      <w:r w:rsidR="00BD5466" w:rsidRPr="00F31F2D">
        <w:rPr>
          <w:rFonts w:ascii="Arial" w:eastAsia="Times New Roman" w:hAnsi="Arial" w:cs="Arial"/>
          <w:color w:val="000000"/>
          <w:shd w:val="clear" w:color="auto" w:fill="FFFFFF"/>
        </w:rPr>
        <w:t xml:space="preserve">, but not </w:t>
      </w:r>
      <w:r w:rsidRPr="00F31F2D">
        <w:rPr>
          <w:rFonts w:ascii="Arial" w:eastAsia="Times New Roman" w:hAnsi="Arial" w:cs="Arial"/>
          <w:color w:val="000000"/>
          <w:shd w:val="clear" w:color="auto" w:fill="FFFFFF"/>
        </w:rPr>
        <w:t>a female</w:t>
      </w:r>
      <w:r w:rsidR="00BD5466" w:rsidRPr="00F31F2D">
        <w:rPr>
          <w:rFonts w:ascii="Arial" w:eastAsia="Times New Roman" w:hAnsi="Arial" w:cs="Arial"/>
          <w:color w:val="000000"/>
          <w:shd w:val="clear" w:color="auto" w:fill="FFFFFF"/>
        </w:rPr>
        <w:t xml:space="preserve"> dog coming in heat</w:t>
      </w:r>
      <w:r w:rsidR="00EA0FE0" w:rsidRPr="00F31F2D">
        <w:rPr>
          <w:rFonts w:ascii="Arial" w:eastAsia="Times New Roman" w:hAnsi="Arial" w:cs="Arial"/>
          <w:color w:val="000000"/>
          <w:shd w:val="clear" w:color="auto" w:fill="FFFFFF"/>
        </w:rPr>
        <w:t>, or season,</w:t>
      </w:r>
      <w:r w:rsidR="00BD5466" w:rsidRPr="00F31F2D">
        <w:rPr>
          <w:rFonts w:ascii="Arial" w:eastAsia="Times New Roman" w:hAnsi="Arial" w:cs="Arial"/>
          <w:color w:val="000000"/>
          <w:shd w:val="clear" w:color="auto" w:fill="FFFFFF"/>
        </w:rPr>
        <w:t xml:space="preserve"> two days before the first worksho</w:t>
      </w:r>
      <w:r w:rsidRPr="00F31F2D">
        <w:rPr>
          <w:rFonts w:ascii="Arial" w:eastAsia="Times New Roman" w:hAnsi="Arial" w:cs="Arial"/>
          <w:color w:val="000000"/>
          <w:shd w:val="clear" w:color="auto" w:fill="FFFFFF"/>
        </w:rPr>
        <w:t xml:space="preserve">p. The term ‘heat’ is, perhaps, pertinent, as tensions, for dog and human alike, increased because of her receptiveness to sexual advance. </w:t>
      </w:r>
      <w:r w:rsidR="005B61B9">
        <w:rPr>
          <w:rFonts w:ascii="Arial" w:eastAsia="Times New Roman" w:hAnsi="Arial" w:cs="Arial"/>
          <w:color w:val="000000"/>
          <w:shd w:val="clear" w:color="auto" w:fill="FFFFFF"/>
        </w:rPr>
        <w:t xml:space="preserve">The heated activity of the workshop and event was stoked by the in-heat female dog. </w:t>
      </w:r>
      <w:r w:rsidRPr="00F31F2D">
        <w:rPr>
          <w:rFonts w:ascii="Arial" w:eastAsia="Times New Roman" w:hAnsi="Arial" w:cs="Arial"/>
          <w:color w:val="000000"/>
          <w:shd w:val="clear" w:color="auto" w:fill="FFFFFF"/>
        </w:rPr>
        <w:t xml:space="preserve">Suddenly, </w:t>
      </w:r>
      <w:r w:rsidR="00BD5466" w:rsidRPr="00F31F2D">
        <w:rPr>
          <w:rFonts w:ascii="Arial" w:eastAsia="Times New Roman" w:hAnsi="Arial" w:cs="Arial"/>
          <w:color w:val="000000"/>
          <w:shd w:val="clear" w:color="auto" w:fill="FFFFFF"/>
        </w:rPr>
        <w:t xml:space="preserve">sex and sexuality </w:t>
      </w:r>
      <w:r w:rsidRPr="00F31F2D">
        <w:rPr>
          <w:rFonts w:ascii="Arial" w:eastAsia="Times New Roman" w:hAnsi="Arial" w:cs="Arial"/>
          <w:color w:val="000000"/>
          <w:shd w:val="clear" w:color="auto" w:fill="FFFFFF"/>
        </w:rPr>
        <w:t>were</w:t>
      </w:r>
      <w:r w:rsidR="00BD5466" w:rsidRPr="00F31F2D">
        <w:rPr>
          <w:rFonts w:ascii="Arial" w:eastAsia="Times New Roman" w:hAnsi="Arial" w:cs="Arial"/>
          <w:color w:val="000000"/>
          <w:shd w:val="clear" w:color="auto" w:fill="FFFFFF"/>
        </w:rPr>
        <w:t xml:space="preserve"> high on the agenda</w:t>
      </w:r>
      <w:r w:rsidRPr="00F31F2D">
        <w:rPr>
          <w:rFonts w:ascii="Arial" w:eastAsia="Times New Roman" w:hAnsi="Arial" w:cs="Arial"/>
          <w:color w:val="000000"/>
          <w:shd w:val="clear" w:color="auto" w:fill="FFFFFF"/>
        </w:rPr>
        <w:t xml:space="preserve">, but this was of no matter to the research, as this </w:t>
      </w:r>
      <w:r w:rsidR="00EA0FE0" w:rsidRPr="00F31F2D">
        <w:rPr>
          <w:rFonts w:ascii="Arial" w:eastAsia="Times New Roman" w:hAnsi="Arial" w:cs="Arial"/>
          <w:color w:val="000000"/>
          <w:shd w:val="clear" w:color="auto" w:fill="FFFFFF"/>
        </w:rPr>
        <w:t>is</w:t>
      </w:r>
      <w:r w:rsidRPr="00F31F2D">
        <w:rPr>
          <w:rFonts w:ascii="Arial" w:eastAsia="Times New Roman" w:hAnsi="Arial" w:cs="Arial"/>
          <w:color w:val="000000"/>
          <w:shd w:val="clear" w:color="auto" w:fill="FFFFFF"/>
        </w:rPr>
        <w:t xml:space="preserve"> a </w:t>
      </w:r>
      <w:r w:rsidRPr="00F31F2D">
        <w:rPr>
          <w:rFonts w:ascii="Arial" w:eastAsia="Times New Roman" w:hAnsi="Arial" w:cs="Arial"/>
          <w:color w:val="000000"/>
          <w:shd w:val="clear" w:color="auto" w:fill="FFFFFF"/>
        </w:rPr>
        <w:lastRenderedPageBreak/>
        <w:t>feature of a dog’s everyday life</w:t>
      </w:r>
      <w:r w:rsidR="00EA0FE0" w:rsidRPr="00F31F2D">
        <w:rPr>
          <w:rFonts w:ascii="Arial" w:eastAsia="Times New Roman" w:hAnsi="Arial" w:cs="Arial"/>
          <w:color w:val="000000"/>
          <w:shd w:val="clear" w:color="auto" w:fill="FFFFFF"/>
        </w:rPr>
        <w:t xml:space="preserve"> and therefore should not be excluded from this new pack’s introduction and engagement</w:t>
      </w:r>
      <w:r w:rsidR="00BD5466" w:rsidRPr="00F31F2D">
        <w:rPr>
          <w:rFonts w:ascii="Arial" w:eastAsia="Times New Roman" w:hAnsi="Arial" w:cs="Arial"/>
          <w:color w:val="000000"/>
          <w:shd w:val="clear" w:color="auto" w:fill="FFFFFF"/>
        </w:rPr>
        <w:t>. </w:t>
      </w:r>
    </w:p>
    <w:p w14:paraId="67FF7B98" w14:textId="77777777" w:rsidR="00165D11" w:rsidRDefault="00165D11" w:rsidP="00F31F2D">
      <w:pPr>
        <w:spacing w:line="480" w:lineRule="auto"/>
        <w:rPr>
          <w:rFonts w:ascii="Arial" w:eastAsia="Times New Roman" w:hAnsi="Arial" w:cs="Arial"/>
          <w:color w:val="000000"/>
          <w:shd w:val="clear" w:color="auto" w:fill="FFFFFF"/>
        </w:rPr>
      </w:pPr>
    </w:p>
    <w:p w14:paraId="0660B5BB" w14:textId="4AA81320" w:rsidR="00BD5466" w:rsidRPr="00F31F2D" w:rsidRDefault="00277529" w:rsidP="00F31F2D">
      <w:pPr>
        <w:spacing w:line="480" w:lineRule="auto"/>
        <w:rPr>
          <w:rFonts w:ascii="Arial" w:hAnsi="Arial" w:cs="Arial"/>
        </w:rPr>
      </w:pPr>
      <w:r w:rsidRPr="00F31F2D">
        <w:rPr>
          <w:rFonts w:ascii="Arial" w:eastAsia="Times New Roman" w:hAnsi="Arial" w:cs="Arial"/>
          <w:color w:val="000000"/>
          <w:shd w:val="clear" w:color="auto" w:fill="FFFFFF"/>
        </w:rPr>
        <w:t>I</w:t>
      </w:r>
      <w:r w:rsidR="00EA0FE0" w:rsidRPr="00F31F2D">
        <w:rPr>
          <w:rFonts w:ascii="Arial" w:eastAsia="Times New Roman" w:hAnsi="Arial" w:cs="Arial"/>
          <w:color w:val="000000"/>
          <w:shd w:val="clear" w:color="auto" w:fill="FFFFFF"/>
        </w:rPr>
        <w:t xml:space="preserve"> found it</w:t>
      </w:r>
      <w:r w:rsidR="00BD5466" w:rsidRPr="00F31F2D">
        <w:rPr>
          <w:rFonts w:ascii="Arial" w:eastAsia="Times New Roman" w:hAnsi="Arial" w:cs="Arial"/>
          <w:color w:val="000000"/>
          <w:shd w:val="clear" w:color="auto" w:fill="FFFFFF"/>
        </w:rPr>
        <w:t xml:space="preserve"> curious </w:t>
      </w:r>
      <w:r w:rsidRPr="00F31F2D">
        <w:rPr>
          <w:rFonts w:ascii="Arial" w:eastAsia="Times New Roman" w:hAnsi="Arial" w:cs="Arial"/>
          <w:color w:val="000000"/>
          <w:shd w:val="clear" w:color="auto" w:fill="FFFFFF"/>
        </w:rPr>
        <w:t xml:space="preserve">to </w:t>
      </w:r>
      <w:r w:rsidR="00EA0FE0" w:rsidRPr="00F31F2D">
        <w:rPr>
          <w:rFonts w:ascii="Arial" w:eastAsia="Times New Roman" w:hAnsi="Arial" w:cs="Arial"/>
          <w:color w:val="000000"/>
          <w:shd w:val="clear" w:color="auto" w:fill="FFFFFF"/>
        </w:rPr>
        <w:t xml:space="preserve">note and </w:t>
      </w:r>
      <w:r w:rsidRPr="00F31F2D">
        <w:rPr>
          <w:rFonts w:ascii="Arial" w:eastAsia="Times New Roman" w:hAnsi="Arial" w:cs="Arial"/>
          <w:color w:val="000000"/>
          <w:shd w:val="clear" w:color="auto" w:fill="FFFFFF"/>
        </w:rPr>
        <w:t xml:space="preserve">consider </w:t>
      </w:r>
      <w:r w:rsidR="00BD5466" w:rsidRPr="00F31F2D">
        <w:rPr>
          <w:rFonts w:ascii="Arial" w:eastAsia="Times New Roman" w:hAnsi="Arial" w:cs="Arial"/>
          <w:color w:val="000000"/>
          <w:shd w:val="clear" w:color="auto" w:fill="FFFFFF"/>
        </w:rPr>
        <w:t xml:space="preserve">how other (and particularly human male) participants found the </w:t>
      </w:r>
      <w:r w:rsidRPr="00F31F2D">
        <w:rPr>
          <w:rFonts w:ascii="Arial" w:eastAsia="Times New Roman" w:hAnsi="Arial" w:cs="Arial"/>
          <w:color w:val="000000"/>
          <w:shd w:val="clear" w:color="auto" w:fill="FFFFFF"/>
        </w:rPr>
        <w:t xml:space="preserve">very present </w:t>
      </w:r>
      <w:r w:rsidR="00BD5466" w:rsidRPr="00F31F2D">
        <w:rPr>
          <w:rFonts w:ascii="Arial" w:eastAsia="Times New Roman" w:hAnsi="Arial" w:cs="Arial"/>
          <w:color w:val="000000"/>
          <w:shd w:val="clear" w:color="auto" w:fill="FFFFFF"/>
        </w:rPr>
        <w:t>sexual tensions and dynamics affect</w:t>
      </w:r>
      <w:r w:rsidRPr="00F31F2D">
        <w:rPr>
          <w:rFonts w:ascii="Arial" w:eastAsia="Times New Roman" w:hAnsi="Arial" w:cs="Arial"/>
          <w:color w:val="000000"/>
          <w:shd w:val="clear" w:color="auto" w:fill="FFFFFF"/>
        </w:rPr>
        <w:t>ing</w:t>
      </w:r>
      <w:r w:rsidR="00BD5466" w:rsidRPr="00F31F2D">
        <w:rPr>
          <w:rFonts w:ascii="Arial" w:eastAsia="Times New Roman" w:hAnsi="Arial" w:cs="Arial"/>
          <w:color w:val="000000"/>
          <w:shd w:val="clear" w:color="auto" w:fill="FFFFFF"/>
        </w:rPr>
        <w:t xml:space="preserve"> the pack</w:t>
      </w:r>
      <w:r w:rsidR="00EA0FE0" w:rsidRPr="00F31F2D">
        <w:rPr>
          <w:rFonts w:ascii="Arial" w:eastAsia="Times New Roman" w:hAnsi="Arial" w:cs="Arial"/>
          <w:color w:val="000000"/>
          <w:shd w:val="clear" w:color="auto" w:fill="FFFFFF"/>
        </w:rPr>
        <w:t>, both individually, and overall</w:t>
      </w:r>
      <w:r w:rsidRPr="00F31F2D">
        <w:rPr>
          <w:rFonts w:ascii="Arial" w:eastAsia="Times New Roman" w:hAnsi="Arial" w:cs="Arial"/>
          <w:color w:val="000000"/>
          <w:shd w:val="clear" w:color="auto" w:fill="FFFFFF"/>
        </w:rPr>
        <w:t>. The awkwardness that could arise in the humans, the</w:t>
      </w:r>
      <w:r w:rsidR="00BD5466" w:rsidRPr="00F31F2D">
        <w:rPr>
          <w:rFonts w:ascii="Arial" w:eastAsia="Times New Roman" w:hAnsi="Arial" w:cs="Arial"/>
          <w:color w:val="000000"/>
          <w:shd w:val="clear" w:color="auto" w:fill="FFFFFF"/>
        </w:rPr>
        <w:t xml:space="preserve"> </w:t>
      </w:r>
      <w:r w:rsidRPr="00F31F2D">
        <w:rPr>
          <w:rFonts w:ascii="Arial" w:eastAsia="Times New Roman" w:hAnsi="Arial" w:cs="Arial"/>
          <w:color w:val="000000"/>
          <w:shd w:val="clear" w:color="auto" w:fill="FFFFFF"/>
        </w:rPr>
        <w:t xml:space="preserve">uncomfortability of how to be seen responding was of </w:t>
      </w:r>
      <w:r w:rsidR="00EA0FE0" w:rsidRPr="00F31F2D">
        <w:rPr>
          <w:rFonts w:ascii="Arial" w:eastAsia="Times New Roman" w:hAnsi="Arial" w:cs="Arial"/>
          <w:color w:val="000000"/>
          <w:shd w:val="clear" w:color="auto" w:fill="FFFFFF"/>
        </w:rPr>
        <w:t>curious and analytical interest</w:t>
      </w:r>
      <w:r w:rsidRPr="00F31F2D">
        <w:rPr>
          <w:rFonts w:ascii="Arial" w:eastAsia="Times New Roman" w:hAnsi="Arial" w:cs="Arial"/>
          <w:color w:val="000000"/>
          <w:shd w:val="clear" w:color="auto" w:fill="FFFFFF"/>
        </w:rPr>
        <w:t xml:space="preserve">. </w:t>
      </w:r>
      <w:r w:rsidR="00BD5466" w:rsidRPr="00F31F2D">
        <w:rPr>
          <w:rFonts w:ascii="Arial" w:eastAsia="Times New Roman" w:hAnsi="Arial" w:cs="Arial"/>
          <w:color w:val="000000"/>
          <w:shd w:val="clear" w:color="auto" w:fill="FFFFFF"/>
        </w:rPr>
        <w:t xml:space="preserve">One participant commented he found his </w:t>
      </w:r>
      <w:r w:rsidRPr="00F31F2D">
        <w:rPr>
          <w:rFonts w:ascii="Arial" w:eastAsia="Times New Roman" w:hAnsi="Arial" w:cs="Arial"/>
          <w:color w:val="000000"/>
          <w:shd w:val="clear" w:color="auto" w:fill="FFFFFF"/>
        </w:rPr>
        <w:t xml:space="preserve">male </w:t>
      </w:r>
      <w:r w:rsidR="005D7916" w:rsidRPr="00F31F2D">
        <w:rPr>
          <w:rFonts w:ascii="Arial" w:eastAsia="Times New Roman" w:hAnsi="Arial" w:cs="Arial"/>
          <w:color w:val="000000"/>
          <w:shd w:val="clear" w:color="auto" w:fill="FFFFFF"/>
        </w:rPr>
        <w:t xml:space="preserve">Terrier </w:t>
      </w:r>
      <w:r w:rsidR="00BD5466" w:rsidRPr="00F31F2D">
        <w:rPr>
          <w:rFonts w:ascii="Arial" w:eastAsia="Times New Roman" w:hAnsi="Arial" w:cs="Arial"/>
          <w:color w:val="000000"/>
          <w:shd w:val="clear" w:color="auto" w:fill="FFFFFF"/>
        </w:rPr>
        <w:t>dog Barney’s enthusiastic pursuit of Lucy</w:t>
      </w:r>
      <w:r w:rsidRPr="00F31F2D">
        <w:rPr>
          <w:rFonts w:ascii="Arial" w:eastAsia="Times New Roman" w:hAnsi="Arial" w:cs="Arial"/>
          <w:color w:val="000000"/>
          <w:shd w:val="clear" w:color="auto" w:fill="FFFFFF"/>
        </w:rPr>
        <w:t xml:space="preserve">, </w:t>
      </w:r>
      <w:r w:rsidR="005D7916" w:rsidRPr="00F31F2D">
        <w:rPr>
          <w:rFonts w:ascii="Arial" w:hAnsi="Arial" w:cs="Arial"/>
        </w:rPr>
        <w:t>a small King Charles Spaniel</w:t>
      </w:r>
      <w:r w:rsidR="005D7916" w:rsidRPr="00F31F2D">
        <w:rPr>
          <w:rFonts w:ascii="Arial" w:eastAsia="Times New Roman" w:hAnsi="Arial" w:cs="Arial"/>
          <w:color w:val="000000"/>
          <w:shd w:val="clear" w:color="auto" w:fill="FFFFFF"/>
        </w:rPr>
        <w:t xml:space="preserve"> and </w:t>
      </w:r>
      <w:r w:rsidRPr="00F31F2D">
        <w:rPr>
          <w:rFonts w:ascii="Arial" w:eastAsia="Times New Roman" w:hAnsi="Arial" w:cs="Arial"/>
          <w:color w:val="000000"/>
          <w:shd w:val="clear" w:color="auto" w:fill="FFFFFF"/>
        </w:rPr>
        <w:t xml:space="preserve">the </w:t>
      </w:r>
      <w:r w:rsidR="00EA0FE0" w:rsidRPr="00F31F2D">
        <w:rPr>
          <w:rFonts w:ascii="Arial" w:eastAsia="Times New Roman" w:hAnsi="Arial" w:cs="Arial"/>
          <w:color w:val="000000"/>
          <w:shd w:val="clear" w:color="auto" w:fill="FFFFFF"/>
        </w:rPr>
        <w:t>in-heat</w:t>
      </w:r>
      <w:r w:rsidRPr="00F31F2D">
        <w:rPr>
          <w:rFonts w:ascii="Arial" w:eastAsia="Times New Roman" w:hAnsi="Arial" w:cs="Arial"/>
          <w:color w:val="000000"/>
          <w:shd w:val="clear" w:color="auto" w:fill="FFFFFF"/>
        </w:rPr>
        <w:t xml:space="preserve"> female,</w:t>
      </w:r>
      <w:r w:rsidR="00BD5466" w:rsidRPr="00F31F2D">
        <w:rPr>
          <w:rFonts w:ascii="Arial" w:eastAsia="Times New Roman" w:hAnsi="Arial" w:cs="Arial"/>
          <w:color w:val="000000"/>
          <w:shd w:val="clear" w:color="auto" w:fill="FFFFFF"/>
        </w:rPr>
        <w:t xml:space="preserve"> quite uncomfortable and surprising</w:t>
      </w:r>
      <w:r w:rsidR="00EA0FE0" w:rsidRPr="00F31F2D">
        <w:rPr>
          <w:rFonts w:ascii="Arial" w:eastAsia="Times New Roman" w:hAnsi="Arial" w:cs="Arial"/>
          <w:color w:val="000000"/>
          <w:shd w:val="clear" w:color="auto" w:fill="FFFFFF"/>
        </w:rPr>
        <w:t>, as was the effect it had on his role within the collaboration</w:t>
      </w:r>
      <w:r w:rsidR="00BD5466" w:rsidRPr="00F31F2D">
        <w:rPr>
          <w:rFonts w:ascii="Arial" w:eastAsia="Times New Roman" w:hAnsi="Arial" w:cs="Arial"/>
          <w:color w:val="000000"/>
          <w:shd w:val="clear" w:color="auto" w:fill="FFFFFF"/>
        </w:rPr>
        <w:t xml:space="preserve">. </w:t>
      </w:r>
      <w:r w:rsidR="00EA0FE0" w:rsidRPr="00F31F2D">
        <w:rPr>
          <w:rFonts w:ascii="Arial" w:eastAsia="Times New Roman" w:hAnsi="Arial" w:cs="Arial"/>
          <w:color w:val="000000"/>
          <w:shd w:val="clear" w:color="auto" w:fill="FFFFFF"/>
        </w:rPr>
        <w:t>B</w:t>
      </w:r>
      <w:r w:rsidR="00BD5466" w:rsidRPr="00F31F2D">
        <w:rPr>
          <w:rFonts w:ascii="Arial" w:eastAsia="Times New Roman" w:hAnsi="Arial" w:cs="Arial"/>
          <w:color w:val="000000"/>
          <w:shd w:val="clear" w:color="auto" w:fill="FFFFFF"/>
        </w:rPr>
        <w:t>y extension</w:t>
      </w:r>
      <w:r w:rsidR="00EA0FE0" w:rsidRPr="00F31F2D">
        <w:rPr>
          <w:rFonts w:ascii="Arial" w:eastAsia="Times New Roman" w:hAnsi="Arial" w:cs="Arial"/>
          <w:color w:val="000000"/>
          <w:shd w:val="clear" w:color="auto" w:fill="FFFFFF"/>
        </w:rPr>
        <w:t xml:space="preserve">, and through following the behaviour of his dog, </w:t>
      </w:r>
      <w:r w:rsidR="00BD5466" w:rsidRPr="00F31F2D">
        <w:rPr>
          <w:rFonts w:ascii="Arial" w:eastAsia="Times New Roman" w:hAnsi="Arial" w:cs="Arial"/>
          <w:color w:val="000000"/>
          <w:shd w:val="clear" w:color="auto" w:fill="FFFFFF"/>
        </w:rPr>
        <w:t xml:space="preserve">he was also pursuing Lucy </w:t>
      </w:r>
      <w:r w:rsidR="00EA0FE0" w:rsidRPr="00F31F2D">
        <w:rPr>
          <w:rFonts w:ascii="Arial" w:eastAsia="Times New Roman" w:hAnsi="Arial" w:cs="Arial"/>
          <w:color w:val="000000"/>
          <w:shd w:val="clear" w:color="auto" w:fill="FFFFFF"/>
        </w:rPr>
        <w:t xml:space="preserve">the dog </w:t>
      </w:r>
      <w:r w:rsidR="00BD5466" w:rsidRPr="00F31F2D">
        <w:rPr>
          <w:rFonts w:ascii="Arial" w:eastAsia="Times New Roman" w:hAnsi="Arial" w:cs="Arial"/>
          <w:color w:val="000000"/>
          <w:shd w:val="clear" w:color="auto" w:fill="FFFFFF"/>
        </w:rPr>
        <w:t>and Monica, her female human companion</w:t>
      </w:r>
      <w:r w:rsidR="00EA0FE0" w:rsidRPr="00F31F2D">
        <w:rPr>
          <w:rFonts w:ascii="Arial" w:eastAsia="Times New Roman" w:hAnsi="Arial" w:cs="Arial"/>
          <w:color w:val="000000"/>
          <w:shd w:val="clear" w:color="auto" w:fill="FFFFFF"/>
        </w:rPr>
        <w:t>.</w:t>
      </w:r>
      <w:r w:rsidR="00BD5466" w:rsidRPr="00F31F2D">
        <w:rPr>
          <w:rFonts w:ascii="Arial" w:eastAsia="Times New Roman" w:hAnsi="Arial" w:cs="Arial"/>
          <w:color w:val="000000"/>
          <w:shd w:val="clear" w:color="auto" w:fill="FFFFFF"/>
        </w:rPr>
        <w:t xml:space="preserve"> </w:t>
      </w:r>
      <w:r w:rsidR="00EA0FE0" w:rsidRPr="00F31F2D">
        <w:rPr>
          <w:rFonts w:ascii="Arial" w:eastAsia="Times New Roman" w:hAnsi="Arial" w:cs="Arial"/>
          <w:color w:val="000000"/>
          <w:shd w:val="clear" w:color="auto" w:fill="FFFFFF"/>
        </w:rPr>
        <w:t>T</w:t>
      </w:r>
      <w:r w:rsidR="00BD5466" w:rsidRPr="00F31F2D">
        <w:rPr>
          <w:rFonts w:ascii="Arial" w:eastAsia="Times New Roman" w:hAnsi="Arial" w:cs="Arial"/>
          <w:color w:val="000000"/>
          <w:shd w:val="clear" w:color="auto" w:fill="FFFFFF"/>
        </w:rPr>
        <w:t>his included following Barney’s urge’s and acting them out publicly</w:t>
      </w:r>
      <w:r w:rsidR="00EA0FE0" w:rsidRPr="00F31F2D">
        <w:rPr>
          <w:rFonts w:ascii="Arial" w:eastAsia="Times New Roman" w:hAnsi="Arial" w:cs="Arial"/>
          <w:color w:val="000000"/>
          <w:shd w:val="clear" w:color="auto" w:fill="FFFFFF"/>
        </w:rPr>
        <w:t>, first within the pack and secondly to an audience in the public event</w:t>
      </w:r>
      <w:r w:rsidR="00BD5466" w:rsidRPr="00F31F2D">
        <w:rPr>
          <w:rFonts w:ascii="Arial" w:eastAsia="Times New Roman" w:hAnsi="Arial" w:cs="Arial"/>
          <w:color w:val="000000"/>
          <w:shd w:val="clear" w:color="auto" w:fill="FFFFFF"/>
        </w:rPr>
        <w:t xml:space="preserve">. </w:t>
      </w:r>
      <w:r w:rsidR="00BD5466" w:rsidRPr="00F31F2D">
        <w:rPr>
          <w:rFonts w:ascii="Arial" w:hAnsi="Arial" w:cs="Arial"/>
          <w:lang w:val="en-GB"/>
        </w:rPr>
        <w:t xml:space="preserve">This element of the human performances </w:t>
      </w:r>
      <w:r w:rsidR="005D7916" w:rsidRPr="00F31F2D">
        <w:rPr>
          <w:rFonts w:ascii="Arial" w:hAnsi="Arial" w:cs="Arial"/>
          <w:lang w:val="en-GB"/>
        </w:rPr>
        <w:t>(</w:t>
      </w:r>
      <w:r w:rsidR="00BD5466" w:rsidRPr="00F31F2D">
        <w:rPr>
          <w:rFonts w:ascii="Arial" w:hAnsi="Arial" w:cs="Arial"/>
          <w:lang w:val="en-GB"/>
        </w:rPr>
        <w:t xml:space="preserve">not just in artistic terms, but in Judith Butler’s sense of performative </w:t>
      </w:r>
      <w:r w:rsidR="00EA0FE0" w:rsidRPr="00F31F2D">
        <w:rPr>
          <w:rFonts w:ascii="Arial" w:hAnsi="Arial" w:cs="Arial"/>
          <w:lang w:val="en-GB"/>
        </w:rPr>
        <w:t xml:space="preserve">gender </w:t>
      </w:r>
      <w:r w:rsidR="00BD5466" w:rsidRPr="00F31F2D">
        <w:rPr>
          <w:rFonts w:ascii="Arial" w:hAnsi="Arial" w:cs="Arial"/>
          <w:lang w:val="en-GB"/>
        </w:rPr>
        <w:t>identity</w:t>
      </w:r>
      <w:r w:rsidR="005D7916" w:rsidRPr="00F31F2D">
        <w:rPr>
          <w:rFonts w:ascii="Arial" w:hAnsi="Arial" w:cs="Arial"/>
          <w:lang w:val="en-GB"/>
        </w:rPr>
        <w:t>,</w:t>
      </w:r>
      <w:r w:rsidR="00EA0FE0" w:rsidRPr="00F31F2D">
        <w:rPr>
          <w:rFonts w:ascii="Arial" w:hAnsi="Arial" w:cs="Arial"/>
          <w:lang w:val="en-GB"/>
        </w:rPr>
        <w:t xml:space="preserve"> as </w:t>
      </w:r>
      <w:r w:rsidR="005D7916" w:rsidRPr="00F31F2D">
        <w:rPr>
          <w:rFonts w:ascii="Arial" w:hAnsi="Arial" w:cs="Arial"/>
          <w:lang w:val="en-GB"/>
        </w:rPr>
        <w:t xml:space="preserve">that </w:t>
      </w:r>
      <w:r w:rsidR="00EA0FE0" w:rsidRPr="00F31F2D">
        <w:rPr>
          <w:rFonts w:ascii="Arial" w:hAnsi="Arial" w:cs="Arial"/>
          <w:lang w:val="en-GB"/>
        </w:rPr>
        <w:t>made through stylized and repetitive acts</w:t>
      </w:r>
      <w:r w:rsidR="00BD5466" w:rsidRPr="00F31F2D">
        <w:rPr>
          <w:rFonts w:ascii="Arial" w:hAnsi="Arial" w:cs="Arial"/>
          <w:lang w:val="en-GB"/>
        </w:rPr>
        <w:t xml:space="preserve">, of </w:t>
      </w:r>
      <w:r w:rsidR="00EA0FE0" w:rsidRPr="00F31F2D">
        <w:rPr>
          <w:rFonts w:ascii="Arial" w:hAnsi="Arial" w:cs="Arial"/>
          <w:lang w:val="en-GB"/>
        </w:rPr>
        <w:t xml:space="preserve">a </w:t>
      </w:r>
      <w:r w:rsidR="00BD5466" w:rsidRPr="00F31F2D">
        <w:rPr>
          <w:rFonts w:ascii="Arial" w:hAnsi="Arial" w:cs="Arial"/>
          <w:lang w:val="en-GB"/>
        </w:rPr>
        <w:t>becoming that which we do</w:t>
      </w:r>
      <w:r w:rsidR="00352917" w:rsidRPr="00F31F2D">
        <w:rPr>
          <w:rFonts w:ascii="Arial" w:hAnsi="Arial" w:cs="Arial"/>
          <w:lang w:val="en-GB"/>
        </w:rPr>
        <w:t xml:space="preserve">, as discussed in </w:t>
      </w:r>
      <w:r w:rsidR="00352917" w:rsidRPr="00F31F2D">
        <w:rPr>
          <w:rFonts w:ascii="Arial" w:hAnsi="Arial" w:cs="Arial"/>
          <w:i/>
          <w:iCs/>
          <w:lang w:val="en-GB"/>
        </w:rPr>
        <w:t>Gender Trouble</w:t>
      </w:r>
      <w:r w:rsidR="00352917" w:rsidRPr="00F31F2D">
        <w:rPr>
          <w:rFonts w:ascii="Arial" w:hAnsi="Arial" w:cs="Arial"/>
          <w:i/>
          <w:iCs/>
        </w:rPr>
        <w:t>: Feminism and the Subversion of Identity</w:t>
      </w:r>
      <w:r w:rsidR="005D7916" w:rsidRPr="00F31F2D">
        <w:rPr>
          <w:rFonts w:ascii="Arial" w:hAnsi="Arial" w:cs="Arial"/>
          <w:lang w:val="en-GB"/>
        </w:rPr>
        <w:t>) and of</w:t>
      </w:r>
      <w:r w:rsidR="00BD5466" w:rsidRPr="00F31F2D">
        <w:rPr>
          <w:rFonts w:ascii="Arial" w:hAnsi="Arial" w:cs="Arial"/>
          <w:lang w:val="en-GB"/>
        </w:rPr>
        <w:t xml:space="preserve"> being led by canine </w:t>
      </w:r>
      <w:r w:rsidR="005D7916" w:rsidRPr="00F31F2D">
        <w:rPr>
          <w:rFonts w:ascii="Arial" w:hAnsi="Arial" w:cs="Arial"/>
          <w:lang w:val="en-GB"/>
        </w:rPr>
        <w:t xml:space="preserve">sexual </w:t>
      </w:r>
      <w:r w:rsidR="00BD5466" w:rsidRPr="00F31F2D">
        <w:rPr>
          <w:rFonts w:ascii="Arial" w:hAnsi="Arial" w:cs="Arial"/>
          <w:lang w:val="en-GB"/>
        </w:rPr>
        <w:t xml:space="preserve">pheromones </w:t>
      </w:r>
      <w:r w:rsidR="00EA0FE0" w:rsidRPr="00F31F2D">
        <w:rPr>
          <w:rFonts w:ascii="Arial" w:hAnsi="Arial" w:cs="Arial"/>
          <w:lang w:val="en-GB"/>
        </w:rPr>
        <w:t xml:space="preserve">is a </w:t>
      </w:r>
      <w:r w:rsidR="00BD5466" w:rsidRPr="00F31F2D">
        <w:rPr>
          <w:rFonts w:ascii="Arial" w:hAnsi="Arial" w:cs="Arial"/>
          <w:lang w:val="en-GB"/>
        </w:rPr>
        <w:t>remind</w:t>
      </w:r>
      <w:r w:rsidR="00EA0FE0" w:rsidRPr="00F31F2D">
        <w:rPr>
          <w:rFonts w:ascii="Arial" w:hAnsi="Arial" w:cs="Arial"/>
          <w:lang w:val="en-GB"/>
        </w:rPr>
        <w:t>er</w:t>
      </w:r>
      <w:r w:rsidR="00BD5466" w:rsidRPr="00F31F2D">
        <w:rPr>
          <w:rFonts w:ascii="Arial" w:hAnsi="Arial" w:cs="Arial"/>
          <w:lang w:val="en-GB"/>
        </w:rPr>
        <w:t xml:space="preserve"> of Deleuze and </w:t>
      </w:r>
      <w:proofErr w:type="spellStart"/>
      <w:r w:rsidR="00BD5466" w:rsidRPr="00F31F2D">
        <w:rPr>
          <w:rFonts w:ascii="Arial" w:hAnsi="Arial" w:cs="Arial"/>
          <w:lang w:val="en-GB"/>
        </w:rPr>
        <w:t>Guattari’s</w:t>
      </w:r>
      <w:proofErr w:type="spellEnd"/>
      <w:r w:rsidR="00BD5466" w:rsidRPr="00F31F2D">
        <w:rPr>
          <w:rFonts w:ascii="Arial" w:hAnsi="Arial" w:cs="Arial"/>
          <w:lang w:val="en-GB"/>
        </w:rPr>
        <w:t xml:space="preserve"> </w:t>
      </w:r>
      <w:r w:rsidR="00EA0FE0" w:rsidRPr="00F31F2D">
        <w:rPr>
          <w:rFonts w:ascii="Arial" w:hAnsi="Arial" w:cs="Arial"/>
          <w:lang w:val="en-GB"/>
        </w:rPr>
        <w:t>discussion</w:t>
      </w:r>
      <w:r w:rsidR="00BD5466" w:rsidRPr="00F31F2D">
        <w:rPr>
          <w:rFonts w:ascii="Arial" w:hAnsi="Arial" w:cs="Arial"/>
          <w:lang w:val="en-GB"/>
        </w:rPr>
        <w:t xml:space="preserve"> of the pack and of contagion</w:t>
      </w:r>
      <w:r w:rsidR="00833C97">
        <w:rPr>
          <w:rFonts w:ascii="Arial" w:hAnsi="Arial" w:cs="Arial"/>
          <w:lang w:val="en-GB"/>
        </w:rPr>
        <w:t xml:space="preserve"> (Butler, 2006)</w:t>
      </w:r>
      <w:r w:rsidR="00BD5466" w:rsidRPr="00F31F2D">
        <w:rPr>
          <w:rFonts w:ascii="Arial" w:hAnsi="Arial" w:cs="Arial"/>
          <w:lang w:val="en-GB"/>
        </w:rPr>
        <w:t>. They suggest that, “contagion and involution are like hybrids, which are in themselves sterile, born of a sexual union that will not reproduce itself, but which begins over again, every time, gaining that much more ground”</w:t>
      </w:r>
      <w:r w:rsidR="001B1B47">
        <w:rPr>
          <w:rFonts w:ascii="Arial" w:hAnsi="Arial" w:cs="Arial"/>
          <w:lang w:val="en-GB"/>
        </w:rPr>
        <w:t xml:space="preserve"> (Deleuze &amp; </w:t>
      </w:r>
      <w:proofErr w:type="spellStart"/>
      <w:r w:rsidR="001B1B47">
        <w:rPr>
          <w:rFonts w:ascii="Arial" w:hAnsi="Arial" w:cs="Arial"/>
          <w:lang w:val="en-GB"/>
        </w:rPr>
        <w:t>Guattari</w:t>
      </w:r>
      <w:proofErr w:type="spellEnd"/>
      <w:r w:rsidR="001B1B47">
        <w:rPr>
          <w:rFonts w:ascii="Arial" w:hAnsi="Arial" w:cs="Arial"/>
          <w:lang w:val="en-GB"/>
        </w:rPr>
        <w:t>, 1987, pp-pp. 241-242).</w:t>
      </w:r>
      <w:r w:rsidR="00BD5466" w:rsidRPr="00F31F2D">
        <w:rPr>
          <w:rFonts w:ascii="Arial" w:hAnsi="Arial" w:cs="Arial"/>
          <w:lang w:val="en-GB"/>
        </w:rPr>
        <w:t xml:space="preserve"> The largely sterile sexuality of the dogs</w:t>
      </w:r>
      <w:r w:rsidR="005D7916" w:rsidRPr="00F31F2D">
        <w:rPr>
          <w:rFonts w:ascii="Arial" w:hAnsi="Arial" w:cs="Arial"/>
          <w:lang w:val="en-GB"/>
        </w:rPr>
        <w:t xml:space="preserve"> (</w:t>
      </w:r>
      <w:r w:rsidR="00BD5466" w:rsidRPr="00F31F2D">
        <w:rPr>
          <w:rFonts w:ascii="Arial" w:hAnsi="Arial" w:cs="Arial"/>
          <w:lang w:val="en-GB"/>
        </w:rPr>
        <w:t>all but one of the dogs were castrated in our constructed pack</w:t>
      </w:r>
      <w:r w:rsidR="005D7916" w:rsidRPr="00F31F2D">
        <w:rPr>
          <w:rFonts w:ascii="Arial" w:hAnsi="Arial" w:cs="Arial"/>
          <w:lang w:val="en-GB"/>
        </w:rPr>
        <w:t>)</w:t>
      </w:r>
      <w:r w:rsidR="00BD5466" w:rsidRPr="00F31F2D">
        <w:rPr>
          <w:rFonts w:ascii="Arial" w:hAnsi="Arial" w:cs="Arial"/>
          <w:lang w:val="en-GB"/>
        </w:rPr>
        <w:t xml:space="preserve"> was nonetheless enthusiastic and lascivious. Rather than politely turning his eyes away</w:t>
      </w:r>
      <w:r w:rsidR="005D7916" w:rsidRPr="00F31F2D">
        <w:rPr>
          <w:rFonts w:ascii="Arial" w:hAnsi="Arial" w:cs="Arial"/>
          <w:lang w:val="en-GB"/>
        </w:rPr>
        <w:t xml:space="preserve">, </w:t>
      </w:r>
      <w:r w:rsidR="00BD5466" w:rsidRPr="00F31F2D">
        <w:rPr>
          <w:rFonts w:ascii="Arial" w:hAnsi="Arial" w:cs="Arial"/>
          <w:lang w:val="en-GB"/>
        </w:rPr>
        <w:t xml:space="preserve">as one might do in the park, when </w:t>
      </w:r>
      <w:r w:rsidR="005D7916" w:rsidRPr="00F31F2D">
        <w:rPr>
          <w:rFonts w:ascii="Arial" w:hAnsi="Arial" w:cs="Arial"/>
          <w:lang w:val="en-GB"/>
        </w:rPr>
        <w:t>a</w:t>
      </w:r>
      <w:r w:rsidR="00BD5466" w:rsidRPr="00F31F2D">
        <w:rPr>
          <w:rFonts w:ascii="Arial" w:hAnsi="Arial" w:cs="Arial"/>
          <w:lang w:val="en-GB"/>
        </w:rPr>
        <w:t xml:space="preserve"> dog </w:t>
      </w:r>
      <w:r w:rsidR="00BD5466" w:rsidRPr="00F31F2D">
        <w:rPr>
          <w:rFonts w:ascii="Arial" w:hAnsi="Arial" w:cs="Arial"/>
          <w:lang w:val="en-GB"/>
        </w:rPr>
        <w:lastRenderedPageBreak/>
        <w:t>humps or is humped by another</w:t>
      </w:r>
      <w:r w:rsidR="005D7916" w:rsidRPr="00F31F2D">
        <w:rPr>
          <w:rFonts w:ascii="Arial" w:hAnsi="Arial" w:cs="Arial"/>
          <w:lang w:val="en-GB"/>
        </w:rPr>
        <w:t>,</w:t>
      </w:r>
      <w:r w:rsidR="00BD5466" w:rsidRPr="00F31F2D">
        <w:rPr>
          <w:rFonts w:ascii="Arial" w:hAnsi="Arial" w:cs="Arial"/>
          <w:lang w:val="en-GB"/>
        </w:rPr>
        <w:t xml:space="preserve"> he suggests he </w:t>
      </w:r>
      <w:r w:rsidR="00BD5466" w:rsidRPr="00F31F2D">
        <w:rPr>
          <w:rFonts w:ascii="Arial" w:hAnsi="Arial" w:cs="Arial"/>
          <w:i/>
          <w:lang w:val="en-GB"/>
        </w:rPr>
        <w:t>became</w:t>
      </w:r>
      <w:r w:rsidR="00BD5466" w:rsidRPr="00F31F2D">
        <w:rPr>
          <w:rFonts w:ascii="Arial" w:hAnsi="Arial" w:cs="Arial"/>
          <w:lang w:val="en-GB"/>
        </w:rPr>
        <w:t xml:space="preserve"> his dog’s sex, as Lucy’s human became hers</w:t>
      </w:r>
      <w:r w:rsidR="00165D11">
        <w:rPr>
          <w:rFonts w:ascii="Arial" w:hAnsi="Arial" w:cs="Arial"/>
          <w:lang w:val="en-GB"/>
        </w:rPr>
        <w:t xml:space="preserve"> (figure 6).</w:t>
      </w:r>
    </w:p>
    <w:p w14:paraId="3C4A385A" w14:textId="77777777" w:rsidR="00BD5466" w:rsidRPr="00F31F2D" w:rsidRDefault="00BD5466" w:rsidP="00F31F2D">
      <w:pPr>
        <w:spacing w:line="480" w:lineRule="auto"/>
        <w:rPr>
          <w:rFonts w:ascii="Arial" w:eastAsia="Times New Roman" w:hAnsi="Arial" w:cs="Arial"/>
          <w:color w:val="000000"/>
          <w:shd w:val="clear" w:color="auto" w:fill="FFFFFF"/>
        </w:rPr>
      </w:pPr>
    </w:p>
    <w:p w14:paraId="6FF243AD" w14:textId="7F0119D1" w:rsidR="00165D11" w:rsidRDefault="00B504B7" w:rsidP="00F31F2D">
      <w:pPr>
        <w:spacing w:line="480" w:lineRule="auto"/>
        <w:rPr>
          <w:rFonts w:ascii="Arial" w:hAnsi="Arial" w:cs="Arial"/>
        </w:rPr>
      </w:pPr>
      <w:r w:rsidRPr="00F31F2D">
        <w:rPr>
          <w:rFonts w:ascii="Arial" w:hAnsi="Arial" w:cs="Arial"/>
        </w:rPr>
        <w:t xml:space="preserve">There is emphasis on the female and dog being visually equal in action and status in the pack, as gendering became apparent. </w:t>
      </w:r>
      <w:r w:rsidR="008D7642" w:rsidRPr="00F31F2D">
        <w:rPr>
          <w:rFonts w:ascii="Arial" w:hAnsi="Arial" w:cs="Arial"/>
        </w:rPr>
        <w:t>The unexpected nature of Lucy being ‘in heat’ acted like an intervention in itself, as her in sexness</w:t>
      </w:r>
      <w:r w:rsidR="00A826B7" w:rsidRPr="00F31F2D">
        <w:rPr>
          <w:rFonts w:ascii="Arial" w:hAnsi="Arial" w:cs="Arial"/>
        </w:rPr>
        <w:t xml:space="preserve"> bore its influence on</w:t>
      </w:r>
      <w:r w:rsidR="008D7642" w:rsidRPr="00F31F2D">
        <w:rPr>
          <w:rFonts w:ascii="Arial" w:hAnsi="Arial" w:cs="Arial"/>
        </w:rPr>
        <w:t xml:space="preserve"> </w:t>
      </w:r>
      <w:r w:rsidR="00735F74" w:rsidRPr="00F31F2D">
        <w:rPr>
          <w:rFonts w:ascii="Arial" w:hAnsi="Arial" w:cs="Arial"/>
        </w:rPr>
        <w:t xml:space="preserve">the </w:t>
      </w:r>
      <w:r w:rsidR="005D7916" w:rsidRPr="00F31F2D">
        <w:rPr>
          <w:rFonts w:ascii="Arial" w:hAnsi="Arial" w:cs="Arial"/>
        </w:rPr>
        <w:t xml:space="preserve">behavioral </w:t>
      </w:r>
      <w:r w:rsidR="00735F74" w:rsidRPr="00F31F2D">
        <w:rPr>
          <w:rFonts w:ascii="Arial" w:hAnsi="Arial" w:cs="Arial"/>
        </w:rPr>
        <w:t>gestures and exploits</w:t>
      </w:r>
      <w:r w:rsidR="008D7642" w:rsidRPr="00F31F2D">
        <w:rPr>
          <w:rFonts w:ascii="Arial" w:hAnsi="Arial" w:cs="Arial"/>
        </w:rPr>
        <w:t xml:space="preserve">. </w:t>
      </w:r>
      <w:r w:rsidR="005D7916" w:rsidRPr="00F31F2D">
        <w:rPr>
          <w:rFonts w:ascii="Arial" w:hAnsi="Arial" w:cs="Arial"/>
        </w:rPr>
        <w:t xml:space="preserve">Lucy’s </w:t>
      </w:r>
      <w:r w:rsidR="008D7642" w:rsidRPr="00F31F2D">
        <w:rPr>
          <w:rFonts w:ascii="Arial" w:hAnsi="Arial" w:cs="Arial"/>
        </w:rPr>
        <w:t>coquettish behaviour</w:t>
      </w:r>
      <w:r w:rsidR="003716E6" w:rsidRPr="00F31F2D">
        <w:rPr>
          <w:rFonts w:ascii="Arial" w:hAnsi="Arial" w:cs="Arial"/>
        </w:rPr>
        <w:t xml:space="preserve"> in the pack</w:t>
      </w:r>
      <w:r w:rsidR="005D7916" w:rsidRPr="00F31F2D">
        <w:rPr>
          <w:rFonts w:ascii="Arial" w:hAnsi="Arial" w:cs="Arial"/>
        </w:rPr>
        <w:t xml:space="preserve">, a type of alluring ‘catch me’ ensuing scenario, </w:t>
      </w:r>
      <w:r w:rsidR="008D7642" w:rsidRPr="00F31F2D">
        <w:rPr>
          <w:rFonts w:ascii="Arial" w:hAnsi="Arial" w:cs="Arial"/>
        </w:rPr>
        <w:t xml:space="preserve">and </w:t>
      </w:r>
      <w:r w:rsidR="005D7916" w:rsidRPr="00F31F2D">
        <w:rPr>
          <w:rFonts w:ascii="Arial" w:hAnsi="Arial" w:cs="Arial"/>
        </w:rPr>
        <w:t xml:space="preserve">the male dogs’ </w:t>
      </w:r>
      <w:r w:rsidR="008D7642" w:rsidRPr="00F31F2D">
        <w:rPr>
          <w:rFonts w:ascii="Arial" w:hAnsi="Arial" w:cs="Arial"/>
        </w:rPr>
        <w:t xml:space="preserve">lust </w:t>
      </w:r>
      <w:r w:rsidR="005D7916" w:rsidRPr="00F31F2D">
        <w:rPr>
          <w:rFonts w:ascii="Arial" w:hAnsi="Arial" w:cs="Arial"/>
        </w:rPr>
        <w:t xml:space="preserve">eventually </w:t>
      </w:r>
      <w:r w:rsidR="003716E6" w:rsidRPr="00F31F2D">
        <w:rPr>
          <w:rFonts w:ascii="Arial" w:hAnsi="Arial" w:cs="Arial"/>
        </w:rPr>
        <w:t>waned</w:t>
      </w:r>
      <w:r w:rsidR="005D7916" w:rsidRPr="00F31F2D">
        <w:rPr>
          <w:rFonts w:ascii="Arial" w:hAnsi="Arial" w:cs="Arial"/>
        </w:rPr>
        <w:t xml:space="preserve"> </w:t>
      </w:r>
      <w:r w:rsidR="003716E6" w:rsidRPr="00F31F2D">
        <w:rPr>
          <w:rFonts w:ascii="Arial" w:hAnsi="Arial" w:cs="Arial"/>
        </w:rPr>
        <w:t xml:space="preserve">once they </w:t>
      </w:r>
      <w:r w:rsidR="005D7916" w:rsidRPr="00F31F2D">
        <w:rPr>
          <w:rFonts w:ascii="Arial" w:hAnsi="Arial" w:cs="Arial"/>
        </w:rPr>
        <w:t xml:space="preserve">became familiar and accustomed to the pheromonal surge. </w:t>
      </w:r>
      <w:r w:rsidR="008D7642" w:rsidRPr="00F31F2D">
        <w:rPr>
          <w:rFonts w:ascii="Arial" w:hAnsi="Arial" w:cs="Arial"/>
        </w:rPr>
        <w:t xml:space="preserve">Although she </w:t>
      </w:r>
      <w:r w:rsidR="003716E6" w:rsidRPr="00F31F2D">
        <w:rPr>
          <w:rFonts w:ascii="Arial" w:hAnsi="Arial" w:cs="Arial"/>
        </w:rPr>
        <w:t xml:space="preserve">initially </w:t>
      </w:r>
      <w:r w:rsidR="008D7642" w:rsidRPr="00F31F2D">
        <w:rPr>
          <w:rFonts w:ascii="Arial" w:hAnsi="Arial" w:cs="Arial"/>
        </w:rPr>
        <w:t xml:space="preserve">enjoyed the attention, </w:t>
      </w:r>
      <w:r w:rsidR="007F00E7" w:rsidRPr="00F31F2D">
        <w:rPr>
          <w:rFonts w:ascii="Arial" w:hAnsi="Arial" w:cs="Arial"/>
        </w:rPr>
        <w:t xml:space="preserve">inviting it in fact, </w:t>
      </w:r>
      <w:r w:rsidR="008D7642" w:rsidRPr="00F31F2D">
        <w:rPr>
          <w:rFonts w:ascii="Arial" w:hAnsi="Arial" w:cs="Arial"/>
        </w:rPr>
        <w:t xml:space="preserve">Lucy was happiest being watchful and sitting on </w:t>
      </w:r>
      <w:r w:rsidR="007F00E7" w:rsidRPr="00F31F2D">
        <w:rPr>
          <w:rFonts w:ascii="Arial" w:hAnsi="Arial" w:cs="Arial"/>
        </w:rPr>
        <w:t>a gallery</w:t>
      </w:r>
      <w:r w:rsidR="008D7642" w:rsidRPr="00F31F2D">
        <w:rPr>
          <w:rFonts w:ascii="Arial" w:hAnsi="Arial" w:cs="Arial"/>
        </w:rPr>
        <w:t xml:space="preserve"> plinth</w:t>
      </w:r>
      <w:r w:rsidR="007F00E7" w:rsidRPr="00F31F2D">
        <w:rPr>
          <w:rFonts w:ascii="Arial" w:hAnsi="Arial" w:cs="Arial"/>
        </w:rPr>
        <w:t>, an observational device to allow objects to be viewed unencumbered, with her female human once the pack settled into being a group. T</w:t>
      </w:r>
      <w:r w:rsidR="008D7642" w:rsidRPr="00F31F2D">
        <w:rPr>
          <w:rFonts w:ascii="Arial" w:hAnsi="Arial" w:cs="Arial"/>
        </w:rPr>
        <w:t>his create</w:t>
      </w:r>
      <w:r w:rsidR="007F00E7" w:rsidRPr="00F31F2D">
        <w:rPr>
          <w:rFonts w:ascii="Arial" w:hAnsi="Arial" w:cs="Arial"/>
        </w:rPr>
        <w:t>d</w:t>
      </w:r>
      <w:r w:rsidR="008D7642" w:rsidRPr="00F31F2D">
        <w:rPr>
          <w:rFonts w:ascii="Arial" w:hAnsi="Arial" w:cs="Arial"/>
        </w:rPr>
        <w:t xml:space="preserve"> an</w:t>
      </w:r>
      <w:r w:rsidR="007F00E7" w:rsidRPr="00F31F2D">
        <w:rPr>
          <w:rFonts w:ascii="Arial" w:hAnsi="Arial" w:cs="Arial"/>
        </w:rPr>
        <w:t xml:space="preserve"> additional</w:t>
      </w:r>
      <w:r w:rsidR="008D7642" w:rsidRPr="00F31F2D">
        <w:rPr>
          <w:rFonts w:ascii="Arial" w:hAnsi="Arial" w:cs="Arial"/>
        </w:rPr>
        <w:t xml:space="preserve"> affective </w:t>
      </w:r>
      <w:r w:rsidR="007F00E7" w:rsidRPr="00F31F2D">
        <w:rPr>
          <w:rFonts w:ascii="Arial" w:hAnsi="Arial" w:cs="Arial"/>
        </w:rPr>
        <w:t>situation</w:t>
      </w:r>
      <w:r w:rsidR="008D7642" w:rsidRPr="00F31F2D">
        <w:rPr>
          <w:rFonts w:ascii="Arial" w:hAnsi="Arial" w:cs="Arial"/>
        </w:rPr>
        <w:t xml:space="preserve"> whereby the female</w:t>
      </w:r>
      <w:r w:rsidR="007F00E7" w:rsidRPr="00F31F2D">
        <w:rPr>
          <w:rFonts w:ascii="Arial" w:hAnsi="Arial" w:cs="Arial"/>
        </w:rPr>
        <w:t>s</w:t>
      </w:r>
      <w:r w:rsidR="008D7642" w:rsidRPr="00F31F2D">
        <w:rPr>
          <w:rFonts w:ascii="Arial" w:hAnsi="Arial" w:cs="Arial"/>
        </w:rPr>
        <w:t xml:space="preserve"> in the pack </w:t>
      </w:r>
      <w:r w:rsidR="007F00E7" w:rsidRPr="00F31F2D">
        <w:rPr>
          <w:rFonts w:ascii="Arial" w:hAnsi="Arial" w:cs="Arial"/>
        </w:rPr>
        <w:t>were</w:t>
      </w:r>
      <w:r w:rsidR="008D7642" w:rsidRPr="00F31F2D">
        <w:rPr>
          <w:rFonts w:ascii="Arial" w:hAnsi="Arial" w:cs="Arial"/>
        </w:rPr>
        <w:t xml:space="preserve"> put on a </w:t>
      </w:r>
      <w:r w:rsidR="007F00E7" w:rsidRPr="00F31F2D">
        <w:rPr>
          <w:rFonts w:ascii="Arial" w:hAnsi="Arial" w:cs="Arial"/>
        </w:rPr>
        <w:t xml:space="preserve">device designed to aid viewing of inert art objects. To be staged in this way is </w:t>
      </w:r>
      <w:r w:rsidR="008D7642" w:rsidRPr="00F31F2D">
        <w:rPr>
          <w:rFonts w:ascii="Arial" w:hAnsi="Arial" w:cs="Arial"/>
        </w:rPr>
        <w:t xml:space="preserve">a dangerous affair for gender politics </w:t>
      </w:r>
      <w:r w:rsidR="007F00E7" w:rsidRPr="00F31F2D">
        <w:rPr>
          <w:rFonts w:ascii="Arial" w:hAnsi="Arial" w:cs="Arial"/>
        </w:rPr>
        <w:t>that</w:t>
      </w:r>
      <w:r w:rsidR="008D7642" w:rsidRPr="00F31F2D">
        <w:rPr>
          <w:rFonts w:ascii="Arial" w:hAnsi="Arial" w:cs="Arial"/>
        </w:rPr>
        <w:t xml:space="preserve"> </w:t>
      </w:r>
      <w:r w:rsidR="00D31197" w:rsidRPr="00F31F2D">
        <w:rPr>
          <w:rFonts w:ascii="Arial" w:hAnsi="Arial" w:cs="Arial"/>
        </w:rPr>
        <w:t>spectacularizes</w:t>
      </w:r>
      <w:r w:rsidR="008D7642" w:rsidRPr="00F31F2D">
        <w:rPr>
          <w:rFonts w:ascii="Arial" w:hAnsi="Arial" w:cs="Arial"/>
        </w:rPr>
        <w:t xml:space="preserve"> and </w:t>
      </w:r>
      <w:r w:rsidR="007F00E7" w:rsidRPr="00F31F2D">
        <w:rPr>
          <w:rFonts w:ascii="Arial" w:hAnsi="Arial" w:cs="Arial"/>
        </w:rPr>
        <w:t xml:space="preserve">objectifies the </w:t>
      </w:r>
      <w:r w:rsidR="008D7642" w:rsidRPr="00F31F2D">
        <w:rPr>
          <w:rFonts w:ascii="Arial" w:hAnsi="Arial" w:cs="Arial"/>
        </w:rPr>
        <w:t>female body</w:t>
      </w:r>
      <w:r w:rsidR="00165D11">
        <w:rPr>
          <w:rFonts w:ascii="Arial" w:hAnsi="Arial" w:cs="Arial"/>
        </w:rPr>
        <w:t>.</w:t>
      </w:r>
      <w:r w:rsidR="008D7642" w:rsidRPr="00F31F2D">
        <w:rPr>
          <w:rFonts w:ascii="Arial" w:hAnsi="Arial" w:cs="Arial"/>
        </w:rPr>
        <w:t xml:space="preserve"> </w:t>
      </w:r>
    </w:p>
    <w:p w14:paraId="7AF210C8" w14:textId="77777777" w:rsidR="00165D11" w:rsidRDefault="00165D11" w:rsidP="00F31F2D">
      <w:pPr>
        <w:spacing w:line="480" w:lineRule="auto"/>
        <w:rPr>
          <w:rFonts w:ascii="Arial" w:hAnsi="Arial" w:cs="Arial"/>
        </w:rPr>
      </w:pPr>
    </w:p>
    <w:p w14:paraId="593AC258" w14:textId="335F4772" w:rsidR="00121799" w:rsidRPr="00F31F2D" w:rsidRDefault="007F00E7" w:rsidP="00F31F2D">
      <w:pPr>
        <w:spacing w:line="480" w:lineRule="auto"/>
        <w:rPr>
          <w:rFonts w:ascii="Arial" w:hAnsi="Arial" w:cs="Arial"/>
        </w:rPr>
      </w:pPr>
      <w:r w:rsidRPr="00F31F2D">
        <w:rPr>
          <w:rFonts w:ascii="Arial" w:hAnsi="Arial" w:cs="Arial"/>
        </w:rPr>
        <w:t>The</w:t>
      </w:r>
      <w:r w:rsidR="008D7642" w:rsidRPr="00F31F2D">
        <w:rPr>
          <w:rFonts w:ascii="Arial" w:hAnsi="Arial" w:cs="Arial"/>
        </w:rPr>
        <w:t xml:space="preserve"> males were active and the </w:t>
      </w:r>
      <w:r w:rsidR="00165D11" w:rsidRPr="00F31F2D">
        <w:rPr>
          <w:rFonts w:ascii="Arial" w:hAnsi="Arial" w:cs="Arial"/>
        </w:rPr>
        <w:t>female’s</w:t>
      </w:r>
      <w:r w:rsidR="008D7642" w:rsidRPr="00F31F2D">
        <w:rPr>
          <w:rFonts w:ascii="Arial" w:hAnsi="Arial" w:cs="Arial"/>
        </w:rPr>
        <w:t xml:space="preserve"> passive</w:t>
      </w:r>
      <w:r w:rsidR="00B504B7" w:rsidRPr="00F31F2D">
        <w:rPr>
          <w:rFonts w:ascii="Arial" w:hAnsi="Arial" w:cs="Arial"/>
        </w:rPr>
        <w:t>,</w:t>
      </w:r>
      <w:r w:rsidR="008D7642" w:rsidRPr="00F31F2D">
        <w:rPr>
          <w:rFonts w:ascii="Arial" w:hAnsi="Arial" w:cs="Arial"/>
        </w:rPr>
        <w:t xml:space="preserve"> </w:t>
      </w:r>
      <w:r w:rsidR="00B504B7" w:rsidRPr="00F31F2D">
        <w:rPr>
          <w:rFonts w:ascii="Arial" w:hAnsi="Arial" w:cs="Arial"/>
        </w:rPr>
        <w:t>which</w:t>
      </w:r>
      <w:r w:rsidR="008D7642" w:rsidRPr="00F31F2D">
        <w:rPr>
          <w:rFonts w:ascii="Arial" w:hAnsi="Arial" w:cs="Arial"/>
        </w:rPr>
        <w:t xml:space="preserve"> </w:t>
      </w:r>
      <w:r w:rsidR="00B504B7" w:rsidRPr="00F31F2D">
        <w:rPr>
          <w:rFonts w:ascii="Arial" w:hAnsi="Arial" w:cs="Arial"/>
        </w:rPr>
        <w:t>saw</w:t>
      </w:r>
      <w:r w:rsidR="008D7642" w:rsidRPr="00F31F2D">
        <w:rPr>
          <w:rFonts w:ascii="Arial" w:hAnsi="Arial" w:cs="Arial"/>
        </w:rPr>
        <w:t xml:space="preserve"> accidental and regulatory gender bias occurring quite naturally. </w:t>
      </w:r>
      <w:r w:rsidRPr="00F31F2D">
        <w:rPr>
          <w:rFonts w:ascii="Arial" w:hAnsi="Arial" w:cs="Arial"/>
        </w:rPr>
        <w:t xml:space="preserve">King Charles Spaniels are considered </w:t>
      </w:r>
      <w:r w:rsidR="008D7642" w:rsidRPr="00F31F2D">
        <w:rPr>
          <w:rFonts w:ascii="Arial" w:hAnsi="Arial" w:cs="Arial"/>
        </w:rPr>
        <w:t>lap dog</w:t>
      </w:r>
      <w:r w:rsidRPr="00F31F2D">
        <w:rPr>
          <w:rFonts w:ascii="Arial" w:hAnsi="Arial" w:cs="Arial"/>
        </w:rPr>
        <w:t>s,</w:t>
      </w:r>
      <w:r w:rsidR="008D7642" w:rsidRPr="00F31F2D">
        <w:rPr>
          <w:rFonts w:ascii="Arial" w:hAnsi="Arial" w:cs="Arial"/>
        </w:rPr>
        <w:t xml:space="preserve"> </w:t>
      </w:r>
      <w:r w:rsidRPr="00F31F2D">
        <w:rPr>
          <w:rFonts w:ascii="Arial" w:hAnsi="Arial" w:cs="Arial"/>
        </w:rPr>
        <w:t>and as a</w:t>
      </w:r>
      <w:r w:rsidR="008D7642" w:rsidRPr="00F31F2D">
        <w:rPr>
          <w:rFonts w:ascii="Arial" w:hAnsi="Arial" w:cs="Arial"/>
        </w:rPr>
        <w:t xml:space="preserve"> Kennel Club toy breed this served as a reminder of </w:t>
      </w:r>
      <w:r w:rsidRPr="00F31F2D">
        <w:rPr>
          <w:rFonts w:ascii="Arial" w:hAnsi="Arial" w:cs="Arial"/>
        </w:rPr>
        <w:t>Lucy’s</w:t>
      </w:r>
      <w:r w:rsidR="008D7642" w:rsidRPr="00F31F2D">
        <w:rPr>
          <w:rFonts w:ascii="Arial" w:hAnsi="Arial" w:cs="Arial"/>
        </w:rPr>
        <w:t xml:space="preserve"> </w:t>
      </w:r>
      <w:r w:rsidRPr="00F31F2D">
        <w:rPr>
          <w:rFonts w:ascii="Arial" w:hAnsi="Arial" w:cs="Arial"/>
        </w:rPr>
        <w:t xml:space="preserve">historic </w:t>
      </w:r>
      <w:r w:rsidR="00D31197" w:rsidRPr="00F31F2D">
        <w:rPr>
          <w:rFonts w:ascii="Arial" w:hAnsi="Arial" w:cs="Arial"/>
        </w:rPr>
        <w:t>socialization</w:t>
      </w:r>
      <w:r w:rsidR="008D7642" w:rsidRPr="00F31F2D">
        <w:rPr>
          <w:rFonts w:ascii="Arial" w:hAnsi="Arial" w:cs="Arial"/>
        </w:rPr>
        <w:t xml:space="preserve"> as a </w:t>
      </w:r>
      <w:r w:rsidRPr="00F31F2D">
        <w:rPr>
          <w:rFonts w:ascii="Arial" w:hAnsi="Arial" w:cs="Arial"/>
        </w:rPr>
        <w:t>lady’s</w:t>
      </w:r>
      <w:r w:rsidR="008D7642" w:rsidRPr="00F31F2D">
        <w:rPr>
          <w:rFonts w:ascii="Arial" w:hAnsi="Arial" w:cs="Arial"/>
        </w:rPr>
        <w:t xml:space="preserve"> luxury</w:t>
      </w:r>
      <w:r w:rsidRPr="00F31F2D">
        <w:rPr>
          <w:rFonts w:ascii="Arial" w:hAnsi="Arial" w:cs="Arial"/>
        </w:rPr>
        <w:t>.</w:t>
      </w:r>
      <w:r w:rsidR="008D7642" w:rsidRPr="00F31F2D">
        <w:rPr>
          <w:rFonts w:ascii="Arial" w:hAnsi="Arial" w:cs="Arial"/>
        </w:rPr>
        <w:t xml:space="preserve"> The lap dog breeds, </w:t>
      </w:r>
      <w:r w:rsidRPr="00F31F2D">
        <w:rPr>
          <w:rFonts w:ascii="Arial" w:hAnsi="Arial" w:cs="Arial"/>
        </w:rPr>
        <w:t>of which the King Charles Spaniel is typical, are</w:t>
      </w:r>
      <w:r w:rsidR="008D7642" w:rsidRPr="00F31F2D">
        <w:rPr>
          <w:rFonts w:ascii="Arial" w:hAnsi="Arial" w:cs="Arial"/>
        </w:rPr>
        <w:t xml:space="preserve"> </w:t>
      </w:r>
      <w:r w:rsidRPr="00F31F2D">
        <w:rPr>
          <w:rFonts w:ascii="Arial" w:hAnsi="Arial" w:cs="Arial"/>
        </w:rPr>
        <w:t>often</w:t>
      </w:r>
      <w:r w:rsidR="008D7642" w:rsidRPr="00F31F2D">
        <w:rPr>
          <w:rFonts w:ascii="Arial" w:hAnsi="Arial" w:cs="Arial"/>
        </w:rPr>
        <w:t xml:space="preserve"> seen in portraits of society Renaissance women, </w:t>
      </w:r>
      <w:r w:rsidRPr="00F31F2D">
        <w:rPr>
          <w:rFonts w:ascii="Arial" w:hAnsi="Arial" w:cs="Arial"/>
        </w:rPr>
        <w:t>as they were an</w:t>
      </w:r>
      <w:r w:rsidR="008D7642" w:rsidRPr="00F31F2D">
        <w:rPr>
          <w:rFonts w:ascii="Arial" w:hAnsi="Arial" w:cs="Arial"/>
        </w:rPr>
        <w:t xml:space="preserve"> encouraged </w:t>
      </w:r>
      <w:r w:rsidRPr="00F31F2D">
        <w:rPr>
          <w:rFonts w:ascii="Arial" w:hAnsi="Arial" w:cs="Arial"/>
        </w:rPr>
        <w:t xml:space="preserve">companion </w:t>
      </w:r>
      <w:r w:rsidR="008D7642" w:rsidRPr="00F31F2D">
        <w:rPr>
          <w:rFonts w:ascii="Arial" w:hAnsi="Arial" w:cs="Arial"/>
        </w:rPr>
        <w:t xml:space="preserve">for the childless. This classification of dog </w:t>
      </w:r>
      <w:r w:rsidR="00B504B7" w:rsidRPr="00F31F2D">
        <w:rPr>
          <w:rFonts w:ascii="Arial" w:hAnsi="Arial" w:cs="Arial"/>
        </w:rPr>
        <w:t>is</w:t>
      </w:r>
      <w:r w:rsidR="008D7642" w:rsidRPr="00F31F2D">
        <w:rPr>
          <w:rFonts w:ascii="Arial" w:hAnsi="Arial" w:cs="Arial"/>
        </w:rPr>
        <w:t xml:space="preserve"> </w:t>
      </w:r>
      <w:r w:rsidR="00B504B7" w:rsidRPr="00F31F2D">
        <w:rPr>
          <w:rFonts w:ascii="Arial" w:hAnsi="Arial" w:cs="Arial"/>
        </w:rPr>
        <w:t>also</w:t>
      </w:r>
      <w:r w:rsidR="008D7642" w:rsidRPr="00F31F2D">
        <w:rPr>
          <w:rFonts w:ascii="Arial" w:hAnsi="Arial" w:cs="Arial"/>
        </w:rPr>
        <w:t xml:space="preserve"> a referent </w:t>
      </w:r>
      <w:r w:rsidR="00B504B7" w:rsidRPr="00F31F2D">
        <w:rPr>
          <w:rFonts w:ascii="Arial" w:hAnsi="Arial" w:cs="Arial"/>
        </w:rPr>
        <w:t>to</w:t>
      </w:r>
      <w:r w:rsidR="008D7642" w:rsidRPr="00F31F2D">
        <w:rPr>
          <w:rFonts w:ascii="Arial" w:hAnsi="Arial" w:cs="Arial"/>
        </w:rPr>
        <w:t xml:space="preserve"> the archaic treatment of women </w:t>
      </w:r>
      <w:r w:rsidR="00B504B7" w:rsidRPr="00F31F2D">
        <w:rPr>
          <w:rFonts w:ascii="Arial" w:hAnsi="Arial" w:cs="Arial"/>
        </w:rPr>
        <w:t>as they are said to act as</w:t>
      </w:r>
      <w:r w:rsidR="008D7642" w:rsidRPr="00F31F2D">
        <w:rPr>
          <w:rFonts w:ascii="Arial" w:hAnsi="Arial" w:cs="Arial"/>
        </w:rPr>
        <w:t xml:space="preserve"> a reminder of their domestic place, to be deferent to </w:t>
      </w:r>
      <w:r w:rsidR="008D7642" w:rsidRPr="00F31F2D">
        <w:rPr>
          <w:rFonts w:ascii="Arial" w:hAnsi="Arial" w:cs="Arial"/>
        </w:rPr>
        <w:lastRenderedPageBreak/>
        <w:t>man</w:t>
      </w:r>
      <w:r w:rsidR="00B504B7" w:rsidRPr="00F31F2D">
        <w:rPr>
          <w:rFonts w:ascii="Arial" w:hAnsi="Arial" w:cs="Arial"/>
        </w:rPr>
        <w:t>,</w:t>
      </w:r>
      <w:r w:rsidR="008D7642" w:rsidRPr="00F31F2D">
        <w:rPr>
          <w:rFonts w:ascii="Arial" w:hAnsi="Arial" w:cs="Arial"/>
        </w:rPr>
        <w:t xml:space="preserve"> and to take a good beating now and then willingly </w:t>
      </w:r>
      <w:r w:rsidR="00B504B7" w:rsidRPr="00F31F2D">
        <w:rPr>
          <w:rFonts w:ascii="Arial" w:hAnsi="Arial" w:cs="Arial"/>
        </w:rPr>
        <w:t>(</w:t>
      </w:r>
      <w:r w:rsidR="008D7642" w:rsidRPr="00F31F2D">
        <w:rPr>
          <w:rFonts w:ascii="Arial" w:hAnsi="Arial" w:cs="Arial"/>
        </w:rPr>
        <w:t>like their pet</w:t>
      </w:r>
      <w:r w:rsidR="00B504B7" w:rsidRPr="00F31F2D">
        <w:rPr>
          <w:rFonts w:ascii="Arial" w:hAnsi="Arial" w:cs="Arial"/>
        </w:rPr>
        <w:t xml:space="preserve"> dog)</w:t>
      </w:r>
      <w:r w:rsidR="008D7642" w:rsidRPr="00F31F2D">
        <w:rPr>
          <w:rFonts w:ascii="Arial" w:hAnsi="Arial" w:cs="Arial"/>
        </w:rPr>
        <w:t xml:space="preserve">. </w:t>
      </w:r>
      <w:r w:rsidR="00B504B7" w:rsidRPr="00F31F2D">
        <w:rPr>
          <w:rFonts w:ascii="Arial" w:hAnsi="Arial" w:cs="Arial"/>
        </w:rPr>
        <w:t xml:space="preserve">A troubling social situation that was brought to mind and emphasized through the practicalities of the performative gender identities within the performance. </w:t>
      </w:r>
    </w:p>
    <w:p w14:paraId="7EDD932B" w14:textId="77777777" w:rsidR="00121799" w:rsidRPr="00F31F2D" w:rsidRDefault="00121799" w:rsidP="00F31F2D">
      <w:pPr>
        <w:spacing w:line="480" w:lineRule="auto"/>
        <w:rPr>
          <w:rFonts w:ascii="Arial" w:hAnsi="Arial" w:cs="Arial"/>
        </w:rPr>
      </w:pPr>
    </w:p>
    <w:p w14:paraId="64569D1D" w14:textId="4D2CD9CD" w:rsidR="00D269F0" w:rsidRPr="00F31F2D" w:rsidRDefault="00A341AD" w:rsidP="00F31F2D">
      <w:pPr>
        <w:spacing w:line="480" w:lineRule="auto"/>
        <w:rPr>
          <w:rFonts w:ascii="Arial" w:hAnsi="Arial" w:cs="Arial"/>
        </w:rPr>
      </w:pPr>
      <w:r w:rsidRPr="00F31F2D">
        <w:rPr>
          <w:rFonts w:ascii="Arial" w:hAnsi="Arial" w:cs="Arial"/>
        </w:rPr>
        <w:t>The</w:t>
      </w:r>
      <w:r w:rsidR="00BA1DC7" w:rsidRPr="00F31F2D">
        <w:rPr>
          <w:rFonts w:ascii="Arial" w:hAnsi="Arial" w:cs="Arial"/>
        </w:rPr>
        <w:t xml:space="preserve"> </w:t>
      </w:r>
      <w:r w:rsidR="00121799" w:rsidRPr="00F31F2D">
        <w:rPr>
          <w:rFonts w:ascii="Arial" w:hAnsi="Arial" w:cs="Arial"/>
        </w:rPr>
        <w:t xml:space="preserve">adopted </w:t>
      </w:r>
      <w:r w:rsidR="00BA1DC7" w:rsidRPr="00F31F2D">
        <w:rPr>
          <w:rFonts w:ascii="Arial" w:hAnsi="Arial" w:cs="Arial"/>
        </w:rPr>
        <w:t xml:space="preserve">neutral </w:t>
      </w:r>
      <w:r w:rsidR="00B12E36" w:rsidRPr="00F31F2D">
        <w:rPr>
          <w:rFonts w:ascii="Arial" w:hAnsi="Arial" w:cs="Arial"/>
        </w:rPr>
        <w:t>position</w:t>
      </w:r>
      <w:r w:rsidR="00BA1DC7" w:rsidRPr="00F31F2D">
        <w:rPr>
          <w:rFonts w:ascii="Arial" w:hAnsi="Arial" w:cs="Arial"/>
        </w:rPr>
        <w:t xml:space="preserve"> of Lucy and </w:t>
      </w:r>
      <w:r w:rsidR="00B504B7" w:rsidRPr="00F31F2D">
        <w:rPr>
          <w:rFonts w:ascii="Arial" w:hAnsi="Arial" w:cs="Arial"/>
        </w:rPr>
        <w:t>her human</w:t>
      </w:r>
      <w:r w:rsidR="00BA1DC7" w:rsidRPr="00F31F2D">
        <w:rPr>
          <w:rFonts w:ascii="Arial" w:hAnsi="Arial" w:cs="Arial"/>
        </w:rPr>
        <w:t xml:space="preserve"> </w:t>
      </w:r>
      <w:r w:rsidR="00B12E36" w:rsidRPr="00F31F2D">
        <w:rPr>
          <w:rFonts w:ascii="Arial" w:hAnsi="Arial" w:cs="Arial"/>
        </w:rPr>
        <w:t xml:space="preserve">on the plinth </w:t>
      </w:r>
      <w:r w:rsidR="00BA1DC7" w:rsidRPr="00F31F2D">
        <w:rPr>
          <w:rFonts w:ascii="Arial" w:hAnsi="Arial" w:cs="Arial"/>
        </w:rPr>
        <w:t>unsettle</w:t>
      </w:r>
      <w:r w:rsidRPr="00F31F2D">
        <w:rPr>
          <w:rFonts w:ascii="Arial" w:hAnsi="Arial" w:cs="Arial"/>
        </w:rPr>
        <w:t>s</w:t>
      </w:r>
      <w:r w:rsidR="00BA1DC7" w:rsidRPr="00F31F2D">
        <w:rPr>
          <w:rFonts w:ascii="Arial" w:hAnsi="Arial" w:cs="Arial"/>
        </w:rPr>
        <w:t xml:space="preserve"> ideas of spectatorship </w:t>
      </w:r>
      <w:r w:rsidRPr="00F31F2D">
        <w:rPr>
          <w:rFonts w:ascii="Arial" w:hAnsi="Arial" w:cs="Arial"/>
        </w:rPr>
        <w:t>and</w:t>
      </w:r>
      <w:r w:rsidR="00BA1DC7" w:rsidRPr="00F31F2D">
        <w:rPr>
          <w:rFonts w:ascii="Arial" w:hAnsi="Arial" w:cs="Arial"/>
        </w:rPr>
        <w:t xml:space="preserve"> agency. Whil</w:t>
      </w:r>
      <w:r w:rsidR="00121799" w:rsidRPr="00F31F2D">
        <w:rPr>
          <w:rFonts w:ascii="Arial" w:hAnsi="Arial" w:cs="Arial"/>
        </w:rPr>
        <w:t>st at</w:t>
      </w:r>
      <w:r w:rsidR="00B12E36" w:rsidRPr="00F31F2D">
        <w:rPr>
          <w:rFonts w:ascii="Arial" w:hAnsi="Arial" w:cs="Arial"/>
        </w:rPr>
        <w:t xml:space="preserve"> the heart of the initial activity</w:t>
      </w:r>
      <w:r w:rsidR="00BA1DC7" w:rsidRPr="00F31F2D">
        <w:rPr>
          <w:rFonts w:ascii="Arial" w:hAnsi="Arial" w:cs="Arial"/>
        </w:rPr>
        <w:t xml:space="preserve"> </w:t>
      </w:r>
      <w:r w:rsidR="00B12E36" w:rsidRPr="00F31F2D">
        <w:rPr>
          <w:rFonts w:ascii="Arial" w:hAnsi="Arial" w:cs="Arial"/>
        </w:rPr>
        <w:t>on the ground</w:t>
      </w:r>
      <w:r w:rsidR="00BA1DC7" w:rsidRPr="00F31F2D">
        <w:rPr>
          <w:rFonts w:ascii="Arial" w:hAnsi="Arial" w:cs="Arial"/>
        </w:rPr>
        <w:t xml:space="preserve">, it was </w:t>
      </w:r>
      <w:r w:rsidR="00121799" w:rsidRPr="00F31F2D">
        <w:rPr>
          <w:rFonts w:ascii="Arial" w:hAnsi="Arial" w:cs="Arial"/>
        </w:rPr>
        <w:t>Lucy’s</w:t>
      </w:r>
      <w:r w:rsidR="00BA1DC7" w:rsidRPr="00F31F2D">
        <w:rPr>
          <w:rFonts w:ascii="Arial" w:hAnsi="Arial" w:cs="Arial"/>
        </w:rPr>
        <w:t xml:space="preserve"> pheromones that were the catalys</w:t>
      </w:r>
      <w:r w:rsidR="00B12E36" w:rsidRPr="00F31F2D">
        <w:rPr>
          <w:rFonts w:ascii="Arial" w:hAnsi="Arial" w:cs="Arial"/>
        </w:rPr>
        <w:t>t</w:t>
      </w:r>
      <w:r w:rsidR="00BA1DC7" w:rsidRPr="00F31F2D">
        <w:rPr>
          <w:rFonts w:ascii="Arial" w:hAnsi="Arial" w:cs="Arial"/>
        </w:rPr>
        <w:t xml:space="preserve">, </w:t>
      </w:r>
      <w:r w:rsidR="00121799" w:rsidRPr="00F31F2D">
        <w:rPr>
          <w:rFonts w:ascii="Arial" w:hAnsi="Arial" w:cs="Arial"/>
        </w:rPr>
        <w:t>with</w:t>
      </w:r>
      <w:r w:rsidR="00BA1DC7" w:rsidRPr="00F31F2D">
        <w:rPr>
          <w:rFonts w:ascii="Arial" w:hAnsi="Arial" w:cs="Arial"/>
        </w:rPr>
        <w:t xml:space="preserve"> </w:t>
      </w:r>
      <w:r w:rsidRPr="00F31F2D">
        <w:rPr>
          <w:rFonts w:ascii="Arial" w:hAnsi="Arial" w:cs="Arial"/>
        </w:rPr>
        <w:t xml:space="preserve">male </w:t>
      </w:r>
      <w:r w:rsidR="00121799" w:rsidRPr="00F31F2D">
        <w:rPr>
          <w:rFonts w:ascii="Arial" w:hAnsi="Arial" w:cs="Arial"/>
        </w:rPr>
        <w:t xml:space="preserve">humans and </w:t>
      </w:r>
      <w:r w:rsidRPr="00F31F2D">
        <w:rPr>
          <w:rFonts w:ascii="Arial" w:hAnsi="Arial" w:cs="Arial"/>
        </w:rPr>
        <w:t xml:space="preserve">dogs </w:t>
      </w:r>
      <w:r w:rsidR="00BA1DC7" w:rsidRPr="00F31F2D">
        <w:rPr>
          <w:rFonts w:ascii="Arial" w:hAnsi="Arial" w:cs="Arial"/>
        </w:rPr>
        <w:t xml:space="preserve">its </w:t>
      </w:r>
      <w:r w:rsidR="00121799" w:rsidRPr="00F31F2D">
        <w:rPr>
          <w:rFonts w:ascii="Arial" w:hAnsi="Arial" w:cs="Arial"/>
        </w:rPr>
        <w:t>actively engaged. Whilst these interspecies females watched, the males, and two pairs specifically, feverishly explored the surrounding area, other bodies, its furniture and offering of food and water. P</w:t>
      </w:r>
      <w:r w:rsidR="00BA1DC7" w:rsidRPr="00F31F2D">
        <w:rPr>
          <w:rFonts w:ascii="Arial" w:hAnsi="Arial" w:cs="Arial"/>
        </w:rPr>
        <w:t>hysical exertion</w:t>
      </w:r>
      <w:r w:rsidR="00121799" w:rsidRPr="00F31F2D">
        <w:rPr>
          <w:rFonts w:ascii="Arial" w:hAnsi="Arial" w:cs="Arial"/>
        </w:rPr>
        <w:t xml:space="preserve"> was</w:t>
      </w:r>
      <w:r w:rsidR="00BA1DC7" w:rsidRPr="00F31F2D">
        <w:rPr>
          <w:rFonts w:ascii="Arial" w:hAnsi="Arial" w:cs="Arial"/>
        </w:rPr>
        <w:t xml:space="preserve"> eviden</w:t>
      </w:r>
      <w:r w:rsidR="00121799" w:rsidRPr="00F31F2D">
        <w:rPr>
          <w:rFonts w:ascii="Arial" w:hAnsi="Arial" w:cs="Arial"/>
        </w:rPr>
        <w:t>t</w:t>
      </w:r>
      <w:r w:rsidR="00BA1DC7" w:rsidRPr="00F31F2D">
        <w:rPr>
          <w:rFonts w:ascii="Arial" w:hAnsi="Arial" w:cs="Arial"/>
        </w:rPr>
        <w:t xml:space="preserve"> in </w:t>
      </w:r>
      <w:r w:rsidRPr="00F31F2D">
        <w:rPr>
          <w:rFonts w:ascii="Arial" w:hAnsi="Arial" w:cs="Arial"/>
        </w:rPr>
        <w:t>the</w:t>
      </w:r>
      <w:r w:rsidR="00121799" w:rsidRPr="00F31F2D">
        <w:rPr>
          <w:rFonts w:ascii="Arial" w:hAnsi="Arial" w:cs="Arial"/>
        </w:rPr>
        <w:t xml:space="preserve"> two humans</w:t>
      </w:r>
      <w:r w:rsidR="00BA1DC7" w:rsidRPr="00F31F2D">
        <w:rPr>
          <w:rFonts w:ascii="Arial" w:hAnsi="Arial" w:cs="Arial"/>
        </w:rPr>
        <w:t xml:space="preserve"> sweat-drenched clothes at the end of the </w:t>
      </w:r>
      <w:r w:rsidRPr="00F31F2D">
        <w:rPr>
          <w:rFonts w:ascii="Arial" w:hAnsi="Arial" w:cs="Arial"/>
        </w:rPr>
        <w:t xml:space="preserve">pubic </w:t>
      </w:r>
      <w:r w:rsidR="00BA1DC7" w:rsidRPr="00F31F2D">
        <w:rPr>
          <w:rFonts w:ascii="Arial" w:hAnsi="Arial" w:cs="Arial"/>
        </w:rPr>
        <w:t>performance</w:t>
      </w:r>
      <w:r w:rsidR="00121799" w:rsidRPr="00F31F2D">
        <w:rPr>
          <w:rFonts w:ascii="Arial" w:hAnsi="Arial" w:cs="Arial"/>
        </w:rPr>
        <w:t>, as their engagement and interest</w:t>
      </w:r>
      <w:r w:rsidR="00D269F0" w:rsidRPr="00F31F2D">
        <w:rPr>
          <w:rFonts w:ascii="Arial" w:hAnsi="Arial" w:cs="Arial"/>
        </w:rPr>
        <w:t xml:space="preserve"> increased with</w:t>
      </w:r>
      <w:r w:rsidRPr="00F31F2D">
        <w:rPr>
          <w:rFonts w:ascii="Arial" w:hAnsi="Arial" w:cs="Arial"/>
        </w:rPr>
        <w:t xml:space="preserve"> the addition of the audience, seemingly adopted as </w:t>
      </w:r>
      <w:r w:rsidR="00121799" w:rsidRPr="00F31F2D">
        <w:rPr>
          <w:rFonts w:ascii="Arial" w:hAnsi="Arial" w:cs="Arial"/>
        </w:rPr>
        <w:t>new</w:t>
      </w:r>
      <w:r w:rsidRPr="00F31F2D">
        <w:rPr>
          <w:rFonts w:ascii="Arial" w:hAnsi="Arial" w:cs="Arial"/>
        </w:rPr>
        <w:t xml:space="preserve"> pack member</w:t>
      </w:r>
      <w:r w:rsidR="00121799" w:rsidRPr="00F31F2D">
        <w:rPr>
          <w:rFonts w:ascii="Arial" w:hAnsi="Arial" w:cs="Arial"/>
        </w:rPr>
        <w:t>s</w:t>
      </w:r>
      <w:r w:rsidRPr="00F31F2D">
        <w:rPr>
          <w:rFonts w:ascii="Arial" w:hAnsi="Arial" w:cs="Arial"/>
        </w:rPr>
        <w:t xml:space="preserve">. </w:t>
      </w:r>
      <w:r w:rsidR="00EC10EA" w:rsidRPr="00F31F2D">
        <w:rPr>
          <w:rFonts w:ascii="Arial" w:hAnsi="Arial" w:cs="Arial"/>
        </w:rPr>
        <w:t>The dogs enjoyed the attention given to them by others, the smiles, the warm gestures, the occasional stroke as they passed, and the odd pat on the head. Increased interest and involvement</w:t>
      </w:r>
      <w:r w:rsidR="00121799" w:rsidRPr="00F31F2D">
        <w:rPr>
          <w:rFonts w:ascii="Arial" w:hAnsi="Arial" w:cs="Arial"/>
        </w:rPr>
        <w:t xml:space="preserve"> </w:t>
      </w:r>
      <w:r w:rsidR="00D31197" w:rsidRPr="00F31F2D">
        <w:rPr>
          <w:rFonts w:ascii="Arial" w:hAnsi="Arial" w:cs="Arial"/>
        </w:rPr>
        <w:t>are</w:t>
      </w:r>
      <w:r w:rsidR="00121799" w:rsidRPr="00F31F2D">
        <w:rPr>
          <w:rFonts w:ascii="Arial" w:hAnsi="Arial" w:cs="Arial"/>
        </w:rPr>
        <w:t xml:space="preserve"> </w:t>
      </w:r>
      <w:r w:rsidR="00EC10EA" w:rsidRPr="00F31F2D">
        <w:rPr>
          <w:rFonts w:ascii="Arial" w:hAnsi="Arial" w:cs="Arial"/>
        </w:rPr>
        <w:t>evident</w:t>
      </w:r>
      <w:r w:rsidR="00121799" w:rsidRPr="00F31F2D">
        <w:rPr>
          <w:rFonts w:ascii="Arial" w:hAnsi="Arial" w:cs="Arial"/>
        </w:rPr>
        <w:t xml:space="preserve"> </w:t>
      </w:r>
      <w:r w:rsidR="00D269F0" w:rsidRPr="00F31F2D">
        <w:rPr>
          <w:rFonts w:ascii="Arial" w:hAnsi="Arial" w:cs="Arial"/>
        </w:rPr>
        <w:t>when considered in</w:t>
      </w:r>
      <w:r w:rsidRPr="00F31F2D">
        <w:rPr>
          <w:rFonts w:ascii="Arial" w:hAnsi="Arial" w:cs="Arial"/>
        </w:rPr>
        <w:t xml:space="preserve"> </w:t>
      </w:r>
      <w:r w:rsidR="00D269F0" w:rsidRPr="00F31F2D">
        <w:rPr>
          <w:rFonts w:ascii="Arial" w:hAnsi="Arial" w:cs="Arial"/>
        </w:rPr>
        <w:t xml:space="preserve">contrast to </w:t>
      </w:r>
      <w:r w:rsidRPr="00F31F2D">
        <w:rPr>
          <w:rFonts w:ascii="Arial" w:hAnsi="Arial" w:cs="Arial"/>
        </w:rPr>
        <w:t xml:space="preserve">the workshop, </w:t>
      </w:r>
      <w:r w:rsidR="00D269F0" w:rsidRPr="00F31F2D">
        <w:rPr>
          <w:rFonts w:ascii="Arial" w:hAnsi="Arial" w:cs="Arial"/>
        </w:rPr>
        <w:t xml:space="preserve">where </w:t>
      </w:r>
      <w:r w:rsidRPr="00F31F2D">
        <w:rPr>
          <w:rFonts w:ascii="Arial" w:hAnsi="Arial" w:cs="Arial"/>
        </w:rPr>
        <w:t xml:space="preserve">the dogs were engaged for approximately thirty-minutes at each </w:t>
      </w:r>
      <w:r w:rsidR="00D269F0" w:rsidRPr="00F31F2D">
        <w:rPr>
          <w:rFonts w:ascii="Arial" w:hAnsi="Arial" w:cs="Arial"/>
        </w:rPr>
        <w:t>trial – for when the dogs lost interest or wanted to stop, the activity ceased. That was a predetermined rule.</w:t>
      </w:r>
      <w:r w:rsidRPr="00F31F2D">
        <w:rPr>
          <w:rFonts w:ascii="Arial" w:hAnsi="Arial" w:cs="Arial"/>
        </w:rPr>
        <w:t xml:space="preserve"> </w:t>
      </w:r>
      <w:r w:rsidR="00D269F0" w:rsidRPr="00F31F2D">
        <w:rPr>
          <w:rFonts w:ascii="Arial" w:hAnsi="Arial" w:cs="Arial"/>
        </w:rPr>
        <w:t>However,</w:t>
      </w:r>
      <w:r w:rsidRPr="00F31F2D">
        <w:rPr>
          <w:rFonts w:ascii="Arial" w:hAnsi="Arial" w:cs="Arial"/>
        </w:rPr>
        <w:t xml:space="preserve"> </w:t>
      </w:r>
      <w:r w:rsidR="00D269F0" w:rsidRPr="00F31F2D">
        <w:rPr>
          <w:rFonts w:ascii="Arial" w:hAnsi="Arial" w:cs="Arial"/>
        </w:rPr>
        <w:t>presented with</w:t>
      </w:r>
      <w:r w:rsidRPr="00F31F2D">
        <w:rPr>
          <w:rFonts w:ascii="Arial" w:hAnsi="Arial" w:cs="Arial"/>
        </w:rPr>
        <w:t xml:space="preserve"> </w:t>
      </w:r>
      <w:r w:rsidR="00D269F0" w:rsidRPr="00F31F2D">
        <w:rPr>
          <w:rFonts w:ascii="Arial" w:hAnsi="Arial" w:cs="Arial"/>
        </w:rPr>
        <w:t>an</w:t>
      </w:r>
      <w:r w:rsidRPr="00F31F2D">
        <w:rPr>
          <w:rFonts w:ascii="Arial" w:hAnsi="Arial" w:cs="Arial"/>
        </w:rPr>
        <w:t xml:space="preserve"> audience</w:t>
      </w:r>
      <w:r w:rsidR="00D269F0" w:rsidRPr="00F31F2D">
        <w:rPr>
          <w:rFonts w:ascii="Arial" w:hAnsi="Arial" w:cs="Arial"/>
        </w:rPr>
        <w:t xml:space="preserve"> </w:t>
      </w:r>
      <w:r w:rsidRPr="00F31F2D">
        <w:rPr>
          <w:rFonts w:ascii="Arial" w:hAnsi="Arial" w:cs="Arial"/>
        </w:rPr>
        <w:t>the</w:t>
      </w:r>
      <w:r w:rsidR="00D269F0" w:rsidRPr="00F31F2D">
        <w:rPr>
          <w:rFonts w:ascii="Arial" w:hAnsi="Arial" w:cs="Arial"/>
        </w:rPr>
        <w:t xml:space="preserve"> dogs</w:t>
      </w:r>
      <w:r w:rsidRPr="00F31F2D">
        <w:rPr>
          <w:rFonts w:ascii="Arial" w:hAnsi="Arial" w:cs="Arial"/>
        </w:rPr>
        <w:t xml:space="preserve"> stimulation</w:t>
      </w:r>
      <w:r w:rsidR="00D269F0" w:rsidRPr="00F31F2D">
        <w:rPr>
          <w:rFonts w:ascii="Arial" w:hAnsi="Arial" w:cs="Arial"/>
        </w:rPr>
        <w:t xml:space="preserve"> grew</w:t>
      </w:r>
      <w:r w:rsidRPr="00F31F2D">
        <w:rPr>
          <w:rFonts w:ascii="Arial" w:hAnsi="Arial" w:cs="Arial"/>
        </w:rPr>
        <w:t xml:space="preserve"> </w:t>
      </w:r>
      <w:r w:rsidR="00D269F0" w:rsidRPr="00F31F2D">
        <w:rPr>
          <w:rFonts w:ascii="Arial" w:hAnsi="Arial" w:cs="Arial"/>
        </w:rPr>
        <w:t xml:space="preserve">and they </w:t>
      </w:r>
      <w:r w:rsidRPr="00F31F2D">
        <w:rPr>
          <w:rFonts w:ascii="Arial" w:hAnsi="Arial" w:cs="Arial"/>
        </w:rPr>
        <w:t>engage</w:t>
      </w:r>
      <w:r w:rsidR="00D269F0" w:rsidRPr="00F31F2D">
        <w:rPr>
          <w:rFonts w:ascii="Arial" w:hAnsi="Arial" w:cs="Arial"/>
        </w:rPr>
        <w:t>d</w:t>
      </w:r>
      <w:r w:rsidRPr="00F31F2D">
        <w:rPr>
          <w:rFonts w:ascii="Arial" w:hAnsi="Arial" w:cs="Arial"/>
        </w:rPr>
        <w:t xml:space="preserve"> for one hour and forty-five minutes. </w:t>
      </w:r>
      <w:r w:rsidR="00BA1DC7" w:rsidRPr="00F31F2D">
        <w:rPr>
          <w:rFonts w:ascii="Arial" w:hAnsi="Arial" w:cs="Arial"/>
        </w:rPr>
        <w:t xml:space="preserve">While Lucy’s gaze may have shifted attention from human lines of spectatorship, it went unnoticed by </w:t>
      </w:r>
      <w:r w:rsidR="00DF74B0" w:rsidRPr="00F31F2D">
        <w:rPr>
          <w:rFonts w:ascii="Arial" w:hAnsi="Arial" w:cs="Arial"/>
        </w:rPr>
        <w:t>the other participants within the pack’s</w:t>
      </w:r>
      <w:r w:rsidR="00BA1DC7" w:rsidRPr="00F31F2D">
        <w:rPr>
          <w:rFonts w:ascii="Arial" w:hAnsi="Arial" w:cs="Arial"/>
        </w:rPr>
        <w:t xml:space="preserve"> (secondary, functional, performer’s) vision. </w:t>
      </w:r>
    </w:p>
    <w:p w14:paraId="5CE40A33" w14:textId="77777777" w:rsidR="00D269F0" w:rsidRPr="00F31F2D" w:rsidRDefault="00D269F0" w:rsidP="00F31F2D">
      <w:pPr>
        <w:spacing w:line="480" w:lineRule="auto"/>
        <w:rPr>
          <w:rFonts w:ascii="Arial" w:hAnsi="Arial" w:cs="Arial"/>
        </w:rPr>
      </w:pPr>
    </w:p>
    <w:p w14:paraId="1F3C816D" w14:textId="7B93C012" w:rsidR="00BA1DC7" w:rsidRPr="00F31F2D" w:rsidRDefault="00A826B7" w:rsidP="00F31F2D">
      <w:pPr>
        <w:spacing w:line="480" w:lineRule="auto"/>
        <w:rPr>
          <w:rFonts w:ascii="Arial" w:hAnsi="Arial" w:cs="Arial"/>
        </w:rPr>
      </w:pPr>
      <w:r w:rsidRPr="00F31F2D">
        <w:rPr>
          <w:rFonts w:ascii="Arial" w:hAnsi="Arial" w:cs="Arial"/>
        </w:rPr>
        <w:t>S</w:t>
      </w:r>
      <w:r w:rsidR="00AD74F2" w:rsidRPr="00F31F2D">
        <w:rPr>
          <w:rFonts w:ascii="Arial" w:hAnsi="Arial" w:cs="Arial"/>
        </w:rPr>
        <w:t>tatically</w:t>
      </w:r>
      <w:r w:rsidR="00D269F0" w:rsidRPr="00F31F2D">
        <w:rPr>
          <w:rFonts w:ascii="Arial" w:hAnsi="Arial" w:cs="Arial"/>
        </w:rPr>
        <w:t xml:space="preserve"> placed</w:t>
      </w:r>
      <w:r w:rsidR="00DF74B0" w:rsidRPr="00F31F2D">
        <w:rPr>
          <w:rFonts w:ascii="Arial" w:hAnsi="Arial" w:cs="Arial"/>
        </w:rPr>
        <w:t xml:space="preserve"> and </w:t>
      </w:r>
      <w:r w:rsidRPr="00F31F2D">
        <w:rPr>
          <w:rFonts w:ascii="Arial" w:hAnsi="Arial" w:cs="Arial"/>
        </w:rPr>
        <w:t xml:space="preserve">visible at height (the top of the plinth measured approximately one </w:t>
      </w:r>
      <w:proofErr w:type="spellStart"/>
      <w:r w:rsidRPr="00F31F2D">
        <w:rPr>
          <w:rFonts w:ascii="Arial" w:hAnsi="Arial" w:cs="Arial"/>
        </w:rPr>
        <w:t>metre</w:t>
      </w:r>
      <w:proofErr w:type="spellEnd"/>
      <w:r w:rsidRPr="00F31F2D">
        <w:rPr>
          <w:rFonts w:ascii="Arial" w:hAnsi="Arial" w:cs="Arial"/>
        </w:rPr>
        <w:t xml:space="preserve"> from the floor) the </w:t>
      </w:r>
      <w:r w:rsidR="00DF74B0" w:rsidRPr="00F31F2D">
        <w:rPr>
          <w:rFonts w:ascii="Arial" w:hAnsi="Arial" w:cs="Arial"/>
        </w:rPr>
        <w:t>in</w:t>
      </w:r>
      <w:r w:rsidRPr="00F31F2D">
        <w:rPr>
          <w:rFonts w:ascii="Arial" w:hAnsi="Arial" w:cs="Arial"/>
        </w:rPr>
        <w:t>-</w:t>
      </w:r>
      <w:r w:rsidR="00DF74B0" w:rsidRPr="00F31F2D">
        <w:rPr>
          <w:rFonts w:ascii="Arial" w:hAnsi="Arial" w:cs="Arial"/>
        </w:rPr>
        <w:t xml:space="preserve">heat </w:t>
      </w:r>
      <w:r w:rsidR="00BA1DC7" w:rsidRPr="00F31F2D">
        <w:rPr>
          <w:rFonts w:ascii="Arial" w:hAnsi="Arial" w:cs="Arial"/>
        </w:rPr>
        <w:t>Lucy</w:t>
      </w:r>
      <w:r w:rsidR="00D269F0" w:rsidRPr="00F31F2D">
        <w:rPr>
          <w:rFonts w:ascii="Arial" w:hAnsi="Arial" w:cs="Arial"/>
        </w:rPr>
        <w:t>’s</w:t>
      </w:r>
      <w:r w:rsidR="00DF74B0" w:rsidRPr="00F31F2D">
        <w:rPr>
          <w:rFonts w:ascii="Arial" w:hAnsi="Arial" w:cs="Arial"/>
        </w:rPr>
        <w:t xml:space="preserve"> </w:t>
      </w:r>
      <w:r w:rsidR="00BA1DC7" w:rsidRPr="00F31F2D">
        <w:rPr>
          <w:rFonts w:ascii="Arial" w:hAnsi="Arial" w:cs="Arial"/>
        </w:rPr>
        <w:t>calm observ</w:t>
      </w:r>
      <w:r w:rsidR="00DF74B0" w:rsidRPr="00F31F2D">
        <w:rPr>
          <w:rFonts w:ascii="Arial" w:hAnsi="Arial" w:cs="Arial"/>
        </w:rPr>
        <w:t>at</w:t>
      </w:r>
      <w:r w:rsidR="00BA1DC7" w:rsidRPr="00F31F2D">
        <w:rPr>
          <w:rFonts w:ascii="Arial" w:hAnsi="Arial" w:cs="Arial"/>
        </w:rPr>
        <w:t>i</w:t>
      </w:r>
      <w:r w:rsidR="00DF74B0" w:rsidRPr="00F31F2D">
        <w:rPr>
          <w:rFonts w:ascii="Arial" w:hAnsi="Arial" w:cs="Arial"/>
        </w:rPr>
        <w:t xml:space="preserve">ons of </w:t>
      </w:r>
      <w:r w:rsidR="00BA1DC7" w:rsidRPr="00F31F2D">
        <w:rPr>
          <w:rFonts w:ascii="Arial" w:hAnsi="Arial" w:cs="Arial"/>
        </w:rPr>
        <w:lastRenderedPageBreak/>
        <w:t>the</w:t>
      </w:r>
      <w:r w:rsidR="00DF74B0" w:rsidRPr="00F31F2D">
        <w:rPr>
          <w:rFonts w:ascii="Arial" w:hAnsi="Arial" w:cs="Arial"/>
        </w:rPr>
        <w:t>, at times,</w:t>
      </w:r>
      <w:r w:rsidR="00BA1DC7" w:rsidRPr="00F31F2D">
        <w:rPr>
          <w:rFonts w:ascii="Arial" w:hAnsi="Arial" w:cs="Arial"/>
        </w:rPr>
        <w:t xml:space="preserve"> chaotic performance of the interspecies pack </w:t>
      </w:r>
      <w:r w:rsidRPr="00F31F2D">
        <w:rPr>
          <w:rFonts w:ascii="Arial" w:hAnsi="Arial" w:cs="Arial"/>
        </w:rPr>
        <w:t>was</w:t>
      </w:r>
      <w:r w:rsidR="00DF74B0" w:rsidRPr="00F31F2D">
        <w:rPr>
          <w:rFonts w:ascii="Arial" w:hAnsi="Arial" w:cs="Arial"/>
        </w:rPr>
        <w:t xml:space="preserve"> noticeable, as were </w:t>
      </w:r>
      <w:r w:rsidR="00BA1DC7" w:rsidRPr="00F31F2D">
        <w:rPr>
          <w:rFonts w:ascii="Arial" w:hAnsi="Arial" w:cs="Arial"/>
        </w:rPr>
        <w:t>the polite bemusement</w:t>
      </w:r>
      <w:r w:rsidR="00DF74B0" w:rsidRPr="00F31F2D">
        <w:rPr>
          <w:rFonts w:ascii="Arial" w:hAnsi="Arial" w:cs="Arial"/>
        </w:rPr>
        <w:t xml:space="preserve">s </w:t>
      </w:r>
      <w:r w:rsidR="00BA1DC7" w:rsidRPr="00F31F2D">
        <w:rPr>
          <w:rFonts w:ascii="Arial" w:hAnsi="Arial" w:cs="Arial"/>
        </w:rPr>
        <w:t xml:space="preserve">of </w:t>
      </w:r>
      <w:r w:rsidR="00DF74B0" w:rsidRPr="00F31F2D">
        <w:rPr>
          <w:rFonts w:ascii="Arial" w:hAnsi="Arial" w:cs="Arial"/>
        </w:rPr>
        <w:t>the</w:t>
      </w:r>
      <w:r w:rsidR="00BA1DC7" w:rsidRPr="00F31F2D">
        <w:rPr>
          <w:rFonts w:ascii="Arial" w:hAnsi="Arial" w:cs="Arial"/>
        </w:rPr>
        <w:t xml:space="preserve"> human audience</w:t>
      </w:r>
      <w:r w:rsidR="00D269F0" w:rsidRPr="00F31F2D">
        <w:rPr>
          <w:rFonts w:ascii="Arial" w:hAnsi="Arial" w:cs="Arial"/>
        </w:rPr>
        <w:t xml:space="preserve"> looking on</w:t>
      </w:r>
      <w:r w:rsidR="00E07F7F">
        <w:rPr>
          <w:rFonts w:ascii="Arial" w:hAnsi="Arial" w:cs="Arial"/>
        </w:rPr>
        <w:t xml:space="preserve"> (figure 7)</w:t>
      </w:r>
      <w:r w:rsidR="00DF74B0" w:rsidRPr="00F31F2D">
        <w:rPr>
          <w:rFonts w:ascii="Arial" w:hAnsi="Arial" w:cs="Arial"/>
        </w:rPr>
        <w:t xml:space="preserve">. The latter was, perhaps, a humoured and awkward response to the </w:t>
      </w:r>
      <w:r w:rsidR="00BA1DC7" w:rsidRPr="00F31F2D">
        <w:rPr>
          <w:rFonts w:ascii="Arial" w:hAnsi="Arial" w:cs="Arial"/>
        </w:rPr>
        <w:t xml:space="preserve">sense of </w:t>
      </w:r>
      <w:r w:rsidR="00DF74B0" w:rsidRPr="00F31F2D">
        <w:rPr>
          <w:rFonts w:ascii="Arial" w:hAnsi="Arial" w:cs="Arial"/>
        </w:rPr>
        <w:t>the</w:t>
      </w:r>
      <w:r w:rsidR="00BA1DC7" w:rsidRPr="00F31F2D">
        <w:rPr>
          <w:rFonts w:ascii="Arial" w:hAnsi="Arial" w:cs="Arial"/>
        </w:rPr>
        <w:t xml:space="preserve"> abyssal (and also </w:t>
      </w:r>
      <w:r w:rsidR="00BA1DC7" w:rsidRPr="00F31F2D">
        <w:rPr>
          <w:rFonts w:ascii="Arial" w:hAnsi="Arial" w:cs="Arial"/>
          <w:i/>
        </w:rPr>
        <w:t xml:space="preserve">abysmal) </w:t>
      </w:r>
      <w:r w:rsidR="00BA1DC7" w:rsidRPr="00F31F2D">
        <w:rPr>
          <w:rFonts w:ascii="Arial" w:hAnsi="Arial" w:cs="Arial"/>
        </w:rPr>
        <w:t>limit of the human</w:t>
      </w:r>
      <w:r w:rsidR="00AD74F2" w:rsidRPr="00F31F2D">
        <w:rPr>
          <w:rFonts w:ascii="Arial" w:hAnsi="Arial" w:cs="Arial"/>
        </w:rPr>
        <w:t>,</w:t>
      </w:r>
      <w:r w:rsidR="00D269F0" w:rsidRPr="00F31F2D">
        <w:rPr>
          <w:rFonts w:ascii="Arial" w:hAnsi="Arial" w:cs="Arial"/>
        </w:rPr>
        <w:t xml:space="preserve"> and their</w:t>
      </w:r>
      <w:r w:rsidR="00AD74F2" w:rsidRPr="00F31F2D">
        <w:rPr>
          <w:rFonts w:ascii="Arial" w:hAnsi="Arial" w:cs="Arial"/>
        </w:rPr>
        <w:t>s particularly</w:t>
      </w:r>
      <w:r w:rsidR="00DF74B0" w:rsidRPr="00F31F2D">
        <w:rPr>
          <w:rFonts w:ascii="Arial" w:hAnsi="Arial" w:cs="Arial"/>
        </w:rPr>
        <w:t xml:space="preserve">. </w:t>
      </w:r>
      <w:r w:rsidR="00D31197" w:rsidRPr="00F31F2D">
        <w:rPr>
          <w:rFonts w:ascii="Arial" w:hAnsi="Arial" w:cs="Arial"/>
        </w:rPr>
        <w:t xml:space="preserve">The ridiculousness of their efforts at adopting other species behaviour can see the human, despite their efforts, as a category, fail. </w:t>
      </w:r>
      <w:r w:rsidR="00DF74B0" w:rsidRPr="00F31F2D">
        <w:rPr>
          <w:rFonts w:ascii="Arial" w:hAnsi="Arial" w:cs="Arial"/>
        </w:rPr>
        <w:t>A</w:t>
      </w:r>
      <w:r w:rsidR="00BA1DC7" w:rsidRPr="00F31F2D">
        <w:rPr>
          <w:rFonts w:ascii="Arial" w:hAnsi="Arial" w:cs="Arial"/>
        </w:rPr>
        <w:t xml:space="preserve"> failure and liberation </w:t>
      </w:r>
      <w:r w:rsidR="00DF74B0" w:rsidRPr="00F31F2D">
        <w:rPr>
          <w:rFonts w:ascii="Arial" w:hAnsi="Arial" w:cs="Arial"/>
        </w:rPr>
        <w:t xml:space="preserve">when attempting to be dog on the </w:t>
      </w:r>
      <w:r w:rsidR="00D31197" w:rsidRPr="00F31F2D">
        <w:rPr>
          <w:rFonts w:ascii="Arial" w:hAnsi="Arial" w:cs="Arial"/>
        </w:rPr>
        <w:t>dog’s</w:t>
      </w:r>
      <w:r w:rsidR="00DF74B0" w:rsidRPr="00F31F2D">
        <w:rPr>
          <w:rFonts w:ascii="Arial" w:hAnsi="Arial" w:cs="Arial"/>
        </w:rPr>
        <w:t xml:space="preserve"> </w:t>
      </w:r>
      <w:r w:rsidR="00D31197" w:rsidRPr="00F31F2D">
        <w:rPr>
          <w:rFonts w:ascii="Arial" w:hAnsi="Arial" w:cs="Arial"/>
        </w:rPr>
        <w:t>terms</w:t>
      </w:r>
      <w:r w:rsidR="00DF74B0" w:rsidRPr="00F31F2D">
        <w:rPr>
          <w:rFonts w:ascii="Arial" w:hAnsi="Arial" w:cs="Arial"/>
        </w:rPr>
        <w:t xml:space="preserve">, but one that allows for a closer engagement and connection regardless. The </w:t>
      </w:r>
      <w:r w:rsidRPr="00F31F2D">
        <w:rPr>
          <w:rFonts w:ascii="Arial" w:hAnsi="Arial" w:cs="Arial"/>
        </w:rPr>
        <w:t>attempts</w:t>
      </w:r>
      <w:r w:rsidR="00DF74B0" w:rsidRPr="00F31F2D">
        <w:rPr>
          <w:rFonts w:ascii="Arial" w:hAnsi="Arial" w:cs="Arial"/>
        </w:rPr>
        <w:t xml:space="preserve"> to </w:t>
      </w:r>
      <w:r w:rsidR="00D31197" w:rsidRPr="00F31F2D">
        <w:rPr>
          <w:rFonts w:ascii="Arial" w:hAnsi="Arial" w:cs="Arial"/>
        </w:rPr>
        <w:t>empathize</w:t>
      </w:r>
      <w:r w:rsidR="00DF74B0" w:rsidRPr="00F31F2D">
        <w:rPr>
          <w:rFonts w:ascii="Arial" w:hAnsi="Arial" w:cs="Arial"/>
        </w:rPr>
        <w:t xml:space="preserve"> and connect with the domestic familial other is a willing and delightful gesture, but perhaps we have too much too learn, and there is too much human ego that prevents a real and </w:t>
      </w:r>
      <w:r w:rsidR="00AD74F2" w:rsidRPr="00F31F2D">
        <w:rPr>
          <w:rFonts w:ascii="Arial" w:hAnsi="Arial" w:cs="Arial"/>
        </w:rPr>
        <w:t>encompassing</w:t>
      </w:r>
      <w:r w:rsidR="00DF74B0" w:rsidRPr="00F31F2D">
        <w:rPr>
          <w:rFonts w:ascii="Arial" w:hAnsi="Arial" w:cs="Arial"/>
        </w:rPr>
        <w:t xml:space="preserve"> engagement. </w:t>
      </w:r>
    </w:p>
    <w:p w14:paraId="08DE29B9" w14:textId="718CCABE" w:rsidR="00657793" w:rsidRPr="00F31F2D" w:rsidRDefault="00657793" w:rsidP="00F31F2D">
      <w:pPr>
        <w:spacing w:line="480" w:lineRule="auto"/>
        <w:rPr>
          <w:rFonts w:ascii="Arial" w:hAnsi="Arial" w:cs="Arial"/>
        </w:rPr>
      </w:pPr>
    </w:p>
    <w:p w14:paraId="6ED79CAE" w14:textId="03EEA6AA" w:rsidR="007358E4" w:rsidRPr="00F31F2D" w:rsidRDefault="007358E4" w:rsidP="00F31F2D">
      <w:pPr>
        <w:spacing w:line="480" w:lineRule="auto"/>
        <w:rPr>
          <w:rFonts w:ascii="Arial" w:hAnsi="Arial" w:cs="Arial"/>
        </w:rPr>
      </w:pPr>
      <w:r w:rsidRPr="00F31F2D">
        <w:rPr>
          <w:rFonts w:ascii="Arial" w:hAnsi="Arial" w:cs="Arial"/>
        </w:rPr>
        <w:t xml:space="preserve">Emotional contagion and </w:t>
      </w:r>
      <w:r w:rsidR="00D31197" w:rsidRPr="00F31F2D">
        <w:rPr>
          <w:rFonts w:ascii="Arial" w:hAnsi="Arial" w:cs="Arial"/>
        </w:rPr>
        <w:t>synchronization</w:t>
      </w:r>
      <w:r w:rsidRPr="00F31F2D">
        <w:rPr>
          <w:rFonts w:ascii="Arial" w:hAnsi="Arial" w:cs="Arial"/>
        </w:rPr>
        <w:t xml:space="preserve"> explored in the scientific research into animal behaviour within inter- canine and human coexistence by Palagi, Nicotra and </w:t>
      </w:r>
      <w:proofErr w:type="spellStart"/>
      <w:r w:rsidRPr="00F31F2D">
        <w:rPr>
          <w:rFonts w:ascii="Arial" w:hAnsi="Arial" w:cs="Arial"/>
        </w:rPr>
        <w:t>Cordoni</w:t>
      </w:r>
      <w:proofErr w:type="spellEnd"/>
      <w:r w:rsidRPr="00F31F2D">
        <w:rPr>
          <w:rFonts w:ascii="Arial" w:hAnsi="Arial" w:cs="Arial"/>
        </w:rPr>
        <w:t xml:space="preserve"> states it is a “basic building block of empathy, [which] occurs when a subject shares the same affective state of another”</w:t>
      </w:r>
      <w:r w:rsidR="00CB6047">
        <w:rPr>
          <w:rFonts w:ascii="Arial" w:hAnsi="Arial" w:cs="Arial"/>
        </w:rPr>
        <w:t xml:space="preserve"> (Palagi et al., 2015, p. 2).</w:t>
      </w:r>
      <w:r w:rsidRPr="00F31F2D">
        <w:rPr>
          <w:rFonts w:ascii="Arial" w:hAnsi="Arial" w:cs="Arial"/>
        </w:rPr>
        <w:t xml:space="preserve"> The exploration of this through artistic research was very much at the core of </w:t>
      </w:r>
      <w:r w:rsidRPr="00F31F2D">
        <w:rPr>
          <w:rFonts w:ascii="Arial" w:hAnsi="Arial" w:cs="Arial"/>
          <w:i/>
          <w:iCs/>
        </w:rPr>
        <w:t>Be Your Dog</w:t>
      </w:r>
      <w:r w:rsidRPr="00F31F2D">
        <w:rPr>
          <w:rFonts w:ascii="Arial" w:hAnsi="Arial" w:cs="Arial"/>
        </w:rPr>
        <w:t xml:space="preserve">, to test how human and non-human animals can work within an equal framework when the right conditions are in place and the participants are willing. As the observer it was possible to see empathetic engagement in motion in this sexual game between eager canine predator and willing predated, but an awkwardness was evident in the willing, but not too willing human others. Led by the instinctual response of the dogs, emotional contagion and synchronicity was infectious in the pack, and this could be sensed through their amorous play. Just like Deleuze and </w:t>
      </w:r>
      <w:proofErr w:type="spellStart"/>
      <w:r w:rsidRPr="00F31F2D">
        <w:rPr>
          <w:rFonts w:ascii="Arial" w:hAnsi="Arial" w:cs="Arial"/>
        </w:rPr>
        <w:t>Guattari’s</w:t>
      </w:r>
      <w:proofErr w:type="spellEnd"/>
      <w:r w:rsidRPr="00F31F2D">
        <w:rPr>
          <w:rFonts w:ascii="Arial" w:hAnsi="Arial" w:cs="Arial"/>
        </w:rPr>
        <w:t xml:space="preserve"> reference to contagion being a hybrid </w:t>
      </w:r>
      <w:r w:rsidRPr="00F31F2D">
        <w:rPr>
          <w:rFonts w:ascii="Arial" w:hAnsi="Arial" w:cs="Arial"/>
        </w:rPr>
        <w:lastRenderedPageBreak/>
        <w:t xml:space="preserve">epidemic, it produced an inter-sexual heterogeneity whereby the pursuit of the others sex became dominant (even if unwelcome and unwanted). </w:t>
      </w:r>
    </w:p>
    <w:p w14:paraId="286EE3ED" w14:textId="77777777" w:rsidR="00782047" w:rsidRPr="00F31F2D" w:rsidRDefault="00782047" w:rsidP="00F31F2D">
      <w:pPr>
        <w:spacing w:line="480" w:lineRule="auto"/>
        <w:rPr>
          <w:rFonts w:ascii="Arial" w:hAnsi="Arial" w:cs="Arial"/>
        </w:rPr>
      </w:pPr>
    </w:p>
    <w:p w14:paraId="3BD3B9C7" w14:textId="75F76525" w:rsidR="00BC7BDE" w:rsidRPr="00F31F2D" w:rsidRDefault="00BC7BDE" w:rsidP="00F31F2D">
      <w:pPr>
        <w:spacing w:line="480" w:lineRule="auto"/>
        <w:rPr>
          <w:rFonts w:ascii="Arial" w:hAnsi="Arial" w:cs="Arial"/>
          <w:b/>
          <w:bCs/>
        </w:rPr>
      </w:pPr>
      <w:r w:rsidRPr="00F31F2D">
        <w:rPr>
          <w:rFonts w:ascii="Arial" w:hAnsi="Arial" w:cs="Arial"/>
          <w:b/>
          <w:bCs/>
        </w:rPr>
        <w:t xml:space="preserve">The canine effect and lessons learnt  </w:t>
      </w:r>
    </w:p>
    <w:p w14:paraId="30168BB2" w14:textId="5DA738EF" w:rsidR="00855263" w:rsidRPr="00F31F2D" w:rsidRDefault="00855263" w:rsidP="00F31F2D">
      <w:pPr>
        <w:spacing w:line="480" w:lineRule="auto"/>
        <w:rPr>
          <w:rFonts w:ascii="Arial" w:hAnsi="Arial" w:cs="Arial"/>
        </w:rPr>
      </w:pPr>
      <w:r w:rsidRPr="00F31F2D">
        <w:rPr>
          <w:rFonts w:ascii="Arial" w:hAnsi="Arial" w:cs="Arial"/>
          <w:i/>
          <w:iCs/>
        </w:rPr>
        <w:t>Be Your Dog</w:t>
      </w:r>
      <w:r w:rsidRPr="00F31F2D">
        <w:rPr>
          <w:rFonts w:ascii="Arial" w:hAnsi="Arial" w:cs="Arial"/>
        </w:rPr>
        <w:t xml:space="preserve"> explores the hinterlands, the grey zones and meeting grounds of the bodies, positions, sensibilities and artistic influences of a group of dogs and their humans</w:t>
      </w:r>
      <w:r w:rsidR="00E4261E">
        <w:rPr>
          <w:rFonts w:ascii="Arial" w:hAnsi="Arial" w:cs="Arial"/>
        </w:rPr>
        <w:t>,</w:t>
      </w:r>
      <w:r w:rsidRPr="00F31F2D">
        <w:rPr>
          <w:rFonts w:ascii="Arial" w:hAnsi="Arial" w:cs="Arial"/>
        </w:rPr>
        <w:t xml:space="preserve"> both </w:t>
      </w:r>
      <w:r w:rsidRPr="00E4261E">
        <w:rPr>
          <w:rFonts w:ascii="Arial" w:hAnsi="Arial" w:cs="Arial"/>
          <w:i/>
          <w:iCs/>
        </w:rPr>
        <w:t>as</w:t>
      </w:r>
      <w:r w:rsidRPr="00F31F2D">
        <w:rPr>
          <w:rFonts w:ascii="Arial" w:hAnsi="Arial" w:cs="Arial"/>
        </w:rPr>
        <w:t xml:space="preserve"> artists and </w:t>
      </w:r>
      <w:r w:rsidRPr="00E4261E">
        <w:rPr>
          <w:rFonts w:ascii="Arial" w:hAnsi="Arial" w:cs="Arial"/>
          <w:i/>
          <w:iCs/>
        </w:rPr>
        <w:t>for</w:t>
      </w:r>
      <w:r w:rsidRPr="00F31F2D">
        <w:rPr>
          <w:rFonts w:ascii="Arial" w:hAnsi="Arial" w:cs="Arial"/>
        </w:rPr>
        <w:t xml:space="preserve"> art</w:t>
      </w:r>
      <w:r w:rsidR="00E4261E">
        <w:rPr>
          <w:rFonts w:ascii="Arial" w:hAnsi="Arial" w:cs="Arial"/>
        </w:rPr>
        <w:t xml:space="preserve"> and the myriad possibilities in ethically created collaborations</w:t>
      </w:r>
      <w:r w:rsidRPr="00F31F2D">
        <w:rPr>
          <w:rFonts w:ascii="Arial" w:hAnsi="Arial" w:cs="Arial"/>
        </w:rPr>
        <w:t xml:space="preserve">. The aim is not to confuse species or provoke a sense of one not being true to the animal or human, but it attempts instead to offer a space where the breathing rights and corporeal and cognate attributes of the other are acknowledged through direct co-artistic experience and position. This is not practice that is anthropomorphic or animalistic in the sense of borrowing the sensibilities and behaviours of other, or therianthropic as shape-shifting and human identification as a non-human animal, but of being aware of and in connection with the other’s body that is normally socially opposed within taxonomies of species. In </w:t>
      </w:r>
      <w:r w:rsidRPr="00F31F2D">
        <w:rPr>
          <w:rFonts w:ascii="Arial" w:hAnsi="Arial" w:cs="Arial"/>
          <w:i/>
          <w:iCs/>
        </w:rPr>
        <w:t>Be Your Dog</w:t>
      </w:r>
      <w:r w:rsidRPr="00F31F2D">
        <w:rPr>
          <w:rFonts w:ascii="Arial" w:hAnsi="Arial" w:cs="Arial"/>
        </w:rPr>
        <w:t xml:space="preserve"> the dog is not anthropomorphized at a loss to its’ animal-ness, or the human animalized to the point of redundant human-ness, but the project acknowledges equality despite of difference through a disrespect of animal pe</w:t>
      </w:r>
      <w:r w:rsidR="00A826B7" w:rsidRPr="00F31F2D">
        <w:rPr>
          <w:rFonts w:ascii="Arial" w:hAnsi="Arial" w:cs="Arial"/>
        </w:rPr>
        <w:t>t</w:t>
      </w:r>
      <w:r w:rsidRPr="00F31F2D">
        <w:rPr>
          <w:rFonts w:ascii="Arial" w:hAnsi="Arial" w:cs="Arial"/>
        </w:rPr>
        <w:t xml:space="preserve"> hierarchies. This allows a hybrid of sorts to emerge through the collaborative act, a fused singular entity made of distinct dog and human parts. Joined by action and tension, these networking bodies become connected and responsive within their bonded pairs and larger pack. </w:t>
      </w:r>
    </w:p>
    <w:p w14:paraId="6FF74B73" w14:textId="77777777" w:rsidR="00855263" w:rsidRPr="00F31F2D" w:rsidRDefault="00855263" w:rsidP="00F31F2D">
      <w:pPr>
        <w:spacing w:line="480" w:lineRule="auto"/>
        <w:rPr>
          <w:rFonts w:ascii="Arial" w:eastAsia="Times New Roman" w:hAnsi="Arial" w:cs="Arial"/>
          <w:color w:val="000000"/>
          <w:shd w:val="clear" w:color="auto" w:fill="FFFFFF"/>
        </w:rPr>
      </w:pPr>
    </w:p>
    <w:p w14:paraId="4A033187" w14:textId="09A0798D" w:rsidR="000A6292" w:rsidRPr="00F31F2D" w:rsidRDefault="00657793" w:rsidP="00F31F2D">
      <w:pPr>
        <w:spacing w:line="480" w:lineRule="auto"/>
        <w:rPr>
          <w:rFonts w:ascii="Arial" w:hAnsi="Arial" w:cs="Arial"/>
        </w:rPr>
      </w:pPr>
      <w:r w:rsidRPr="00F31F2D">
        <w:rPr>
          <w:rFonts w:ascii="Arial" w:eastAsia="Times New Roman" w:hAnsi="Arial" w:cs="Arial"/>
          <w:color w:val="000000"/>
          <w:shd w:val="clear" w:color="auto" w:fill="FFFFFF"/>
        </w:rPr>
        <w:t>The intensity of this open experiment in dog-ness (for the canines) was significant for all</w:t>
      </w:r>
      <w:r w:rsidR="000A6292" w:rsidRPr="00F31F2D">
        <w:rPr>
          <w:rFonts w:ascii="Arial" w:eastAsia="Times New Roman" w:hAnsi="Arial" w:cs="Arial"/>
          <w:color w:val="000000"/>
          <w:shd w:val="clear" w:color="auto" w:fill="FFFFFF"/>
        </w:rPr>
        <w:t xml:space="preserve"> in </w:t>
      </w:r>
      <w:r w:rsidR="000A6292" w:rsidRPr="00F31F2D">
        <w:rPr>
          <w:rFonts w:ascii="Arial" w:eastAsia="Times New Roman" w:hAnsi="Arial" w:cs="Arial"/>
          <w:i/>
          <w:iCs/>
          <w:color w:val="000000"/>
          <w:shd w:val="clear" w:color="auto" w:fill="FFFFFF"/>
        </w:rPr>
        <w:t>Be Your Dog</w:t>
      </w:r>
      <w:r w:rsidRPr="00F31F2D">
        <w:rPr>
          <w:rFonts w:ascii="Arial" w:eastAsia="Times New Roman" w:hAnsi="Arial" w:cs="Arial"/>
          <w:color w:val="000000"/>
          <w:shd w:val="clear" w:color="auto" w:fill="FFFFFF"/>
        </w:rPr>
        <w:t xml:space="preserve">. </w:t>
      </w:r>
      <w:r w:rsidR="000A6292" w:rsidRPr="00F31F2D">
        <w:rPr>
          <w:rFonts w:ascii="Arial" w:hAnsi="Arial" w:cs="Arial"/>
        </w:rPr>
        <w:t xml:space="preserve">Individuals worked in tension with the others in the gallery to inform a collaboration operational on two levels: the first as </w:t>
      </w:r>
      <w:r w:rsidR="000A6292" w:rsidRPr="00F31F2D">
        <w:rPr>
          <w:rFonts w:ascii="Arial" w:hAnsi="Arial" w:cs="Arial"/>
        </w:rPr>
        <w:lastRenderedPageBreak/>
        <w:t xml:space="preserve">domestic cohabitees working to mutual and reflexive end, and secondly as a larger collaborative group where pack dynamics informed activity beyond </w:t>
      </w:r>
      <w:r w:rsidR="00D31197" w:rsidRPr="00F31F2D">
        <w:rPr>
          <w:rFonts w:ascii="Arial" w:hAnsi="Arial" w:cs="Arial"/>
        </w:rPr>
        <w:t>its</w:t>
      </w:r>
      <w:r w:rsidR="000A6292" w:rsidRPr="00F31F2D">
        <w:rPr>
          <w:rFonts w:ascii="Arial" w:hAnsi="Arial" w:cs="Arial"/>
        </w:rPr>
        <w:t xml:space="preserve"> constituent individual pairings. Often this moved between the two concerns, with activities of pairs influencing those of the group as a whole. As an example, four participants were lapping the room, jumping over obstacles and seeking adventure, both in their pairs and increasingly in tandem with each other, becoming a multiple body agency. The persistent and relentless activity of these four participants created a vortex that ensnared others at varying points, affecting a change in dynamic and collaborative direction. </w:t>
      </w:r>
    </w:p>
    <w:p w14:paraId="4F50D399" w14:textId="6AD2844C" w:rsidR="00855263" w:rsidRPr="00F31F2D" w:rsidRDefault="00855263" w:rsidP="00F31F2D">
      <w:pPr>
        <w:spacing w:line="480" w:lineRule="auto"/>
        <w:rPr>
          <w:rFonts w:ascii="Arial" w:hAnsi="Arial" w:cs="Arial"/>
        </w:rPr>
      </w:pPr>
    </w:p>
    <w:p w14:paraId="292A5125" w14:textId="552B5AAA" w:rsidR="00855263" w:rsidRPr="00F31F2D" w:rsidRDefault="00855263" w:rsidP="00F31F2D">
      <w:pPr>
        <w:spacing w:line="480" w:lineRule="auto"/>
        <w:rPr>
          <w:rFonts w:ascii="Arial" w:eastAsia="Times New Roman" w:hAnsi="Arial" w:cs="Arial"/>
          <w:color w:val="000000"/>
          <w:shd w:val="clear" w:color="auto" w:fill="FFFFFF"/>
        </w:rPr>
      </w:pPr>
      <w:r w:rsidRPr="00F31F2D">
        <w:rPr>
          <w:rFonts w:ascii="Arial" w:hAnsi="Arial" w:cs="Arial"/>
          <w:i/>
        </w:rPr>
        <w:t>Be Your Dog</w:t>
      </w:r>
      <w:r w:rsidRPr="00F31F2D">
        <w:rPr>
          <w:rFonts w:ascii="Arial" w:hAnsi="Arial" w:cs="Arial"/>
        </w:rPr>
        <w:t xml:space="preserve"> is different to the </w:t>
      </w:r>
      <w:r w:rsidR="00EC664B">
        <w:rPr>
          <w:rFonts w:ascii="Arial" w:hAnsi="Arial" w:cs="Arial"/>
        </w:rPr>
        <w:t xml:space="preserve">more usual and likely </w:t>
      </w:r>
      <w:r w:rsidRPr="00F31F2D">
        <w:rPr>
          <w:rFonts w:ascii="Arial" w:hAnsi="Arial" w:cs="Arial"/>
        </w:rPr>
        <w:t>types of performances and art events</w:t>
      </w:r>
      <w:r w:rsidR="003167E6">
        <w:rPr>
          <w:rFonts w:ascii="Arial" w:hAnsi="Arial" w:cs="Arial"/>
        </w:rPr>
        <w:t xml:space="preserve"> that one might have the opportunity to see</w:t>
      </w:r>
      <w:r w:rsidRPr="00F31F2D">
        <w:rPr>
          <w:rFonts w:ascii="Arial" w:hAnsi="Arial" w:cs="Arial"/>
        </w:rPr>
        <w:t xml:space="preserve">. Whether in the context of the gallery or the art festival in the park, the ethos stays true. The dog comes to it </w:t>
      </w:r>
      <w:r w:rsidRPr="00F31F2D">
        <w:rPr>
          <w:rFonts w:ascii="Arial" w:hAnsi="Arial" w:cs="Arial"/>
          <w:i/>
          <w:iCs/>
        </w:rPr>
        <w:t>as</w:t>
      </w:r>
      <w:r w:rsidRPr="00F31F2D">
        <w:rPr>
          <w:rFonts w:ascii="Arial" w:hAnsi="Arial" w:cs="Arial"/>
        </w:rPr>
        <w:t xml:space="preserve"> dog, and the human comes to it </w:t>
      </w:r>
      <w:r w:rsidRPr="00F31F2D">
        <w:rPr>
          <w:rFonts w:ascii="Arial" w:hAnsi="Arial" w:cs="Arial"/>
          <w:i/>
          <w:iCs/>
        </w:rPr>
        <w:t>as</w:t>
      </w:r>
      <w:r w:rsidRPr="00F31F2D">
        <w:rPr>
          <w:rFonts w:ascii="Arial" w:hAnsi="Arial" w:cs="Arial"/>
        </w:rPr>
        <w:t xml:space="preserve"> human to build a collaborative and social approach to performance. All participants come to a pack. </w:t>
      </w:r>
      <w:r w:rsidRPr="00F31F2D">
        <w:rPr>
          <w:rFonts w:ascii="Arial" w:eastAsia="Times New Roman" w:hAnsi="Arial" w:cs="Arial"/>
          <w:color w:val="000000"/>
          <w:shd w:val="clear" w:color="auto" w:fill="FFFFFF"/>
        </w:rPr>
        <w:t xml:space="preserve">There was definitely anxiety as the humans in the pack were all, prior to the workshop, strangers. Perhaps the artists among the humans could imagine making a similar performance with friends or existing collaborators, whose boundaries were more familiar and trusted, but their human-ness got in the way. The dogs, however, transitioned from strangers to pack quite swiftly. Hierarchies, allegiances, boundaries all seemed to be quite well negotiated – through sniffing, urinating, exploring and playing with toys. For one participant, the human of the lascivious Barney, the workshop remains the most memorable time to have witnessed or been among a pack of dogs, of simply </w:t>
      </w:r>
      <w:r w:rsidRPr="00F31F2D">
        <w:rPr>
          <w:rFonts w:ascii="Arial" w:eastAsia="Times New Roman" w:hAnsi="Arial" w:cs="Arial"/>
          <w:i/>
          <w:color w:val="000000"/>
          <w:shd w:val="clear" w:color="auto" w:fill="FFFFFF"/>
        </w:rPr>
        <w:t>being</w:t>
      </w:r>
      <w:r w:rsidRPr="00F31F2D">
        <w:rPr>
          <w:rFonts w:ascii="Arial" w:eastAsia="Times New Roman" w:hAnsi="Arial" w:cs="Arial"/>
          <w:color w:val="000000"/>
          <w:shd w:val="clear" w:color="auto" w:fill="FFFFFF"/>
        </w:rPr>
        <w:t xml:space="preserve"> dogs.</w:t>
      </w:r>
    </w:p>
    <w:p w14:paraId="73D7A59A" w14:textId="77777777" w:rsidR="000A6292" w:rsidRPr="00F31F2D" w:rsidRDefault="000A6292" w:rsidP="00F31F2D">
      <w:pPr>
        <w:spacing w:line="480" w:lineRule="auto"/>
        <w:rPr>
          <w:rFonts w:ascii="Arial" w:hAnsi="Arial" w:cs="Arial"/>
        </w:rPr>
      </w:pPr>
    </w:p>
    <w:p w14:paraId="1B2C7775" w14:textId="5B8E08C2" w:rsidR="00657793" w:rsidRPr="00F31F2D" w:rsidRDefault="00657793" w:rsidP="00F31F2D">
      <w:pPr>
        <w:spacing w:line="480" w:lineRule="auto"/>
        <w:rPr>
          <w:rFonts w:ascii="Arial" w:eastAsia="Times New Roman" w:hAnsi="Arial" w:cs="Arial"/>
          <w:color w:val="000000"/>
          <w:shd w:val="clear" w:color="auto" w:fill="FFFFFF"/>
        </w:rPr>
      </w:pPr>
      <w:r w:rsidRPr="00F31F2D">
        <w:rPr>
          <w:rFonts w:ascii="Arial" w:eastAsia="Times New Roman" w:hAnsi="Arial" w:cs="Arial"/>
          <w:color w:val="000000"/>
          <w:shd w:val="clear" w:color="auto" w:fill="FFFFFF"/>
        </w:rPr>
        <w:lastRenderedPageBreak/>
        <w:t xml:space="preserve">In some ways, </w:t>
      </w:r>
      <w:r w:rsidR="00382048" w:rsidRPr="00F31F2D">
        <w:rPr>
          <w:rFonts w:ascii="Arial" w:eastAsia="Times New Roman" w:hAnsi="Arial" w:cs="Arial"/>
          <w:color w:val="000000"/>
          <w:shd w:val="clear" w:color="auto" w:fill="FFFFFF"/>
        </w:rPr>
        <w:t>the</w:t>
      </w:r>
      <w:r w:rsidRPr="00F31F2D">
        <w:rPr>
          <w:rFonts w:ascii="Arial" w:eastAsia="Times New Roman" w:hAnsi="Arial" w:cs="Arial"/>
          <w:color w:val="000000"/>
          <w:shd w:val="clear" w:color="auto" w:fill="FFFFFF"/>
        </w:rPr>
        <w:t xml:space="preserve"> humans were more transfixed by </w:t>
      </w:r>
      <w:r w:rsidR="00382048" w:rsidRPr="00F31F2D">
        <w:rPr>
          <w:rFonts w:ascii="Arial" w:eastAsia="Times New Roman" w:hAnsi="Arial" w:cs="Arial"/>
          <w:color w:val="000000"/>
          <w:shd w:val="clear" w:color="auto" w:fill="FFFFFF"/>
        </w:rPr>
        <w:t>their</w:t>
      </w:r>
      <w:r w:rsidRPr="00F31F2D">
        <w:rPr>
          <w:rFonts w:ascii="Arial" w:eastAsia="Times New Roman" w:hAnsi="Arial" w:cs="Arial"/>
          <w:color w:val="000000"/>
          <w:shd w:val="clear" w:color="auto" w:fill="FFFFFF"/>
        </w:rPr>
        <w:t xml:space="preserve"> dogs than by each other</w:t>
      </w:r>
      <w:r w:rsidR="000A6292" w:rsidRPr="00F31F2D">
        <w:rPr>
          <w:rFonts w:ascii="Arial" w:eastAsia="Times New Roman" w:hAnsi="Arial" w:cs="Arial"/>
          <w:color w:val="000000"/>
          <w:shd w:val="clear" w:color="auto" w:fill="FFFFFF"/>
        </w:rPr>
        <w:t xml:space="preserve"> in the project</w:t>
      </w:r>
      <w:r w:rsidR="00382048" w:rsidRPr="00F31F2D">
        <w:rPr>
          <w:rFonts w:ascii="Arial" w:eastAsia="Times New Roman" w:hAnsi="Arial" w:cs="Arial"/>
          <w:color w:val="000000"/>
          <w:shd w:val="clear" w:color="auto" w:fill="FFFFFF"/>
        </w:rPr>
        <w:t xml:space="preserve">, yet their actions determined </w:t>
      </w:r>
      <w:r w:rsidR="000A6292" w:rsidRPr="00F31F2D">
        <w:rPr>
          <w:rFonts w:ascii="Arial" w:eastAsia="Times New Roman" w:hAnsi="Arial" w:cs="Arial"/>
          <w:color w:val="000000"/>
          <w:shd w:val="clear" w:color="auto" w:fill="FFFFFF"/>
        </w:rPr>
        <w:t>that they</w:t>
      </w:r>
      <w:r w:rsidR="00382048" w:rsidRPr="00F31F2D">
        <w:rPr>
          <w:rFonts w:ascii="Arial" w:eastAsia="Times New Roman" w:hAnsi="Arial" w:cs="Arial"/>
          <w:color w:val="000000"/>
          <w:shd w:val="clear" w:color="auto" w:fill="FFFFFF"/>
        </w:rPr>
        <w:t xml:space="preserve"> interact with </w:t>
      </w:r>
      <w:r w:rsidR="000A6292" w:rsidRPr="00F31F2D">
        <w:rPr>
          <w:rFonts w:ascii="Arial" w:eastAsia="Times New Roman" w:hAnsi="Arial" w:cs="Arial"/>
          <w:color w:val="000000"/>
          <w:shd w:val="clear" w:color="auto" w:fill="FFFFFF"/>
        </w:rPr>
        <w:t xml:space="preserve">(human and dog) </w:t>
      </w:r>
      <w:r w:rsidR="00382048" w:rsidRPr="00F31F2D">
        <w:rPr>
          <w:rFonts w:ascii="Arial" w:eastAsia="Times New Roman" w:hAnsi="Arial" w:cs="Arial"/>
          <w:color w:val="000000"/>
          <w:shd w:val="clear" w:color="auto" w:fill="FFFFFF"/>
        </w:rPr>
        <w:t>strangers</w:t>
      </w:r>
      <w:r w:rsidRPr="00F31F2D">
        <w:rPr>
          <w:rFonts w:ascii="Arial" w:eastAsia="Times New Roman" w:hAnsi="Arial" w:cs="Arial"/>
          <w:color w:val="000000"/>
          <w:shd w:val="clear" w:color="auto" w:fill="FFFFFF"/>
        </w:rPr>
        <w:t xml:space="preserve">. </w:t>
      </w:r>
      <w:r w:rsidR="000A6292" w:rsidRPr="00F31F2D">
        <w:rPr>
          <w:rFonts w:ascii="Arial" w:eastAsia="Times New Roman" w:hAnsi="Arial" w:cs="Arial"/>
          <w:color w:val="000000"/>
          <w:shd w:val="clear" w:color="auto" w:fill="FFFFFF"/>
        </w:rPr>
        <w:t>D</w:t>
      </w:r>
      <w:r w:rsidR="00382048" w:rsidRPr="00F31F2D">
        <w:rPr>
          <w:rFonts w:ascii="Arial" w:eastAsia="Times New Roman" w:hAnsi="Arial" w:cs="Arial"/>
          <w:color w:val="000000"/>
          <w:shd w:val="clear" w:color="auto" w:fill="FFFFFF"/>
        </w:rPr>
        <w:t xml:space="preserve">ogs have </w:t>
      </w:r>
      <w:r w:rsidR="000A6292" w:rsidRPr="00F31F2D">
        <w:rPr>
          <w:rFonts w:ascii="Arial" w:eastAsia="Times New Roman" w:hAnsi="Arial" w:cs="Arial"/>
          <w:color w:val="000000"/>
          <w:shd w:val="clear" w:color="auto" w:fill="FFFFFF"/>
        </w:rPr>
        <w:t>n</w:t>
      </w:r>
      <w:r w:rsidR="00382048" w:rsidRPr="00F31F2D">
        <w:rPr>
          <w:rFonts w:ascii="Arial" w:eastAsia="Times New Roman" w:hAnsi="Arial" w:cs="Arial"/>
          <w:color w:val="000000"/>
          <w:shd w:val="clear" w:color="auto" w:fill="FFFFFF"/>
        </w:rPr>
        <w:t>o issue with approaching another without a ritual performance of introductory entreaties and civilities,</w:t>
      </w:r>
      <w:r w:rsidR="000A6292" w:rsidRPr="00F31F2D">
        <w:rPr>
          <w:rFonts w:ascii="Arial" w:eastAsia="Times New Roman" w:hAnsi="Arial" w:cs="Arial"/>
          <w:color w:val="000000"/>
          <w:shd w:val="clear" w:color="auto" w:fill="FFFFFF"/>
        </w:rPr>
        <w:t xml:space="preserve"> but polite sensibilities can see this present a struggle for humans</w:t>
      </w:r>
      <w:r w:rsidR="00382048" w:rsidRPr="00F31F2D">
        <w:rPr>
          <w:rFonts w:ascii="Arial" w:eastAsia="Times New Roman" w:hAnsi="Arial" w:cs="Arial"/>
          <w:color w:val="000000"/>
          <w:shd w:val="clear" w:color="auto" w:fill="FFFFFF"/>
        </w:rPr>
        <w:t xml:space="preserve">. There were no rules verbally agreed, and no </w:t>
      </w:r>
      <w:r w:rsidRPr="00F31F2D">
        <w:rPr>
          <w:rFonts w:ascii="Arial" w:eastAsia="Times New Roman" w:hAnsi="Arial" w:cs="Arial"/>
          <w:color w:val="000000"/>
          <w:shd w:val="clear" w:color="auto" w:fill="FFFFFF"/>
        </w:rPr>
        <w:t>safe word</w:t>
      </w:r>
      <w:r w:rsidR="00382048" w:rsidRPr="00F31F2D">
        <w:rPr>
          <w:rFonts w:ascii="Arial" w:eastAsia="Times New Roman" w:hAnsi="Arial" w:cs="Arial"/>
          <w:color w:val="000000"/>
          <w:shd w:val="clear" w:color="auto" w:fill="FFFFFF"/>
        </w:rPr>
        <w:t>s in use</w:t>
      </w:r>
      <w:r w:rsidR="00855263" w:rsidRPr="00F31F2D">
        <w:rPr>
          <w:rFonts w:ascii="Arial" w:eastAsia="Times New Roman" w:hAnsi="Arial" w:cs="Arial"/>
          <w:color w:val="000000"/>
          <w:shd w:val="clear" w:color="auto" w:fill="FFFFFF"/>
        </w:rPr>
        <w:t>, for example; if one gets too close or sniffs too much, getting out means walking away from the experience</w:t>
      </w:r>
      <w:r w:rsidRPr="00F31F2D">
        <w:rPr>
          <w:rFonts w:ascii="Arial" w:eastAsia="Times New Roman" w:hAnsi="Arial" w:cs="Arial"/>
          <w:color w:val="000000"/>
          <w:shd w:val="clear" w:color="auto" w:fill="FFFFFF"/>
        </w:rPr>
        <w:t>. Had the event been in the evening, at an underground performance space or night club</w:t>
      </w:r>
      <w:r w:rsidR="00382048" w:rsidRPr="00F31F2D">
        <w:rPr>
          <w:rFonts w:ascii="Arial" w:eastAsia="Times New Roman" w:hAnsi="Arial" w:cs="Arial"/>
          <w:color w:val="000000"/>
          <w:shd w:val="clear" w:color="auto" w:fill="FFFFFF"/>
        </w:rPr>
        <w:t xml:space="preserve"> with just humans acting dog</w:t>
      </w:r>
      <w:r w:rsidR="00855263" w:rsidRPr="00F31F2D">
        <w:rPr>
          <w:rFonts w:ascii="Arial" w:eastAsia="Times New Roman" w:hAnsi="Arial" w:cs="Arial"/>
          <w:color w:val="000000"/>
          <w:shd w:val="clear" w:color="auto" w:fill="FFFFFF"/>
        </w:rPr>
        <w:t>, and</w:t>
      </w:r>
      <w:r w:rsidR="00382048" w:rsidRPr="00F31F2D">
        <w:rPr>
          <w:rFonts w:ascii="Arial" w:eastAsia="Times New Roman" w:hAnsi="Arial" w:cs="Arial"/>
          <w:color w:val="000000"/>
          <w:shd w:val="clear" w:color="auto" w:fill="FFFFFF"/>
        </w:rPr>
        <w:t xml:space="preserve"> without the dogs being present</w:t>
      </w:r>
      <w:r w:rsidRPr="00F31F2D">
        <w:rPr>
          <w:rFonts w:ascii="Arial" w:eastAsia="Times New Roman" w:hAnsi="Arial" w:cs="Arial"/>
          <w:color w:val="000000"/>
          <w:shd w:val="clear" w:color="auto" w:fill="FFFFFF"/>
        </w:rPr>
        <w:t xml:space="preserve">, </w:t>
      </w:r>
      <w:r w:rsidR="00382048" w:rsidRPr="00F31F2D">
        <w:rPr>
          <w:rFonts w:ascii="Arial" w:eastAsia="Times New Roman" w:hAnsi="Arial" w:cs="Arial"/>
          <w:color w:val="000000"/>
          <w:shd w:val="clear" w:color="auto" w:fill="FFFFFF"/>
        </w:rPr>
        <w:t>it</w:t>
      </w:r>
      <w:r w:rsidRPr="00F31F2D">
        <w:rPr>
          <w:rFonts w:ascii="Arial" w:eastAsia="Times New Roman" w:hAnsi="Arial" w:cs="Arial"/>
          <w:color w:val="000000"/>
          <w:shd w:val="clear" w:color="auto" w:fill="FFFFFF"/>
        </w:rPr>
        <w:t xml:space="preserve"> may have produced another performance</w:t>
      </w:r>
      <w:r w:rsidR="00382048" w:rsidRPr="00F31F2D">
        <w:rPr>
          <w:rFonts w:ascii="Arial" w:eastAsia="Times New Roman" w:hAnsi="Arial" w:cs="Arial"/>
          <w:color w:val="000000"/>
          <w:shd w:val="clear" w:color="auto" w:fill="FFFFFF"/>
        </w:rPr>
        <w:t>,</w:t>
      </w:r>
      <w:r w:rsidRPr="00F31F2D">
        <w:rPr>
          <w:rFonts w:ascii="Arial" w:eastAsia="Times New Roman" w:hAnsi="Arial" w:cs="Arial"/>
          <w:color w:val="000000"/>
          <w:shd w:val="clear" w:color="auto" w:fill="FFFFFF"/>
        </w:rPr>
        <w:t xml:space="preserve"> </w:t>
      </w:r>
      <w:r w:rsidR="00382048" w:rsidRPr="00F31F2D">
        <w:rPr>
          <w:rFonts w:ascii="Arial" w:eastAsia="Times New Roman" w:hAnsi="Arial" w:cs="Arial"/>
          <w:color w:val="000000"/>
          <w:shd w:val="clear" w:color="auto" w:fill="FFFFFF"/>
        </w:rPr>
        <w:t>a</w:t>
      </w:r>
      <w:r w:rsidRPr="00F31F2D">
        <w:rPr>
          <w:rFonts w:ascii="Arial" w:eastAsia="Times New Roman" w:hAnsi="Arial" w:cs="Arial"/>
          <w:color w:val="000000"/>
          <w:shd w:val="clear" w:color="auto" w:fill="FFFFFF"/>
        </w:rPr>
        <w:t xml:space="preserve">nd </w:t>
      </w:r>
      <w:r w:rsidR="00382048" w:rsidRPr="00F31F2D">
        <w:rPr>
          <w:rFonts w:ascii="Arial" w:eastAsia="Times New Roman" w:hAnsi="Arial" w:cs="Arial"/>
          <w:color w:val="000000"/>
          <w:shd w:val="clear" w:color="auto" w:fill="FFFFFF"/>
        </w:rPr>
        <w:t>it</w:t>
      </w:r>
      <w:r w:rsidRPr="00F31F2D">
        <w:rPr>
          <w:rFonts w:ascii="Arial" w:eastAsia="Times New Roman" w:hAnsi="Arial" w:cs="Arial"/>
          <w:color w:val="000000"/>
          <w:shd w:val="clear" w:color="auto" w:fill="FFFFFF"/>
        </w:rPr>
        <w:t xml:space="preserve"> is here where </w:t>
      </w:r>
      <w:r w:rsidR="00382048" w:rsidRPr="00F31F2D">
        <w:rPr>
          <w:rFonts w:ascii="Arial" w:eastAsia="Times New Roman" w:hAnsi="Arial" w:cs="Arial"/>
          <w:i/>
          <w:iCs/>
          <w:color w:val="000000"/>
          <w:shd w:val="clear" w:color="auto" w:fill="FFFFFF"/>
        </w:rPr>
        <w:t>Be Your Dog</w:t>
      </w:r>
      <w:r w:rsidRPr="00F31F2D">
        <w:rPr>
          <w:rFonts w:ascii="Arial" w:eastAsia="Times New Roman" w:hAnsi="Arial" w:cs="Arial"/>
          <w:color w:val="000000"/>
          <w:shd w:val="clear" w:color="auto" w:fill="FFFFFF"/>
        </w:rPr>
        <w:t xml:space="preserve"> sits in interesting tension. </w:t>
      </w:r>
      <w:r w:rsidR="00686CB0" w:rsidRPr="00F31F2D">
        <w:rPr>
          <w:rFonts w:ascii="Arial" w:eastAsia="Times New Roman" w:hAnsi="Arial" w:cs="Arial"/>
          <w:color w:val="000000"/>
          <w:shd w:val="clear" w:color="auto" w:fill="FFFFFF"/>
        </w:rPr>
        <w:t>It is far less problematic to</w:t>
      </w:r>
      <w:r w:rsidRPr="00F31F2D">
        <w:rPr>
          <w:rFonts w:ascii="Arial" w:eastAsia="Times New Roman" w:hAnsi="Arial" w:cs="Arial"/>
          <w:color w:val="000000"/>
          <w:shd w:val="clear" w:color="auto" w:fill="FFFFFF"/>
        </w:rPr>
        <w:t xml:space="preserve"> </w:t>
      </w:r>
      <w:r w:rsidR="00686CB0" w:rsidRPr="00F31F2D">
        <w:rPr>
          <w:rFonts w:ascii="Arial" w:eastAsia="Times New Roman" w:hAnsi="Arial" w:cs="Arial"/>
          <w:color w:val="000000"/>
          <w:shd w:val="clear" w:color="auto" w:fill="FFFFFF"/>
        </w:rPr>
        <w:t>romanticize about</w:t>
      </w:r>
      <w:r w:rsidRPr="00F31F2D">
        <w:rPr>
          <w:rFonts w:ascii="Arial" w:eastAsia="Times New Roman" w:hAnsi="Arial" w:cs="Arial"/>
          <w:color w:val="000000"/>
          <w:shd w:val="clear" w:color="auto" w:fill="FFFFFF"/>
        </w:rPr>
        <w:t xml:space="preserve"> the erotics of animality, the sensuous, the instinctive, the hot and sticky “</w:t>
      </w:r>
      <w:r w:rsidRPr="00F31F2D">
        <w:rPr>
          <w:rFonts w:ascii="Arial" w:hAnsi="Arial" w:cs="Arial"/>
        </w:rPr>
        <w:t>breakdown of the human itself</w:t>
      </w:r>
      <w:r w:rsidR="00855263" w:rsidRPr="00F31F2D">
        <w:rPr>
          <w:rFonts w:ascii="Arial" w:hAnsi="Arial" w:cs="Arial"/>
        </w:rPr>
        <w:t>,”</w:t>
      </w:r>
      <w:r w:rsidR="00686CB0" w:rsidRPr="00F31F2D">
        <w:rPr>
          <w:rFonts w:ascii="Arial" w:hAnsi="Arial" w:cs="Arial"/>
        </w:rPr>
        <w:t xml:space="preserve"> </w:t>
      </w:r>
      <w:r w:rsidRPr="00F31F2D">
        <w:rPr>
          <w:rFonts w:ascii="Arial" w:hAnsi="Arial" w:cs="Arial"/>
        </w:rPr>
        <w:t xml:space="preserve">that </w:t>
      </w:r>
      <w:r w:rsidR="00B77330" w:rsidRPr="00F31F2D">
        <w:rPr>
          <w:rFonts w:ascii="Arial" w:hAnsi="Arial" w:cs="Arial"/>
        </w:rPr>
        <w:t xml:space="preserve">Leo </w:t>
      </w:r>
      <w:proofErr w:type="spellStart"/>
      <w:r w:rsidRPr="00F31F2D">
        <w:rPr>
          <w:rFonts w:ascii="Arial" w:hAnsi="Arial" w:cs="Arial"/>
        </w:rPr>
        <w:t>Bersani</w:t>
      </w:r>
      <w:proofErr w:type="spellEnd"/>
      <w:r w:rsidRPr="00F31F2D">
        <w:rPr>
          <w:rFonts w:ascii="Arial" w:hAnsi="Arial" w:cs="Arial"/>
        </w:rPr>
        <w:t xml:space="preserve"> describes</w:t>
      </w:r>
      <w:r w:rsidR="00686CB0" w:rsidRPr="00F31F2D">
        <w:rPr>
          <w:rFonts w:ascii="Arial" w:hAnsi="Arial" w:cs="Arial"/>
        </w:rPr>
        <w:t xml:space="preserve"> in </w:t>
      </w:r>
      <w:r w:rsidR="00686CB0" w:rsidRPr="00F31F2D">
        <w:rPr>
          <w:rFonts w:ascii="Arial" w:hAnsi="Arial" w:cs="Arial"/>
          <w:i/>
          <w:iCs/>
        </w:rPr>
        <w:t xml:space="preserve">Is the Rectum a Grave?, </w:t>
      </w:r>
      <w:r w:rsidR="00686CB0" w:rsidRPr="00F31F2D">
        <w:rPr>
          <w:rFonts w:ascii="Arial" w:hAnsi="Arial" w:cs="Arial"/>
        </w:rPr>
        <w:t xml:space="preserve">in the imagination than to </w:t>
      </w:r>
      <w:r w:rsidR="003C3280" w:rsidRPr="00F31F2D">
        <w:rPr>
          <w:rFonts w:ascii="Arial" w:hAnsi="Arial" w:cs="Arial"/>
        </w:rPr>
        <w:t>project and en</w:t>
      </w:r>
      <w:r w:rsidR="00686CB0" w:rsidRPr="00F31F2D">
        <w:rPr>
          <w:rFonts w:ascii="Arial" w:hAnsi="Arial" w:cs="Arial"/>
        </w:rPr>
        <w:t xml:space="preserve">act, and more importantly be seen to </w:t>
      </w:r>
      <w:r w:rsidR="008A72A3" w:rsidRPr="00F31F2D">
        <w:rPr>
          <w:rFonts w:ascii="Arial" w:hAnsi="Arial" w:cs="Arial"/>
        </w:rPr>
        <w:t>en</w:t>
      </w:r>
      <w:r w:rsidR="00686CB0" w:rsidRPr="00F31F2D">
        <w:rPr>
          <w:rFonts w:ascii="Arial" w:hAnsi="Arial" w:cs="Arial"/>
        </w:rPr>
        <w:t>act</w:t>
      </w:r>
      <w:r w:rsidR="00C61D35">
        <w:rPr>
          <w:rFonts w:ascii="Arial" w:hAnsi="Arial" w:cs="Arial"/>
        </w:rPr>
        <w:t xml:space="preserve"> (</w:t>
      </w:r>
      <w:proofErr w:type="spellStart"/>
      <w:r w:rsidR="00C61D35">
        <w:rPr>
          <w:rFonts w:ascii="Arial" w:hAnsi="Arial" w:cs="Arial"/>
        </w:rPr>
        <w:t>Bersani</w:t>
      </w:r>
      <w:proofErr w:type="spellEnd"/>
      <w:r w:rsidR="00C61D35">
        <w:rPr>
          <w:rFonts w:ascii="Arial" w:hAnsi="Arial" w:cs="Arial"/>
        </w:rPr>
        <w:t>, 1987, p. 221)</w:t>
      </w:r>
      <w:r w:rsidR="00686CB0" w:rsidRPr="00F31F2D">
        <w:rPr>
          <w:rFonts w:ascii="Arial" w:eastAsia="Times New Roman" w:hAnsi="Arial" w:cs="Arial"/>
          <w:i/>
          <w:iCs/>
          <w:color w:val="000000"/>
          <w:shd w:val="clear" w:color="auto" w:fill="FFFFFF"/>
        </w:rPr>
        <w:t>.</w:t>
      </w:r>
      <w:r w:rsidRPr="00F31F2D">
        <w:rPr>
          <w:rFonts w:ascii="Arial" w:eastAsia="Times New Roman" w:hAnsi="Arial" w:cs="Arial"/>
          <w:i/>
          <w:iCs/>
          <w:color w:val="000000"/>
          <w:shd w:val="clear" w:color="auto" w:fill="FFFFFF"/>
        </w:rPr>
        <w:t xml:space="preserve"> </w:t>
      </w:r>
      <w:r w:rsidR="00686CB0" w:rsidRPr="00F31F2D">
        <w:rPr>
          <w:rFonts w:ascii="Arial" w:eastAsia="Times New Roman" w:hAnsi="Arial" w:cs="Arial"/>
          <w:color w:val="000000"/>
          <w:shd w:val="clear" w:color="auto" w:fill="FFFFFF"/>
        </w:rPr>
        <w:t>It</w:t>
      </w:r>
      <w:r w:rsidRPr="00F31F2D">
        <w:rPr>
          <w:rFonts w:ascii="Arial" w:eastAsia="Times New Roman" w:hAnsi="Arial" w:cs="Arial"/>
          <w:color w:val="000000"/>
          <w:shd w:val="clear" w:color="auto" w:fill="FFFFFF"/>
        </w:rPr>
        <w:t xml:space="preserve"> may have been, for the dogs, a sensuous, erotic adventure</w:t>
      </w:r>
      <w:r w:rsidR="00686CB0" w:rsidRPr="00F31F2D">
        <w:rPr>
          <w:rFonts w:ascii="Arial" w:eastAsia="Times New Roman" w:hAnsi="Arial" w:cs="Arial"/>
          <w:color w:val="000000"/>
          <w:shd w:val="clear" w:color="auto" w:fill="FFFFFF"/>
        </w:rPr>
        <w:t>,</w:t>
      </w:r>
      <w:r w:rsidRPr="00F31F2D">
        <w:rPr>
          <w:rFonts w:ascii="Arial" w:eastAsia="Times New Roman" w:hAnsi="Arial" w:cs="Arial"/>
          <w:color w:val="000000"/>
          <w:shd w:val="clear" w:color="auto" w:fill="FFFFFF"/>
        </w:rPr>
        <w:t xml:space="preserve"> </w:t>
      </w:r>
      <w:r w:rsidR="00686CB0" w:rsidRPr="00F31F2D">
        <w:rPr>
          <w:rFonts w:ascii="Arial" w:eastAsia="Times New Roman" w:hAnsi="Arial" w:cs="Arial"/>
          <w:color w:val="000000"/>
          <w:shd w:val="clear" w:color="auto" w:fill="FFFFFF"/>
        </w:rPr>
        <w:t>b</w:t>
      </w:r>
      <w:r w:rsidRPr="00F31F2D">
        <w:rPr>
          <w:rFonts w:ascii="Arial" w:eastAsia="Times New Roman" w:hAnsi="Arial" w:cs="Arial"/>
          <w:color w:val="000000"/>
          <w:shd w:val="clear" w:color="auto" w:fill="FFFFFF"/>
        </w:rPr>
        <w:t>ut for the humans it represented a version of sexuality that is, to quote</w:t>
      </w:r>
      <w:r w:rsidR="00B53127" w:rsidRPr="00F31F2D">
        <w:rPr>
          <w:rFonts w:ascii="Arial" w:eastAsia="Times New Roman" w:hAnsi="Arial" w:cs="Arial"/>
          <w:color w:val="000000"/>
          <w:shd w:val="clear" w:color="auto" w:fill="FFFFFF"/>
        </w:rPr>
        <w:t xml:space="preserve"> Alphonso</w:t>
      </w:r>
      <w:r w:rsidRPr="00F31F2D">
        <w:rPr>
          <w:rFonts w:ascii="Arial" w:eastAsia="Times New Roman" w:hAnsi="Arial" w:cs="Arial"/>
          <w:color w:val="000000"/>
          <w:shd w:val="clear" w:color="auto" w:fill="FFFFFF"/>
        </w:rPr>
        <w:t xml:space="preserve"> </w:t>
      </w:r>
      <w:proofErr w:type="spellStart"/>
      <w:r w:rsidRPr="00F31F2D">
        <w:rPr>
          <w:rFonts w:ascii="Arial" w:eastAsia="Times New Roman" w:hAnsi="Arial" w:cs="Arial"/>
          <w:color w:val="000000"/>
          <w:shd w:val="clear" w:color="auto" w:fill="FFFFFF"/>
        </w:rPr>
        <w:t>Lingis</w:t>
      </w:r>
      <w:proofErr w:type="spellEnd"/>
      <w:r w:rsidRPr="00F31F2D">
        <w:rPr>
          <w:rFonts w:ascii="Arial" w:eastAsia="Times New Roman" w:hAnsi="Arial" w:cs="Arial"/>
          <w:color w:val="000000"/>
          <w:shd w:val="clear" w:color="auto" w:fill="FFFFFF"/>
        </w:rPr>
        <w:t xml:space="preserve"> </w:t>
      </w:r>
      <w:r w:rsidR="00855263" w:rsidRPr="00F31F2D">
        <w:rPr>
          <w:rFonts w:ascii="Arial" w:eastAsia="Times New Roman" w:hAnsi="Arial" w:cs="Arial"/>
          <w:i/>
          <w:iCs/>
          <w:color w:val="000000"/>
          <w:shd w:val="clear" w:color="auto" w:fill="FFFFFF"/>
        </w:rPr>
        <w:t>in Animal Body, Inhuman Face,</w:t>
      </w:r>
      <w:r w:rsidR="00855263" w:rsidRPr="00F31F2D">
        <w:rPr>
          <w:rFonts w:ascii="Arial" w:eastAsia="Times New Roman" w:hAnsi="Arial" w:cs="Arial"/>
          <w:color w:val="000000"/>
          <w:shd w:val="clear" w:color="auto" w:fill="FFFFFF"/>
        </w:rPr>
        <w:t xml:space="preserve"> </w:t>
      </w:r>
      <w:r w:rsidRPr="00F31F2D">
        <w:rPr>
          <w:rFonts w:ascii="Arial" w:eastAsia="Times New Roman" w:hAnsi="Arial" w:cs="Arial"/>
          <w:color w:val="000000"/>
          <w:shd w:val="clear" w:color="auto" w:fill="FFFFFF"/>
        </w:rPr>
        <w:t>“what priggish suburbanites call animal sex, the random and mindless copulation of their domestic dogs”</w:t>
      </w:r>
      <w:r w:rsidR="001625E2">
        <w:rPr>
          <w:rFonts w:ascii="Arial" w:eastAsia="Times New Roman" w:hAnsi="Arial" w:cs="Arial"/>
          <w:color w:val="000000"/>
          <w:shd w:val="clear" w:color="auto" w:fill="FFFFFF"/>
        </w:rPr>
        <w:t xml:space="preserve"> (</w:t>
      </w:r>
      <w:proofErr w:type="spellStart"/>
      <w:r w:rsidR="001625E2">
        <w:rPr>
          <w:rFonts w:ascii="Arial" w:eastAsia="Times New Roman" w:hAnsi="Arial" w:cs="Arial"/>
          <w:color w:val="000000"/>
          <w:shd w:val="clear" w:color="auto" w:fill="FFFFFF"/>
        </w:rPr>
        <w:t>Lingis</w:t>
      </w:r>
      <w:proofErr w:type="spellEnd"/>
      <w:r w:rsidR="001625E2">
        <w:rPr>
          <w:rFonts w:ascii="Arial" w:eastAsia="Times New Roman" w:hAnsi="Arial" w:cs="Arial"/>
          <w:color w:val="000000"/>
          <w:shd w:val="clear" w:color="auto" w:fill="FFFFFF"/>
        </w:rPr>
        <w:t xml:space="preserve">, 2003, p. 172). </w:t>
      </w:r>
      <w:r w:rsidRPr="00F31F2D">
        <w:rPr>
          <w:rFonts w:ascii="Arial" w:eastAsia="Times New Roman" w:hAnsi="Arial" w:cs="Arial"/>
          <w:color w:val="000000"/>
          <w:shd w:val="clear" w:color="auto" w:fill="FFFFFF"/>
        </w:rPr>
        <w:t xml:space="preserve">By entering into interspecies </w:t>
      </w:r>
      <w:proofErr w:type="spellStart"/>
      <w:r w:rsidRPr="00F31F2D">
        <w:rPr>
          <w:rFonts w:ascii="Arial" w:eastAsia="Times New Roman" w:hAnsi="Arial" w:cs="Arial"/>
          <w:color w:val="000000"/>
          <w:shd w:val="clear" w:color="auto" w:fill="FFFFFF"/>
        </w:rPr>
        <w:t>becomings</w:t>
      </w:r>
      <w:proofErr w:type="spellEnd"/>
      <w:r w:rsidRPr="00F31F2D">
        <w:rPr>
          <w:rFonts w:ascii="Arial" w:eastAsia="Times New Roman" w:hAnsi="Arial" w:cs="Arial"/>
          <w:color w:val="000000"/>
          <w:shd w:val="clear" w:color="auto" w:fill="FFFFFF"/>
        </w:rPr>
        <w:t xml:space="preserve">, we became more aware both of our own humanity and our repressed animality (and of how strongly we were repressing it). </w:t>
      </w:r>
    </w:p>
    <w:p w14:paraId="5AF6A7AC" w14:textId="637B5983" w:rsidR="000E3DCE" w:rsidRPr="00F31F2D" w:rsidRDefault="000E3DCE" w:rsidP="00F31F2D">
      <w:pPr>
        <w:spacing w:line="480" w:lineRule="auto"/>
        <w:rPr>
          <w:rFonts w:ascii="Arial" w:hAnsi="Arial" w:cs="Arial"/>
        </w:rPr>
      </w:pPr>
    </w:p>
    <w:p w14:paraId="2C602613" w14:textId="3BB09CA7" w:rsidR="00C12CC8" w:rsidRPr="00F31F2D" w:rsidRDefault="00E52FE5" w:rsidP="00F31F2D">
      <w:pPr>
        <w:spacing w:line="480" w:lineRule="auto"/>
        <w:rPr>
          <w:rFonts w:ascii="Arial" w:hAnsi="Arial" w:cs="Arial"/>
        </w:rPr>
      </w:pPr>
      <w:r w:rsidRPr="00F31F2D">
        <w:rPr>
          <w:rFonts w:ascii="Arial" w:hAnsi="Arial" w:cs="Arial"/>
        </w:rPr>
        <w:t xml:space="preserve">Working together as interspecies equals in collaboration can bring tensions for the human participants. Becoming animal for Deleuze and Guittari is understood as absolute human deterritorialization, which makes John Berger’s statement that “the pet completes [the average human]” as it “offers its owner a </w:t>
      </w:r>
      <w:r w:rsidRPr="00F31F2D">
        <w:rPr>
          <w:rFonts w:ascii="Arial" w:hAnsi="Arial" w:cs="Arial"/>
        </w:rPr>
        <w:lastRenderedPageBreak/>
        <w:t>mirror to a part that it otherwise never reflected” slightly troublesome</w:t>
      </w:r>
      <w:r w:rsidR="00A60D24">
        <w:rPr>
          <w:rFonts w:ascii="Arial" w:hAnsi="Arial" w:cs="Arial"/>
        </w:rPr>
        <w:t xml:space="preserve"> (Deleuze &amp; </w:t>
      </w:r>
      <w:proofErr w:type="spellStart"/>
      <w:r w:rsidR="00A60D24">
        <w:rPr>
          <w:rFonts w:ascii="Arial" w:hAnsi="Arial" w:cs="Arial"/>
        </w:rPr>
        <w:t>Guattari</w:t>
      </w:r>
      <w:proofErr w:type="spellEnd"/>
      <w:r w:rsidR="00A60D24">
        <w:rPr>
          <w:rFonts w:ascii="Arial" w:hAnsi="Arial" w:cs="Arial"/>
        </w:rPr>
        <w:t>, 1986, pp-pp. 35-36) (Berger, 1980, p. 14) (Berger, 1980, p. 15)</w:t>
      </w:r>
      <w:r w:rsidRPr="00F31F2D">
        <w:rPr>
          <w:rFonts w:ascii="Arial" w:hAnsi="Arial" w:cs="Arial"/>
        </w:rPr>
        <w:t xml:space="preserve">. By self-deterritorialization, and by severing and denying political, cultural and social normative practice the human is rendered neutral. Particularly, when we consider further that for </w:t>
      </w:r>
      <w:r w:rsidRPr="00F31F2D">
        <w:rPr>
          <w:rFonts w:ascii="Arial" w:hAnsi="Arial" w:cs="Arial"/>
          <w:lang w:val="en-GB"/>
        </w:rPr>
        <w:t>Deleuze and Guittari becoming-animal is a sweeping away of the human</w:t>
      </w:r>
      <w:r w:rsidRPr="00F31F2D">
        <w:rPr>
          <w:rFonts w:ascii="Arial" w:hAnsi="Arial" w:cs="Arial"/>
        </w:rPr>
        <w:t xml:space="preserve"> to expose the animal within</w:t>
      </w:r>
      <w:r w:rsidR="00A60D24">
        <w:rPr>
          <w:rFonts w:ascii="Arial" w:hAnsi="Arial" w:cs="Arial"/>
        </w:rPr>
        <w:t xml:space="preserve"> (Baker, 2000, p. 138)</w:t>
      </w:r>
      <w:r w:rsidRPr="00F31F2D">
        <w:rPr>
          <w:rFonts w:ascii="Arial" w:hAnsi="Arial" w:cs="Arial"/>
        </w:rPr>
        <w:t>. The project acknowledges and responds to the idea of traversing the realm of human as a point of analysis, yet does not buy into it completely. For both human</w:t>
      </w:r>
      <w:r w:rsidRPr="00F31F2D">
        <w:rPr>
          <w:rFonts w:ascii="Arial" w:hAnsi="Arial" w:cs="Arial"/>
          <w:i/>
        </w:rPr>
        <w:t xml:space="preserve"> and</w:t>
      </w:r>
      <w:r w:rsidRPr="00F31F2D">
        <w:rPr>
          <w:rFonts w:ascii="Arial" w:hAnsi="Arial" w:cs="Arial"/>
        </w:rPr>
        <w:t xml:space="preserve"> dog might be regarded by observers as exposed as animal, yet neither operates beyond their own species and sense of self despite being collaborating artists, as one and of the same status. They remain individual and of their species, not human being dog, or dog being human. </w:t>
      </w:r>
    </w:p>
    <w:p w14:paraId="6DE0F837" w14:textId="77777777" w:rsidR="00C12CC8" w:rsidRPr="00F31F2D" w:rsidRDefault="00C12CC8" w:rsidP="00F31F2D">
      <w:pPr>
        <w:spacing w:line="480" w:lineRule="auto"/>
        <w:rPr>
          <w:rFonts w:ascii="Arial" w:hAnsi="Arial" w:cs="Arial"/>
        </w:rPr>
      </w:pPr>
    </w:p>
    <w:p w14:paraId="5D71A9D8" w14:textId="354C5297" w:rsidR="00E52FE5" w:rsidRPr="00F31F2D" w:rsidRDefault="00C12CC8" w:rsidP="00F31F2D">
      <w:pPr>
        <w:spacing w:line="480" w:lineRule="auto"/>
        <w:rPr>
          <w:rFonts w:ascii="Arial" w:hAnsi="Arial" w:cs="Arial"/>
        </w:rPr>
      </w:pPr>
      <w:r w:rsidRPr="00F31F2D">
        <w:rPr>
          <w:rFonts w:ascii="Arial" w:hAnsi="Arial" w:cs="Arial"/>
        </w:rPr>
        <w:t>The limitation and failure to be truly acquainted and receptive to our animal self</w:t>
      </w:r>
      <w:r w:rsidR="00A826B7" w:rsidRPr="00F31F2D">
        <w:rPr>
          <w:rFonts w:ascii="Arial" w:hAnsi="Arial" w:cs="Arial"/>
        </w:rPr>
        <w:t>,</w:t>
      </w:r>
      <w:r w:rsidRPr="00F31F2D">
        <w:rPr>
          <w:rFonts w:ascii="Arial" w:hAnsi="Arial" w:cs="Arial"/>
        </w:rPr>
        <w:t xml:space="preserve"> concerns social embarrassment and ego. A dog does not care who is watching or what they think, yet the human being dog cannot fully do so because the intimidation of being seen to be primal and animal gets in the way. Ultimately it stops a becoming in a real and perhaps abandoned sense. Awkwardness perhaps, always gets in the way of a true becoming animal. </w:t>
      </w:r>
      <w:r w:rsidR="00E52FE5" w:rsidRPr="00F31F2D">
        <w:rPr>
          <w:rFonts w:ascii="Arial" w:hAnsi="Arial" w:cs="Arial"/>
        </w:rPr>
        <w:t xml:space="preserve">This opens up a discussion on the recognition of animal – of identifying the normative rules of socialization, of owner and pet and how they can be dissolved through a sensing and watchful knowledge of the familiar body, and how this informs an understanding of the propositional and positional dynamics between, and of, inter-species cohabitees. The potential of ‘inter-’ in regard to positionality and subjectivity is encouraged and allowed to flourish through collaborative engagement and agreement in this project to demonstrate how equality of </w:t>
      </w:r>
      <w:r w:rsidR="00E52FE5" w:rsidRPr="00F31F2D">
        <w:rPr>
          <w:rFonts w:ascii="Arial" w:hAnsi="Arial" w:cs="Arial"/>
        </w:rPr>
        <w:lastRenderedPageBreak/>
        <w:t xml:space="preserve">species can fit into, and potentially contribute to, a new perspective in the economy of animal politics beyond conventional discussions placing activity within, or adjacent to, animality or anthropomorphism. This has value for animal studies, for in recognizing and acknowledging the equal contributions of each species and how equality has bearing and value, it brings consequences for domestic animal relationships. It suggests that we perhaps do not need hierarchy or species pecking orders, but more mutually established and reliant living conditions for cohabitation to prosper. Science is beginning to discover and discuss this, but it has yet to be the governing standard that directs animal behaviourial studies and its developments. The project puts the science into practice, art practice specifically, to prove that harmonious living is profitable for companion species. In essence, it suggests an inter- perspective, an animal-anthropological dualistic hybrid where each participant is allowed to contribute fully without negation of identity of species. </w:t>
      </w:r>
      <w:r w:rsidR="00E52FE5" w:rsidRPr="00F31F2D">
        <w:rPr>
          <w:rFonts w:ascii="Arial" w:hAnsi="Arial" w:cs="Arial"/>
          <w:i/>
          <w:iCs/>
        </w:rPr>
        <w:t>Be Your Dog</w:t>
      </w:r>
      <w:r w:rsidR="00E52FE5" w:rsidRPr="00F31F2D">
        <w:rPr>
          <w:rFonts w:ascii="Arial" w:hAnsi="Arial" w:cs="Arial"/>
        </w:rPr>
        <w:t xml:space="preserve"> is a demonstration of touching without contact, of connectivity without any visible threads, an attachment witnessable in convivial cohabitation in non-cohabiting settings. </w:t>
      </w:r>
    </w:p>
    <w:p w14:paraId="5ACB6096" w14:textId="77777777" w:rsidR="00C12CC8" w:rsidRPr="00F31F2D" w:rsidRDefault="00C12CC8" w:rsidP="00F31F2D">
      <w:pPr>
        <w:spacing w:line="480" w:lineRule="auto"/>
        <w:rPr>
          <w:rFonts w:ascii="Arial" w:hAnsi="Arial" w:cs="Arial"/>
        </w:rPr>
      </w:pPr>
    </w:p>
    <w:p w14:paraId="491386A4" w14:textId="08569BAE" w:rsidR="00EE3516" w:rsidRPr="00F31F2D" w:rsidRDefault="00855263" w:rsidP="00F31F2D">
      <w:pPr>
        <w:spacing w:line="480" w:lineRule="auto"/>
        <w:rPr>
          <w:rFonts w:ascii="Arial" w:hAnsi="Arial" w:cs="Arial"/>
        </w:rPr>
      </w:pPr>
      <w:r w:rsidRPr="00F31F2D">
        <w:rPr>
          <w:rFonts w:ascii="Arial" w:hAnsi="Arial" w:cs="Arial"/>
        </w:rPr>
        <w:t xml:space="preserve">Non-human animals have the will, potential and capabilities to contribute to discussions of animal and what it is to be thus, and will do so if humans stop dominating and allow them to collaborate. Equality, even in creative practice, is productive in discussions of the animal and our engagement with it, as non-humans can effectively contribute to the subject too. By being visibly equal with humans, as artists in this context, animals describe what inter-species practice can be in an equitable framework. The balance that comes from a relationship set around involved and equal participatory dynamics can teach us more about </w:t>
      </w:r>
      <w:r w:rsidRPr="00F31F2D">
        <w:rPr>
          <w:rFonts w:ascii="Arial" w:hAnsi="Arial" w:cs="Arial"/>
        </w:rPr>
        <w:lastRenderedPageBreak/>
        <w:t>what it is to be inter- and animal perhaps, than those produced by imposition and dominant will alone</w:t>
      </w:r>
      <w:r w:rsidR="005253F6">
        <w:rPr>
          <w:rFonts w:ascii="Arial" w:hAnsi="Arial" w:cs="Arial"/>
        </w:rPr>
        <w:t xml:space="preserve"> (figure 8)</w:t>
      </w:r>
      <w:r w:rsidRPr="00F31F2D">
        <w:rPr>
          <w:rFonts w:ascii="Arial" w:hAnsi="Arial" w:cs="Arial"/>
        </w:rPr>
        <w:t>.</w:t>
      </w:r>
    </w:p>
    <w:p w14:paraId="4EB32352" w14:textId="495EE3D8" w:rsidR="00DD6F41" w:rsidRPr="00F31F2D" w:rsidRDefault="00DD6F41" w:rsidP="00F31F2D">
      <w:pPr>
        <w:spacing w:line="480" w:lineRule="auto"/>
        <w:rPr>
          <w:rFonts w:ascii="Arial" w:hAnsi="Arial" w:cs="Arial"/>
        </w:rPr>
      </w:pPr>
    </w:p>
    <w:p w14:paraId="5857B440" w14:textId="37AAF2D6" w:rsidR="00DD6F41" w:rsidRPr="00F31F2D" w:rsidRDefault="00DD6F41" w:rsidP="00F31F2D">
      <w:pPr>
        <w:spacing w:line="480" w:lineRule="auto"/>
        <w:rPr>
          <w:rFonts w:ascii="Arial" w:hAnsi="Arial" w:cs="Arial"/>
        </w:rPr>
      </w:pPr>
    </w:p>
    <w:p w14:paraId="3432D1B0" w14:textId="1CA30D87" w:rsidR="00DD6F41" w:rsidRPr="00F31F2D" w:rsidRDefault="00DD6F41" w:rsidP="00F31F2D">
      <w:pPr>
        <w:spacing w:line="480" w:lineRule="auto"/>
        <w:rPr>
          <w:rFonts w:ascii="Arial" w:hAnsi="Arial" w:cs="Arial"/>
        </w:rPr>
      </w:pPr>
    </w:p>
    <w:p w14:paraId="1DAA0CCF" w14:textId="77777777" w:rsidR="00DD6F41" w:rsidRPr="00F31F2D" w:rsidRDefault="00DD6F41" w:rsidP="00F31F2D">
      <w:pPr>
        <w:spacing w:line="480" w:lineRule="auto"/>
        <w:rPr>
          <w:rFonts w:ascii="Arial" w:hAnsi="Arial" w:cs="Arial"/>
          <w:b/>
          <w:bCs/>
        </w:rPr>
      </w:pPr>
      <w:r w:rsidRPr="00F31F2D">
        <w:rPr>
          <w:rFonts w:ascii="Arial" w:hAnsi="Arial" w:cs="Arial"/>
          <w:b/>
          <w:bCs/>
        </w:rPr>
        <w:br w:type="page"/>
      </w:r>
    </w:p>
    <w:p w14:paraId="364ABD8C" w14:textId="2898C590" w:rsidR="00DD6F41" w:rsidRPr="00F31F2D" w:rsidRDefault="00DD6F41" w:rsidP="00F31F2D">
      <w:pPr>
        <w:spacing w:line="480" w:lineRule="auto"/>
        <w:rPr>
          <w:rFonts w:ascii="Arial" w:hAnsi="Arial" w:cs="Arial"/>
          <w:b/>
          <w:bCs/>
        </w:rPr>
      </w:pPr>
      <w:r w:rsidRPr="00F31F2D">
        <w:rPr>
          <w:rFonts w:ascii="Arial" w:hAnsi="Arial" w:cs="Arial"/>
          <w:b/>
          <w:bCs/>
        </w:rPr>
        <w:lastRenderedPageBreak/>
        <w:t>Bibliographic References</w:t>
      </w:r>
    </w:p>
    <w:p w14:paraId="07E000BB" w14:textId="77777777" w:rsidR="00F31F2D" w:rsidRPr="00F31F2D" w:rsidRDefault="00F31F2D" w:rsidP="00F31F2D">
      <w:pPr>
        <w:spacing w:line="480" w:lineRule="auto"/>
        <w:rPr>
          <w:rFonts w:ascii="Arial" w:hAnsi="Arial" w:cs="Arial"/>
          <w:b/>
          <w:bCs/>
        </w:rPr>
      </w:pPr>
    </w:p>
    <w:p w14:paraId="007A1E32" w14:textId="77777777" w:rsidR="00DD6F41" w:rsidRPr="00F31F2D" w:rsidRDefault="00DD6F41" w:rsidP="00F31F2D">
      <w:pPr>
        <w:spacing w:line="480" w:lineRule="auto"/>
        <w:rPr>
          <w:rFonts w:ascii="Arial" w:hAnsi="Arial" w:cs="Arial"/>
          <w:b/>
          <w:bCs/>
        </w:rPr>
      </w:pPr>
    </w:p>
    <w:p w14:paraId="2B1AEF68" w14:textId="77777777" w:rsidR="00F31F2D" w:rsidRPr="00F31F2D" w:rsidRDefault="00F31F2D" w:rsidP="00F31F2D">
      <w:pPr>
        <w:spacing w:line="480" w:lineRule="auto"/>
        <w:rPr>
          <w:rFonts w:ascii="Arial" w:hAnsi="Arial" w:cs="Arial"/>
          <w:b/>
          <w:bCs/>
          <w:i/>
          <w:iCs/>
        </w:rPr>
      </w:pPr>
      <w:r w:rsidRPr="00F31F2D">
        <w:rPr>
          <w:rFonts w:ascii="Arial" w:hAnsi="Arial" w:cs="Arial"/>
          <w:b/>
          <w:bCs/>
          <w:i/>
          <w:iCs/>
        </w:rPr>
        <w:t>Books:</w:t>
      </w:r>
    </w:p>
    <w:p w14:paraId="435F356F" w14:textId="77777777" w:rsidR="00F31F2D" w:rsidRPr="00F31F2D" w:rsidRDefault="00F31F2D" w:rsidP="00F31F2D">
      <w:pPr>
        <w:pStyle w:val="NormalWeb"/>
        <w:spacing w:line="480" w:lineRule="auto"/>
        <w:rPr>
          <w:rFonts w:ascii="Arial" w:hAnsi="Arial" w:cs="Arial"/>
        </w:rPr>
      </w:pPr>
      <w:r w:rsidRPr="00F31F2D">
        <w:rPr>
          <w:rFonts w:ascii="Arial" w:hAnsi="Arial" w:cs="Arial"/>
        </w:rPr>
        <w:t xml:space="preserve">Baker, S. (2000) </w:t>
      </w:r>
      <w:r w:rsidRPr="00F31F2D">
        <w:rPr>
          <w:rFonts w:ascii="Arial" w:hAnsi="Arial" w:cs="Arial"/>
          <w:i/>
        </w:rPr>
        <w:t>The Postmodern Animal</w:t>
      </w:r>
      <w:r w:rsidRPr="00F31F2D">
        <w:rPr>
          <w:rFonts w:ascii="Arial" w:hAnsi="Arial" w:cs="Arial"/>
        </w:rPr>
        <w:t xml:space="preserve">, London: </w:t>
      </w:r>
      <w:proofErr w:type="spellStart"/>
      <w:r w:rsidRPr="00F31F2D">
        <w:rPr>
          <w:rFonts w:ascii="Arial" w:hAnsi="Arial" w:cs="Arial"/>
        </w:rPr>
        <w:t>Reaktion</w:t>
      </w:r>
      <w:proofErr w:type="spellEnd"/>
      <w:r w:rsidRPr="00F31F2D">
        <w:rPr>
          <w:rFonts w:ascii="Arial" w:hAnsi="Arial" w:cs="Arial"/>
        </w:rPr>
        <w:t xml:space="preserve">. </w:t>
      </w:r>
    </w:p>
    <w:p w14:paraId="3691B632" w14:textId="77777777" w:rsidR="00F31F2D" w:rsidRPr="00F31F2D" w:rsidRDefault="00F31F2D" w:rsidP="00F31F2D">
      <w:pPr>
        <w:pStyle w:val="NormalWeb"/>
        <w:spacing w:line="480" w:lineRule="auto"/>
        <w:rPr>
          <w:rFonts w:ascii="Arial" w:hAnsi="Arial" w:cs="Arial"/>
        </w:rPr>
      </w:pPr>
      <w:r w:rsidRPr="00F31F2D">
        <w:rPr>
          <w:rFonts w:ascii="Arial" w:hAnsi="Arial" w:cs="Arial"/>
        </w:rPr>
        <w:t xml:space="preserve">Benjamin, W. (1997) </w:t>
      </w:r>
      <w:r w:rsidRPr="00F31F2D">
        <w:rPr>
          <w:rFonts w:ascii="Arial" w:hAnsi="Arial" w:cs="Arial"/>
          <w:i/>
        </w:rPr>
        <w:t>One-Way Street and Other Writings,</w:t>
      </w:r>
      <w:r w:rsidRPr="00F31F2D">
        <w:rPr>
          <w:rFonts w:ascii="Arial" w:hAnsi="Arial" w:cs="Arial"/>
        </w:rPr>
        <w:t xml:space="preserve"> Trans. E. </w:t>
      </w:r>
      <w:proofErr w:type="spellStart"/>
      <w:r w:rsidRPr="00F31F2D">
        <w:rPr>
          <w:rFonts w:ascii="Arial" w:hAnsi="Arial" w:cs="Arial"/>
        </w:rPr>
        <w:t>Jephcott</w:t>
      </w:r>
      <w:proofErr w:type="spellEnd"/>
      <w:r w:rsidRPr="00F31F2D">
        <w:rPr>
          <w:rFonts w:ascii="Arial" w:hAnsi="Arial" w:cs="Arial"/>
        </w:rPr>
        <w:t xml:space="preserve"> &amp; Kingsley Shorter, London: Verso Books. </w:t>
      </w:r>
    </w:p>
    <w:p w14:paraId="0F0771F6" w14:textId="77777777" w:rsidR="00F31F2D" w:rsidRPr="00F31F2D" w:rsidRDefault="00F31F2D" w:rsidP="00F31F2D">
      <w:pPr>
        <w:pStyle w:val="NormalWeb"/>
        <w:spacing w:line="480" w:lineRule="auto"/>
        <w:rPr>
          <w:rFonts w:ascii="Arial" w:hAnsi="Arial" w:cs="Arial"/>
        </w:rPr>
      </w:pPr>
      <w:r w:rsidRPr="00F31F2D">
        <w:rPr>
          <w:rFonts w:ascii="Arial" w:hAnsi="Arial" w:cs="Arial"/>
        </w:rPr>
        <w:t xml:space="preserve">Berger, J. (1980) </w:t>
      </w:r>
      <w:r w:rsidRPr="00F31F2D">
        <w:rPr>
          <w:rFonts w:ascii="Arial" w:hAnsi="Arial" w:cs="Arial"/>
          <w:i/>
        </w:rPr>
        <w:t xml:space="preserve">About Looking, </w:t>
      </w:r>
      <w:r w:rsidRPr="00F31F2D">
        <w:rPr>
          <w:rFonts w:ascii="Arial" w:hAnsi="Arial" w:cs="Arial"/>
        </w:rPr>
        <w:t>New York: Vintage.</w:t>
      </w:r>
    </w:p>
    <w:p w14:paraId="2BAB9D05" w14:textId="77777777" w:rsidR="00F31F2D" w:rsidRPr="00F31F2D" w:rsidRDefault="00F31F2D" w:rsidP="00F31F2D">
      <w:pPr>
        <w:pStyle w:val="NormalWeb"/>
        <w:spacing w:line="480" w:lineRule="auto"/>
        <w:rPr>
          <w:rFonts w:ascii="Arial" w:hAnsi="Arial" w:cs="Arial"/>
        </w:rPr>
      </w:pPr>
      <w:r w:rsidRPr="00F31F2D">
        <w:rPr>
          <w:rFonts w:ascii="Arial" w:hAnsi="Arial" w:cs="Arial"/>
        </w:rPr>
        <w:t xml:space="preserve">Butler, J. (2006) </w:t>
      </w:r>
      <w:r w:rsidRPr="00F31F2D">
        <w:rPr>
          <w:rFonts w:ascii="Arial" w:hAnsi="Arial" w:cs="Arial"/>
          <w:i/>
          <w:iCs/>
        </w:rPr>
        <w:t>Gender Trouble: Feminism and the Subversion of Identity</w:t>
      </w:r>
      <w:r w:rsidRPr="00F31F2D">
        <w:rPr>
          <w:rFonts w:ascii="Arial" w:hAnsi="Arial" w:cs="Arial"/>
        </w:rPr>
        <w:t>, Abingdon: Routledge.</w:t>
      </w:r>
    </w:p>
    <w:p w14:paraId="71B39A8F" w14:textId="77777777" w:rsidR="00F31F2D" w:rsidRPr="00F31F2D" w:rsidRDefault="00F31F2D" w:rsidP="00F31F2D">
      <w:pPr>
        <w:pStyle w:val="NormalWeb"/>
        <w:spacing w:line="480" w:lineRule="auto"/>
        <w:rPr>
          <w:rFonts w:ascii="Arial" w:hAnsi="Arial" w:cs="Arial"/>
        </w:rPr>
      </w:pPr>
      <w:r w:rsidRPr="00F31F2D">
        <w:rPr>
          <w:rFonts w:ascii="Arial" w:hAnsi="Arial" w:cs="Arial"/>
        </w:rPr>
        <w:t xml:space="preserve">Deleuze, G. &amp; </w:t>
      </w:r>
      <w:proofErr w:type="spellStart"/>
      <w:r w:rsidRPr="00F31F2D">
        <w:rPr>
          <w:rFonts w:ascii="Arial" w:hAnsi="Arial" w:cs="Arial"/>
        </w:rPr>
        <w:t>Guattari</w:t>
      </w:r>
      <w:proofErr w:type="spellEnd"/>
      <w:r w:rsidRPr="00F31F2D">
        <w:rPr>
          <w:rFonts w:ascii="Arial" w:hAnsi="Arial" w:cs="Arial"/>
        </w:rPr>
        <w:t xml:space="preserve">, F. (1987) </w:t>
      </w:r>
      <w:r w:rsidRPr="00F31F2D">
        <w:rPr>
          <w:rFonts w:ascii="Arial" w:hAnsi="Arial" w:cs="Arial"/>
          <w:i/>
        </w:rPr>
        <w:t>A Thousand Plateaus: Capitalism and Schizophrenia</w:t>
      </w:r>
      <w:r w:rsidRPr="00F31F2D">
        <w:rPr>
          <w:rFonts w:ascii="Arial" w:hAnsi="Arial" w:cs="Arial"/>
        </w:rPr>
        <w:t xml:space="preserve">, Minneapolis: University of Minnesota Press. </w:t>
      </w:r>
    </w:p>
    <w:p w14:paraId="123D66AC" w14:textId="77777777" w:rsidR="00F31F2D" w:rsidRPr="00F31F2D" w:rsidRDefault="00F31F2D" w:rsidP="00F31F2D">
      <w:pPr>
        <w:pStyle w:val="NormalWeb"/>
        <w:spacing w:line="480" w:lineRule="auto"/>
        <w:rPr>
          <w:rFonts w:ascii="Arial" w:hAnsi="Arial" w:cs="Arial"/>
        </w:rPr>
      </w:pPr>
      <w:r w:rsidRPr="00F31F2D">
        <w:rPr>
          <w:rFonts w:ascii="Arial" w:hAnsi="Arial" w:cs="Arial"/>
        </w:rPr>
        <w:t xml:space="preserve">Deleuze, G. &amp; </w:t>
      </w:r>
      <w:proofErr w:type="spellStart"/>
      <w:r w:rsidRPr="00F31F2D">
        <w:rPr>
          <w:rFonts w:ascii="Arial" w:hAnsi="Arial" w:cs="Arial"/>
        </w:rPr>
        <w:t>Guattari</w:t>
      </w:r>
      <w:proofErr w:type="spellEnd"/>
      <w:r w:rsidRPr="00F31F2D">
        <w:rPr>
          <w:rFonts w:ascii="Arial" w:hAnsi="Arial" w:cs="Arial"/>
        </w:rPr>
        <w:t xml:space="preserve">, F. (1986) </w:t>
      </w:r>
      <w:r w:rsidRPr="00F31F2D">
        <w:rPr>
          <w:rFonts w:ascii="Arial" w:hAnsi="Arial" w:cs="Arial"/>
          <w:i/>
        </w:rPr>
        <w:t>Kafka: Towards a Minor Literature</w:t>
      </w:r>
      <w:r w:rsidRPr="00F31F2D">
        <w:rPr>
          <w:rFonts w:ascii="Arial" w:hAnsi="Arial" w:cs="Arial"/>
        </w:rPr>
        <w:t xml:space="preserve">, Minneapolis: University of Minnesota Press. </w:t>
      </w:r>
    </w:p>
    <w:p w14:paraId="58989EBD" w14:textId="77777777" w:rsidR="00F31F2D" w:rsidRPr="00F31F2D" w:rsidRDefault="00F31F2D" w:rsidP="00F31F2D">
      <w:pPr>
        <w:pStyle w:val="NormalWeb"/>
        <w:spacing w:line="480" w:lineRule="auto"/>
        <w:rPr>
          <w:rFonts w:ascii="Arial" w:hAnsi="Arial" w:cs="Arial"/>
          <w:lang w:val="en-US"/>
        </w:rPr>
      </w:pPr>
      <w:r w:rsidRPr="00F31F2D">
        <w:rPr>
          <w:rFonts w:ascii="Arial" w:hAnsi="Arial" w:cs="Arial"/>
        </w:rPr>
        <w:t xml:space="preserve">Derrida, J. (2000) </w:t>
      </w:r>
      <w:r w:rsidRPr="00F31F2D">
        <w:rPr>
          <w:rFonts w:ascii="Arial" w:hAnsi="Arial" w:cs="Arial"/>
          <w:i/>
          <w:iCs/>
        </w:rPr>
        <w:t>On Touching – Jean-Luc Nancy</w:t>
      </w:r>
      <w:r w:rsidRPr="00F31F2D">
        <w:rPr>
          <w:rFonts w:ascii="Arial" w:hAnsi="Arial" w:cs="Arial"/>
        </w:rPr>
        <w:t>, Trans. C. Irizarry, Stanford: Stanford University Press.</w:t>
      </w:r>
    </w:p>
    <w:p w14:paraId="720E92B9" w14:textId="77777777" w:rsidR="00F31F2D" w:rsidRPr="00F31F2D" w:rsidRDefault="00F31F2D" w:rsidP="00F31F2D">
      <w:pPr>
        <w:pStyle w:val="NormalWeb"/>
        <w:spacing w:line="480" w:lineRule="auto"/>
        <w:rPr>
          <w:rFonts w:ascii="Arial" w:hAnsi="Arial" w:cs="Arial"/>
          <w:i/>
          <w:iCs/>
          <w:lang w:val="en-US"/>
        </w:rPr>
      </w:pPr>
      <w:r w:rsidRPr="00A7773F">
        <w:rPr>
          <w:rFonts w:ascii="Arial" w:hAnsi="Arial" w:cs="Arial"/>
          <w:lang w:val="en-US"/>
        </w:rPr>
        <w:t xml:space="preserve">Haraway, D. (2003) </w:t>
      </w:r>
      <w:r w:rsidRPr="00A7773F">
        <w:rPr>
          <w:rFonts w:ascii="Arial" w:hAnsi="Arial" w:cs="Arial"/>
          <w:i/>
          <w:iCs/>
          <w:lang w:val="en-US"/>
        </w:rPr>
        <w:t>The Companion Species Manifesto: Dogs, People, and Significant</w:t>
      </w:r>
      <w:r w:rsidRPr="00F31F2D">
        <w:rPr>
          <w:rFonts w:ascii="Arial" w:hAnsi="Arial" w:cs="Arial"/>
          <w:i/>
          <w:iCs/>
          <w:lang w:val="en-US"/>
        </w:rPr>
        <w:t xml:space="preserve"> Otherness</w:t>
      </w:r>
      <w:r w:rsidRPr="00F31F2D">
        <w:rPr>
          <w:rFonts w:ascii="Arial" w:hAnsi="Arial" w:cs="Arial"/>
          <w:lang w:val="en-US"/>
        </w:rPr>
        <w:t>. Chicago: Prickly Paradigm Press.</w:t>
      </w:r>
    </w:p>
    <w:p w14:paraId="341FA9C9" w14:textId="77777777" w:rsidR="00F31F2D" w:rsidRPr="00F31F2D" w:rsidRDefault="00F31F2D" w:rsidP="00F31F2D">
      <w:pPr>
        <w:pStyle w:val="NormalWeb"/>
        <w:spacing w:line="480" w:lineRule="auto"/>
        <w:rPr>
          <w:rFonts w:ascii="Arial" w:hAnsi="Arial" w:cs="Arial"/>
        </w:rPr>
      </w:pPr>
      <w:r w:rsidRPr="00F31F2D">
        <w:rPr>
          <w:rFonts w:ascii="Arial" w:hAnsi="Arial" w:cs="Arial"/>
        </w:rPr>
        <w:t xml:space="preserve">McHugh, S. (2004) </w:t>
      </w:r>
      <w:r w:rsidRPr="00F31F2D">
        <w:rPr>
          <w:rFonts w:ascii="Arial" w:hAnsi="Arial" w:cs="Arial"/>
          <w:i/>
        </w:rPr>
        <w:t>Dog,</w:t>
      </w:r>
      <w:r w:rsidRPr="00F31F2D">
        <w:rPr>
          <w:rFonts w:ascii="Arial" w:hAnsi="Arial" w:cs="Arial"/>
        </w:rPr>
        <w:t xml:space="preserve"> London: </w:t>
      </w:r>
      <w:proofErr w:type="spellStart"/>
      <w:r w:rsidRPr="00F31F2D">
        <w:rPr>
          <w:rFonts w:ascii="Arial" w:hAnsi="Arial" w:cs="Arial"/>
        </w:rPr>
        <w:t>Reaktion</w:t>
      </w:r>
      <w:proofErr w:type="spellEnd"/>
      <w:r w:rsidRPr="00F31F2D">
        <w:rPr>
          <w:rFonts w:ascii="Arial" w:hAnsi="Arial" w:cs="Arial"/>
        </w:rPr>
        <w:t>.</w:t>
      </w:r>
    </w:p>
    <w:p w14:paraId="3DC1511F" w14:textId="2C8DC737" w:rsidR="00F31F2D" w:rsidRPr="00F31F2D" w:rsidRDefault="00F31F2D" w:rsidP="00F31F2D">
      <w:pPr>
        <w:pStyle w:val="NormalWeb"/>
        <w:spacing w:line="480" w:lineRule="auto"/>
        <w:rPr>
          <w:rFonts w:ascii="Arial" w:hAnsi="Arial" w:cs="Arial"/>
        </w:rPr>
      </w:pPr>
      <w:r w:rsidRPr="00F31F2D">
        <w:rPr>
          <w:rFonts w:ascii="Arial" w:hAnsi="Arial" w:cs="Arial"/>
        </w:rPr>
        <w:t xml:space="preserve">Noske, B. (1997) </w:t>
      </w:r>
      <w:r w:rsidRPr="00F31F2D">
        <w:rPr>
          <w:rFonts w:ascii="Arial" w:hAnsi="Arial" w:cs="Arial"/>
          <w:i/>
        </w:rPr>
        <w:t>Beyond Boundaries: Humans and Animals,</w:t>
      </w:r>
      <w:r w:rsidRPr="00F31F2D">
        <w:rPr>
          <w:rFonts w:ascii="Arial" w:hAnsi="Arial" w:cs="Arial"/>
        </w:rPr>
        <w:t xml:space="preserve"> London; Black Rose Books.</w:t>
      </w:r>
    </w:p>
    <w:p w14:paraId="3C51E894" w14:textId="77777777" w:rsidR="00F31F2D" w:rsidRPr="00F31F2D" w:rsidRDefault="00F31F2D" w:rsidP="00F31F2D">
      <w:pPr>
        <w:spacing w:line="480" w:lineRule="auto"/>
        <w:rPr>
          <w:rFonts w:ascii="Arial" w:hAnsi="Arial" w:cs="Arial"/>
          <w:i/>
          <w:iCs/>
          <w:lang w:val="en-GB"/>
        </w:rPr>
      </w:pPr>
    </w:p>
    <w:p w14:paraId="2D545932" w14:textId="77777777" w:rsidR="00F31F2D" w:rsidRPr="0057550C" w:rsidRDefault="00F31F2D" w:rsidP="00F31F2D">
      <w:pPr>
        <w:spacing w:line="480" w:lineRule="auto"/>
        <w:rPr>
          <w:rFonts w:ascii="Arial" w:hAnsi="Arial" w:cs="Arial"/>
          <w:b/>
          <w:bCs/>
          <w:i/>
          <w:iCs/>
          <w:lang w:val="en-GB"/>
        </w:rPr>
      </w:pPr>
      <w:r w:rsidRPr="0057550C">
        <w:rPr>
          <w:rFonts w:ascii="Arial" w:hAnsi="Arial" w:cs="Arial"/>
          <w:b/>
          <w:bCs/>
          <w:i/>
          <w:iCs/>
          <w:lang w:val="en-GB"/>
        </w:rPr>
        <w:t>Book chapters</w:t>
      </w:r>
      <w:r w:rsidRPr="00F31F2D">
        <w:rPr>
          <w:rFonts w:ascii="Arial" w:hAnsi="Arial" w:cs="Arial"/>
          <w:b/>
          <w:bCs/>
          <w:i/>
          <w:iCs/>
          <w:lang w:val="en-GB"/>
        </w:rPr>
        <w:t>:</w:t>
      </w:r>
      <w:r w:rsidRPr="0057550C">
        <w:rPr>
          <w:rFonts w:ascii="Arial" w:hAnsi="Arial" w:cs="Arial"/>
          <w:b/>
          <w:bCs/>
          <w:i/>
          <w:iCs/>
          <w:lang w:val="en-GB"/>
        </w:rPr>
        <w:t xml:space="preserve"> </w:t>
      </w:r>
    </w:p>
    <w:p w14:paraId="17EEAE6E" w14:textId="77777777" w:rsidR="00F31F2D" w:rsidRPr="00F31F2D" w:rsidRDefault="00F31F2D" w:rsidP="00F31F2D">
      <w:pPr>
        <w:spacing w:line="480" w:lineRule="auto"/>
        <w:rPr>
          <w:rFonts w:ascii="Arial" w:hAnsi="Arial" w:cs="Arial"/>
          <w:lang w:val="en-GB"/>
        </w:rPr>
      </w:pPr>
    </w:p>
    <w:p w14:paraId="3AA66E94" w14:textId="77777777" w:rsidR="00F31F2D" w:rsidRPr="00F31F2D" w:rsidRDefault="00F31F2D" w:rsidP="00F31F2D">
      <w:pPr>
        <w:spacing w:line="480" w:lineRule="auto"/>
        <w:rPr>
          <w:rFonts w:ascii="Arial" w:hAnsi="Arial" w:cs="Arial"/>
        </w:rPr>
      </w:pPr>
      <w:r w:rsidRPr="00F31F2D">
        <w:rPr>
          <w:rFonts w:ascii="Arial" w:hAnsi="Arial" w:cs="Arial"/>
        </w:rPr>
        <w:t xml:space="preserve">Benjamin, W. (2014) </w:t>
      </w:r>
      <w:r w:rsidRPr="00F31F2D">
        <w:rPr>
          <w:rFonts w:ascii="Arial" w:hAnsi="Arial" w:cs="Arial"/>
          <w:iCs/>
        </w:rPr>
        <w:t>True Dog Stories</w:t>
      </w:r>
      <w:r w:rsidRPr="00F31F2D">
        <w:rPr>
          <w:rFonts w:ascii="Arial" w:hAnsi="Arial" w:cs="Arial"/>
        </w:rPr>
        <w:t xml:space="preserve">. In L. Rosenthal. (Ed.) </w:t>
      </w:r>
      <w:r w:rsidRPr="00F31F2D">
        <w:rPr>
          <w:rFonts w:ascii="Arial" w:hAnsi="Arial" w:cs="Arial"/>
          <w:i/>
        </w:rPr>
        <w:t xml:space="preserve">Radio Benjamin </w:t>
      </w:r>
      <w:r w:rsidRPr="00F31F2D">
        <w:rPr>
          <w:rFonts w:ascii="Arial" w:hAnsi="Arial" w:cs="Arial"/>
          <w:iCs/>
        </w:rPr>
        <w:t>(</w:t>
      </w:r>
      <w:r w:rsidRPr="00F31F2D">
        <w:rPr>
          <w:rFonts w:ascii="Arial" w:hAnsi="Arial" w:cs="Arial"/>
        </w:rPr>
        <w:t>pp-pp.182-188)</w:t>
      </w:r>
      <w:r w:rsidRPr="00F31F2D">
        <w:rPr>
          <w:rFonts w:ascii="Arial" w:hAnsi="Arial" w:cs="Arial"/>
          <w:i/>
        </w:rPr>
        <w:t xml:space="preserve">, </w:t>
      </w:r>
      <w:r w:rsidRPr="00F31F2D">
        <w:rPr>
          <w:rFonts w:ascii="Arial" w:hAnsi="Arial" w:cs="Arial"/>
        </w:rPr>
        <w:t xml:space="preserve">London: Verso. </w:t>
      </w:r>
    </w:p>
    <w:p w14:paraId="1DECFB96" w14:textId="77777777" w:rsidR="00F31F2D" w:rsidRPr="00F31F2D" w:rsidRDefault="00F31F2D" w:rsidP="00F31F2D">
      <w:pPr>
        <w:spacing w:line="480" w:lineRule="auto"/>
        <w:rPr>
          <w:rFonts w:ascii="Arial" w:hAnsi="Arial" w:cs="Arial"/>
        </w:rPr>
      </w:pPr>
    </w:p>
    <w:p w14:paraId="277C5879" w14:textId="77777777" w:rsidR="00F31F2D" w:rsidRPr="00187A22" w:rsidRDefault="00F31F2D" w:rsidP="00F31F2D">
      <w:pPr>
        <w:spacing w:line="480" w:lineRule="auto"/>
        <w:rPr>
          <w:rFonts w:ascii="Arial" w:hAnsi="Arial" w:cs="Arial"/>
          <w:lang w:val="en-GB"/>
        </w:rPr>
      </w:pPr>
      <w:proofErr w:type="spellStart"/>
      <w:r w:rsidRPr="00F31F2D">
        <w:rPr>
          <w:rFonts w:ascii="Arial" w:hAnsi="Arial" w:cs="Arial"/>
        </w:rPr>
        <w:t>Lingis</w:t>
      </w:r>
      <w:proofErr w:type="spellEnd"/>
      <w:r w:rsidRPr="00F31F2D">
        <w:rPr>
          <w:rFonts w:ascii="Arial" w:hAnsi="Arial" w:cs="Arial"/>
        </w:rPr>
        <w:t xml:space="preserve">, A. (2003) Animal Body, Inhuman Face. </w:t>
      </w:r>
      <w:r w:rsidRPr="00F31F2D">
        <w:rPr>
          <w:rFonts w:ascii="Arial" w:hAnsi="Arial" w:cs="Arial"/>
          <w:iCs/>
        </w:rPr>
        <w:t>I</w:t>
      </w:r>
      <w:r w:rsidRPr="00F31F2D">
        <w:rPr>
          <w:rFonts w:ascii="Arial" w:hAnsi="Arial" w:cs="Arial"/>
        </w:rPr>
        <w:t xml:space="preserve">n Wolfe, C. (Ed.) </w:t>
      </w:r>
      <w:proofErr w:type="spellStart"/>
      <w:r w:rsidRPr="00F31F2D">
        <w:rPr>
          <w:rFonts w:ascii="Arial" w:hAnsi="Arial" w:cs="Arial"/>
          <w:i/>
        </w:rPr>
        <w:t>Zoontologies</w:t>
      </w:r>
      <w:proofErr w:type="spellEnd"/>
      <w:r w:rsidRPr="00F31F2D">
        <w:rPr>
          <w:rFonts w:ascii="Arial" w:hAnsi="Arial" w:cs="Arial"/>
          <w:i/>
        </w:rPr>
        <w:t xml:space="preserve">: The Question of the Animal </w:t>
      </w:r>
      <w:r w:rsidRPr="00F31F2D">
        <w:rPr>
          <w:rFonts w:ascii="Arial" w:hAnsi="Arial" w:cs="Arial"/>
          <w:iCs/>
        </w:rPr>
        <w:t>(pp-pp. 165-182)</w:t>
      </w:r>
      <w:r w:rsidRPr="00F31F2D">
        <w:rPr>
          <w:rFonts w:ascii="Arial" w:hAnsi="Arial" w:cs="Arial"/>
        </w:rPr>
        <w:t xml:space="preserve">, Minneapolis: University of Minnesota Press. </w:t>
      </w:r>
    </w:p>
    <w:p w14:paraId="685AEF86" w14:textId="77777777" w:rsidR="00F31F2D" w:rsidRPr="00F31F2D" w:rsidRDefault="00F31F2D" w:rsidP="00F31F2D">
      <w:pPr>
        <w:spacing w:line="480" w:lineRule="auto"/>
        <w:rPr>
          <w:rFonts w:ascii="Arial" w:hAnsi="Arial" w:cs="Arial"/>
          <w:lang w:val="en-GB"/>
        </w:rPr>
      </w:pPr>
    </w:p>
    <w:p w14:paraId="03A3D228" w14:textId="77777777" w:rsidR="00F31F2D" w:rsidRPr="00DD6F41" w:rsidRDefault="00F31F2D" w:rsidP="00F31F2D">
      <w:pPr>
        <w:spacing w:line="480" w:lineRule="auto"/>
        <w:rPr>
          <w:rFonts w:ascii="Arial" w:hAnsi="Arial" w:cs="Arial"/>
          <w:b/>
          <w:bCs/>
          <w:lang w:val="en-GB"/>
        </w:rPr>
      </w:pPr>
    </w:p>
    <w:p w14:paraId="3EC20047" w14:textId="77777777" w:rsidR="00F31F2D" w:rsidRPr="00F31F2D" w:rsidRDefault="00F31F2D" w:rsidP="00F31F2D">
      <w:pPr>
        <w:spacing w:line="480" w:lineRule="auto"/>
        <w:rPr>
          <w:rFonts w:ascii="Arial" w:hAnsi="Arial" w:cs="Arial"/>
          <w:b/>
          <w:bCs/>
          <w:i/>
          <w:iCs/>
          <w:lang w:val="en-GB"/>
        </w:rPr>
      </w:pPr>
      <w:r w:rsidRPr="00DD6F41">
        <w:rPr>
          <w:rFonts w:ascii="Arial" w:hAnsi="Arial" w:cs="Arial"/>
          <w:b/>
          <w:bCs/>
          <w:i/>
          <w:iCs/>
          <w:lang w:val="en-GB"/>
        </w:rPr>
        <w:t>Journals and periodical publications</w:t>
      </w:r>
      <w:r w:rsidRPr="00F31F2D">
        <w:rPr>
          <w:rFonts w:ascii="Arial" w:hAnsi="Arial" w:cs="Arial"/>
          <w:b/>
          <w:bCs/>
          <w:i/>
          <w:iCs/>
          <w:lang w:val="en-GB"/>
        </w:rPr>
        <w:t>:</w:t>
      </w:r>
      <w:r w:rsidRPr="00DD6F41">
        <w:rPr>
          <w:rFonts w:ascii="Arial" w:hAnsi="Arial" w:cs="Arial"/>
          <w:b/>
          <w:bCs/>
          <w:i/>
          <w:iCs/>
          <w:lang w:val="en-GB"/>
        </w:rPr>
        <w:t xml:space="preserve"> </w:t>
      </w:r>
    </w:p>
    <w:p w14:paraId="33918307" w14:textId="77777777" w:rsidR="00F31F2D" w:rsidRPr="00F31F2D" w:rsidRDefault="00F31F2D" w:rsidP="00F31F2D">
      <w:pPr>
        <w:pStyle w:val="NormalWeb"/>
        <w:spacing w:line="480" w:lineRule="auto"/>
        <w:rPr>
          <w:rFonts w:ascii="Arial" w:hAnsi="Arial" w:cs="Arial"/>
        </w:rPr>
      </w:pPr>
      <w:proofErr w:type="spellStart"/>
      <w:r w:rsidRPr="00F31F2D">
        <w:rPr>
          <w:rFonts w:ascii="Arial" w:hAnsi="Arial" w:cs="Arial"/>
        </w:rPr>
        <w:t>Bersani</w:t>
      </w:r>
      <w:proofErr w:type="spellEnd"/>
      <w:r w:rsidRPr="00F31F2D">
        <w:rPr>
          <w:rFonts w:ascii="Arial" w:hAnsi="Arial" w:cs="Arial"/>
        </w:rPr>
        <w:t xml:space="preserve">, L. (1987) Is the Rectum a </w:t>
      </w:r>
      <w:proofErr w:type="gramStart"/>
      <w:r w:rsidRPr="00F31F2D">
        <w:rPr>
          <w:rFonts w:ascii="Arial" w:hAnsi="Arial" w:cs="Arial"/>
        </w:rPr>
        <w:t>Grave?,</w:t>
      </w:r>
      <w:proofErr w:type="gramEnd"/>
      <w:r w:rsidRPr="00F31F2D">
        <w:rPr>
          <w:rFonts w:ascii="Arial" w:hAnsi="Arial" w:cs="Arial"/>
        </w:rPr>
        <w:t xml:space="preserve"> </w:t>
      </w:r>
      <w:r w:rsidRPr="00F31F2D">
        <w:rPr>
          <w:rFonts w:ascii="Arial" w:hAnsi="Arial" w:cs="Arial"/>
          <w:i/>
          <w:iCs/>
        </w:rPr>
        <w:t>October</w:t>
      </w:r>
      <w:r w:rsidRPr="00F31F2D">
        <w:rPr>
          <w:rFonts w:ascii="Arial" w:hAnsi="Arial" w:cs="Arial"/>
        </w:rPr>
        <w:t xml:space="preserve"> </w:t>
      </w:r>
      <w:r w:rsidRPr="00F31F2D">
        <w:rPr>
          <w:rFonts w:ascii="Arial" w:hAnsi="Arial" w:cs="Arial"/>
          <w:i/>
          <w:iCs/>
        </w:rPr>
        <w:t>43</w:t>
      </w:r>
      <w:r w:rsidRPr="00F31F2D">
        <w:rPr>
          <w:rFonts w:ascii="Arial" w:hAnsi="Arial" w:cs="Arial"/>
        </w:rPr>
        <w:t xml:space="preserve"> (Winter 1987), pp-pp. 197-222.</w:t>
      </w:r>
    </w:p>
    <w:p w14:paraId="705C7836" w14:textId="77777777" w:rsidR="00F31F2D" w:rsidRPr="00F31F2D" w:rsidRDefault="00F31F2D" w:rsidP="00F31F2D">
      <w:pPr>
        <w:spacing w:line="480" w:lineRule="auto"/>
        <w:rPr>
          <w:rFonts w:ascii="Arial" w:eastAsia="Times New Roman" w:hAnsi="Arial" w:cs="Arial"/>
          <w:lang w:val="en-GB" w:eastAsia="en-GB"/>
        </w:rPr>
      </w:pPr>
      <w:r w:rsidRPr="00187A22">
        <w:rPr>
          <w:rFonts w:ascii="Arial" w:eastAsia="Times New Roman" w:hAnsi="Arial" w:cs="Arial"/>
          <w:lang w:val="en-GB" w:eastAsia="en-GB"/>
        </w:rPr>
        <w:t xml:space="preserve">Derrida, J. (2002) The Animal That Therefore I Am (More </w:t>
      </w:r>
      <w:r w:rsidRPr="00F31F2D">
        <w:rPr>
          <w:rFonts w:ascii="Arial" w:eastAsia="Times New Roman" w:hAnsi="Arial" w:cs="Arial"/>
          <w:lang w:val="en-GB" w:eastAsia="en-GB"/>
        </w:rPr>
        <w:t>t</w:t>
      </w:r>
      <w:r w:rsidRPr="00187A22">
        <w:rPr>
          <w:rFonts w:ascii="Arial" w:eastAsia="Times New Roman" w:hAnsi="Arial" w:cs="Arial"/>
          <w:lang w:val="en-GB" w:eastAsia="en-GB"/>
        </w:rPr>
        <w:t>o Follow), Trans. D</w:t>
      </w:r>
      <w:r w:rsidRPr="00F31F2D">
        <w:rPr>
          <w:rFonts w:ascii="Arial" w:eastAsia="Times New Roman" w:hAnsi="Arial" w:cs="Arial"/>
          <w:lang w:val="en-GB" w:eastAsia="en-GB"/>
        </w:rPr>
        <w:t>.</w:t>
      </w:r>
      <w:r w:rsidRPr="00187A22">
        <w:rPr>
          <w:rFonts w:ascii="Arial" w:eastAsia="Times New Roman" w:hAnsi="Arial" w:cs="Arial"/>
          <w:lang w:val="en-GB" w:eastAsia="en-GB"/>
        </w:rPr>
        <w:t xml:space="preserve"> Wills, </w:t>
      </w:r>
      <w:r w:rsidRPr="00187A22">
        <w:rPr>
          <w:rFonts w:ascii="Arial" w:eastAsia="Times New Roman" w:hAnsi="Arial" w:cs="Arial"/>
          <w:i/>
          <w:lang w:val="en-GB" w:eastAsia="en-GB"/>
        </w:rPr>
        <w:t>Critical Inquiry</w:t>
      </w:r>
      <w:r w:rsidRPr="00187A22">
        <w:rPr>
          <w:rFonts w:ascii="Arial" w:eastAsia="Times New Roman" w:hAnsi="Arial" w:cs="Arial"/>
          <w:lang w:val="en-GB" w:eastAsia="en-GB"/>
        </w:rPr>
        <w:t xml:space="preserve">, </w:t>
      </w:r>
      <w:r w:rsidRPr="00187A22">
        <w:rPr>
          <w:rFonts w:ascii="Arial" w:eastAsia="Times New Roman" w:hAnsi="Arial" w:cs="Arial"/>
          <w:i/>
          <w:iCs/>
          <w:lang w:val="en-GB" w:eastAsia="en-GB"/>
        </w:rPr>
        <w:t>Winter 28,</w:t>
      </w:r>
      <w:r w:rsidRPr="00187A22">
        <w:rPr>
          <w:rFonts w:ascii="Arial" w:eastAsia="Times New Roman" w:hAnsi="Arial" w:cs="Arial"/>
          <w:lang w:val="en-GB" w:eastAsia="en-GB"/>
        </w:rPr>
        <w:t xml:space="preserve"> (2), pp</w:t>
      </w:r>
      <w:r w:rsidRPr="00F31F2D">
        <w:rPr>
          <w:rFonts w:ascii="Arial" w:eastAsia="Times New Roman" w:hAnsi="Arial" w:cs="Arial"/>
          <w:lang w:val="en-GB" w:eastAsia="en-GB"/>
        </w:rPr>
        <w:t>-pp</w:t>
      </w:r>
      <w:r w:rsidRPr="00187A22">
        <w:rPr>
          <w:rFonts w:ascii="Arial" w:eastAsia="Times New Roman" w:hAnsi="Arial" w:cs="Arial"/>
          <w:lang w:val="en-GB" w:eastAsia="en-GB"/>
        </w:rPr>
        <w:t>. 369-418.</w:t>
      </w:r>
    </w:p>
    <w:p w14:paraId="267C9333" w14:textId="77777777" w:rsidR="00F31F2D" w:rsidRPr="00F31F2D" w:rsidRDefault="00F31F2D" w:rsidP="00F31F2D">
      <w:pPr>
        <w:spacing w:line="480" w:lineRule="auto"/>
        <w:rPr>
          <w:rFonts w:ascii="Arial" w:eastAsia="Times New Roman" w:hAnsi="Arial" w:cs="Arial"/>
          <w:lang w:val="en-GB" w:eastAsia="en-GB"/>
        </w:rPr>
      </w:pPr>
    </w:p>
    <w:p w14:paraId="1427CE71" w14:textId="073134C5" w:rsidR="00F31F2D" w:rsidRDefault="00F31F2D" w:rsidP="00F31F2D">
      <w:pPr>
        <w:spacing w:line="480" w:lineRule="auto"/>
        <w:rPr>
          <w:rFonts w:ascii="Arial" w:hAnsi="Arial" w:cs="Arial"/>
          <w:lang w:val="en-GB"/>
        </w:rPr>
      </w:pPr>
      <w:proofErr w:type="spellStart"/>
      <w:r w:rsidRPr="00F31F2D">
        <w:rPr>
          <w:rFonts w:ascii="Arial" w:hAnsi="Arial" w:cs="Arial"/>
          <w:lang w:val="en-GB"/>
        </w:rPr>
        <w:t>Duranton</w:t>
      </w:r>
      <w:proofErr w:type="spellEnd"/>
      <w:r w:rsidRPr="00F31F2D">
        <w:rPr>
          <w:rFonts w:ascii="Arial" w:hAnsi="Arial" w:cs="Arial"/>
          <w:lang w:val="en-GB"/>
        </w:rPr>
        <w:t xml:space="preserve">, C. &amp; </w:t>
      </w:r>
      <w:proofErr w:type="spellStart"/>
      <w:r w:rsidRPr="00F31F2D">
        <w:rPr>
          <w:rFonts w:ascii="Arial" w:hAnsi="Arial" w:cs="Arial"/>
          <w:lang w:val="en-GB"/>
        </w:rPr>
        <w:t>Gaunet</w:t>
      </w:r>
      <w:proofErr w:type="spellEnd"/>
      <w:r w:rsidRPr="00F31F2D">
        <w:rPr>
          <w:rFonts w:ascii="Arial" w:hAnsi="Arial" w:cs="Arial"/>
          <w:lang w:val="en-GB"/>
        </w:rPr>
        <w:t xml:space="preserve">, F. (2015) Canis </w:t>
      </w:r>
      <w:proofErr w:type="spellStart"/>
      <w:r w:rsidRPr="00F31F2D">
        <w:rPr>
          <w:rFonts w:ascii="Arial" w:hAnsi="Arial" w:cs="Arial"/>
          <w:lang w:val="en-GB"/>
        </w:rPr>
        <w:t>Sensitivus</w:t>
      </w:r>
      <w:proofErr w:type="spellEnd"/>
      <w:r w:rsidRPr="00F31F2D">
        <w:rPr>
          <w:rFonts w:ascii="Arial" w:hAnsi="Arial" w:cs="Arial"/>
          <w:lang w:val="en-GB"/>
        </w:rPr>
        <w:t xml:space="preserve">: Affiliation and Dogs Sensitivity to Others’ </w:t>
      </w:r>
      <w:proofErr w:type="spellStart"/>
      <w:r w:rsidRPr="00F31F2D">
        <w:rPr>
          <w:rFonts w:ascii="Arial" w:hAnsi="Arial" w:cs="Arial"/>
          <w:lang w:val="en-GB"/>
        </w:rPr>
        <w:t>Behavior</w:t>
      </w:r>
      <w:proofErr w:type="spellEnd"/>
      <w:r w:rsidRPr="00F31F2D">
        <w:rPr>
          <w:rFonts w:ascii="Arial" w:hAnsi="Arial" w:cs="Arial"/>
          <w:lang w:val="en-GB"/>
        </w:rPr>
        <w:t xml:space="preserve"> as the Basis for </w:t>
      </w:r>
      <w:proofErr w:type="spellStart"/>
      <w:r w:rsidRPr="00F31F2D">
        <w:rPr>
          <w:rFonts w:ascii="Arial" w:hAnsi="Arial" w:cs="Arial"/>
          <w:lang w:val="en-GB"/>
        </w:rPr>
        <w:t>Synchonization</w:t>
      </w:r>
      <w:proofErr w:type="spellEnd"/>
      <w:r w:rsidRPr="00F31F2D">
        <w:rPr>
          <w:rFonts w:ascii="Arial" w:hAnsi="Arial" w:cs="Arial"/>
          <w:lang w:val="en-GB"/>
        </w:rPr>
        <w:t xml:space="preserve"> With </w:t>
      </w:r>
      <w:proofErr w:type="gramStart"/>
      <w:r w:rsidRPr="00F31F2D">
        <w:rPr>
          <w:rFonts w:ascii="Arial" w:hAnsi="Arial" w:cs="Arial"/>
          <w:lang w:val="en-GB"/>
        </w:rPr>
        <w:t>Humans?,</w:t>
      </w:r>
      <w:proofErr w:type="gramEnd"/>
      <w:r w:rsidRPr="00F31F2D">
        <w:rPr>
          <w:rFonts w:ascii="Arial" w:hAnsi="Arial" w:cs="Arial"/>
          <w:lang w:val="en-GB"/>
        </w:rPr>
        <w:t xml:space="preserve"> </w:t>
      </w:r>
      <w:r w:rsidRPr="00F31F2D">
        <w:rPr>
          <w:rFonts w:ascii="Arial" w:hAnsi="Arial" w:cs="Arial"/>
          <w:i/>
          <w:iCs/>
          <w:lang w:val="en-GB"/>
        </w:rPr>
        <w:t>Journal of Veterinary</w:t>
      </w:r>
      <w:r w:rsidRPr="00F31F2D">
        <w:rPr>
          <w:rFonts w:ascii="Arial" w:hAnsi="Arial" w:cs="Arial"/>
          <w:lang w:val="en-GB"/>
        </w:rPr>
        <w:t xml:space="preserve"> </w:t>
      </w:r>
      <w:proofErr w:type="spellStart"/>
      <w:r w:rsidRPr="00F31F2D">
        <w:rPr>
          <w:rFonts w:ascii="Arial" w:hAnsi="Arial" w:cs="Arial"/>
          <w:lang w:val="en-GB"/>
        </w:rPr>
        <w:t>Behavior</w:t>
      </w:r>
      <w:proofErr w:type="spellEnd"/>
      <w:r w:rsidRPr="00F31F2D">
        <w:rPr>
          <w:rFonts w:ascii="Arial" w:hAnsi="Arial" w:cs="Arial"/>
          <w:lang w:val="en-GB"/>
        </w:rPr>
        <w:t>, 10, pp-pp. 513-524.</w:t>
      </w:r>
    </w:p>
    <w:p w14:paraId="28CF8513" w14:textId="29BC72AE" w:rsidR="005255C0" w:rsidRPr="005255C0" w:rsidRDefault="005255C0" w:rsidP="005255C0">
      <w:pPr>
        <w:spacing w:line="480" w:lineRule="auto"/>
        <w:rPr>
          <w:rFonts w:ascii="Arial" w:hAnsi="Arial" w:cs="Arial"/>
        </w:rPr>
      </w:pPr>
      <w:r w:rsidRPr="005255C0">
        <w:rPr>
          <w:rFonts w:ascii="Arial" w:hAnsi="Arial" w:cs="Arial"/>
        </w:rPr>
        <w:t>Royal Society for the Prevention of Cruelty to Animals</w:t>
      </w:r>
      <w:r>
        <w:rPr>
          <w:rFonts w:ascii="Arial" w:hAnsi="Arial" w:cs="Arial"/>
        </w:rPr>
        <w:t xml:space="preserve"> (2003)</w:t>
      </w:r>
      <w:r w:rsidRPr="005255C0">
        <w:rPr>
          <w:rFonts w:ascii="Arial" w:hAnsi="Arial" w:cs="Arial"/>
        </w:rPr>
        <w:t xml:space="preserve"> </w:t>
      </w:r>
      <w:r w:rsidRPr="005255C0">
        <w:rPr>
          <w:rFonts w:ascii="Arial" w:hAnsi="Arial" w:cs="Arial"/>
          <w:i/>
        </w:rPr>
        <w:t>RSPCA Policies on Animal Welfare</w:t>
      </w:r>
      <w:r>
        <w:rPr>
          <w:rFonts w:ascii="Arial" w:hAnsi="Arial" w:cs="Arial"/>
          <w:i/>
        </w:rPr>
        <w:t xml:space="preserve">, </w:t>
      </w:r>
      <w:r w:rsidRPr="005255C0">
        <w:rPr>
          <w:rFonts w:ascii="Arial" w:hAnsi="Arial" w:cs="Arial"/>
          <w:iCs/>
        </w:rPr>
        <w:t>Booklet</w:t>
      </w:r>
      <w:r w:rsidRPr="005255C0">
        <w:rPr>
          <w:rFonts w:ascii="Arial" w:hAnsi="Arial" w:cs="Arial"/>
        </w:rPr>
        <w:t>.</w:t>
      </w:r>
    </w:p>
    <w:p w14:paraId="56278065" w14:textId="77777777" w:rsidR="00F31F2D" w:rsidRPr="00F31F2D" w:rsidRDefault="00F31F2D" w:rsidP="00F31F2D">
      <w:pPr>
        <w:spacing w:line="480" w:lineRule="auto"/>
        <w:rPr>
          <w:rFonts w:ascii="Arial" w:hAnsi="Arial" w:cs="Arial"/>
          <w:lang w:val="en-GB"/>
        </w:rPr>
      </w:pPr>
    </w:p>
    <w:p w14:paraId="44757723" w14:textId="77777777" w:rsidR="00F31F2D" w:rsidRPr="00F31F2D" w:rsidRDefault="00F31F2D" w:rsidP="00F31F2D">
      <w:pPr>
        <w:pStyle w:val="NormalWeb"/>
        <w:spacing w:line="480" w:lineRule="auto"/>
        <w:rPr>
          <w:rFonts w:ascii="Arial" w:hAnsi="Arial" w:cs="Arial"/>
          <w:b/>
          <w:bCs/>
          <w:i/>
          <w:iCs/>
        </w:rPr>
      </w:pPr>
      <w:r w:rsidRPr="00F31F2D">
        <w:rPr>
          <w:rFonts w:ascii="Arial" w:hAnsi="Arial" w:cs="Arial"/>
          <w:b/>
          <w:bCs/>
          <w:i/>
          <w:iCs/>
        </w:rPr>
        <w:t xml:space="preserve">Articles on online journals: </w:t>
      </w:r>
    </w:p>
    <w:p w14:paraId="69684863" w14:textId="292E61F8" w:rsidR="00F31F2D" w:rsidRDefault="00F31F2D" w:rsidP="00F31F2D">
      <w:pPr>
        <w:pStyle w:val="NormalWeb"/>
        <w:spacing w:line="480" w:lineRule="auto"/>
        <w:rPr>
          <w:rFonts w:ascii="Arial" w:hAnsi="Arial" w:cs="Arial"/>
          <w:color w:val="000000" w:themeColor="text1"/>
        </w:rPr>
      </w:pPr>
      <w:r w:rsidRPr="00F31F2D">
        <w:rPr>
          <w:rFonts w:ascii="Arial" w:hAnsi="Arial" w:cs="Arial"/>
          <w:lang w:val="en-US"/>
        </w:rPr>
        <w:lastRenderedPageBreak/>
        <w:t xml:space="preserve">Palagi, E, Nicotra, V. &amp; </w:t>
      </w:r>
      <w:proofErr w:type="spellStart"/>
      <w:r w:rsidRPr="00F31F2D">
        <w:rPr>
          <w:rFonts w:ascii="Arial" w:hAnsi="Arial" w:cs="Arial"/>
          <w:lang w:val="en-US"/>
        </w:rPr>
        <w:t>Cordoni</w:t>
      </w:r>
      <w:proofErr w:type="spellEnd"/>
      <w:r w:rsidRPr="00F31F2D">
        <w:rPr>
          <w:rFonts w:ascii="Arial" w:hAnsi="Arial" w:cs="Arial"/>
          <w:lang w:val="en-US"/>
        </w:rPr>
        <w:t xml:space="preserve">, G. (2015) Rapid Mimicry and Emotional Contagion in Domestic Dogs, </w:t>
      </w:r>
      <w:r w:rsidRPr="00F31F2D">
        <w:rPr>
          <w:rFonts w:ascii="Arial" w:hAnsi="Arial" w:cs="Arial"/>
          <w:i/>
          <w:iCs/>
          <w:lang w:val="en-US"/>
        </w:rPr>
        <w:t xml:space="preserve">Royal Society Open Science, 2 </w:t>
      </w:r>
      <w:r w:rsidRPr="00F31F2D">
        <w:rPr>
          <w:rFonts w:ascii="Arial" w:hAnsi="Arial" w:cs="Arial"/>
          <w:lang w:val="en-US"/>
        </w:rPr>
        <w:t xml:space="preserve">(12). Retrieved from: </w:t>
      </w:r>
      <w:r w:rsidRPr="00F31F2D">
        <w:rPr>
          <w:rFonts w:ascii="Arial" w:hAnsi="Arial" w:cs="Arial"/>
          <w:color w:val="000000" w:themeColor="text1"/>
        </w:rPr>
        <w:t xml:space="preserve">http://rsos.royalsocietypublishing.org/.  </w:t>
      </w:r>
    </w:p>
    <w:p w14:paraId="73712F3F" w14:textId="582E8104" w:rsidR="002D7F58" w:rsidRDefault="002D7F58" w:rsidP="00F31F2D">
      <w:pPr>
        <w:pStyle w:val="NormalWeb"/>
        <w:spacing w:line="480" w:lineRule="auto"/>
        <w:rPr>
          <w:rFonts w:ascii="Arial" w:hAnsi="Arial" w:cs="Arial"/>
          <w:color w:val="000000" w:themeColor="text1"/>
        </w:rPr>
      </w:pPr>
    </w:p>
    <w:p w14:paraId="0CA55A33" w14:textId="607E6657" w:rsidR="00110300" w:rsidRPr="00110300" w:rsidRDefault="002D7F58" w:rsidP="00F31F2D">
      <w:pPr>
        <w:pStyle w:val="NormalWeb"/>
        <w:spacing w:line="480" w:lineRule="auto"/>
        <w:rPr>
          <w:rFonts w:ascii="Arial" w:hAnsi="Arial" w:cs="Arial"/>
          <w:b/>
          <w:bCs/>
          <w:color w:val="000000" w:themeColor="text1"/>
        </w:rPr>
      </w:pPr>
      <w:r w:rsidRPr="00110300">
        <w:rPr>
          <w:rFonts w:ascii="Arial" w:hAnsi="Arial" w:cs="Arial"/>
          <w:b/>
          <w:bCs/>
          <w:color w:val="000000" w:themeColor="text1"/>
        </w:rPr>
        <w:t xml:space="preserve">List of </w:t>
      </w:r>
      <w:r w:rsidR="00110300" w:rsidRPr="00110300">
        <w:rPr>
          <w:rFonts w:ascii="Arial" w:hAnsi="Arial" w:cs="Arial"/>
          <w:b/>
          <w:bCs/>
          <w:color w:val="000000" w:themeColor="text1"/>
        </w:rPr>
        <w:t>Figures</w:t>
      </w:r>
    </w:p>
    <w:p w14:paraId="464F17BD" w14:textId="287E85F0" w:rsidR="00110300" w:rsidRDefault="00110300" w:rsidP="00F31F2D">
      <w:pPr>
        <w:pStyle w:val="NormalWeb"/>
        <w:spacing w:line="480" w:lineRule="auto"/>
        <w:rPr>
          <w:rFonts w:ascii="Arial" w:hAnsi="Arial" w:cs="Arial"/>
          <w:color w:val="000000" w:themeColor="text1"/>
        </w:rPr>
      </w:pPr>
      <w:r>
        <w:rPr>
          <w:rFonts w:ascii="Arial" w:hAnsi="Arial" w:cs="Arial"/>
          <w:color w:val="000000" w:themeColor="text1"/>
        </w:rPr>
        <w:t>All figures</w:t>
      </w:r>
      <w:r w:rsidR="00B82F7F">
        <w:rPr>
          <w:rFonts w:ascii="Arial" w:hAnsi="Arial" w:cs="Arial"/>
          <w:color w:val="000000" w:themeColor="text1"/>
        </w:rPr>
        <w:t>, 1-8</w:t>
      </w:r>
      <w:r w:rsidR="00C70FB2">
        <w:rPr>
          <w:rFonts w:ascii="Arial" w:hAnsi="Arial" w:cs="Arial"/>
          <w:color w:val="000000" w:themeColor="text1"/>
        </w:rPr>
        <w:t>:</w:t>
      </w:r>
    </w:p>
    <w:p w14:paraId="1F4AA894" w14:textId="314092E7" w:rsidR="00110300" w:rsidRDefault="00110300" w:rsidP="00F31F2D">
      <w:pPr>
        <w:pStyle w:val="NormalWeb"/>
        <w:spacing w:line="480" w:lineRule="auto"/>
        <w:rPr>
          <w:rFonts w:ascii="Arial" w:hAnsi="Arial" w:cs="Arial"/>
          <w:color w:val="000000" w:themeColor="text1"/>
        </w:rPr>
      </w:pPr>
      <w:r w:rsidRPr="00110300">
        <w:rPr>
          <w:rFonts w:ascii="Arial" w:hAnsi="Arial" w:cs="Arial"/>
          <w:i/>
          <w:iCs/>
          <w:color w:val="000000" w:themeColor="text1"/>
        </w:rPr>
        <w:t>Be Your Dog</w:t>
      </w:r>
      <w:r>
        <w:rPr>
          <w:rFonts w:ascii="Arial" w:hAnsi="Arial" w:cs="Arial"/>
          <w:color w:val="000000" w:themeColor="text1"/>
        </w:rPr>
        <w:t>, public event, Karst Gallery</w:t>
      </w:r>
      <w:r w:rsidR="00541C43">
        <w:rPr>
          <w:rFonts w:ascii="Arial" w:hAnsi="Arial" w:cs="Arial"/>
          <w:color w:val="000000" w:themeColor="text1"/>
        </w:rPr>
        <w:t>, 2016</w:t>
      </w:r>
      <w:r>
        <w:rPr>
          <w:rFonts w:ascii="Arial" w:hAnsi="Arial" w:cs="Arial"/>
          <w:color w:val="000000" w:themeColor="text1"/>
        </w:rPr>
        <w:t xml:space="preserve">. </w:t>
      </w:r>
    </w:p>
    <w:p w14:paraId="7FF70D2A" w14:textId="4519F842" w:rsidR="00110300" w:rsidRPr="00F31F2D" w:rsidRDefault="00110300" w:rsidP="00F31F2D">
      <w:pPr>
        <w:pStyle w:val="NormalWeb"/>
        <w:spacing w:line="480" w:lineRule="auto"/>
        <w:rPr>
          <w:rFonts w:ascii="Arial" w:hAnsi="Arial" w:cs="Arial"/>
        </w:rPr>
      </w:pPr>
      <w:r>
        <w:rPr>
          <w:rFonts w:ascii="Arial" w:hAnsi="Arial" w:cs="Arial"/>
          <w:color w:val="000000" w:themeColor="text1"/>
        </w:rPr>
        <w:t>Image credit: Dom Moore</w:t>
      </w:r>
    </w:p>
    <w:p w14:paraId="60ADF387" w14:textId="77777777" w:rsidR="00F31F2D" w:rsidRPr="00F31F2D" w:rsidRDefault="00F31F2D" w:rsidP="00F31F2D">
      <w:pPr>
        <w:pStyle w:val="NormalWeb"/>
        <w:spacing w:line="480" w:lineRule="auto"/>
        <w:rPr>
          <w:rFonts w:ascii="Arial" w:hAnsi="Arial" w:cs="Arial"/>
        </w:rPr>
      </w:pPr>
    </w:p>
    <w:p w14:paraId="0C645BA9" w14:textId="77777777" w:rsidR="00F31F2D" w:rsidRPr="00F31F2D" w:rsidRDefault="00F31F2D" w:rsidP="00F31F2D">
      <w:pPr>
        <w:pStyle w:val="NormalWeb"/>
        <w:spacing w:line="480" w:lineRule="auto"/>
        <w:rPr>
          <w:rFonts w:ascii="Arial" w:hAnsi="Arial" w:cs="Arial"/>
        </w:rPr>
      </w:pPr>
    </w:p>
    <w:p w14:paraId="011D1F2A" w14:textId="77777777" w:rsidR="00F31F2D" w:rsidRPr="00F31F2D" w:rsidRDefault="00F31F2D" w:rsidP="00F31F2D">
      <w:pPr>
        <w:spacing w:line="480" w:lineRule="auto"/>
        <w:rPr>
          <w:rFonts w:ascii="Arial" w:hAnsi="Arial" w:cs="Arial"/>
        </w:rPr>
      </w:pPr>
    </w:p>
    <w:p w14:paraId="0433CC14" w14:textId="77777777" w:rsidR="00DD6F41" w:rsidRPr="00DD6F41" w:rsidRDefault="00DD6F41" w:rsidP="00F31F2D">
      <w:pPr>
        <w:spacing w:line="480" w:lineRule="auto"/>
        <w:rPr>
          <w:rFonts w:ascii="Arial" w:hAnsi="Arial" w:cs="Arial"/>
          <w:lang w:val="en-GB"/>
        </w:rPr>
      </w:pPr>
    </w:p>
    <w:p w14:paraId="0386F166" w14:textId="77777777" w:rsidR="00DD6F41" w:rsidRPr="00F31F2D" w:rsidRDefault="00DD6F41" w:rsidP="00F31F2D">
      <w:pPr>
        <w:spacing w:line="480" w:lineRule="auto"/>
        <w:rPr>
          <w:rFonts w:ascii="Arial" w:hAnsi="Arial" w:cs="Arial"/>
        </w:rPr>
      </w:pPr>
    </w:p>
    <w:p w14:paraId="198304F0" w14:textId="77777777" w:rsidR="00DD6F41" w:rsidRPr="00F31F2D" w:rsidRDefault="00DD6F41" w:rsidP="00F31F2D">
      <w:pPr>
        <w:spacing w:line="480" w:lineRule="auto"/>
        <w:rPr>
          <w:rFonts w:ascii="Arial" w:hAnsi="Arial" w:cs="Arial"/>
          <w:b/>
          <w:bCs/>
        </w:rPr>
      </w:pPr>
    </w:p>
    <w:sectPr w:rsidR="00DD6F41" w:rsidRPr="00F31F2D" w:rsidSect="00ED7F5C">
      <w:pgSz w:w="11900" w:h="16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21CB" w14:textId="77777777" w:rsidR="00344336" w:rsidRDefault="00344336" w:rsidP="00191B77">
      <w:r>
        <w:separator/>
      </w:r>
    </w:p>
  </w:endnote>
  <w:endnote w:type="continuationSeparator" w:id="0">
    <w:p w14:paraId="2529EBEE" w14:textId="77777777" w:rsidR="00344336" w:rsidRDefault="00344336" w:rsidP="0019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翿"/>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CE20" w14:textId="77777777" w:rsidR="00344336" w:rsidRDefault="00344336" w:rsidP="00191B77">
      <w:r>
        <w:separator/>
      </w:r>
    </w:p>
  </w:footnote>
  <w:footnote w:type="continuationSeparator" w:id="0">
    <w:p w14:paraId="218A52CD" w14:textId="77777777" w:rsidR="00344336" w:rsidRDefault="00344336" w:rsidP="00191B77">
      <w:r>
        <w:continuationSeparator/>
      </w:r>
    </w:p>
  </w:footnote>
  <w:footnote w:id="1">
    <w:p w14:paraId="6BC7C28B" w14:textId="4309DA57" w:rsidR="00953A30" w:rsidRPr="00953A30" w:rsidRDefault="00953A30">
      <w:pPr>
        <w:pStyle w:val="FootnoteText"/>
        <w:rPr>
          <w:rFonts w:ascii="Arial" w:hAnsi="Arial" w:cs="Arial"/>
          <w:sz w:val="20"/>
          <w:szCs w:val="20"/>
          <w:lang w:val="en-GB"/>
        </w:rPr>
      </w:pPr>
      <w:r w:rsidRPr="00953A30">
        <w:rPr>
          <w:rStyle w:val="FootnoteReference"/>
          <w:rFonts w:ascii="Arial" w:hAnsi="Arial" w:cs="Arial"/>
          <w:sz w:val="20"/>
          <w:szCs w:val="20"/>
        </w:rPr>
        <w:footnoteRef/>
      </w:r>
      <w:r w:rsidRPr="00953A30">
        <w:rPr>
          <w:rFonts w:ascii="Arial" w:hAnsi="Arial" w:cs="Arial"/>
          <w:sz w:val="20"/>
          <w:szCs w:val="20"/>
        </w:rPr>
        <w:t xml:space="preserve"> </w:t>
      </w:r>
      <w:r w:rsidRPr="00953A30">
        <w:rPr>
          <w:rFonts w:ascii="Arial" w:hAnsi="Arial" w:cs="Arial"/>
          <w:sz w:val="20"/>
          <w:szCs w:val="20"/>
          <w:lang w:val="en-GB"/>
        </w:rPr>
        <w:t>Of course</w:t>
      </w:r>
      <w:r>
        <w:rPr>
          <w:rFonts w:ascii="Arial" w:hAnsi="Arial" w:cs="Arial"/>
          <w:sz w:val="20"/>
          <w:szCs w:val="20"/>
          <w:lang w:val="en-GB"/>
        </w:rPr>
        <w:t>,</w:t>
      </w:r>
      <w:r w:rsidRPr="00953A30">
        <w:rPr>
          <w:rFonts w:ascii="Arial" w:hAnsi="Arial" w:cs="Arial"/>
          <w:sz w:val="20"/>
          <w:szCs w:val="20"/>
          <w:lang w:val="en-GB"/>
        </w:rPr>
        <w:t xml:space="preserve"> this is the typical situation, but as cases pertaining to cruelty suggest these payoffs are not general or received by all. </w:t>
      </w:r>
    </w:p>
  </w:footnote>
  <w:footnote w:id="2">
    <w:p w14:paraId="6BBD2B4D" w14:textId="2D45748E" w:rsidR="00890956" w:rsidRPr="00953A30" w:rsidRDefault="00890956" w:rsidP="00890956">
      <w:pPr>
        <w:pStyle w:val="FootnoteText"/>
        <w:rPr>
          <w:rFonts w:ascii="Arial" w:hAnsi="Arial" w:cs="Arial"/>
          <w:sz w:val="20"/>
          <w:szCs w:val="20"/>
        </w:rPr>
      </w:pPr>
      <w:r w:rsidRPr="00953A30">
        <w:rPr>
          <w:rStyle w:val="FootnoteReference"/>
          <w:rFonts w:ascii="Arial" w:hAnsi="Arial" w:cs="Arial"/>
          <w:sz w:val="20"/>
          <w:szCs w:val="20"/>
        </w:rPr>
        <w:footnoteRef/>
      </w:r>
      <w:r w:rsidRPr="00953A30">
        <w:rPr>
          <w:rFonts w:ascii="Arial" w:hAnsi="Arial" w:cs="Arial"/>
          <w:sz w:val="20"/>
          <w:szCs w:val="20"/>
        </w:rPr>
        <w:t xml:space="preserve"> Specifically, this concerns my </w:t>
      </w:r>
      <w:r w:rsidR="005E48B8">
        <w:rPr>
          <w:rFonts w:ascii="Arial" w:hAnsi="Arial" w:cs="Arial"/>
          <w:sz w:val="20"/>
          <w:szCs w:val="20"/>
        </w:rPr>
        <w:t xml:space="preserve">artistic research </w:t>
      </w:r>
      <w:r w:rsidRPr="00953A30">
        <w:rPr>
          <w:rFonts w:ascii="Arial" w:hAnsi="Arial" w:cs="Arial"/>
          <w:sz w:val="20"/>
          <w:szCs w:val="20"/>
        </w:rPr>
        <w:t>practice as typi</w:t>
      </w:r>
      <w:r w:rsidR="00CC4149">
        <w:rPr>
          <w:rFonts w:ascii="Arial" w:hAnsi="Arial" w:cs="Arial"/>
          <w:sz w:val="20"/>
          <w:szCs w:val="20"/>
        </w:rPr>
        <w:t>cal</w:t>
      </w:r>
      <w:r w:rsidRPr="00953A30">
        <w:rPr>
          <w:rFonts w:ascii="Arial" w:hAnsi="Arial" w:cs="Arial"/>
          <w:sz w:val="20"/>
          <w:szCs w:val="20"/>
        </w:rPr>
        <w:t xml:space="preserve"> </w:t>
      </w:r>
      <w:r w:rsidR="00CC4149">
        <w:rPr>
          <w:rFonts w:ascii="Arial" w:hAnsi="Arial" w:cs="Arial"/>
          <w:sz w:val="20"/>
          <w:szCs w:val="20"/>
        </w:rPr>
        <w:t>of</w:t>
      </w:r>
      <w:r w:rsidRPr="00953A30">
        <w:rPr>
          <w:rFonts w:ascii="Arial" w:hAnsi="Arial" w:cs="Arial"/>
          <w:sz w:val="20"/>
          <w:szCs w:val="20"/>
        </w:rPr>
        <w:t xml:space="preserve"> </w:t>
      </w:r>
      <w:r w:rsidRPr="00AF1FEA">
        <w:rPr>
          <w:rFonts w:ascii="Arial" w:hAnsi="Arial" w:cs="Arial"/>
          <w:i/>
          <w:iCs/>
          <w:sz w:val="20"/>
          <w:szCs w:val="20"/>
        </w:rPr>
        <w:t>Licking Dogs</w:t>
      </w:r>
      <w:r w:rsidR="00CC4149">
        <w:rPr>
          <w:rFonts w:ascii="Arial" w:hAnsi="Arial" w:cs="Arial"/>
          <w:sz w:val="20"/>
          <w:szCs w:val="20"/>
        </w:rPr>
        <w:t>,</w:t>
      </w:r>
      <w:r w:rsidRPr="00953A30">
        <w:rPr>
          <w:rFonts w:ascii="Arial" w:hAnsi="Arial" w:cs="Arial"/>
          <w:sz w:val="20"/>
          <w:szCs w:val="20"/>
        </w:rPr>
        <w:t xml:space="preserve"> 2008, a video </w:t>
      </w:r>
      <w:r w:rsidR="00E41928">
        <w:rPr>
          <w:rFonts w:ascii="Arial" w:hAnsi="Arial" w:cs="Arial"/>
          <w:sz w:val="20"/>
          <w:szCs w:val="20"/>
        </w:rPr>
        <w:t>art</w:t>
      </w:r>
      <w:r w:rsidRPr="00953A30">
        <w:rPr>
          <w:rFonts w:ascii="Arial" w:hAnsi="Arial" w:cs="Arial"/>
          <w:sz w:val="20"/>
          <w:szCs w:val="20"/>
        </w:rPr>
        <w:t>work that analyses dangerous mouths</w:t>
      </w:r>
      <w:r w:rsidR="00D9756B">
        <w:rPr>
          <w:rFonts w:ascii="Arial" w:hAnsi="Arial" w:cs="Arial"/>
          <w:sz w:val="20"/>
          <w:szCs w:val="20"/>
        </w:rPr>
        <w:t>,</w:t>
      </w:r>
      <w:r w:rsidRPr="00953A30">
        <w:rPr>
          <w:rFonts w:ascii="Arial" w:hAnsi="Arial" w:cs="Arial"/>
          <w:sz w:val="20"/>
          <w:szCs w:val="20"/>
        </w:rPr>
        <w:t xml:space="preserve"> and with whom the danger lies, by positioning dogs and human as collaborators. Using supposedly dangerous or problematic breeds, marked thus by their mouths and histories, saw them initially considered as the primary danger in the work. However, the inter-relational play shifted attention to the human by their active and dangerous agency. The dog as collaborator is significant in the work as the four dogs, who contributed to their level of interest, were given the freedom to partake or not. Additionally, all are cited as artists in response to the questions outlined regarding the dissolution of hierarchy and acknowledging animal contributions. The act of willing involvement and of the artist dog is a constant concern that has now been expanded to involve other unknown artists, whether human or dog, through collaborative practice most recently in </w:t>
      </w:r>
      <w:r w:rsidRPr="00344F96">
        <w:rPr>
          <w:rFonts w:ascii="Arial" w:hAnsi="Arial" w:cs="Arial"/>
          <w:i/>
          <w:iCs/>
          <w:sz w:val="20"/>
          <w:szCs w:val="20"/>
        </w:rPr>
        <w:t>Be Your Dog</w:t>
      </w:r>
      <w:r w:rsidRPr="00953A30">
        <w:rPr>
          <w:rFonts w:ascii="Arial" w:hAnsi="Arial" w:cs="Arial"/>
          <w:sz w:val="20"/>
          <w:szCs w:val="20"/>
        </w:rPr>
        <w:t>.</w:t>
      </w:r>
    </w:p>
  </w:footnote>
  <w:footnote w:id="3">
    <w:p w14:paraId="79EBDEAF" w14:textId="25BC3377" w:rsidR="00124D68" w:rsidRPr="00953A30" w:rsidRDefault="00124D68" w:rsidP="00124D68">
      <w:pPr>
        <w:pStyle w:val="FootnoteText"/>
        <w:rPr>
          <w:rFonts w:ascii="Arial" w:hAnsi="Arial" w:cs="Arial"/>
          <w:sz w:val="20"/>
          <w:szCs w:val="20"/>
          <w:lang w:val="en-GB"/>
        </w:rPr>
      </w:pPr>
      <w:r w:rsidRPr="00953A30">
        <w:rPr>
          <w:rStyle w:val="FootnoteReference"/>
          <w:rFonts w:ascii="Arial" w:hAnsi="Arial" w:cs="Arial"/>
          <w:sz w:val="20"/>
          <w:szCs w:val="20"/>
        </w:rPr>
        <w:footnoteRef/>
      </w:r>
      <w:r w:rsidRPr="00953A30">
        <w:rPr>
          <w:rFonts w:ascii="Arial" w:hAnsi="Arial" w:cs="Arial"/>
          <w:sz w:val="20"/>
          <w:szCs w:val="20"/>
        </w:rPr>
        <w:t xml:space="preserve"> </w:t>
      </w:r>
      <w:r w:rsidRPr="00953A30">
        <w:rPr>
          <w:rFonts w:ascii="Arial" w:hAnsi="Arial" w:cs="Arial"/>
          <w:i/>
          <w:iCs/>
          <w:sz w:val="20"/>
          <w:szCs w:val="20"/>
        </w:rPr>
        <w:t>Be Your Dog</w:t>
      </w:r>
      <w:r w:rsidRPr="00953A30">
        <w:rPr>
          <w:rFonts w:ascii="Arial" w:hAnsi="Arial" w:cs="Arial"/>
          <w:sz w:val="20"/>
          <w:szCs w:val="20"/>
        </w:rPr>
        <w:t xml:space="preserve"> was funded by the Live Art Development Agency’s DIY scheme in 2016</w:t>
      </w:r>
      <w:r w:rsidR="00E67289">
        <w:rPr>
          <w:rFonts w:ascii="Arial" w:hAnsi="Arial" w:cs="Arial"/>
          <w:sz w:val="20"/>
          <w:szCs w:val="20"/>
        </w:rPr>
        <w:t xml:space="preserve">. Karst, Plymouth, was the </w:t>
      </w:r>
      <w:r w:rsidR="00E81BB3">
        <w:rPr>
          <w:rFonts w:ascii="Arial" w:hAnsi="Arial" w:cs="Arial"/>
          <w:sz w:val="20"/>
          <w:szCs w:val="20"/>
        </w:rPr>
        <w:t xml:space="preserve">organizational </w:t>
      </w:r>
      <w:r w:rsidR="00E67289">
        <w:rPr>
          <w:rFonts w:ascii="Arial" w:hAnsi="Arial" w:cs="Arial"/>
          <w:sz w:val="20"/>
          <w:szCs w:val="20"/>
        </w:rPr>
        <w:t xml:space="preserve">partner and host </w:t>
      </w:r>
      <w:r w:rsidR="00304EB8">
        <w:rPr>
          <w:rFonts w:ascii="Arial" w:hAnsi="Arial" w:cs="Arial"/>
          <w:sz w:val="20"/>
          <w:szCs w:val="20"/>
        </w:rPr>
        <w:t>g</w:t>
      </w:r>
      <w:r w:rsidR="00E67289">
        <w:rPr>
          <w:rFonts w:ascii="Arial" w:hAnsi="Arial" w:cs="Arial"/>
          <w:sz w:val="20"/>
          <w:szCs w:val="20"/>
        </w:rPr>
        <w:t>allery</w:t>
      </w:r>
      <w:r w:rsidRPr="00953A30">
        <w:rPr>
          <w:rFonts w:ascii="Arial" w:hAnsi="Arial" w:cs="Arial"/>
          <w:sz w:val="20"/>
          <w:szCs w:val="20"/>
        </w:rPr>
        <w:t xml:space="preserve">. </w:t>
      </w:r>
    </w:p>
  </w:footnote>
  <w:footnote w:id="4">
    <w:p w14:paraId="300A2ACF" w14:textId="0D795D54" w:rsidR="00DD711B" w:rsidRPr="00DD711B" w:rsidRDefault="00DD711B" w:rsidP="00DD711B">
      <w:pPr>
        <w:rPr>
          <w:rFonts w:ascii="Arial" w:hAnsi="Arial" w:cs="Arial"/>
          <w:bCs/>
          <w:sz w:val="20"/>
          <w:szCs w:val="20"/>
        </w:rPr>
      </w:pPr>
      <w:r w:rsidRPr="00DD711B">
        <w:rPr>
          <w:rStyle w:val="FootnoteReference"/>
          <w:rFonts w:ascii="Arial" w:hAnsi="Arial" w:cs="Arial"/>
          <w:sz w:val="20"/>
          <w:szCs w:val="20"/>
        </w:rPr>
        <w:footnoteRef/>
      </w:r>
      <w:r w:rsidRPr="00DD711B">
        <w:rPr>
          <w:rFonts w:ascii="Arial" w:hAnsi="Arial" w:cs="Arial"/>
          <w:sz w:val="20"/>
          <w:szCs w:val="20"/>
        </w:rPr>
        <w:t xml:space="preserve"> </w:t>
      </w:r>
      <w:r w:rsidRPr="00DD711B">
        <w:rPr>
          <w:rFonts w:ascii="Arial" w:hAnsi="Arial" w:cs="Arial"/>
          <w:bCs/>
          <w:sz w:val="20"/>
          <w:szCs w:val="20"/>
        </w:rPr>
        <w:t xml:space="preserve">The inclusion of the project in Manchester International 2019’s event, </w:t>
      </w:r>
      <w:r w:rsidRPr="00DD711B">
        <w:rPr>
          <w:rFonts w:ascii="Arial" w:hAnsi="Arial" w:cs="Arial"/>
          <w:bCs/>
          <w:i/>
          <w:iCs/>
          <w:sz w:val="20"/>
          <w:szCs w:val="20"/>
        </w:rPr>
        <w:t xml:space="preserve">Animals of Manchester, </w:t>
      </w:r>
      <w:r w:rsidRPr="00DD711B">
        <w:rPr>
          <w:rFonts w:ascii="Arial" w:hAnsi="Arial" w:cs="Arial"/>
          <w:bCs/>
          <w:sz w:val="20"/>
          <w:szCs w:val="20"/>
        </w:rPr>
        <w:t>a takeover of</w:t>
      </w:r>
      <w:r w:rsidRPr="00DD711B">
        <w:rPr>
          <w:rFonts w:ascii="Arial" w:hAnsi="Arial" w:cs="Arial"/>
          <w:bCs/>
          <w:i/>
          <w:iCs/>
          <w:sz w:val="20"/>
          <w:szCs w:val="20"/>
        </w:rPr>
        <w:t xml:space="preserve"> </w:t>
      </w:r>
      <w:r w:rsidRPr="00DD711B">
        <w:rPr>
          <w:rFonts w:ascii="Arial" w:hAnsi="Arial" w:cs="Arial"/>
          <w:bCs/>
          <w:sz w:val="20"/>
          <w:szCs w:val="20"/>
        </w:rPr>
        <w:t>Whitworth Gallery and Park, presented an opportunity for slight modification to its delivery in Karst Gallery. Its placement in Whitworth Gallery Park created an engaging dynamic for it is a space imbued with the practice of dog walking for leisure and play, but in being devoted entirely to a series of art events and happenings, it was cloaked in a temporary cultural transformation that allows for a testing of significance of event.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FD09D6"/>
    <w:multiLevelType w:val="hybridMultilevel"/>
    <w:tmpl w:val="E2C66306"/>
    <w:lvl w:ilvl="0" w:tplc="684E156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78"/>
    <w:rsid w:val="00000001"/>
    <w:rsid w:val="000035D6"/>
    <w:rsid w:val="00011173"/>
    <w:rsid w:val="00014AEE"/>
    <w:rsid w:val="000204BD"/>
    <w:rsid w:val="00022725"/>
    <w:rsid w:val="000257C5"/>
    <w:rsid w:val="000275CC"/>
    <w:rsid w:val="00034A75"/>
    <w:rsid w:val="0004295D"/>
    <w:rsid w:val="00045FFD"/>
    <w:rsid w:val="00047817"/>
    <w:rsid w:val="000576E9"/>
    <w:rsid w:val="0007099D"/>
    <w:rsid w:val="0008108C"/>
    <w:rsid w:val="000818FD"/>
    <w:rsid w:val="00087A5A"/>
    <w:rsid w:val="00095412"/>
    <w:rsid w:val="00097842"/>
    <w:rsid w:val="000A11CE"/>
    <w:rsid w:val="000A2622"/>
    <w:rsid w:val="000A45DF"/>
    <w:rsid w:val="000A6292"/>
    <w:rsid w:val="000B4023"/>
    <w:rsid w:val="000C6688"/>
    <w:rsid w:val="000D6BE5"/>
    <w:rsid w:val="000E3DCE"/>
    <w:rsid w:val="000E54D9"/>
    <w:rsid w:val="000F14B2"/>
    <w:rsid w:val="000F2E2E"/>
    <w:rsid w:val="00110300"/>
    <w:rsid w:val="0011279D"/>
    <w:rsid w:val="00115030"/>
    <w:rsid w:val="00116779"/>
    <w:rsid w:val="00121799"/>
    <w:rsid w:val="00124D68"/>
    <w:rsid w:val="0012561A"/>
    <w:rsid w:val="0013431E"/>
    <w:rsid w:val="001355F4"/>
    <w:rsid w:val="00141F77"/>
    <w:rsid w:val="00142104"/>
    <w:rsid w:val="0014264B"/>
    <w:rsid w:val="0014349B"/>
    <w:rsid w:val="00143BC9"/>
    <w:rsid w:val="00144B2C"/>
    <w:rsid w:val="001515BF"/>
    <w:rsid w:val="001527FE"/>
    <w:rsid w:val="0015782A"/>
    <w:rsid w:val="001625E2"/>
    <w:rsid w:val="0016437A"/>
    <w:rsid w:val="00164759"/>
    <w:rsid w:val="001654F2"/>
    <w:rsid w:val="00165D11"/>
    <w:rsid w:val="00167F2D"/>
    <w:rsid w:val="00180528"/>
    <w:rsid w:val="00182A03"/>
    <w:rsid w:val="0018402D"/>
    <w:rsid w:val="001863B3"/>
    <w:rsid w:val="00191B77"/>
    <w:rsid w:val="001A33B4"/>
    <w:rsid w:val="001A4ED9"/>
    <w:rsid w:val="001A4EDB"/>
    <w:rsid w:val="001B1B47"/>
    <w:rsid w:val="001D0E8E"/>
    <w:rsid w:val="001D24D4"/>
    <w:rsid w:val="001E6E5B"/>
    <w:rsid w:val="001F1B91"/>
    <w:rsid w:val="00206049"/>
    <w:rsid w:val="00207468"/>
    <w:rsid w:val="00210048"/>
    <w:rsid w:val="00211CFA"/>
    <w:rsid w:val="00213538"/>
    <w:rsid w:val="002201DA"/>
    <w:rsid w:val="0022422E"/>
    <w:rsid w:val="002300D6"/>
    <w:rsid w:val="00252FDF"/>
    <w:rsid w:val="0025690E"/>
    <w:rsid w:val="00256912"/>
    <w:rsid w:val="00260C6D"/>
    <w:rsid w:val="002674BD"/>
    <w:rsid w:val="00270ED7"/>
    <w:rsid w:val="00272590"/>
    <w:rsid w:val="00277529"/>
    <w:rsid w:val="00282B69"/>
    <w:rsid w:val="002843F2"/>
    <w:rsid w:val="002915EB"/>
    <w:rsid w:val="00291805"/>
    <w:rsid w:val="00296D66"/>
    <w:rsid w:val="00297AC5"/>
    <w:rsid w:val="002A5361"/>
    <w:rsid w:val="002B0CA3"/>
    <w:rsid w:val="002B388D"/>
    <w:rsid w:val="002B6F19"/>
    <w:rsid w:val="002C3E7A"/>
    <w:rsid w:val="002C66D1"/>
    <w:rsid w:val="002C738A"/>
    <w:rsid w:val="002D02AD"/>
    <w:rsid w:val="002D4A10"/>
    <w:rsid w:val="002D7F58"/>
    <w:rsid w:val="002E41B3"/>
    <w:rsid w:val="002E71FF"/>
    <w:rsid w:val="002E7876"/>
    <w:rsid w:val="002F19C3"/>
    <w:rsid w:val="002F57D2"/>
    <w:rsid w:val="00301DF3"/>
    <w:rsid w:val="00304B8A"/>
    <w:rsid w:val="00304EB8"/>
    <w:rsid w:val="00311DAA"/>
    <w:rsid w:val="00314056"/>
    <w:rsid w:val="003167E6"/>
    <w:rsid w:val="003205D1"/>
    <w:rsid w:val="00340648"/>
    <w:rsid w:val="0034183C"/>
    <w:rsid w:val="0034232A"/>
    <w:rsid w:val="00344336"/>
    <w:rsid w:val="003444EF"/>
    <w:rsid w:val="003447B2"/>
    <w:rsid w:val="00344F96"/>
    <w:rsid w:val="00352917"/>
    <w:rsid w:val="00360E3F"/>
    <w:rsid w:val="00366580"/>
    <w:rsid w:val="00370EB7"/>
    <w:rsid w:val="003716E0"/>
    <w:rsid w:val="003716E6"/>
    <w:rsid w:val="00374BDD"/>
    <w:rsid w:val="003764E3"/>
    <w:rsid w:val="00382048"/>
    <w:rsid w:val="003863BB"/>
    <w:rsid w:val="0038657E"/>
    <w:rsid w:val="003B79F9"/>
    <w:rsid w:val="003B7ADE"/>
    <w:rsid w:val="003C01F1"/>
    <w:rsid w:val="003C03B2"/>
    <w:rsid w:val="003C2FA5"/>
    <w:rsid w:val="003C3280"/>
    <w:rsid w:val="003D491B"/>
    <w:rsid w:val="003D522C"/>
    <w:rsid w:val="003D7843"/>
    <w:rsid w:val="003E26B4"/>
    <w:rsid w:val="003E60A6"/>
    <w:rsid w:val="003F2E03"/>
    <w:rsid w:val="00404113"/>
    <w:rsid w:val="00410407"/>
    <w:rsid w:val="0041336D"/>
    <w:rsid w:val="00415267"/>
    <w:rsid w:val="00420FC1"/>
    <w:rsid w:val="00421694"/>
    <w:rsid w:val="00422F5F"/>
    <w:rsid w:val="00427F7E"/>
    <w:rsid w:val="00430786"/>
    <w:rsid w:val="00443D22"/>
    <w:rsid w:val="00445E48"/>
    <w:rsid w:val="00451B65"/>
    <w:rsid w:val="00456C1B"/>
    <w:rsid w:val="00456E3F"/>
    <w:rsid w:val="00457C5B"/>
    <w:rsid w:val="00463A17"/>
    <w:rsid w:val="00470433"/>
    <w:rsid w:val="00474034"/>
    <w:rsid w:val="004827BE"/>
    <w:rsid w:val="004853ED"/>
    <w:rsid w:val="00487E79"/>
    <w:rsid w:val="00495B38"/>
    <w:rsid w:val="00497D3F"/>
    <w:rsid w:val="004A201D"/>
    <w:rsid w:val="004B1992"/>
    <w:rsid w:val="004B1E3F"/>
    <w:rsid w:val="004D362C"/>
    <w:rsid w:val="004E0677"/>
    <w:rsid w:val="004E3375"/>
    <w:rsid w:val="004E65B8"/>
    <w:rsid w:val="004E67E5"/>
    <w:rsid w:val="004E78CA"/>
    <w:rsid w:val="004F6F25"/>
    <w:rsid w:val="005253F6"/>
    <w:rsid w:val="005255C0"/>
    <w:rsid w:val="00527E74"/>
    <w:rsid w:val="00530780"/>
    <w:rsid w:val="005325E3"/>
    <w:rsid w:val="00533A2F"/>
    <w:rsid w:val="00534A49"/>
    <w:rsid w:val="0053749A"/>
    <w:rsid w:val="0053776E"/>
    <w:rsid w:val="00541B72"/>
    <w:rsid w:val="00541C43"/>
    <w:rsid w:val="00547784"/>
    <w:rsid w:val="00554673"/>
    <w:rsid w:val="00555099"/>
    <w:rsid w:val="00560BD9"/>
    <w:rsid w:val="00566DFB"/>
    <w:rsid w:val="005713DD"/>
    <w:rsid w:val="00571E66"/>
    <w:rsid w:val="00576571"/>
    <w:rsid w:val="00581902"/>
    <w:rsid w:val="005832D1"/>
    <w:rsid w:val="00586041"/>
    <w:rsid w:val="00587276"/>
    <w:rsid w:val="0059310F"/>
    <w:rsid w:val="00594EC9"/>
    <w:rsid w:val="00595C08"/>
    <w:rsid w:val="00595E0B"/>
    <w:rsid w:val="005A0B65"/>
    <w:rsid w:val="005A2A25"/>
    <w:rsid w:val="005A32F6"/>
    <w:rsid w:val="005B3943"/>
    <w:rsid w:val="005B4ADF"/>
    <w:rsid w:val="005B5A92"/>
    <w:rsid w:val="005B61B9"/>
    <w:rsid w:val="005C5C90"/>
    <w:rsid w:val="005C66E2"/>
    <w:rsid w:val="005D1D28"/>
    <w:rsid w:val="005D2965"/>
    <w:rsid w:val="005D49E0"/>
    <w:rsid w:val="005D66D9"/>
    <w:rsid w:val="005D7916"/>
    <w:rsid w:val="005E48B8"/>
    <w:rsid w:val="005E4CE3"/>
    <w:rsid w:val="00602168"/>
    <w:rsid w:val="006026FC"/>
    <w:rsid w:val="00604F7D"/>
    <w:rsid w:val="00616D8C"/>
    <w:rsid w:val="006248D3"/>
    <w:rsid w:val="00627064"/>
    <w:rsid w:val="006306CB"/>
    <w:rsid w:val="0063663D"/>
    <w:rsid w:val="00651107"/>
    <w:rsid w:val="006558F4"/>
    <w:rsid w:val="00657793"/>
    <w:rsid w:val="00657DF9"/>
    <w:rsid w:val="00670B16"/>
    <w:rsid w:val="00671BCF"/>
    <w:rsid w:val="00681CC1"/>
    <w:rsid w:val="00682277"/>
    <w:rsid w:val="00683F40"/>
    <w:rsid w:val="00686CB0"/>
    <w:rsid w:val="006912D8"/>
    <w:rsid w:val="00694181"/>
    <w:rsid w:val="006A297F"/>
    <w:rsid w:val="006A3712"/>
    <w:rsid w:val="006A5460"/>
    <w:rsid w:val="006B314C"/>
    <w:rsid w:val="006B5AC0"/>
    <w:rsid w:val="006B77CE"/>
    <w:rsid w:val="006C0DF1"/>
    <w:rsid w:val="006C2A89"/>
    <w:rsid w:val="006C3735"/>
    <w:rsid w:val="006C6E32"/>
    <w:rsid w:val="006C76A4"/>
    <w:rsid w:val="006C76EA"/>
    <w:rsid w:val="006C790D"/>
    <w:rsid w:val="006D5AE5"/>
    <w:rsid w:val="006E1E9F"/>
    <w:rsid w:val="006F7921"/>
    <w:rsid w:val="00700F31"/>
    <w:rsid w:val="00707008"/>
    <w:rsid w:val="00710316"/>
    <w:rsid w:val="0071295E"/>
    <w:rsid w:val="007159F7"/>
    <w:rsid w:val="00722D26"/>
    <w:rsid w:val="00731C6D"/>
    <w:rsid w:val="00734CF4"/>
    <w:rsid w:val="007358E4"/>
    <w:rsid w:val="00735F74"/>
    <w:rsid w:val="00737059"/>
    <w:rsid w:val="00751C9A"/>
    <w:rsid w:val="007577C4"/>
    <w:rsid w:val="00760328"/>
    <w:rsid w:val="007617D4"/>
    <w:rsid w:val="007651EA"/>
    <w:rsid w:val="00770588"/>
    <w:rsid w:val="007726F2"/>
    <w:rsid w:val="00772BC7"/>
    <w:rsid w:val="00772FC7"/>
    <w:rsid w:val="00782047"/>
    <w:rsid w:val="00782383"/>
    <w:rsid w:val="00782783"/>
    <w:rsid w:val="0078673C"/>
    <w:rsid w:val="00787F88"/>
    <w:rsid w:val="00793D33"/>
    <w:rsid w:val="007A3550"/>
    <w:rsid w:val="007A3DF8"/>
    <w:rsid w:val="007A3F29"/>
    <w:rsid w:val="007B097F"/>
    <w:rsid w:val="007B2B65"/>
    <w:rsid w:val="007B618A"/>
    <w:rsid w:val="007B7D0C"/>
    <w:rsid w:val="007C03EA"/>
    <w:rsid w:val="007D19BE"/>
    <w:rsid w:val="007D1C7B"/>
    <w:rsid w:val="007D2D1E"/>
    <w:rsid w:val="007D3C47"/>
    <w:rsid w:val="007D53CB"/>
    <w:rsid w:val="007E3FFA"/>
    <w:rsid w:val="007F00E7"/>
    <w:rsid w:val="007F4FB8"/>
    <w:rsid w:val="00800E56"/>
    <w:rsid w:val="008021B4"/>
    <w:rsid w:val="0080472A"/>
    <w:rsid w:val="008112B1"/>
    <w:rsid w:val="0081215F"/>
    <w:rsid w:val="00815788"/>
    <w:rsid w:val="00831EB5"/>
    <w:rsid w:val="00833C97"/>
    <w:rsid w:val="008409A6"/>
    <w:rsid w:val="00844C89"/>
    <w:rsid w:val="00844CC7"/>
    <w:rsid w:val="00845B00"/>
    <w:rsid w:val="00855263"/>
    <w:rsid w:val="008562CF"/>
    <w:rsid w:val="00861359"/>
    <w:rsid w:val="00861C1C"/>
    <w:rsid w:val="0086356D"/>
    <w:rsid w:val="00863DDE"/>
    <w:rsid w:val="008662F2"/>
    <w:rsid w:val="00887586"/>
    <w:rsid w:val="00890956"/>
    <w:rsid w:val="008933A4"/>
    <w:rsid w:val="00894F87"/>
    <w:rsid w:val="00895400"/>
    <w:rsid w:val="008A29DC"/>
    <w:rsid w:val="008A568D"/>
    <w:rsid w:val="008A574B"/>
    <w:rsid w:val="008A72A3"/>
    <w:rsid w:val="008B0F44"/>
    <w:rsid w:val="008B167E"/>
    <w:rsid w:val="008B1E3B"/>
    <w:rsid w:val="008B3E42"/>
    <w:rsid w:val="008B4BEE"/>
    <w:rsid w:val="008B5B90"/>
    <w:rsid w:val="008B6190"/>
    <w:rsid w:val="008D1336"/>
    <w:rsid w:val="008D260C"/>
    <w:rsid w:val="008D52A6"/>
    <w:rsid w:val="008D7642"/>
    <w:rsid w:val="008E1E7E"/>
    <w:rsid w:val="008E1FA5"/>
    <w:rsid w:val="008F0729"/>
    <w:rsid w:val="008F1CB3"/>
    <w:rsid w:val="008F22AE"/>
    <w:rsid w:val="008F39E6"/>
    <w:rsid w:val="009009BD"/>
    <w:rsid w:val="00900BC4"/>
    <w:rsid w:val="009065BF"/>
    <w:rsid w:val="00920912"/>
    <w:rsid w:val="009221E2"/>
    <w:rsid w:val="00922A76"/>
    <w:rsid w:val="009310E6"/>
    <w:rsid w:val="00936D24"/>
    <w:rsid w:val="009424EF"/>
    <w:rsid w:val="00944A40"/>
    <w:rsid w:val="0094576E"/>
    <w:rsid w:val="00951C42"/>
    <w:rsid w:val="00953866"/>
    <w:rsid w:val="00953A30"/>
    <w:rsid w:val="0096209B"/>
    <w:rsid w:val="009637FC"/>
    <w:rsid w:val="009676B9"/>
    <w:rsid w:val="00970399"/>
    <w:rsid w:val="009729AE"/>
    <w:rsid w:val="00977FDC"/>
    <w:rsid w:val="00982CF4"/>
    <w:rsid w:val="009838B6"/>
    <w:rsid w:val="00994133"/>
    <w:rsid w:val="00994198"/>
    <w:rsid w:val="00995B06"/>
    <w:rsid w:val="009A06C7"/>
    <w:rsid w:val="009A4229"/>
    <w:rsid w:val="009B0495"/>
    <w:rsid w:val="009B217C"/>
    <w:rsid w:val="009B4DB0"/>
    <w:rsid w:val="009B6CF9"/>
    <w:rsid w:val="009B6FF8"/>
    <w:rsid w:val="009C479A"/>
    <w:rsid w:val="009C5B54"/>
    <w:rsid w:val="009D1518"/>
    <w:rsid w:val="009D345F"/>
    <w:rsid w:val="009D7A50"/>
    <w:rsid w:val="009E1DA1"/>
    <w:rsid w:val="009E7FAE"/>
    <w:rsid w:val="009F004B"/>
    <w:rsid w:val="009F08FB"/>
    <w:rsid w:val="009F7BC4"/>
    <w:rsid w:val="00A01057"/>
    <w:rsid w:val="00A078FD"/>
    <w:rsid w:val="00A1057A"/>
    <w:rsid w:val="00A12B92"/>
    <w:rsid w:val="00A12CCC"/>
    <w:rsid w:val="00A14C18"/>
    <w:rsid w:val="00A210CE"/>
    <w:rsid w:val="00A21CEA"/>
    <w:rsid w:val="00A265F1"/>
    <w:rsid w:val="00A31A5C"/>
    <w:rsid w:val="00A325B5"/>
    <w:rsid w:val="00A341AD"/>
    <w:rsid w:val="00A3698F"/>
    <w:rsid w:val="00A36F29"/>
    <w:rsid w:val="00A4181C"/>
    <w:rsid w:val="00A41DAA"/>
    <w:rsid w:val="00A4348C"/>
    <w:rsid w:val="00A444A1"/>
    <w:rsid w:val="00A502AC"/>
    <w:rsid w:val="00A60D24"/>
    <w:rsid w:val="00A6745D"/>
    <w:rsid w:val="00A71C32"/>
    <w:rsid w:val="00A76812"/>
    <w:rsid w:val="00A80C26"/>
    <w:rsid w:val="00A826B7"/>
    <w:rsid w:val="00A8361C"/>
    <w:rsid w:val="00A8429A"/>
    <w:rsid w:val="00A84343"/>
    <w:rsid w:val="00A91DDB"/>
    <w:rsid w:val="00A94179"/>
    <w:rsid w:val="00A962B3"/>
    <w:rsid w:val="00AA5AE8"/>
    <w:rsid w:val="00AB1238"/>
    <w:rsid w:val="00AB3E43"/>
    <w:rsid w:val="00AD5622"/>
    <w:rsid w:val="00AD74F2"/>
    <w:rsid w:val="00AE3BEF"/>
    <w:rsid w:val="00AE4BE2"/>
    <w:rsid w:val="00AE5881"/>
    <w:rsid w:val="00AF1FEA"/>
    <w:rsid w:val="00AF7EA1"/>
    <w:rsid w:val="00B00BC1"/>
    <w:rsid w:val="00B12E36"/>
    <w:rsid w:val="00B13995"/>
    <w:rsid w:val="00B14E02"/>
    <w:rsid w:val="00B162B3"/>
    <w:rsid w:val="00B1734A"/>
    <w:rsid w:val="00B1762D"/>
    <w:rsid w:val="00B17A13"/>
    <w:rsid w:val="00B27522"/>
    <w:rsid w:val="00B31FEA"/>
    <w:rsid w:val="00B44275"/>
    <w:rsid w:val="00B47FE1"/>
    <w:rsid w:val="00B504B7"/>
    <w:rsid w:val="00B526C8"/>
    <w:rsid w:val="00B53127"/>
    <w:rsid w:val="00B55303"/>
    <w:rsid w:val="00B61538"/>
    <w:rsid w:val="00B70678"/>
    <w:rsid w:val="00B74B43"/>
    <w:rsid w:val="00B77330"/>
    <w:rsid w:val="00B77BE9"/>
    <w:rsid w:val="00B8016F"/>
    <w:rsid w:val="00B82F7F"/>
    <w:rsid w:val="00BA1DC7"/>
    <w:rsid w:val="00BA234D"/>
    <w:rsid w:val="00BA5393"/>
    <w:rsid w:val="00BB3991"/>
    <w:rsid w:val="00BB46B4"/>
    <w:rsid w:val="00BC24EF"/>
    <w:rsid w:val="00BC57B3"/>
    <w:rsid w:val="00BC68BD"/>
    <w:rsid w:val="00BC7BDE"/>
    <w:rsid w:val="00BC7D71"/>
    <w:rsid w:val="00BD1985"/>
    <w:rsid w:val="00BD5466"/>
    <w:rsid w:val="00BD677E"/>
    <w:rsid w:val="00BE3744"/>
    <w:rsid w:val="00BE7892"/>
    <w:rsid w:val="00BF25BD"/>
    <w:rsid w:val="00C12CC8"/>
    <w:rsid w:val="00C16E13"/>
    <w:rsid w:val="00C1709B"/>
    <w:rsid w:val="00C30742"/>
    <w:rsid w:val="00C30C4D"/>
    <w:rsid w:val="00C3312B"/>
    <w:rsid w:val="00C35B18"/>
    <w:rsid w:val="00C43433"/>
    <w:rsid w:val="00C53B8B"/>
    <w:rsid w:val="00C56E0F"/>
    <w:rsid w:val="00C61D35"/>
    <w:rsid w:val="00C6490E"/>
    <w:rsid w:val="00C70FB2"/>
    <w:rsid w:val="00C72033"/>
    <w:rsid w:val="00C810EF"/>
    <w:rsid w:val="00C859E4"/>
    <w:rsid w:val="00C87309"/>
    <w:rsid w:val="00C87B23"/>
    <w:rsid w:val="00C87F45"/>
    <w:rsid w:val="00CA40D5"/>
    <w:rsid w:val="00CA4DC2"/>
    <w:rsid w:val="00CA574F"/>
    <w:rsid w:val="00CA7B76"/>
    <w:rsid w:val="00CA7B96"/>
    <w:rsid w:val="00CB6047"/>
    <w:rsid w:val="00CB6270"/>
    <w:rsid w:val="00CB63C2"/>
    <w:rsid w:val="00CB705E"/>
    <w:rsid w:val="00CC0316"/>
    <w:rsid w:val="00CC3389"/>
    <w:rsid w:val="00CC4149"/>
    <w:rsid w:val="00CD1E34"/>
    <w:rsid w:val="00CD2FE8"/>
    <w:rsid w:val="00CD7410"/>
    <w:rsid w:val="00CE1F62"/>
    <w:rsid w:val="00CE34C0"/>
    <w:rsid w:val="00CE6683"/>
    <w:rsid w:val="00CF075B"/>
    <w:rsid w:val="00CF32FC"/>
    <w:rsid w:val="00CF735F"/>
    <w:rsid w:val="00D004C4"/>
    <w:rsid w:val="00D06683"/>
    <w:rsid w:val="00D076D4"/>
    <w:rsid w:val="00D1279E"/>
    <w:rsid w:val="00D251BC"/>
    <w:rsid w:val="00D269F0"/>
    <w:rsid w:val="00D31197"/>
    <w:rsid w:val="00D42C30"/>
    <w:rsid w:val="00D46B38"/>
    <w:rsid w:val="00D47942"/>
    <w:rsid w:val="00D50DB3"/>
    <w:rsid w:val="00D5158D"/>
    <w:rsid w:val="00D61642"/>
    <w:rsid w:val="00D633D9"/>
    <w:rsid w:val="00D66476"/>
    <w:rsid w:val="00D851F3"/>
    <w:rsid w:val="00D867EF"/>
    <w:rsid w:val="00D87EFB"/>
    <w:rsid w:val="00D901DE"/>
    <w:rsid w:val="00D9756B"/>
    <w:rsid w:val="00D97AED"/>
    <w:rsid w:val="00DA0E6D"/>
    <w:rsid w:val="00DA2E64"/>
    <w:rsid w:val="00DB4B81"/>
    <w:rsid w:val="00DB7429"/>
    <w:rsid w:val="00DC0692"/>
    <w:rsid w:val="00DC0A9B"/>
    <w:rsid w:val="00DC1EA1"/>
    <w:rsid w:val="00DC73EA"/>
    <w:rsid w:val="00DD4F46"/>
    <w:rsid w:val="00DD6F41"/>
    <w:rsid w:val="00DD711B"/>
    <w:rsid w:val="00DE38E2"/>
    <w:rsid w:val="00DE6675"/>
    <w:rsid w:val="00DE6A32"/>
    <w:rsid w:val="00DF0CC7"/>
    <w:rsid w:val="00DF548A"/>
    <w:rsid w:val="00DF6A2D"/>
    <w:rsid w:val="00DF74B0"/>
    <w:rsid w:val="00E04E3B"/>
    <w:rsid w:val="00E07F7F"/>
    <w:rsid w:val="00E1227C"/>
    <w:rsid w:val="00E26A88"/>
    <w:rsid w:val="00E33C7F"/>
    <w:rsid w:val="00E35902"/>
    <w:rsid w:val="00E37AA0"/>
    <w:rsid w:val="00E41928"/>
    <w:rsid w:val="00E4261E"/>
    <w:rsid w:val="00E434CC"/>
    <w:rsid w:val="00E443B3"/>
    <w:rsid w:val="00E46A88"/>
    <w:rsid w:val="00E52FE5"/>
    <w:rsid w:val="00E5538F"/>
    <w:rsid w:val="00E64935"/>
    <w:rsid w:val="00E6592F"/>
    <w:rsid w:val="00E65C95"/>
    <w:rsid w:val="00E67289"/>
    <w:rsid w:val="00E73672"/>
    <w:rsid w:val="00E81BB3"/>
    <w:rsid w:val="00E83D4B"/>
    <w:rsid w:val="00E844A1"/>
    <w:rsid w:val="00E8559A"/>
    <w:rsid w:val="00E85FF6"/>
    <w:rsid w:val="00E876A1"/>
    <w:rsid w:val="00E907D6"/>
    <w:rsid w:val="00E90DB1"/>
    <w:rsid w:val="00E93081"/>
    <w:rsid w:val="00E979A9"/>
    <w:rsid w:val="00E97E8D"/>
    <w:rsid w:val="00EA0FE0"/>
    <w:rsid w:val="00EA6E23"/>
    <w:rsid w:val="00EB6575"/>
    <w:rsid w:val="00EC10EA"/>
    <w:rsid w:val="00EC5B8A"/>
    <w:rsid w:val="00EC664B"/>
    <w:rsid w:val="00ED6959"/>
    <w:rsid w:val="00ED7F5C"/>
    <w:rsid w:val="00EE05B7"/>
    <w:rsid w:val="00EE3516"/>
    <w:rsid w:val="00EF4F94"/>
    <w:rsid w:val="00F207E1"/>
    <w:rsid w:val="00F27269"/>
    <w:rsid w:val="00F27D9E"/>
    <w:rsid w:val="00F31F2D"/>
    <w:rsid w:val="00F5186D"/>
    <w:rsid w:val="00F53B6F"/>
    <w:rsid w:val="00F64934"/>
    <w:rsid w:val="00F66E1A"/>
    <w:rsid w:val="00F72CB7"/>
    <w:rsid w:val="00F74DA5"/>
    <w:rsid w:val="00F84EA2"/>
    <w:rsid w:val="00F855D0"/>
    <w:rsid w:val="00F87CB7"/>
    <w:rsid w:val="00FA55C4"/>
    <w:rsid w:val="00FB14F0"/>
    <w:rsid w:val="00FB7A90"/>
    <w:rsid w:val="00FC0B03"/>
    <w:rsid w:val="00FD150D"/>
    <w:rsid w:val="00FE6BDE"/>
    <w:rsid w:val="00FF24BB"/>
    <w:rsid w:val="00FF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F5D7B"/>
  <w14:defaultImageDpi w14:val="300"/>
  <w15:docId w15:val="{7A3255A8-BE0A-F546-B6F0-93C226D2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32A"/>
    <w:rPr>
      <w:color w:val="0000FF" w:themeColor="hyperlink"/>
      <w:u w:val="single"/>
    </w:rPr>
  </w:style>
  <w:style w:type="character" w:styleId="EndnoteReference">
    <w:name w:val="endnote reference"/>
    <w:basedOn w:val="DefaultParagraphFont"/>
    <w:uiPriority w:val="99"/>
    <w:semiHidden/>
    <w:unhideWhenUsed/>
    <w:rsid w:val="00191B77"/>
    <w:rPr>
      <w:vertAlign w:val="superscript"/>
    </w:rPr>
  </w:style>
  <w:style w:type="paragraph" w:styleId="BodyText2">
    <w:name w:val="Body Text 2"/>
    <w:basedOn w:val="Normal"/>
    <w:link w:val="BodyText2Char"/>
    <w:semiHidden/>
    <w:rsid w:val="00191B77"/>
    <w:rPr>
      <w:rFonts w:ascii="Arial" w:eastAsia="Times" w:hAnsi="Arial" w:cs="Times New Roman"/>
      <w:sz w:val="20"/>
      <w:szCs w:val="20"/>
      <w:lang w:val="en-GB"/>
    </w:rPr>
  </w:style>
  <w:style w:type="character" w:customStyle="1" w:styleId="BodyText2Char">
    <w:name w:val="Body Text 2 Char"/>
    <w:basedOn w:val="DefaultParagraphFont"/>
    <w:link w:val="BodyText2"/>
    <w:semiHidden/>
    <w:rsid w:val="00191B77"/>
    <w:rPr>
      <w:rFonts w:ascii="Arial" w:eastAsia="Times" w:hAnsi="Arial" w:cs="Times New Roman"/>
      <w:sz w:val="20"/>
      <w:szCs w:val="20"/>
      <w:lang w:val="en-GB"/>
    </w:rPr>
  </w:style>
  <w:style w:type="character" w:customStyle="1" w:styleId="EndnoteTextChar">
    <w:name w:val="Endnote Text Char"/>
    <w:basedOn w:val="DefaultParagraphFont"/>
    <w:link w:val="EndnoteText"/>
    <w:uiPriority w:val="99"/>
    <w:semiHidden/>
    <w:rsid w:val="00191B77"/>
    <w:rPr>
      <w:rFonts w:ascii="Arial" w:eastAsia="Times" w:hAnsi="Arial"/>
    </w:rPr>
  </w:style>
  <w:style w:type="paragraph" w:styleId="EndnoteText">
    <w:name w:val="endnote text"/>
    <w:basedOn w:val="Normal"/>
    <w:link w:val="EndnoteTextChar"/>
    <w:uiPriority w:val="99"/>
    <w:semiHidden/>
    <w:rsid w:val="00191B77"/>
    <w:rPr>
      <w:rFonts w:ascii="Arial" w:eastAsia="Times" w:hAnsi="Arial"/>
    </w:rPr>
  </w:style>
  <w:style w:type="character" w:customStyle="1" w:styleId="EndnoteTextChar1">
    <w:name w:val="Endnote Text Char1"/>
    <w:basedOn w:val="DefaultParagraphFont"/>
    <w:uiPriority w:val="99"/>
    <w:semiHidden/>
    <w:rsid w:val="00191B77"/>
  </w:style>
  <w:style w:type="character" w:styleId="FollowedHyperlink">
    <w:name w:val="FollowedHyperlink"/>
    <w:basedOn w:val="DefaultParagraphFont"/>
    <w:uiPriority w:val="99"/>
    <w:semiHidden/>
    <w:unhideWhenUsed/>
    <w:rsid w:val="00D076D4"/>
    <w:rPr>
      <w:color w:val="800080" w:themeColor="followedHyperlink"/>
      <w:u w:val="single"/>
    </w:rPr>
  </w:style>
  <w:style w:type="paragraph" w:styleId="BalloonText">
    <w:name w:val="Balloon Text"/>
    <w:basedOn w:val="Normal"/>
    <w:link w:val="BalloonTextChar"/>
    <w:uiPriority w:val="99"/>
    <w:semiHidden/>
    <w:unhideWhenUsed/>
    <w:rsid w:val="00C53B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B8B"/>
    <w:rPr>
      <w:rFonts w:ascii="Lucida Grande" w:hAnsi="Lucida Grande" w:cs="Lucida Grande"/>
      <w:sz w:val="18"/>
      <w:szCs w:val="18"/>
    </w:rPr>
  </w:style>
  <w:style w:type="paragraph" w:styleId="FootnoteText">
    <w:name w:val="footnote text"/>
    <w:basedOn w:val="Normal"/>
    <w:link w:val="FootnoteTextChar"/>
    <w:uiPriority w:val="99"/>
    <w:unhideWhenUsed/>
    <w:rsid w:val="00370EB7"/>
  </w:style>
  <w:style w:type="character" w:customStyle="1" w:styleId="FootnoteTextChar">
    <w:name w:val="Footnote Text Char"/>
    <w:basedOn w:val="DefaultParagraphFont"/>
    <w:link w:val="FootnoteText"/>
    <w:uiPriority w:val="99"/>
    <w:rsid w:val="00370EB7"/>
  </w:style>
  <w:style w:type="character" w:styleId="FootnoteReference">
    <w:name w:val="footnote reference"/>
    <w:basedOn w:val="DefaultParagraphFont"/>
    <w:uiPriority w:val="99"/>
    <w:unhideWhenUsed/>
    <w:rsid w:val="00370EB7"/>
    <w:rPr>
      <w:vertAlign w:val="superscript"/>
    </w:rPr>
  </w:style>
  <w:style w:type="paragraph" w:styleId="ListParagraph">
    <w:name w:val="List Paragraph"/>
    <w:basedOn w:val="Normal"/>
    <w:uiPriority w:val="34"/>
    <w:qFormat/>
    <w:rsid w:val="003C03B2"/>
    <w:pPr>
      <w:ind w:left="720"/>
      <w:contextualSpacing/>
    </w:pPr>
  </w:style>
  <w:style w:type="paragraph" w:customStyle="1" w:styleId="Heading21">
    <w:name w:val="Heading 21"/>
    <w:next w:val="Normal"/>
    <w:rsid w:val="00595C08"/>
    <w:pPr>
      <w:keepNext/>
      <w:outlineLvl w:val="1"/>
    </w:pPr>
    <w:rPr>
      <w:rFonts w:ascii="Arial" w:eastAsia="ヒラギノ角ゴ Pro W3" w:hAnsi="Arial" w:cs="Times New Roman"/>
      <w:color w:val="101010"/>
      <w:sz w:val="18"/>
      <w:szCs w:val="20"/>
      <w:u w:val="single"/>
      <w:lang w:val="en-GB"/>
    </w:rPr>
  </w:style>
  <w:style w:type="paragraph" w:styleId="Header">
    <w:name w:val="header"/>
    <w:basedOn w:val="Normal"/>
    <w:link w:val="HeaderChar"/>
    <w:uiPriority w:val="99"/>
    <w:unhideWhenUsed/>
    <w:rsid w:val="00595E0B"/>
    <w:pPr>
      <w:tabs>
        <w:tab w:val="center" w:pos="4320"/>
        <w:tab w:val="right" w:pos="8640"/>
      </w:tabs>
    </w:pPr>
  </w:style>
  <w:style w:type="character" w:customStyle="1" w:styleId="HeaderChar">
    <w:name w:val="Header Char"/>
    <w:basedOn w:val="DefaultParagraphFont"/>
    <w:link w:val="Header"/>
    <w:uiPriority w:val="99"/>
    <w:rsid w:val="00595E0B"/>
  </w:style>
  <w:style w:type="paragraph" w:styleId="Footer">
    <w:name w:val="footer"/>
    <w:basedOn w:val="Normal"/>
    <w:link w:val="FooterChar"/>
    <w:uiPriority w:val="99"/>
    <w:unhideWhenUsed/>
    <w:rsid w:val="00595E0B"/>
    <w:pPr>
      <w:tabs>
        <w:tab w:val="center" w:pos="4320"/>
        <w:tab w:val="right" w:pos="8640"/>
      </w:tabs>
    </w:pPr>
  </w:style>
  <w:style w:type="character" w:customStyle="1" w:styleId="FooterChar">
    <w:name w:val="Footer Char"/>
    <w:basedOn w:val="DefaultParagraphFont"/>
    <w:link w:val="Footer"/>
    <w:uiPriority w:val="99"/>
    <w:rsid w:val="00595E0B"/>
  </w:style>
  <w:style w:type="paragraph" w:styleId="NoSpacing">
    <w:name w:val="No Spacing"/>
    <w:uiPriority w:val="1"/>
    <w:qFormat/>
    <w:rsid w:val="00F5186D"/>
  </w:style>
  <w:style w:type="character" w:customStyle="1" w:styleId="apple-converted-space">
    <w:name w:val="apple-converted-space"/>
    <w:basedOn w:val="DefaultParagraphFont"/>
    <w:rsid w:val="004E65B8"/>
  </w:style>
  <w:style w:type="paragraph" w:styleId="NormalWeb">
    <w:name w:val="Normal (Web)"/>
    <w:basedOn w:val="Normal"/>
    <w:uiPriority w:val="99"/>
    <w:semiHidden/>
    <w:unhideWhenUsed/>
    <w:rsid w:val="00DD6F41"/>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9653">
      <w:bodyDiv w:val="1"/>
      <w:marLeft w:val="0"/>
      <w:marRight w:val="0"/>
      <w:marTop w:val="0"/>
      <w:marBottom w:val="0"/>
      <w:divBdr>
        <w:top w:val="none" w:sz="0" w:space="0" w:color="auto"/>
        <w:left w:val="none" w:sz="0" w:space="0" w:color="auto"/>
        <w:bottom w:val="none" w:sz="0" w:space="0" w:color="auto"/>
        <w:right w:val="none" w:sz="0" w:space="0" w:color="auto"/>
      </w:divBdr>
      <w:divsChild>
        <w:div w:id="1365596313">
          <w:marLeft w:val="0"/>
          <w:marRight w:val="0"/>
          <w:marTop w:val="0"/>
          <w:marBottom w:val="0"/>
          <w:divBdr>
            <w:top w:val="none" w:sz="0" w:space="0" w:color="auto"/>
            <w:left w:val="none" w:sz="0" w:space="0" w:color="auto"/>
            <w:bottom w:val="none" w:sz="0" w:space="0" w:color="auto"/>
            <w:right w:val="none" w:sz="0" w:space="0" w:color="auto"/>
          </w:divBdr>
          <w:divsChild>
            <w:div w:id="2040739269">
              <w:marLeft w:val="0"/>
              <w:marRight w:val="0"/>
              <w:marTop w:val="0"/>
              <w:marBottom w:val="0"/>
              <w:divBdr>
                <w:top w:val="none" w:sz="0" w:space="0" w:color="auto"/>
                <w:left w:val="none" w:sz="0" w:space="0" w:color="auto"/>
                <w:bottom w:val="none" w:sz="0" w:space="0" w:color="auto"/>
                <w:right w:val="none" w:sz="0" w:space="0" w:color="auto"/>
              </w:divBdr>
              <w:divsChild>
                <w:div w:id="5576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2115">
      <w:bodyDiv w:val="1"/>
      <w:marLeft w:val="0"/>
      <w:marRight w:val="0"/>
      <w:marTop w:val="0"/>
      <w:marBottom w:val="0"/>
      <w:divBdr>
        <w:top w:val="none" w:sz="0" w:space="0" w:color="auto"/>
        <w:left w:val="none" w:sz="0" w:space="0" w:color="auto"/>
        <w:bottom w:val="none" w:sz="0" w:space="0" w:color="auto"/>
        <w:right w:val="none" w:sz="0" w:space="0" w:color="auto"/>
      </w:divBdr>
      <w:divsChild>
        <w:div w:id="1828746415">
          <w:marLeft w:val="0"/>
          <w:marRight w:val="0"/>
          <w:marTop w:val="0"/>
          <w:marBottom w:val="0"/>
          <w:divBdr>
            <w:top w:val="none" w:sz="0" w:space="0" w:color="auto"/>
            <w:left w:val="none" w:sz="0" w:space="0" w:color="auto"/>
            <w:bottom w:val="none" w:sz="0" w:space="0" w:color="auto"/>
            <w:right w:val="none" w:sz="0" w:space="0" w:color="auto"/>
          </w:divBdr>
          <w:divsChild>
            <w:div w:id="910625098">
              <w:marLeft w:val="0"/>
              <w:marRight w:val="0"/>
              <w:marTop w:val="0"/>
              <w:marBottom w:val="0"/>
              <w:divBdr>
                <w:top w:val="none" w:sz="0" w:space="0" w:color="auto"/>
                <w:left w:val="none" w:sz="0" w:space="0" w:color="auto"/>
                <w:bottom w:val="none" w:sz="0" w:space="0" w:color="auto"/>
                <w:right w:val="none" w:sz="0" w:space="0" w:color="auto"/>
              </w:divBdr>
              <w:divsChild>
                <w:div w:id="15146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7959">
      <w:bodyDiv w:val="1"/>
      <w:marLeft w:val="0"/>
      <w:marRight w:val="0"/>
      <w:marTop w:val="0"/>
      <w:marBottom w:val="0"/>
      <w:divBdr>
        <w:top w:val="none" w:sz="0" w:space="0" w:color="auto"/>
        <w:left w:val="none" w:sz="0" w:space="0" w:color="auto"/>
        <w:bottom w:val="none" w:sz="0" w:space="0" w:color="auto"/>
        <w:right w:val="none" w:sz="0" w:space="0" w:color="auto"/>
      </w:divBdr>
      <w:divsChild>
        <w:div w:id="60569184">
          <w:marLeft w:val="0"/>
          <w:marRight w:val="0"/>
          <w:marTop w:val="0"/>
          <w:marBottom w:val="0"/>
          <w:divBdr>
            <w:top w:val="none" w:sz="0" w:space="0" w:color="auto"/>
            <w:left w:val="none" w:sz="0" w:space="0" w:color="auto"/>
            <w:bottom w:val="none" w:sz="0" w:space="0" w:color="auto"/>
            <w:right w:val="none" w:sz="0" w:space="0" w:color="auto"/>
          </w:divBdr>
          <w:divsChild>
            <w:div w:id="1582136933">
              <w:marLeft w:val="0"/>
              <w:marRight w:val="0"/>
              <w:marTop w:val="0"/>
              <w:marBottom w:val="0"/>
              <w:divBdr>
                <w:top w:val="none" w:sz="0" w:space="0" w:color="auto"/>
                <w:left w:val="none" w:sz="0" w:space="0" w:color="auto"/>
                <w:bottom w:val="none" w:sz="0" w:space="0" w:color="auto"/>
                <w:right w:val="none" w:sz="0" w:space="0" w:color="auto"/>
              </w:divBdr>
              <w:divsChild>
                <w:div w:id="14110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98708">
      <w:bodyDiv w:val="1"/>
      <w:marLeft w:val="0"/>
      <w:marRight w:val="0"/>
      <w:marTop w:val="0"/>
      <w:marBottom w:val="0"/>
      <w:divBdr>
        <w:top w:val="none" w:sz="0" w:space="0" w:color="auto"/>
        <w:left w:val="none" w:sz="0" w:space="0" w:color="auto"/>
        <w:bottom w:val="none" w:sz="0" w:space="0" w:color="auto"/>
        <w:right w:val="none" w:sz="0" w:space="0" w:color="auto"/>
      </w:divBdr>
    </w:div>
    <w:div w:id="347878250">
      <w:bodyDiv w:val="1"/>
      <w:marLeft w:val="0"/>
      <w:marRight w:val="0"/>
      <w:marTop w:val="0"/>
      <w:marBottom w:val="0"/>
      <w:divBdr>
        <w:top w:val="none" w:sz="0" w:space="0" w:color="auto"/>
        <w:left w:val="none" w:sz="0" w:space="0" w:color="auto"/>
        <w:bottom w:val="none" w:sz="0" w:space="0" w:color="auto"/>
        <w:right w:val="none" w:sz="0" w:space="0" w:color="auto"/>
      </w:divBdr>
      <w:divsChild>
        <w:div w:id="141122594">
          <w:marLeft w:val="0"/>
          <w:marRight w:val="0"/>
          <w:marTop w:val="0"/>
          <w:marBottom w:val="0"/>
          <w:divBdr>
            <w:top w:val="none" w:sz="0" w:space="0" w:color="auto"/>
            <w:left w:val="none" w:sz="0" w:space="0" w:color="auto"/>
            <w:bottom w:val="none" w:sz="0" w:space="0" w:color="auto"/>
            <w:right w:val="none" w:sz="0" w:space="0" w:color="auto"/>
          </w:divBdr>
          <w:divsChild>
            <w:div w:id="216357070">
              <w:marLeft w:val="0"/>
              <w:marRight w:val="0"/>
              <w:marTop w:val="0"/>
              <w:marBottom w:val="0"/>
              <w:divBdr>
                <w:top w:val="none" w:sz="0" w:space="0" w:color="auto"/>
                <w:left w:val="none" w:sz="0" w:space="0" w:color="auto"/>
                <w:bottom w:val="none" w:sz="0" w:space="0" w:color="auto"/>
                <w:right w:val="none" w:sz="0" w:space="0" w:color="auto"/>
              </w:divBdr>
              <w:divsChild>
                <w:div w:id="16598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605">
      <w:bodyDiv w:val="1"/>
      <w:marLeft w:val="0"/>
      <w:marRight w:val="0"/>
      <w:marTop w:val="0"/>
      <w:marBottom w:val="0"/>
      <w:divBdr>
        <w:top w:val="none" w:sz="0" w:space="0" w:color="auto"/>
        <w:left w:val="none" w:sz="0" w:space="0" w:color="auto"/>
        <w:bottom w:val="none" w:sz="0" w:space="0" w:color="auto"/>
        <w:right w:val="none" w:sz="0" w:space="0" w:color="auto"/>
      </w:divBdr>
      <w:divsChild>
        <w:div w:id="954483564">
          <w:marLeft w:val="0"/>
          <w:marRight w:val="0"/>
          <w:marTop w:val="0"/>
          <w:marBottom w:val="0"/>
          <w:divBdr>
            <w:top w:val="none" w:sz="0" w:space="0" w:color="auto"/>
            <w:left w:val="none" w:sz="0" w:space="0" w:color="auto"/>
            <w:bottom w:val="none" w:sz="0" w:space="0" w:color="auto"/>
            <w:right w:val="none" w:sz="0" w:space="0" w:color="auto"/>
          </w:divBdr>
          <w:divsChild>
            <w:div w:id="307133957">
              <w:marLeft w:val="0"/>
              <w:marRight w:val="0"/>
              <w:marTop w:val="0"/>
              <w:marBottom w:val="0"/>
              <w:divBdr>
                <w:top w:val="none" w:sz="0" w:space="0" w:color="auto"/>
                <w:left w:val="none" w:sz="0" w:space="0" w:color="auto"/>
                <w:bottom w:val="none" w:sz="0" w:space="0" w:color="auto"/>
                <w:right w:val="none" w:sz="0" w:space="0" w:color="auto"/>
              </w:divBdr>
              <w:divsChild>
                <w:div w:id="110437946">
                  <w:marLeft w:val="0"/>
                  <w:marRight w:val="0"/>
                  <w:marTop w:val="0"/>
                  <w:marBottom w:val="0"/>
                  <w:divBdr>
                    <w:top w:val="none" w:sz="0" w:space="0" w:color="auto"/>
                    <w:left w:val="none" w:sz="0" w:space="0" w:color="auto"/>
                    <w:bottom w:val="none" w:sz="0" w:space="0" w:color="auto"/>
                    <w:right w:val="none" w:sz="0" w:space="0" w:color="auto"/>
                  </w:divBdr>
                  <w:divsChild>
                    <w:div w:id="17509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762859">
      <w:bodyDiv w:val="1"/>
      <w:marLeft w:val="0"/>
      <w:marRight w:val="0"/>
      <w:marTop w:val="0"/>
      <w:marBottom w:val="0"/>
      <w:divBdr>
        <w:top w:val="none" w:sz="0" w:space="0" w:color="auto"/>
        <w:left w:val="none" w:sz="0" w:space="0" w:color="auto"/>
        <w:bottom w:val="none" w:sz="0" w:space="0" w:color="auto"/>
        <w:right w:val="none" w:sz="0" w:space="0" w:color="auto"/>
      </w:divBdr>
      <w:divsChild>
        <w:div w:id="1696421101">
          <w:marLeft w:val="0"/>
          <w:marRight w:val="0"/>
          <w:marTop w:val="0"/>
          <w:marBottom w:val="0"/>
          <w:divBdr>
            <w:top w:val="none" w:sz="0" w:space="0" w:color="auto"/>
            <w:left w:val="none" w:sz="0" w:space="0" w:color="auto"/>
            <w:bottom w:val="none" w:sz="0" w:space="0" w:color="auto"/>
            <w:right w:val="none" w:sz="0" w:space="0" w:color="auto"/>
          </w:divBdr>
          <w:divsChild>
            <w:div w:id="1518157474">
              <w:marLeft w:val="0"/>
              <w:marRight w:val="0"/>
              <w:marTop w:val="0"/>
              <w:marBottom w:val="0"/>
              <w:divBdr>
                <w:top w:val="none" w:sz="0" w:space="0" w:color="auto"/>
                <w:left w:val="none" w:sz="0" w:space="0" w:color="auto"/>
                <w:bottom w:val="none" w:sz="0" w:space="0" w:color="auto"/>
                <w:right w:val="none" w:sz="0" w:space="0" w:color="auto"/>
              </w:divBdr>
              <w:divsChild>
                <w:div w:id="19012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28366">
      <w:bodyDiv w:val="1"/>
      <w:marLeft w:val="0"/>
      <w:marRight w:val="0"/>
      <w:marTop w:val="0"/>
      <w:marBottom w:val="0"/>
      <w:divBdr>
        <w:top w:val="none" w:sz="0" w:space="0" w:color="auto"/>
        <w:left w:val="none" w:sz="0" w:space="0" w:color="auto"/>
        <w:bottom w:val="none" w:sz="0" w:space="0" w:color="auto"/>
        <w:right w:val="none" w:sz="0" w:space="0" w:color="auto"/>
      </w:divBdr>
    </w:div>
    <w:div w:id="1334726579">
      <w:bodyDiv w:val="1"/>
      <w:marLeft w:val="0"/>
      <w:marRight w:val="0"/>
      <w:marTop w:val="0"/>
      <w:marBottom w:val="0"/>
      <w:divBdr>
        <w:top w:val="none" w:sz="0" w:space="0" w:color="auto"/>
        <w:left w:val="none" w:sz="0" w:space="0" w:color="auto"/>
        <w:bottom w:val="none" w:sz="0" w:space="0" w:color="auto"/>
        <w:right w:val="none" w:sz="0" w:space="0" w:color="auto"/>
      </w:divBdr>
      <w:divsChild>
        <w:div w:id="235669737">
          <w:marLeft w:val="0"/>
          <w:marRight w:val="0"/>
          <w:marTop w:val="0"/>
          <w:marBottom w:val="0"/>
          <w:divBdr>
            <w:top w:val="none" w:sz="0" w:space="0" w:color="auto"/>
            <w:left w:val="none" w:sz="0" w:space="0" w:color="auto"/>
            <w:bottom w:val="none" w:sz="0" w:space="0" w:color="auto"/>
            <w:right w:val="none" w:sz="0" w:space="0" w:color="auto"/>
          </w:divBdr>
          <w:divsChild>
            <w:div w:id="1733965912">
              <w:marLeft w:val="0"/>
              <w:marRight w:val="0"/>
              <w:marTop w:val="0"/>
              <w:marBottom w:val="0"/>
              <w:divBdr>
                <w:top w:val="none" w:sz="0" w:space="0" w:color="auto"/>
                <w:left w:val="none" w:sz="0" w:space="0" w:color="auto"/>
                <w:bottom w:val="none" w:sz="0" w:space="0" w:color="auto"/>
                <w:right w:val="none" w:sz="0" w:space="0" w:color="auto"/>
              </w:divBdr>
              <w:divsChild>
                <w:div w:id="21150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3050">
      <w:bodyDiv w:val="1"/>
      <w:marLeft w:val="0"/>
      <w:marRight w:val="0"/>
      <w:marTop w:val="0"/>
      <w:marBottom w:val="0"/>
      <w:divBdr>
        <w:top w:val="none" w:sz="0" w:space="0" w:color="auto"/>
        <w:left w:val="none" w:sz="0" w:space="0" w:color="auto"/>
        <w:bottom w:val="none" w:sz="0" w:space="0" w:color="auto"/>
        <w:right w:val="none" w:sz="0" w:space="0" w:color="auto"/>
      </w:divBdr>
      <w:divsChild>
        <w:div w:id="67465927">
          <w:marLeft w:val="0"/>
          <w:marRight w:val="0"/>
          <w:marTop w:val="0"/>
          <w:marBottom w:val="0"/>
          <w:divBdr>
            <w:top w:val="none" w:sz="0" w:space="0" w:color="auto"/>
            <w:left w:val="none" w:sz="0" w:space="0" w:color="auto"/>
            <w:bottom w:val="none" w:sz="0" w:space="0" w:color="auto"/>
            <w:right w:val="none" w:sz="0" w:space="0" w:color="auto"/>
          </w:divBdr>
          <w:divsChild>
            <w:div w:id="310604401">
              <w:marLeft w:val="0"/>
              <w:marRight w:val="0"/>
              <w:marTop w:val="0"/>
              <w:marBottom w:val="0"/>
              <w:divBdr>
                <w:top w:val="none" w:sz="0" w:space="0" w:color="auto"/>
                <w:left w:val="none" w:sz="0" w:space="0" w:color="auto"/>
                <w:bottom w:val="none" w:sz="0" w:space="0" w:color="auto"/>
                <w:right w:val="none" w:sz="0" w:space="0" w:color="auto"/>
              </w:divBdr>
              <w:divsChild>
                <w:div w:id="814489693">
                  <w:marLeft w:val="0"/>
                  <w:marRight w:val="0"/>
                  <w:marTop w:val="0"/>
                  <w:marBottom w:val="0"/>
                  <w:divBdr>
                    <w:top w:val="none" w:sz="0" w:space="0" w:color="auto"/>
                    <w:left w:val="none" w:sz="0" w:space="0" w:color="auto"/>
                    <w:bottom w:val="none" w:sz="0" w:space="0" w:color="auto"/>
                    <w:right w:val="none" w:sz="0" w:space="0" w:color="auto"/>
                  </w:divBdr>
                  <w:divsChild>
                    <w:div w:id="12507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2086">
      <w:bodyDiv w:val="1"/>
      <w:marLeft w:val="0"/>
      <w:marRight w:val="0"/>
      <w:marTop w:val="0"/>
      <w:marBottom w:val="0"/>
      <w:divBdr>
        <w:top w:val="none" w:sz="0" w:space="0" w:color="auto"/>
        <w:left w:val="none" w:sz="0" w:space="0" w:color="auto"/>
        <w:bottom w:val="none" w:sz="0" w:space="0" w:color="auto"/>
        <w:right w:val="none" w:sz="0" w:space="0" w:color="auto"/>
      </w:divBdr>
    </w:div>
    <w:div w:id="1951232856">
      <w:bodyDiv w:val="1"/>
      <w:marLeft w:val="0"/>
      <w:marRight w:val="0"/>
      <w:marTop w:val="0"/>
      <w:marBottom w:val="0"/>
      <w:divBdr>
        <w:top w:val="none" w:sz="0" w:space="0" w:color="auto"/>
        <w:left w:val="none" w:sz="0" w:space="0" w:color="auto"/>
        <w:bottom w:val="none" w:sz="0" w:space="0" w:color="auto"/>
        <w:right w:val="none" w:sz="0" w:space="0" w:color="auto"/>
      </w:divBdr>
      <w:divsChild>
        <w:div w:id="1877311280">
          <w:marLeft w:val="0"/>
          <w:marRight w:val="0"/>
          <w:marTop w:val="0"/>
          <w:marBottom w:val="0"/>
          <w:divBdr>
            <w:top w:val="none" w:sz="0" w:space="0" w:color="auto"/>
            <w:left w:val="none" w:sz="0" w:space="0" w:color="auto"/>
            <w:bottom w:val="none" w:sz="0" w:space="0" w:color="auto"/>
            <w:right w:val="none" w:sz="0" w:space="0" w:color="auto"/>
          </w:divBdr>
          <w:divsChild>
            <w:div w:id="645166705">
              <w:marLeft w:val="0"/>
              <w:marRight w:val="0"/>
              <w:marTop w:val="0"/>
              <w:marBottom w:val="0"/>
              <w:divBdr>
                <w:top w:val="none" w:sz="0" w:space="0" w:color="auto"/>
                <w:left w:val="none" w:sz="0" w:space="0" w:color="auto"/>
                <w:bottom w:val="none" w:sz="0" w:space="0" w:color="auto"/>
                <w:right w:val="none" w:sz="0" w:space="0" w:color="auto"/>
              </w:divBdr>
              <w:divsChild>
                <w:div w:id="17140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31</Pages>
  <Words>7552</Words>
  <Characters>43050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c:creator>
  <cp:keywords/>
  <dc:description/>
  <cp:lastModifiedBy>Ang Bartram</cp:lastModifiedBy>
  <cp:revision>105</cp:revision>
  <dcterms:created xsi:type="dcterms:W3CDTF">2021-07-21T11:44:00Z</dcterms:created>
  <dcterms:modified xsi:type="dcterms:W3CDTF">2021-07-26T13:55:00Z</dcterms:modified>
</cp:coreProperties>
</file>