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AAB9" w14:textId="77777777" w:rsidR="00911E86" w:rsidRPr="00911E86" w:rsidRDefault="00911E86" w:rsidP="00911E86">
      <w:pPr>
        <w:spacing w:after="0" w:line="360" w:lineRule="auto"/>
        <w:rPr>
          <w:lang w:val="el-GR"/>
        </w:rPr>
      </w:pPr>
    </w:p>
    <w:p w14:paraId="29046AED" w14:textId="77777777" w:rsidR="00911E86" w:rsidRPr="00911E86" w:rsidRDefault="00911E86" w:rsidP="00911E86">
      <w:pPr>
        <w:spacing w:after="0" w:line="360" w:lineRule="auto"/>
        <w:rPr>
          <w:lang w:val="en-US"/>
        </w:rPr>
      </w:pPr>
    </w:p>
    <w:p w14:paraId="2986D958" w14:textId="77777777" w:rsidR="00911E86" w:rsidRPr="00911E86" w:rsidRDefault="00911E86" w:rsidP="00911E86">
      <w:pPr>
        <w:spacing w:after="0" w:line="360" w:lineRule="auto"/>
        <w:rPr>
          <w:lang w:val="en-US"/>
        </w:rPr>
      </w:pPr>
      <w:r w:rsidRPr="00911E86">
        <w:rPr>
          <w:lang w:val="en-US"/>
        </w:rPr>
        <w:t>Christina Karadimitriou</w:t>
      </w:r>
    </w:p>
    <w:p w14:paraId="354CD73E" w14:textId="77777777" w:rsidR="00911E86" w:rsidRPr="00911E86" w:rsidRDefault="00911E86" w:rsidP="00911E86">
      <w:pPr>
        <w:spacing w:after="0" w:line="360" w:lineRule="auto"/>
        <w:rPr>
          <w:lang w:val="en-US"/>
        </w:rPr>
      </w:pPr>
      <w:r w:rsidRPr="00911E86">
        <w:rPr>
          <w:lang w:val="en-US"/>
        </w:rPr>
        <w:t>PhD researcher</w:t>
      </w:r>
    </w:p>
    <w:p w14:paraId="5FEA29EE" w14:textId="77777777" w:rsidR="00911E86" w:rsidRPr="00911E86" w:rsidRDefault="00911E86" w:rsidP="00911E86">
      <w:pPr>
        <w:spacing w:after="0" w:line="360" w:lineRule="auto"/>
        <w:rPr>
          <w:lang w:val="en-US"/>
        </w:rPr>
      </w:pPr>
      <w:r w:rsidRPr="00911E86">
        <w:rPr>
          <w:lang w:val="en-US"/>
        </w:rPr>
        <w:t>Department of tourism management, University of Patras, Greece</w:t>
      </w:r>
    </w:p>
    <w:p w14:paraId="35578972" w14:textId="77777777" w:rsidR="00911E86" w:rsidRPr="00911E86" w:rsidRDefault="00911E86" w:rsidP="00911E86">
      <w:pPr>
        <w:spacing w:after="0" w:line="360" w:lineRule="auto"/>
        <w:rPr>
          <w:lang w:val="en-US"/>
        </w:rPr>
      </w:pPr>
      <w:r w:rsidRPr="00911E86">
        <w:rPr>
          <w:lang w:val="en-US"/>
        </w:rPr>
        <w:t xml:space="preserve">Email: </w:t>
      </w:r>
      <w:hyperlink r:id="rId7" w:history="1">
        <w:r w:rsidRPr="00911E86">
          <w:rPr>
            <w:color w:val="0563C1" w:themeColor="hyperlink"/>
            <w:u w:val="single"/>
            <w:lang w:val="en-US"/>
          </w:rPr>
          <w:t>Karadimitriouchristina@gmail.com</w:t>
        </w:r>
      </w:hyperlink>
      <w:r w:rsidRPr="00911E86">
        <w:rPr>
          <w:lang w:val="en-US"/>
        </w:rPr>
        <w:t xml:space="preserve"> </w:t>
      </w:r>
    </w:p>
    <w:p w14:paraId="7A40A929" w14:textId="77777777" w:rsidR="00911E86" w:rsidRPr="00911E86" w:rsidRDefault="00911E86" w:rsidP="00911E86">
      <w:pPr>
        <w:spacing w:after="0" w:line="360" w:lineRule="auto"/>
        <w:rPr>
          <w:lang w:val="en-US"/>
        </w:rPr>
      </w:pPr>
    </w:p>
    <w:p w14:paraId="1DA6866E" w14:textId="77777777" w:rsidR="00911E86" w:rsidRPr="00911E86" w:rsidRDefault="00911E86" w:rsidP="00911E86">
      <w:pPr>
        <w:spacing w:after="0" w:line="360" w:lineRule="auto"/>
        <w:rPr>
          <w:lang w:val="en-US"/>
        </w:rPr>
      </w:pPr>
      <w:r w:rsidRPr="00911E86">
        <w:rPr>
          <w:lang w:val="en-US"/>
        </w:rPr>
        <w:t>Eleni Michopoulou, Associate Professor</w:t>
      </w:r>
    </w:p>
    <w:p w14:paraId="187FD93E" w14:textId="77777777" w:rsidR="00911E86" w:rsidRPr="00911E86" w:rsidRDefault="00911E86" w:rsidP="00911E86">
      <w:pPr>
        <w:spacing w:after="0" w:line="360" w:lineRule="auto"/>
        <w:rPr>
          <w:lang w:val="en-US"/>
        </w:rPr>
      </w:pPr>
      <w:r w:rsidRPr="00911E86">
        <w:rPr>
          <w:lang w:val="en-US"/>
        </w:rPr>
        <w:t>College of Business, Law and Social Sciences</w:t>
      </w:r>
    </w:p>
    <w:p w14:paraId="7BBDEA99" w14:textId="77777777" w:rsidR="00911E86" w:rsidRPr="00911E86" w:rsidRDefault="00911E86" w:rsidP="00911E86">
      <w:pPr>
        <w:spacing w:after="0" w:line="360" w:lineRule="auto"/>
        <w:rPr>
          <w:lang w:val="en-US"/>
        </w:rPr>
      </w:pPr>
      <w:r w:rsidRPr="00911E86">
        <w:rPr>
          <w:lang w:val="en-US"/>
        </w:rPr>
        <w:t>University of Derby, United Kingdom</w:t>
      </w:r>
    </w:p>
    <w:p w14:paraId="3FDDEFEF" w14:textId="77777777" w:rsidR="00911E86" w:rsidRPr="00911E86" w:rsidRDefault="00911E86" w:rsidP="00911E86">
      <w:pPr>
        <w:spacing w:after="0" w:line="360" w:lineRule="auto"/>
        <w:rPr>
          <w:lang w:val="en-US"/>
        </w:rPr>
      </w:pPr>
      <w:r w:rsidRPr="00911E86">
        <w:rPr>
          <w:lang w:val="en-US"/>
        </w:rPr>
        <w:t xml:space="preserve">Email: </w:t>
      </w:r>
      <w:hyperlink r:id="rId8" w:history="1">
        <w:r w:rsidRPr="00911E86">
          <w:rPr>
            <w:color w:val="0563C1" w:themeColor="hyperlink"/>
            <w:u w:val="single"/>
            <w:lang w:val="en-US"/>
          </w:rPr>
          <w:t>e.michopoulou@derby.ac.uk</w:t>
        </w:r>
      </w:hyperlink>
    </w:p>
    <w:p w14:paraId="404A8382" w14:textId="77777777" w:rsidR="00911E86" w:rsidRPr="00911E86" w:rsidRDefault="00911E86" w:rsidP="00911E86">
      <w:pPr>
        <w:spacing w:after="0" w:line="360" w:lineRule="auto"/>
        <w:jc w:val="both"/>
        <w:rPr>
          <w:rFonts w:ascii="Arial" w:eastAsia="Times New Roman" w:hAnsi="Arial" w:cs="Arial"/>
          <w:b/>
          <w:bCs/>
          <w:color w:val="000000"/>
          <w:lang w:val="en-US" w:eastAsia="el-GR"/>
        </w:rPr>
      </w:pPr>
    </w:p>
    <w:p w14:paraId="05A3EA59" w14:textId="77777777" w:rsidR="00911E86" w:rsidRPr="00911E86" w:rsidRDefault="00911E86" w:rsidP="00911E86">
      <w:pPr>
        <w:spacing w:after="0" w:line="360" w:lineRule="auto"/>
        <w:jc w:val="both"/>
        <w:rPr>
          <w:rFonts w:ascii="Arial" w:eastAsia="Times New Roman" w:hAnsi="Arial" w:cs="Arial"/>
          <w:b/>
          <w:bCs/>
          <w:color w:val="000000"/>
          <w:lang w:val="en-US" w:eastAsia="el-GR"/>
        </w:rPr>
      </w:pPr>
    </w:p>
    <w:p w14:paraId="7C61FCD2" w14:textId="77777777" w:rsidR="00911E86" w:rsidRPr="00911E86" w:rsidRDefault="00911E86" w:rsidP="00911E86">
      <w:pPr>
        <w:spacing w:after="0" w:line="360" w:lineRule="auto"/>
        <w:jc w:val="both"/>
        <w:rPr>
          <w:rFonts w:ascii="Arial" w:eastAsia="Times New Roman" w:hAnsi="Arial" w:cs="Arial"/>
          <w:b/>
          <w:bCs/>
          <w:color w:val="000000"/>
          <w:lang w:val="en-US" w:eastAsia="el-GR"/>
        </w:rPr>
      </w:pPr>
    </w:p>
    <w:p w14:paraId="562CEFBC"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r w:rsidRPr="00911E86">
        <w:rPr>
          <w:rFonts w:ascii="Arial" w:eastAsia="Times New Roman" w:hAnsi="Arial" w:cs="Arial"/>
          <w:b/>
          <w:bCs/>
          <w:color w:val="000000"/>
          <w:lang w:val="en-US" w:eastAsia="el-GR"/>
        </w:rPr>
        <w:t>Extended Reality Technologies as a tool for managing crises and shaping tourism safety perceptions. </w:t>
      </w:r>
    </w:p>
    <w:p w14:paraId="14F5EB6C"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p>
    <w:p w14:paraId="395545D5"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r w:rsidRPr="00911E86">
        <w:rPr>
          <w:rFonts w:ascii="Arial" w:eastAsia="Times New Roman" w:hAnsi="Arial" w:cs="Arial"/>
          <w:b/>
          <w:bCs/>
          <w:color w:val="000000"/>
          <w:lang w:val="en-US" w:eastAsia="el-GR"/>
        </w:rPr>
        <w:t>Abstract</w:t>
      </w:r>
    </w:p>
    <w:p w14:paraId="1764CDAE"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New technologies are considered by different industries as a useful tool for having an efficient emergency and crisis management. For tourism industry in particular (that involves and is interfacing with multiple other industries), it is critically important to act proactively to a risk situation, to effectively face a disaster, and to reduce the impact of a crisis. This book chapter </w:t>
      </w:r>
      <w:r w:rsidRPr="00911E86">
        <w:rPr>
          <w:rFonts w:ascii="Arial" w:eastAsia="Times New Roman" w:hAnsi="Arial" w:cs="Arial"/>
          <w:bCs/>
          <w:color w:val="000000"/>
          <w:lang w:val="en-US" w:eastAsia="el-GR"/>
        </w:rPr>
        <w:t xml:space="preserve">provides an overview of the Extended Reality (XR) technologies (Augmented Reality [AR]; Virtual Reality [VR]; Mixed Reality [MR]). It </w:t>
      </w:r>
      <w:r w:rsidRPr="00911E86">
        <w:rPr>
          <w:rFonts w:ascii="Arial" w:eastAsia="Times New Roman" w:hAnsi="Arial" w:cs="Arial"/>
          <w:color w:val="000000"/>
          <w:lang w:val="en-US" w:eastAsia="el-GR"/>
        </w:rPr>
        <w:t>discusses opportunities of using XR in tourism, and it</w:t>
      </w:r>
      <w:r w:rsidRPr="00911E86">
        <w:rPr>
          <w:rFonts w:ascii="Arial" w:eastAsia="Times New Roman" w:hAnsi="Arial" w:cs="Arial"/>
          <w:bCs/>
          <w:color w:val="000000"/>
          <w:lang w:val="en-US" w:eastAsia="el-GR"/>
        </w:rPr>
        <w:t xml:space="preserve"> provides contemporary examples of XR applications. It also focuses on </w:t>
      </w:r>
      <w:r w:rsidRPr="00911E86">
        <w:rPr>
          <w:rFonts w:ascii="Arial" w:eastAsia="Times New Roman" w:hAnsi="Arial" w:cs="Arial"/>
          <w:color w:val="000000"/>
          <w:lang w:val="en-US" w:eastAsia="el-GR"/>
        </w:rPr>
        <w:t>emergency management via XR in tourism. Finally, it provides specific recommendations for XR use before, during, and after a crisis in order to better prepare for, manage and recover after emergencies and crisis.</w:t>
      </w:r>
    </w:p>
    <w:p w14:paraId="113342C3" w14:textId="77777777" w:rsidR="00911E86" w:rsidRPr="00911E86" w:rsidRDefault="00911E86" w:rsidP="00911E86">
      <w:pPr>
        <w:spacing w:after="0" w:line="360" w:lineRule="auto"/>
        <w:jc w:val="center"/>
        <w:rPr>
          <w:rFonts w:ascii="Arial" w:eastAsia="Times New Roman" w:hAnsi="Arial" w:cs="Arial"/>
          <w:color w:val="000000"/>
          <w:lang w:val="en-US" w:eastAsia="el-GR"/>
        </w:rPr>
      </w:pPr>
    </w:p>
    <w:p w14:paraId="7694EF4E"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p>
    <w:p w14:paraId="4AAD7394" w14:textId="77777777"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b/>
          <w:bCs/>
          <w:color w:val="000000"/>
          <w:lang w:val="en-US" w:eastAsia="el-GR"/>
        </w:rPr>
        <w:t xml:space="preserve">Key words: </w:t>
      </w:r>
      <w:r w:rsidRPr="00911E86">
        <w:rPr>
          <w:rFonts w:ascii="Arial" w:eastAsia="Times New Roman" w:hAnsi="Arial" w:cs="Arial"/>
          <w:color w:val="000000"/>
          <w:lang w:val="en-US" w:eastAsia="el-GR"/>
        </w:rPr>
        <w:t>tourism,</w:t>
      </w:r>
      <w:r w:rsidRPr="00911E86">
        <w:rPr>
          <w:rFonts w:ascii="Arial" w:eastAsia="Times New Roman" w:hAnsi="Arial" w:cs="Arial"/>
          <w:b/>
          <w:bCs/>
          <w:color w:val="000000"/>
          <w:lang w:val="en-US" w:eastAsia="el-GR"/>
        </w:rPr>
        <w:t xml:space="preserve"> </w:t>
      </w:r>
      <w:r w:rsidRPr="00911E86">
        <w:rPr>
          <w:rFonts w:ascii="Arial" w:eastAsia="Times New Roman" w:hAnsi="Arial" w:cs="Arial"/>
          <w:color w:val="000000"/>
          <w:lang w:val="en-US" w:eastAsia="el-GR"/>
        </w:rPr>
        <w:t>crisis management, virtual reality, augmented reality, mixed reality, extended reality, tourism safety</w:t>
      </w:r>
    </w:p>
    <w:p w14:paraId="7B37D27F"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r w:rsidRPr="00911E86">
        <w:rPr>
          <w:rFonts w:ascii="Times New Roman" w:eastAsia="Times New Roman" w:hAnsi="Times New Roman" w:cs="Times New Roman"/>
          <w:sz w:val="24"/>
          <w:szCs w:val="24"/>
          <w:lang w:val="en-US" w:eastAsia="el-GR"/>
        </w:rPr>
        <w:t xml:space="preserve"> </w:t>
      </w:r>
    </w:p>
    <w:p w14:paraId="27935B42" w14:textId="77777777" w:rsidR="00911E86" w:rsidRPr="00911E86" w:rsidRDefault="00911E86" w:rsidP="00911E86">
      <w:pPr>
        <w:jc w:val="both"/>
        <w:rPr>
          <w:rFonts w:ascii="Arial" w:eastAsia="Times New Roman" w:hAnsi="Arial" w:cs="Arial"/>
          <w:b/>
          <w:bCs/>
          <w:color w:val="000000"/>
          <w:lang w:val="en-US" w:eastAsia="el-GR"/>
        </w:rPr>
      </w:pPr>
      <w:r w:rsidRPr="00911E86">
        <w:rPr>
          <w:rFonts w:ascii="Arial" w:eastAsia="Times New Roman" w:hAnsi="Arial" w:cs="Arial"/>
          <w:b/>
          <w:bCs/>
          <w:color w:val="000000"/>
          <w:lang w:val="en-US" w:eastAsia="el-GR"/>
        </w:rPr>
        <w:br w:type="page"/>
      </w:r>
    </w:p>
    <w:p w14:paraId="5B20B609" w14:textId="77777777" w:rsidR="00911E86" w:rsidRPr="00911E86" w:rsidRDefault="00911E86" w:rsidP="00911E86">
      <w:pPr>
        <w:spacing w:after="0" w:line="360" w:lineRule="auto"/>
        <w:jc w:val="both"/>
        <w:rPr>
          <w:rFonts w:ascii="Arial" w:eastAsia="Times New Roman" w:hAnsi="Arial" w:cs="Arial"/>
          <w:b/>
          <w:bCs/>
          <w:color w:val="000000"/>
          <w:lang w:val="en-US" w:eastAsia="el-GR"/>
        </w:rPr>
      </w:pPr>
      <w:r w:rsidRPr="00911E86">
        <w:rPr>
          <w:rFonts w:ascii="Arial" w:eastAsia="Times New Roman" w:hAnsi="Arial" w:cs="Arial"/>
          <w:b/>
          <w:bCs/>
          <w:color w:val="000000"/>
          <w:lang w:val="en-US" w:eastAsia="el-GR"/>
        </w:rPr>
        <w:lastRenderedPageBreak/>
        <w:t>Introduction</w:t>
      </w:r>
    </w:p>
    <w:p w14:paraId="10F466EA" w14:textId="77777777"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There is no definition of crisis which is globally accepted (Coombs, 2012). According to Pauchant and Mitroff (1992) the meaning of a crisis focuses on the disruption that has an impact on a specific system and constitutes threat for basic assumptions. Concerning tourism, Sönmez et al. (1994) noted that a crisis may have an impact not only on related businesses, but is also capable of destroying the destination. Thiessen (2008) suggests two typologies of crisis based on two dimensions: time and content. Considering the time dimension, Coombs (2012) proposes that a crisis includes three phases: pre-crisis, crisis and post-crisis.  With regards to the content dimension, Rosenthal and Kouzmin (1993) consider intentional man-made crises (terrorist attack) and natural external causes (hurricanes), whilst James and Wooten (2005) focus on sudden (earthquake) or predictable crisis (recession). The notion of stability and safety in economic, health and social terms being a static condition, has been contested in the recent years (Pappas &amp; Glyptou, 2021). Many examples such as the 9/11 terrorist strikes in 2001, the Indian ocean tsunami catastrophe in 2004, the refugee crisis in 2015, and many others only prove that a serious crisis isn’t something rare, but rather increasingly commonplace.</w:t>
      </w:r>
    </w:p>
    <w:p w14:paraId="0B1CEB37"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6F78460A" w14:textId="23430693" w:rsidR="00911E86" w:rsidRPr="00911E86" w:rsidRDefault="00911E86" w:rsidP="00911E86">
      <w:pPr>
        <w:spacing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Considering the most recent example of the Covid-19 pandemic, it caused the slowdown of most economic activities, as well as the introduction of radical changes in the global health and safety standards. As a result, many industries were affected including transportation industry, educational institutions, sport industry (Chakraborty &amp; Maity,</w:t>
      </w:r>
      <w:r w:rsidR="00212D8C">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2020); but tourism was particularly disrupted. While the impact of Covid-19 on tourism is yet to be fully understood, some facts remain unchallenged</w:t>
      </w:r>
      <w:r w:rsidR="008F3EC6">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w:t>
      </w:r>
      <w:r w:rsidR="008F3EC6">
        <w:rPr>
          <w:rFonts w:ascii="Arial" w:eastAsia="Times New Roman" w:hAnsi="Arial" w:cs="Arial"/>
          <w:color w:val="000000"/>
          <w:lang w:val="en-US" w:eastAsia="el-GR"/>
        </w:rPr>
        <w:t>A</w:t>
      </w:r>
      <w:r w:rsidRPr="00911E86">
        <w:rPr>
          <w:rFonts w:ascii="Arial" w:eastAsia="Times New Roman" w:hAnsi="Arial" w:cs="Arial"/>
          <w:color w:val="000000"/>
          <w:lang w:val="en-US" w:eastAsia="el-GR"/>
        </w:rPr>
        <w:t xml:space="preserve">ccording to </w:t>
      </w:r>
      <w:r w:rsidR="00212D8C">
        <w:rPr>
          <w:rFonts w:ascii="Arial" w:eastAsia="Times New Roman" w:hAnsi="Arial" w:cs="Arial"/>
          <w:color w:val="000000"/>
          <w:lang w:val="en-US" w:eastAsia="el-GR"/>
        </w:rPr>
        <w:t>the W</w:t>
      </w:r>
      <w:r w:rsidRPr="00911E86">
        <w:rPr>
          <w:rFonts w:ascii="Arial" w:eastAsia="Times New Roman" w:hAnsi="Arial" w:cs="Arial"/>
          <w:color w:val="000000"/>
          <w:lang w:val="en-US" w:eastAsia="el-GR"/>
        </w:rPr>
        <w:t xml:space="preserve">orld </w:t>
      </w:r>
      <w:r w:rsidR="00212D8C">
        <w:rPr>
          <w:rFonts w:ascii="Arial" w:eastAsia="Times New Roman" w:hAnsi="Arial" w:cs="Arial"/>
          <w:color w:val="000000"/>
          <w:lang w:val="en-US" w:eastAsia="el-GR"/>
        </w:rPr>
        <w:t>T</w:t>
      </w:r>
      <w:r w:rsidRPr="00911E86">
        <w:rPr>
          <w:rFonts w:ascii="Arial" w:eastAsia="Times New Roman" w:hAnsi="Arial" w:cs="Arial"/>
          <w:color w:val="000000"/>
          <w:lang w:val="en-US" w:eastAsia="el-GR"/>
        </w:rPr>
        <w:t xml:space="preserve">ravel and </w:t>
      </w:r>
      <w:r w:rsidR="00212D8C">
        <w:rPr>
          <w:rFonts w:ascii="Arial" w:eastAsia="Times New Roman" w:hAnsi="Arial" w:cs="Arial"/>
          <w:color w:val="000000"/>
          <w:lang w:val="en-US" w:eastAsia="el-GR"/>
        </w:rPr>
        <w:t>T</w:t>
      </w:r>
      <w:r w:rsidRPr="00911E86">
        <w:rPr>
          <w:rFonts w:ascii="Arial" w:eastAsia="Times New Roman" w:hAnsi="Arial" w:cs="Arial"/>
          <w:color w:val="000000"/>
          <w:lang w:val="en-US" w:eastAsia="el-GR"/>
        </w:rPr>
        <w:t xml:space="preserve">ourism </w:t>
      </w:r>
      <w:r w:rsidR="00212D8C">
        <w:rPr>
          <w:rFonts w:ascii="Arial" w:eastAsia="Times New Roman" w:hAnsi="Arial" w:cs="Arial"/>
          <w:color w:val="000000"/>
          <w:lang w:val="en-US" w:eastAsia="el-GR"/>
        </w:rPr>
        <w:t>C</w:t>
      </w:r>
      <w:r w:rsidRPr="00911E86">
        <w:rPr>
          <w:rFonts w:ascii="Arial" w:eastAsia="Times New Roman" w:hAnsi="Arial" w:cs="Arial"/>
          <w:color w:val="000000"/>
          <w:lang w:val="en-US" w:eastAsia="el-GR"/>
        </w:rPr>
        <w:t>ouncil lists</w:t>
      </w:r>
      <w:r w:rsidR="008F3EC6">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at immediate risk remain up to 75 million workers with the possibility the daily loss of jobs in the travel tourism sector to one million jobs. Furthermore</w:t>
      </w:r>
      <w:r w:rsidR="003D07E4">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the potential Travel Tourism GDP loss was estimated in 2020 of up to US$ 2.1 trillion (Skare et</w:t>
      </w:r>
      <w:r w:rsidR="003D07E4">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al</w:t>
      </w:r>
      <w:r w:rsidR="003D07E4">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2021). These are just some of its effects with significant implications for customers, businesses and destinations across value and supply chains. </w:t>
      </w:r>
    </w:p>
    <w:p w14:paraId="7423DC26" w14:textId="77777777" w:rsidR="00911E86" w:rsidRPr="00911E86" w:rsidRDefault="00911E86" w:rsidP="00911E86">
      <w:pPr>
        <w:spacing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The lack of risk management for a pandemic situation forced individuals to rapidly formulate and apply disaster management plans in order to handle the pandemic impact, many of which included technological solutions. Compared to traditional communications methods, new technologies such as Virtual Reality (VR), Augmented Reality (AR) and Mixed Reality (MR) not only provide a safe environment but also present individuals with the opportunity for interaction and engagement. Technologies </w:t>
      </w:r>
      <w:r w:rsidRPr="00911E86">
        <w:rPr>
          <w:rFonts w:ascii="Arial" w:eastAsia="Times New Roman" w:hAnsi="Arial" w:cs="Arial"/>
          <w:color w:val="000000"/>
          <w:lang w:val="en-US" w:eastAsia="el-GR"/>
        </w:rPr>
        <w:lastRenderedPageBreak/>
        <w:t xml:space="preserve">such as VR, AR and MR offer a great opportunity for crisis management in pre-, during crisis and post-crisis phases, as they can assist in restoring feelings of safety and security but also revamping tourism and hospitality companies’ and destination’s image. </w:t>
      </w:r>
    </w:p>
    <w:p w14:paraId="1EC19B03" w14:textId="38D71DB2" w:rsidR="00911E86" w:rsidRPr="00902F8E" w:rsidRDefault="00911E86" w:rsidP="00911E86">
      <w:pPr>
        <w:spacing w:after="0" w:line="360" w:lineRule="auto"/>
        <w:jc w:val="both"/>
        <w:rPr>
          <w:rFonts w:ascii="Arial" w:eastAsia="Times New Roman" w:hAnsi="Arial" w:cs="Arial"/>
          <w:lang w:val="en-US" w:eastAsia="el-GR"/>
        </w:rPr>
      </w:pPr>
      <w:r w:rsidRPr="00902F8E">
        <w:rPr>
          <w:rFonts w:ascii="Arial" w:eastAsia="Times New Roman" w:hAnsi="Arial" w:cs="Arial"/>
          <w:lang w:val="en-US" w:eastAsia="el-GR"/>
        </w:rPr>
        <w:t>While the existing literature for XR technologies applications in many fields such as education (Merchant et al.</w:t>
      </w:r>
      <w:r w:rsidR="00A00405">
        <w:rPr>
          <w:rFonts w:ascii="Arial" w:eastAsia="Times New Roman" w:hAnsi="Arial" w:cs="Arial"/>
          <w:lang w:val="en-US" w:eastAsia="el-GR"/>
        </w:rPr>
        <w:t>,</w:t>
      </w:r>
      <w:r w:rsidRPr="00902F8E">
        <w:rPr>
          <w:rFonts w:ascii="Arial" w:eastAsia="Times New Roman" w:hAnsi="Arial" w:cs="Arial"/>
          <w:lang w:val="en-US" w:eastAsia="el-GR"/>
        </w:rPr>
        <w:t xml:space="preserve"> 2017; Cihak et al.</w:t>
      </w:r>
      <w:r w:rsidR="00424679">
        <w:rPr>
          <w:rFonts w:ascii="Arial" w:eastAsia="Times New Roman" w:hAnsi="Arial" w:cs="Arial"/>
          <w:lang w:val="el-GR" w:eastAsia="el-GR"/>
        </w:rPr>
        <w:t>,</w:t>
      </w:r>
      <w:r w:rsidRPr="00902F8E">
        <w:rPr>
          <w:rFonts w:ascii="Arial" w:eastAsia="Times New Roman" w:hAnsi="Arial" w:cs="Arial"/>
          <w:lang w:val="en-US" w:eastAsia="el-GR"/>
        </w:rPr>
        <w:t xml:space="preserve"> 2016; Loureiro &amp; Bettencourt, 2014), health care (Freeman et al., 2017; Cobbett &amp; Shelgrove., 2016; Alvarez et al., 2011, and retail (Park &amp; Yoo</w:t>
      </w:r>
      <w:r w:rsidR="00424679">
        <w:rPr>
          <w:rFonts w:ascii="Arial" w:eastAsia="Times New Roman" w:hAnsi="Arial" w:cs="Arial"/>
          <w:lang w:val="el-GR" w:eastAsia="el-GR"/>
        </w:rPr>
        <w:t>,</w:t>
      </w:r>
      <w:r w:rsidRPr="00902F8E">
        <w:rPr>
          <w:rFonts w:ascii="Arial" w:eastAsia="Times New Roman" w:hAnsi="Arial" w:cs="Arial"/>
          <w:lang w:val="en-US" w:eastAsia="el-GR"/>
        </w:rPr>
        <w:t xml:space="preserve"> 2020; Fan et al.</w:t>
      </w:r>
      <w:r w:rsidR="00424679">
        <w:rPr>
          <w:rFonts w:ascii="Arial" w:eastAsia="Times New Roman" w:hAnsi="Arial" w:cs="Arial"/>
          <w:lang w:val="el-GR" w:eastAsia="el-GR"/>
        </w:rPr>
        <w:t>,</w:t>
      </w:r>
      <w:r w:rsidRPr="00902F8E">
        <w:rPr>
          <w:rFonts w:ascii="Arial" w:eastAsia="Times New Roman" w:hAnsi="Arial" w:cs="Arial"/>
          <w:lang w:val="en-US" w:eastAsia="el-GR"/>
        </w:rPr>
        <w:t xml:space="preserve"> 2020; Bonetti et al.</w:t>
      </w:r>
      <w:r w:rsidR="00424679">
        <w:rPr>
          <w:rFonts w:ascii="Arial" w:eastAsia="Times New Roman" w:hAnsi="Arial" w:cs="Arial"/>
          <w:lang w:val="el-GR" w:eastAsia="el-GR"/>
        </w:rPr>
        <w:t>,</w:t>
      </w:r>
      <w:r w:rsidRPr="00902F8E">
        <w:rPr>
          <w:rFonts w:ascii="Arial" w:eastAsia="Times New Roman" w:hAnsi="Arial" w:cs="Arial"/>
          <w:lang w:val="en-US" w:eastAsia="el-GR"/>
        </w:rPr>
        <w:t xml:space="preserve"> 2018) is abundant, the literature concerning the use of XR technologies in tourism and especially as a tool for managing crises and shaping tourism safety is predominantly silent. It is therefore necessary to further research</w:t>
      </w:r>
      <w:r w:rsidR="00424679">
        <w:rPr>
          <w:rFonts w:ascii="Arial" w:eastAsia="Times New Roman" w:hAnsi="Arial" w:cs="Arial"/>
          <w:lang w:eastAsia="el-GR"/>
        </w:rPr>
        <w:t xml:space="preserve"> on the </w:t>
      </w:r>
      <w:r w:rsidRPr="00902F8E">
        <w:rPr>
          <w:rFonts w:ascii="Arial" w:eastAsia="Times New Roman" w:hAnsi="Arial" w:cs="Arial"/>
          <w:lang w:val="en-US" w:eastAsia="el-GR"/>
        </w:rPr>
        <w:t>way</w:t>
      </w:r>
      <w:r w:rsidR="00424679">
        <w:rPr>
          <w:rFonts w:ascii="Arial" w:eastAsia="Times New Roman" w:hAnsi="Arial" w:cs="Arial"/>
          <w:lang w:val="en-US" w:eastAsia="el-GR"/>
        </w:rPr>
        <w:t>s</w:t>
      </w:r>
      <w:r w:rsidRPr="00902F8E">
        <w:rPr>
          <w:rFonts w:ascii="Arial" w:eastAsia="Times New Roman" w:hAnsi="Arial" w:cs="Arial"/>
          <w:lang w:val="en-US" w:eastAsia="el-GR"/>
        </w:rPr>
        <w:t xml:space="preserve"> that all these new technologies can be valuable in avoiding or countering tourism crises. Hence, this chapter examines the use of AR, VR and MR technologies in the pre-, main, and the post-crisis phases and discusses potential applications for the tourism and hospitality industries. The theoretical contribution of the chapter lies within the fact that it jointly considers three distinct knowledge areas and explores issues that exist in the intersection of technology, crisis management and tourism. To do so, the chapter first discusses the different XR technologies, in particular AR, VR and MR. It then proceeds to contextualize these technologies within the tourism domain, providing some current application examples. It proceeds to review the use of XR technologies as emergency and crisis management tools. The chapter then continues by considering XR technologies for managing tourism crises. Finally, it offers a summary of key point and concluding remarks. </w:t>
      </w:r>
    </w:p>
    <w:p w14:paraId="046489A6" w14:textId="77777777" w:rsidR="00911E86" w:rsidRPr="00911E86" w:rsidRDefault="00911E86" w:rsidP="00911E86">
      <w:pPr>
        <w:rPr>
          <w:lang w:val="en-US"/>
        </w:rPr>
      </w:pPr>
    </w:p>
    <w:p w14:paraId="20016AB1" w14:textId="77777777" w:rsidR="00911E86" w:rsidRPr="00911E86" w:rsidRDefault="00911E86" w:rsidP="00911E86">
      <w:pPr>
        <w:spacing w:line="360" w:lineRule="auto"/>
        <w:jc w:val="both"/>
        <w:rPr>
          <w:rFonts w:ascii="Arial" w:eastAsia="Times New Roman" w:hAnsi="Arial" w:cs="Arial"/>
          <w:b/>
          <w:bCs/>
          <w:color w:val="000000"/>
          <w:lang w:val="en-US" w:eastAsia="el-GR"/>
        </w:rPr>
      </w:pPr>
      <w:r w:rsidRPr="00911E86">
        <w:rPr>
          <w:rFonts w:ascii="Arial" w:eastAsia="Times New Roman" w:hAnsi="Arial" w:cs="Arial"/>
          <w:b/>
          <w:bCs/>
          <w:color w:val="000000"/>
          <w:lang w:val="en-US" w:eastAsia="el-GR"/>
        </w:rPr>
        <w:t>XR technologies</w:t>
      </w:r>
    </w:p>
    <w:p w14:paraId="7166C36B" w14:textId="77777777" w:rsidR="00911E86" w:rsidRPr="00911E86" w:rsidRDefault="00911E86" w:rsidP="00911E86">
      <w:pPr>
        <w:spacing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According to Fast-Berglund et al. (2018) the term extended reality (XR) refers to all combined environments (real and virtual) and includes different types of technologies i.e Augmented Reality (AR), Virtual Reality (VR) and Mixed Reality (MR). </w:t>
      </w:r>
    </w:p>
    <w:p w14:paraId="0E63C5C7" w14:textId="0ED16496" w:rsidR="00911E86" w:rsidRPr="00911E86" w:rsidRDefault="00911E86" w:rsidP="00911E86">
      <w:pPr>
        <w:spacing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AR technology offers the user the opportunity to overlap virtual objects to the real world (Peddie, 2017). This is done through a variety of devices, usually grouped into three categories: (i) the Head Mounted Displays (HMD) which includes the optical see-through form and the video see-through (Karadimitriou &amp; Trichas, 2020),</w:t>
      </w:r>
      <w:r w:rsidR="00F3799B">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 xml:space="preserve">(ii) the use systems that the real world is </w:t>
      </w:r>
      <w:r w:rsidR="00F3799B">
        <w:rPr>
          <w:rFonts w:ascii="Arial" w:eastAsia="Times New Roman" w:hAnsi="Arial" w:cs="Arial"/>
          <w:color w:val="000000"/>
          <w:lang w:val="en-US" w:eastAsia="el-GR"/>
        </w:rPr>
        <w:t>joined with</w:t>
      </w:r>
      <w:r w:rsidRPr="00911E86">
        <w:rPr>
          <w:rFonts w:ascii="Arial" w:eastAsia="Times New Roman" w:hAnsi="Arial" w:cs="Arial"/>
          <w:color w:val="000000"/>
          <w:lang w:val="en-US" w:eastAsia="el-GR"/>
        </w:rPr>
        <w:t xml:space="preserve"> through a coupled camera and a connected computer project</w:t>
      </w:r>
      <w:r w:rsidR="00F3799B">
        <w:rPr>
          <w:rFonts w:ascii="Arial" w:eastAsia="Times New Roman" w:hAnsi="Arial" w:cs="Arial"/>
          <w:color w:val="000000"/>
          <w:lang w:val="en-US" w:eastAsia="el-GR"/>
        </w:rPr>
        <w:t>ing</w:t>
      </w:r>
      <w:r w:rsidRPr="00911E86">
        <w:rPr>
          <w:rFonts w:ascii="Arial" w:eastAsia="Times New Roman" w:hAnsi="Arial" w:cs="Arial"/>
          <w:color w:val="000000"/>
          <w:lang w:val="en-US" w:eastAsia="el-GR"/>
        </w:rPr>
        <w:t xml:space="preserve"> the virtual image in equipment screen such as smartphones and tablets (Nishihara, 2015), and (iii) the Spatial Augmented Reality (SAR) which allow</w:t>
      </w:r>
      <w:r w:rsidR="00F3799B">
        <w:rPr>
          <w:rFonts w:ascii="Arial" w:eastAsia="Times New Roman" w:hAnsi="Arial" w:cs="Arial"/>
          <w:color w:val="000000"/>
          <w:lang w:val="en-US" w:eastAsia="el-GR"/>
        </w:rPr>
        <w:t>s</w:t>
      </w:r>
      <w:r w:rsidRPr="00911E86">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lastRenderedPageBreak/>
        <w:t xml:space="preserve">the user to interact with the virtual object </w:t>
      </w:r>
      <w:r w:rsidR="00F3799B">
        <w:rPr>
          <w:rFonts w:ascii="Arial" w:eastAsia="Times New Roman" w:hAnsi="Arial" w:cs="Arial"/>
          <w:color w:val="000000"/>
          <w:lang w:val="en-US" w:eastAsia="el-GR"/>
        </w:rPr>
        <w:t>by</w:t>
      </w:r>
      <w:r w:rsidRPr="00911E86">
        <w:rPr>
          <w:rFonts w:ascii="Arial" w:eastAsia="Times New Roman" w:hAnsi="Arial" w:cs="Arial"/>
          <w:color w:val="000000"/>
          <w:lang w:val="en-US" w:eastAsia="el-GR"/>
        </w:rPr>
        <w:t xml:space="preserve"> utiliz</w:t>
      </w:r>
      <w:r w:rsidR="00F3799B">
        <w:rPr>
          <w:rFonts w:ascii="Arial" w:eastAsia="Times New Roman" w:hAnsi="Arial" w:cs="Arial"/>
          <w:color w:val="000000"/>
          <w:lang w:val="en-US" w:eastAsia="el-GR"/>
        </w:rPr>
        <w:t>ing</w:t>
      </w:r>
      <w:r w:rsidRPr="00911E86">
        <w:rPr>
          <w:rFonts w:ascii="Arial" w:eastAsia="Times New Roman" w:hAnsi="Arial" w:cs="Arial"/>
          <w:color w:val="000000"/>
          <w:lang w:val="en-US" w:eastAsia="el-GR"/>
        </w:rPr>
        <w:t xml:space="preserve"> projectors which directly project digital information onto the objects of the real world (Azuma et al., 2001). According to He et al</w:t>
      </w:r>
      <w:r w:rsidR="00F3799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(2018), AR technology is considered as a revolutionary invention and its use has increased rapidly over the past few years. AR can be very effective in enabling interaction with the real environment (Tussyadiah et al</w:t>
      </w:r>
      <w:r w:rsidR="00F3799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2018). The most popular AR application which made AR technology </w:t>
      </w:r>
      <w:r w:rsidR="00F3799B" w:rsidRPr="00911E86">
        <w:rPr>
          <w:rFonts w:ascii="Arial" w:eastAsia="Times New Roman" w:hAnsi="Arial" w:cs="Arial"/>
          <w:color w:val="000000"/>
          <w:lang w:val="en-US" w:eastAsia="el-GR"/>
        </w:rPr>
        <w:t>widespread</w:t>
      </w:r>
      <w:r w:rsidRPr="00911E86">
        <w:rPr>
          <w:rFonts w:ascii="Arial" w:eastAsia="Times New Roman" w:hAnsi="Arial" w:cs="Arial"/>
          <w:color w:val="000000"/>
          <w:lang w:val="en-US" w:eastAsia="el-GR"/>
        </w:rPr>
        <w:t xml:space="preserve"> to the general public was the Pokémon Go (Rauschnabel et al</w:t>
      </w:r>
      <w:r w:rsidR="00F3799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2017). The AR market is expected to increase from </w:t>
      </w:r>
      <w:r w:rsidR="00F3799B">
        <w:rPr>
          <w:rFonts w:ascii="Arial" w:eastAsia="Times New Roman" w:hAnsi="Arial" w:cs="Arial"/>
          <w:color w:val="000000"/>
          <w:lang w:val="en-US" w:eastAsia="el-GR"/>
        </w:rPr>
        <w:t>US$</w:t>
      </w:r>
      <w:r w:rsidRPr="00911E86">
        <w:rPr>
          <w:rFonts w:ascii="Arial" w:eastAsia="Times New Roman" w:hAnsi="Arial" w:cs="Arial"/>
          <w:color w:val="000000"/>
          <w:lang w:val="en-US" w:eastAsia="el-GR"/>
        </w:rPr>
        <w:t xml:space="preserve">5.91 billion to </w:t>
      </w:r>
      <w:r w:rsidR="00F3799B">
        <w:rPr>
          <w:rFonts w:ascii="Arial" w:eastAsia="Times New Roman" w:hAnsi="Arial" w:cs="Arial"/>
          <w:color w:val="000000"/>
          <w:lang w:val="en-US" w:eastAsia="el-GR"/>
        </w:rPr>
        <w:t>US$</w:t>
      </w:r>
      <w:r w:rsidRPr="00911E86">
        <w:rPr>
          <w:rFonts w:ascii="Arial" w:eastAsia="Times New Roman" w:hAnsi="Arial" w:cs="Arial"/>
          <w:color w:val="000000"/>
          <w:lang w:val="en-US" w:eastAsia="el-GR"/>
        </w:rPr>
        <w:t>198 billion by the year 2025 (Shah, 2019).</w:t>
      </w:r>
    </w:p>
    <w:p w14:paraId="24A717F8"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394F532B" w14:textId="40E1A74E" w:rsidR="00911E86" w:rsidRPr="00911E86" w:rsidRDefault="00911E86" w:rsidP="00911E86">
      <w:pPr>
        <w:spacing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VR technology can be defined as an immersive-interactive technology in which the users immerse into a digital environment and interact with the digital elements. (Milgram &amp; Kishino, 1994; Zhou,</w:t>
      </w:r>
      <w:r w:rsidR="00B47529">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2021; Zhang</w:t>
      </w:r>
      <w:r w:rsidR="00B47529">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2021). Visual immersion according to Goedert </w:t>
      </w:r>
      <w:r w:rsidR="00A00405">
        <w:rPr>
          <w:rFonts w:ascii="Arial" w:eastAsia="Times New Roman" w:hAnsi="Arial" w:cs="Arial"/>
          <w:color w:val="000000"/>
          <w:lang w:val="en-US" w:eastAsia="el-GR"/>
        </w:rPr>
        <w:t>and</w:t>
      </w:r>
      <w:r w:rsidRPr="00911E86">
        <w:rPr>
          <w:rFonts w:ascii="Arial" w:eastAsia="Times New Roman" w:hAnsi="Arial" w:cs="Arial"/>
          <w:color w:val="000000"/>
          <w:lang w:val="en-US" w:eastAsia="el-GR"/>
        </w:rPr>
        <w:t xml:space="preserve"> Rokooei (2016) and Bowman and McMahan (2007) is defined by how similar a system’s visual output i</w:t>
      </w:r>
      <w:r w:rsidR="00B47529">
        <w:rPr>
          <w:rFonts w:ascii="Arial" w:eastAsia="Times New Roman" w:hAnsi="Arial" w:cs="Arial"/>
          <w:color w:val="000000"/>
          <w:lang w:val="en-US" w:eastAsia="el-GR"/>
        </w:rPr>
        <w:t>s</w:t>
      </w:r>
      <w:r w:rsidRPr="00911E86">
        <w:rPr>
          <w:rFonts w:ascii="Arial" w:eastAsia="Times New Roman" w:hAnsi="Arial" w:cs="Arial"/>
          <w:color w:val="000000"/>
          <w:lang w:val="en-US" w:eastAsia="el-GR"/>
        </w:rPr>
        <w:t xml:space="preserve"> to reality. VR technology has many applications in different fields such as military training (Chen et al., 1999) entertainment </w:t>
      </w:r>
      <w:bookmarkStart w:id="0" w:name="_Hlk68524482"/>
      <w:r w:rsidRPr="00911E86">
        <w:rPr>
          <w:rFonts w:ascii="Arial" w:eastAsia="Times New Roman" w:hAnsi="Arial" w:cs="Arial"/>
          <w:color w:val="000000"/>
          <w:lang w:val="en-US" w:eastAsia="el-GR"/>
        </w:rPr>
        <w:t>(Zyda, 2005), education (Merchant et al.</w:t>
      </w:r>
      <w:r w:rsidR="00B47529">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2017), </w:t>
      </w:r>
      <w:bookmarkEnd w:id="0"/>
      <w:r w:rsidRPr="00911E86">
        <w:rPr>
          <w:rFonts w:ascii="Arial" w:eastAsia="Times New Roman" w:hAnsi="Arial" w:cs="Arial"/>
          <w:color w:val="000000"/>
          <w:lang w:val="en-US" w:eastAsia="el-GR"/>
        </w:rPr>
        <w:t>research (Meißner et al. 2017), retail (Bonetti et al.</w:t>
      </w:r>
      <w:r w:rsidR="00B47529">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2018) and healthcare (Freeman et al., 2017), due to the immersiveness that it offers (Berg </w:t>
      </w:r>
      <w:r w:rsidR="00A00405">
        <w:rPr>
          <w:rFonts w:ascii="Arial" w:eastAsia="Times New Roman" w:hAnsi="Arial" w:cs="Arial"/>
          <w:color w:val="000000"/>
          <w:lang w:val="en-US" w:eastAsia="el-GR"/>
        </w:rPr>
        <w:t>&amp;</w:t>
      </w:r>
      <w:r w:rsidRPr="00911E86">
        <w:rPr>
          <w:rFonts w:ascii="Arial" w:eastAsia="Times New Roman" w:hAnsi="Arial" w:cs="Arial"/>
          <w:color w:val="000000"/>
          <w:lang w:val="en-US" w:eastAsia="el-GR"/>
        </w:rPr>
        <w:t xml:space="preserve"> Vance, 2016). Lucas et al. (2007) note that VR technology is a very useful and safe alternative when the individuals must be trained in dangerous occasions. It is also very effective in phobia therapy (Cohen et al., 2005) and in speech therapy (Goedert </w:t>
      </w:r>
      <w:r w:rsidR="00A00405">
        <w:rPr>
          <w:rFonts w:ascii="Arial" w:eastAsia="Times New Roman" w:hAnsi="Arial" w:cs="Arial"/>
          <w:color w:val="000000"/>
          <w:lang w:val="en-US" w:eastAsia="el-GR"/>
        </w:rPr>
        <w:t>&amp;</w:t>
      </w:r>
      <w:r w:rsidRPr="00911E86">
        <w:rPr>
          <w:rFonts w:ascii="Arial" w:eastAsia="Times New Roman" w:hAnsi="Arial" w:cs="Arial"/>
          <w:color w:val="000000"/>
          <w:lang w:val="en-US" w:eastAsia="el-GR"/>
        </w:rPr>
        <w:t xml:space="preserve"> Rokooei, 2016). According to Dascal et al. (2017)</w:t>
      </w:r>
      <w:r w:rsidR="00B47529">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VR technology in hospital inpatients was not only safe for the inpatients but it also increased customer satisfaction factor in different medical settings. The presentation of VR content can display through desktop, Cave Automatic Virtual Environment (CAVE) and HMD (Manjrekar et al., 2014). It is worth mentioning that in 2019 the VR market size </w:t>
      </w:r>
      <w:r w:rsidR="00B47529">
        <w:rPr>
          <w:rFonts w:ascii="Arial" w:eastAsia="Times New Roman" w:hAnsi="Arial" w:cs="Arial"/>
          <w:color w:val="000000"/>
          <w:lang w:val="en-US" w:eastAsia="el-GR"/>
        </w:rPr>
        <w:t>was</w:t>
      </w:r>
      <w:r w:rsidRPr="00911E86">
        <w:rPr>
          <w:rFonts w:ascii="Arial" w:eastAsia="Times New Roman" w:hAnsi="Arial" w:cs="Arial"/>
          <w:color w:val="000000"/>
          <w:lang w:val="en-US" w:eastAsia="el-GR"/>
        </w:rPr>
        <w:t xml:space="preserve"> valued at U</w:t>
      </w:r>
      <w:r w:rsidR="00B47529">
        <w:rPr>
          <w:rFonts w:ascii="Arial" w:eastAsia="Times New Roman" w:hAnsi="Arial" w:cs="Arial"/>
          <w:color w:val="000000"/>
          <w:lang w:val="en-US" w:eastAsia="el-GR"/>
        </w:rPr>
        <w:t>S$</w:t>
      </w:r>
      <w:r w:rsidRPr="00911E86">
        <w:rPr>
          <w:rFonts w:ascii="Arial" w:eastAsia="Times New Roman" w:hAnsi="Arial" w:cs="Arial"/>
          <w:color w:val="000000"/>
          <w:lang w:val="en-US" w:eastAsia="el-GR"/>
        </w:rPr>
        <w:t>10.32 billion and the expectation of growing rate is 21.6% from 2020 to 2027</w:t>
      </w:r>
      <w:r w:rsidR="00B47529">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(Market Analysis Report, 2021).</w:t>
      </w:r>
    </w:p>
    <w:p w14:paraId="33367CCD"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p>
    <w:p w14:paraId="4C5E98B1" w14:textId="0DA29C89"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In MR technology (unlike VR) the virtual objects and the real world are merged (Pan et al.</w:t>
      </w:r>
      <w:r w:rsidR="00387A6F">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2006; Tamura et al.</w:t>
      </w:r>
      <w:r w:rsidR="00387A6F">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2001; Syal &amp; Mathew, 2020). The basic characteristic of MR is visual coherence (Collins et al., 2017). Essentially in MR the user can interact with both real and digital elements</w:t>
      </w:r>
      <w:r w:rsidR="00387A6F">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with the differentiating factor </w:t>
      </w:r>
      <w:r w:rsidR="00387A6F">
        <w:rPr>
          <w:rFonts w:ascii="Arial" w:eastAsia="Times New Roman" w:hAnsi="Arial" w:cs="Arial"/>
          <w:color w:val="000000"/>
          <w:lang w:val="en-US" w:eastAsia="el-GR"/>
        </w:rPr>
        <w:t xml:space="preserve">being </w:t>
      </w:r>
      <w:r w:rsidRPr="00911E86">
        <w:rPr>
          <w:rFonts w:ascii="Arial" w:eastAsia="Times New Roman" w:hAnsi="Arial" w:cs="Arial"/>
          <w:color w:val="000000"/>
          <w:lang w:val="en-US" w:eastAsia="el-GR"/>
        </w:rPr>
        <w:t>that the elements can also interact with each other. Physical factor</w:t>
      </w:r>
      <w:r w:rsidR="00387A6F">
        <w:rPr>
          <w:rFonts w:ascii="Arial" w:eastAsia="Times New Roman" w:hAnsi="Arial" w:cs="Arial"/>
          <w:color w:val="000000"/>
          <w:lang w:val="en-US" w:eastAsia="el-GR"/>
        </w:rPr>
        <w:t>s</w:t>
      </w:r>
      <w:r w:rsidRPr="00911E86">
        <w:rPr>
          <w:rFonts w:ascii="Arial" w:eastAsia="Times New Roman" w:hAnsi="Arial" w:cs="Arial"/>
          <w:color w:val="000000"/>
          <w:lang w:val="en-US" w:eastAsia="el-GR"/>
        </w:rPr>
        <w:t>, imaginary factor</w:t>
      </w:r>
      <w:r w:rsidR="00387A6F">
        <w:rPr>
          <w:rFonts w:ascii="Arial" w:eastAsia="Times New Roman" w:hAnsi="Arial" w:cs="Arial"/>
          <w:color w:val="000000"/>
          <w:lang w:val="en-US" w:eastAsia="el-GR"/>
        </w:rPr>
        <w:t>s</w:t>
      </w:r>
      <w:r w:rsidRPr="00911E86">
        <w:rPr>
          <w:rFonts w:ascii="Arial" w:eastAsia="Times New Roman" w:hAnsi="Arial" w:cs="Arial"/>
          <w:color w:val="000000"/>
          <w:lang w:val="en-US" w:eastAsia="el-GR"/>
        </w:rPr>
        <w:t xml:space="preserve"> and virtual factors are contributing to the final MR experience involving multisensorial responses </w:t>
      </w:r>
      <w:r w:rsidR="00387A6F">
        <w:rPr>
          <w:rFonts w:ascii="Arial" w:eastAsia="Times New Roman" w:hAnsi="Arial" w:cs="Arial"/>
          <w:color w:val="000000"/>
          <w:lang w:val="en-US" w:eastAsia="el-GR"/>
        </w:rPr>
        <w:t>such as</w:t>
      </w:r>
      <w:r w:rsidRPr="00911E86">
        <w:rPr>
          <w:rFonts w:ascii="Arial" w:eastAsia="Times New Roman" w:hAnsi="Arial" w:cs="Arial"/>
          <w:color w:val="000000"/>
          <w:lang w:val="en-US" w:eastAsia="el-GR"/>
        </w:rPr>
        <w:t xml:space="preserve"> hearing, sight</w:t>
      </w:r>
      <w:r w:rsidR="00387A6F">
        <w:rPr>
          <w:rFonts w:ascii="Arial" w:eastAsia="Times New Roman" w:hAnsi="Arial" w:cs="Arial"/>
          <w:color w:val="000000"/>
          <w:lang w:val="en-US" w:eastAsia="el-GR"/>
        </w:rPr>
        <w:t xml:space="preserve"> etc.</w:t>
      </w:r>
      <w:r w:rsidRPr="00911E86">
        <w:rPr>
          <w:rFonts w:ascii="Arial" w:eastAsia="Times New Roman" w:hAnsi="Arial" w:cs="Arial"/>
          <w:color w:val="000000"/>
          <w:lang w:val="en-US" w:eastAsia="el-GR"/>
        </w:rPr>
        <w:t xml:space="preserve"> (Konttinen,</w:t>
      </w:r>
      <w:r w:rsidR="00387A6F">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 xml:space="preserve">2005). The main difference between the XR technologies is that in AR the user has direct contact with the physical </w:t>
      </w:r>
      <w:r w:rsidRPr="00911E86">
        <w:rPr>
          <w:rFonts w:ascii="Arial" w:eastAsia="Times New Roman" w:hAnsi="Arial" w:cs="Arial"/>
          <w:color w:val="000000"/>
          <w:lang w:val="en-US" w:eastAsia="el-GR"/>
        </w:rPr>
        <w:lastRenderedPageBreak/>
        <w:t xml:space="preserve">environment and he remains present. In VR technology the user experiences a full digital environment and he is totally cut off </w:t>
      </w:r>
      <w:r w:rsidR="00387A6F">
        <w:rPr>
          <w:rFonts w:ascii="Arial" w:eastAsia="Times New Roman" w:hAnsi="Arial" w:cs="Arial"/>
          <w:color w:val="000000"/>
          <w:lang w:val="en-US" w:eastAsia="el-GR"/>
        </w:rPr>
        <w:t>from</w:t>
      </w:r>
      <w:r w:rsidRPr="00911E86">
        <w:rPr>
          <w:rFonts w:ascii="Arial" w:eastAsia="Times New Roman" w:hAnsi="Arial" w:cs="Arial"/>
          <w:color w:val="000000"/>
          <w:lang w:val="en-US" w:eastAsia="el-GR"/>
        </w:rPr>
        <w:t xml:space="preserve"> the surrounding environment </w:t>
      </w:r>
      <w:r w:rsidR="00387A6F">
        <w:rPr>
          <w:rFonts w:ascii="Arial" w:eastAsia="Times New Roman" w:hAnsi="Arial" w:cs="Arial"/>
          <w:color w:val="000000"/>
          <w:lang w:val="en-US" w:eastAsia="el-GR"/>
        </w:rPr>
        <w:t>whereas</w:t>
      </w:r>
      <w:r w:rsidRPr="00911E86">
        <w:rPr>
          <w:rFonts w:ascii="Arial" w:eastAsia="Times New Roman" w:hAnsi="Arial" w:cs="Arial"/>
          <w:color w:val="000000"/>
          <w:lang w:val="en-US" w:eastAsia="el-GR"/>
        </w:rPr>
        <w:t xml:space="preserve"> with MR technology the user coexist</w:t>
      </w:r>
      <w:r w:rsidR="00387A6F">
        <w:rPr>
          <w:rFonts w:ascii="Arial" w:eastAsia="Times New Roman" w:hAnsi="Arial" w:cs="Arial"/>
          <w:color w:val="000000"/>
          <w:lang w:val="en-US" w:eastAsia="el-GR"/>
        </w:rPr>
        <w:t>s</w:t>
      </w:r>
      <w:r w:rsidRPr="00911E86">
        <w:rPr>
          <w:rFonts w:ascii="Arial" w:eastAsia="Times New Roman" w:hAnsi="Arial" w:cs="Arial"/>
          <w:color w:val="000000"/>
          <w:lang w:val="en-US" w:eastAsia="el-GR"/>
        </w:rPr>
        <w:t xml:space="preserve"> with the digital and the real word. </w:t>
      </w:r>
    </w:p>
    <w:p w14:paraId="64149E6F"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060EE3E4"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044953F6"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r w:rsidRPr="00911E86">
        <w:rPr>
          <w:rFonts w:ascii="Arial" w:eastAsia="Times New Roman" w:hAnsi="Arial" w:cs="Arial"/>
          <w:b/>
          <w:bCs/>
          <w:color w:val="000000"/>
          <w:lang w:val="en-US" w:eastAsia="el-GR"/>
        </w:rPr>
        <w:t>XR technologies in tourism</w:t>
      </w:r>
    </w:p>
    <w:p w14:paraId="0C26A557" w14:textId="00A85F3F" w:rsidR="00911E86" w:rsidRPr="00911E86" w:rsidRDefault="00911E86" w:rsidP="00911E86">
      <w:pPr>
        <w:spacing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AR technology has had a great impact </w:t>
      </w:r>
      <w:r w:rsidR="00A00405">
        <w:rPr>
          <w:rFonts w:ascii="Arial" w:eastAsia="Times New Roman" w:hAnsi="Arial" w:cs="Arial"/>
          <w:color w:val="000000"/>
          <w:lang w:val="en-US" w:eastAsia="el-GR"/>
        </w:rPr>
        <w:t>o</w:t>
      </w:r>
      <w:r w:rsidRPr="00911E86">
        <w:rPr>
          <w:rFonts w:ascii="Arial" w:eastAsia="Times New Roman" w:hAnsi="Arial" w:cs="Arial"/>
          <w:color w:val="000000"/>
          <w:lang w:val="en-US" w:eastAsia="el-GR"/>
        </w:rPr>
        <w:t xml:space="preserve">n the tourism industry particularly as a valuable marketing tool (Ukpabi </w:t>
      </w:r>
      <w:r w:rsidR="00A00405">
        <w:rPr>
          <w:rFonts w:ascii="Arial" w:eastAsia="Times New Roman" w:hAnsi="Arial" w:cs="Arial"/>
          <w:color w:val="000000"/>
          <w:lang w:val="en-US" w:eastAsia="el-GR"/>
        </w:rPr>
        <w:t>&amp;</w:t>
      </w:r>
      <w:r w:rsidRPr="00911E86">
        <w:rPr>
          <w:rFonts w:ascii="Arial" w:eastAsia="Times New Roman" w:hAnsi="Arial" w:cs="Arial"/>
          <w:color w:val="000000"/>
          <w:lang w:val="en-US" w:eastAsia="el-GR"/>
        </w:rPr>
        <w:t xml:space="preserve"> Karjaluoto, 2016; Sigala, 2018). AR technology offers tourists the opportunity to enhance their experience by exploring many unfamiliar sights (Han et al., 2014). This is particularly true within a cultural heritage tourism context </w:t>
      </w:r>
      <w:r w:rsidR="00A00405">
        <w:rPr>
          <w:rFonts w:ascii="Arial" w:eastAsia="Times New Roman" w:hAnsi="Arial" w:cs="Arial"/>
          <w:color w:val="000000"/>
          <w:lang w:val="en-US" w:eastAsia="el-GR"/>
        </w:rPr>
        <w:t>(</w:t>
      </w:r>
      <w:r w:rsidRPr="00911E86">
        <w:rPr>
          <w:rFonts w:ascii="Arial" w:eastAsia="Times New Roman" w:hAnsi="Arial" w:cs="Arial"/>
          <w:color w:val="000000"/>
          <w:lang w:val="en-US" w:eastAsia="el-GR"/>
        </w:rPr>
        <w:t>Cranmer et al.</w:t>
      </w:r>
      <w:r w:rsidR="00A00405">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2016) as</w:t>
      </w:r>
      <w:r w:rsidR="00A00405">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for instance</w:t>
      </w:r>
      <w:r w:rsidR="00A00405">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museums tend to use this technology in order to be more engaged with the visitor and at the same time provide a much more interactive content (Scarles et al.,</w:t>
      </w:r>
      <w:r w:rsidR="00A00405">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2016). Tussyadiah et al. (2018) argue that AR enables users to create memorable experiences. One of the most impressive examples of AR applications in hotel settings was launc</w:t>
      </w:r>
      <w:r w:rsidR="00A00405">
        <w:rPr>
          <w:rFonts w:ascii="Arial" w:eastAsia="Times New Roman" w:hAnsi="Arial" w:cs="Arial"/>
          <w:color w:val="000000"/>
          <w:lang w:val="en-US" w:eastAsia="el-GR"/>
        </w:rPr>
        <w:t>h</w:t>
      </w:r>
      <w:r w:rsidRPr="00911E86">
        <w:rPr>
          <w:rFonts w:ascii="Arial" w:eastAsia="Times New Roman" w:hAnsi="Arial" w:cs="Arial"/>
          <w:color w:val="000000"/>
          <w:lang w:val="en-US" w:eastAsia="el-GR"/>
        </w:rPr>
        <w:t>ed by Holiday Inn for the London 2012 Olympic and Paralympic Games. Guest</w:t>
      </w:r>
      <w:r w:rsidR="00A00405">
        <w:rPr>
          <w:rFonts w:ascii="Arial" w:eastAsia="Times New Roman" w:hAnsi="Arial" w:cs="Arial"/>
          <w:color w:val="000000"/>
          <w:lang w:val="en-US" w:eastAsia="el-GR"/>
        </w:rPr>
        <w:t>s</w:t>
      </w:r>
      <w:r w:rsidRPr="00911E86">
        <w:rPr>
          <w:rFonts w:ascii="Arial" w:eastAsia="Times New Roman" w:hAnsi="Arial" w:cs="Arial"/>
          <w:color w:val="000000"/>
          <w:lang w:val="en-US" w:eastAsia="el-GR"/>
        </w:rPr>
        <w:t xml:space="preserve"> were offered the experience of seeing Britain’s 2012 Olympic and Paralympic athletes in action </w:t>
      </w:r>
      <w:r w:rsidR="00A00405">
        <w:rPr>
          <w:rFonts w:ascii="Arial" w:eastAsia="Times New Roman" w:hAnsi="Arial" w:cs="Arial"/>
          <w:color w:val="000000"/>
          <w:lang w:val="en-US" w:eastAsia="el-GR"/>
        </w:rPr>
        <w:t>in</w:t>
      </w:r>
      <w:r w:rsidRPr="00911E86">
        <w:rPr>
          <w:rFonts w:ascii="Arial" w:eastAsia="Times New Roman" w:hAnsi="Arial" w:cs="Arial"/>
          <w:color w:val="000000"/>
          <w:lang w:val="en-US" w:eastAsia="el-GR"/>
        </w:rPr>
        <w:t xml:space="preserve"> bedrooms, halls and </w:t>
      </w:r>
      <w:r w:rsidR="00A00405">
        <w:rPr>
          <w:rFonts w:ascii="Arial" w:eastAsia="Times New Roman" w:hAnsi="Arial" w:cs="Arial"/>
          <w:color w:val="000000"/>
          <w:lang w:val="en-US" w:eastAsia="el-GR"/>
        </w:rPr>
        <w:t>in</w:t>
      </w:r>
      <w:r w:rsidRPr="00911E86">
        <w:rPr>
          <w:rFonts w:ascii="Arial" w:eastAsia="Times New Roman" w:hAnsi="Arial" w:cs="Arial"/>
          <w:color w:val="000000"/>
          <w:lang w:val="en-US" w:eastAsia="el-GR"/>
        </w:rPr>
        <w:t xml:space="preserve"> the reception (Innotour, 2020). Another AR application in tourism was introduced </w:t>
      </w:r>
      <w:r w:rsidR="00A00405">
        <w:rPr>
          <w:rFonts w:ascii="Arial" w:eastAsia="Times New Roman" w:hAnsi="Arial" w:cs="Arial"/>
          <w:color w:val="000000"/>
          <w:lang w:val="en-US" w:eastAsia="el-GR"/>
        </w:rPr>
        <w:t>by</w:t>
      </w:r>
      <w:r w:rsidRPr="00911E86">
        <w:rPr>
          <w:rFonts w:ascii="Arial" w:eastAsia="Times New Roman" w:hAnsi="Arial" w:cs="Arial"/>
          <w:color w:val="000000"/>
          <w:lang w:val="en-US" w:eastAsia="el-GR"/>
        </w:rPr>
        <w:t xml:space="preserve"> the Hub Hotel from Premier Inn </w:t>
      </w:r>
      <w:r w:rsidR="00A00405">
        <w:rPr>
          <w:rFonts w:ascii="Arial" w:eastAsia="Times New Roman" w:hAnsi="Arial" w:cs="Arial"/>
          <w:color w:val="000000"/>
          <w:lang w:val="en-US" w:eastAsia="el-GR"/>
        </w:rPr>
        <w:t>which used</w:t>
      </w:r>
      <w:r w:rsidRPr="00911E86">
        <w:rPr>
          <w:rFonts w:ascii="Arial" w:eastAsia="Times New Roman" w:hAnsi="Arial" w:cs="Arial"/>
          <w:color w:val="000000"/>
          <w:lang w:val="en-US" w:eastAsia="el-GR"/>
        </w:rPr>
        <w:t xml:space="preserve"> AR technology as a tourist information tool. Using a wall map placed in hotel rooms</w:t>
      </w:r>
      <w:r w:rsidR="00A00405">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the tourists have the opportunity t</w:t>
      </w:r>
      <w:r w:rsidR="00A00405">
        <w:rPr>
          <w:rFonts w:ascii="Arial" w:eastAsia="Times New Roman" w:hAnsi="Arial" w:cs="Arial"/>
          <w:color w:val="000000"/>
          <w:lang w:val="en-US" w:eastAsia="el-GR"/>
        </w:rPr>
        <w:t>h</w:t>
      </w:r>
      <w:r w:rsidRPr="00911E86">
        <w:rPr>
          <w:rFonts w:ascii="Arial" w:eastAsia="Times New Roman" w:hAnsi="Arial" w:cs="Arial"/>
          <w:color w:val="000000"/>
          <w:lang w:val="en-US" w:eastAsia="el-GR"/>
        </w:rPr>
        <w:t xml:space="preserve">rough a tablet or a smartphone to have access to extra information about local places (Revfine, 2020)  </w:t>
      </w:r>
    </w:p>
    <w:p w14:paraId="41A1AB16"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p>
    <w:p w14:paraId="722D3279" w14:textId="650040D7" w:rsidR="00911E86" w:rsidRPr="00911E86" w:rsidRDefault="00911E86" w:rsidP="00911E86">
      <w:pPr>
        <w:spacing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VR technology is becoming increasingly important for the tourism industry (Griffin et al., 2017). According to Kim et</w:t>
      </w:r>
      <w:r w:rsidR="00A00405">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al</w:t>
      </w:r>
      <w:r w:rsidR="00A00405">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(2020), VR technology is shown to have a positive effect on touris</w:t>
      </w:r>
      <w:r w:rsidR="00B53F9E">
        <w:rPr>
          <w:rFonts w:ascii="Arial" w:eastAsia="Times New Roman" w:hAnsi="Arial" w:cs="Arial"/>
          <w:color w:val="000000"/>
          <w:lang w:val="en-US" w:eastAsia="el-GR"/>
        </w:rPr>
        <w:t>t</w:t>
      </w:r>
      <w:r w:rsidRPr="00911E86">
        <w:rPr>
          <w:rFonts w:ascii="Arial" w:eastAsia="Times New Roman" w:hAnsi="Arial" w:cs="Arial"/>
          <w:color w:val="000000"/>
          <w:lang w:val="en-US" w:eastAsia="el-GR"/>
        </w:rPr>
        <w:t xml:space="preserve"> behaviour and having a VR experience is more likely to increase tourists’ desire to participate in an activity (Jeng et al., 2017; tom Dieck et al.</w:t>
      </w:r>
      <w:r w:rsidR="00A00405">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2019). More importantly</w:t>
      </w:r>
      <w:r w:rsidR="00B34AE7">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VR technology has the potential to increase the desire of the tourist to visit a destination (Huang et al., 2016). According to Guttentag (2010)</w:t>
      </w:r>
      <w:r w:rsidR="00B53F9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VR environments can be used not only as a promotional tool for destinations by immersing the consumers to new tourism experiences, but it can also be used to educate tourists to respect and protect the attractions</w:t>
      </w:r>
      <w:r w:rsidR="00B53F9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especially the sensitive ones.  It is worth mentioning that VR and MR technologies are used by second chance tourism to assist destinations or sights that are deteriorated or destroyed </w:t>
      </w:r>
      <w:r w:rsidR="00B53F9E">
        <w:rPr>
          <w:rFonts w:ascii="Arial" w:eastAsia="Times New Roman" w:hAnsi="Arial" w:cs="Arial"/>
          <w:color w:val="000000"/>
          <w:lang w:val="en-US" w:eastAsia="el-GR"/>
        </w:rPr>
        <w:t xml:space="preserve">by helping them </w:t>
      </w:r>
      <w:r w:rsidRPr="00911E86">
        <w:rPr>
          <w:rFonts w:ascii="Arial" w:eastAsia="Times New Roman" w:hAnsi="Arial" w:cs="Arial"/>
          <w:color w:val="000000"/>
          <w:lang w:val="en-US" w:eastAsia="el-GR"/>
        </w:rPr>
        <w:t xml:space="preserve">to be “reborn” (Bec et al., 2021). A great example of VR technology in museums is the </w:t>
      </w:r>
      <w:r w:rsidR="00B53F9E">
        <w:rPr>
          <w:rFonts w:ascii="Arial" w:eastAsia="Times New Roman" w:hAnsi="Arial" w:cs="Arial"/>
          <w:color w:val="000000"/>
          <w:lang w:val="en-US" w:eastAsia="el-GR"/>
        </w:rPr>
        <w:t>‘</w:t>
      </w:r>
      <w:r w:rsidRPr="00911E86">
        <w:rPr>
          <w:rFonts w:ascii="Arial" w:hAnsi="Arial" w:cs="Arial"/>
          <w:color w:val="000000"/>
          <w:shd w:val="clear" w:color="auto" w:fill="FFFFFF"/>
          <w:lang w:val="en-US"/>
        </w:rPr>
        <w:t>Mona Lisa: Beyond the Glass’ V</w:t>
      </w:r>
      <w:r w:rsidR="00B53F9E">
        <w:rPr>
          <w:rFonts w:ascii="Arial" w:hAnsi="Arial" w:cs="Arial"/>
          <w:color w:val="000000"/>
          <w:shd w:val="clear" w:color="auto" w:fill="FFFFFF"/>
          <w:lang w:val="en-US"/>
        </w:rPr>
        <w:t>R</w:t>
      </w:r>
      <w:r w:rsidRPr="00911E86">
        <w:rPr>
          <w:rFonts w:ascii="Arial" w:hAnsi="Arial" w:cs="Arial"/>
          <w:color w:val="000000"/>
          <w:shd w:val="clear" w:color="auto" w:fill="FFFFFF"/>
          <w:lang w:val="en-US"/>
        </w:rPr>
        <w:t xml:space="preserve"> project. </w:t>
      </w:r>
      <w:r w:rsidR="00B53F9E">
        <w:rPr>
          <w:rFonts w:ascii="Arial" w:eastAsia="Times New Roman" w:hAnsi="Arial" w:cs="Arial"/>
          <w:color w:val="000000"/>
          <w:lang w:val="en-US" w:eastAsia="el-GR"/>
        </w:rPr>
        <w:t>In</w:t>
      </w:r>
      <w:r w:rsidRPr="00911E86">
        <w:rPr>
          <w:rFonts w:ascii="Arial" w:eastAsia="Times New Roman" w:hAnsi="Arial" w:cs="Arial"/>
          <w:color w:val="000000"/>
          <w:lang w:val="en-US" w:eastAsia="el-GR"/>
        </w:rPr>
        <w:t xml:space="preserve"> 2019 </w:t>
      </w:r>
      <w:r w:rsidR="00B53F9E">
        <w:rPr>
          <w:rFonts w:ascii="Arial" w:eastAsia="Times New Roman" w:hAnsi="Arial" w:cs="Arial"/>
          <w:color w:val="000000"/>
          <w:lang w:val="en-US" w:eastAsia="el-GR"/>
        </w:rPr>
        <w:t xml:space="preserve">the </w:t>
      </w:r>
      <w:r w:rsidRPr="00911E86">
        <w:rPr>
          <w:rFonts w:ascii="Arial" w:eastAsia="Times New Roman" w:hAnsi="Arial" w:cs="Arial"/>
          <w:color w:val="000000"/>
          <w:lang w:val="en-US" w:eastAsia="el-GR"/>
        </w:rPr>
        <w:t xml:space="preserve">Louvre (Paris) launched </w:t>
      </w:r>
      <w:r w:rsidRPr="00911E86">
        <w:rPr>
          <w:rFonts w:ascii="Arial" w:hAnsi="Arial" w:cs="Arial"/>
          <w:color w:val="000000"/>
          <w:shd w:val="clear" w:color="auto" w:fill="FFFFFF"/>
          <w:lang w:val="en-US"/>
        </w:rPr>
        <w:t xml:space="preserve">‘Mona Lisa: Beyond the Glass’, an experience which was based on VR technology and explored the </w:t>
      </w:r>
      <w:r w:rsidRPr="00911E86">
        <w:rPr>
          <w:rFonts w:ascii="Arial" w:hAnsi="Arial" w:cs="Arial"/>
          <w:color w:val="000000"/>
          <w:shd w:val="clear" w:color="auto" w:fill="FFFFFF"/>
          <w:lang w:val="en-US"/>
        </w:rPr>
        <w:lastRenderedPageBreak/>
        <w:t>painting as a part of a blockbuster exhibition dedicated to Leonardo da Vinci. Employing interactive design, animated images and sound</w:t>
      </w:r>
      <w:r w:rsidR="00B53F9E">
        <w:rPr>
          <w:rFonts w:ascii="Arial" w:hAnsi="Arial" w:cs="Arial"/>
          <w:color w:val="000000"/>
          <w:shd w:val="clear" w:color="auto" w:fill="FFFFFF"/>
          <w:lang w:val="en-US"/>
        </w:rPr>
        <w:t>,</w:t>
      </w:r>
      <w:r w:rsidRPr="00911E86">
        <w:rPr>
          <w:rFonts w:ascii="Arial" w:hAnsi="Arial" w:cs="Arial"/>
          <w:color w:val="000000"/>
          <w:shd w:val="clear" w:color="auto" w:fill="FFFFFF"/>
          <w:lang w:val="en-US"/>
        </w:rPr>
        <w:t xml:space="preserve"> the visitors of the museum had the opportunity to discover more details concerning Mona Lisa painting such as the texture of the wood panel and the effect of time in the appearance (Coates, 2020).</w:t>
      </w:r>
    </w:p>
    <w:p w14:paraId="4AF630BC"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61B881F9" w14:textId="58A05A0E"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The dynamic field of XR technologies offers the tourism industry great marketing and promotion opportunities across the customer journey through various mechanisms such as gamification (Parapanos </w:t>
      </w:r>
      <w:r w:rsidR="00B53F9E">
        <w:rPr>
          <w:rFonts w:ascii="Arial" w:eastAsia="Times New Roman" w:hAnsi="Arial" w:cs="Arial"/>
          <w:color w:val="000000"/>
          <w:lang w:val="en-US" w:eastAsia="el-GR"/>
        </w:rPr>
        <w:t>&amp;</w:t>
      </w:r>
      <w:r w:rsidRPr="00911E86">
        <w:rPr>
          <w:rFonts w:ascii="Arial" w:eastAsia="Times New Roman" w:hAnsi="Arial" w:cs="Arial"/>
          <w:color w:val="000000"/>
          <w:lang w:val="en-US" w:eastAsia="el-GR"/>
        </w:rPr>
        <w:t xml:space="preserve"> Michopoulou, 2019)</w:t>
      </w:r>
      <w:r w:rsidR="00B53F9E">
        <w:rPr>
          <w:rFonts w:ascii="Arial" w:eastAsia="Times New Roman" w:hAnsi="Arial" w:cs="Arial"/>
          <w:color w:val="000000"/>
          <w:lang w:val="en-US" w:eastAsia="el-GR"/>
        </w:rPr>
        <w:t xml:space="preserve"> while</w:t>
      </w:r>
      <w:r w:rsidRPr="00911E86">
        <w:rPr>
          <w:rFonts w:ascii="Arial" w:eastAsia="Times New Roman" w:hAnsi="Arial" w:cs="Arial"/>
          <w:color w:val="000000"/>
          <w:lang w:val="en-US" w:eastAsia="el-GR"/>
        </w:rPr>
        <w:t xml:space="preserve"> evidence increasingly indicates that XR technologies will be</w:t>
      </w:r>
      <w:r w:rsidR="00B53F9E">
        <w:rPr>
          <w:rFonts w:ascii="Arial" w:eastAsia="Times New Roman" w:hAnsi="Arial" w:cs="Arial"/>
          <w:color w:val="000000"/>
          <w:lang w:val="en-US" w:eastAsia="el-GR"/>
        </w:rPr>
        <w:t>come</w:t>
      </w:r>
      <w:r w:rsidRPr="00911E86">
        <w:rPr>
          <w:rFonts w:ascii="Arial" w:eastAsia="Times New Roman" w:hAnsi="Arial" w:cs="Arial"/>
          <w:color w:val="000000"/>
          <w:lang w:val="en-US" w:eastAsia="el-GR"/>
        </w:rPr>
        <w:t xml:space="preserve"> more entangled to different tourism aspects. For instance, Flavian et al. (2019) examined the impact of VR on the customer purchase journey</w:t>
      </w:r>
      <w:r w:rsidR="00B53F9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Tussyadiah et al. (2018) focused on the attitude and the behaviour change toward destinations and Disztinger et al. (2017) and Huang et al. (2016) looked into the acceptance of VR technology for travel planning. Hence, Extended Reality enables companies and destinations to interact and engage with tourists particularly before and at the destination, enabling value co-creation for all stakeholders (Cavagnaro et al., 2021). </w:t>
      </w:r>
    </w:p>
    <w:p w14:paraId="7E5F19F3"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21738015"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r w:rsidRPr="00911E86">
        <w:rPr>
          <w:rFonts w:ascii="Arial" w:eastAsia="Times New Roman" w:hAnsi="Arial" w:cs="Arial"/>
          <w:b/>
          <w:bCs/>
          <w:color w:val="000000"/>
          <w:lang w:val="en-US" w:eastAsia="el-GR"/>
        </w:rPr>
        <w:t>Emergency management via XR technologies</w:t>
      </w:r>
    </w:p>
    <w:p w14:paraId="67056265" w14:textId="77777777"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As mentioned previously, emergency management includes three main phases, pre-crisis, crisis and post-crisis (Coombs, 2012). The complexity of the phases of crisis management demands meticulous preparation and organisation in order to avoid escalation to a bigger crisis with much more serious consequences. XR technologies are useful in this way as they can assist with increasing preparedness in the pre-crisis phase, responsiveness during crisis and rejuvenation post crisis. </w:t>
      </w:r>
    </w:p>
    <w:p w14:paraId="549CA271"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1810BC85" w14:textId="00A10B37"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The utilization of VR, AR and MR technology can be used for emergency management, especially in the pre-crisis phase, offering several potential benefits. According to Lin et al. (2019)</w:t>
      </w:r>
      <w:r w:rsidR="008F3EC6">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it is very difficult to create in real time a disaster scene because of legal and ethical restrictions. With XR technology it is much easier to create a disaster scene and especially due to the immersiveness of Virtual </w:t>
      </w:r>
      <w:r w:rsidR="008F3EC6">
        <w:rPr>
          <w:rFonts w:ascii="Arial" w:eastAsia="Times New Roman" w:hAnsi="Arial" w:cs="Arial"/>
          <w:color w:val="000000"/>
          <w:lang w:val="en-US" w:eastAsia="el-GR"/>
        </w:rPr>
        <w:t>R</w:t>
      </w:r>
      <w:r w:rsidRPr="00911E86">
        <w:rPr>
          <w:rFonts w:ascii="Arial" w:eastAsia="Times New Roman" w:hAnsi="Arial" w:cs="Arial"/>
          <w:color w:val="000000"/>
          <w:lang w:val="en-US" w:eastAsia="el-GR"/>
        </w:rPr>
        <w:t xml:space="preserve">eality </w:t>
      </w:r>
      <w:r w:rsidR="008F3EC6">
        <w:rPr>
          <w:rFonts w:ascii="Arial" w:eastAsia="Times New Roman" w:hAnsi="Arial" w:cs="Arial"/>
          <w:color w:val="000000"/>
          <w:lang w:val="en-US" w:eastAsia="el-GR"/>
        </w:rPr>
        <w:t xml:space="preserve">it </w:t>
      </w:r>
      <w:r w:rsidRPr="00911E86">
        <w:rPr>
          <w:rFonts w:ascii="Arial" w:eastAsia="Times New Roman" w:hAnsi="Arial" w:cs="Arial"/>
          <w:color w:val="000000"/>
          <w:lang w:val="en-US" w:eastAsia="el-GR"/>
        </w:rPr>
        <w:t xml:space="preserve">is easier to simulate a disaster and avoid any real risk for the participants. </w:t>
      </w:r>
    </w:p>
    <w:p w14:paraId="551CEA45"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51543C7F" w14:textId="13DA5C7B"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At the same time AR, VR and MR can assist in developing emergency communication plans by identifying critical aspects to be considered by these plans that would otherwise not be apparent without prior experience. Hence, these technologies have become mainstream research methods (Lin et al., 2020) as they provide control over </w:t>
      </w:r>
      <w:r w:rsidRPr="00911E86">
        <w:rPr>
          <w:rFonts w:ascii="Arial" w:eastAsia="Times New Roman" w:hAnsi="Arial" w:cs="Arial"/>
          <w:color w:val="000000"/>
          <w:lang w:val="en-US" w:eastAsia="el-GR"/>
        </w:rPr>
        <w:lastRenderedPageBreak/>
        <w:t>the variable parameters and disaster factors which influence emergency management (Lin et al.</w:t>
      </w:r>
      <w:r w:rsidR="008F3EC6">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2020). In terms of training</w:t>
      </w:r>
      <w:r w:rsidR="008F3EC6">
        <w:rPr>
          <w:rFonts w:ascii="Arial" w:eastAsia="Times New Roman" w:hAnsi="Arial" w:cs="Arial"/>
          <w:color w:val="000000"/>
          <w:lang w:val="el-GR" w:eastAsia="el-GR"/>
        </w:rPr>
        <w:t>,</w:t>
      </w:r>
      <w:r w:rsidRPr="00911E86">
        <w:rPr>
          <w:rFonts w:ascii="Arial" w:eastAsia="Times New Roman" w:hAnsi="Arial" w:cs="Arial"/>
          <w:color w:val="000000"/>
          <w:lang w:val="en-US" w:eastAsia="el-GR"/>
        </w:rPr>
        <w:t xml:space="preserve"> for instance, with XR technologies participants experience an interactive training which is easier to memorise and therefore </w:t>
      </w:r>
      <w:r w:rsidR="008F3EC6" w:rsidRPr="00911E86">
        <w:rPr>
          <w:rFonts w:ascii="Arial" w:eastAsia="Times New Roman" w:hAnsi="Arial" w:cs="Arial"/>
          <w:color w:val="000000"/>
          <w:lang w:val="en-US" w:eastAsia="el-GR"/>
        </w:rPr>
        <w:t>develop</w:t>
      </w:r>
      <w:r w:rsidRPr="00911E86">
        <w:rPr>
          <w:rFonts w:ascii="Arial" w:eastAsia="Times New Roman" w:hAnsi="Arial" w:cs="Arial"/>
          <w:color w:val="000000"/>
          <w:lang w:val="en-US" w:eastAsia="el-GR"/>
        </w:rPr>
        <w:t xml:space="preserve"> better safety knowledge, enabling participants to have a similar response in a </w:t>
      </w:r>
      <w:r w:rsidR="008F3EC6" w:rsidRPr="00911E86">
        <w:rPr>
          <w:rFonts w:ascii="Arial" w:eastAsia="Times New Roman" w:hAnsi="Arial" w:cs="Arial"/>
          <w:color w:val="000000"/>
          <w:lang w:val="en-US" w:eastAsia="el-GR"/>
        </w:rPr>
        <w:t>real-world</w:t>
      </w:r>
      <w:r w:rsidRPr="00911E86">
        <w:rPr>
          <w:rFonts w:ascii="Arial" w:eastAsia="Times New Roman" w:hAnsi="Arial" w:cs="Arial"/>
          <w:color w:val="000000"/>
          <w:lang w:val="en-US" w:eastAsia="el-GR"/>
        </w:rPr>
        <w:t xml:space="preserve"> crisis situation (Li et al., 2018). According to Meng and Zhang (2014), to improve the quality of an emergency simulation in a VR experiment, additional external environmental factors should be added. For example, a VR environment with fire and smoke is likely to induce higher physiological and psychological stress upon the participants, and therefore generate an improved stimulation of a real fire condition (Smith </w:t>
      </w:r>
      <w:r w:rsidR="00255C10">
        <w:rPr>
          <w:rFonts w:ascii="Arial" w:eastAsia="Times New Roman" w:hAnsi="Arial" w:cs="Arial"/>
          <w:color w:val="000000"/>
          <w:lang w:val="el-GR" w:eastAsia="el-GR"/>
        </w:rPr>
        <w:t>&amp;</w:t>
      </w:r>
      <w:r w:rsidRPr="00911E86">
        <w:rPr>
          <w:rFonts w:ascii="Arial" w:eastAsia="Times New Roman" w:hAnsi="Arial" w:cs="Arial"/>
          <w:color w:val="000000"/>
          <w:lang w:val="en-US" w:eastAsia="el-GR"/>
        </w:rPr>
        <w:t xml:space="preserve"> Trenholme, 2009). XR technologies can also simulate with success search and rescue work in order for individuals to be trained in search and rescue activities. Lochhead and Hedley (2019) used not only AR technology but also MR technology to create simulations of evacuation in an actual environment of a building. </w:t>
      </w:r>
    </w:p>
    <w:p w14:paraId="27A1AF67"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00D2BF0A" w14:textId="22C80B23"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The post crisis phase (also considered as a recovery phase) is a crucial phase due to the importance and urgency of rebuilding material structures and restoring feelings of safety of directly and indirectly involved individuals (Pappas, 2019). According to Wiederhold and Bouchard (2014) and Jang et al</w:t>
      </w:r>
      <w:r w:rsidR="00255C10">
        <w:rPr>
          <w:rFonts w:ascii="Arial" w:eastAsia="Times New Roman" w:hAnsi="Arial" w:cs="Arial"/>
          <w:color w:val="000000"/>
          <w:lang w:val="el-GR" w:eastAsia="el-GR"/>
        </w:rPr>
        <w:t>.</w:t>
      </w:r>
      <w:r w:rsidRPr="00911E86">
        <w:rPr>
          <w:rFonts w:ascii="Arial" w:eastAsia="Times New Roman" w:hAnsi="Arial" w:cs="Arial"/>
          <w:color w:val="000000"/>
          <w:lang w:val="en-US" w:eastAsia="el-GR"/>
        </w:rPr>
        <w:t xml:space="preserve"> (2000)</w:t>
      </w:r>
      <w:r w:rsidR="00255C10">
        <w:rPr>
          <w:rFonts w:ascii="Arial" w:eastAsia="Times New Roman" w:hAnsi="Arial" w:cs="Arial"/>
          <w:color w:val="000000"/>
          <w:lang w:val="el-GR" w:eastAsia="el-GR"/>
        </w:rPr>
        <w:t>,</w:t>
      </w:r>
      <w:r w:rsidRPr="00911E86">
        <w:rPr>
          <w:rFonts w:ascii="Arial" w:eastAsia="Times New Roman" w:hAnsi="Arial" w:cs="Arial"/>
          <w:color w:val="000000"/>
          <w:lang w:val="en-US" w:eastAsia="el-GR"/>
        </w:rPr>
        <w:t xml:space="preserve"> VR technologies are helpful in addressing anxiety disorder</w:t>
      </w:r>
      <w:r w:rsidR="00255C10" w:rsidRPr="00255C10">
        <w:rPr>
          <w:rFonts w:ascii="Arial" w:eastAsia="Times New Roman" w:hAnsi="Arial" w:cs="Arial"/>
          <w:color w:val="000000"/>
          <w:lang w:val="en-US" w:eastAsia="el-GR"/>
        </w:rPr>
        <w:t xml:space="preserve"> </w:t>
      </w:r>
      <w:r w:rsidR="00255C10" w:rsidRPr="00911E86">
        <w:rPr>
          <w:rFonts w:ascii="Arial" w:eastAsia="Times New Roman" w:hAnsi="Arial" w:cs="Arial"/>
          <w:color w:val="000000"/>
          <w:lang w:val="en-US" w:eastAsia="el-GR"/>
        </w:rPr>
        <w:t>due to the immersion factor</w:t>
      </w:r>
      <w:r w:rsidRPr="00911E86">
        <w:rPr>
          <w:rFonts w:ascii="Arial" w:eastAsia="Times New Roman" w:hAnsi="Arial" w:cs="Arial"/>
          <w:color w:val="000000"/>
          <w:lang w:val="en-US" w:eastAsia="el-GR"/>
        </w:rPr>
        <w:t xml:space="preserve">. Designing a customizable environment according to the user needs and creating a scene that is close to the one that traumatized the person, provides an invaluable tool to the procedure of treating trauma. Pourmand et al. (2017) also suggest that new immersive technologies can be successfully applied to treatment of acute pain and be received as a supplementary psychological support. XR technologies may also be used as a visualization tool to process building information after emergencies </w:t>
      </w:r>
      <w:r w:rsidR="00255C10">
        <w:rPr>
          <w:rFonts w:ascii="Arial" w:eastAsia="Times New Roman" w:hAnsi="Arial" w:cs="Arial"/>
          <w:color w:val="000000"/>
          <w:lang w:eastAsia="el-GR"/>
        </w:rPr>
        <w:t>such as</w:t>
      </w:r>
      <w:r w:rsidRPr="00911E86">
        <w:rPr>
          <w:rFonts w:ascii="Arial" w:eastAsia="Times New Roman" w:hAnsi="Arial" w:cs="Arial"/>
          <w:color w:val="000000"/>
          <w:lang w:val="en-US" w:eastAsia="el-GR"/>
        </w:rPr>
        <w:t xml:space="preserve"> for damage reconnaissance and reconstitution process (Matini et al., 2019).</w:t>
      </w:r>
    </w:p>
    <w:p w14:paraId="2FF79416"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47F8E556"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p>
    <w:p w14:paraId="3282F550" w14:textId="77777777" w:rsidR="00911E86" w:rsidRPr="00911E86" w:rsidRDefault="00911E86" w:rsidP="00911E86">
      <w:pPr>
        <w:spacing w:line="360" w:lineRule="auto"/>
        <w:jc w:val="both"/>
        <w:rPr>
          <w:rFonts w:ascii="Arial" w:eastAsia="Times New Roman" w:hAnsi="Arial" w:cs="Arial"/>
          <w:b/>
          <w:bCs/>
          <w:color w:val="000000"/>
          <w:lang w:val="en-US" w:eastAsia="el-GR"/>
        </w:rPr>
      </w:pPr>
      <w:r w:rsidRPr="00911E86">
        <w:rPr>
          <w:rFonts w:ascii="Arial" w:eastAsia="Times New Roman" w:hAnsi="Arial" w:cs="Arial"/>
          <w:b/>
          <w:bCs/>
          <w:color w:val="000000"/>
          <w:lang w:val="en-US" w:eastAsia="el-GR"/>
        </w:rPr>
        <w:t>XR technologies for managing tourism crises</w:t>
      </w:r>
    </w:p>
    <w:p w14:paraId="6509D0C8" w14:textId="3B0F5238"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Considering that destinations are amalgamations of tourism products and services (Buhalis, 2000), any potential cri</w:t>
      </w:r>
      <w:r w:rsidR="00255C10">
        <w:rPr>
          <w:rFonts w:ascii="Arial" w:eastAsia="Times New Roman" w:hAnsi="Arial" w:cs="Arial"/>
          <w:color w:val="000000"/>
          <w:lang w:val="en-US" w:eastAsia="el-GR"/>
        </w:rPr>
        <w:t>si</w:t>
      </w:r>
      <w:r w:rsidRPr="00911E86">
        <w:rPr>
          <w:rFonts w:ascii="Arial" w:eastAsia="Times New Roman" w:hAnsi="Arial" w:cs="Arial"/>
          <w:color w:val="000000"/>
          <w:lang w:val="en-US" w:eastAsia="el-GR"/>
        </w:rPr>
        <w:t>s affect</w:t>
      </w:r>
      <w:r w:rsidR="00255C10">
        <w:rPr>
          <w:rFonts w:ascii="Arial" w:eastAsia="Times New Roman" w:hAnsi="Arial" w:cs="Arial"/>
          <w:color w:val="000000"/>
          <w:lang w:val="en-US" w:eastAsia="el-GR"/>
        </w:rPr>
        <w:t>s</w:t>
      </w:r>
      <w:r w:rsidRPr="00911E86">
        <w:rPr>
          <w:rFonts w:ascii="Arial" w:eastAsia="Times New Roman" w:hAnsi="Arial" w:cs="Arial"/>
          <w:color w:val="000000"/>
          <w:lang w:val="en-US" w:eastAsia="el-GR"/>
        </w:rPr>
        <w:t xml:space="preserve"> everyone within their respective value and supply chains</w:t>
      </w:r>
      <w:r w:rsidR="00255C10">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although admittedly in varying extents. Hence, it is important for all tourism stakeholders to prepare for the unavoidable fact that a cris</w:t>
      </w:r>
      <w:r w:rsidR="00255C10">
        <w:rPr>
          <w:rFonts w:ascii="Arial" w:eastAsia="Times New Roman" w:hAnsi="Arial" w:cs="Arial"/>
          <w:color w:val="000000"/>
          <w:lang w:val="en-US" w:eastAsia="el-GR"/>
        </w:rPr>
        <w:t>i</w:t>
      </w:r>
      <w:r w:rsidRPr="00911E86">
        <w:rPr>
          <w:rFonts w:ascii="Arial" w:eastAsia="Times New Roman" w:hAnsi="Arial" w:cs="Arial"/>
          <w:color w:val="000000"/>
          <w:lang w:val="en-US" w:eastAsia="el-GR"/>
        </w:rPr>
        <w:t>s will occur sooner or later</w:t>
      </w:r>
      <w:r w:rsidR="00255C10">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the nature of which is unknown and unpredictable and therefore imbued with the promise of disruption. This very unpredictability of cris</w:t>
      </w:r>
      <w:r w:rsidR="00255C10">
        <w:rPr>
          <w:rFonts w:ascii="Arial" w:eastAsia="Times New Roman" w:hAnsi="Arial" w:cs="Arial"/>
          <w:color w:val="000000"/>
          <w:lang w:val="en-US" w:eastAsia="el-GR"/>
        </w:rPr>
        <w:t>e</w:t>
      </w:r>
      <w:r w:rsidRPr="00911E86">
        <w:rPr>
          <w:rFonts w:ascii="Arial" w:eastAsia="Times New Roman" w:hAnsi="Arial" w:cs="Arial"/>
          <w:color w:val="000000"/>
          <w:lang w:val="en-US" w:eastAsia="el-GR"/>
        </w:rPr>
        <w:t xml:space="preserve">s demands that emergency plans are in place to ensure minimal disruptions. XR technologies can assist tourism </w:t>
      </w:r>
      <w:r w:rsidRPr="00911E86">
        <w:rPr>
          <w:rFonts w:ascii="Arial" w:eastAsia="Times New Roman" w:hAnsi="Arial" w:cs="Arial"/>
          <w:color w:val="000000"/>
          <w:lang w:val="en-US" w:eastAsia="el-GR"/>
        </w:rPr>
        <w:lastRenderedPageBreak/>
        <w:t>organisations and destinations to prepare fo</w:t>
      </w:r>
      <w:r w:rsidR="00255C10">
        <w:rPr>
          <w:rFonts w:ascii="Arial" w:eastAsia="Times New Roman" w:hAnsi="Arial" w:cs="Arial"/>
          <w:color w:val="000000"/>
          <w:lang w:val="en-US" w:eastAsia="el-GR"/>
        </w:rPr>
        <w:t>r</w:t>
      </w:r>
      <w:r w:rsidRPr="00911E86">
        <w:rPr>
          <w:rFonts w:ascii="Arial" w:eastAsia="Times New Roman" w:hAnsi="Arial" w:cs="Arial"/>
          <w:color w:val="000000"/>
          <w:lang w:val="en-US" w:eastAsia="el-GR"/>
        </w:rPr>
        <w:t xml:space="preserve">, respond to and revive from a crisis by using different applications appropriate for each phase of the crisis: before, during and after. As technologies </w:t>
      </w:r>
      <w:r w:rsidR="00255C10" w:rsidRPr="00911E86">
        <w:rPr>
          <w:rFonts w:ascii="Arial" w:eastAsia="Times New Roman" w:hAnsi="Arial" w:cs="Arial"/>
          <w:color w:val="000000"/>
          <w:lang w:val="en-US" w:eastAsia="el-GR"/>
        </w:rPr>
        <w:t>develop</w:t>
      </w:r>
      <w:r w:rsidRPr="00911E86">
        <w:rPr>
          <w:rFonts w:ascii="Arial" w:eastAsia="Times New Roman" w:hAnsi="Arial" w:cs="Arial"/>
          <w:color w:val="000000"/>
          <w:lang w:val="en-US" w:eastAsia="el-GR"/>
        </w:rPr>
        <w:t xml:space="preserve"> and are adopted by the tourism sector and destinations paving the way to entire e-tourism ecosystems and smart destinations (Buhalis, 2020), the use and adoption of XR technologies becomes easier due to interoperability and other synergistic effects with existing technological infrastructures. Berglund et al. (2020) suggest that smart environments with extended reality technology will allow a better response in emergency situations.  </w:t>
      </w:r>
    </w:p>
    <w:p w14:paraId="449B76E0"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p>
    <w:p w14:paraId="1B2C50A2" w14:textId="77777777" w:rsidR="00911E86" w:rsidRPr="00911E86" w:rsidRDefault="00911E86" w:rsidP="00911E86">
      <w:pPr>
        <w:spacing w:line="360" w:lineRule="auto"/>
        <w:jc w:val="both"/>
        <w:rPr>
          <w:lang w:val="en-US"/>
        </w:rPr>
      </w:pPr>
      <w:r w:rsidRPr="00911E86">
        <w:rPr>
          <w:rFonts w:ascii="Arial" w:eastAsia="Times New Roman" w:hAnsi="Arial" w:cs="Arial"/>
          <w:color w:val="000000"/>
          <w:lang w:val="en-US" w:eastAsia="el-GR"/>
        </w:rPr>
        <w:t xml:space="preserve">In terms of pre- and during crises phases, XR technologies and especially AR and VR can be used in several ways. Whilst the applications of these technologies primarily concern tourism suppliers and less so the tourists, tourists should in no way be excluded from the picture. Both technologies (especially VR) due to their immersive advantage can simulate an emergency situation before it happens so that tourism and hospitality staff (or tourists) can assess their ability to perform appropriately under the circumstances. </w:t>
      </w:r>
    </w:p>
    <w:p w14:paraId="0E1E27DA" w14:textId="6FB06661" w:rsidR="00911E86" w:rsidRPr="00911E86" w:rsidRDefault="00911E86" w:rsidP="00911E86">
      <w:pPr>
        <w:spacing w:line="360" w:lineRule="auto"/>
        <w:jc w:val="both"/>
        <w:rPr>
          <w:lang w:val="en-US"/>
        </w:rPr>
      </w:pPr>
      <w:r w:rsidRPr="00911E86">
        <w:rPr>
          <w:rFonts w:ascii="Arial" w:eastAsia="Times New Roman" w:hAnsi="Arial" w:cs="Arial"/>
          <w:color w:val="000000"/>
          <w:lang w:val="en-US" w:eastAsia="el-GR"/>
        </w:rPr>
        <w:t>According to Perlman et al. (2014)</w:t>
      </w:r>
      <w:r w:rsidR="00CB5D6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using VR can be more helpful than traditional methods (such as photographs) for the participants to understand the emergency situation, as they allow participants to experience an emergency scene before real emergencies occur. Exposure to a simulated environment can introduce some sort of familiarization and therefore yield a more structured and organi</w:t>
      </w:r>
      <w:r w:rsidR="00CB5D6E">
        <w:rPr>
          <w:rFonts w:ascii="Arial" w:eastAsia="Times New Roman" w:hAnsi="Arial" w:cs="Arial"/>
          <w:color w:val="000000"/>
          <w:lang w:val="en-US" w:eastAsia="el-GR"/>
        </w:rPr>
        <w:t>s</w:t>
      </w:r>
      <w:r w:rsidRPr="00911E86">
        <w:rPr>
          <w:rFonts w:ascii="Arial" w:eastAsia="Times New Roman" w:hAnsi="Arial" w:cs="Arial"/>
          <w:color w:val="000000"/>
          <w:lang w:val="en-US" w:eastAsia="el-GR"/>
        </w:rPr>
        <w:t>ed reaction, upon which an effective crisis management plan can be designed. Such simulated digital and safe environments are more effective to instill emergency-handling knowledge to learners (Lovreglio et al., 2018).</w:t>
      </w:r>
      <w:r w:rsidR="00CB5D6E">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Even if the technology for both tourists and tourism suppliers is the same, the content will be different depending on their needs and the phase of the crises</w:t>
      </w:r>
      <w:r w:rsidR="00CB5D6E">
        <w:rPr>
          <w:rFonts w:ascii="Arial" w:eastAsia="Times New Roman" w:hAnsi="Arial" w:cs="Arial"/>
          <w:color w:val="000000"/>
          <w:lang w:val="en-US" w:eastAsia="el-GR"/>
        </w:rPr>
        <w:t>; for example,</w:t>
      </w:r>
      <w:r w:rsidRPr="00911E86">
        <w:rPr>
          <w:rFonts w:ascii="Arial" w:eastAsia="Times New Roman" w:hAnsi="Arial" w:cs="Arial"/>
          <w:color w:val="000000"/>
          <w:lang w:val="en-US" w:eastAsia="el-GR"/>
        </w:rPr>
        <w:t xml:space="preserve"> </w:t>
      </w:r>
      <w:r w:rsidRPr="00911E86">
        <w:rPr>
          <w:rFonts w:ascii="Arial" w:eastAsia="Times New Roman" w:hAnsi="Arial" w:cs="Arial"/>
          <w:i/>
          <w:iCs/>
          <w:color w:val="000000"/>
          <w:lang w:val="en-US" w:eastAsia="el-GR"/>
        </w:rPr>
        <w:t>pre-crisis</w:t>
      </w:r>
      <w:r w:rsidRPr="00911E86">
        <w:rPr>
          <w:rFonts w:ascii="Arial" w:eastAsia="Times New Roman" w:hAnsi="Arial" w:cs="Arial"/>
          <w:color w:val="000000"/>
          <w:lang w:val="en-US" w:eastAsia="el-GR"/>
        </w:rPr>
        <w:t xml:space="preserve"> can focus on hazard recognition and prevention or safety training, </w:t>
      </w:r>
      <w:r w:rsidRPr="00911E86">
        <w:rPr>
          <w:rFonts w:ascii="Arial" w:eastAsia="Times New Roman" w:hAnsi="Arial" w:cs="Arial"/>
          <w:i/>
          <w:iCs/>
          <w:color w:val="000000"/>
          <w:lang w:val="en-US" w:eastAsia="el-GR"/>
        </w:rPr>
        <w:t>during crisis</w:t>
      </w:r>
      <w:r w:rsidRPr="00911E86">
        <w:rPr>
          <w:rFonts w:ascii="Arial" w:eastAsia="Times New Roman" w:hAnsi="Arial" w:cs="Arial"/>
          <w:color w:val="000000"/>
          <w:lang w:val="en-US" w:eastAsia="el-GR"/>
        </w:rPr>
        <w:t xml:space="preserve"> can focus on human evacuation or search </w:t>
      </w:r>
      <w:r w:rsidR="00CB5D6E">
        <w:rPr>
          <w:rFonts w:ascii="Arial" w:eastAsia="Times New Roman" w:hAnsi="Arial" w:cs="Arial"/>
          <w:color w:val="000000"/>
          <w:lang w:val="en-US" w:eastAsia="el-GR"/>
        </w:rPr>
        <w:t>and</w:t>
      </w:r>
      <w:r w:rsidRPr="00911E86">
        <w:rPr>
          <w:rFonts w:ascii="Arial" w:eastAsia="Times New Roman" w:hAnsi="Arial" w:cs="Arial"/>
          <w:color w:val="000000"/>
          <w:lang w:val="en-US" w:eastAsia="el-GR"/>
        </w:rPr>
        <w:t xml:space="preserve"> rescue (Zhu &amp; Li, 2021).  During the pre-crisis phase</w:t>
      </w:r>
      <w:r w:rsidR="00CB5D6E">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VR technology can focus on training simulation systems (i.e</w:t>
      </w:r>
      <w:r w:rsidR="00CB5D6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evacuation, contact and supporting families and victims, front-line spokesperson for the crisis) within an immersive environment</w:t>
      </w:r>
      <w:r w:rsidR="00CB5D6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which will include many different stages and layers of difficulty to which the user can react by taking ad-hoc decisions and evaluate their impacts. Through this process, the user can define the best suitable contingency plan whist it can also formulate alternative ones. Concerning AR technologies, there can be a use of a specific application enabling GPS with the use of tablets and smartphones in order to help tourists before a potential </w:t>
      </w:r>
      <w:r w:rsidRPr="00911E86">
        <w:rPr>
          <w:rFonts w:ascii="Arial" w:eastAsia="Times New Roman" w:hAnsi="Arial" w:cs="Arial"/>
          <w:color w:val="000000"/>
          <w:lang w:val="en-US" w:eastAsia="el-GR"/>
        </w:rPr>
        <w:lastRenderedPageBreak/>
        <w:t>disaster to define the safety of streets and buildings and to progress to a specific evaluation format during an emergency.</w:t>
      </w:r>
    </w:p>
    <w:p w14:paraId="35EB973C" w14:textId="0624E4B0" w:rsidR="00911E86" w:rsidRPr="00911E86" w:rsidRDefault="00911E86" w:rsidP="00911E86">
      <w:pPr>
        <w:spacing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An example of XR technologies during cris</w:t>
      </w:r>
      <w:r w:rsidR="00CB5D6E">
        <w:rPr>
          <w:rFonts w:ascii="Arial" w:eastAsia="Times New Roman" w:hAnsi="Arial" w:cs="Arial"/>
          <w:color w:val="000000"/>
          <w:lang w:val="en-US" w:eastAsia="el-GR"/>
        </w:rPr>
        <w:t>e</w:t>
      </w:r>
      <w:r w:rsidRPr="00911E86">
        <w:rPr>
          <w:rFonts w:ascii="Arial" w:eastAsia="Times New Roman" w:hAnsi="Arial" w:cs="Arial"/>
          <w:color w:val="000000"/>
          <w:lang w:val="en-US" w:eastAsia="el-GR"/>
        </w:rPr>
        <w:t>s is the use of drones with AR capabilities. AR enabled drones can be used to collect real time data, provide visuals with street names or building information overlays</w:t>
      </w:r>
      <w:r w:rsidR="00023AEB">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at a resort/destination to assess for instance the exten</w:t>
      </w:r>
      <w:r w:rsidR="00CB5D6E">
        <w:rPr>
          <w:rFonts w:ascii="Arial" w:eastAsia="Times New Roman" w:hAnsi="Arial" w:cs="Arial"/>
          <w:color w:val="000000"/>
          <w:lang w:val="en-US" w:eastAsia="el-GR"/>
        </w:rPr>
        <w:t>t</w:t>
      </w:r>
      <w:r w:rsidRPr="00911E86">
        <w:rPr>
          <w:rFonts w:ascii="Arial" w:eastAsia="Times New Roman" w:hAnsi="Arial" w:cs="Arial"/>
          <w:color w:val="000000"/>
          <w:lang w:val="en-US" w:eastAsia="el-GR"/>
        </w:rPr>
        <w:t xml:space="preserve"> of damage, movement bottlenecks and support on the spot decision-making. VR technology in this phase can be also used as an effective supporting management tool for all the people that are working under high pressure environment conditions and for the families of the victims that will be under stressful conditions. Anxiety and emotional fatigue could be reduced through a software that will use positive memories and an immersive calmness environment.</w:t>
      </w:r>
    </w:p>
    <w:p w14:paraId="2A15A5C0" w14:textId="0EF8362F"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Hence, XR technologies offer prime opportunities for instance to hoteliers, event managers or attraction sites to better prepare for and respond to different types of crisis (i.e</w:t>
      </w:r>
      <w:r w:rsidR="00CB5D6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fire, flood, earthquake or terrorist attacks) and test and employ different procedures (i.e</w:t>
      </w:r>
      <w:r w:rsidR="00CB5D6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health and safety protocols, evacuation routes or communication chain of command).</w:t>
      </w:r>
    </w:p>
    <w:p w14:paraId="1B847F22"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450E00A9" w14:textId="721BF95A" w:rsid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The use of XR technologies for the post-crisis phase is even more critical for tourism, as the recovery phase includes not only the restoration of physical space (i.e</w:t>
      </w:r>
      <w:r w:rsidR="00270485">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building reconstruction or damage detection) but also entails </w:t>
      </w:r>
      <w:r w:rsidR="00270485">
        <w:rPr>
          <w:rFonts w:ascii="Arial" w:eastAsia="Times New Roman" w:hAnsi="Arial" w:cs="Arial"/>
          <w:color w:val="000000"/>
          <w:lang w:val="en-US" w:eastAsia="el-GR"/>
        </w:rPr>
        <w:t xml:space="preserve">the </w:t>
      </w:r>
      <w:r w:rsidRPr="00911E86">
        <w:rPr>
          <w:rFonts w:ascii="Arial" w:eastAsia="Times New Roman" w:hAnsi="Arial" w:cs="Arial"/>
          <w:color w:val="000000"/>
          <w:lang w:val="en-US" w:eastAsia="el-GR"/>
        </w:rPr>
        <w:t>repositioning of the destination image (or rebranding) in the minds of both locals and tourists. Central to achieving the later</w:t>
      </w:r>
      <w:r w:rsidR="008D12BF">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 xml:space="preserve">is the ability to restore feelings of safety and trust that the destination’s new condition resembles its pre-crisis condition. Unless this positive attitude is embraced and displayed by the locals and accepted by the tourists any attempts to stimulate tourism demand </w:t>
      </w:r>
      <w:r w:rsidR="00023AEB">
        <w:rPr>
          <w:rFonts w:ascii="Arial" w:eastAsia="Times New Roman" w:hAnsi="Arial" w:cs="Arial"/>
          <w:color w:val="000000"/>
          <w:lang w:val="en-US" w:eastAsia="el-GR"/>
        </w:rPr>
        <w:t>are</w:t>
      </w:r>
      <w:r w:rsidRPr="00911E86">
        <w:rPr>
          <w:rFonts w:ascii="Arial" w:eastAsia="Times New Roman" w:hAnsi="Arial" w:cs="Arial"/>
          <w:color w:val="000000"/>
          <w:lang w:val="en-US" w:eastAsia="el-GR"/>
        </w:rPr>
        <w:t xml:space="preserve"> futile. VR technology can help to treat post-traumatic stress disorder (Geraldi et al.</w:t>
      </w:r>
      <w:r w:rsidR="00CB5D6E">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2010) experienced by either locals or tourists. </w:t>
      </w:r>
    </w:p>
    <w:p w14:paraId="6E4BB482" w14:textId="77777777" w:rsidR="00270485" w:rsidRPr="00911E86" w:rsidRDefault="00270485" w:rsidP="00911E86">
      <w:pPr>
        <w:spacing w:after="0" w:line="360" w:lineRule="auto"/>
        <w:jc w:val="both"/>
        <w:rPr>
          <w:rFonts w:ascii="Arial" w:eastAsia="Times New Roman" w:hAnsi="Arial" w:cs="Arial"/>
          <w:color w:val="000000"/>
          <w:lang w:val="en-US" w:eastAsia="el-GR"/>
        </w:rPr>
      </w:pPr>
    </w:p>
    <w:p w14:paraId="69D3CF98" w14:textId="7A5639F2"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With regards to the physical space, combinations of AR, VR and MR technologies can also be used to digitally ‘rebuilt’ a damaged or destroyed attraction site or heritage monument and recreate the environment. For example, Toubekis et al</w:t>
      </w:r>
      <w:r w:rsidR="00023AE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(2009) with VR technology allowed tourists to see and interact with the destroyed Buddha figures in Afghanistan. The Roman Baths in Bath UK also developed an AR mobile app to allow visitors to experience reconstructions of the Baths at key moments in history, as part of their 5G Smart Tourism project (Thomas et</w:t>
      </w:r>
      <w:r w:rsidR="00023AEB">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al</w:t>
      </w:r>
      <w:r w:rsidR="00023AEB">
        <w:rPr>
          <w:rFonts w:ascii="Arial" w:eastAsia="Times New Roman" w:hAnsi="Arial" w:cs="Arial"/>
          <w:color w:val="000000"/>
          <w:lang w:val="en-US" w:eastAsia="el-GR"/>
        </w:rPr>
        <w:t>.</w:t>
      </w:r>
      <w:r w:rsidRPr="00911E86">
        <w:rPr>
          <w:rFonts w:ascii="Arial" w:eastAsia="Times New Roman" w:hAnsi="Arial" w:cs="Arial"/>
          <w:color w:val="000000"/>
          <w:lang w:val="en-US" w:eastAsia="el-GR"/>
        </w:rPr>
        <w:t>,</w:t>
      </w:r>
      <w:r w:rsidR="00023AEB">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2019).</w:t>
      </w:r>
      <w:r w:rsidR="00023AEB">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Hence, XR technologies may be used not only to enhance the tourism experience (Beck, Rainoldi, &amp; Egger, 2019; Guttentag, 2010; Wei, 2019) but also as a strategic emergency management tool.</w:t>
      </w:r>
    </w:p>
    <w:p w14:paraId="7DCFF313"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2DAD1F95" w14:textId="77777777" w:rsidR="00911E86" w:rsidRPr="00911E86" w:rsidRDefault="00911E86" w:rsidP="00911E86">
      <w:pPr>
        <w:spacing w:after="0" w:line="360" w:lineRule="auto"/>
        <w:jc w:val="both"/>
        <w:rPr>
          <w:rFonts w:ascii="Arial" w:eastAsia="Times New Roman" w:hAnsi="Arial" w:cs="Arial"/>
          <w:b/>
          <w:bCs/>
          <w:color w:val="000000"/>
          <w:lang w:val="en-US" w:eastAsia="el-GR"/>
        </w:rPr>
      </w:pPr>
      <w:r w:rsidRPr="00911E86">
        <w:rPr>
          <w:rFonts w:ascii="Arial" w:eastAsia="Times New Roman" w:hAnsi="Arial" w:cs="Arial"/>
          <w:b/>
          <w:bCs/>
          <w:color w:val="000000"/>
          <w:lang w:val="en-US" w:eastAsia="el-GR"/>
        </w:rPr>
        <w:t>Conclusions</w:t>
      </w:r>
    </w:p>
    <w:p w14:paraId="65A15E62" w14:textId="12D7FA2C"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Crises are inevitable and</w:t>
      </w:r>
      <w:r w:rsidR="00023AE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as witnessed over the last few years</w:t>
      </w:r>
      <w:r w:rsidR="00023AE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they tend to occur alarmingly more frequently. Dealing with crises is therefore an unavoidable reality that tourism businesses as well as destinations need to come </w:t>
      </w:r>
      <w:r w:rsidR="00023AEB">
        <w:rPr>
          <w:rFonts w:ascii="Arial" w:eastAsia="Times New Roman" w:hAnsi="Arial" w:cs="Arial"/>
          <w:color w:val="000000"/>
          <w:lang w:val="en-US" w:eastAsia="el-GR"/>
        </w:rPr>
        <w:t>to</w:t>
      </w:r>
      <w:r w:rsidRPr="00911E86">
        <w:rPr>
          <w:rFonts w:ascii="Arial" w:eastAsia="Times New Roman" w:hAnsi="Arial" w:cs="Arial"/>
          <w:color w:val="000000"/>
          <w:lang w:val="en-US" w:eastAsia="el-GR"/>
        </w:rPr>
        <w:t xml:space="preserve"> terms with. Fast and accurate decision</w:t>
      </w:r>
      <w:r w:rsidR="00023AEB">
        <w:rPr>
          <w:rFonts w:ascii="Arial" w:eastAsia="Times New Roman" w:hAnsi="Arial" w:cs="Arial"/>
          <w:color w:val="000000"/>
          <w:lang w:val="en-US" w:eastAsia="el-GR"/>
        </w:rPr>
        <w:t>-</w:t>
      </w:r>
      <w:r w:rsidRPr="00911E86">
        <w:rPr>
          <w:rFonts w:ascii="Arial" w:eastAsia="Times New Roman" w:hAnsi="Arial" w:cs="Arial"/>
          <w:color w:val="000000"/>
          <w:lang w:val="en-US" w:eastAsia="el-GR"/>
        </w:rPr>
        <w:t>making is paramount when handling a crisis as it may be the very thing that ensures survival</w:t>
      </w:r>
      <w:r w:rsidR="00023AE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in some cases literally. Hence, the examination of different scenarios and the development of emergency management plans is not optional</w:t>
      </w:r>
      <w:r w:rsidR="00023AE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w:t>
      </w:r>
      <w:r w:rsidR="00023AEB">
        <w:rPr>
          <w:rFonts w:ascii="Arial" w:eastAsia="Times New Roman" w:hAnsi="Arial" w:cs="Arial"/>
          <w:color w:val="000000"/>
          <w:lang w:val="en-US" w:eastAsia="el-GR"/>
        </w:rPr>
        <w:t>I</w:t>
      </w:r>
      <w:r w:rsidRPr="00911E86">
        <w:rPr>
          <w:rFonts w:ascii="Arial" w:eastAsia="Times New Roman" w:hAnsi="Arial" w:cs="Arial"/>
          <w:color w:val="000000"/>
          <w:lang w:val="en-US" w:eastAsia="el-GR"/>
        </w:rPr>
        <w:t>t is essential to maximise preparedness pre-crisis, optimize responsiveness during crisis, and minimi</w:t>
      </w:r>
      <w:r w:rsidR="00023AEB">
        <w:rPr>
          <w:rFonts w:ascii="Arial" w:eastAsia="Times New Roman" w:hAnsi="Arial" w:cs="Arial"/>
          <w:color w:val="000000"/>
          <w:lang w:val="en-US" w:eastAsia="el-GR"/>
        </w:rPr>
        <w:t>s</w:t>
      </w:r>
      <w:r w:rsidRPr="00911E86">
        <w:rPr>
          <w:rFonts w:ascii="Arial" w:eastAsia="Times New Roman" w:hAnsi="Arial" w:cs="Arial"/>
          <w:color w:val="000000"/>
          <w:lang w:val="en-US" w:eastAsia="el-GR"/>
        </w:rPr>
        <w:t>e negative impacts including perceived safety of the destination or organi</w:t>
      </w:r>
      <w:r w:rsidR="00023AEB">
        <w:rPr>
          <w:rFonts w:ascii="Arial" w:eastAsia="Times New Roman" w:hAnsi="Arial" w:cs="Arial"/>
          <w:color w:val="000000"/>
          <w:lang w:val="en-US" w:eastAsia="el-GR"/>
        </w:rPr>
        <w:t>s</w:t>
      </w:r>
      <w:r w:rsidRPr="00911E86">
        <w:rPr>
          <w:rFonts w:ascii="Arial" w:eastAsia="Times New Roman" w:hAnsi="Arial" w:cs="Arial"/>
          <w:color w:val="000000"/>
          <w:lang w:val="en-US" w:eastAsia="el-GR"/>
        </w:rPr>
        <w:t xml:space="preserve">ation post-crisis.  </w:t>
      </w:r>
    </w:p>
    <w:p w14:paraId="7AAECBD6"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1ECEC2B6" w14:textId="02076254"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Extended reality technologies could be a great assistive tool in all the crisis management stages. For example, with XR technologies an emergency scene can be produced with safety and the mock-experience can be repeated indefinitely. This allows participants to spend as much time as is needed to examine all the possible complications that can occur and develop an appropriate plan to avoid or face them. This technology</w:t>
      </w:r>
      <w:r w:rsidR="00023AEB">
        <w:rPr>
          <w:rFonts w:ascii="Arial" w:eastAsia="Times New Roman" w:hAnsi="Arial" w:cs="Arial"/>
          <w:color w:val="000000"/>
          <w:lang w:val="en-US" w:eastAsia="el-GR"/>
        </w:rPr>
        <w:t xml:space="preserve"> </w:t>
      </w:r>
      <w:r w:rsidRPr="00911E86">
        <w:rPr>
          <w:rFonts w:ascii="Arial" w:eastAsia="Times New Roman" w:hAnsi="Arial" w:cs="Arial"/>
          <w:color w:val="000000"/>
          <w:lang w:val="en-US" w:eastAsia="el-GR"/>
        </w:rPr>
        <w:t>enabled mock experience can also be sharable so it can be offered to multiple participants, allowing a greater number of people to acquire the relevant skills and knowledge not just to prevent but to also face a crisis (i.e</w:t>
      </w:r>
      <w:r w:rsidR="00023AEB">
        <w:rPr>
          <w:rFonts w:ascii="Arial" w:eastAsia="Times New Roman" w:hAnsi="Arial" w:cs="Arial"/>
          <w:color w:val="000000"/>
          <w:lang w:val="en-US" w:eastAsia="el-GR"/>
        </w:rPr>
        <w:t>.</w:t>
      </w:r>
      <w:r w:rsidRPr="00911E86">
        <w:rPr>
          <w:rFonts w:ascii="Arial" w:eastAsia="Times New Roman" w:hAnsi="Arial" w:cs="Arial"/>
          <w:color w:val="000000"/>
          <w:lang w:val="en-US" w:eastAsia="el-GR"/>
        </w:rPr>
        <w:t xml:space="preserve"> the totality of a hotel’s staff could be trained rather than few that would lead the others). The use of the right type of XR technology or a combination of them could be vital to control the disaster and to tackle issues that were not possible to foresee in the first stage. XR technologies can therefore be used as a strategic tool that cannot only minimi</w:t>
      </w:r>
      <w:r w:rsidR="00023AEB">
        <w:rPr>
          <w:rFonts w:ascii="Arial" w:eastAsia="Times New Roman" w:hAnsi="Arial" w:cs="Arial"/>
          <w:color w:val="000000"/>
          <w:lang w:val="en-US" w:eastAsia="el-GR"/>
        </w:rPr>
        <w:t>s</w:t>
      </w:r>
      <w:r w:rsidRPr="00911E86">
        <w:rPr>
          <w:rFonts w:ascii="Arial" w:eastAsia="Times New Roman" w:hAnsi="Arial" w:cs="Arial"/>
          <w:color w:val="000000"/>
          <w:lang w:val="en-US" w:eastAsia="el-GR"/>
        </w:rPr>
        <w:t>e the negative effects of a crisis on a destination in the short term, but also enhance the destination image to project readiness and safety in the long run.</w:t>
      </w:r>
    </w:p>
    <w:p w14:paraId="7D107E3B"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7CC78D86" w14:textId="7053D9B9" w:rsidR="00911E86" w:rsidRPr="00911E86" w:rsidRDefault="00911E86" w:rsidP="00911E86">
      <w:pPr>
        <w:spacing w:after="0" w:line="360" w:lineRule="auto"/>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Yet, as new technological developments come to light, new applications will become available to facilitate crisis management. Further research is therefore required to address a number of issues including for instance: how to assure technology acceptance from tourism stakeholders; which technologies are more appropriate and useful mapped across the three stages of crisis; and in what ways does destination smartness enable crisis management.   </w:t>
      </w:r>
    </w:p>
    <w:p w14:paraId="0E8D43B2"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5C6ABA6F" w14:textId="77777777" w:rsidR="00911E86" w:rsidRPr="00023AEB" w:rsidRDefault="00911E86" w:rsidP="00911E86">
      <w:pPr>
        <w:spacing w:after="0" w:line="360" w:lineRule="auto"/>
        <w:jc w:val="both"/>
        <w:rPr>
          <w:rFonts w:ascii="Arial" w:eastAsia="Times New Roman" w:hAnsi="Arial" w:cs="Arial"/>
          <w:lang w:val="en-US" w:eastAsia="el-GR"/>
        </w:rPr>
      </w:pPr>
      <w:r w:rsidRPr="00023AEB">
        <w:rPr>
          <w:rFonts w:ascii="Arial" w:eastAsia="Times New Roman" w:hAnsi="Arial" w:cs="Arial"/>
          <w:lang w:val="en-US" w:eastAsia="el-GR"/>
        </w:rPr>
        <w:t xml:space="preserve">In conclusion, it is important to examine the use of XR technologies as quintessential tools in preparing for, handling and recovering from crises. This provides a new perspective on how to manage crisis within the tourism domain. By exploring the links </w:t>
      </w:r>
      <w:r w:rsidRPr="00023AEB">
        <w:rPr>
          <w:rFonts w:ascii="Arial" w:eastAsia="Times New Roman" w:hAnsi="Arial" w:cs="Arial"/>
          <w:lang w:val="en-US" w:eastAsia="el-GR"/>
        </w:rPr>
        <w:lastRenderedPageBreak/>
        <w:t xml:space="preserve">between crisis management, tourism and XR technologies, it becomes clear that there are synergies that can assist tourism and hospitality to better cope with the challenging years ahead. </w:t>
      </w:r>
    </w:p>
    <w:p w14:paraId="057F2C10" w14:textId="77777777" w:rsidR="00911E86" w:rsidRPr="00911E86" w:rsidRDefault="00911E86" w:rsidP="00911E86">
      <w:pPr>
        <w:spacing w:after="0" w:line="360" w:lineRule="auto"/>
        <w:jc w:val="both"/>
        <w:rPr>
          <w:rFonts w:ascii="Arial" w:eastAsia="Times New Roman" w:hAnsi="Arial" w:cs="Arial"/>
          <w:color w:val="000000"/>
          <w:lang w:val="en-US" w:eastAsia="el-GR"/>
        </w:rPr>
      </w:pPr>
    </w:p>
    <w:p w14:paraId="7ACA1F53"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p>
    <w:p w14:paraId="3720B83A" w14:textId="77777777" w:rsidR="00911E86" w:rsidRPr="00911E86" w:rsidRDefault="00911E86" w:rsidP="00911E86">
      <w:pPr>
        <w:spacing w:after="0" w:line="360" w:lineRule="auto"/>
        <w:jc w:val="both"/>
        <w:rPr>
          <w:rFonts w:ascii="Times New Roman" w:eastAsia="Times New Roman" w:hAnsi="Times New Roman" w:cs="Times New Roman"/>
          <w:sz w:val="24"/>
          <w:szCs w:val="24"/>
          <w:lang w:val="en-US" w:eastAsia="el-GR"/>
        </w:rPr>
      </w:pPr>
      <w:r w:rsidRPr="00911E86">
        <w:rPr>
          <w:rFonts w:ascii="Arial" w:eastAsia="Times New Roman" w:hAnsi="Arial" w:cs="Arial"/>
          <w:b/>
          <w:bCs/>
          <w:color w:val="000000"/>
          <w:lang w:val="en-US" w:eastAsia="el-GR"/>
        </w:rPr>
        <w:t>References</w:t>
      </w:r>
    </w:p>
    <w:p w14:paraId="7D485352" w14:textId="77777777" w:rsidR="00911E86" w:rsidRPr="00911E86" w:rsidRDefault="00911E86" w:rsidP="00911E86">
      <w:pPr>
        <w:rPr>
          <w:lang w:val="en-US"/>
        </w:rPr>
      </w:pPr>
    </w:p>
    <w:p w14:paraId="5AB17137" w14:textId="77777777" w:rsidR="00911E86" w:rsidRPr="00911E86" w:rsidRDefault="00911E86" w:rsidP="00911E86">
      <w:pPr>
        <w:spacing w:after="0" w:line="360" w:lineRule="auto"/>
        <w:ind w:left="284" w:hanging="284"/>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Alvarez, A.G., Dal Sasso, &amp; G.T.M. (2011). Virtual learning object for the simulated evaluation of acute pain in nursing students. </w:t>
      </w:r>
      <w:r w:rsidRPr="00911E86">
        <w:rPr>
          <w:rFonts w:ascii="Arial" w:eastAsia="Times New Roman" w:hAnsi="Arial" w:cs="Arial"/>
          <w:i/>
          <w:color w:val="000000"/>
          <w:lang w:val="en-US" w:eastAsia="el-GR"/>
        </w:rPr>
        <w:t>Revista Latino-Americana de Enfermagem</w:t>
      </w:r>
      <w:r w:rsidRPr="00911E86">
        <w:rPr>
          <w:rFonts w:ascii="Arial" w:eastAsia="Times New Roman" w:hAnsi="Arial" w:cs="Arial"/>
          <w:color w:val="000000"/>
          <w:lang w:val="en-US" w:eastAsia="el-GR"/>
        </w:rPr>
        <w:t xml:space="preserve"> 19, 229–237.</w:t>
      </w:r>
    </w:p>
    <w:p w14:paraId="645131B5"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Azuma, R., Behringer, R., Feiner, S., Julier, S., &amp; Macintyre, B. (2001). Recent advances in augmented reality. </w:t>
      </w:r>
      <w:r w:rsidRPr="00911E86">
        <w:rPr>
          <w:rFonts w:ascii="Arial" w:eastAsia="Times New Roman" w:hAnsi="Arial" w:cs="Arial"/>
          <w:i/>
          <w:iCs/>
          <w:color w:val="000000"/>
          <w:lang w:val="en-US" w:eastAsia="el-GR"/>
        </w:rPr>
        <w:t>IEEE Computer Graphics and Applications,</w:t>
      </w:r>
      <w:r w:rsidRPr="00911E86">
        <w:rPr>
          <w:rFonts w:ascii="Arial" w:eastAsia="Times New Roman" w:hAnsi="Arial" w:cs="Arial"/>
          <w:color w:val="000000"/>
          <w:lang w:val="en-US" w:eastAsia="el-GR"/>
        </w:rPr>
        <w:t xml:space="preserve"> 21, 1–27.</w:t>
      </w:r>
    </w:p>
    <w:p w14:paraId="19ECC7B8"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Bec, A., Moyle, B., Schaffer, V. &amp; Timms, K. (2021). Virtual reality and mixed reality for second chance tourism. </w:t>
      </w:r>
      <w:r w:rsidRPr="00911E86">
        <w:rPr>
          <w:rFonts w:ascii="Arial" w:eastAsia="Times New Roman" w:hAnsi="Arial" w:cs="Arial"/>
          <w:i/>
          <w:iCs/>
          <w:color w:val="000000"/>
          <w:lang w:val="en-US" w:eastAsia="el-GR"/>
        </w:rPr>
        <w:t xml:space="preserve">Tourism Management </w:t>
      </w:r>
      <w:r w:rsidRPr="00911E86">
        <w:rPr>
          <w:rFonts w:ascii="Arial" w:eastAsia="Times New Roman" w:hAnsi="Arial" w:cs="Arial"/>
          <w:color w:val="000000"/>
          <w:lang w:val="en-US" w:eastAsia="el-GR"/>
        </w:rPr>
        <w:t>, 83, article in press. </w:t>
      </w:r>
    </w:p>
    <w:p w14:paraId="2BB6A4F4"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Beck, J., Rainoldi, M., &amp; Egger, R. (2019). Virtual reality in tourism: A state-of-the-art review. </w:t>
      </w:r>
      <w:r w:rsidRPr="00911E86">
        <w:rPr>
          <w:rFonts w:ascii="Arial" w:eastAsia="Times New Roman" w:hAnsi="Arial" w:cs="Arial"/>
          <w:i/>
          <w:iCs/>
          <w:color w:val="000000"/>
          <w:lang w:val="en-US" w:eastAsia="el-GR"/>
        </w:rPr>
        <w:t>Tourism Review,</w:t>
      </w:r>
      <w:r w:rsidRPr="00911E86">
        <w:rPr>
          <w:rFonts w:ascii="Arial" w:eastAsia="Times New Roman" w:hAnsi="Arial" w:cs="Arial"/>
          <w:color w:val="000000"/>
          <w:lang w:val="en-US" w:eastAsia="el-GR"/>
        </w:rPr>
        <w:t xml:space="preserve"> 74(3), 586–612.</w:t>
      </w:r>
      <w:r w:rsidRPr="00911E86">
        <w:rPr>
          <w:rFonts w:ascii="Arial" w:eastAsia="Times New Roman" w:hAnsi="Arial" w:cs="Arial"/>
          <w:b/>
          <w:bCs/>
          <w:color w:val="000000"/>
          <w:lang w:val="en-US" w:eastAsia="el-GR"/>
        </w:rPr>
        <w:t> </w:t>
      </w:r>
    </w:p>
    <w:p w14:paraId="18E2E695"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Berg, L. P., &amp; Vance, J. M. (2016). Industry use of virtual reality in product design and manufacturing: A survey. </w:t>
      </w:r>
      <w:r w:rsidRPr="00911E86">
        <w:rPr>
          <w:rFonts w:ascii="Arial" w:eastAsia="Times New Roman" w:hAnsi="Arial" w:cs="Arial"/>
          <w:i/>
          <w:iCs/>
          <w:color w:val="000000"/>
          <w:lang w:val="en-US" w:eastAsia="el-GR"/>
        </w:rPr>
        <w:t>Virtual Reality,</w:t>
      </w:r>
      <w:r w:rsidRPr="00911E86">
        <w:rPr>
          <w:rFonts w:ascii="Arial" w:eastAsia="Times New Roman" w:hAnsi="Arial" w:cs="Arial"/>
          <w:color w:val="000000"/>
          <w:lang w:val="en-US" w:eastAsia="el-GR"/>
        </w:rPr>
        <w:t xml:space="preserve"> 21(1), 1–17. </w:t>
      </w:r>
    </w:p>
    <w:p w14:paraId="53B48F9C"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Berglund, E.Z., Monroe J.G., Ahmed, I., Noghabaei, M., Do. J., Pesantez, J.E., Khaksar Fasaee, M.A., Bardaka,E.,Han,K., Proestos, G.T. &amp; Levis, J.(2020).Smart Infrastructure, A vision for the role of the civil engineering profession in smart cities. </w:t>
      </w:r>
      <w:r w:rsidRPr="00911E86">
        <w:rPr>
          <w:rFonts w:ascii="Arial" w:eastAsia="Times New Roman" w:hAnsi="Arial" w:cs="Arial"/>
          <w:i/>
          <w:iCs/>
          <w:color w:val="000000"/>
          <w:lang w:val="en-US" w:eastAsia="el-GR"/>
        </w:rPr>
        <w:t>Journal of Infrastructure Systems</w:t>
      </w:r>
      <w:r w:rsidRPr="00911E86">
        <w:rPr>
          <w:rFonts w:ascii="Arial" w:eastAsia="Times New Roman" w:hAnsi="Arial" w:cs="Arial"/>
          <w:color w:val="000000"/>
          <w:lang w:val="en-US" w:eastAsia="el-GR"/>
        </w:rPr>
        <w:t>. 26.</w:t>
      </w:r>
    </w:p>
    <w:p w14:paraId="50F63753"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Bonetti, F., Warnaby, G., &amp; Quinn, L. (2018). Augmented reality and virtual reality in physical and online retailing: A review, synthesis and research agenda. In: T. Jung, &amp; M. tom Dieck (Eds.). </w:t>
      </w:r>
      <w:r w:rsidRPr="00911E86">
        <w:rPr>
          <w:rFonts w:ascii="Arial" w:eastAsia="Times New Roman" w:hAnsi="Arial" w:cs="Arial"/>
          <w:i/>
          <w:iCs/>
          <w:color w:val="000000"/>
          <w:lang w:val="en-US" w:eastAsia="el-GR"/>
        </w:rPr>
        <w:t>Augmented reality and virtual reality. Progress in IS</w:t>
      </w:r>
      <w:r w:rsidRPr="00911E86">
        <w:rPr>
          <w:rFonts w:ascii="Arial" w:eastAsia="Times New Roman" w:hAnsi="Arial" w:cs="Arial"/>
          <w:color w:val="000000"/>
          <w:lang w:val="en-US" w:eastAsia="el-GR"/>
        </w:rPr>
        <w:t xml:space="preserve"> (pp. 119–132). Cham: Springer.</w:t>
      </w:r>
    </w:p>
    <w:p w14:paraId="10B55B53" w14:textId="77777777" w:rsidR="00911E86" w:rsidRPr="00911E86" w:rsidRDefault="00911E86" w:rsidP="00911E86">
      <w:pPr>
        <w:spacing w:after="0" w:line="360" w:lineRule="auto"/>
        <w:ind w:left="284" w:hanging="284"/>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Bowman, B.D., &amp; McMahan, R.P. (2007). Virtual reality: how much immersion is enough? </w:t>
      </w:r>
      <w:r w:rsidRPr="00911E86">
        <w:rPr>
          <w:rFonts w:ascii="Arial" w:eastAsia="Times New Roman" w:hAnsi="Arial" w:cs="Arial"/>
          <w:i/>
          <w:iCs/>
          <w:color w:val="000000"/>
          <w:lang w:val="en-US" w:eastAsia="el-GR"/>
        </w:rPr>
        <w:t>IEEE Computer Society</w:t>
      </w:r>
      <w:r w:rsidRPr="00911E86">
        <w:rPr>
          <w:rFonts w:ascii="Arial" w:eastAsia="Times New Roman" w:hAnsi="Arial" w:cs="Arial"/>
          <w:color w:val="000000"/>
          <w:lang w:val="en-US" w:eastAsia="el-GR"/>
        </w:rPr>
        <w:t>, 40(7), 36–43.</w:t>
      </w:r>
    </w:p>
    <w:p w14:paraId="187D2F69" w14:textId="77777777" w:rsidR="00911E86" w:rsidRPr="00911E86" w:rsidRDefault="00911E86" w:rsidP="00911E86">
      <w:pPr>
        <w:spacing w:after="0" w:line="360" w:lineRule="auto"/>
        <w:ind w:left="284" w:hanging="284"/>
        <w:jc w:val="both"/>
        <w:rPr>
          <w:rFonts w:ascii="Arial" w:hAnsi="Arial" w:cs="Arial"/>
          <w:color w:val="000000"/>
          <w:lang w:val="en-US"/>
        </w:rPr>
      </w:pPr>
      <w:r w:rsidRPr="00911E86">
        <w:rPr>
          <w:rFonts w:ascii="Arial" w:eastAsia="Times New Roman" w:hAnsi="Arial" w:cs="Arial"/>
          <w:color w:val="000000"/>
          <w:lang w:val="en-US" w:eastAsia="el-GR"/>
        </w:rPr>
        <w:t xml:space="preserve">Buhalis, D., 2000, Marketing the competitive destination of the future, </w:t>
      </w:r>
      <w:r w:rsidRPr="00911E86">
        <w:rPr>
          <w:rFonts w:ascii="Arial" w:eastAsia="Times New Roman" w:hAnsi="Arial" w:cs="Arial"/>
          <w:i/>
          <w:color w:val="000000"/>
          <w:lang w:val="en-US" w:eastAsia="el-GR"/>
        </w:rPr>
        <w:t>Tourism Management,</w:t>
      </w:r>
      <w:r w:rsidRPr="00911E86">
        <w:rPr>
          <w:rFonts w:ascii="Arial" w:eastAsia="Times New Roman" w:hAnsi="Arial" w:cs="Arial"/>
          <w:color w:val="000000"/>
          <w:lang w:val="en-US" w:eastAsia="el-GR"/>
        </w:rPr>
        <w:t xml:space="preserve"> 21(1), 97-116. </w:t>
      </w:r>
    </w:p>
    <w:p w14:paraId="159081B9" w14:textId="77777777" w:rsidR="00911E86" w:rsidRPr="00911E86" w:rsidRDefault="00911E86" w:rsidP="00911E86">
      <w:pPr>
        <w:spacing w:after="0" w:line="360" w:lineRule="auto"/>
        <w:ind w:left="284" w:hanging="284"/>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Buhalis, D., 2020, “Technology in tourism-from information communication technologies to eTourism and smart tourism towards ambient intelligence tourism: a perspective article”, </w:t>
      </w:r>
      <w:r w:rsidRPr="00911E86">
        <w:rPr>
          <w:rFonts w:ascii="Arial" w:eastAsia="Times New Roman" w:hAnsi="Arial" w:cs="Arial"/>
          <w:i/>
          <w:color w:val="000000"/>
          <w:lang w:val="en-US" w:eastAsia="el-GR"/>
        </w:rPr>
        <w:t>Tourism Review,</w:t>
      </w:r>
      <w:r w:rsidRPr="00911E86">
        <w:rPr>
          <w:rFonts w:ascii="Arial" w:eastAsia="Times New Roman" w:hAnsi="Arial" w:cs="Arial"/>
          <w:color w:val="000000"/>
          <w:lang w:val="en-US" w:eastAsia="el-GR"/>
        </w:rPr>
        <w:t xml:space="preserve"> 75(1), 267-272  </w:t>
      </w:r>
    </w:p>
    <w:p w14:paraId="63CD60FC" w14:textId="77777777" w:rsidR="00911E86" w:rsidRPr="00911E86" w:rsidRDefault="00911E86" w:rsidP="00911E86">
      <w:pPr>
        <w:spacing w:after="0" w:line="360" w:lineRule="auto"/>
        <w:ind w:left="284" w:hanging="284"/>
        <w:jc w:val="both"/>
        <w:rPr>
          <w:rFonts w:ascii="Arial" w:eastAsia="Times New Roman" w:hAnsi="Arial" w:cs="Arial"/>
          <w:sz w:val="24"/>
          <w:szCs w:val="24"/>
          <w:lang w:val="en-US" w:eastAsia="el-GR"/>
        </w:rPr>
      </w:pPr>
      <w:r w:rsidRPr="00911E86">
        <w:rPr>
          <w:rFonts w:ascii="Arial" w:hAnsi="Arial" w:cs="Arial"/>
          <w:bdr w:val="none" w:sz="0" w:space="0" w:color="auto" w:frame="1"/>
          <w:lang w:val="en-US"/>
        </w:rPr>
        <w:t>Cavagnaro, E., Michopoulou, E., and  Pappas, N. (2021) Revisiting Value Co-creation and Co-destruction in Tourism,  </w:t>
      </w:r>
      <w:r w:rsidRPr="00911E86">
        <w:rPr>
          <w:rFonts w:ascii="Arial" w:hAnsi="Arial" w:cs="Arial"/>
          <w:i/>
          <w:iCs/>
          <w:bdr w:val="none" w:sz="0" w:space="0" w:color="auto" w:frame="1"/>
          <w:lang w:val="en-US"/>
        </w:rPr>
        <w:t>Tourism Planning &amp; Development, (in press) </w:t>
      </w:r>
    </w:p>
    <w:p w14:paraId="590E8806" w14:textId="77777777" w:rsidR="00911E86" w:rsidRPr="00911E86" w:rsidRDefault="00911E86" w:rsidP="00911E86">
      <w:pPr>
        <w:spacing w:after="0" w:line="360" w:lineRule="auto"/>
        <w:ind w:left="284" w:hanging="284"/>
        <w:jc w:val="both"/>
        <w:rPr>
          <w:rFonts w:ascii="Arial" w:hAnsi="Arial" w:cs="Arial"/>
          <w:lang w:val="en-US"/>
        </w:rPr>
      </w:pPr>
      <w:r w:rsidRPr="00911E86">
        <w:rPr>
          <w:rFonts w:ascii="Arial" w:hAnsi="Arial" w:cs="Arial"/>
          <w:lang w:val="en-US"/>
        </w:rPr>
        <w:lastRenderedPageBreak/>
        <w:t xml:space="preserve">Chakraborty, I. &amp; Maity, P. (2021) COVID-19 outbreak: Migration, effects on society, global environment and prevention. </w:t>
      </w:r>
      <w:r w:rsidRPr="00911E86">
        <w:rPr>
          <w:rFonts w:ascii="Arial" w:hAnsi="Arial" w:cs="Arial"/>
          <w:i/>
          <w:lang w:val="en-US"/>
        </w:rPr>
        <w:t>Science of the Total Environment</w:t>
      </w:r>
      <w:r w:rsidRPr="00911E86">
        <w:rPr>
          <w:rFonts w:ascii="Arial" w:hAnsi="Arial" w:cs="Arial"/>
          <w:lang w:val="en-US"/>
        </w:rPr>
        <w:t>. 728, 138882</w:t>
      </w:r>
    </w:p>
    <w:p w14:paraId="1D853E4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Chen, J.X., Dede, C.J., Fu, X., Yang, Y., (1999). Distributed interactive learning environment, distributed interactive Simulation and real-time applications. </w:t>
      </w:r>
      <w:r w:rsidRPr="00911E86">
        <w:rPr>
          <w:rFonts w:ascii="Arial" w:eastAsia="Times New Roman" w:hAnsi="Arial" w:cs="Arial"/>
          <w:i/>
          <w:iCs/>
          <w:color w:val="000000"/>
          <w:lang w:val="en-US" w:eastAsia="el-GR"/>
        </w:rPr>
        <w:t>3rd IEEE International Workshop on Distributed Interactive Simulation and Real Time Applications,</w:t>
      </w:r>
      <w:r w:rsidRPr="00911E86">
        <w:rPr>
          <w:rFonts w:ascii="Arial" w:eastAsia="Times New Roman" w:hAnsi="Arial" w:cs="Arial"/>
          <w:color w:val="000000"/>
          <w:lang w:val="en-US" w:eastAsia="el-GR"/>
        </w:rPr>
        <w:t xml:space="preserve"> pp. 49–56. </w:t>
      </w:r>
    </w:p>
    <w:p w14:paraId="1BB2D315" w14:textId="77777777" w:rsidR="00911E86" w:rsidRPr="00911E86" w:rsidRDefault="00911E86" w:rsidP="00911E86">
      <w:pPr>
        <w:spacing w:after="0" w:line="360" w:lineRule="auto"/>
        <w:ind w:left="284" w:hanging="284"/>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Cihak, D. F., Wright, R. E., &amp; Bell, S. M. (2016). Augmented reality as an instructional tool for teaching science vocabulary to postsecondary education students with intellectual disabilities and autism. </w:t>
      </w:r>
      <w:r w:rsidRPr="00911E86">
        <w:rPr>
          <w:rFonts w:ascii="Arial" w:eastAsia="Times New Roman" w:hAnsi="Arial" w:cs="Arial"/>
          <w:i/>
          <w:color w:val="000000"/>
          <w:lang w:val="en-US" w:eastAsia="el-GR"/>
        </w:rPr>
        <w:t>Journal of Research on Technology in Education,</w:t>
      </w:r>
      <w:r w:rsidRPr="00911E86">
        <w:rPr>
          <w:rFonts w:ascii="Arial" w:eastAsia="Times New Roman" w:hAnsi="Arial" w:cs="Arial"/>
          <w:color w:val="000000"/>
          <w:lang w:val="en-US" w:eastAsia="el-GR"/>
        </w:rPr>
        <w:t xml:space="preserve"> 48(1), 38–56</w:t>
      </w:r>
    </w:p>
    <w:p w14:paraId="36588354"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 xml:space="preserve">Coates, C. (2020). </w:t>
      </w:r>
      <w:r w:rsidRPr="00911E86">
        <w:rPr>
          <w:rFonts w:ascii="Arial" w:hAnsi="Arial" w:cs="Arial"/>
          <w:i/>
          <w:lang w:val="en-US"/>
        </w:rPr>
        <w:t>Virtual Reality is a big trend in museums, but what are the best examples of museums using VR?.</w:t>
      </w:r>
      <w:r w:rsidRPr="00911E86">
        <w:rPr>
          <w:rFonts w:ascii="Arial" w:hAnsi="Arial" w:cs="Arial"/>
          <w:lang w:val="en-US"/>
        </w:rPr>
        <w:t xml:space="preserve"> Museumnext. Available from </w:t>
      </w:r>
      <w:hyperlink r:id="rId9" w:history="1">
        <w:r w:rsidRPr="00911E86">
          <w:rPr>
            <w:rFonts w:ascii="Arial" w:hAnsi="Arial" w:cs="Arial"/>
            <w:color w:val="0563C1" w:themeColor="hyperlink"/>
            <w:u w:val="single"/>
            <w:lang w:val="en-US"/>
          </w:rPr>
          <w:t>https://www.museumnext.com/article/how-museums-are-using-virtual-reality/</w:t>
        </w:r>
      </w:hyperlink>
      <w:r w:rsidRPr="00911E86">
        <w:rPr>
          <w:rFonts w:ascii="Arial" w:hAnsi="Arial" w:cs="Arial"/>
          <w:lang w:val="en-US"/>
        </w:rPr>
        <w:t>. Accessed: 05/01/2021</w:t>
      </w:r>
    </w:p>
    <w:p w14:paraId="7CB2F7EB" w14:textId="77777777" w:rsidR="00911E86" w:rsidRPr="00911E86" w:rsidRDefault="00911E86" w:rsidP="00911E86">
      <w:pPr>
        <w:spacing w:after="0" w:line="360" w:lineRule="auto"/>
        <w:ind w:left="284" w:hanging="284"/>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Cobbett, S. &amp; Snelgrove-Clarke, E. (2016). Virtual versus face-to-face clinical simulation in relation to student knowledge, anxiety, and self-confidence in maternal-newborn nursing: a randomized controlled trial. </w:t>
      </w:r>
      <w:hyperlink r:id="rId10" w:history="1">
        <w:r w:rsidRPr="00911E86">
          <w:rPr>
            <w:rFonts w:ascii="Arial" w:eastAsia="Times New Roman" w:hAnsi="Arial" w:cs="Arial"/>
            <w:i/>
            <w:color w:val="000000"/>
            <w:lang w:val="en-US" w:eastAsia="el-GR"/>
          </w:rPr>
          <w:t>Nurse Education Today</w:t>
        </w:r>
      </w:hyperlink>
      <w:r w:rsidRPr="00911E86">
        <w:rPr>
          <w:rFonts w:ascii="Arial" w:eastAsia="Times New Roman" w:hAnsi="Arial" w:cs="Arial"/>
          <w:i/>
          <w:color w:val="000000"/>
          <w:lang w:val="en-US" w:eastAsia="el-GR"/>
        </w:rPr>
        <w:t>,</w:t>
      </w:r>
      <w:r w:rsidRPr="00911E86">
        <w:rPr>
          <w:rFonts w:ascii="Arial" w:eastAsia="Times New Roman" w:hAnsi="Arial" w:cs="Arial"/>
          <w:color w:val="000000"/>
          <w:lang w:val="en-US" w:eastAsia="el-GR"/>
        </w:rPr>
        <w:t xml:space="preserve"> 179–184.</w:t>
      </w:r>
    </w:p>
    <w:p w14:paraId="78DDDA5E"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Cohen, C.J., Hay, R., Urquhart, A., Gauger, P., &amp; Andreatta (2005). A Modular Interactive Virtual Surgical Training Environment.</w:t>
      </w:r>
      <w:r w:rsidRPr="00911E86">
        <w:rPr>
          <w:rFonts w:ascii="Arial" w:eastAsia="Times New Roman" w:hAnsi="Arial" w:cs="Arial"/>
          <w:i/>
          <w:iCs/>
          <w:color w:val="000000"/>
          <w:lang w:val="en-US" w:eastAsia="el-GR"/>
        </w:rPr>
        <w:t xml:space="preserve"> Interservice/Industry Training, Simulation, and Education Conference (I/ITSEC),</w:t>
      </w:r>
      <w:r w:rsidRPr="00911E86">
        <w:rPr>
          <w:rFonts w:ascii="Arial" w:eastAsia="Times New Roman" w:hAnsi="Arial" w:cs="Arial"/>
          <w:color w:val="000000"/>
          <w:lang w:val="en-US" w:eastAsia="el-GR"/>
        </w:rPr>
        <w:t xml:space="preserve"> p. 2074. </w:t>
      </w:r>
    </w:p>
    <w:p w14:paraId="720F4CD8"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Collins, J., Regenbrecht, H., &amp; Langlotz, T. (2017). Visual coherence in mixed reality: A systematic enquiry. </w:t>
      </w:r>
      <w:r w:rsidRPr="00911E86">
        <w:rPr>
          <w:rFonts w:ascii="Arial" w:eastAsia="Times New Roman" w:hAnsi="Arial" w:cs="Arial"/>
          <w:i/>
          <w:iCs/>
          <w:color w:val="000000"/>
          <w:lang w:val="en-US" w:eastAsia="el-GR"/>
        </w:rPr>
        <w:t>Presence Teleoperators and Virtual Environments</w:t>
      </w:r>
      <w:r w:rsidRPr="00911E86">
        <w:rPr>
          <w:rFonts w:ascii="Arial" w:eastAsia="Times New Roman" w:hAnsi="Arial" w:cs="Arial"/>
          <w:color w:val="000000"/>
          <w:lang w:val="en-US" w:eastAsia="el-GR"/>
        </w:rPr>
        <w:t>, 26(1), 16–41.</w:t>
      </w:r>
    </w:p>
    <w:p w14:paraId="5003EEA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Coombs, T. (2012). </w:t>
      </w:r>
      <w:r w:rsidRPr="00911E86">
        <w:rPr>
          <w:rFonts w:ascii="Arial" w:eastAsia="Times New Roman" w:hAnsi="Arial" w:cs="Arial"/>
          <w:i/>
          <w:iCs/>
          <w:color w:val="000000"/>
          <w:lang w:val="en-US" w:eastAsia="el-GR"/>
        </w:rPr>
        <w:t>Crisis Communication and its allied fields</w:t>
      </w:r>
      <w:r w:rsidRPr="00911E86">
        <w:rPr>
          <w:rFonts w:ascii="Arial" w:eastAsia="Times New Roman" w:hAnsi="Arial" w:cs="Arial"/>
          <w:color w:val="000000"/>
          <w:lang w:val="en-US" w:eastAsia="el-GR"/>
        </w:rPr>
        <w:t>. In: Coombs T., &amp; Holladay S. (Eds.), The Handbook of Crisis Communications (pp 54-64) . New Jersey: Blackwell Publishing. </w:t>
      </w:r>
    </w:p>
    <w:p w14:paraId="41E87EEC"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Cranmer, E., Jung, T., &amp; tom Dieck, M.C. &amp; Miller, A. (2016). Understanding the acceptance of augmented reality at an organisational level: The case of Geevor Tin Mine Museum</w:t>
      </w:r>
      <w:r w:rsidRPr="00911E86">
        <w:rPr>
          <w:rFonts w:ascii="Arial" w:eastAsia="Times New Roman" w:hAnsi="Arial" w:cs="Arial"/>
          <w:i/>
          <w:iCs/>
          <w:color w:val="000000"/>
          <w:lang w:val="en-US" w:eastAsia="el-GR"/>
        </w:rPr>
        <w:t>.</w:t>
      </w:r>
      <w:r w:rsidRPr="00911E86">
        <w:rPr>
          <w:rFonts w:ascii="Arial" w:eastAsia="Times New Roman" w:hAnsi="Arial" w:cs="Arial"/>
          <w:color w:val="000000"/>
          <w:lang w:val="en-US" w:eastAsia="el-GR"/>
        </w:rPr>
        <w:t xml:space="preserve"> In: A. Inversini, &amp; R. Schegg (Eds.). </w:t>
      </w:r>
      <w:r w:rsidRPr="00911E86">
        <w:rPr>
          <w:rFonts w:ascii="Arial" w:eastAsia="Times New Roman" w:hAnsi="Arial" w:cs="Arial"/>
          <w:i/>
          <w:iCs/>
          <w:color w:val="000000"/>
          <w:lang w:val="en-US" w:eastAsia="el-GR"/>
        </w:rPr>
        <w:t>Information and communication technologies in tourism</w:t>
      </w:r>
      <w:r w:rsidRPr="00911E86">
        <w:rPr>
          <w:rFonts w:ascii="Arial" w:eastAsia="Times New Roman" w:hAnsi="Arial" w:cs="Arial"/>
          <w:color w:val="000000"/>
          <w:lang w:val="en-US" w:eastAsia="el-GR"/>
        </w:rPr>
        <w:t xml:space="preserve"> (pp. 637–650). Heidelberg: Springer.</w:t>
      </w:r>
    </w:p>
    <w:p w14:paraId="0F5A0B4A"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Dascal, J., Reid, M., IsHak, W. W., Spiegel, B., Recacho, J., Rosen, B. &amp; Danovitch, I.</w:t>
      </w:r>
      <w:r w:rsidRPr="00911E86">
        <w:rPr>
          <w:rFonts w:ascii="Arial" w:eastAsia="Times New Roman" w:hAnsi="Arial" w:cs="Arial"/>
          <w:color w:val="5B616B"/>
          <w:sz w:val="18"/>
          <w:szCs w:val="18"/>
          <w:shd w:val="clear" w:color="auto" w:fill="FFFFFF"/>
          <w:lang w:val="en-US" w:eastAsia="el-GR"/>
        </w:rPr>
        <w:t xml:space="preserve"> </w:t>
      </w:r>
      <w:r w:rsidRPr="00911E86">
        <w:rPr>
          <w:rFonts w:ascii="Arial" w:eastAsia="Times New Roman" w:hAnsi="Arial" w:cs="Arial"/>
          <w:color w:val="000000"/>
          <w:lang w:val="en-US" w:eastAsia="el-GR"/>
        </w:rPr>
        <w:t xml:space="preserve">(2017). Virtual reality and medical inpatients: A systematic review of randomized, controlled trials. </w:t>
      </w:r>
      <w:r w:rsidRPr="00911E86">
        <w:rPr>
          <w:rFonts w:ascii="Arial" w:eastAsia="Times New Roman" w:hAnsi="Arial" w:cs="Arial"/>
          <w:i/>
          <w:iCs/>
          <w:color w:val="000000"/>
          <w:lang w:val="en-US" w:eastAsia="el-GR"/>
        </w:rPr>
        <w:t>Innovations in Clinical Neuroscience</w:t>
      </w:r>
      <w:r w:rsidRPr="00911E86">
        <w:rPr>
          <w:rFonts w:ascii="Arial" w:eastAsia="Times New Roman" w:hAnsi="Arial" w:cs="Arial"/>
          <w:color w:val="000000"/>
          <w:lang w:val="en-US" w:eastAsia="el-GR"/>
        </w:rPr>
        <w:t>. 14(1–2), 14–21.  </w:t>
      </w:r>
    </w:p>
    <w:p w14:paraId="0C6FCA6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Disztinger, P., Schlogl, S., &amp; Groth, A. (2017). Technology acceptance of virtual reality for travel planning. </w:t>
      </w:r>
      <w:r w:rsidRPr="00911E86">
        <w:rPr>
          <w:rFonts w:ascii="Arial" w:eastAsia="Times New Roman" w:hAnsi="Arial" w:cs="Arial"/>
          <w:i/>
          <w:iCs/>
          <w:color w:val="000000"/>
          <w:lang w:val="en-US" w:eastAsia="el-GR"/>
        </w:rPr>
        <w:t>Information and Communication Technologies in Tourism</w:t>
      </w:r>
      <w:r w:rsidRPr="00911E86">
        <w:rPr>
          <w:rFonts w:ascii="Arial" w:eastAsia="Times New Roman" w:hAnsi="Arial" w:cs="Arial"/>
          <w:color w:val="000000"/>
          <w:lang w:val="en-US" w:eastAsia="el-GR"/>
        </w:rPr>
        <w:t>, 255–268</w:t>
      </w:r>
    </w:p>
    <w:p w14:paraId="37B4DE49" w14:textId="77777777" w:rsidR="00911E86" w:rsidRPr="00911E86" w:rsidRDefault="00911E86" w:rsidP="00911E86">
      <w:pPr>
        <w:spacing w:after="0" w:line="360" w:lineRule="auto"/>
        <w:ind w:left="284" w:hanging="284"/>
        <w:rPr>
          <w:rFonts w:ascii="Arial" w:eastAsia="Times New Roman" w:hAnsi="Arial" w:cs="Arial"/>
          <w:color w:val="000000"/>
          <w:lang w:val="en-US" w:eastAsia="el-GR"/>
        </w:rPr>
      </w:pPr>
      <w:r w:rsidRPr="00911E86">
        <w:rPr>
          <w:rFonts w:ascii="Arial" w:eastAsia="Times New Roman" w:hAnsi="Arial" w:cs="Arial"/>
          <w:color w:val="000000"/>
          <w:lang w:val="en-US" w:eastAsia="el-GR"/>
        </w:rPr>
        <w:lastRenderedPageBreak/>
        <w:t xml:space="preserve">Fan, X., Chai, Z., Deng, N. &amp; Dong, X.  (2020). Adoption of augmented reality in online retailing and consumers’ product attitude: a cognitive perspective. </w:t>
      </w:r>
      <w:r w:rsidRPr="00911E86">
        <w:rPr>
          <w:rFonts w:ascii="Arial" w:eastAsia="Times New Roman" w:hAnsi="Arial" w:cs="Arial"/>
          <w:i/>
          <w:color w:val="000000"/>
          <w:lang w:val="en-US" w:eastAsia="el-GR"/>
        </w:rPr>
        <w:t>Journal of Retailing and Consumer Services.</w:t>
      </w:r>
      <w:r w:rsidRPr="00911E86">
        <w:rPr>
          <w:rFonts w:ascii="Arial" w:eastAsia="Times New Roman" w:hAnsi="Arial" w:cs="Arial"/>
          <w:color w:val="000000"/>
          <w:lang w:val="en-US" w:eastAsia="el-GR"/>
        </w:rPr>
        <w:t xml:space="preserve"> 53, 101986-101986.</w:t>
      </w:r>
    </w:p>
    <w:p w14:paraId="30C05C94"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Fast-Berglund, A., Gonga. L &amp; Lia, D. (2018) Testing and validating Extended Reality (xR) technologies in manufacturing</w:t>
      </w:r>
      <w:r w:rsidRPr="00911E86">
        <w:rPr>
          <w:rFonts w:ascii="Arial" w:hAnsi="Arial" w:cs="Arial"/>
          <w:i/>
          <w:lang w:val="en-US"/>
        </w:rPr>
        <w:t xml:space="preserve">. Procedia manufacturing. </w:t>
      </w:r>
      <w:r w:rsidRPr="00911E86">
        <w:rPr>
          <w:rFonts w:ascii="Arial" w:hAnsi="Arial" w:cs="Arial"/>
          <w:lang w:val="en-US"/>
        </w:rPr>
        <w:t>25, 31-38</w:t>
      </w:r>
    </w:p>
    <w:p w14:paraId="5EAC6D3C"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Flavian, C., Ibanez-Sanchez, S., &amp; Orús, C. (2019). The impact of virtual, augmented and mixed reality technologies on the customer experience. </w:t>
      </w:r>
      <w:r w:rsidRPr="00911E86">
        <w:rPr>
          <w:rFonts w:ascii="Arial" w:eastAsia="Times New Roman" w:hAnsi="Arial" w:cs="Arial"/>
          <w:i/>
          <w:iCs/>
          <w:color w:val="000000"/>
          <w:lang w:val="en-US" w:eastAsia="el-GR"/>
        </w:rPr>
        <w:t>Journal of Business Research,</w:t>
      </w:r>
      <w:r w:rsidRPr="00911E86">
        <w:rPr>
          <w:rFonts w:ascii="Arial" w:eastAsia="Times New Roman" w:hAnsi="Arial" w:cs="Arial"/>
          <w:color w:val="000000"/>
          <w:lang w:val="en-US" w:eastAsia="el-GR"/>
        </w:rPr>
        <w:t xml:space="preserve"> 100, 547–560.</w:t>
      </w:r>
    </w:p>
    <w:p w14:paraId="17E77DFA"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Freeman, D., Reeve, S., Robinson, A., Ehlers, A., Clark, D., Spanlang, B., &amp; Slater, M. (2017). Virtual reality in the assessment, understanding, and treatment of mental health disorders.</w:t>
      </w:r>
      <w:r w:rsidRPr="00911E86">
        <w:rPr>
          <w:rFonts w:ascii="Arial" w:eastAsia="Times New Roman" w:hAnsi="Arial" w:cs="Arial"/>
          <w:i/>
          <w:iCs/>
          <w:color w:val="000000"/>
          <w:lang w:val="en-US" w:eastAsia="el-GR"/>
        </w:rPr>
        <w:t xml:space="preserve"> Psychological Medicine,</w:t>
      </w:r>
      <w:r w:rsidRPr="00911E86">
        <w:rPr>
          <w:rFonts w:ascii="Arial" w:eastAsia="Times New Roman" w:hAnsi="Arial" w:cs="Arial"/>
          <w:color w:val="000000"/>
          <w:lang w:val="en-US" w:eastAsia="el-GR"/>
        </w:rPr>
        <w:t xml:space="preserve"> 47(14), 2393–2400.</w:t>
      </w:r>
    </w:p>
    <w:p w14:paraId="26D897DE"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Gartner (2017). </w:t>
      </w:r>
      <w:r w:rsidRPr="00911E86">
        <w:rPr>
          <w:rFonts w:ascii="Arial" w:eastAsia="Times New Roman" w:hAnsi="Arial" w:cs="Arial"/>
          <w:i/>
          <w:color w:val="000000"/>
          <w:lang w:val="en-US" w:eastAsia="el-GR"/>
        </w:rPr>
        <w:t>Top 10 strategic technology trends for 2018</w:t>
      </w:r>
      <w:r w:rsidRPr="00911E86">
        <w:rPr>
          <w:rFonts w:ascii="Arial" w:eastAsia="Times New Roman" w:hAnsi="Arial" w:cs="Arial"/>
          <w:color w:val="000000"/>
          <w:lang w:val="en-US" w:eastAsia="el-GR"/>
        </w:rPr>
        <w:t>. Retrieved from</w:t>
      </w:r>
      <w:hyperlink r:id="rId11" w:history="1">
        <w:r w:rsidRPr="00911E86">
          <w:rPr>
            <w:rFonts w:ascii="Arial" w:eastAsia="Times New Roman" w:hAnsi="Arial" w:cs="Arial"/>
            <w:color w:val="1155CC"/>
            <w:u w:val="single"/>
            <w:lang w:val="en-US" w:eastAsia="el-GR"/>
          </w:rPr>
          <w:t>https://www.gartner.com/smarterwithgartner/gartner-top-10-strategic-technology-trends-for-2018</w:t>
        </w:r>
      </w:hyperlink>
      <w:r w:rsidRPr="00911E86">
        <w:rPr>
          <w:rFonts w:ascii="Arial" w:eastAsia="Times New Roman" w:hAnsi="Arial" w:cs="Arial"/>
          <w:color w:val="000000"/>
          <w:lang w:val="en-US" w:eastAsia="el-GR"/>
        </w:rPr>
        <w:t xml:space="preserve"> /, (Accessed 28/12/2020)</w:t>
      </w:r>
    </w:p>
    <w:p w14:paraId="5E46F464"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Gerardi M, Cukor J, Difede J, Rizzo A &amp; Rothbaum BO.(2010). Virtual reality exposure therapy for post-traumatic stress disorder and other anxiety disorders. </w:t>
      </w:r>
      <w:r w:rsidRPr="00911E86">
        <w:rPr>
          <w:rFonts w:ascii="Arial" w:eastAsia="Times New Roman" w:hAnsi="Arial" w:cs="Arial"/>
          <w:i/>
          <w:iCs/>
          <w:color w:val="000000"/>
          <w:lang w:val="en-US" w:eastAsia="el-GR"/>
        </w:rPr>
        <w:t xml:space="preserve">Current Psychiatry Reports, </w:t>
      </w:r>
      <w:r w:rsidRPr="00911E86">
        <w:rPr>
          <w:rFonts w:ascii="Arial" w:eastAsia="Times New Roman" w:hAnsi="Arial" w:cs="Arial"/>
          <w:color w:val="000000"/>
          <w:lang w:val="en-US" w:eastAsia="el-GR"/>
        </w:rPr>
        <w:t>12(4):298–305.</w:t>
      </w:r>
    </w:p>
    <w:p w14:paraId="631A8AE0"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Goedert, J.D. &amp; Rokooei, S., (2016). Project-based construction education with simulations in a gaming environment. </w:t>
      </w:r>
      <w:r w:rsidRPr="00911E86">
        <w:rPr>
          <w:rFonts w:ascii="Arial" w:eastAsia="Times New Roman" w:hAnsi="Arial" w:cs="Arial"/>
          <w:i/>
          <w:iCs/>
          <w:color w:val="000000"/>
          <w:lang w:val="en-US" w:eastAsia="el-GR"/>
        </w:rPr>
        <w:t xml:space="preserve">International journal construction education research. </w:t>
      </w:r>
      <w:r w:rsidRPr="00911E86">
        <w:rPr>
          <w:rFonts w:ascii="Arial" w:eastAsia="Times New Roman" w:hAnsi="Arial" w:cs="Arial"/>
          <w:color w:val="000000"/>
          <w:lang w:val="en-US" w:eastAsia="el-GR"/>
        </w:rPr>
        <w:t>12 (3), 208–223.</w:t>
      </w:r>
    </w:p>
    <w:p w14:paraId="0C4E9875"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Griffin, T., Giberson, J., Lee, S. H., Guttentag, D., Kandaurova, M., Sergueeva, K., &amp; Dimanche, F. (2017). Virtual reality and implications for destination marketing. </w:t>
      </w:r>
      <w:r w:rsidRPr="00911E86">
        <w:rPr>
          <w:rFonts w:ascii="Arial" w:eastAsia="Times New Roman" w:hAnsi="Arial" w:cs="Arial"/>
          <w:i/>
          <w:iCs/>
          <w:color w:val="000000"/>
          <w:lang w:val="en-US" w:eastAsia="el-GR"/>
        </w:rPr>
        <w:t>48th Annual Travel and Tourism Research Association (TTRA),International Conference</w:t>
      </w:r>
      <w:r w:rsidRPr="00911E86">
        <w:rPr>
          <w:rFonts w:ascii="Arial" w:eastAsia="Times New Roman" w:hAnsi="Arial" w:cs="Arial"/>
          <w:color w:val="000000"/>
          <w:lang w:val="en-US" w:eastAsia="el-GR"/>
        </w:rPr>
        <w:t>, Quebec City, Canada.</w:t>
      </w:r>
    </w:p>
    <w:p w14:paraId="3E3B7541"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Guttentag, D. A. (2010). Virtual reality: Applications and implications for tourism. </w:t>
      </w:r>
      <w:r w:rsidRPr="00911E86">
        <w:rPr>
          <w:rFonts w:ascii="Arial" w:eastAsia="Times New Roman" w:hAnsi="Arial" w:cs="Arial"/>
          <w:i/>
          <w:iCs/>
          <w:color w:val="000000"/>
          <w:lang w:val="en-US" w:eastAsia="el-GR"/>
        </w:rPr>
        <w:t xml:space="preserve">Tourism Management, </w:t>
      </w:r>
      <w:r w:rsidRPr="00911E86">
        <w:rPr>
          <w:rFonts w:ascii="Arial" w:eastAsia="Times New Roman" w:hAnsi="Arial" w:cs="Arial"/>
          <w:color w:val="000000"/>
          <w:lang w:val="en-US" w:eastAsia="el-GR"/>
        </w:rPr>
        <w:t>31(5), 637–651. </w:t>
      </w:r>
    </w:p>
    <w:p w14:paraId="0A0E13A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He, Z., Wu, L., &amp; Li, X. (2018). When are meets tech: The role of augmented reality in enhancing museum experiences and purchase intentions. </w:t>
      </w:r>
      <w:r w:rsidRPr="00911E86">
        <w:rPr>
          <w:rFonts w:ascii="Arial" w:eastAsia="Times New Roman" w:hAnsi="Arial" w:cs="Arial"/>
          <w:i/>
          <w:iCs/>
          <w:color w:val="000000"/>
          <w:lang w:val="en-US" w:eastAsia="el-GR"/>
        </w:rPr>
        <w:t>Tourism Management</w:t>
      </w:r>
      <w:r w:rsidRPr="00911E86">
        <w:rPr>
          <w:rFonts w:ascii="Arial" w:eastAsia="Times New Roman" w:hAnsi="Arial" w:cs="Arial"/>
          <w:color w:val="000000"/>
          <w:lang w:val="en-US" w:eastAsia="el-GR"/>
        </w:rPr>
        <w:t>, 68, 127–139.</w:t>
      </w:r>
    </w:p>
    <w:p w14:paraId="5914F417"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Huang, Y. C., Backman, K. F., Backman, S. J., &amp; Chang, L. L. (2016). Exploring the implications of virtual reality technology in tourism marketing: An integrated research framework.</w:t>
      </w:r>
      <w:r w:rsidRPr="00911E86">
        <w:rPr>
          <w:rFonts w:ascii="Arial" w:eastAsia="Times New Roman" w:hAnsi="Arial" w:cs="Arial"/>
          <w:i/>
          <w:iCs/>
          <w:color w:val="000000"/>
          <w:lang w:val="en-US" w:eastAsia="el-GR"/>
        </w:rPr>
        <w:t xml:space="preserve"> International Journal of Tourism Research</w:t>
      </w:r>
      <w:r w:rsidRPr="00911E86">
        <w:rPr>
          <w:rFonts w:ascii="Arial" w:eastAsia="Times New Roman" w:hAnsi="Arial" w:cs="Arial"/>
          <w:color w:val="000000"/>
          <w:lang w:val="en-US" w:eastAsia="el-GR"/>
        </w:rPr>
        <w:t>, 18(2), 116–128. </w:t>
      </w:r>
    </w:p>
    <w:p w14:paraId="13E4EAF4" w14:textId="77777777" w:rsidR="00911E86" w:rsidRPr="00911E86" w:rsidRDefault="00911E86" w:rsidP="00911E86">
      <w:pPr>
        <w:spacing w:after="0" w:line="360" w:lineRule="auto"/>
        <w:ind w:left="284" w:hanging="284"/>
        <w:jc w:val="both"/>
        <w:rPr>
          <w:rFonts w:ascii="Arial" w:eastAsia="Times New Roman" w:hAnsi="Arial" w:cs="Arial"/>
          <w:lang w:val="en-US" w:eastAsia="el-GR"/>
        </w:rPr>
      </w:pPr>
      <w:r w:rsidRPr="00911E86">
        <w:rPr>
          <w:rFonts w:ascii="Arial" w:eastAsia="Times New Roman" w:hAnsi="Arial" w:cs="Arial"/>
          <w:lang w:val="en-US" w:eastAsia="el-GR"/>
        </w:rPr>
        <w:t xml:space="preserve">Innotour (2020). </w:t>
      </w:r>
      <w:r w:rsidRPr="00911E86">
        <w:rPr>
          <w:rFonts w:ascii="Arial" w:eastAsia="Times New Roman" w:hAnsi="Arial" w:cs="Arial"/>
          <w:i/>
          <w:lang w:val="en-US" w:eastAsia="el-GR"/>
        </w:rPr>
        <w:t>Augmented hotel experiences.</w:t>
      </w:r>
      <w:r w:rsidRPr="00911E86">
        <w:rPr>
          <w:rFonts w:ascii="Arial" w:eastAsia="Times New Roman" w:hAnsi="Arial" w:cs="Arial"/>
          <w:lang w:val="en-US" w:eastAsia="el-GR"/>
        </w:rPr>
        <w:t xml:space="preserve"> Available from:</w:t>
      </w:r>
      <w:r w:rsidRPr="00911E86">
        <w:rPr>
          <w:rFonts w:ascii="Arial" w:hAnsi="Arial" w:cs="Arial"/>
          <w:lang w:val="en-US"/>
        </w:rPr>
        <w:t xml:space="preserve"> </w:t>
      </w:r>
      <w:hyperlink r:id="rId12" w:history="1">
        <w:r w:rsidRPr="00911E86">
          <w:rPr>
            <w:rFonts w:ascii="Arial" w:eastAsia="Times New Roman" w:hAnsi="Arial" w:cs="Arial"/>
            <w:color w:val="0563C1" w:themeColor="hyperlink"/>
            <w:u w:val="single"/>
            <w:lang w:val="en-US" w:eastAsia="el-GR"/>
          </w:rPr>
          <w:t>https://www.innotour.com/innovation-cases/augmented-hotel/</w:t>
        </w:r>
      </w:hyperlink>
      <w:r w:rsidRPr="00911E86">
        <w:rPr>
          <w:rFonts w:ascii="Arial" w:eastAsia="Times New Roman" w:hAnsi="Arial" w:cs="Arial"/>
          <w:lang w:val="en-US" w:eastAsia="el-GR"/>
        </w:rPr>
        <w:t>.Accessed: 02/02/2021</w:t>
      </w:r>
    </w:p>
    <w:p w14:paraId="501648E3"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lastRenderedPageBreak/>
        <w:t xml:space="preserve">Jang, D.P., Ku, J.H., Shin, M.B., Choi, Y.H., &amp; Kim, S.I. (2000). Objective validation of the effectiveness of virtual reality psychotherapy. </w:t>
      </w:r>
      <w:r w:rsidRPr="00911E86">
        <w:rPr>
          <w:rFonts w:ascii="Arial" w:eastAsia="Times New Roman" w:hAnsi="Arial" w:cs="Arial"/>
          <w:i/>
          <w:iCs/>
          <w:color w:val="000000"/>
          <w:lang w:val="en-US" w:eastAsia="el-GR"/>
        </w:rPr>
        <w:t>CyberPsychology &amp; Behavior.</w:t>
      </w:r>
      <w:r w:rsidRPr="00911E86">
        <w:rPr>
          <w:rFonts w:ascii="Arial" w:eastAsia="Times New Roman" w:hAnsi="Arial" w:cs="Arial"/>
          <w:color w:val="000000"/>
          <w:lang w:val="en-US" w:eastAsia="el-GR"/>
        </w:rPr>
        <w:t xml:space="preserve"> 3(3), 369–374. </w:t>
      </w:r>
    </w:p>
    <w:p w14:paraId="01F719CA"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Jeng, M.-Y., Pai, F.-Y., &amp; Yeh, T.-M. (2017). The virtual reality leisure activities experience on elderly people. </w:t>
      </w:r>
      <w:r w:rsidRPr="00911E86">
        <w:rPr>
          <w:rFonts w:ascii="Arial" w:eastAsia="Times New Roman" w:hAnsi="Arial" w:cs="Arial"/>
          <w:i/>
          <w:iCs/>
          <w:color w:val="000000"/>
          <w:lang w:val="en-US" w:eastAsia="el-GR"/>
        </w:rPr>
        <w:t>Applied Research in Quality of Life</w:t>
      </w:r>
      <w:r w:rsidRPr="00911E86">
        <w:rPr>
          <w:rFonts w:ascii="Arial" w:eastAsia="Times New Roman" w:hAnsi="Arial" w:cs="Arial"/>
          <w:color w:val="000000"/>
          <w:lang w:val="en-US" w:eastAsia="el-GR"/>
        </w:rPr>
        <w:t>, 12(1), 49–65.</w:t>
      </w:r>
    </w:p>
    <w:p w14:paraId="7FA50E61" w14:textId="77777777" w:rsidR="00911E86" w:rsidRPr="00911E86" w:rsidRDefault="00911E86" w:rsidP="00911E86">
      <w:pPr>
        <w:shd w:val="clear" w:color="auto" w:fill="FFFFFF"/>
        <w:spacing w:after="0" w:line="360" w:lineRule="auto"/>
        <w:ind w:left="284" w:hanging="284"/>
        <w:rPr>
          <w:rFonts w:ascii="Arial" w:hAnsi="Arial" w:cs="Arial"/>
          <w:lang w:val="en-US"/>
        </w:rPr>
      </w:pPr>
      <w:r w:rsidRPr="00911E86">
        <w:rPr>
          <w:rFonts w:ascii="Arial" w:hAnsi="Arial" w:cs="Arial"/>
          <w:lang w:val="en-US"/>
        </w:rPr>
        <w:t xml:space="preserve">Karadimitriou, C. &amp; Trichas, N. (2020). </w:t>
      </w:r>
      <w:r w:rsidRPr="00911E86">
        <w:rPr>
          <w:rFonts w:ascii="Arial" w:hAnsi="Arial" w:cs="Arial"/>
          <w:i/>
          <w:lang w:val="en-US"/>
        </w:rPr>
        <w:t>Virtual and Augmented Realities in Emerging and Advanced Markets</w:t>
      </w:r>
      <w:r w:rsidRPr="00911E86">
        <w:rPr>
          <w:rFonts w:ascii="Arial" w:hAnsi="Arial" w:cs="Arial"/>
          <w:lang w:val="en-US"/>
        </w:rPr>
        <w:t>.In: Koutra C &amp; Ahmad H.I (eds),  Emerging Human and Techno-Human Business Management Dynamics in a Globalized Environment (pp.61-80) , NOVA</w:t>
      </w:r>
    </w:p>
    <w:p w14:paraId="7A25A1B0"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 xml:space="preserve">Kim, M.J., Lee, C.K., Jung, T., 2020.. Exploring consumer behavior in virtual reality tourism using an extended stimulus-organism-response model. </w:t>
      </w:r>
      <w:r w:rsidRPr="00911E86">
        <w:rPr>
          <w:rFonts w:ascii="Arial" w:hAnsi="Arial" w:cs="Arial"/>
          <w:i/>
          <w:lang w:val="en-US"/>
        </w:rPr>
        <w:t>Journal of Travel Research</w:t>
      </w:r>
      <w:r w:rsidRPr="00911E86">
        <w:rPr>
          <w:rFonts w:ascii="Arial" w:hAnsi="Arial" w:cs="Arial"/>
          <w:lang w:val="en-US"/>
        </w:rPr>
        <w:t xml:space="preserve">. 59 (1), 69–89. </w:t>
      </w:r>
    </w:p>
    <w:p w14:paraId="10B8D6D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Konttinen, J., Pattanaik, S., &amp; Hughes, C. E. (2005). </w:t>
      </w:r>
      <w:r w:rsidRPr="00911E86">
        <w:rPr>
          <w:rFonts w:ascii="Arial" w:eastAsia="Times New Roman" w:hAnsi="Arial" w:cs="Arial"/>
          <w:i/>
          <w:iCs/>
          <w:color w:val="000000"/>
          <w:lang w:val="en-US" w:eastAsia="el-GR"/>
        </w:rPr>
        <w:t>Real-Time Illumination and Shadowing by Virtual Lights in a Mixed Reality Setting.</w:t>
      </w:r>
      <w:r w:rsidRPr="00911E86">
        <w:rPr>
          <w:rFonts w:ascii="Arial" w:eastAsia="Times New Roman" w:hAnsi="Arial" w:cs="Arial"/>
          <w:color w:val="000000"/>
          <w:lang w:val="en-US" w:eastAsia="el-GR"/>
        </w:rPr>
        <w:t xml:space="preserve"> School of Computer Science, Orlando:University of Central Florida</w:t>
      </w:r>
    </w:p>
    <w:p w14:paraId="1E170AB1"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Li, X., Yi, W., Chi, H.L., Wang, X., &amp; Chan, A.P.C. (2018) A critical review of virtual and augmented reality (VR/AR) applications in construction safety, </w:t>
      </w:r>
      <w:r w:rsidRPr="00911E86">
        <w:rPr>
          <w:rFonts w:ascii="Arial" w:eastAsia="Times New Roman" w:hAnsi="Arial" w:cs="Arial"/>
          <w:i/>
          <w:iCs/>
          <w:color w:val="000000"/>
          <w:lang w:val="en-US" w:eastAsia="el-GR"/>
        </w:rPr>
        <w:t>Automation in Construction</w:t>
      </w:r>
      <w:r w:rsidRPr="00911E86">
        <w:rPr>
          <w:rFonts w:ascii="Arial" w:eastAsia="Times New Roman" w:hAnsi="Arial" w:cs="Arial"/>
          <w:color w:val="000000"/>
          <w:lang w:val="en-US" w:eastAsia="el-GR"/>
        </w:rPr>
        <w:t>, 86, 150–162.</w:t>
      </w:r>
    </w:p>
    <w:p w14:paraId="7501E331"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Lin, J., Zhu, R., Li, N., &amp; Becerik-Gerber, B. (2020). How occupants respond to building emergencies: a systematic review of behavioral characteristics and behavioral theories, </w:t>
      </w:r>
      <w:r w:rsidRPr="00911E86">
        <w:rPr>
          <w:rFonts w:ascii="Arial" w:eastAsia="Times New Roman" w:hAnsi="Arial" w:cs="Arial"/>
          <w:i/>
          <w:iCs/>
          <w:color w:val="000000"/>
          <w:lang w:val="en-US" w:eastAsia="el-GR"/>
        </w:rPr>
        <w:t>Safety Science</w:t>
      </w:r>
      <w:r w:rsidRPr="00911E86">
        <w:rPr>
          <w:rFonts w:ascii="Arial" w:eastAsia="Times New Roman" w:hAnsi="Arial" w:cs="Arial"/>
          <w:color w:val="000000"/>
          <w:lang w:val="en-US" w:eastAsia="el-GR"/>
        </w:rPr>
        <w:t>, 122, Article in press.</w:t>
      </w:r>
    </w:p>
    <w:p w14:paraId="6475C62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Lin, J.,Cao, L. &amp; Li, N. (2019). Assessing the influence of repeated exposures and mental stress on human wayfinding performance in indoor environments using virtual reality technology. </w:t>
      </w:r>
      <w:r w:rsidRPr="00911E86">
        <w:rPr>
          <w:rFonts w:ascii="Arial" w:eastAsia="Times New Roman" w:hAnsi="Arial" w:cs="Arial"/>
          <w:i/>
          <w:iCs/>
          <w:color w:val="000000"/>
          <w:lang w:val="en-US" w:eastAsia="el-GR"/>
        </w:rPr>
        <w:t>Advanced Engineering Informatics,</w:t>
      </w:r>
      <w:r w:rsidRPr="00911E86">
        <w:rPr>
          <w:rFonts w:ascii="Arial" w:eastAsia="Times New Roman" w:hAnsi="Arial" w:cs="Arial"/>
          <w:color w:val="000000"/>
          <w:lang w:val="en-US" w:eastAsia="el-GR"/>
        </w:rPr>
        <w:t xml:space="preserve"> 39, 53-61.</w:t>
      </w:r>
    </w:p>
    <w:p w14:paraId="153FFA60"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Lochhead, I. &amp; Hedley, N. (2019). Mixed reality emergency management: bringing virtual evacuation simulations into real-world built environments. </w:t>
      </w:r>
      <w:r w:rsidRPr="00911E86">
        <w:rPr>
          <w:rFonts w:ascii="Arial" w:eastAsia="Times New Roman" w:hAnsi="Arial" w:cs="Arial"/>
          <w:i/>
          <w:iCs/>
          <w:color w:val="000000"/>
          <w:lang w:val="en-US" w:eastAsia="el-GR"/>
        </w:rPr>
        <w:t xml:space="preserve">International Journal of Digital Earth. </w:t>
      </w:r>
      <w:r w:rsidRPr="00911E86">
        <w:rPr>
          <w:rFonts w:ascii="Arial" w:eastAsia="Times New Roman" w:hAnsi="Arial" w:cs="Arial"/>
          <w:color w:val="000000"/>
          <w:lang w:val="en-US" w:eastAsia="el-GR"/>
        </w:rPr>
        <w:t>12, 190–208</w:t>
      </w:r>
    </w:p>
    <w:p w14:paraId="5274E26E" w14:textId="77777777" w:rsidR="00911E86" w:rsidRPr="00911E86" w:rsidRDefault="00911E86" w:rsidP="00911E86">
      <w:pPr>
        <w:spacing w:after="0" w:line="360" w:lineRule="auto"/>
        <w:ind w:left="284" w:hanging="284"/>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Loureiro, A., &amp; Bettencourt, T. (2014). The use of virtual environments as an extended classroom–A case study with adult learners in tertiary education. </w:t>
      </w:r>
      <w:r w:rsidRPr="00911E86">
        <w:rPr>
          <w:rFonts w:ascii="Arial" w:eastAsia="Times New Roman" w:hAnsi="Arial" w:cs="Arial"/>
          <w:i/>
          <w:color w:val="000000"/>
          <w:lang w:val="en-US" w:eastAsia="el-GR"/>
        </w:rPr>
        <w:t>Procedia Technology,</w:t>
      </w:r>
      <w:r w:rsidRPr="00911E86">
        <w:rPr>
          <w:rFonts w:ascii="Arial" w:eastAsia="Times New Roman" w:hAnsi="Arial" w:cs="Arial"/>
          <w:color w:val="000000"/>
          <w:lang w:val="en-US" w:eastAsia="el-GR"/>
        </w:rPr>
        <w:t xml:space="preserve"> 13, 97–106</w:t>
      </w:r>
    </w:p>
    <w:p w14:paraId="691F8095"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Lovreglio, R., Gonzalez, V., Feng, Z., Amor, R., Spearpoint, M., Thomas, J., Trotter, M.,&amp; Sacks, R. (2018). Prototyping virtual reality serious games for building earthquake preparedness: the Auckland city hospital case study, </w:t>
      </w:r>
      <w:r w:rsidRPr="00911E86">
        <w:rPr>
          <w:rFonts w:ascii="Arial" w:eastAsia="Times New Roman" w:hAnsi="Arial" w:cs="Arial"/>
          <w:i/>
          <w:iCs/>
          <w:color w:val="000000"/>
          <w:lang w:val="en-US" w:eastAsia="el-GR"/>
        </w:rPr>
        <w:t>Advanced Engineering Informatics</w:t>
      </w:r>
      <w:r w:rsidRPr="00911E86">
        <w:rPr>
          <w:rFonts w:ascii="Arial" w:eastAsia="Times New Roman" w:hAnsi="Arial" w:cs="Arial"/>
          <w:color w:val="000000"/>
          <w:lang w:val="en-US" w:eastAsia="el-GR"/>
        </w:rPr>
        <w:t>, 38, 670–682.</w:t>
      </w:r>
    </w:p>
    <w:p w14:paraId="7894C02C"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Lucas, J., Thabet, W., Worlikar, P., (2007). Using virtual reality (VR) to improve conveyor belt safety in surface mining. </w:t>
      </w:r>
      <w:r w:rsidRPr="00911E86">
        <w:rPr>
          <w:rFonts w:ascii="Arial" w:eastAsia="Times New Roman" w:hAnsi="Arial" w:cs="Arial"/>
          <w:i/>
          <w:iCs/>
          <w:color w:val="000000"/>
          <w:lang w:val="en-US" w:eastAsia="el-GR"/>
        </w:rPr>
        <w:t xml:space="preserve">24th W78 Conference Maribor 2007 &amp; 5th </w:t>
      </w:r>
      <w:r w:rsidRPr="00911E86">
        <w:rPr>
          <w:rFonts w:ascii="Arial" w:eastAsia="Times New Roman" w:hAnsi="Arial" w:cs="Arial"/>
          <w:i/>
          <w:iCs/>
          <w:color w:val="000000"/>
          <w:lang w:val="en-US" w:eastAsia="el-GR"/>
        </w:rPr>
        <w:lastRenderedPageBreak/>
        <w:t>ITCEDU Workshop &amp; 14th EG-ICE Workshop: Bringing ITC Knowledge to Work,</w:t>
      </w:r>
      <w:r w:rsidRPr="00911E86">
        <w:rPr>
          <w:rFonts w:ascii="Arial" w:eastAsia="Times New Roman" w:hAnsi="Arial" w:cs="Arial"/>
          <w:color w:val="000000"/>
          <w:lang w:val="en-US" w:eastAsia="el-GR"/>
        </w:rPr>
        <w:t xml:space="preserve"> pp. 431–438.  </w:t>
      </w:r>
    </w:p>
    <w:p w14:paraId="7D9D555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Manjrekar, S., Sandilya, S., Bhosale, D., Kanchi, S., Pitkar, A., &amp; Gondhalekar, M. (2014). Cave: An emerging immersive technology–A review. </w:t>
      </w:r>
      <w:r w:rsidRPr="00911E86">
        <w:rPr>
          <w:rFonts w:ascii="Arial" w:eastAsia="Times New Roman" w:hAnsi="Arial" w:cs="Arial"/>
          <w:i/>
          <w:iCs/>
          <w:color w:val="000000"/>
          <w:lang w:val="en-US" w:eastAsia="el-GR"/>
        </w:rPr>
        <w:t>UKSim-AMSS 16th international conference on computer modelling and simulation</w:t>
      </w:r>
      <w:r w:rsidRPr="00911E86">
        <w:rPr>
          <w:rFonts w:ascii="Arial" w:eastAsia="Times New Roman" w:hAnsi="Arial" w:cs="Arial"/>
          <w:color w:val="000000"/>
          <w:lang w:val="en-US" w:eastAsia="el-GR"/>
        </w:rPr>
        <w:t xml:space="preserve"> (pp. 131–136). IEEE. </w:t>
      </w:r>
    </w:p>
    <w:p w14:paraId="17DFC01A"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 xml:space="preserve">Market analysis report (2020). </w:t>
      </w:r>
      <w:r w:rsidRPr="00911E86">
        <w:rPr>
          <w:rFonts w:ascii="Arial" w:hAnsi="Arial" w:cs="Arial"/>
          <w:i/>
          <w:lang w:val="en-US"/>
        </w:rPr>
        <w:t>Virtual Reality Market Size, Share &amp; Trends Analysis</w:t>
      </w:r>
      <w:r w:rsidRPr="00911E86">
        <w:rPr>
          <w:rFonts w:ascii="Arial" w:hAnsi="Arial" w:cs="Arial"/>
          <w:lang w:val="en-US"/>
        </w:rPr>
        <w:t xml:space="preserve"> Report By Device (HMD, GTD), By Technology (Semi &amp; Fully Immersive, Non-immersive), By Component, By Application, By Region, And Segment Forecasts, 2020 – 2027. Available from: </w:t>
      </w:r>
      <w:hyperlink r:id="rId13" w:history="1">
        <w:r w:rsidRPr="00911E86">
          <w:rPr>
            <w:rFonts w:ascii="Arial" w:hAnsi="Arial" w:cs="Arial"/>
            <w:color w:val="0563C1" w:themeColor="hyperlink"/>
            <w:u w:val="single"/>
            <w:lang w:val="en-US"/>
          </w:rPr>
          <w:t>https://www.grandviewresearch.com/industry-analysis/virtual-reality-vr-market</w:t>
        </w:r>
      </w:hyperlink>
      <w:r w:rsidRPr="00911E86">
        <w:rPr>
          <w:rFonts w:ascii="Arial" w:hAnsi="Arial" w:cs="Arial"/>
          <w:lang w:val="en-US"/>
        </w:rPr>
        <w:t xml:space="preserve"> . Accessed 30/12/2020</w:t>
      </w:r>
    </w:p>
    <w:p w14:paraId="7DD962A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Meißner, M., Pfeiffer, J., Pfeiffer, T., &amp; Oppewal, H. (2017). Combining virtual reality and mobile eye tracking to provide a naturalistic experimental environment for shopper research. </w:t>
      </w:r>
      <w:r w:rsidRPr="00911E86">
        <w:rPr>
          <w:rFonts w:ascii="Arial" w:eastAsia="Times New Roman" w:hAnsi="Arial" w:cs="Arial"/>
          <w:i/>
          <w:iCs/>
          <w:color w:val="000000"/>
          <w:lang w:val="en-US" w:eastAsia="el-GR"/>
        </w:rPr>
        <w:t>Journal of Business Research</w:t>
      </w:r>
      <w:r w:rsidRPr="00911E86">
        <w:rPr>
          <w:rFonts w:ascii="Arial" w:eastAsia="Times New Roman" w:hAnsi="Arial" w:cs="Arial"/>
          <w:color w:val="000000"/>
          <w:lang w:val="en-US" w:eastAsia="el-GR"/>
        </w:rPr>
        <w:t>, 100, 445-458.</w:t>
      </w:r>
    </w:p>
    <w:p w14:paraId="17AAD69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Meng, F. &amp; Zhang, W. (2014). Way-finding during a fire emergency: an experimental study in a virtual environment. </w:t>
      </w:r>
      <w:r w:rsidRPr="00911E86">
        <w:rPr>
          <w:rFonts w:ascii="Arial" w:eastAsia="Times New Roman" w:hAnsi="Arial" w:cs="Arial"/>
          <w:i/>
          <w:iCs/>
          <w:color w:val="000000"/>
          <w:lang w:val="en-US" w:eastAsia="el-GR"/>
        </w:rPr>
        <w:t>Ergonomics</w:t>
      </w:r>
      <w:r w:rsidRPr="00911E86">
        <w:rPr>
          <w:rFonts w:ascii="Arial" w:eastAsia="Times New Roman" w:hAnsi="Arial" w:cs="Arial"/>
          <w:color w:val="000000"/>
          <w:lang w:val="en-US" w:eastAsia="el-GR"/>
        </w:rPr>
        <w:t>.  57, 816-287 </w:t>
      </w:r>
    </w:p>
    <w:p w14:paraId="0FF75FF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Milgram, P., Kishino, F. (1994). A taxonomy of mixed reality visual-displays, In: 1st International Working Networked Reality (NR 94), </w:t>
      </w:r>
      <w:r w:rsidRPr="00911E86">
        <w:rPr>
          <w:rFonts w:ascii="Arial" w:eastAsia="Times New Roman" w:hAnsi="Arial" w:cs="Arial"/>
          <w:i/>
          <w:iCs/>
          <w:color w:val="000000"/>
          <w:lang w:val="en-US" w:eastAsia="el-GR"/>
        </w:rPr>
        <w:t>Institute of Electrical and Electronics Engineers Inc.</w:t>
      </w:r>
      <w:r w:rsidRPr="00911E86">
        <w:rPr>
          <w:rFonts w:ascii="Arial" w:eastAsia="Times New Roman" w:hAnsi="Arial" w:cs="Arial"/>
          <w:color w:val="000000"/>
          <w:lang w:val="en-US" w:eastAsia="el-GR"/>
        </w:rPr>
        <w:t xml:space="preserve"> pp. 1321–1329.</w:t>
      </w:r>
    </w:p>
    <w:p w14:paraId="20291292"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Nishihara, A. (2015). Object recognition in assembly assisted by augmented reality system object recognition in assembly assisted by augmented reality system. </w:t>
      </w:r>
      <w:r w:rsidRPr="00911E86">
        <w:rPr>
          <w:rFonts w:ascii="Arial" w:eastAsia="Times New Roman" w:hAnsi="Arial" w:cs="Arial"/>
          <w:i/>
          <w:iCs/>
          <w:color w:val="000000"/>
          <w:lang w:val="en-US" w:eastAsia="el-GR"/>
        </w:rPr>
        <w:t>IEEE Xplore.</w:t>
      </w:r>
    </w:p>
    <w:p w14:paraId="62BA395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Olsson, T., Lagerstam, E., Kärkkäinen, T., &amp; Väänänen-Vainio-Mattila, K. (2013). Expected user experience of mobile augmented reality services: A user study in the context of shopping centres.</w:t>
      </w:r>
      <w:r w:rsidRPr="00911E86">
        <w:rPr>
          <w:rFonts w:ascii="Arial" w:eastAsia="Times New Roman" w:hAnsi="Arial" w:cs="Arial"/>
          <w:i/>
          <w:iCs/>
          <w:color w:val="000000"/>
          <w:lang w:val="en-US" w:eastAsia="el-GR"/>
        </w:rPr>
        <w:t xml:space="preserve"> Personal and Ubiquitous Computing,</w:t>
      </w:r>
      <w:r w:rsidRPr="00911E86">
        <w:rPr>
          <w:rFonts w:ascii="Arial" w:eastAsia="Times New Roman" w:hAnsi="Arial" w:cs="Arial"/>
          <w:color w:val="000000"/>
          <w:lang w:val="en-US" w:eastAsia="el-GR"/>
        </w:rPr>
        <w:t xml:space="preserve"> 17(2), 287–304.</w:t>
      </w:r>
    </w:p>
    <w:p w14:paraId="1D369154" w14:textId="77777777" w:rsidR="00911E86" w:rsidRPr="00911E86" w:rsidRDefault="00911E86" w:rsidP="00911E86">
      <w:pPr>
        <w:spacing w:after="0" w:line="360" w:lineRule="auto"/>
        <w:ind w:left="284" w:hanging="284"/>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Pan, Z., Cheok, A. D., Yang, H., Zhu, J., &amp; Shi, J. (2006). Virtual reality and mixed reality for virtual learning environments. </w:t>
      </w:r>
      <w:r w:rsidRPr="00911E86">
        <w:rPr>
          <w:rFonts w:ascii="Arial" w:eastAsia="Times New Roman" w:hAnsi="Arial" w:cs="Arial"/>
          <w:i/>
          <w:iCs/>
          <w:color w:val="000000"/>
          <w:lang w:val="en-US" w:eastAsia="el-GR"/>
        </w:rPr>
        <w:t>Computers &amp; Graphics</w:t>
      </w:r>
      <w:r w:rsidRPr="00911E86">
        <w:rPr>
          <w:rFonts w:ascii="Arial" w:eastAsia="Times New Roman" w:hAnsi="Arial" w:cs="Arial"/>
          <w:color w:val="000000"/>
          <w:lang w:val="en-US" w:eastAsia="el-GR"/>
        </w:rPr>
        <w:t>, 30(1), 20–28. </w:t>
      </w:r>
    </w:p>
    <w:p w14:paraId="51720B5F" w14:textId="77777777" w:rsidR="00911E86" w:rsidRPr="00911E86" w:rsidRDefault="00911E86" w:rsidP="00911E86">
      <w:pPr>
        <w:spacing w:after="0" w:line="360" w:lineRule="auto"/>
        <w:ind w:left="284" w:hanging="284"/>
        <w:jc w:val="both"/>
        <w:rPr>
          <w:rFonts w:ascii="Arial" w:hAnsi="Arial" w:cs="Arial"/>
          <w:lang w:val="en-US"/>
        </w:rPr>
      </w:pPr>
      <w:r w:rsidRPr="00911E86">
        <w:rPr>
          <w:rFonts w:ascii="Arial" w:eastAsia="Times New Roman" w:hAnsi="Arial" w:cs="Arial"/>
          <w:lang w:val="en-US" w:eastAsia="el-GR"/>
        </w:rPr>
        <w:t xml:space="preserve">Pappas, N. &amp; Glyptou, K. (2021). </w:t>
      </w:r>
      <w:r w:rsidRPr="00911E86">
        <w:rPr>
          <w:rFonts w:ascii="Arial" w:hAnsi="Arial" w:cs="Arial"/>
          <w:lang w:val="en-US"/>
        </w:rPr>
        <w:t xml:space="preserve">Accommodation decision-making during the COVID-19 pandemic: Complexity insights from Greece. </w:t>
      </w:r>
      <w:r w:rsidRPr="00911E86">
        <w:rPr>
          <w:rFonts w:ascii="Arial" w:hAnsi="Arial" w:cs="Arial"/>
          <w:i/>
          <w:lang w:val="en-US"/>
        </w:rPr>
        <w:t xml:space="preserve">International Journal of Hospitality Management. </w:t>
      </w:r>
      <w:r w:rsidRPr="00911E86">
        <w:rPr>
          <w:rFonts w:ascii="Arial" w:hAnsi="Arial" w:cs="Arial"/>
          <w:lang w:val="en-US"/>
        </w:rPr>
        <w:t>93, 102767</w:t>
      </w:r>
    </w:p>
    <w:p w14:paraId="1F2B1CC5"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Pappas, N. (2019) Crisis Management Communications for Popular Culture Events</w:t>
      </w:r>
      <w:r w:rsidRPr="00911E86">
        <w:rPr>
          <w:rFonts w:ascii="Arial" w:hAnsi="Arial" w:cs="Arial"/>
          <w:i/>
          <w:lang w:val="en-US"/>
        </w:rPr>
        <w:t>. Event Management</w:t>
      </w:r>
      <w:r w:rsidRPr="00911E86">
        <w:rPr>
          <w:rFonts w:ascii="Arial" w:hAnsi="Arial" w:cs="Arial"/>
          <w:lang w:val="en-US"/>
        </w:rPr>
        <w:t>, 23(4-5), 655-667.</w:t>
      </w:r>
    </w:p>
    <w:p w14:paraId="53FB8290" w14:textId="77777777" w:rsidR="00911E86" w:rsidRPr="00911E86" w:rsidRDefault="00911E86" w:rsidP="00911E86">
      <w:pPr>
        <w:spacing w:after="0" w:line="360" w:lineRule="auto"/>
        <w:ind w:left="284" w:hanging="284"/>
        <w:jc w:val="both"/>
        <w:rPr>
          <w:rFonts w:ascii="Arial" w:eastAsia="Times New Roman" w:hAnsi="Arial" w:cs="Arial"/>
          <w:lang w:eastAsia="el-GR"/>
        </w:rPr>
      </w:pPr>
      <w:r w:rsidRPr="00911E86">
        <w:rPr>
          <w:rFonts w:ascii="Arial" w:eastAsia="Times New Roman" w:hAnsi="Arial" w:cs="Arial"/>
          <w:lang w:val="en-US" w:eastAsia="el-GR"/>
        </w:rPr>
        <w:t>Parapanos, D., and Michopoulou, E. (2019). “</w:t>
      </w:r>
      <w:r w:rsidRPr="00911E86">
        <w:rPr>
          <w:rFonts w:ascii="Arial" w:eastAsia="Times New Roman" w:hAnsi="Arial" w:cs="Arial"/>
          <w:i/>
          <w:lang w:val="en-US" w:eastAsia="el-GR"/>
        </w:rPr>
        <w:t>Understanding Key Motivations for Using a Hotel Gamified Application”.</w:t>
      </w:r>
      <w:r w:rsidRPr="00911E86">
        <w:rPr>
          <w:rFonts w:ascii="Arial" w:eastAsia="Times New Roman" w:hAnsi="Arial" w:cs="Arial"/>
          <w:lang w:val="en-US" w:eastAsia="el-GR"/>
        </w:rPr>
        <w:t xml:space="preserve"> In Pesonen, J., and Neidhardt, J. (eds.) Information and Communication Technologies in Tourism 2019, Vienna-New York: Springer​</w:t>
      </w:r>
      <w:r w:rsidRPr="00911E86">
        <w:rPr>
          <w:rFonts w:ascii="Arial" w:eastAsia="Times New Roman" w:hAnsi="Arial" w:cs="Arial"/>
          <w:lang w:eastAsia="el-GR"/>
        </w:rPr>
        <w:t>, pp. 411- 422</w:t>
      </w:r>
    </w:p>
    <w:p w14:paraId="72CCB5B6" w14:textId="77777777" w:rsidR="00911E86" w:rsidRPr="00911E86" w:rsidRDefault="00911E86" w:rsidP="00911E86">
      <w:pPr>
        <w:spacing w:after="0" w:line="360" w:lineRule="auto"/>
        <w:ind w:left="284" w:hanging="284"/>
        <w:rPr>
          <w:rFonts w:ascii="Arial" w:eastAsia="Times New Roman" w:hAnsi="Arial" w:cs="Arial"/>
          <w:color w:val="000000"/>
          <w:lang w:val="en-US" w:eastAsia="el-GR"/>
        </w:rPr>
      </w:pPr>
      <w:r w:rsidRPr="00911E86">
        <w:rPr>
          <w:rFonts w:ascii="Arial" w:eastAsia="Times New Roman" w:hAnsi="Arial" w:cs="Arial"/>
          <w:color w:val="000000"/>
          <w:lang w:val="en-US" w:eastAsia="el-GR"/>
        </w:rPr>
        <w:lastRenderedPageBreak/>
        <w:t>Park, M. &amp;  Yoo, J. (2020). Effects of perceived interactivity of augmented reality on consumer responses: a mental imagery perspective</w:t>
      </w:r>
      <w:r w:rsidRPr="00911E86">
        <w:rPr>
          <w:rFonts w:ascii="Arial" w:eastAsia="Times New Roman" w:hAnsi="Arial" w:cs="Arial"/>
          <w:i/>
          <w:color w:val="000000"/>
          <w:lang w:val="en-US" w:eastAsia="el-GR"/>
        </w:rPr>
        <w:t>. Journal of Retailing and Consumer Services</w:t>
      </w:r>
      <w:r w:rsidRPr="00911E86">
        <w:rPr>
          <w:rFonts w:ascii="Arial" w:eastAsia="Times New Roman" w:hAnsi="Arial" w:cs="Arial"/>
          <w:color w:val="000000"/>
          <w:lang w:val="en-US" w:eastAsia="el-GR"/>
        </w:rPr>
        <w:t>. 52, 101912.</w:t>
      </w:r>
    </w:p>
    <w:p w14:paraId="3263FA6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Pauchant, T. C., &amp; Mitroff, I. I. (1992). </w:t>
      </w:r>
      <w:r w:rsidRPr="00911E86">
        <w:rPr>
          <w:rFonts w:ascii="Arial" w:eastAsia="Times New Roman" w:hAnsi="Arial" w:cs="Arial"/>
          <w:i/>
          <w:iCs/>
          <w:color w:val="000000"/>
          <w:lang w:val="en-US" w:eastAsia="el-GR"/>
        </w:rPr>
        <w:t>Transforming the crisis-prone organization: Preventing individual, organizational, and environmental tragedies</w:t>
      </w:r>
      <w:r w:rsidRPr="00911E86">
        <w:rPr>
          <w:rFonts w:ascii="Arial" w:eastAsia="Times New Roman" w:hAnsi="Arial" w:cs="Arial"/>
          <w:color w:val="000000"/>
          <w:lang w:val="en-US" w:eastAsia="el-GR"/>
        </w:rPr>
        <w:t>. San Francisco: Jossey-Bass.</w:t>
      </w:r>
    </w:p>
    <w:p w14:paraId="408B3CC8"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Peddie, J. (2017). Augmented reality: Where we will all live. Cham: Springer.</w:t>
      </w:r>
    </w:p>
    <w:p w14:paraId="38A790E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Perlman, A., Sacks, R. &amp; Barak, R. (2014). Hazard recognition and risk perception in construction. </w:t>
      </w:r>
      <w:r w:rsidRPr="00911E86">
        <w:rPr>
          <w:rFonts w:ascii="Arial" w:eastAsia="Times New Roman" w:hAnsi="Arial" w:cs="Arial"/>
          <w:i/>
          <w:iCs/>
          <w:color w:val="000000"/>
          <w:lang w:val="en-US" w:eastAsia="el-GR"/>
        </w:rPr>
        <w:t>Safety Science</w:t>
      </w:r>
      <w:r w:rsidRPr="00911E86">
        <w:rPr>
          <w:rFonts w:ascii="Arial" w:eastAsia="Times New Roman" w:hAnsi="Arial" w:cs="Arial"/>
          <w:color w:val="000000"/>
          <w:lang w:val="en-US" w:eastAsia="el-GR"/>
        </w:rPr>
        <w:t>. 64, 13-21.</w:t>
      </w:r>
    </w:p>
    <w:p w14:paraId="0F6FF738"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Pourmand, A., Davis, S., Lee, D., Barber, S. &amp; Sikka, N. (2017). Emerging utility of virtual reality as a multidisciplinary tool in clinical medicine. </w:t>
      </w:r>
      <w:r w:rsidRPr="00911E86">
        <w:rPr>
          <w:rFonts w:ascii="Arial" w:eastAsia="Times New Roman" w:hAnsi="Arial" w:cs="Arial"/>
          <w:i/>
          <w:iCs/>
          <w:color w:val="000000"/>
          <w:lang w:val="en-US" w:eastAsia="el-GR"/>
        </w:rPr>
        <w:t>Games for Health Journal.</w:t>
      </w:r>
      <w:r w:rsidRPr="00911E86">
        <w:rPr>
          <w:rFonts w:ascii="Arial" w:eastAsia="Times New Roman" w:hAnsi="Arial" w:cs="Arial"/>
          <w:color w:val="000000"/>
          <w:lang w:val="en-US" w:eastAsia="el-GR"/>
        </w:rPr>
        <w:t xml:space="preserve"> 6, (5)</w:t>
      </w:r>
    </w:p>
    <w:p w14:paraId="556BE361"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Rauschnabel, P. A., Rossmann, A., &amp; tom Dieck, M. C. (2017). An adoption framework for mobile augmented reality games: The case of Pokémon Go. </w:t>
      </w:r>
      <w:r w:rsidRPr="00911E86">
        <w:rPr>
          <w:rFonts w:ascii="Arial" w:eastAsia="Times New Roman" w:hAnsi="Arial" w:cs="Arial"/>
          <w:i/>
          <w:iCs/>
          <w:color w:val="000000"/>
          <w:lang w:val="en-US" w:eastAsia="el-GR"/>
        </w:rPr>
        <w:t>Computers in Human Behaviour,</w:t>
      </w:r>
      <w:r w:rsidRPr="00911E86">
        <w:rPr>
          <w:rFonts w:ascii="Arial" w:eastAsia="Times New Roman" w:hAnsi="Arial" w:cs="Arial"/>
          <w:color w:val="000000"/>
          <w:lang w:val="en-US" w:eastAsia="el-GR"/>
        </w:rPr>
        <w:t xml:space="preserve"> 76, 276–286.</w:t>
      </w:r>
    </w:p>
    <w:p w14:paraId="26FED762" w14:textId="77777777" w:rsidR="00911E86" w:rsidRPr="00911E86" w:rsidRDefault="00911E86" w:rsidP="00911E86">
      <w:pPr>
        <w:spacing w:after="0" w:line="360" w:lineRule="auto"/>
        <w:ind w:left="284" w:hanging="284"/>
        <w:rPr>
          <w:rFonts w:ascii="Arial" w:hAnsi="Arial" w:cs="Arial"/>
          <w:lang w:val="en-US"/>
        </w:rPr>
      </w:pPr>
      <w:r w:rsidRPr="00911E86">
        <w:rPr>
          <w:rFonts w:ascii="Arial" w:eastAsia="Times New Roman" w:hAnsi="Arial" w:cs="Arial"/>
          <w:lang w:val="en-US" w:eastAsia="el-GR"/>
        </w:rPr>
        <w:t xml:space="preserve">Revfine (2021). </w:t>
      </w:r>
      <w:r w:rsidRPr="00911E86">
        <w:rPr>
          <w:rFonts w:ascii="Arial" w:hAnsi="Arial" w:cs="Arial"/>
          <w:i/>
          <w:lang w:val="en-US"/>
        </w:rPr>
        <w:t>How Augmented Reality is Revolutionising the Travel Industry</w:t>
      </w:r>
      <w:r w:rsidRPr="00911E86">
        <w:rPr>
          <w:rFonts w:ascii="Arial" w:hAnsi="Arial" w:cs="Arial"/>
          <w:lang w:val="en-US"/>
        </w:rPr>
        <w:t xml:space="preserve">. Available from: </w:t>
      </w:r>
      <w:hyperlink r:id="rId14" w:history="1">
        <w:r w:rsidRPr="00911E86">
          <w:rPr>
            <w:rFonts w:ascii="Arial" w:hAnsi="Arial" w:cs="Arial"/>
            <w:color w:val="0563C1" w:themeColor="hyperlink"/>
            <w:u w:val="single"/>
            <w:lang w:val="en-US"/>
          </w:rPr>
          <w:t>https://www.revfine.com/augmented-reality-travel-industry/</w:t>
        </w:r>
      </w:hyperlink>
      <w:r w:rsidRPr="00911E86">
        <w:rPr>
          <w:rFonts w:ascii="Arial" w:hAnsi="Arial" w:cs="Arial"/>
          <w:lang w:val="en-US"/>
        </w:rPr>
        <w:t xml:space="preserve"> . Accessed: 15/01/2020</w:t>
      </w:r>
    </w:p>
    <w:p w14:paraId="1999879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Rosenthal, U., &amp; Kouzmin, A. (1993). Globalizing an Agenda for Contingencies and Crisis Management. </w:t>
      </w:r>
      <w:r w:rsidRPr="00911E86">
        <w:rPr>
          <w:rFonts w:ascii="Arial" w:eastAsia="Times New Roman" w:hAnsi="Arial" w:cs="Arial"/>
          <w:i/>
          <w:iCs/>
          <w:color w:val="000000"/>
          <w:lang w:val="en-US" w:eastAsia="el-GR"/>
        </w:rPr>
        <w:t>Journal of Contingencies and Crisis Management</w:t>
      </w:r>
      <w:r w:rsidRPr="00911E86">
        <w:rPr>
          <w:rFonts w:ascii="Arial" w:eastAsia="Times New Roman" w:hAnsi="Arial" w:cs="Arial"/>
          <w:color w:val="000000"/>
          <w:lang w:val="en-US" w:eastAsia="el-GR"/>
        </w:rPr>
        <w:t>, 1(1), 1-12.</w:t>
      </w:r>
    </w:p>
    <w:p w14:paraId="31F3A684"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Scarles, C., Casey, M., &amp; Treharne, H. (2016). Enriching the visitor experience: Augmented reality and image recognition in tourism. In: M. Scerri, &amp; L. K. Hui (Eds.). </w:t>
      </w:r>
      <w:r w:rsidRPr="00911E86">
        <w:rPr>
          <w:rFonts w:ascii="Arial" w:eastAsia="Times New Roman" w:hAnsi="Arial" w:cs="Arial"/>
          <w:i/>
          <w:iCs/>
          <w:color w:val="000000"/>
          <w:lang w:val="en-US" w:eastAsia="el-GR"/>
        </w:rPr>
        <w:t>The changing landscape of tourism and hospitality: The impact of emerging markets and emerging destinations</w:t>
      </w:r>
      <w:r w:rsidRPr="00911E86">
        <w:rPr>
          <w:rFonts w:ascii="Arial" w:eastAsia="Times New Roman" w:hAnsi="Arial" w:cs="Arial"/>
          <w:color w:val="000000"/>
          <w:lang w:val="en-US" w:eastAsia="el-GR"/>
        </w:rPr>
        <w:t xml:space="preserve"> (pp. 1177–1184). Sydney, Australia: CAUTHE. </w:t>
      </w:r>
    </w:p>
    <w:p w14:paraId="6B47D6B0"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 xml:space="preserve">Shah, M. (2019) </w:t>
      </w:r>
      <w:r w:rsidRPr="00911E86">
        <w:rPr>
          <w:rFonts w:ascii="Arial" w:hAnsi="Arial" w:cs="Arial"/>
          <w:i/>
          <w:lang w:val="en-US"/>
        </w:rPr>
        <w:t>How Augmented Reality (AR) is Changing the Travel &amp; Tourism Industry.</w:t>
      </w:r>
      <w:r w:rsidRPr="00911E86">
        <w:rPr>
          <w:rFonts w:ascii="Arial" w:hAnsi="Arial" w:cs="Arial"/>
          <w:lang w:val="en-US"/>
        </w:rPr>
        <w:t xml:space="preserve"> Towardsdatascience. Available from </w:t>
      </w:r>
      <w:hyperlink r:id="rId15" w:history="1">
        <w:r w:rsidRPr="00911E86">
          <w:rPr>
            <w:rFonts w:ascii="Arial" w:hAnsi="Arial" w:cs="Arial"/>
            <w:color w:val="0563C1" w:themeColor="hyperlink"/>
            <w:u w:val="single"/>
            <w:lang w:val="en-US"/>
          </w:rPr>
          <w:t>https://towardsdatascience.com/how-augmented-reality-ar-is-changing-the-travel-tourism-industry-239931f3120c</w:t>
        </w:r>
      </w:hyperlink>
      <w:r w:rsidRPr="00911E86">
        <w:rPr>
          <w:rFonts w:ascii="Arial" w:hAnsi="Arial" w:cs="Arial"/>
          <w:lang w:val="en-US"/>
        </w:rPr>
        <w:t xml:space="preserve"> . Accessed:26/12/2020</w:t>
      </w:r>
    </w:p>
    <w:p w14:paraId="3E041BBE"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Sigala, M. (2018). New technologies in tourism: From multi-disciplinary to anti-disciplinary advances and trajectories. </w:t>
      </w:r>
      <w:r w:rsidRPr="00911E86">
        <w:rPr>
          <w:rFonts w:ascii="Arial" w:eastAsia="Times New Roman" w:hAnsi="Arial" w:cs="Arial"/>
          <w:i/>
          <w:iCs/>
          <w:color w:val="000000"/>
          <w:lang w:val="en-US" w:eastAsia="el-GR"/>
        </w:rPr>
        <w:t>Tourism Management Perspectives</w:t>
      </w:r>
      <w:r w:rsidRPr="00911E86">
        <w:rPr>
          <w:rFonts w:ascii="Arial" w:eastAsia="Times New Roman" w:hAnsi="Arial" w:cs="Arial"/>
          <w:color w:val="000000"/>
          <w:lang w:val="en-US" w:eastAsia="el-GR"/>
        </w:rPr>
        <w:t>, 25, 151–155.</w:t>
      </w:r>
    </w:p>
    <w:p w14:paraId="3EA920F7"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 xml:space="preserve">Skare, M.,  Soriano, D.R. &amp; Porada-Rochon.,M. (2021). Impact of COVID-19 on the travel and tourism industry. </w:t>
      </w:r>
      <w:r w:rsidRPr="00911E86">
        <w:rPr>
          <w:rFonts w:ascii="Arial" w:hAnsi="Arial" w:cs="Arial"/>
          <w:i/>
          <w:lang w:val="en-US"/>
        </w:rPr>
        <w:t>Technological Forecasting &amp; Social Change</w:t>
      </w:r>
      <w:r w:rsidRPr="00911E86">
        <w:rPr>
          <w:rFonts w:ascii="Arial" w:hAnsi="Arial" w:cs="Arial"/>
          <w:lang w:val="en-US"/>
        </w:rPr>
        <w:t>. 163,120469.</w:t>
      </w:r>
    </w:p>
    <w:p w14:paraId="79626E81"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Smith, S. P., &amp; Trenholme, D. (2009). Rapid prototyping a virtual fire drill environment using computer game technology. </w:t>
      </w:r>
      <w:r w:rsidRPr="00911E86">
        <w:rPr>
          <w:rFonts w:ascii="Arial" w:eastAsia="Times New Roman" w:hAnsi="Arial" w:cs="Arial"/>
          <w:i/>
          <w:iCs/>
          <w:color w:val="000000"/>
          <w:lang w:val="en-US" w:eastAsia="el-GR"/>
        </w:rPr>
        <w:t>Fire Safety Journal,</w:t>
      </w:r>
      <w:r w:rsidRPr="00911E86">
        <w:rPr>
          <w:rFonts w:ascii="Arial" w:eastAsia="Times New Roman" w:hAnsi="Arial" w:cs="Arial"/>
          <w:color w:val="000000"/>
          <w:lang w:val="en-US" w:eastAsia="el-GR"/>
        </w:rPr>
        <w:t xml:space="preserve"> 44, 559–569</w:t>
      </w:r>
    </w:p>
    <w:p w14:paraId="503655B4"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lastRenderedPageBreak/>
        <w:t xml:space="preserve">Sönmez, S. F., Backman, S. J., &amp; Allen, L. (1994). </w:t>
      </w:r>
      <w:r w:rsidRPr="00911E86">
        <w:rPr>
          <w:rFonts w:ascii="Arial" w:eastAsia="Times New Roman" w:hAnsi="Arial" w:cs="Arial"/>
          <w:i/>
          <w:iCs/>
          <w:color w:val="000000"/>
          <w:lang w:val="en-US" w:eastAsia="el-GR"/>
        </w:rPr>
        <w:t>Managing tourism crises: A guidebook. Department of Parks, Recreation and Tourism Management</w:t>
      </w:r>
      <w:r w:rsidRPr="00911E86">
        <w:rPr>
          <w:rFonts w:ascii="Arial" w:eastAsia="Times New Roman" w:hAnsi="Arial" w:cs="Arial"/>
          <w:color w:val="000000"/>
          <w:lang w:val="en-US" w:eastAsia="el-GR"/>
        </w:rPr>
        <w:t>, Stafford: Clemson University. </w:t>
      </w:r>
    </w:p>
    <w:p w14:paraId="4F82CA8F" w14:textId="77777777" w:rsidR="00911E86" w:rsidRPr="00911E86" w:rsidRDefault="00911E86" w:rsidP="00911E86">
      <w:pPr>
        <w:spacing w:after="0" w:line="360" w:lineRule="auto"/>
        <w:ind w:left="284" w:hanging="284"/>
        <w:rPr>
          <w:rFonts w:ascii="Arial" w:hAnsi="Arial" w:cs="Arial"/>
          <w:lang w:val="en-US"/>
        </w:rPr>
      </w:pPr>
      <w:r w:rsidRPr="00911E86">
        <w:rPr>
          <w:rFonts w:ascii="Arial" w:hAnsi="Arial" w:cs="Arial"/>
          <w:lang w:val="en-US"/>
        </w:rPr>
        <w:t xml:space="preserve">Syal,S. &amp; Mathew, R. (2020)Threats Faced by Mixed Reality and Countermeasures . </w:t>
      </w:r>
      <w:r w:rsidRPr="00911E86">
        <w:rPr>
          <w:rFonts w:ascii="Arial" w:hAnsi="Arial" w:cs="Arial"/>
          <w:i/>
          <w:lang w:val="en-US"/>
        </w:rPr>
        <w:t>Procedia Computer Science</w:t>
      </w:r>
      <w:r w:rsidRPr="00911E86">
        <w:rPr>
          <w:rFonts w:ascii="Arial" w:hAnsi="Arial" w:cs="Arial"/>
          <w:lang w:val="en-US"/>
        </w:rPr>
        <w:t>, 171 , 2720–2728</w:t>
      </w:r>
    </w:p>
    <w:p w14:paraId="67A1A690"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Thiessen, A. (2011). </w:t>
      </w:r>
      <w:r w:rsidRPr="00911E86">
        <w:rPr>
          <w:rFonts w:ascii="Arial" w:eastAsia="Times New Roman" w:hAnsi="Arial" w:cs="Arial"/>
          <w:i/>
          <w:iCs/>
          <w:color w:val="000000"/>
          <w:lang w:val="en-US" w:eastAsia="el-GR"/>
        </w:rPr>
        <w:t>Organisationskommunikation in Krisen – Reputations management durch situtative, integrierte und strategische Krisenkommunikation</w:t>
      </w:r>
      <w:r w:rsidRPr="00911E86">
        <w:rPr>
          <w:rFonts w:ascii="Arial" w:eastAsia="Times New Roman" w:hAnsi="Arial" w:cs="Arial"/>
          <w:color w:val="000000"/>
          <w:lang w:val="en-US" w:eastAsia="el-GR"/>
        </w:rPr>
        <w:t xml:space="preserve">. </w:t>
      </w:r>
      <w:r w:rsidRPr="00911E86">
        <w:rPr>
          <w:rFonts w:ascii="Arial" w:eastAsia="Times New Roman" w:hAnsi="Arial" w:cs="Arial"/>
          <w:i/>
          <w:iCs/>
          <w:color w:val="000000"/>
          <w:lang w:val="en-US" w:eastAsia="el-GR"/>
        </w:rPr>
        <w:t>VS Verlag für Sozialwissenschaften</w:t>
      </w:r>
      <w:r w:rsidRPr="00911E86">
        <w:rPr>
          <w:rFonts w:ascii="Arial" w:eastAsia="Times New Roman" w:hAnsi="Arial" w:cs="Arial"/>
          <w:color w:val="000000"/>
          <w:lang w:val="en-US" w:eastAsia="el-GR"/>
        </w:rPr>
        <w:t>. Springer.</w:t>
      </w:r>
    </w:p>
    <w:p w14:paraId="3F7FE19E" w14:textId="77777777" w:rsidR="00911E86" w:rsidRPr="00911E86" w:rsidRDefault="00911E86" w:rsidP="00911E86">
      <w:pPr>
        <w:spacing w:after="0" w:line="360" w:lineRule="auto"/>
        <w:ind w:left="284" w:hanging="284"/>
        <w:jc w:val="both"/>
        <w:rPr>
          <w:rFonts w:ascii="Arial" w:eastAsia="Times New Roman" w:hAnsi="Arial" w:cs="Arial"/>
          <w:lang w:val="en-US" w:eastAsia="el-GR"/>
        </w:rPr>
      </w:pPr>
      <w:r w:rsidRPr="00911E86">
        <w:rPr>
          <w:rFonts w:ascii="Arial" w:hAnsi="Arial" w:cs="Arial"/>
          <w:lang w:val="en-US"/>
        </w:rPr>
        <w:t xml:space="preserve">Thomas, G., Gibson, J., Burlington,T. &amp; Weir, B. (2019). </w:t>
      </w:r>
      <w:r w:rsidRPr="00911E86">
        <w:rPr>
          <w:rFonts w:ascii="Arial" w:hAnsi="Arial" w:cs="Arial"/>
          <w:i/>
          <w:lang w:val="en-US"/>
        </w:rPr>
        <w:t>5G Smart Tourism Trial at the Roman Baths.</w:t>
      </w:r>
      <w:r w:rsidRPr="00911E86">
        <w:rPr>
          <w:rFonts w:ascii="Arial" w:hAnsi="Arial" w:cs="Arial"/>
          <w:lang w:val="en-US"/>
        </w:rPr>
        <w:t xml:space="preserve"> BBC. Avaliable from:</w:t>
      </w:r>
      <w:r w:rsidRPr="00911E86">
        <w:rPr>
          <w:rFonts w:ascii="Arial" w:eastAsia="Times New Roman" w:hAnsi="Arial" w:cs="Arial"/>
          <w:lang w:val="en-US" w:eastAsia="el-GR"/>
        </w:rPr>
        <w:t xml:space="preserve"> </w:t>
      </w:r>
      <w:hyperlink r:id="rId16" w:history="1">
        <w:r w:rsidRPr="00911E86">
          <w:rPr>
            <w:rFonts w:ascii="Arial" w:eastAsia="Times New Roman" w:hAnsi="Arial" w:cs="Arial"/>
            <w:color w:val="0563C1" w:themeColor="hyperlink"/>
            <w:u w:val="single"/>
            <w:lang w:val="en-US" w:eastAsia="el-GR"/>
          </w:rPr>
          <w:t>https://www.bbc.co.uk/rd/blog/2019-02-5g-mobile-augmented-reality-bath</w:t>
        </w:r>
      </w:hyperlink>
      <w:r w:rsidRPr="00911E86">
        <w:rPr>
          <w:rFonts w:ascii="Arial" w:eastAsia="Times New Roman" w:hAnsi="Arial" w:cs="Arial"/>
          <w:lang w:val="en-US" w:eastAsia="el-GR"/>
        </w:rPr>
        <w:t xml:space="preserve">. Accessed:17/12/2020 </w:t>
      </w:r>
    </w:p>
    <w:p w14:paraId="27FF352E"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tom Dieck, M. C., Jung, T., &amp; Michopoulou, E. (2019). Experiencing virtual reality in heritage attractions: Perceptions of elderly users. In: M. C. tom Dieck, &amp; T. Jung (Eds.), </w:t>
      </w:r>
      <w:r w:rsidRPr="00911E86">
        <w:rPr>
          <w:rFonts w:ascii="Arial" w:eastAsia="Times New Roman" w:hAnsi="Arial" w:cs="Arial"/>
          <w:i/>
          <w:iCs/>
          <w:color w:val="000000"/>
          <w:lang w:val="en-US" w:eastAsia="el-GR"/>
        </w:rPr>
        <w:t xml:space="preserve">Augmented reality and virtual reality: The power of AR and VR for business </w:t>
      </w:r>
      <w:r w:rsidRPr="00911E86">
        <w:rPr>
          <w:rFonts w:ascii="Arial" w:eastAsia="Times New Roman" w:hAnsi="Arial" w:cs="Arial"/>
          <w:color w:val="000000"/>
          <w:lang w:val="en-US" w:eastAsia="el-GR"/>
        </w:rPr>
        <w:t>(pp. 89–98). Cham: Springer International Publishing.</w:t>
      </w:r>
    </w:p>
    <w:p w14:paraId="04A7E3D5"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Toubekis, G., Mayer, I., Doring-Williams, M., Maeda, K., Yamauchi, K., Tangiuchi, Y., Morimotod,S., Petzete,M., Jarkef, M .&amp; Jansena,M.(2009). Preservation and management of the UNESCO world heritage site of Bamiyan: Laser scan documentation and virtual reconstruction of the destroyed Buddha figures and the archaeological remains. </w:t>
      </w:r>
      <w:r w:rsidRPr="00911E86">
        <w:rPr>
          <w:rFonts w:ascii="Arial" w:eastAsia="Times New Roman" w:hAnsi="Arial" w:cs="Arial"/>
          <w:i/>
          <w:iCs/>
          <w:color w:val="000000"/>
          <w:lang w:val="en-US" w:eastAsia="el-GR"/>
        </w:rPr>
        <w:t>22nd CIPA symposium,</w:t>
      </w:r>
      <w:r w:rsidRPr="00911E86">
        <w:rPr>
          <w:rFonts w:ascii="Arial" w:eastAsia="Times New Roman" w:hAnsi="Arial" w:cs="Arial"/>
          <w:color w:val="000000"/>
          <w:lang w:val="en-US" w:eastAsia="el-GR"/>
        </w:rPr>
        <w:t xml:space="preserve"> Kyoto, Japan.</w:t>
      </w:r>
      <w:r w:rsidRPr="00911E86">
        <w:rPr>
          <w:rFonts w:ascii="Arial" w:eastAsia="Times New Roman" w:hAnsi="Arial" w:cs="Arial"/>
          <w:color w:val="000000"/>
          <w:shd w:val="clear" w:color="auto" w:fill="F3F3F3"/>
          <w:lang w:val="en-US" w:eastAsia="el-GR"/>
        </w:rPr>
        <w:t>  </w:t>
      </w:r>
    </w:p>
    <w:p w14:paraId="37DC05B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Tussyadiah, I. (2014). Expectation of travel experiences with wearable computing devices. In: Z. Xiang, &amp; I. Tussyadiah (Eds.).</w:t>
      </w:r>
      <w:r w:rsidRPr="00911E86">
        <w:rPr>
          <w:rFonts w:ascii="Arial" w:eastAsia="Times New Roman" w:hAnsi="Arial" w:cs="Arial"/>
          <w:i/>
          <w:iCs/>
          <w:color w:val="000000"/>
          <w:lang w:val="en-US" w:eastAsia="el-GR"/>
        </w:rPr>
        <w:t xml:space="preserve"> Information and communication technologies in tourism </w:t>
      </w:r>
      <w:r w:rsidRPr="00911E86">
        <w:rPr>
          <w:rFonts w:ascii="Arial" w:eastAsia="Times New Roman" w:hAnsi="Arial" w:cs="Arial"/>
          <w:color w:val="000000"/>
          <w:lang w:val="en-US" w:eastAsia="el-GR"/>
        </w:rPr>
        <w:t>(pp. 539–552). New York: Springer International Publishing.</w:t>
      </w:r>
    </w:p>
    <w:p w14:paraId="0ED5400A"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Tussyadiah, I. P., Wang, D., Jung, T. H., &amp; tom Dieck, M. C. (2018). Virtual reality, presence, and attitude change: Empirical evidence from tourism. </w:t>
      </w:r>
      <w:r w:rsidRPr="00911E86">
        <w:rPr>
          <w:rFonts w:ascii="Arial" w:eastAsia="Times New Roman" w:hAnsi="Arial" w:cs="Arial"/>
          <w:i/>
          <w:iCs/>
          <w:color w:val="000000"/>
          <w:lang w:val="en-US" w:eastAsia="el-GR"/>
        </w:rPr>
        <w:t xml:space="preserve">Tourism Management, </w:t>
      </w:r>
      <w:r w:rsidRPr="00911E86">
        <w:rPr>
          <w:rFonts w:ascii="Arial" w:eastAsia="Times New Roman" w:hAnsi="Arial" w:cs="Arial"/>
          <w:color w:val="000000"/>
          <w:lang w:val="en-US" w:eastAsia="el-GR"/>
        </w:rPr>
        <w:t>66, 140–154.</w:t>
      </w:r>
    </w:p>
    <w:p w14:paraId="26067655"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Tussyadiah, I., Jung, T., &amp; tom Dieck, M. C. (2018). Embodiment of wearable augmented reality technology in tourism experiences. </w:t>
      </w:r>
      <w:r w:rsidRPr="00911E86">
        <w:rPr>
          <w:rFonts w:ascii="Arial" w:eastAsia="Times New Roman" w:hAnsi="Arial" w:cs="Arial"/>
          <w:i/>
          <w:iCs/>
          <w:color w:val="000000"/>
          <w:lang w:val="en-US" w:eastAsia="el-GR"/>
        </w:rPr>
        <w:t>Journal of Travel Research</w:t>
      </w:r>
      <w:r w:rsidRPr="00911E86">
        <w:rPr>
          <w:rFonts w:ascii="Arial" w:eastAsia="Times New Roman" w:hAnsi="Arial" w:cs="Arial"/>
          <w:color w:val="000000"/>
          <w:lang w:val="en-US" w:eastAsia="el-GR"/>
        </w:rPr>
        <w:t>, 57(5), 597–611.</w:t>
      </w:r>
    </w:p>
    <w:p w14:paraId="60F66548"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Ukpabi, D. C., &amp; Karjaluoto, H. (2016). Consumers’ acceptance of information and communications technology in tourism: A review. </w:t>
      </w:r>
      <w:r w:rsidRPr="00911E86">
        <w:rPr>
          <w:rFonts w:ascii="Arial" w:eastAsia="Times New Roman" w:hAnsi="Arial" w:cs="Arial"/>
          <w:i/>
          <w:iCs/>
          <w:color w:val="000000"/>
          <w:lang w:val="en-US" w:eastAsia="el-GR"/>
        </w:rPr>
        <w:t>Telematics and Informatics</w:t>
      </w:r>
      <w:r w:rsidRPr="00911E86">
        <w:rPr>
          <w:rFonts w:ascii="Arial" w:eastAsia="Times New Roman" w:hAnsi="Arial" w:cs="Arial"/>
          <w:color w:val="000000"/>
          <w:lang w:val="en-US" w:eastAsia="el-GR"/>
        </w:rPr>
        <w:t>, 34(5), 618–644.</w:t>
      </w:r>
    </w:p>
    <w:p w14:paraId="67986328"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Wei, W. (2019). Research progress on virtual reality (VR) and augmented reality (AR) in tourism and hospitality: A critical review of publications from 2000 to 2018. </w:t>
      </w:r>
      <w:r w:rsidRPr="00911E86">
        <w:rPr>
          <w:rFonts w:ascii="Arial" w:eastAsia="Times New Roman" w:hAnsi="Arial" w:cs="Arial"/>
          <w:i/>
          <w:iCs/>
          <w:color w:val="000000"/>
          <w:lang w:val="en-US" w:eastAsia="el-GR"/>
        </w:rPr>
        <w:t xml:space="preserve">Journal of Hospitality and Tourism Technology, </w:t>
      </w:r>
      <w:r w:rsidRPr="00911E86">
        <w:rPr>
          <w:rFonts w:ascii="Arial" w:eastAsia="Times New Roman" w:hAnsi="Arial" w:cs="Arial"/>
          <w:color w:val="000000"/>
          <w:lang w:val="en-US" w:eastAsia="el-GR"/>
        </w:rPr>
        <w:t>10(4), 539–570. </w:t>
      </w:r>
    </w:p>
    <w:p w14:paraId="5C20D3DD"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r w:rsidRPr="00911E86">
        <w:rPr>
          <w:rFonts w:ascii="Arial" w:eastAsia="Times New Roman" w:hAnsi="Arial" w:cs="Arial"/>
          <w:color w:val="000000"/>
          <w:lang w:val="en-US" w:eastAsia="el-GR"/>
        </w:rPr>
        <w:t xml:space="preserve">Wiederhold, B.K. &amp;  Bouchard,S. (2014). </w:t>
      </w:r>
      <w:r w:rsidRPr="00911E86">
        <w:rPr>
          <w:rFonts w:ascii="Arial" w:eastAsia="Times New Roman" w:hAnsi="Arial" w:cs="Arial"/>
          <w:i/>
          <w:iCs/>
          <w:color w:val="000000"/>
          <w:lang w:val="en-US" w:eastAsia="el-GR"/>
        </w:rPr>
        <w:t xml:space="preserve">Advances in Virtual Reality and Anxiety Disorders, </w:t>
      </w:r>
      <w:r w:rsidRPr="00911E86">
        <w:rPr>
          <w:rFonts w:ascii="Arial" w:eastAsia="Times New Roman" w:hAnsi="Arial" w:cs="Arial"/>
          <w:color w:val="000000"/>
          <w:lang w:val="en-US" w:eastAsia="el-GR"/>
        </w:rPr>
        <w:t>Cham: Springer.</w:t>
      </w:r>
    </w:p>
    <w:p w14:paraId="726CB96C" w14:textId="77777777" w:rsidR="00911E86" w:rsidRPr="00911E86" w:rsidRDefault="00911E86" w:rsidP="00911E86">
      <w:pPr>
        <w:spacing w:after="0" w:line="360" w:lineRule="auto"/>
        <w:ind w:left="284" w:hanging="284"/>
        <w:jc w:val="both"/>
        <w:rPr>
          <w:rFonts w:ascii="Arial" w:hAnsi="Arial" w:cs="Arial"/>
          <w:lang w:val="en-US"/>
        </w:rPr>
      </w:pPr>
      <w:r w:rsidRPr="00911E86">
        <w:rPr>
          <w:rFonts w:ascii="Arial" w:hAnsi="Arial" w:cs="Arial"/>
          <w:lang w:val="en-US"/>
        </w:rPr>
        <w:lastRenderedPageBreak/>
        <w:t xml:space="preserve">Zhang, T. (2021). Research on environmental landscape design based on virtual reality technology and deep learning. </w:t>
      </w:r>
      <w:r w:rsidRPr="00911E86">
        <w:rPr>
          <w:rFonts w:ascii="Arial" w:hAnsi="Arial" w:cs="Arial"/>
          <w:i/>
          <w:lang w:val="en-US"/>
        </w:rPr>
        <w:t>Microprocessors and Microsystems</w:t>
      </w:r>
      <w:r w:rsidRPr="00911E86">
        <w:rPr>
          <w:rFonts w:ascii="Arial" w:hAnsi="Arial" w:cs="Arial"/>
          <w:lang w:val="en-US"/>
        </w:rPr>
        <w:t>. 81, 103796</w:t>
      </w:r>
    </w:p>
    <w:p w14:paraId="501252E7" w14:textId="77777777" w:rsidR="00911E86" w:rsidRPr="00911E86" w:rsidRDefault="00911E86" w:rsidP="00911E86">
      <w:pPr>
        <w:spacing w:after="0" w:line="360" w:lineRule="auto"/>
        <w:ind w:left="284" w:hanging="284"/>
        <w:jc w:val="both"/>
        <w:rPr>
          <w:rFonts w:ascii="Arial" w:hAnsi="Arial" w:cs="Arial"/>
          <w:lang w:val="en-US"/>
        </w:rPr>
      </w:pPr>
      <w:r w:rsidRPr="00911E86">
        <w:rPr>
          <w:rFonts w:ascii="Arial" w:hAnsi="Arial" w:cs="Arial"/>
          <w:lang w:val="en-US"/>
        </w:rPr>
        <w:t xml:space="preserve">Zhou, J. (2021). Virtual reality sports auxiliary training system based on embedded system and computer technology. </w:t>
      </w:r>
      <w:r w:rsidRPr="00911E86">
        <w:rPr>
          <w:rFonts w:ascii="Arial" w:hAnsi="Arial" w:cs="Arial"/>
          <w:i/>
          <w:lang w:val="en-US"/>
        </w:rPr>
        <w:t>Microprocessors and Microsystems</w:t>
      </w:r>
      <w:r w:rsidRPr="00911E86">
        <w:rPr>
          <w:rFonts w:ascii="Arial" w:hAnsi="Arial" w:cs="Arial"/>
          <w:lang w:val="en-US"/>
        </w:rPr>
        <w:t>. 82,103944</w:t>
      </w:r>
    </w:p>
    <w:p w14:paraId="6A034CB2" w14:textId="77777777" w:rsidR="00911E86" w:rsidRPr="00911E86" w:rsidRDefault="00911E86" w:rsidP="00911E86">
      <w:pPr>
        <w:spacing w:after="0" w:line="360" w:lineRule="auto"/>
        <w:ind w:left="284" w:hanging="284"/>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Zhu, Y., &amp; Li, N. (2021). Virtual and augmented reality technologies for emergency management in the built environments: A state-of-the-art review. </w:t>
      </w:r>
      <w:r w:rsidRPr="00911E86">
        <w:rPr>
          <w:rFonts w:ascii="Arial" w:eastAsia="Times New Roman" w:hAnsi="Arial" w:cs="Arial"/>
          <w:i/>
          <w:color w:val="000000"/>
          <w:lang w:val="en-US" w:eastAsia="el-GR"/>
        </w:rPr>
        <w:t>Journal of Safety Science and Resilience,</w:t>
      </w:r>
      <w:r w:rsidRPr="00911E86">
        <w:rPr>
          <w:rFonts w:ascii="Arial" w:eastAsia="Times New Roman" w:hAnsi="Arial" w:cs="Arial"/>
          <w:color w:val="000000"/>
          <w:lang w:val="en-US" w:eastAsia="el-GR"/>
        </w:rPr>
        <w:t xml:space="preserve"> 2(1), 1-10. </w:t>
      </w:r>
    </w:p>
    <w:p w14:paraId="1BA22E45" w14:textId="77777777" w:rsidR="00911E86" w:rsidRPr="00911E86" w:rsidRDefault="00911E86" w:rsidP="00911E86">
      <w:pPr>
        <w:spacing w:after="0" w:line="360" w:lineRule="auto"/>
        <w:ind w:left="284" w:hanging="284"/>
        <w:jc w:val="both"/>
        <w:rPr>
          <w:rFonts w:ascii="Arial" w:eastAsia="Times New Roman" w:hAnsi="Arial" w:cs="Arial"/>
          <w:color w:val="000000"/>
          <w:lang w:val="en-US" w:eastAsia="el-GR"/>
        </w:rPr>
      </w:pPr>
      <w:r w:rsidRPr="00911E86">
        <w:rPr>
          <w:rFonts w:ascii="Arial" w:eastAsia="Times New Roman" w:hAnsi="Arial" w:cs="Arial"/>
          <w:color w:val="000000"/>
          <w:lang w:val="en-US" w:eastAsia="el-GR"/>
        </w:rPr>
        <w:t xml:space="preserve">Zyda, M. (2005). From visual simulation to virtual reality to games. IEEE </w:t>
      </w:r>
      <w:r w:rsidRPr="00911E86">
        <w:rPr>
          <w:rFonts w:ascii="Arial" w:eastAsia="Times New Roman" w:hAnsi="Arial" w:cs="Arial"/>
          <w:i/>
          <w:color w:val="000000"/>
          <w:lang w:val="en-US" w:eastAsia="el-GR"/>
        </w:rPr>
        <w:t xml:space="preserve">Comput. </w:t>
      </w:r>
      <w:r w:rsidRPr="00911E86">
        <w:rPr>
          <w:rFonts w:ascii="Arial" w:eastAsia="Times New Roman" w:hAnsi="Arial" w:cs="Arial"/>
          <w:i/>
          <w:iCs/>
          <w:color w:val="000000"/>
          <w:lang w:val="en-US" w:eastAsia="el-GR"/>
        </w:rPr>
        <w:t>Xplore Digital Library</w:t>
      </w:r>
      <w:r w:rsidRPr="00911E86">
        <w:rPr>
          <w:rFonts w:ascii="Arial" w:eastAsia="Times New Roman" w:hAnsi="Arial" w:cs="Arial"/>
          <w:color w:val="000000"/>
          <w:lang w:val="en-US" w:eastAsia="el-GR"/>
        </w:rPr>
        <w:t>, 38(9), 25–32.</w:t>
      </w:r>
    </w:p>
    <w:p w14:paraId="37D5CC3B"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2008D1F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0D6CDFF5"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24D875F3"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1F31AABE"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4F700F18"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18FFDDEB"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2AF13DD0"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03DD2C4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56F97AB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3BE571C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6C4BD5E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345B1375"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25063D0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7B611BD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577644E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6F3E0923"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39F17EE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009E08B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49C0E8B6"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08AC699C"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595C3C4B"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4281F30C"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0E55D91F"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0E7731DD"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0DC09639"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304FBF42" w14:textId="77777777" w:rsidR="00911E86" w:rsidRPr="00911E86"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7E690371" w14:textId="77777777" w:rsidR="00911E86" w:rsidRPr="006B7685" w:rsidRDefault="00911E86" w:rsidP="00911E86">
      <w:pPr>
        <w:spacing w:after="0" w:line="360" w:lineRule="auto"/>
        <w:ind w:left="284" w:hanging="284"/>
        <w:jc w:val="both"/>
        <w:rPr>
          <w:rFonts w:ascii="Times New Roman" w:eastAsia="Times New Roman" w:hAnsi="Times New Roman" w:cs="Times New Roman"/>
          <w:sz w:val="24"/>
          <w:szCs w:val="24"/>
          <w:lang w:val="en-US" w:eastAsia="el-GR"/>
        </w:rPr>
      </w:pPr>
    </w:p>
    <w:p w14:paraId="1DB5F64C" w14:textId="77777777" w:rsidR="00911E86" w:rsidRPr="006B7685" w:rsidRDefault="00911E86" w:rsidP="00911E86">
      <w:pPr>
        <w:spacing w:after="0" w:line="360" w:lineRule="auto"/>
        <w:ind w:left="284" w:hanging="284"/>
        <w:jc w:val="both"/>
        <w:rPr>
          <w:rFonts w:ascii="Arial" w:eastAsia="Times New Roman" w:hAnsi="Arial" w:cs="Arial"/>
          <w:b/>
          <w:lang w:eastAsia="el-GR"/>
        </w:rPr>
      </w:pPr>
      <w:r w:rsidRPr="006B7685">
        <w:rPr>
          <w:rFonts w:ascii="Arial" w:eastAsia="Times New Roman" w:hAnsi="Arial" w:cs="Arial"/>
          <w:b/>
          <w:lang w:eastAsia="el-GR"/>
        </w:rPr>
        <w:t>Discussion Points</w:t>
      </w:r>
    </w:p>
    <w:p w14:paraId="68B678FB" w14:textId="77777777" w:rsidR="00911E86" w:rsidRPr="006B7685" w:rsidRDefault="00911E86" w:rsidP="00911E86">
      <w:pPr>
        <w:spacing w:after="0" w:line="360" w:lineRule="auto"/>
        <w:ind w:left="284" w:hanging="284"/>
        <w:jc w:val="both"/>
        <w:rPr>
          <w:rFonts w:ascii="Arial" w:eastAsia="Times New Roman" w:hAnsi="Arial" w:cs="Arial"/>
          <w:b/>
          <w:lang w:eastAsia="el-GR"/>
        </w:rPr>
      </w:pPr>
    </w:p>
    <w:p w14:paraId="3B4C17F1" w14:textId="77777777" w:rsidR="00911E86" w:rsidRPr="006B7685" w:rsidRDefault="00911E86" w:rsidP="00911E86">
      <w:pPr>
        <w:spacing w:after="0" w:line="360" w:lineRule="auto"/>
        <w:ind w:left="284" w:hanging="284"/>
        <w:jc w:val="both"/>
        <w:rPr>
          <w:rFonts w:ascii="Arial" w:eastAsia="Times New Roman" w:hAnsi="Arial" w:cs="Arial"/>
          <w:b/>
          <w:lang w:val="en-US" w:eastAsia="el-GR"/>
        </w:rPr>
      </w:pPr>
      <w:r w:rsidRPr="006B7685">
        <w:rPr>
          <w:rFonts w:ascii="Arial" w:eastAsia="Times New Roman" w:hAnsi="Arial" w:cs="Arial"/>
          <w:b/>
          <w:lang w:val="en-US" w:eastAsia="el-GR"/>
        </w:rPr>
        <w:t>Highlights</w:t>
      </w:r>
    </w:p>
    <w:p w14:paraId="713F3B76" w14:textId="77777777" w:rsidR="00911E86" w:rsidRPr="006B7685" w:rsidRDefault="00911E86" w:rsidP="00911E86">
      <w:pPr>
        <w:numPr>
          <w:ilvl w:val="0"/>
          <w:numId w:val="1"/>
        </w:numPr>
        <w:spacing w:after="0" w:line="360" w:lineRule="auto"/>
        <w:contextualSpacing/>
        <w:jc w:val="both"/>
        <w:rPr>
          <w:rFonts w:ascii="Arial" w:eastAsia="Times New Roman" w:hAnsi="Arial" w:cs="Arial"/>
          <w:b/>
          <w:lang w:val="en-US" w:eastAsia="el-GR"/>
        </w:rPr>
      </w:pPr>
      <w:r w:rsidRPr="006B7685">
        <w:rPr>
          <w:rFonts w:ascii="Arial" w:eastAsia="Times New Roman" w:hAnsi="Arial" w:cs="Arial"/>
          <w:lang w:val="en-US" w:eastAsia="el-GR"/>
        </w:rPr>
        <w:t xml:space="preserve">With the advancement of XR technologies, new opportunities become available for emergency and crisis management in tourism and hospitality. </w:t>
      </w:r>
    </w:p>
    <w:p w14:paraId="21D8FF93" w14:textId="77777777" w:rsidR="00911E86" w:rsidRPr="006B7685" w:rsidRDefault="00911E86" w:rsidP="00911E86">
      <w:pPr>
        <w:numPr>
          <w:ilvl w:val="0"/>
          <w:numId w:val="1"/>
        </w:numPr>
        <w:spacing w:after="0" w:line="360" w:lineRule="auto"/>
        <w:contextualSpacing/>
        <w:jc w:val="both"/>
        <w:rPr>
          <w:rFonts w:ascii="Arial" w:eastAsia="Times New Roman" w:hAnsi="Arial" w:cs="Arial"/>
          <w:b/>
          <w:lang w:val="en-US" w:eastAsia="el-GR"/>
        </w:rPr>
      </w:pPr>
      <w:r w:rsidRPr="006B7685">
        <w:rPr>
          <w:rFonts w:ascii="Arial" w:eastAsia="Times New Roman" w:hAnsi="Arial" w:cs="Arial"/>
          <w:lang w:val="en-US" w:eastAsia="el-GR"/>
        </w:rPr>
        <w:t>Compared to traditional communication methods, XR technologies are more efficient in shaping safety feelings in tourism industry.</w:t>
      </w:r>
    </w:p>
    <w:p w14:paraId="1CD17ED9" w14:textId="440D9E72" w:rsidR="00911E86" w:rsidRPr="006B7685" w:rsidRDefault="00911E86" w:rsidP="00911E86">
      <w:pPr>
        <w:numPr>
          <w:ilvl w:val="0"/>
          <w:numId w:val="1"/>
        </w:numPr>
        <w:spacing w:after="0" w:line="360" w:lineRule="auto"/>
        <w:contextualSpacing/>
        <w:jc w:val="both"/>
        <w:rPr>
          <w:b/>
          <w:lang w:val="en-US" w:eastAsia="el-GR"/>
        </w:rPr>
      </w:pPr>
      <w:r w:rsidRPr="006B7685">
        <w:rPr>
          <w:rFonts w:ascii="Arial" w:eastAsia="Times New Roman" w:hAnsi="Arial" w:cs="Arial"/>
          <w:lang w:val="en-US" w:eastAsia="el-GR"/>
        </w:rPr>
        <w:t xml:space="preserve">In the near future, XR technologies are set to play a key role in enabling a more effective strategy for crisis and emergency management. XR technologies could be very helpful in accelerating recovery for tourism and hospitality after a crisis </w:t>
      </w:r>
      <w:r w:rsidR="008D1E1A">
        <w:rPr>
          <w:rFonts w:ascii="Arial" w:eastAsia="Times New Roman" w:hAnsi="Arial" w:cs="Arial"/>
          <w:lang w:val="en-US" w:eastAsia="el-GR"/>
        </w:rPr>
        <w:t xml:space="preserve">while </w:t>
      </w:r>
      <w:r w:rsidRPr="006B7685">
        <w:rPr>
          <w:rFonts w:ascii="Arial" w:eastAsia="Times New Roman" w:hAnsi="Arial" w:cs="Arial"/>
          <w:lang w:val="en-US" w:eastAsia="el-GR"/>
        </w:rPr>
        <w:t xml:space="preserve">XR technologies could play a vital role in pre-crisis phase due to the efficient training programs that can be reproduced several times in a safe environment and help identify and prepare for possible dangers. </w:t>
      </w:r>
    </w:p>
    <w:p w14:paraId="2BFC1982" w14:textId="77777777" w:rsidR="00911E86" w:rsidRPr="006B7685" w:rsidRDefault="00911E86" w:rsidP="00911E86">
      <w:pPr>
        <w:spacing w:after="0" w:line="360" w:lineRule="auto"/>
        <w:jc w:val="both"/>
        <w:rPr>
          <w:rFonts w:ascii="Arial" w:eastAsia="Times New Roman" w:hAnsi="Arial" w:cs="Arial"/>
          <w:b/>
          <w:lang w:val="en-US" w:eastAsia="el-GR"/>
        </w:rPr>
      </w:pPr>
    </w:p>
    <w:p w14:paraId="016B5F6E" w14:textId="77777777" w:rsidR="00911E86" w:rsidRPr="006B7685" w:rsidRDefault="00911E86" w:rsidP="00911E86">
      <w:pPr>
        <w:spacing w:after="0" w:line="360" w:lineRule="auto"/>
        <w:jc w:val="both"/>
        <w:rPr>
          <w:rFonts w:ascii="Arial" w:eastAsia="Times New Roman" w:hAnsi="Arial" w:cs="Arial"/>
          <w:b/>
          <w:lang w:val="en-US" w:eastAsia="el-GR"/>
        </w:rPr>
      </w:pPr>
      <w:r w:rsidRPr="006B7685">
        <w:rPr>
          <w:rFonts w:ascii="Arial" w:eastAsia="Times New Roman" w:hAnsi="Arial" w:cs="Arial"/>
          <w:b/>
          <w:lang w:val="en-US" w:eastAsia="el-GR"/>
        </w:rPr>
        <w:t>Key Questions</w:t>
      </w:r>
    </w:p>
    <w:p w14:paraId="0F38B237" w14:textId="77777777" w:rsidR="00911E86" w:rsidRPr="006B7685" w:rsidRDefault="00911E86" w:rsidP="00911E86">
      <w:pPr>
        <w:numPr>
          <w:ilvl w:val="0"/>
          <w:numId w:val="2"/>
        </w:numPr>
        <w:spacing w:after="0" w:line="360" w:lineRule="auto"/>
        <w:contextualSpacing/>
        <w:jc w:val="both"/>
        <w:rPr>
          <w:rFonts w:ascii="Arial" w:eastAsia="Times New Roman" w:hAnsi="Arial" w:cs="Arial"/>
          <w:bCs/>
          <w:lang w:val="en-US" w:eastAsia="el-GR"/>
        </w:rPr>
      </w:pPr>
      <w:r w:rsidRPr="006B7685">
        <w:rPr>
          <w:rFonts w:ascii="Arial" w:eastAsia="Times New Roman" w:hAnsi="Arial" w:cs="Arial"/>
          <w:bCs/>
          <w:lang w:val="en-US" w:eastAsia="el-GR"/>
        </w:rPr>
        <w:t>What is the role of XR technologies in emergency and crisis management in tourism and hospitality industry?</w:t>
      </w:r>
    </w:p>
    <w:p w14:paraId="0D19A4C0" w14:textId="77777777" w:rsidR="00911E86" w:rsidRPr="006B7685" w:rsidRDefault="00911E86" w:rsidP="00911E86">
      <w:pPr>
        <w:numPr>
          <w:ilvl w:val="0"/>
          <w:numId w:val="2"/>
        </w:numPr>
        <w:spacing w:after="0" w:line="360" w:lineRule="auto"/>
        <w:contextualSpacing/>
        <w:jc w:val="both"/>
        <w:rPr>
          <w:rFonts w:ascii="Arial" w:eastAsia="Times New Roman" w:hAnsi="Arial" w:cs="Arial"/>
          <w:bCs/>
          <w:lang w:val="en-US" w:eastAsia="el-GR"/>
        </w:rPr>
      </w:pPr>
      <w:r w:rsidRPr="006B7685">
        <w:rPr>
          <w:rFonts w:ascii="Arial" w:eastAsia="Times New Roman" w:hAnsi="Arial" w:cs="Arial"/>
          <w:bCs/>
          <w:lang w:val="en-US" w:eastAsia="el-GR"/>
        </w:rPr>
        <w:t>What is the importance of XR technologies in shaping tourism safety perceptions?</w:t>
      </w:r>
    </w:p>
    <w:p w14:paraId="2BD224A4" w14:textId="77777777" w:rsidR="00911E86" w:rsidRPr="006B7685" w:rsidRDefault="00911E86" w:rsidP="00911E86">
      <w:pPr>
        <w:numPr>
          <w:ilvl w:val="0"/>
          <w:numId w:val="2"/>
        </w:numPr>
        <w:spacing w:after="0" w:line="360" w:lineRule="auto"/>
        <w:contextualSpacing/>
        <w:jc w:val="both"/>
        <w:rPr>
          <w:rFonts w:ascii="Arial" w:eastAsia="Times New Roman" w:hAnsi="Arial" w:cs="Arial"/>
          <w:bCs/>
          <w:lang w:val="en-US" w:eastAsia="el-GR"/>
        </w:rPr>
      </w:pPr>
      <w:r w:rsidRPr="006B7685">
        <w:rPr>
          <w:rFonts w:ascii="Arial" w:eastAsia="Times New Roman" w:hAnsi="Arial" w:cs="Arial"/>
          <w:bCs/>
          <w:lang w:val="en-US" w:eastAsia="el-GR"/>
        </w:rPr>
        <w:t xml:space="preserve">In what ways XR technologies can contribute to gain the required knowledge in order to efficiently handle a crisis? </w:t>
      </w:r>
    </w:p>
    <w:p w14:paraId="37D48354" w14:textId="77777777" w:rsidR="00911E86" w:rsidRPr="00911E86" w:rsidRDefault="00911E86" w:rsidP="00911E86">
      <w:pPr>
        <w:rPr>
          <w:lang w:val="en-US"/>
        </w:rPr>
      </w:pPr>
    </w:p>
    <w:p w14:paraId="6EBF043E" w14:textId="77777777" w:rsidR="00BF0171" w:rsidRPr="00911E86" w:rsidRDefault="00BF0171">
      <w:pPr>
        <w:rPr>
          <w:lang w:val="en-US"/>
        </w:rPr>
      </w:pPr>
    </w:p>
    <w:sectPr w:rsidR="00BF0171" w:rsidRPr="00911E8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DA9C" w14:textId="77777777" w:rsidR="006B3533" w:rsidRDefault="006B3533" w:rsidP="00911E86">
      <w:pPr>
        <w:spacing w:after="0" w:line="240" w:lineRule="auto"/>
      </w:pPr>
      <w:r>
        <w:separator/>
      </w:r>
    </w:p>
  </w:endnote>
  <w:endnote w:type="continuationSeparator" w:id="0">
    <w:p w14:paraId="1ADB8D2E" w14:textId="77777777" w:rsidR="006B3533" w:rsidRDefault="006B3533" w:rsidP="0091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410" w14:textId="77777777" w:rsidR="0074656C" w:rsidRDefault="0074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2AC1" w14:textId="59B03075" w:rsidR="0074656C" w:rsidRDefault="0074656C">
    <w:pPr>
      <w:pStyle w:val="Footer"/>
    </w:pPr>
    <w:r>
      <w:rPr>
        <w:noProof/>
      </w:rPr>
      <mc:AlternateContent>
        <mc:Choice Requires="wps">
          <w:drawing>
            <wp:anchor distT="0" distB="0" distL="114300" distR="114300" simplePos="0" relativeHeight="251659264" behindDoc="0" locked="0" layoutInCell="0" allowOverlap="1" wp14:anchorId="573FD0D8" wp14:editId="2F862109">
              <wp:simplePos x="0" y="0"/>
              <wp:positionH relativeFrom="page">
                <wp:posOffset>0</wp:posOffset>
              </wp:positionH>
              <wp:positionV relativeFrom="page">
                <wp:posOffset>10234930</wp:posOffset>
              </wp:positionV>
              <wp:extent cx="7560310" cy="266700"/>
              <wp:effectExtent l="0" t="0" r="0" b="0"/>
              <wp:wrapNone/>
              <wp:docPr id="1" name="MSIPCM762a43e09e7869df812295d9"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F9D2A" w14:textId="76B724CE" w:rsidR="0074656C" w:rsidRPr="0074656C" w:rsidRDefault="0074656C" w:rsidP="0074656C">
                          <w:pPr>
                            <w:spacing w:after="0"/>
                            <w:rPr>
                              <w:rFonts w:ascii="Calibri" w:hAnsi="Calibri" w:cs="Calibri"/>
                              <w:color w:val="000000"/>
                              <w:sz w:val="24"/>
                            </w:rPr>
                          </w:pPr>
                          <w:r w:rsidRPr="0074656C">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3FD0D8" id="_x0000_t202" coordsize="21600,21600" o:spt="202" path="m,l,21600r21600,l21600,xe">
              <v:stroke joinstyle="miter"/>
              <v:path gradientshapeok="t" o:connecttype="rect"/>
            </v:shapetype>
            <v:shape id="MSIPCM762a43e09e7869df812295d9"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OkHaesgIAAEYFAAAO&#10;AAAAAAAAAAAAAAAAAC4CAABkcnMvZTJvRG9jLnhtbFBLAQItABQABgAIAAAAIQBgEcYm3gAAAAsB&#10;AAAPAAAAAAAAAAAAAAAAAAwFAABkcnMvZG93bnJldi54bWxQSwUGAAAAAAQABADzAAAAFwYAAAAA&#10;" o:allowincell="f" filled="f" stroked="f" strokeweight=".5pt">
              <v:fill o:detectmouseclick="t"/>
              <v:textbox inset="20pt,0,,0">
                <w:txbxContent>
                  <w:p w14:paraId="3B7F9D2A" w14:textId="76B724CE" w:rsidR="0074656C" w:rsidRPr="0074656C" w:rsidRDefault="0074656C" w:rsidP="0074656C">
                    <w:pPr>
                      <w:spacing w:after="0"/>
                      <w:rPr>
                        <w:rFonts w:ascii="Calibri" w:hAnsi="Calibri" w:cs="Calibri"/>
                        <w:color w:val="000000"/>
                        <w:sz w:val="24"/>
                      </w:rPr>
                    </w:pPr>
                    <w:r w:rsidRPr="0074656C">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9C56" w14:textId="77777777" w:rsidR="0074656C" w:rsidRDefault="0074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02F8" w14:textId="77777777" w:rsidR="006B3533" w:rsidRDefault="006B3533" w:rsidP="00911E86">
      <w:pPr>
        <w:spacing w:after="0" w:line="240" w:lineRule="auto"/>
      </w:pPr>
      <w:r>
        <w:separator/>
      </w:r>
    </w:p>
  </w:footnote>
  <w:footnote w:type="continuationSeparator" w:id="0">
    <w:p w14:paraId="218C1376" w14:textId="77777777" w:rsidR="006B3533" w:rsidRDefault="006B3533" w:rsidP="0091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A705" w14:textId="77777777" w:rsidR="0074656C" w:rsidRDefault="00746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65D" w14:textId="77777777" w:rsidR="0074656C" w:rsidRDefault="00746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AF4" w14:textId="77777777" w:rsidR="0074656C" w:rsidRDefault="00746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C14E4"/>
    <w:multiLevelType w:val="hybridMultilevel"/>
    <w:tmpl w:val="25188E94"/>
    <w:lvl w:ilvl="0" w:tplc="A2DAF86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4C6501"/>
    <w:multiLevelType w:val="hybridMultilevel"/>
    <w:tmpl w:val="7E54D3D6"/>
    <w:lvl w:ilvl="0" w:tplc="05EC679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86"/>
    <w:rsid w:val="00023AEB"/>
    <w:rsid w:val="00212D8C"/>
    <w:rsid w:val="00255C10"/>
    <w:rsid w:val="00270485"/>
    <w:rsid w:val="00387A6F"/>
    <w:rsid w:val="003D07E4"/>
    <w:rsid w:val="00424679"/>
    <w:rsid w:val="006B3533"/>
    <w:rsid w:val="006B7685"/>
    <w:rsid w:val="0074656C"/>
    <w:rsid w:val="008D12BF"/>
    <w:rsid w:val="008D1E1A"/>
    <w:rsid w:val="008F3EC6"/>
    <w:rsid w:val="00902F8E"/>
    <w:rsid w:val="00911E86"/>
    <w:rsid w:val="00A00405"/>
    <w:rsid w:val="00B34AE7"/>
    <w:rsid w:val="00B47529"/>
    <w:rsid w:val="00B53F9E"/>
    <w:rsid w:val="00BF0171"/>
    <w:rsid w:val="00CB5D6E"/>
    <w:rsid w:val="00CD3DED"/>
    <w:rsid w:val="00D661B2"/>
    <w:rsid w:val="00F3799B"/>
    <w:rsid w:val="00F504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4326F"/>
  <w15:chartTrackingRefBased/>
  <w15:docId w15:val="{F4D0F972-A3CB-445E-8544-53FBB666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E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1E86"/>
    <w:rPr>
      <w:lang w:val="en-GB"/>
    </w:rPr>
  </w:style>
  <w:style w:type="paragraph" w:styleId="Footer">
    <w:name w:val="footer"/>
    <w:basedOn w:val="Normal"/>
    <w:link w:val="FooterChar"/>
    <w:uiPriority w:val="99"/>
    <w:unhideWhenUsed/>
    <w:rsid w:val="00911E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1E8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chopoulou@derby.ac.uk" TargetMode="External"/><Relationship Id="rId13" Type="http://schemas.openxmlformats.org/officeDocument/2006/relationships/hyperlink" Target="https://www.grandviewresearch.com/industry-analysis/virtual-reality-vr-marke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Karadimitriouchristina@gmail.com" TargetMode="External"/><Relationship Id="rId12" Type="http://schemas.openxmlformats.org/officeDocument/2006/relationships/hyperlink" Target="https://www.innotour.com/innovation-cases/augmented-hote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rd/blog/2019-02-5g-mobile-augmented-reality-bat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tner.com/smarterwithgartner/gartner-top-10-strategic-technology-trends-for-20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owardsdatascience.com/how-augmented-reality-ar-is-changing-the-travel-tourism-industry-239931f3120c" TargetMode="External"/><Relationship Id="rId23" Type="http://schemas.openxmlformats.org/officeDocument/2006/relationships/fontTable" Target="fontTable.xml"/><Relationship Id="rId10" Type="http://schemas.openxmlformats.org/officeDocument/2006/relationships/hyperlink" Target="https://www.google.com/search?sxsrf=ALeKk01DgRcpT_yqxNAEBF1gg8NYs0qnfA:1617655927152&amp;q=Nurse+Education.+Today&amp;sa=X&amp;ved=2ahUKEwjH5p_3_efvAhWH_7sIHeCmAQYQ7xYoAHoECAIQNQ"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useumnext.com/article/how-museums-are-using-virtual-reality/" TargetMode="External"/><Relationship Id="rId14" Type="http://schemas.openxmlformats.org/officeDocument/2006/relationships/hyperlink" Target="https://www.revfine.com/augmented-reality-travel-indust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5744</Words>
  <Characters>39296</Characters>
  <Application>Microsoft Office Word</Application>
  <DocSecurity>4</DocSecurity>
  <Lines>935</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Eleni Michopoulou</cp:lastModifiedBy>
  <cp:revision>2</cp:revision>
  <dcterms:created xsi:type="dcterms:W3CDTF">2022-01-10T12:18:00Z</dcterms:created>
  <dcterms:modified xsi:type="dcterms:W3CDTF">2022-01-10T12:18:00Z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781625@derby.ac.uk</vt:lpwstr>
  </property>
  <property fmtid="{D5CDD505-2E9C-101B-9397-08002B2CF9AE}" pid="5" name="MSIP_Label_b47d098f-2640-4837-b575-e0be04df0525_SetDate">
    <vt:lpwstr>2022-01-10T12:18:24.3450291Z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781625@derby.ac.uk</vt:lpwstr>
  </property>
  <property fmtid="{D5CDD505-2E9C-101B-9397-08002B2CF9AE}" pid="12" name="MSIP_Label_501a0944-9d81-4c75-b857-2ec7863455b7_SetDate">
    <vt:lpwstr>2022-01-10T12:18:24.3450291Z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