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BF0AF" w14:textId="0A3D012B" w:rsidR="005F62DC" w:rsidRDefault="00343FE8" w:rsidP="009A5021">
      <w:pPr>
        <w:spacing w:after="360" w:line="240" w:lineRule="auto"/>
        <w:ind w:left="720" w:hanging="720"/>
        <w:jc w:val="center"/>
        <w:rPr>
          <w:rFonts w:ascii="Times New Roman" w:hAnsi="Times New Roman" w:cs="Times New Roman"/>
          <w:b/>
          <w:sz w:val="28"/>
          <w:szCs w:val="28"/>
          <w:lang w:val="en-US"/>
        </w:rPr>
      </w:pPr>
      <w:r>
        <w:rPr>
          <w:rFonts w:ascii="Times New Roman" w:hAnsi="Times New Roman" w:cs="Times New Roman"/>
          <w:b/>
          <w:sz w:val="28"/>
          <w:szCs w:val="28"/>
          <w:lang w:val="en-US"/>
        </w:rPr>
        <w:t>Credit</w:t>
      </w:r>
      <w:r w:rsidR="00083176">
        <w:rPr>
          <w:rFonts w:ascii="Times New Roman" w:hAnsi="Times New Roman" w:cs="Times New Roman"/>
          <w:b/>
          <w:sz w:val="28"/>
          <w:szCs w:val="28"/>
          <w:lang w:val="en-US"/>
        </w:rPr>
        <w:t xml:space="preserve"> </w:t>
      </w:r>
      <w:r>
        <w:rPr>
          <w:rFonts w:ascii="Times New Roman" w:hAnsi="Times New Roman" w:cs="Times New Roman"/>
          <w:b/>
          <w:sz w:val="28"/>
          <w:szCs w:val="28"/>
          <w:lang w:val="en-US"/>
        </w:rPr>
        <w:t>Supply</w:t>
      </w:r>
      <w:r w:rsidR="009F0538">
        <w:rPr>
          <w:rFonts w:ascii="Times New Roman" w:hAnsi="Times New Roman" w:cs="Times New Roman"/>
          <w:b/>
          <w:sz w:val="28"/>
          <w:szCs w:val="28"/>
          <w:lang w:val="en-US"/>
        </w:rPr>
        <w:t xml:space="preserve"> </w:t>
      </w:r>
      <w:r w:rsidR="00CD54A5">
        <w:rPr>
          <w:rFonts w:ascii="Times New Roman" w:hAnsi="Times New Roman" w:cs="Times New Roman"/>
          <w:b/>
          <w:sz w:val="28"/>
          <w:szCs w:val="28"/>
          <w:lang w:val="en-US"/>
        </w:rPr>
        <w:t>Conditions</w:t>
      </w:r>
      <w:r w:rsidR="005F62DC">
        <w:rPr>
          <w:rFonts w:ascii="Times New Roman" w:hAnsi="Times New Roman" w:cs="Times New Roman"/>
          <w:b/>
          <w:sz w:val="28"/>
          <w:szCs w:val="28"/>
          <w:lang w:val="en-US"/>
        </w:rPr>
        <w:t xml:space="preserve"> and </w:t>
      </w:r>
      <w:r w:rsidR="009F0538">
        <w:rPr>
          <w:rFonts w:ascii="Times New Roman" w:hAnsi="Times New Roman" w:cs="Times New Roman"/>
          <w:b/>
          <w:sz w:val="28"/>
          <w:szCs w:val="28"/>
          <w:lang w:val="en-US"/>
        </w:rPr>
        <w:t>B</w:t>
      </w:r>
      <w:r w:rsidR="005F62DC">
        <w:rPr>
          <w:rFonts w:ascii="Times New Roman" w:hAnsi="Times New Roman" w:cs="Times New Roman"/>
          <w:b/>
          <w:sz w:val="28"/>
          <w:szCs w:val="28"/>
          <w:lang w:val="en-US"/>
        </w:rPr>
        <w:t xml:space="preserve">usiness </w:t>
      </w:r>
      <w:r w:rsidR="009F0538">
        <w:rPr>
          <w:rFonts w:ascii="Times New Roman" w:hAnsi="Times New Roman" w:cs="Times New Roman"/>
          <w:b/>
          <w:sz w:val="28"/>
          <w:szCs w:val="28"/>
          <w:lang w:val="en-US"/>
        </w:rPr>
        <w:t>C</w:t>
      </w:r>
      <w:r w:rsidR="001F395D">
        <w:rPr>
          <w:rFonts w:ascii="Times New Roman" w:hAnsi="Times New Roman" w:cs="Times New Roman"/>
          <w:b/>
          <w:sz w:val="28"/>
          <w:szCs w:val="28"/>
          <w:lang w:val="en-US"/>
        </w:rPr>
        <w:t xml:space="preserve">ycles: </w:t>
      </w:r>
      <w:r w:rsidR="00DE104A">
        <w:rPr>
          <w:rFonts w:ascii="Times New Roman" w:hAnsi="Times New Roman" w:cs="Times New Roman"/>
          <w:b/>
          <w:sz w:val="28"/>
          <w:szCs w:val="28"/>
          <w:lang w:val="en-US"/>
        </w:rPr>
        <w:t>New E</w:t>
      </w:r>
      <w:r w:rsidR="001F395D">
        <w:rPr>
          <w:rFonts w:ascii="Times New Roman" w:hAnsi="Times New Roman" w:cs="Times New Roman"/>
          <w:b/>
          <w:sz w:val="28"/>
          <w:szCs w:val="28"/>
          <w:lang w:val="en-US"/>
        </w:rPr>
        <w:t>vidence f</w:t>
      </w:r>
      <w:r w:rsidR="005F62DC">
        <w:rPr>
          <w:rFonts w:ascii="Times New Roman" w:hAnsi="Times New Roman" w:cs="Times New Roman"/>
          <w:b/>
          <w:sz w:val="28"/>
          <w:szCs w:val="28"/>
          <w:lang w:val="en-US"/>
        </w:rPr>
        <w:t>r</w:t>
      </w:r>
      <w:r w:rsidR="001F395D">
        <w:rPr>
          <w:rFonts w:ascii="Times New Roman" w:hAnsi="Times New Roman" w:cs="Times New Roman"/>
          <w:b/>
          <w:sz w:val="28"/>
          <w:szCs w:val="28"/>
          <w:lang w:val="en-US"/>
        </w:rPr>
        <w:t>o</w:t>
      </w:r>
      <w:r w:rsidR="005F62DC">
        <w:rPr>
          <w:rFonts w:ascii="Times New Roman" w:hAnsi="Times New Roman" w:cs="Times New Roman"/>
          <w:b/>
          <w:sz w:val="28"/>
          <w:szCs w:val="28"/>
          <w:lang w:val="en-US"/>
        </w:rPr>
        <w:t xml:space="preserve">m </w:t>
      </w:r>
      <w:r w:rsidR="00CD54A5">
        <w:rPr>
          <w:rFonts w:ascii="Times New Roman" w:hAnsi="Times New Roman" w:cs="Times New Roman"/>
          <w:b/>
          <w:sz w:val="28"/>
          <w:szCs w:val="28"/>
          <w:lang w:val="en-US"/>
        </w:rPr>
        <w:t>Bank Lending Survey Data</w:t>
      </w:r>
    </w:p>
    <w:p w14:paraId="616287A4" w14:textId="77777777" w:rsidR="00936A71" w:rsidRPr="00AA108F" w:rsidRDefault="00936A71" w:rsidP="009A5021">
      <w:pPr>
        <w:spacing w:after="360" w:line="240" w:lineRule="auto"/>
        <w:ind w:left="720" w:hanging="720"/>
        <w:jc w:val="center"/>
        <w:rPr>
          <w:rFonts w:ascii="Times New Roman" w:hAnsi="Times New Roman" w:cs="Times New Roman"/>
          <w:b/>
          <w:sz w:val="28"/>
          <w:szCs w:val="28"/>
          <w:lang w:val="en-US"/>
        </w:rPr>
      </w:pPr>
    </w:p>
    <w:p w14:paraId="077D54E0" w14:textId="7C256031" w:rsidR="005F62DC" w:rsidRDefault="005F62DC" w:rsidP="00EB327F">
      <w:pPr>
        <w:tabs>
          <w:tab w:val="left" w:pos="2880"/>
        </w:tabs>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Nicholas Apergis</w:t>
      </w:r>
      <w:r w:rsidRPr="003A3D42">
        <w:rPr>
          <w:rFonts w:ascii="Times New Roman" w:hAnsi="Times New Roman" w:cs="Times New Roman"/>
          <w:sz w:val="24"/>
          <w:szCs w:val="24"/>
          <w:vertAlign w:val="superscript"/>
          <w:lang w:val="en-US"/>
        </w:rPr>
        <w:t>1,</w:t>
      </w:r>
      <w:r w:rsidR="007F5AE7" w:rsidRPr="00126BA2">
        <w:rPr>
          <w:rStyle w:val="FootnoteReference"/>
          <w:rFonts w:ascii="Times New Roman" w:hAnsi="Times New Roman" w:cs="Times New Roman"/>
          <w:sz w:val="24"/>
          <w:szCs w:val="24"/>
          <w:lang w:val="en-US"/>
        </w:rPr>
        <w:t xml:space="preserve"> </w:t>
      </w:r>
      <w:r w:rsidR="007F5AE7" w:rsidRPr="00820002">
        <w:rPr>
          <w:rStyle w:val="FootnoteReference"/>
          <w:rFonts w:ascii="Times New Roman" w:hAnsi="Times New Roman" w:cs="Times New Roman"/>
          <w:sz w:val="24"/>
          <w:szCs w:val="24"/>
        </w:rPr>
        <w:footnoteReference w:customMarkFollows="1" w:id="1"/>
        <w:sym w:font="Symbol" w:char="F02A"/>
      </w:r>
      <w:r>
        <w:rPr>
          <w:rFonts w:ascii="Times New Roman" w:hAnsi="Times New Roman" w:cs="Times New Roman"/>
          <w:sz w:val="24"/>
          <w:szCs w:val="24"/>
          <w:lang w:val="en-US"/>
        </w:rPr>
        <w:t>, Ioannis Chatziantoniou</w:t>
      </w:r>
      <w:r w:rsidR="007F5AE7">
        <w:rPr>
          <w:rFonts w:ascii="Times New Roman" w:hAnsi="Times New Roman" w:cs="Times New Roman"/>
          <w:sz w:val="24"/>
          <w:szCs w:val="24"/>
          <w:vertAlign w:val="superscript"/>
          <w:lang w:val="en-US"/>
        </w:rPr>
        <w:t>2</w:t>
      </w:r>
      <w:r w:rsidRPr="000C48EA">
        <w:rPr>
          <w:rFonts w:ascii="Times New Roman" w:hAnsi="Times New Roman" w:cs="Times New Roman"/>
          <w:sz w:val="24"/>
          <w:szCs w:val="24"/>
          <w:lang w:val="en-US"/>
        </w:rPr>
        <w:t xml:space="preserve"> </w:t>
      </w:r>
    </w:p>
    <w:p w14:paraId="6E201D9F" w14:textId="09F453E2" w:rsidR="005F62DC" w:rsidRPr="000F11AB" w:rsidRDefault="007F5AE7" w:rsidP="005F62DC">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color w:val="000000" w:themeColor="text1"/>
          <w:sz w:val="20"/>
          <w:szCs w:val="20"/>
          <w:vertAlign w:val="superscript"/>
          <w:lang w:val="en-US"/>
        </w:rPr>
        <w:t>1</w:t>
      </w:r>
      <w:r w:rsidR="005F62DC" w:rsidRPr="000F11AB">
        <w:rPr>
          <w:rFonts w:ascii="Times New Roman" w:hAnsi="Times New Roman" w:cs="Times New Roman"/>
          <w:i/>
          <w:color w:val="000000" w:themeColor="text1"/>
          <w:sz w:val="20"/>
          <w:szCs w:val="20"/>
          <w:lang w:val="en-US"/>
        </w:rPr>
        <w:t xml:space="preserve">University of Derby, </w:t>
      </w:r>
      <w:r w:rsidR="005F62DC">
        <w:rPr>
          <w:rFonts w:ascii="Times New Roman" w:hAnsi="Times New Roman" w:cs="Times New Roman"/>
          <w:i/>
          <w:color w:val="000000" w:themeColor="text1"/>
          <w:sz w:val="20"/>
          <w:szCs w:val="20"/>
          <w:lang w:val="en-US"/>
        </w:rPr>
        <w:t xml:space="preserve">United Kingdom, </w:t>
      </w:r>
      <w:hyperlink r:id="rId8" w:history="1">
        <w:r w:rsidR="005F62DC" w:rsidRPr="008B1149">
          <w:rPr>
            <w:rStyle w:val="Hyperlink"/>
            <w:rFonts w:ascii="Times New Roman" w:hAnsi="Times New Roman" w:cs="Times New Roman"/>
            <w:i/>
            <w:sz w:val="20"/>
            <w:szCs w:val="20"/>
            <w:lang w:val="en-US"/>
          </w:rPr>
          <w:t>n.apergis@derby.ac.uk</w:t>
        </w:r>
      </w:hyperlink>
      <w:r w:rsidR="005F62DC">
        <w:rPr>
          <w:rFonts w:ascii="Times New Roman" w:hAnsi="Times New Roman" w:cs="Times New Roman"/>
          <w:i/>
          <w:color w:val="000000" w:themeColor="text1"/>
          <w:sz w:val="20"/>
          <w:szCs w:val="20"/>
          <w:lang w:val="en-US"/>
        </w:rPr>
        <w:t xml:space="preserve"> </w:t>
      </w:r>
    </w:p>
    <w:p w14:paraId="611D5C10" w14:textId="043CB11B" w:rsidR="005F62DC" w:rsidRPr="00EB7AF9" w:rsidRDefault="007F5AE7" w:rsidP="005F62DC">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color w:val="000000" w:themeColor="text1"/>
          <w:sz w:val="20"/>
          <w:szCs w:val="20"/>
          <w:vertAlign w:val="superscript"/>
          <w:lang w:val="en-US"/>
        </w:rPr>
        <w:t>2</w:t>
      </w:r>
      <w:r w:rsidR="005F62DC" w:rsidRPr="000F11AB">
        <w:rPr>
          <w:rFonts w:ascii="Times New Roman" w:hAnsi="Times New Roman" w:cs="Times New Roman"/>
          <w:i/>
          <w:color w:val="000000" w:themeColor="text1"/>
          <w:sz w:val="20"/>
          <w:szCs w:val="20"/>
          <w:lang w:val="en-US"/>
        </w:rPr>
        <w:t>University of Portsmouth, Economics and Finance Subject Group, Portsmouth Business School,</w:t>
      </w:r>
      <w:r w:rsidR="005F62DC">
        <w:rPr>
          <w:rFonts w:ascii="Times New Roman" w:hAnsi="Times New Roman" w:cs="Times New Roman"/>
          <w:i/>
          <w:color w:val="000000" w:themeColor="text1"/>
          <w:sz w:val="20"/>
          <w:szCs w:val="20"/>
          <w:lang w:val="en-US"/>
        </w:rPr>
        <w:t xml:space="preserve"> United Kingdom, </w:t>
      </w:r>
      <w:hyperlink r:id="rId9" w:history="1">
        <w:r w:rsidR="005F62DC" w:rsidRPr="008B1149">
          <w:rPr>
            <w:rStyle w:val="Hyperlink"/>
            <w:rFonts w:ascii="Times New Roman" w:hAnsi="Times New Roman" w:cs="Times New Roman"/>
            <w:i/>
            <w:sz w:val="20"/>
            <w:szCs w:val="20"/>
            <w:lang w:val="en-US"/>
          </w:rPr>
          <w:t>ioannis.chatziantoniou@port.ac.uk</w:t>
        </w:r>
      </w:hyperlink>
      <w:r w:rsidR="005F62DC">
        <w:rPr>
          <w:rFonts w:ascii="Times New Roman" w:hAnsi="Times New Roman" w:cs="Times New Roman"/>
          <w:i/>
          <w:color w:val="000000" w:themeColor="text1"/>
          <w:sz w:val="20"/>
          <w:szCs w:val="20"/>
          <w:lang w:val="en-US"/>
        </w:rPr>
        <w:t xml:space="preserve"> </w:t>
      </w:r>
    </w:p>
    <w:p w14:paraId="4D22BC13" w14:textId="61FF695F" w:rsidR="007D3851" w:rsidRDefault="007D3851" w:rsidP="00EB327F">
      <w:pPr>
        <w:spacing w:before="120" w:after="0" w:line="480" w:lineRule="auto"/>
        <w:jc w:val="center"/>
        <w:rPr>
          <w:rFonts w:ascii="Times New Roman" w:hAnsi="Times New Roman" w:cs="Times New Roman"/>
          <w:b/>
          <w:sz w:val="24"/>
          <w:szCs w:val="24"/>
          <w:lang w:val="en-US"/>
        </w:rPr>
      </w:pPr>
    </w:p>
    <w:p w14:paraId="1E7A4804" w14:textId="54298783" w:rsidR="00936A71" w:rsidRDefault="00936A71" w:rsidP="00EB327F">
      <w:pPr>
        <w:spacing w:before="120" w:after="0" w:line="480" w:lineRule="auto"/>
        <w:jc w:val="center"/>
        <w:rPr>
          <w:rFonts w:ascii="Times New Roman" w:hAnsi="Times New Roman" w:cs="Times New Roman"/>
          <w:b/>
          <w:sz w:val="24"/>
          <w:szCs w:val="24"/>
          <w:lang w:val="en-US"/>
        </w:rPr>
      </w:pPr>
    </w:p>
    <w:p w14:paraId="5840800F" w14:textId="3D7DA6A0" w:rsidR="00936A71" w:rsidRDefault="00936A71" w:rsidP="00EB327F">
      <w:pPr>
        <w:spacing w:before="120" w:after="0" w:line="480" w:lineRule="auto"/>
        <w:jc w:val="center"/>
        <w:rPr>
          <w:rFonts w:ascii="Times New Roman" w:hAnsi="Times New Roman" w:cs="Times New Roman"/>
          <w:b/>
          <w:sz w:val="24"/>
          <w:szCs w:val="24"/>
          <w:lang w:val="en-US"/>
        </w:rPr>
      </w:pPr>
    </w:p>
    <w:p w14:paraId="186E268A" w14:textId="54C92A83" w:rsidR="00936A71" w:rsidRDefault="00936A71" w:rsidP="00EB327F">
      <w:pPr>
        <w:spacing w:before="120" w:after="0" w:line="480" w:lineRule="auto"/>
        <w:jc w:val="center"/>
        <w:rPr>
          <w:rFonts w:ascii="Times New Roman" w:hAnsi="Times New Roman" w:cs="Times New Roman"/>
          <w:b/>
          <w:sz w:val="24"/>
          <w:szCs w:val="24"/>
          <w:lang w:val="en-US"/>
        </w:rPr>
      </w:pPr>
    </w:p>
    <w:p w14:paraId="4470CE23" w14:textId="36A0F9CB" w:rsidR="00936A71" w:rsidRDefault="00936A71" w:rsidP="00EB327F">
      <w:pPr>
        <w:spacing w:before="120" w:after="0" w:line="480" w:lineRule="auto"/>
        <w:jc w:val="center"/>
        <w:rPr>
          <w:rFonts w:ascii="Times New Roman" w:hAnsi="Times New Roman" w:cs="Times New Roman"/>
          <w:b/>
          <w:sz w:val="24"/>
          <w:szCs w:val="24"/>
          <w:lang w:val="en-US"/>
        </w:rPr>
      </w:pPr>
    </w:p>
    <w:p w14:paraId="589BBBDC" w14:textId="6982BBF7" w:rsidR="00936A71" w:rsidRDefault="00936A71" w:rsidP="00EB327F">
      <w:pPr>
        <w:spacing w:before="120" w:after="0" w:line="480" w:lineRule="auto"/>
        <w:jc w:val="center"/>
        <w:rPr>
          <w:rFonts w:ascii="Times New Roman" w:hAnsi="Times New Roman" w:cs="Times New Roman"/>
          <w:b/>
          <w:sz w:val="24"/>
          <w:szCs w:val="24"/>
          <w:lang w:val="en-US"/>
        </w:rPr>
      </w:pPr>
    </w:p>
    <w:p w14:paraId="5771D2CA" w14:textId="44B063FA" w:rsidR="00936A71" w:rsidRDefault="00936A71" w:rsidP="00EB327F">
      <w:pPr>
        <w:spacing w:before="120" w:after="0" w:line="480" w:lineRule="auto"/>
        <w:jc w:val="center"/>
        <w:rPr>
          <w:rFonts w:ascii="Times New Roman" w:hAnsi="Times New Roman" w:cs="Times New Roman"/>
          <w:b/>
          <w:sz w:val="24"/>
          <w:szCs w:val="24"/>
          <w:lang w:val="en-US"/>
        </w:rPr>
      </w:pPr>
    </w:p>
    <w:p w14:paraId="3DF84A6F" w14:textId="794C4B47" w:rsidR="00936A71" w:rsidRDefault="00936A71" w:rsidP="00EB327F">
      <w:pPr>
        <w:spacing w:before="120" w:after="0" w:line="480" w:lineRule="auto"/>
        <w:jc w:val="center"/>
        <w:rPr>
          <w:rFonts w:ascii="Times New Roman" w:hAnsi="Times New Roman" w:cs="Times New Roman"/>
          <w:b/>
          <w:sz w:val="24"/>
          <w:szCs w:val="24"/>
          <w:lang w:val="en-US"/>
        </w:rPr>
      </w:pPr>
    </w:p>
    <w:p w14:paraId="7EF0E384" w14:textId="7A55418D" w:rsidR="00936A71" w:rsidRDefault="00936A71" w:rsidP="00EB327F">
      <w:pPr>
        <w:spacing w:before="120" w:after="0" w:line="480" w:lineRule="auto"/>
        <w:jc w:val="center"/>
        <w:rPr>
          <w:rFonts w:ascii="Times New Roman" w:hAnsi="Times New Roman" w:cs="Times New Roman"/>
          <w:b/>
          <w:sz w:val="24"/>
          <w:szCs w:val="24"/>
          <w:lang w:val="en-US"/>
        </w:rPr>
      </w:pPr>
    </w:p>
    <w:p w14:paraId="33C0AF24" w14:textId="020BC7BB" w:rsidR="00936A71" w:rsidRDefault="00936A71" w:rsidP="00EB327F">
      <w:pPr>
        <w:spacing w:before="120" w:after="0" w:line="480" w:lineRule="auto"/>
        <w:jc w:val="center"/>
        <w:rPr>
          <w:rFonts w:ascii="Times New Roman" w:hAnsi="Times New Roman" w:cs="Times New Roman"/>
          <w:b/>
          <w:sz w:val="24"/>
          <w:szCs w:val="24"/>
          <w:lang w:val="en-US"/>
        </w:rPr>
      </w:pPr>
    </w:p>
    <w:p w14:paraId="18FA07A2" w14:textId="4B039C42" w:rsidR="00936A71" w:rsidRDefault="00936A71" w:rsidP="00EB327F">
      <w:pPr>
        <w:spacing w:before="120" w:after="0" w:line="480" w:lineRule="auto"/>
        <w:jc w:val="center"/>
        <w:rPr>
          <w:rFonts w:ascii="Times New Roman" w:hAnsi="Times New Roman" w:cs="Times New Roman"/>
          <w:b/>
          <w:sz w:val="24"/>
          <w:szCs w:val="24"/>
          <w:lang w:val="en-US"/>
        </w:rPr>
      </w:pPr>
    </w:p>
    <w:p w14:paraId="648E689D" w14:textId="46504AAB" w:rsidR="00936A71" w:rsidRDefault="00936A71" w:rsidP="00EB327F">
      <w:pPr>
        <w:spacing w:before="120" w:after="0" w:line="480" w:lineRule="auto"/>
        <w:jc w:val="center"/>
        <w:rPr>
          <w:rFonts w:ascii="Times New Roman" w:hAnsi="Times New Roman" w:cs="Times New Roman"/>
          <w:b/>
          <w:sz w:val="24"/>
          <w:szCs w:val="24"/>
          <w:lang w:val="en-US"/>
        </w:rPr>
      </w:pPr>
    </w:p>
    <w:p w14:paraId="114D50B9" w14:textId="5E1E9170" w:rsidR="00936A71" w:rsidRDefault="00936A71" w:rsidP="00EB327F">
      <w:pPr>
        <w:spacing w:before="120" w:after="0" w:line="480" w:lineRule="auto"/>
        <w:jc w:val="center"/>
        <w:rPr>
          <w:rFonts w:ascii="Times New Roman" w:hAnsi="Times New Roman" w:cs="Times New Roman"/>
          <w:b/>
          <w:sz w:val="24"/>
          <w:szCs w:val="24"/>
          <w:lang w:val="en-US"/>
        </w:rPr>
      </w:pPr>
    </w:p>
    <w:p w14:paraId="55BE536C" w14:textId="019338FE" w:rsidR="00936A71" w:rsidRDefault="00936A71" w:rsidP="00EB327F">
      <w:pPr>
        <w:spacing w:before="120" w:after="0" w:line="480" w:lineRule="auto"/>
        <w:jc w:val="center"/>
        <w:rPr>
          <w:rFonts w:ascii="Times New Roman" w:hAnsi="Times New Roman" w:cs="Times New Roman"/>
          <w:b/>
          <w:sz w:val="24"/>
          <w:szCs w:val="24"/>
          <w:lang w:val="en-US"/>
        </w:rPr>
      </w:pPr>
    </w:p>
    <w:p w14:paraId="1BFA8130" w14:textId="77777777" w:rsidR="00936A71" w:rsidRPr="00AA108F" w:rsidRDefault="00936A71" w:rsidP="00936A71">
      <w:pPr>
        <w:spacing w:after="360" w:line="240" w:lineRule="auto"/>
        <w:ind w:left="720" w:hanging="720"/>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Credit Supply Conditions and Business Cycles: New Evidence from Bank Lending Survey Data</w:t>
      </w:r>
    </w:p>
    <w:p w14:paraId="0D677D19" w14:textId="77777777" w:rsidR="00936A71" w:rsidRDefault="00936A71" w:rsidP="00EB327F">
      <w:pPr>
        <w:spacing w:before="120" w:after="0" w:line="480" w:lineRule="auto"/>
        <w:jc w:val="center"/>
        <w:rPr>
          <w:rFonts w:ascii="Times New Roman" w:hAnsi="Times New Roman" w:cs="Times New Roman"/>
          <w:b/>
          <w:sz w:val="24"/>
          <w:szCs w:val="24"/>
          <w:lang w:val="en-US"/>
        </w:rPr>
      </w:pPr>
    </w:p>
    <w:p w14:paraId="4783CEFD" w14:textId="743AC369" w:rsidR="005F62DC" w:rsidRPr="006E1905" w:rsidRDefault="005F62DC" w:rsidP="00EB327F">
      <w:pPr>
        <w:spacing w:before="120" w:after="0" w:line="480" w:lineRule="auto"/>
        <w:jc w:val="center"/>
        <w:rPr>
          <w:rFonts w:ascii="Times New Roman" w:hAnsi="Times New Roman" w:cs="Times New Roman"/>
          <w:b/>
          <w:sz w:val="24"/>
          <w:szCs w:val="24"/>
          <w:lang w:val="en-US"/>
        </w:rPr>
      </w:pPr>
      <w:r w:rsidRPr="006E1905">
        <w:rPr>
          <w:rFonts w:ascii="Times New Roman" w:hAnsi="Times New Roman" w:cs="Times New Roman"/>
          <w:b/>
          <w:sz w:val="24"/>
          <w:szCs w:val="24"/>
          <w:lang w:val="en-US"/>
        </w:rPr>
        <w:t>Abstract</w:t>
      </w:r>
    </w:p>
    <w:p w14:paraId="26A8ABE2" w14:textId="5F281AD2" w:rsidR="005F62DC" w:rsidRDefault="005F62DC" w:rsidP="00EB327F">
      <w:pPr>
        <w:spacing w:line="480" w:lineRule="auto"/>
        <w:jc w:val="both"/>
        <w:rPr>
          <w:rFonts w:ascii="Times New Roman" w:hAnsi="Times New Roman" w:cs="Times New Roman"/>
          <w:sz w:val="24"/>
          <w:szCs w:val="24"/>
          <w:lang w:val="en-US"/>
        </w:rPr>
      </w:pPr>
      <w:r w:rsidRPr="00EB327F">
        <w:rPr>
          <w:rFonts w:ascii="Times New Roman" w:hAnsi="Times New Roman" w:cs="Times New Roman"/>
          <w:sz w:val="23"/>
          <w:szCs w:val="23"/>
          <w:lang w:val="en-US"/>
        </w:rPr>
        <w:t>In this study</w:t>
      </w:r>
      <w:r w:rsidR="003F3298" w:rsidRPr="00EB327F">
        <w:rPr>
          <w:rFonts w:ascii="Times New Roman" w:hAnsi="Times New Roman" w:cs="Times New Roman"/>
          <w:sz w:val="23"/>
          <w:szCs w:val="23"/>
          <w:lang w:val="en-US"/>
        </w:rPr>
        <w:t>,</w:t>
      </w:r>
      <w:r w:rsidRPr="00EB327F">
        <w:rPr>
          <w:rFonts w:ascii="Times New Roman" w:hAnsi="Times New Roman" w:cs="Times New Roman"/>
          <w:sz w:val="23"/>
          <w:szCs w:val="23"/>
          <w:lang w:val="en-US"/>
        </w:rPr>
        <w:t xml:space="preserve"> we </w:t>
      </w:r>
      <w:r w:rsidR="003F3298" w:rsidRPr="00EB327F">
        <w:rPr>
          <w:rFonts w:ascii="Times New Roman" w:hAnsi="Times New Roman" w:cs="Times New Roman"/>
          <w:sz w:val="23"/>
          <w:szCs w:val="23"/>
          <w:lang w:val="en-US"/>
        </w:rPr>
        <w:t xml:space="preserve">utilize an Autoregressive Distributed Lag (ARDL) model in order to </w:t>
      </w:r>
      <w:r w:rsidRPr="00EB327F">
        <w:rPr>
          <w:rFonts w:ascii="Times New Roman" w:hAnsi="Times New Roman" w:cs="Times New Roman"/>
          <w:sz w:val="23"/>
          <w:szCs w:val="23"/>
          <w:lang w:val="en-US"/>
        </w:rPr>
        <w:t>investigate the impact of changing lending standards on aggregate economic activity, considering the period 2000-2017</w:t>
      </w:r>
      <w:r w:rsidR="00603D8F" w:rsidRPr="00EB327F">
        <w:rPr>
          <w:rFonts w:ascii="Times New Roman" w:hAnsi="Times New Roman" w:cs="Times New Roman"/>
          <w:sz w:val="23"/>
          <w:szCs w:val="23"/>
          <w:lang w:val="en-US"/>
        </w:rPr>
        <w:t xml:space="preserve"> and</w:t>
      </w:r>
      <w:r w:rsidRPr="00EB327F">
        <w:rPr>
          <w:rFonts w:ascii="Times New Roman" w:hAnsi="Times New Roman" w:cs="Times New Roman"/>
          <w:sz w:val="23"/>
          <w:szCs w:val="23"/>
          <w:lang w:val="en-US"/>
        </w:rPr>
        <w:t xml:space="preserve"> five major economies</w:t>
      </w:r>
      <w:r w:rsidR="00DC08C8" w:rsidRPr="00DC08C8">
        <w:rPr>
          <w:rFonts w:ascii="Times New Roman" w:hAnsi="Times New Roman" w:cs="Times New Roman"/>
          <w:sz w:val="23"/>
          <w:szCs w:val="23"/>
          <w:lang w:val="en-US"/>
        </w:rPr>
        <w:t>,</w:t>
      </w:r>
      <w:r w:rsidRPr="00EB327F">
        <w:rPr>
          <w:rFonts w:ascii="Times New Roman" w:hAnsi="Times New Roman" w:cs="Times New Roman"/>
          <w:sz w:val="23"/>
          <w:szCs w:val="23"/>
          <w:lang w:val="en-US"/>
        </w:rPr>
        <w:t xml:space="preserve"> </w:t>
      </w:r>
      <w:r w:rsidR="002D3DD3" w:rsidRPr="00EB327F">
        <w:rPr>
          <w:rFonts w:ascii="Times New Roman" w:hAnsi="Times New Roman" w:cs="Times New Roman"/>
          <w:sz w:val="23"/>
          <w:szCs w:val="23"/>
          <w:lang w:val="en-US"/>
        </w:rPr>
        <w:t>that is,</w:t>
      </w:r>
      <w:r w:rsidRPr="00EB327F">
        <w:rPr>
          <w:rFonts w:ascii="Times New Roman" w:hAnsi="Times New Roman" w:cs="Times New Roman"/>
          <w:sz w:val="23"/>
          <w:szCs w:val="23"/>
          <w:lang w:val="en-US"/>
        </w:rPr>
        <w:t xml:space="preserve"> Canada, Germany, Japan, </w:t>
      </w:r>
      <w:r w:rsidR="00DC08C8">
        <w:rPr>
          <w:rFonts w:ascii="Times New Roman" w:hAnsi="Times New Roman" w:cs="Times New Roman"/>
          <w:sz w:val="23"/>
          <w:szCs w:val="23"/>
          <w:lang w:val="en-US"/>
        </w:rPr>
        <w:t xml:space="preserve">the </w:t>
      </w:r>
      <w:r w:rsidRPr="00EB327F">
        <w:rPr>
          <w:rFonts w:ascii="Times New Roman" w:hAnsi="Times New Roman" w:cs="Times New Roman"/>
          <w:sz w:val="23"/>
          <w:szCs w:val="23"/>
          <w:lang w:val="en-US"/>
        </w:rPr>
        <w:t xml:space="preserve">UK, </w:t>
      </w:r>
      <w:r w:rsidR="000D6EE3" w:rsidRPr="00EB327F">
        <w:rPr>
          <w:rFonts w:ascii="Times New Roman" w:hAnsi="Times New Roman" w:cs="Times New Roman"/>
          <w:sz w:val="23"/>
          <w:szCs w:val="23"/>
          <w:lang w:val="en-US"/>
        </w:rPr>
        <w:t xml:space="preserve">and </w:t>
      </w:r>
      <w:r w:rsidR="00DC08C8">
        <w:rPr>
          <w:rFonts w:ascii="Times New Roman" w:hAnsi="Times New Roman" w:cs="Times New Roman"/>
          <w:sz w:val="23"/>
          <w:szCs w:val="23"/>
          <w:lang w:val="en-US"/>
        </w:rPr>
        <w:t xml:space="preserve">the </w:t>
      </w:r>
      <w:r w:rsidRPr="00EB327F">
        <w:rPr>
          <w:rFonts w:ascii="Times New Roman" w:hAnsi="Times New Roman" w:cs="Times New Roman"/>
          <w:sz w:val="23"/>
          <w:szCs w:val="23"/>
          <w:lang w:val="en-US"/>
        </w:rPr>
        <w:t xml:space="preserve">US. We capture lending conditions using bank lending survey data </w:t>
      </w:r>
      <w:r w:rsidR="003F3298" w:rsidRPr="00EB327F">
        <w:rPr>
          <w:rFonts w:ascii="Times New Roman" w:hAnsi="Times New Roman" w:cs="Times New Roman"/>
          <w:sz w:val="23"/>
          <w:szCs w:val="23"/>
          <w:lang w:val="en-US"/>
        </w:rPr>
        <w:t xml:space="preserve">that </w:t>
      </w:r>
      <w:r w:rsidR="00F3775A" w:rsidRPr="00EB327F">
        <w:rPr>
          <w:rFonts w:ascii="Times New Roman" w:hAnsi="Times New Roman" w:cs="Times New Roman"/>
          <w:sz w:val="23"/>
          <w:szCs w:val="23"/>
          <w:lang w:val="en-US"/>
        </w:rPr>
        <w:t xml:space="preserve">help extract the </w:t>
      </w:r>
      <w:r w:rsidR="003F3298" w:rsidRPr="00EB327F">
        <w:rPr>
          <w:rFonts w:ascii="Times New Roman" w:hAnsi="Times New Roman" w:cs="Times New Roman"/>
          <w:sz w:val="23"/>
          <w:szCs w:val="23"/>
          <w:lang w:val="en-US"/>
        </w:rPr>
        <w:t>credit-</w:t>
      </w:r>
      <w:r w:rsidR="003F3298" w:rsidRPr="007D3851">
        <w:rPr>
          <w:rFonts w:ascii="Times New Roman" w:hAnsi="Times New Roman" w:cs="Times New Roman"/>
          <w:sz w:val="23"/>
          <w:szCs w:val="23"/>
          <w:lang w:val="en-US"/>
        </w:rPr>
        <w:t>supply side of the shock and</w:t>
      </w:r>
      <w:r w:rsidR="00DC08C8" w:rsidRPr="007D3851">
        <w:rPr>
          <w:rFonts w:ascii="Times New Roman" w:hAnsi="Times New Roman" w:cs="Times New Roman"/>
          <w:sz w:val="23"/>
          <w:szCs w:val="23"/>
          <w:lang w:val="en-US"/>
        </w:rPr>
        <w:t>,</w:t>
      </w:r>
      <w:r w:rsidR="003F3298" w:rsidRPr="007D3851">
        <w:rPr>
          <w:rFonts w:ascii="Times New Roman" w:hAnsi="Times New Roman" w:cs="Times New Roman"/>
          <w:sz w:val="23"/>
          <w:szCs w:val="23"/>
          <w:lang w:val="en-US"/>
        </w:rPr>
        <w:t xml:space="preserve"> t</w:t>
      </w:r>
      <w:r w:rsidR="00F3775A" w:rsidRPr="007D3851">
        <w:rPr>
          <w:rFonts w:ascii="Times New Roman" w:hAnsi="Times New Roman" w:cs="Times New Roman"/>
          <w:sz w:val="23"/>
          <w:szCs w:val="23"/>
          <w:lang w:val="en-US"/>
        </w:rPr>
        <w:t>hus</w:t>
      </w:r>
      <w:r w:rsidR="00DC08C8" w:rsidRPr="007D3851">
        <w:rPr>
          <w:rFonts w:ascii="Times New Roman" w:hAnsi="Times New Roman" w:cs="Times New Roman"/>
          <w:sz w:val="23"/>
          <w:szCs w:val="23"/>
          <w:lang w:val="en-US"/>
        </w:rPr>
        <w:t>,</w:t>
      </w:r>
      <w:r w:rsidR="003F3298" w:rsidRPr="007D3851">
        <w:rPr>
          <w:rFonts w:ascii="Times New Roman" w:hAnsi="Times New Roman" w:cs="Times New Roman"/>
          <w:sz w:val="23"/>
          <w:szCs w:val="23"/>
          <w:lang w:val="en-US"/>
        </w:rPr>
        <w:t xml:space="preserve"> </w:t>
      </w:r>
      <w:r w:rsidR="00F3775A" w:rsidRPr="007D3851">
        <w:rPr>
          <w:rFonts w:ascii="Times New Roman" w:hAnsi="Times New Roman" w:cs="Times New Roman"/>
          <w:sz w:val="23"/>
          <w:szCs w:val="23"/>
          <w:lang w:val="en-US"/>
        </w:rPr>
        <w:t xml:space="preserve">direct </w:t>
      </w:r>
      <w:r w:rsidR="00DC08C8" w:rsidRPr="007D3851">
        <w:rPr>
          <w:rFonts w:ascii="Times New Roman" w:hAnsi="Times New Roman" w:cs="Times New Roman"/>
          <w:sz w:val="23"/>
          <w:szCs w:val="23"/>
          <w:lang w:val="en-US"/>
        </w:rPr>
        <w:t xml:space="preserve">the </w:t>
      </w:r>
      <w:r w:rsidR="00F3775A" w:rsidRPr="007D3851">
        <w:rPr>
          <w:rFonts w:ascii="Times New Roman" w:hAnsi="Times New Roman" w:cs="Times New Roman"/>
          <w:sz w:val="23"/>
          <w:szCs w:val="23"/>
          <w:lang w:val="en-US"/>
        </w:rPr>
        <w:t xml:space="preserve">focus </w:t>
      </w:r>
      <w:r w:rsidR="00DC08C8" w:rsidRPr="007D3851">
        <w:rPr>
          <w:rFonts w:ascii="Times New Roman" w:hAnsi="Times New Roman" w:cs="Times New Roman"/>
          <w:sz w:val="23"/>
          <w:szCs w:val="23"/>
          <w:lang w:val="en-US"/>
        </w:rPr>
        <w:t>on</w:t>
      </w:r>
      <w:r w:rsidR="00F3775A" w:rsidRPr="007D3851">
        <w:rPr>
          <w:rFonts w:ascii="Times New Roman" w:hAnsi="Times New Roman" w:cs="Times New Roman"/>
          <w:sz w:val="23"/>
          <w:szCs w:val="23"/>
          <w:lang w:val="en-US"/>
        </w:rPr>
        <w:t>to</w:t>
      </w:r>
      <w:r w:rsidRPr="007D3851">
        <w:rPr>
          <w:rFonts w:ascii="Times New Roman" w:hAnsi="Times New Roman" w:cs="Times New Roman"/>
          <w:sz w:val="23"/>
          <w:szCs w:val="23"/>
          <w:lang w:val="en-US"/>
        </w:rPr>
        <w:t xml:space="preserve"> loan supply-factors. </w:t>
      </w:r>
      <w:r w:rsidR="00DC08C8" w:rsidRPr="007D3851">
        <w:rPr>
          <w:rFonts w:ascii="Times New Roman" w:hAnsi="Times New Roman" w:cs="Times New Roman"/>
          <w:sz w:val="23"/>
          <w:szCs w:val="23"/>
          <w:lang w:val="en-US"/>
        </w:rPr>
        <w:t>The m</w:t>
      </w:r>
      <w:r w:rsidRPr="007D3851">
        <w:rPr>
          <w:rFonts w:ascii="Times New Roman" w:hAnsi="Times New Roman" w:cs="Times New Roman"/>
          <w:sz w:val="23"/>
          <w:szCs w:val="23"/>
          <w:lang w:val="en-US"/>
        </w:rPr>
        <w:t>ain findings document</w:t>
      </w:r>
      <w:r w:rsidRPr="00EB327F">
        <w:rPr>
          <w:rFonts w:ascii="Times New Roman" w:hAnsi="Times New Roman" w:cs="Times New Roman"/>
          <w:sz w:val="23"/>
          <w:szCs w:val="23"/>
          <w:lang w:val="en-US"/>
        </w:rPr>
        <w:t xml:space="preserve"> that shocks associated with changes in lending standards play a substantial role in determining changes in real economic activity within each country. It should also be noted that these results remain robust even when we </w:t>
      </w:r>
      <w:r w:rsidR="00DE26B6" w:rsidRPr="00EB327F">
        <w:rPr>
          <w:rFonts w:ascii="Times New Roman" w:hAnsi="Times New Roman" w:cs="Times New Roman"/>
          <w:sz w:val="23"/>
          <w:szCs w:val="23"/>
          <w:lang w:val="en-US"/>
        </w:rPr>
        <w:t xml:space="preserve">consider </w:t>
      </w:r>
      <w:r w:rsidR="00934605" w:rsidRPr="00EB327F">
        <w:rPr>
          <w:rFonts w:ascii="Times New Roman" w:hAnsi="Times New Roman" w:cs="Times New Roman"/>
          <w:sz w:val="23"/>
          <w:szCs w:val="23"/>
          <w:lang w:val="en-US"/>
        </w:rPr>
        <w:t>a structural br</w:t>
      </w:r>
      <w:r w:rsidR="001706F4" w:rsidRPr="00EB327F">
        <w:rPr>
          <w:rFonts w:ascii="Times New Roman" w:hAnsi="Times New Roman" w:cs="Times New Roman"/>
          <w:sz w:val="23"/>
          <w:szCs w:val="23"/>
          <w:lang w:val="en-US"/>
        </w:rPr>
        <w:t>e</w:t>
      </w:r>
      <w:r w:rsidR="00934605" w:rsidRPr="00EB327F">
        <w:rPr>
          <w:rFonts w:ascii="Times New Roman" w:hAnsi="Times New Roman" w:cs="Times New Roman"/>
          <w:sz w:val="23"/>
          <w:szCs w:val="23"/>
          <w:lang w:val="en-US"/>
        </w:rPr>
        <w:t xml:space="preserve">ak </w:t>
      </w:r>
      <w:r w:rsidR="00DE26B6" w:rsidRPr="00EB327F">
        <w:rPr>
          <w:rFonts w:ascii="Times New Roman" w:hAnsi="Times New Roman" w:cs="Times New Roman"/>
          <w:sz w:val="23"/>
          <w:szCs w:val="23"/>
          <w:lang w:val="en-US"/>
        </w:rPr>
        <w:t xml:space="preserve">in our data </w:t>
      </w:r>
      <w:r w:rsidR="00934605" w:rsidRPr="00EB327F">
        <w:rPr>
          <w:rFonts w:ascii="Times New Roman" w:hAnsi="Times New Roman" w:cs="Times New Roman"/>
          <w:sz w:val="23"/>
          <w:szCs w:val="23"/>
          <w:lang w:val="en-US"/>
        </w:rPr>
        <w:t xml:space="preserve">and </w:t>
      </w:r>
      <w:r w:rsidRPr="00EB327F">
        <w:rPr>
          <w:rFonts w:ascii="Times New Roman" w:hAnsi="Times New Roman" w:cs="Times New Roman"/>
          <w:sz w:val="23"/>
          <w:szCs w:val="23"/>
          <w:lang w:val="en-US"/>
        </w:rPr>
        <w:t>investigate these effects</w:t>
      </w:r>
      <w:r w:rsidR="00934605" w:rsidRPr="00EB327F">
        <w:rPr>
          <w:rFonts w:ascii="Times New Roman" w:hAnsi="Times New Roman" w:cs="Times New Roman"/>
          <w:sz w:val="23"/>
          <w:szCs w:val="23"/>
          <w:lang w:val="en-US"/>
        </w:rPr>
        <w:t xml:space="preserve"> separately</w:t>
      </w:r>
      <w:r w:rsidRPr="00EB327F">
        <w:rPr>
          <w:rFonts w:ascii="Times New Roman" w:hAnsi="Times New Roman" w:cs="Times New Roman"/>
          <w:sz w:val="23"/>
          <w:szCs w:val="23"/>
          <w:lang w:val="en-US"/>
        </w:rPr>
        <w:t xml:space="preserve"> </w:t>
      </w:r>
      <w:r w:rsidR="00D90E47" w:rsidRPr="00EB327F">
        <w:rPr>
          <w:rFonts w:ascii="Times New Roman" w:hAnsi="Times New Roman" w:cs="Times New Roman"/>
          <w:sz w:val="23"/>
          <w:szCs w:val="23"/>
          <w:lang w:val="en-US"/>
        </w:rPr>
        <w:t>for</w:t>
      </w:r>
      <w:r w:rsidRPr="00EB327F">
        <w:rPr>
          <w:rFonts w:ascii="Times New Roman" w:hAnsi="Times New Roman" w:cs="Times New Roman"/>
          <w:sz w:val="23"/>
          <w:szCs w:val="23"/>
          <w:lang w:val="en-US"/>
        </w:rPr>
        <w:t xml:space="preserve"> </w:t>
      </w:r>
      <w:r w:rsidR="00221DEA" w:rsidRPr="00EB327F">
        <w:rPr>
          <w:rFonts w:ascii="Times New Roman" w:hAnsi="Times New Roman" w:cs="Times New Roman"/>
          <w:sz w:val="23"/>
          <w:szCs w:val="23"/>
          <w:lang w:val="en-US"/>
        </w:rPr>
        <w:t>the</w:t>
      </w:r>
      <w:r w:rsidR="00ED4663" w:rsidRPr="00EB327F">
        <w:rPr>
          <w:rFonts w:ascii="Times New Roman" w:hAnsi="Times New Roman" w:cs="Times New Roman"/>
          <w:sz w:val="23"/>
          <w:szCs w:val="23"/>
          <w:lang w:val="en-US"/>
        </w:rPr>
        <w:t xml:space="preserve"> </w:t>
      </w:r>
      <w:r w:rsidR="00D90E47" w:rsidRPr="00EB327F">
        <w:rPr>
          <w:rFonts w:ascii="Times New Roman" w:hAnsi="Times New Roman" w:cs="Times New Roman"/>
          <w:sz w:val="23"/>
          <w:szCs w:val="23"/>
          <w:lang w:val="en-US"/>
        </w:rPr>
        <w:t xml:space="preserve">period </w:t>
      </w:r>
      <w:r w:rsidR="00221DEA" w:rsidRPr="00EB327F">
        <w:rPr>
          <w:rFonts w:ascii="Times New Roman" w:hAnsi="Times New Roman" w:cs="Times New Roman"/>
          <w:sz w:val="23"/>
          <w:szCs w:val="23"/>
          <w:lang w:val="en-US"/>
        </w:rPr>
        <w:t xml:space="preserve">immediately after the outbreak of the </w:t>
      </w:r>
      <w:r w:rsidRPr="00EB327F">
        <w:rPr>
          <w:rFonts w:ascii="Times New Roman" w:hAnsi="Times New Roman" w:cs="Times New Roman"/>
          <w:sz w:val="23"/>
          <w:szCs w:val="23"/>
          <w:lang w:val="en-US"/>
        </w:rPr>
        <w:t>G</w:t>
      </w:r>
      <w:r w:rsidR="00DC08C8">
        <w:rPr>
          <w:rFonts w:ascii="Times New Roman" w:hAnsi="Times New Roman" w:cs="Times New Roman"/>
          <w:sz w:val="23"/>
          <w:szCs w:val="23"/>
          <w:lang w:val="en-US"/>
        </w:rPr>
        <w:t xml:space="preserve">lobal </w:t>
      </w:r>
      <w:r w:rsidRPr="00EB327F">
        <w:rPr>
          <w:rFonts w:ascii="Times New Roman" w:hAnsi="Times New Roman" w:cs="Times New Roman"/>
          <w:sz w:val="23"/>
          <w:szCs w:val="23"/>
          <w:lang w:val="en-US"/>
        </w:rPr>
        <w:t>F</w:t>
      </w:r>
      <w:r w:rsidR="00DC08C8">
        <w:rPr>
          <w:rFonts w:ascii="Times New Roman" w:hAnsi="Times New Roman" w:cs="Times New Roman"/>
          <w:sz w:val="23"/>
          <w:szCs w:val="23"/>
          <w:lang w:val="en-US"/>
        </w:rPr>
        <w:t xml:space="preserve">inancial </w:t>
      </w:r>
      <w:r w:rsidRPr="00EB327F">
        <w:rPr>
          <w:rFonts w:ascii="Times New Roman" w:hAnsi="Times New Roman" w:cs="Times New Roman"/>
          <w:sz w:val="23"/>
          <w:szCs w:val="23"/>
          <w:lang w:val="en-US"/>
        </w:rPr>
        <w:t>C</w:t>
      </w:r>
      <w:r w:rsidR="00DC08C8">
        <w:rPr>
          <w:rFonts w:ascii="Times New Roman" w:hAnsi="Times New Roman" w:cs="Times New Roman"/>
          <w:sz w:val="23"/>
          <w:szCs w:val="23"/>
          <w:lang w:val="en-US"/>
        </w:rPr>
        <w:t xml:space="preserve">risis of </w:t>
      </w:r>
      <w:r w:rsidR="00934605" w:rsidRPr="00EB327F">
        <w:rPr>
          <w:rFonts w:ascii="Times New Roman" w:hAnsi="Times New Roman" w:cs="Times New Roman"/>
          <w:sz w:val="23"/>
          <w:szCs w:val="23"/>
          <w:lang w:val="en-US"/>
        </w:rPr>
        <w:t>2007-09</w:t>
      </w:r>
      <w:r w:rsidRPr="00EB327F">
        <w:rPr>
          <w:rFonts w:ascii="Times New Roman" w:hAnsi="Times New Roman" w:cs="Times New Roman"/>
          <w:sz w:val="23"/>
          <w:szCs w:val="23"/>
          <w:lang w:val="en-US"/>
        </w:rPr>
        <w:t xml:space="preserve">. </w:t>
      </w:r>
      <w:r w:rsidR="00EC5030" w:rsidRPr="00EB327F">
        <w:rPr>
          <w:rFonts w:ascii="Times New Roman" w:hAnsi="Times New Roman" w:cs="Times New Roman"/>
          <w:sz w:val="23"/>
          <w:szCs w:val="23"/>
          <w:lang w:val="en-US"/>
        </w:rPr>
        <w:t xml:space="preserve">Overall, </w:t>
      </w:r>
      <w:r w:rsidR="00DC08C8">
        <w:rPr>
          <w:rFonts w:ascii="Times New Roman" w:hAnsi="Times New Roman" w:cs="Times New Roman"/>
          <w:sz w:val="23"/>
          <w:szCs w:val="23"/>
          <w:lang w:val="en-US"/>
        </w:rPr>
        <w:t xml:space="preserve">the </w:t>
      </w:r>
      <w:r w:rsidRPr="00EB327F">
        <w:rPr>
          <w:rFonts w:ascii="Times New Roman" w:hAnsi="Times New Roman" w:cs="Times New Roman"/>
          <w:sz w:val="23"/>
          <w:szCs w:val="23"/>
          <w:lang w:val="en-US"/>
        </w:rPr>
        <w:t xml:space="preserve">findings </w:t>
      </w:r>
      <w:r w:rsidR="006A6398" w:rsidRPr="00EB327F">
        <w:rPr>
          <w:rFonts w:ascii="Times New Roman" w:hAnsi="Times New Roman" w:cs="Times New Roman"/>
          <w:sz w:val="23"/>
          <w:szCs w:val="23"/>
          <w:lang w:val="en-US"/>
        </w:rPr>
        <w:t>suggest</w:t>
      </w:r>
      <w:r w:rsidRPr="00EB327F">
        <w:rPr>
          <w:rFonts w:ascii="Times New Roman" w:hAnsi="Times New Roman" w:cs="Times New Roman"/>
          <w:sz w:val="23"/>
          <w:szCs w:val="23"/>
          <w:lang w:val="en-US"/>
        </w:rPr>
        <w:t xml:space="preserve"> </w:t>
      </w:r>
      <w:r w:rsidR="00D96F7F" w:rsidRPr="00EB327F">
        <w:rPr>
          <w:rFonts w:ascii="Times New Roman" w:hAnsi="Times New Roman" w:cs="Times New Roman"/>
          <w:sz w:val="23"/>
          <w:szCs w:val="23"/>
          <w:lang w:val="en-US"/>
        </w:rPr>
        <w:t xml:space="preserve">that bank lending survey data provide </w:t>
      </w:r>
      <w:r w:rsidRPr="00EB327F">
        <w:rPr>
          <w:rFonts w:ascii="Times New Roman" w:hAnsi="Times New Roman" w:cs="Times New Roman"/>
          <w:sz w:val="23"/>
          <w:szCs w:val="23"/>
          <w:lang w:val="en-US"/>
        </w:rPr>
        <w:t xml:space="preserve">important </w:t>
      </w:r>
      <w:r w:rsidRPr="007D3851">
        <w:rPr>
          <w:rFonts w:ascii="Times New Roman" w:hAnsi="Times New Roman" w:cs="Times New Roman"/>
          <w:sz w:val="23"/>
          <w:szCs w:val="23"/>
          <w:lang w:val="en-US"/>
        </w:rPr>
        <w:t xml:space="preserve">informational content </w:t>
      </w:r>
      <w:r w:rsidR="007C2D4A" w:rsidRPr="007D3851">
        <w:rPr>
          <w:rFonts w:ascii="Times New Roman" w:hAnsi="Times New Roman" w:cs="Times New Roman"/>
          <w:sz w:val="23"/>
          <w:szCs w:val="23"/>
          <w:lang w:val="en-US"/>
        </w:rPr>
        <w:t xml:space="preserve">and deepen our understanding </w:t>
      </w:r>
      <w:r w:rsidR="006A6398" w:rsidRPr="007D3851">
        <w:rPr>
          <w:rFonts w:ascii="Times New Roman" w:hAnsi="Times New Roman" w:cs="Times New Roman"/>
          <w:sz w:val="23"/>
          <w:szCs w:val="23"/>
          <w:lang w:val="en-US"/>
        </w:rPr>
        <w:t>regarding</w:t>
      </w:r>
      <w:r w:rsidRPr="007D3851">
        <w:rPr>
          <w:rFonts w:ascii="Times New Roman" w:hAnsi="Times New Roman" w:cs="Times New Roman"/>
          <w:sz w:val="23"/>
          <w:szCs w:val="23"/>
          <w:lang w:val="en-US"/>
        </w:rPr>
        <w:t xml:space="preserve"> changes in real economic activity.</w:t>
      </w:r>
      <w:r w:rsidR="0058171A">
        <w:rPr>
          <w:rFonts w:ascii="Times New Roman" w:hAnsi="Times New Roman" w:cs="Times New Roman"/>
          <w:sz w:val="23"/>
          <w:szCs w:val="23"/>
          <w:lang w:val="en-US"/>
        </w:rPr>
        <w:t xml:space="preserve"> </w:t>
      </w:r>
      <w:r w:rsidR="0058171A" w:rsidRPr="0058171A">
        <w:rPr>
          <w:rFonts w:ascii="Times New Roman" w:hAnsi="Times New Roman" w:cs="Times New Roman"/>
          <w:sz w:val="23"/>
          <w:szCs w:val="23"/>
          <w:lang w:val="en-US"/>
        </w:rPr>
        <w:t>On a final note, we provide further insights regarding the relationship of both price and non-price elements of bank lending, particularly considering the risk-taking channel of monetary policy</w:t>
      </w:r>
      <w:r w:rsidR="0058171A">
        <w:rPr>
          <w:rFonts w:ascii="Times New Roman" w:hAnsi="Times New Roman" w:cs="Times New Roman"/>
          <w:sz w:val="23"/>
          <w:szCs w:val="23"/>
          <w:lang w:val="en-US"/>
        </w:rPr>
        <w:t>.</w:t>
      </w:r>
      <w:r w:rsidR="00EA2A5A">
        <w:rPr>
          <w:rFonts w:ascii="Times New Roman" w:hAnsi="Times New Roman" w:cs="Times New Roman"/>
          <w:sz w:val="24"/>
          <w:szCs w:val="24"/>
          <w:lang w:val="en-US"/>
        </w:rPr>
        <w:t xml:space="preserve"> </w:t>
      </w:r>
    </w:p>
    <w:p w14:paraId="2FD6CD20" w14:textId="77777777" w:rsidR="005F62DC" w:rsidRDefault="005F62DC" w:rsidP="00EB327F">
      <w:pPr>
        <w:spacing w:after="0" w:line="480" w:lineRule="auto"/>
        <w:jc w:val="both"/>
        <w:rPr>
          <w:rFonts w:ascii="Times New Roman" w:hAnsi="Times New Roman" w:cs="Times New Roman"/>
          <w:sz w:val="24"/>
          <w:szCs w:val="24"/>
          <w:lang w:val="en-US"/>
        </w:rPr>
      </w:pPr>
      <w:r w:rsidRPr="006E1905">
        <w:rPr>
          <w:rFonts w:ascii="Times New Roman" w:hAnsi="Times New Roman" w:cs="Times New Roman"/>
          <w:b/>
          <w:sz w:val="24"/>
          <w:szCs w:val="24"/>
          <w:lang w:val="en-US"/>
        </w:rPr>
        <w:t>Keywords</w:t>
      </w:r>
      <w:r w:rsidRPr="006571F1">
        <w:rPr>
          <w:rFonts w:ascii="Times New Roman" w:hAnsi="Times New Roman" w:cs="Times New Roman"/>
          <w:sz w:val="24"/>
          <w:szCs w:val="24"/>
          <w:lang w:val="en-US"/>
        </w:rPr>
        <w:t>:</w:t>
      </w:r>
      <w:r>
        <w:rPr>
          <w:rFonts w:ascii="Times New Roman" w:hAnsi="Times New Roman" w:cs="Times New Roman"/>
          <w:sz w:val="24"/>
          <w:szCs w:val="24"/>
          <w:lang w:val="en-US"/>
        </w:rPr>
        <w:t xml:space="preserve"> Lending conditions; Bank lending surveys; Business cycles; ARDL model </w:t>
      </w:r>
    </w:p>
    <w:p w14:paraId="5E881E2A" w14:textId="77777777" w:rsidR="00461963" w:rsidRDefault="005F62DC" w:rsidP="005F62DC">
      <w:pPr>
        <w:spacing w:line="480" w:lineRule="auto"/>
        <w:jc w:val="both"/>
        <w:rPr>
          <w:rFonts w:ascii="Times New Roman" w:hAnsi="Times New Roman" w:cs="Times New Roman"/>
          <w:b/>
          <w:sz w:val="24"/>
          <w:szCs w:val="24"/>
          <w:lang w:val="en-US"/>
        </w:rPr>
      </w:pPr>
      <w:r w:rsidRPr="00C94A63">
        <w:rPr>
          <w:rFonts w:ascii="Times New Roman" w:hAnsi="Times New Roman" w:cs="Times New Roman"/>
          <w:b/>
          <w:sz w:val="24"/>
          <w:szCs w:val="24"/>
          <w:lang w:val="en-US"/>
        </w:rPr>
        <w:t>JEL: C32, E32, E5, F44</w:t>
      </w:r>
    </w:p>
    <w:p w14:paraId="26FA0D6C" w14:textId="77777777" w:rsidR="00E92484" w:rsidRPr="00D60C3F" w:rsidRDefault="00D60C3F" w:rsidP="00E33B7C">
      <w:pPr>
        <w:spacing w:after="480"/>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00E92484" w:rsidRPr="00D60C3F">
        <w:rPr>
          <w:rFonts w:ascii="Times New Roman" w:hAnsi="Times New Roman" w:cs="Times New Roman"/>
          <w:b/>
          <w:sz w:val="24"/>
          <w:szCs w:val="24"/>
          <w:lang w:val="en-US"/>
        </w:rPr>
        <w:t>Introduction</w:t>
      </w:r>
    </w:p>
    <w:p w14:paraId="61E1ABBE" w14:textId="77777777" w:rsidR="00A45D9E" w:rsidRDefault="000E79F7" w:rsidP="000A7853">
      <w:pPr>
        <w:spacing w:line="480" w:lineRule="auto"/>
        <w:jc w:val="both"/>
        <w:rPr>
          <w:rFonts w:ascii="Times New Roman" w:hAnsi="Times New Roman" w:cs="Times New Roman"/>
          <w:sz w:val="24"/>
          <w:szCs w:val="24"/>
          <w:lang w:val="en-US"/>
        </w:rPr>
      </w:pPr>
      <w:r w:rsidRPr="004C0C1C">
        <w:rPr>
          <w:rFonts w:ascii="Times New Roman" w:hAnsi="Times New Roman" w:cs="Times New Roman"/>
          <w:sz w:val="24"/>
          <w:szCs w:val="24"/>
          <w:lang w:val="en-US"/>
        </w:rPr>
        <w:t xml:space="preserve">The </w:t>
      </w:r>
      <w:r w:rsidR="009B0BFD" w:rsidRPr="004C0C1C">
        <w:rPr>
          <w:rFonts w:ascii="Times New Roman" w:hAnsi="Times New Roman" w:cs="Times New Roman"/>
          <w:sz w:val="24"/>
          <w:szCs w:val="24"/>
          <w:lang w:val="en-US"/>
        </w:rPr>
        <w:t>G</w:t>
      </w:r>
      <w:r w:rsidRPr="004C0C1C">
        <w:rPr>
          <w:rFonts w:ascii="Times New Roman" w:hAnsi="Times New Roman" w:cs="Times New Roman"/>
          <w:sz w:val="24"/>
          <w:szCs w:val="24"/>
          <w:lang w:val="en-US"/>
        </w:rPr>
        <w:t xml:space="preserve">lobal </w:t>
      </w:r>
      <w:r w:rsidR="009B0BFD" w:rsidRPr="004C0C1C">
        <w:rPr>
          <w:rFonts w:ascii="Times New Roman" w:hAnsi="Times New Roman" w:cs="Times New Roman"/>
          <w:sz w:val="24"/>
          <w:szCs w:val="24"/>
          <w:lang w:val="en-US"/>
        </w:rPr>
        <w:t>F</w:t>
      </w:r>
      <w:r w:rsidRPr="004C0C1C">
        <w:rPr>
          <w:rFonts w:ascii="Times New Roman" w:hAnsi="Times New Roman" w:cs="Times New Roman"/>
          <w:sz w:val="24"/>
          <w:szCs w:val="24"/>
          <w:lang w:val="en-US"/>
        </w:rPr>
        <w:t xml:space="preserve">inancial </w:t>
      </w:r>
      <w:r w:rsidR="009B0BFD" w:rsidRPr="004C0C1C">
        <w:rPr>
          <w:rFonts w:ascii="Times New Roman" w:hAnsi="Times New Roman" w:cs="Times New Roman"/>
          <w:sz w:val="24"/>
          <w:szCs w:val="24"/>
          <w:lang w:val="en-US"/>
        </w:rPr>
        <w:t>C</w:t>
      </w:r>
      <w:r w:rsidRPr="004C0C1C">
        <w:rPr>
          <w:rFonts w:ascii="Times New Roman" w:hAnsi="Times New Roman" w:cs="Times New Roman"/>
          <w:sz w:val="24"/>
          <w:szCs w:val="24"/>
          <w:lang w:val="en-US"/>
        </w:rPr>
        <w:t xml:space="preserve">risis </w:t>
      </w:r>
      <w:r w:rsidR="00061B07">
        <w:rPr>
          <w:rFonts w:ascii="Times New Roman" w:hAnsi="Times New Roman" w:cs="Times New Roman"/>
          <w:sz w:val="24"/>
          <w:szCs w:val="24"/>
          <w:lang w:val="en-US"/>
        </w:rPr>
        <w:t xml:space="preserve">(GFC) </w:t>
      </w:r>
      <w:r w:rsidRPr="004C0C1C">
        <w:rPr>
          <w:rFonts w:ascii="Times New Roman" w:hAnsi="Times New Roman" w:cs="Times New Roman"/>
          <w:sz w:val="24"/>
          <w:szCs w:val="24"/>
          <w:lang w:val="en-US"/>
        </w:rPr>
        <w:t xml:space="preserve">of 2007-09 </w:t>
      </w:r>
      <w:r w:rsidR="00AB1280">
        <w:rPr>
          <w:rFonts w:ascii="Times New Roman" w:hAnsi="Times New Roman" w:cs="Times New Roman"/>
          <w:sz w:val="24"/>
          <w:szCs w:val="24"/>
          <w:lang w:val="en-US"/>
        </w:rPr>
        <w:t>is a striking example of</w:t>
      </w:r>
      <w:r w:rsidR="00847A76" w:rsidRPr="004C0C1C">
        <w:rPr>
          <w:rFonts w:ascii="Times New Roman" w:hAnsi="Times New Roman" w:cs="Times New Roman"/>
          <w:sz w:val="24"/>
          <w:szCs w:val="24"/>
          <w:lang w:val="en-US"/>
        </w:rPr>
        <w:t xml:space="preserve"> how quickly</w:t>
      </w:r>
      <w:r w:rsidRPr="004C0C1C">
        <w:rPr>
          <w:rFonts w:ascii="Times New Roman" w:hAnsi="Times New Roman" w:cs="Times New Roman"/>
          <w:sz w:val="24"/>
          <w:szCs w:val="24"/>
          <w:lang w:val="en-US"/>
        </w:rPr>
        <w:t xml:space="preserve"> volatility in financial markets can </w:t>
      </w:r>
      <w:r w:rsidR="00847A76" w:rsidRPr="004C0C1C">
        <w:rPr>
          <w:rFonts w:ascii="Times New Roman" w:hAnsi="Times New Roman" w:cs="Times New Roman"/>
          <w:sz w:val="24"/>
          <w:szCs w:val="24"/>
          <w:lang w:val="en-US"/>
        </w:rPr>
        <w:t>lead to</w:t>
      </w:r>
      <w:r w:rsidRPr="004C0C1C">
        <w:rPr>
          <w:rFonts w:ascii="Times New Roman" w:hAnsi="Times New Roman" w:cs="Times New Roman"/>
          <w:sz w:val="24"/>
          <w:szCs w:val="24"/>
          <w:lang w:val="en-US"/>
        </w:rPr>
        <w:t xml:space="preserve"> severe macroeconomic crises</w:t>
      </w:r>
      <w:r w:rsidR="009B0BFD" w:rsidRPr="004C0C1C">
        <w:rPr>
          <w:rFonts w:ascii="Times New Roman" w:hAnsi="Times New Roman" w:cs="Times New Roman"/>
          <w:sz w:val="24"/>
          <w:szCs w:val="24"/>
          <w:lang w:val="en-US"/>
        </w:rPr>
        <w:t xml:space="preserve">. </w:t>
      </w:r>
      <w:r w:rsidR="00AB1280">
        <w:rPr>
          <w:rFonts w:ascii="Times New Roman" w:hAnsi="Times New Roman" w:cs="Times New Roman"/>
          <w:sz w:val="24"/>
          <w:szCs w:val="24"/>
          <w:lang w:val="en-US"/>
        </w:rPr>
        <w:t>In the aftermath of the GFC</w:t>
      </w:r>
      <w:r w:rsidR="00AC76E3" w:rsidRPr="00AC76E3">
        <w:rPr>
          <w:rFonts w:ascii="Times New Roman" w:hAnsi="Times New Roman" w:cs="Times New Roman"/>
          <w:sz w:val="24"/>
          <w:szCs w:val="24"/>
          <w:lang w:val="en-GB"/>
        </w:rPr>
        <w:t xml:space="preserve"> 2007-09</w:t>
      </w:r>
      <w:r w:rsidR="00D12182">
        <w:rPr>
          <w:rFonts w:ascii="Times New Roman" w:hAnsi="Times New Roman" w:cs="Times New Roman"/>
          <w:sz w:val="24"/>
          <w:szCs w:val="24"/>
          <w:lang w:val="en-US"/>
        </w:rPr>
        <w:t>,</w:t>
      </w:r>
      <w:r w:rsidR="00AB1280">
        <w:rPr>
          <w:rFonts w:ascii="Times New Roman" w:hAnsi="Times New Roman" w:cs="Times New Roman"/>
          <w:sz w:val="24"/>
          <w:szCs w:val="24"/>
          <w:lang w:val="en-US"/>
        </w:rPr>
        <w:t xml:space="preserve"> </w:t>
      </w:r>
      <w:r w:rsidR="00D12182">
        <w:rPr>
          <w:rFonts w:ascii="Times New Roman" w:hAnsi="Times New Roman" w:cs="Times New Roman"/>
          <w:sz w:val="24"/>
          <w:szCs w:val="24"/>
          <w:lang w:val="en-US"/>
        </w:rPr>
        <w:t xml:space="preserve">the development of </w:t>
      </w:r>
      <w:r w:rsidR="00AB1280">
        <w:rPr>
          <w:rFonts w:ascii="Times New Roman" w:hAnsi="Times New Roman" w:cs="Times New Roman"/>
          <w:sz w:val="24"/>
          <w:szCs w:val="24"/>
          <w:lang w:val="en-US"/>
        </w:rPr>
        <w:t xml:space="preserve">macroprudential policies that prevent the build-up of financial imbalances </w:t>
      </w:r>
      <w:r w:rsidR="00D12182">
        <w:rPr>
          <w:rFonts w:ascii="Times New Roman" w:hAnsi="Times New Roman" w:cs="Times New Roman"/>
          <w:sz w:val="24"/>
          <w:szCs w:val="24"/>
          <w:lang w:val="en-US"/>
        </w:rPr>
        <w:t xml:space="preserve">received urgent attention by researchers and decision </w:t>
      </w:r>
      <w:r w:rsidR="00D12182">
        <w:rPr>
          <w:rFonts w:ascii="Times New Roman" w:hAnsi="Times New Roman" w:cs="Times New Roman"/>
          <w:sz w:val="24"/>
          <w:szCs w:val="24"/>
          <w:lang w:val="en-US"/>
        </w:rPr>
        <w:lastRenderedPageBreak/>
        <w:t>makers around the world.</w:t>
      </w:r>
      <w:r w:rsidR="00AB1280">
        <w:rPr>
          <w:rFonts w:ascii="Times New Roman" w:hAnsi="Times New Roman" w:cs="Times New Roman"/>
          <w:sz w:val="24"/>
          <w:szCs w:val="24"/>
          <w:lang w:val="en-US"/>
        </w:rPr>
        <w:t xml:space="preserve"> Strengthening the</w:t>
      </w:r>
      <w:r w:rsidRPr="004C0C1C">
        <w:rPr>
          <w:rFonts w:ascii="Times New Roman" w:hAnsi="Times New Roman" w:cs="Times New Roman"/>
          <w:sz w:val="24"/>
          <w:szCs w:val="24"/>
          <w:lang w:val="en-US"/>
        </w:rPr>
        <w:t xml:space="preserve"> banking sector</w:t>
      </w:r>
      <w:r w:rsidR="00AB1280">
        <w:rPr>
          <w:rFonts w:ascii="Times New Roman" w:hAnsi="Times New Roman" w:cs="Times New Roman"/>
          <w:sz w:val="24"/>
          <w:szCs w:val="24"/>
          <w:lang w:val="en-US"/>
        </w:rPr>
        <w:t xml:space="preserve"> and</w:t>
      </w:r>
      <w:r w:rsidRPr="004C0C1C">
        <w:rPr>
          <w:rFonts w:ascii="Times New Roman" w:hAnsi="Times New Roman" w:cs="Times New Roman"/>
          <w:sz w:val="24"/>
          <w:szCs w:val="24"/>
          <w:lang w:val="en-US"/>
        </w:rPr>
        <w:t xml:space="preserve"> mitigat</w:t>
      </w:r>
      <w:r w:rsidR="00AB1280">
        <w:rPr>
          <w:rFonts w:ascii="Times New Roman" w:hAnsi="Times New Roman" w:cs="Times New Roman"/>
          <w:sz w:val="24"/>
          <w:szCs w:val="24"/>
          <w:lang w:val="en-US"/>
        </w:rPr>
        <w:t>ing</w:t>
      </w:r>
      <w:r w:rsidRPr="004C0C1C">
        <w:rPr>
          <w:rFonts w:ascii="Times New Roman" w:hAnsi="Times New Roman" w:cs="Times New Roman"/>
          <w:sz w:val="24"/>
          <w:szCs w:val="24"/>
          <w:lang w:val="en-US"/>
        </w:rPr>
        <w:t xml:space="preserve"> procyclicality in the financial system</w:t>
      </w:r>
      <w:r w:rsidR="00AB1280">
        <w:rPr>
          <w:rFonts w:ascii="Times New Roman" w:hAnsi="Times New Roman" w:cs="Times New Roman"/>
          <w:sz w:val="24"/>
          <w:szCs w:val="24"/>
          <w:lang w:val="en-US"/>
        </w:rPr>
        <w:t xml:space="preserve"> bec</w:t>
      </w:r>
      <w:r w:rsidR="00D12182">
        <w:rPr>
          <w:rFonts w:ascii="Times New Roman" w:hAnsi="Times New Roman" w:cs="Times New Roman"/>
          <w:sz w:val="24"/>
          <w:szCs w:val="24"/>
          <w:lang w:val="en-US"/>
        </w:rPr>
        <w:t>ame an important priority, while at the same time, particular interest was vested in</w:t>
      </w:r>
      <w:r w:rsidR="00E92484" w:rsidRPr="004C0C1C">
        <w:rPr>
          <w:rFonts w:ascii="Times New Roman" w:hAnsi="Times New Roman" w:cs="Times New Roman"/>
          <w:sz w:val="24"/>
          <w:szCs w:val="24"/>
          <w:lang w:val="en-US"/>
        </w:rPr>
        <w:t xml:space="preserve"> the interconnection between credit conditions, financial stability</w:t>
      </w:r>
      <w:r w:rsidR="00A45D9E" w:rsidRPr="004C0C1C">
        <w:rPr>
          <w:rFonts w:ascii="Times New Roman" w:hAnsi="Times New Roman" w:cs="Times New Roman"/>
          <w:sz w:val="24"/>
          <w:szCs w:val="24"/>
          <w:lang w:val="en-US"/>
        </w:rPr>
        <w:t>, as well as,</w:t>
      </w:r>
      <w:r w:rsidR="00E92484" w:rsidRPr="004C0C1C">
        <w:rPr>
          <w:rFonts w:ascii="Times New Roman" w:hAnsi="Times New Roman" w:cs="Times New Roman"/>
          <w:sz w:val="24"/>
          <w:szCs w:val="24"/>
          <w:lang w:val="en-US"/>
        </w:rPr>
        <w:t xml:space="preserve"> macroeconomic performance. </w:t>
      </w:r>
      <w:r w:rsidR="00725EB4">
        <w:rPr>
          <w:rFonts w:ascii="Times New Roman" w:hAnsi="Times New Roman" w:cs="Times New Roman"/>
          <w:sz w:val="24"/>
          <w:szCs w:val="24"/>
          <w:lang w:val="en-US"/>
        </w:rPr>
        <w:t xml:space="preserve">Within this framework, </w:t>
      </w:r>
      <w:r w:rsidR="00BA6EEE">
        <w:rPr>
          <w:rFonts w:ascii="Times New Roman" w:hAnsi="Times New Roman" w:cs="Times New Roman"/>
          <w:sz w:val="24"/>
          <w:szCs w:val="24"/>
          <w:lang w:val="en-US"/>
        </w:rPr>
        <w:t xml:space="preserve">investigating </w:t>
      </w:r>
      <w:r w:rsidR="00725EB4">
        <w:rPr>
          <w:rFonts w:ascii="Times New Roman" w:hAnsi="Times New Roman" w:cs="Times New Roman"/>
          <w:sz w:val="24"/>
          <w:szCs w:val="24"/>
          <w:lang w:val="en-US"/>
        </w:rPr>
        <w:t xml:space="preserve">credit supply and demand conditions in the banking sector </w:t>
      </w:r>
      <w:r w:rsidR="00E71A38">
        <w:rPr>
          <w:rFonts w:ascii="Times New Roman" w:hAnsi="Times New Roman" w:cs="Times New Roman"/>
          <w:sz w:val="24"/>
          <w:szCs w:val="24"/>
          <w:lang w:val="en-US"/>
        </w:rPr>
        <w:t>becomes a rather crucial topic that deserves further investigation</w:t>
      </w:r>
      <w:r w:rsidR="00725EB4">
        <w:rPr>
          <w:rFonts w:ascii="Times New Roman" w:hAnsi="Times New Roman" w:cs="Times New Roman"/>
          <w:sz w:val="24"/>
          <w:szCs w:val="24"/>
          <w:lang w:val="en-US"/>
        </w:rPr>
        <w:t xml:space="preserve">.   </w:t>
      </w:r>
    </w:p>
    <w:p w14:paraId="29868B1D" w14:textId="77777777" w:rsidR="00EA327D" w:rsidRDefault="00917F7B" w:rsidP="006E1905">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be more explicit, </w:t>
      </w:r>
      <w:r w:rsidR="00584754" w:rsidRPr="006E1905">
        <w:rPr>
          <w:rFonts w:ascii="Times New Roman" w:hAnsi="Times New Roman" w:cs="Times New Roman"/>
          <w:sz w:val="24"/>
          <w:szCs w:val="24"/>
          <w:lang w:val="en-US"/>
        </w:rPr>
        <w:t>authors</w:t>
      </w:r>
      <w:r w:rsidR="006E1905">
        <w:rPr>
          <w:rFonts w:ascii="Times New Roman" w:hAnsi="Times New Roman" w:cs="Times New Roman"/>
          <w:sz w:val="24"/>
          <w:szCs w:val="24"/>
          <w:lang w:val="en-US"/>
        </w:rPr>
        <w:t>,</w:t>
      </w:r>
      <w:r w:rsidR="00584754" w:rsidRPr="006E1905">
        <w:rPr>
          <w:rFonts w:ascii="Times New Roman" w:hAnsi="Times New Roman" w:cs="Times New Roman"/>
          <w:sz w:val="24"/>
          <w:szCs w:val="24"/>
          <w:lang w:val="en-US"/>
        </w:rPr>
        <w:t xml:space="preserve"> such as Jensen et al. (2018)</w:t>
      </w:r>
      <w:r w:rsidR="006E1905">
        <w:rPr>
          <w:rFonts w:ascii="Times New Roman" w:hAnsi="Times New Roman" w:cs="Times New Roman"/>
          <w:sz w:val="24"/>
          <w:szCs w:val="24"/>
          <w:lang w:val="en-US"/>
        </w:rPr>
        <w:t>,</w:t>
      </w:r>
      <w:r w:rsidR="00584754" w:rsidRPr="006E1905">
        <w:rPr>
          <w:rFonts w:ascii="Times New Roman" w:hAnsi="Times New Roman" w:cs="Times New Roman"/>
          <w:sz w:val="24"/>
          <w:szCs w:val="24"/>
          <w:lang w:val="en-US"/>
        </w:rPr>
        <w:t xml:space="preserve"> emphasize that, in recent years, global capital markets </w:t>
      </w:r>
      <w:r w:rsidR="00AD2A1F" w:rsidRPr="006E1905">
        <w:rPr>
          <w:rFonts w:ascii="Times New Roman" w:hAnsi="Times New Roman" w:cs="Times New Roman"/>
          <w:sz w:val="24"/>
          <w:szCs w:val="24"/>
          <w:lang w:val="en-US"/>
        </w:rPr>
        <w:t xml:space="preserve">have </w:t>
      </w:r>
      <w:r w:rsidR="00552A91" w:rsidRPr="006E1905">
        <w:rPr>
          <w:rFonts w:ascii="Times New Roman" w:hAnsi="Times New Roman" w:cs="Times New Roman"/>
          <w:sz w:val="24"/>
          <w:szCs w:val="24"/>
          <w:lang w:val="en-US"/>
        </w:rPr>
        <w:t xml:space="preserve">been markedly deregulated </w:t>
      </w:r>
      <w:r w:rsidR="007D4B77">
        <w:rPr>
          <w:rFonts w:ascii="Times New Roman" w:hAnsi="Times New Roman" w:cs="Times New Roman"/>
          <w:sz w:val="24"/>
          <w:szCs w:val="24"/>
          <w:lang w:val="en-US"/>
        </w:rPr>
        <w:t>bringing about</w:t>
      </w:r>
      <w:r w:rsidR="00552A91" w:rsidRPr="006E1905">
        <w:rPr>
          <w:rFonts w:ascii="Times New Roman" w:hAnsi="Times New Roman" w:cs="Times New Roman"/>
          <w:sz w:val="24"/>
          <w:szCs w:val="24"/>
          <w:lang w:val="en-US"/>
        </w:rPr>
        <w:t xml:space="preserve"> considerable </w:t>
      </w:r>
      <w:r w:rsidR="0069417C" w:rsidRPr="006E1905">
        <w:rPr>
          <w:rFonts w:ascii="Times New Roman" w:hAnsi="Times New Roman" w:cs="Times New Roman"/>
          <w:sz w:val="24"/>
          <w:szCs w:val="24"/>
          <w:lang w:val="en-US"/>
        </w:rPr>
        <w:t>upsurges</w:t>
      </w:r>
      <w:r w:rsidR="00552A91" w:rsidRPr="006E1905">
        <w:rPr>
          <w:rFonts w:ascii="Times New Roman" w:hAnsi="Times New Roman" w:cs="Times New Roman"/>
          <w:sz w:val="24"/>
          <w:szCs w:val="24"/>
          <w:lang w:val="en-US"/>
        </w:rPr>
        <w:t xml:space="preserve"> in loan-to-value ratios for both firms and households. The deregulation of capital markets can</w:t>
      </w:r>
      <w:r w:rsidR="006E1905">
        <w:rPr>
          <w:rFonts w:ascii="Times New Roman" w:hAnsi="Times New Roman" w:cs="Times New Roman"/>
          <w:sz w:val="24"/>
          <w:szCs w:val="24"/>
          <w:lang w:val="en-US"/>
        </w:rPr>
        <w:t>,</w:t>
      </w:r>
      <w:r w:rsidR="00552A91" w:rsidRPr="006E1905">
        <w:rPr>
          <w:rFonts w:ascii="Times New Roman" w:hAnsi="Times New Roman" w:cs="Times New Roman"/>
          <w:sz w:val="24"/>
          <w:szCs w:val="24"/>
          <w:lang w:val="en-US"/>
        </w:rPr>
        <w:t xml:space="preserve"> therefore</w:t>
      </w:r>
      <w:r w:rsidR="006E1905">
        <w:rPr>
          <w:rFonts w:ascii="Times New Roman" w:hAnsi="Times New Roman" w:cs="Times New Roman"/>
          <w:sz w:val="24"/>
          <w:szCs w:val="24"/>
          <w:lang w:val="en-US"/>
        </w:rPr>
        <w:t>,</w:t>
      </w:r>
      <w:r w:rsidR="00552A91" w:rsidRPr="006E1905">
        <w:rPr>
          <w:rFonts w:ascii="Times New Roman" w:hAnsi="Times New Roman" w:cs="Times New Roman"/>
          <w:sz w:val="24"/>
          <w:szCs w:val="24"/>
          <w:lang w:val="en-US"/>
        </w:rPr>
        <w:t xml:space="preserve"> significantly affect business cycle</w:t>
      </w:r>
      <w:r w:rsidR="006E1905">
        <w:rPr>
          <w:rFonts w:ascii="Times New Roman" w:hAnsi="Times New Roman" w:cs="Times New Roman"/>
          <w:sz w:val="24"/>
          <w:szCs w:val="24"/>
          <w:lang w:val="en-US"/>
        </w:rPr>
        <w:t>s</w:t>
      </w:r>
      <w:r w:rsidR="003747A6" w:rsidRPr="006E1905">
        <w:rPr>
          <w:rFonts w:ascii="Times New Roman" w:hAnsi="Times New Roman" w:cs="Times New Roman"/>
          <w:sz w:val="24"/>
          <w:szCs w:val="24"/>
          <w:lang w:val="en-US"/>
        </w:rPr>
        <w:t xml:space="preserve">, </w:t>
      </w:r>
      <w:r w:rsidR="0069417C" w:rsidRPr="006E1905">
        <w:rPr>
          <w:rFonts w:ascii="Times New Roman" w:hAnsi="Times New Roman" w:cs="Times New Roman"/>
          <w:sz w:val="24"/>
          <w:szCs w:val="24"/>
          <w:lang w:val="en-US"/>
        </w:rPr>
        <w:t xml:space="preserve">leading to output variations. The link between real economic activity and corporate debt has also been stressed in the work of Graham et al. (2014) who further </w:t>
      </w:r>
      <w:r w:rsidR="005B0505">
        <w:rPr>
          <w:rFonts w:ascii="Times New Roman" w:hAnsi="Times New Roman" w:cs="Times New Roman"/>
          <w:sz w:val="24"/>
          <w:szCs w:val="24"/>
          <w:lang w:val="en-US"/>
        </w:rPr>
        <w:t>highlight</w:t>
      </w:r>
      <w:r w:rsidR="0069417C" w:rsidRPr="006E1905">
        <w:rPr>
          <w:rFonts w:ascii="Times New Roman" w:hAnsi="Times New Roman" w:cs="Times New Roman"/>
          <w:sz w:val="24"/>
          <w:szCs w:val="24"/>
          <w:lang w:val="en-US"/>
        </w:rPr>
        <w:t xml:space="preserve"> that the dramatic increase in</w:t>
      </w:r>
      <w:r w:rsidR="00880D34" w:rsidRPr="006E1905">
        <w:rPr>
          <w:rFonts w:ascii="Times New Roman" w:hAnsi="Times New Roman" w:cs="Times New Roman"/>
          <w:sz w:val="24"/>
          <w:szCs w:val="24"/>
          <w:lang w:val="en-US"/>
        </w:rPr>
        <w:t xml:space="preserve"> US</w:t>
      </w:r>
      <w:r w:rsidR="0069417C" w:rsidRPr="006E1905">
        <w:rPr>
          <w:rFonts w:ascii="Times New Roman" w:hAnsi="Times New Roman" w:cs="Times New Roman"/>
          <w:sz w:val="24"/>
          <w:szCs w:val="24"/>
          <w:lang w:val="en-US"/>
        </w:rPr>
        <w:t xml:space="preserve"> corporate debt in the past century</w:t>
      </w:r>
      <w:r w:rsidR="00880D34" w:rsidRPr="006E1905">
        <w:rPr>
          <w:rFonts w:ascii="Times New Roman" w:hAnsi="Times New Roman" w:cs="Times New Roman"/>
          <w:sz w:val="24"/>
          <w:szCs w:val="24"/>
          <w:lang w:val="en-US"/>
        </w:rPr>
        <w:t xml:space="preserve"> </w:t>
      </w:r>
      <w:r w:rsidR="0069417C" w:rsidRPr="006E1905">
        <w:rPr>
          <w:rFonts w:ascii="Times New Roman" w:hAnsi="Times New Roman" w:cs="Times New Roman"/>
          <w:sz w:val="24"/>
          <w:szCs w:val="24"/>
          <w:lang w:val="en-US"/>
        </w:rPr>
        <w:t xml:space="preserve">is not so much </w:t>
      </w:r>
      <w:r w:rsidR="00741764" w:rsidRPr="006E1905">
        <w:rPr>
          <w:rFonts w:ascii="Times New Roman" w:hAnsi="Times New Roman" w:cs="Times New Roman"/>
          <w:sz w:val="24"/>
          <w:szCs w:val="24"/>
          <w:lang w:val="en-US"/>
        </w:rPr>
        <w:t>a</w:t>
      </w:r>
      <w:r w:rsidR="0069417C" w:rsidRPr="006E1905">
        <w:rPr>
          <w:rFonts w:ascii="Times New Roman" w:hAnsi="Times New Roman" w:cs="Times New Roman"/>
          <w:sz w:val="24"/>
          <w:szCs w:val="24"/>
          <w:lang w:val="en-US"/>
        </w:rPr>
        <w:t xml:space="preserve"> </w:t>
      </w:r>
      <w:r w:rsidR="00B81B3B" w:rsidRPr="006E1905">
        <w:rPr>
          <w:rFonts w:ascii="Times New Roman" w:hAnsi="Times New Roman" w:cs="Times New Roman"/>
          <w:sz w:val="24"/>
          <w:szCs w:val="24"/>
          <w:lang w:val="en-US"/>
        </w:rPr>
        <w:t xml:space="preserve">consequence </w:t>
      </w:r>
      <w:r w:rsidR="0069417C" w:rsidRPr="006E1905">
        <w:rPr>
          <w:rFonts w:ascii="Times New Roman" w:hAnsi="Times New Roman" w:cs="Times New Roman"/>
          <w:sz w:val="24"/>
          <w:szCs w:val="24"/>
          <w:lang w:val="en-US"/>
        </w:rPr>
        <w:t>of changing firm-characteristics</w:t>
      </w:r>
      <w:r w:rsidR="006E1905">
        <w:rPr>
          <w:rFonts w:ascii="Times New Roman" w:hAnsi="Times New Roman" w:cs="Times New Roman"/>
          <w:sz w:val="24"/>
          <w:szCs w:val="24"/>
          <w:lang w:val="en-US"/>
        </w:rPr>
        <w:t>,</w:t>
      </w:r>
      <w:r w:rsidR="0069417C" w:rsidRPr="006E1905">
        <w:rPr>
          <w:rFonts w:ascii="Times New Roman" w:hAnsi="Times New Roman" w:cs="Times New Roman"/>
          <w:sz w:val="24"/>
          <w:szCs w:val="24"/>
          <w:lang w:val="en-US"/>
        </w:rPr>
        <w:t xml:space="preserve"> as it is </w:t>
      </w:r>
      <w:r w:rsidR="00B81B3B" w:rsidRPr="006E1905">
        <w:rPr>
          <w:rFonts w:ascii="Times New Roman" w:hAnsi="Times New Roman" w:cs="Times New Roman"/>
          <w:sz w:val="24"/>
          <w:szCs w:val="24"/>
          <w:lang w:val="en-US"/>
        </w:rPr>
        <w:t xml:space="preserve">a result </w:t>
      </w:r>
      <w:r w:rsidR="0069417C" w:rsidRPr="006E1905">
        <w:rPr>
          <w:rFonts w:ascii="Times New Roman" w:hAnsi="Times New Roman" w:cs="Times New Roman"/>
          <w:sz w:val="24"/>
          <w:szCs w:val="24"/>
          <w:lang w:val="en-US"/>
        </w:rPr>
        <w:t>of changing conditions in the financial sector.</w:t>
      </w:r>
      <w:r w:rsidR="00EA327D">
        <w:rPr>
          <w:rFonts w:ascii="Times New Roman" w:hAnsi="Times New Roman" w:cs="Times New Roman"/>
          <w:sz w:val="24"/>
          <w:szCs w:val="24"/>
          <w:lang w:val="en-US"/>
        </w:rPr>
        <w:t xml:space="preserve"> </w:t>
      </w:r>
      <w:r w:rsidR="00F61B68">
        <w:rPr>
          <w:rFonts w:ascii="Times New Roman" w:hAnsi="Times New Roman" w:cs="Times New Roman"/>
          <w:sz w:val="24"/>
          <w:szCs w:val="24"/>
          <w:lang w:val="en-GB"/>
        </w:rPr>
        <w:t xml:space="preserve">At the same time, periods of weak economic growth could be attributed to periods when bank lending is relatively poor (see, </w:t>
      </w:r>
      <w:r w:rsidR="00F61B68" w:rsidRPr="00F61B68">
        <w:rPr>
          <w:rFonts w:ascii="Times New Roman" w:hAnsi="Times New Roman" w:cs="Times New Roman"/>
          <w:i/>
          <w:sz w:val="24"/>
          <w:szCs w:val="24"/>
          <w:lang w:val="en-GB"/>
        </w:rPr>
        <w:t>inter alia</w:t>
      </w:r>
      <w:r w:rsidR="00F61B68">
        <w:rPr>
          <w:rFonts w:ascii="Times New Roman" w:hAnsi="Times New Roman" w:cs="Times New Roman"/>
          <w:sz w:val="24"/>
          <w:szCs w:val="24"/>
          <w:lang w:val="en-GB"/>
        </w:rPr>
        <w:t xml:space="preserve">, </w:t>
      </w:r>
      <w:proofErr w:type="spellStart"/>
      <w:r w:rsidR="00DB2DD4">
        <w:rPr>
          <w:rFonts w:ascii="Times New Roman" w:hAnsi="Times New Roman" w:cs="Times New Roman"/>
          <w:sz w:val="24"/>
          <w:szCs w:val="24"/>
          <w:lang w:val="en-US"/>
        </w:rPr>
        <w:t>Bijsterbosch</w:t>
      </w:r>
      <w:proofErr w:type="spellEnd"/>
      <w:r w:rsidR="00DB2DD4">
        <w:rPr>
          <w:rFonts w:ascii="Times New Roman" w:hAnsi="Times New Roman" w:cs="Times New Roman"/>
          <w:sz w:val="24"/>
          <w:szCs w:val="24"/>
          <w:lang w:val="en-US"/>
        </w:rPr>
        <w:t xml:space="preserve"> and </w:t>
      </w:r>
      <w:proofErr w:type="spellStart"/>
      <w:r w:rsidR="00DB2DD4">
        <w:rPr>
          <w:rFonts w:ascii="Times New Roman" w:hAnsi="Times New Roman" w:cs="Times New Roman"/>
          <w:sz w:val="24"/>
          <w:szCs w:val="24"/>
          <w:lang w:val="en-US"/>
        </w:rPr>
        <w:t>Falagiarda</w:t>
      </w:r>
      <w:proofErr w:type="spellEnd"/>
      <w:r w:rsidR="00DB2DD4">
        <w:rPr>
          <w:rFonts w:ascii="Times New Roman" w:hAnsi="Times New Roman" w:cs="Times New Roman"/>
          <w:sz w:val="24"/>
          <w:szCs w:val="24"/>
          <w:lang w:val="en-US"/>
        </w:rPr>
        <w:t>, 2015</w:t>
      </w:r>
      <w:r w:rsidR="00F61B68">
        <w:rPr>
          <w:rFonts w:ascii="Times New Roman" w:hAnsi="Times New Roman" w:cs="Times New Roman"/>
          <w:sz w:val="24"/>
          <w:szCs w:val="24"/>
          <w:lang w:val="en-GB"/>
        </w:rPr>
        <w:t xml:space="preserve">). </w:t>
      </w:r>
      <w:r w:rsidR="00850E53">
        <w:rPr>
          <w:rFonts w:ascii="Times New Roman" w:hAnsi="Times New Roman" w:cs="Times New Roman"/>
          <w:sz w:val="24"/>
          <w:szCs w:val="24"/>
          <w:lang w:val="en-US"/>
        </w:rPr>
        <w:t>It follows that</w:t>
      </w:r>
      <w:r w:rsidR="002102E7">
        <w:rPr>
          <w:rFonts w:ascii="Times New Roman" w:hAnsi="Times New Roman" w:cs="Times New Roman"/>
          <w:sz w:val="24"/>
          <w:szCs w:val="24"/>
          <w:lang w:val="en-US"/>
        </w:rPr>
        <w:t xml:space="preserve">, </w:t>
      </w:r>
      <w:r w:rsidR="00477077">
        <w:rPr>
          <w:rFonts w:ascii="Times New Roman" w:hAnsi="Times New Roman" w:cs="Times New Roman"/>
          <w:sz w:val="24"/>
          <w:szCs w:val="24"/>
          <w:lang w:val="en-GB"/>
        </w:rPr>
        <w:t>the underlying</w:t>
      </w:r>
      <w:r w:rsidR="00850E53">
        <w:rPr>
          <w:rFonts w:ascii="Times New Roman" w:hAnsi="Times New Roman" w:cs="Times New Roman"/>
          <w:sz w:val="24"/>
          <w:szCs w:val="24"/>
          <w:lang w:val="en-US"/>
        </w:rPr>
        <w:t xml:space="preserve"> </w:t>
      </w:r>
      <w:r w:rsidR="00850E53" w:rsidRPr="00F61B68">
        <w:rPr>
          <w:rFonts w:ascii="Times New Roman" w:hAnsi="Times New Roman" w:cs="Times New Roman"/>
          <w:sz w:val="24"/>
          <w:szCs w:val="24"/>
          <w:lang w:val="en-US"/>
        </w:rPr>
        <w:t>credit standards</w:t>
      </w:r>
      <w:r w:rsidR="00850E53">
        <w:rPr>
          <w:rFonts w:ascii="Times New Roman" w:hAnsi="Times New Roman" w:cs="Times New Roman"/>
          <w:sz w:val="24"/>
          <w:szCs w:val="24"/>
          <w:lang w:val="en-US"/>
        </w:rPr>
        <w:t xml:space="preserve"> </w:t>
      </w:r>
      <w:r w:rsidR="0037728F">
        <w:rPr>
          <w:rFonts w:ascii="Times New Roman" w:hAnsi="Times New Roman" w:cs="Times New Roman"/>
          <w:sz w:val="24"/>
          <w:szCs w:val="24"/>
          <w:lang w:val="en-US"/>
        </w:rPr>
        <w:t>adopted</w:t>
      </w:r>
      <w:r w:rsidR="00477077">
        <w:rPr>
          <w:rFonts w:ascii="Times New Roman" w:hAnsi="Times New Roman" w:cs="Times New Roman"/>
          <w:sz w:val="24"/>
          <w:szCs w:val="24"/>
          <w:lang w:val="en-US"/>
        </w:rPr>
        <w:t xml:space="preserve"> each time by </w:t>
      </w:r>
      <w:r w:rsidR="00850E53">
        <w:rPr>
          <w:rFonts w:ascii="Times New Roman" w:hAnsi="Times New Roman" w:cs="Times New Roman"/>
          <w:sz w:val="24"/>
          <w:szCs w:val="24"/>
          <w:lang w:val="en-US"/>
        </w:rPr>
        <w:t>financial intermediaries play an important role in this framework of analysis</w:t>
      </w:r>
      <w:r w:rsidR="00477077">
        <w:rPr>
          <w:rFonts w:ascii="Times New Roman" w:hAnsi="Times New Roman" w:cs="Times New Roman"/>
          <w:sz w:val="24"/>
          <w:szCs w:val="24"/>
          <w:lang w:val="en-US"/>
        </w:rPr>
        <w:t xml:space="preserve"> as they determine access to credit</w:t>
      </w:r>
      <w:r w:rsidR="005D183C">
        <w:rPr>
          <w:rFonts w:ascii="Times New Roman" w:hAnsi="Times New Roman" w:cs="Times New Roman"/>
          <w:sz w:val="24"/>
          <w:szCs w:val="24"/>
          <w:lang w:val="en-US"/>
        </w:rPr>
        <w:t xml:space="preserve"> and hence</w:t>
      </w:r>
      <w:r w:rsidR="00540A8E">
        <w:rPr>
          <w:rFonts w:ascii="Times New Roman" w:hAnsi="Times New Roman" w:cs="Times New Roman"/>
          <w:sz w:val="24"/>
          <w:szCs w:val="24"/>
          <w:lang w:val="en-US"/>
        </w:rPr>
        <w:t>,</w:t>
      </w:r>
      <w:r w:rsidR="005D183C">
        <w:rPr>
          <w:rFonts w:ascii="Times New Roman" w:hAnsi="Times New Roman" w:cs="Times New Roman"/>
          <w:sz w:val="24"/>
          <w:szCs w:val="24"/>
          <w:lang w:val="en-US"/>
        </w:rPr>
        <w:t xml:space="preserve"> aggregate economic activity</w:t>
      </w:r>
      <w:r w:rsidR="00850E53">
        <w:rPr>
          <w:rFonts w:ascii="Times New Roman" w:hAnsi="Times New Roman" w:cs="Times New Roman"/>
          <w:sz w:val="24"/>
          <w:szCs w:val="24"/>
          <w:lang w:val="en-US"/>
        </w:rPr>
        <w:t xml:space="preserve">. </w:t>
      </w:r>
    </w:p>
    <w:p w14:paraId="2993B160" w14:textId="77777777" w:rsidR="00C92DCD" w:rsidRDefault="00642C86" w:rsidP="006E1905">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 relation to the above, i</w:t>
      </w:r>
      <w:r w:rsidR="00F562DD">
        <w:rPr>
          <w:rFonts w:ascii="Times New Roman" w:hAnsi="Times New Roman" w:cs="Times New Roman"/>
          <w:sz w:val="24"/>
          <w:szCs w:val="24"/>
          <w:lang w:val="en-US"/>
        </w:rPr>
        <w:t xml:space="preserve">nvestigating </w:t>
      </w:r>
      <w:r w:rsidR="00850E53">
        <w:rPr>
          <w:rFonts w:ascii="Times New Roman" w:hAnsi="Times New Roman" w:cs="Times New Roman"/>
          <w:sz w:val="24"/>
          <w:szCs w:val="24"/>
          <w:lang w:val="en-US"/>
        </w:rPr>
        <w:t>t</w:t>
      </w:r>
      <w:r w:rsidR="002102E7">
        <w:rPr>
          <w:rFonts w:ascii="Times New Roman" w:hAnsi="Times New Roman" w:cs="Times New Roman"/>
          <w:sz w:val="24"/>
          <w:szCs w:val="24"/>
          <w:lang w:val="en-US"/>
        </w:rPr>
        <w:t xml:space="preserve">he </w:t>
      </w:r>
      <w:r w:rsidR="002102E7" w:rsidRPr="00F61B68">
        <w:rPr>
          <w:rFonts w:ascii="Times New Roman" w:hAnsi="Times New Roman" w:cs="Times New Roman"/>
          <w:sz w:val="24"/>
          <w:szCs w:val="24"/>
          <w:lang w:val="en-US"/>
        </w:rPr>
        <w:t>bank lending channel</w:t>
      </w:r>
      <w:r w:rsidR="002102E7">
        <w:rPr>
          <w:rFonts w:ascii="Times New Roman" w:hAnsi="Times New Roman" w:cs="Times New Roman"/>
          <w:sz w:val="24"/>
          <w:szCs w:val="24"/>
          <w:lang w:val="en-US"/>
        </w:rPr>
        <w:t xml:space="preserve"> of monetary policy, whereby changes in </w:t>
      </w:r>
      <w:r>
        <w:rPr>
          <w:rFonts w:ascii="Times New Roman" w:hAnsi="Times New Roman" w:cs="Times New Roman"/>
          <w:sz w:val="24"/>
          <w:szCs w:val="24"/>
          <w:lang w:val="en-US"/>
        </w:rPr>
        <w:t>credit standards</w:t>
      </w:r>
      <w:r w:rsidR="002102E7">
        <w:rPr>
          <w:rFonts w:ascii="Times New Roman" w:hAnsi="Times New Roman" w:cs="Times New Roman"/>
          <w:sz w:val="24"/>
          <w:szCs w:val="24"/>
          <w:lang w:val="en-US"/>
        </w:rPr>
        <w:t xml:space="preserve"> affect both the </w:t>
      </w:r>
      <w:r w:rsidR="00850E53">
        <w:rPr>
          <w:rFonts w:ascii="Times New Roman" w:hAnsi="Times New Roman" w:cs="Times New Roman"/>
          <w:sz w:val="24"/>
          <w:szCs w:val="24"/>
          <w:lang w:val="en-US"/>
        </w:rPr>
        <w:t xml:space="preserve">level of </w:t>
      </w:r>
      <w:r w:rsidR="002102E7">
        <w:rPr>
          <w:rFonts w:ascii="Times New Roman" w:hAnsi="Times New Roman" w:cs="Times New Roman"/>
          <w:sz w:val="24"/>
          <w:szCs w:val="24"/>
          <w:lang w:val="en-US"/>
        </w:rPr>
        <w:t>credit supply of financial institutions and the borrowing capacity of households and firms</w:t>
      </w:r>
      <w:r w:rsidR="00DC0959">
        <w:rPr>
          <w:rFonts w:ascii="Times New Roman" w:hAnsi="Times New Roman" w:cs="Times New Roman"/>
          <w:sz w:val="24"/>
          <w:szCs w:val="24"/>
          <w:lang w:val="en-US"/>
        </w:rPr>
        <w:t xml:space="preserve"> (see, </w:t>
      </w:r>
      <w:r w:rsidR="00DC0959" w:rsidRPr="003F2BE7">
        <w:rPr>
          <w:rFonts w:ascii="Times New Roman" w:hAnsi="Times New Roman" w:cs="Times New Roman"/>
          <w:i/>
          <w:sz w:val="24"/>
          <w:szCs w:val="24"/>
          <w:lang w:val="en-US"/>
        </w:rPr>
        <w:t>inter alia</w:t>
      </w:r>
      <w:r w:rsidR="00DC0959">
        <w:rPr>
          <w:rFonts w:ascii="Times New Roman" w:hAnsi="Times New Roman" w:cs="Times New Roman"/>
          <w:sz w:val="24"/>
          <w:szCs w:val="24"/>
          <w:lang w:val="en-US"/>
        </w:rPr>
        <w:t>, Ciccarelli et al., 2015)</w:t>
      </w:r>
      <w:r w:rsidR="002102E7">
        <w:rPr>
          <w:rFonts w:ascii="Times New Roman" w:hAnsi="Times New Roman" w:cs="Times New Roman"/>
          <w:sz w:val="24"/>
          <w:szCs w:val="24"/>
          <w:lang w:val="en-US"/>
        </w:rPr>
        <w:t xml:space="preserve">, </w:t>
      </w:r>
      <w:r w:rsidR="00F562DD">
        <w:rPr>
          <w:rFonts w:ascii="Times New Roman" w:hAnsi="Times New Roman" w:cs="Times New Roman"/>
          <w:sz w:val="24"/>
          <w:szCs w:val="24"/>
          <w:lang w:val="en-US"/>
        </w:rPr>
        <w:t>becomes equally relevant</w:t>
      </w:r>
      <w:r w:rsidR="003F2BE7">
        <w:rPr>
          <w:rFonts w:ascii="Times New Roman" w:hAnsi="Times New Roman" w:cs="Times New Roman"/>
          <w:sz w:val="24"/>
          <w:szCs w:val="24"/>
          <w:lang w:val="en-US"/>
        </w:rPr>
        <w:t xml:space="preserve">. </w:t>
      </w:r>
      <w:r w:rsidR="00C92DCD" w:rsidRPr="006E1905">
        <w:rPr>
          <w:rFonts w:ascii="Times New Roman" w:hAnsi="Times New Roman" w:cs="Times New Roman"/>
          <w:sz w:val="24"/>
          <w:szCs w:val="24"/>
          <w:lang w:val="en-US"/>
        </w:rPr>
        <w:t xml:space="preserve">The </w:t>
      </w:r>
      <w:r w:rsidR="009A5A88">
        <w:rPr>
          <w:rFonts w:ascii="Times New Roman" w:hAnsi="Times New Roman" w:cs="Times New Roman"/>
          <w:sz w:val="24"/>
          <w:szCs w:val="24"/>
          <w:lang w:val="en-US"/>
        </w:rPr>
        <w:t>particular</w:t>
      </w:r>
      <w:r w:rsidR="00C92DCD" w:rsidRPr="006E1905">
        <w:rPr>
          <w:rFonts w:ascii="Times New Roman" w:hAnsi="Times New Roman" w:cs="Times New Roman"/>
          <w:sz w:val="24"/>
          <w:szCs w:val="24"/>
          <w:lang w:val="en-US"/>
        </w:rPr>
        <w:t xml:space="preserve"> mechanisms through which </w:t>
      </w:r>
      <w:r w:rsidR="00C92DCD" w:rsidRPr="00FE5D97">
        <w:rPr>
          <w:rFonts w:ascii="Times New Roman" w:hAnsi="Times New Roman" w:cs="Times New Roman"/>
          <w:sz w:val="24"/>
          <w:szCs w:val="24"/>
          <w:lang w:val="en-US"/>
        </w:rPr>
        <w:t>credit availability</w:t>
      </w:r>
      <w:r w:rsidR="00C92DCD" w:rsidRPr="006E1905">
        <w:rPr>
          <w:rFonts w:ascii="Times New Roman" w:hAnsi="Times New Roman" w:cs="Times New Roman"/>
          <w:sz w:val="24"/>
          <w:szCs w:val="24"/>
          <w:lang w:val="en-US"/>
        </w:rPr>
        <w:t xml:space="preserve"> affects real economic activity have been extensively investigated in </w:t>
      </w:r>
      <w:r w:rsidR="009A5A88">
        <w:rPr>
          <w:rFonts w:ascii="Times New Roman" w:hAnsi="Times New Roman" w:cs="Times New Roman"/>
          <w:sz w:val="24"/>
          <w:szCs w:val="24"/>
          <w:lang w:val="en-US"/>
        </w:rPr>
        <w:t>e</w:t>
      </w:r>
      <w:r w:rsidR="00C92DCD" w:rsidRPr="006E1905">
        <w:rPr>
          <w:rFonts w:ascii="Times New Roman" w:hAnsi="Times New Roman" w:cs="Times New Roman"/>
          <w:sz w:val="24"/>
          <w:szCs w:val="24"/>
          <w:lang w:val="en-US"/>
        </w:rPr>
        <w:t xml:space="preserve">xisting literature (see, </w:t>
      </w:r>
      <w:r w:rsidR="00C92DCD" w:rsidRPr="00BD2BA5">
        <w:rPr>
          <w:rFonts w:ascii="Times New Roman" w:hAnsi="Times New Roman" w:cs="Times New Roman"/>
          <w:i/>
          <w:sz w:val="24"/>
          <w:szCs w:val="24"/>
          <w:lang w:val="en-US"/>
        </w:rPr>
        <w:t>inter alia</w:t>
      </w:r>
      <w:r w:rsidR="00C92DCD" w:rsidRPr="006E1905">
        <w:rPr>
          <w:rFonts w:ascii="Times New Roman" w:hAnsi="Times New Roman" w:cs="Times New Roman"/>
          <w:sz w:val="24"/>
          <w:szCs w:val="24"/>
          <w:lang w:val="en-US"/>
        </w:rPr>
        <w:t xml:space="preserve">, Bernanke and Blinder, 1992; </w:t>
      </w:r>
      <w:r w:rsidR="00C92DCD" w:rsidRPr="006E1905">
        <w:rPr>
          <w:rFonts w:ascii="Times New Roman" w:hAnsi="Times New Roman" w:cs="Times New Roman"/>
          <w:sz w:val="24"/>
          <w:szCs w:val="24"/>
          <w:lang w:val="en-US"/>
        </w:rPr>
        <w:lastRenderedPageBreak/>
        <w:t xml:space="preserve">Bernanke and Gertler, 1995; Mishkin, 1996). More particularly, </w:t>
      </w:r>
      <w:r w:rsidR="00C92DCD">
        <w:rPr>
          <w:rFonts w:ascii="Times New Roman" w:hAnsi="Times New Roman" w:cs="Times New Roman"/>
          <w:sz w:val="24"/>
          <w:szCs w:val="24"/>
          <w:lang w:val="en-US"/>
        </w:rPr>
        <w:t>relevant</w:t>
      </w:r>
      <w:r w:rsidR="00C92DCD" w:rsidRPr="006E1905">
        <w:rPr>
          <w:rFonts w:ascii="Times New Roman" w:hAnsi="Times New Roman" w:cs="Times New Roman"/>
          <w:sz w:val="24"/>
          <w:szCs w:val="24"/>
          <w:lang w:val="en-US"/>
        </w:rPr>
        <w:t xml:space="preserve"> literature not only underscores the role of </w:t>
      </w:r>
      <w:r w:rsidR="00C92DCD" w:rsidRPr="002E3855">
        <w:rPr>
          <w:rFonts w:ascii="Times New Roman" w:hAnsi="Times New Roman" w:cs="Times New Roman"/>
          <w:sz w:val="24"/>
          <w:szCs w:val="24"/>
          <w:lang w:val="en-US"/>
        </w:rPr>
        <w:t>credit availability a</w:t>
      </w:r>
      <w:r w:rsidR="00C92DCD" w:rsidRPr="00CA7743">
        <w:rPr>
          <w:rFonts w:ascii="Times New Roman" w:hAnsi="Times New Roman" w:cs="Times New Roman"/>
          <w:sz w:val="24"/>
          <w:szCs w:val="24"/>
          <w:lang w:val="en-US"/>
        </w:rPr>
        <w:t>s an integral part of the implementation of an effective monetary policy (Bernanke and Gertler, 1995; Kashyap and Stein, 2000; Boivin et al., 2010; Mora, 2014; among others), but also maintains that credit itself might very well affect conditions in the real economy (Blinder and Stiglitz, 1983). At the same time, credit availability is characterized by the presence of asymmetric information, which is conducive to rationing conditions (Stiglitz and Weiss, 1981)</w:t>
      </w:r>
      <w:r w:rsidR="00C92DCD" w:rsidRPr="004C0C1C">
        <w:rPr>
          <w:rFonts w:ascii="Times New Roman" w:hAnsi="Times New Roman" w:cs="Times New Roman"/>
          <w:sz w:val="24"/>
          <w:szCs w:val="24"/>
          <w:lang w:val="en-US"/>
        </w:rPr>
        <w:t>.</w:t>
      </w:r>
    </w:p>
    <w:p w14:paraId="2208818D" w14:textId="77777777" w:rsidR="000F1BA8" w:rsidRDefault="00B804DE" w:rsidP="006E1905">
      <w:pPr>
        <w:spacing w:line="480" w:lineRule="auto"/>
        <w:ind w:firstLine="720"/>
        <w:jc w:val="both"/>
        <w:rPr>
          <w:rFonts w:ascii="Times New Roman" w:hAnsi="Times New Roman" w:cs="Times New Roman"/>
          <w:sz w:val="24"/>
          <w:szCs w:val="24"/>
          <w:lang w:val="en-US"/>
        </w:rPr>
      </w:pPr>
      <w:r w:rsidRPr="00913BC6">
        <w:rPr>
          <w:rFonts w:ascii="Times New Roman" w:hAnsi="Times New Roman" w:cs="Times New Roman"/>
          <w:sz w:val="24"/>
          <w:szCs w:val="24"/>
          <w:lang w:val="en-US"/>
        </w:rPr>
        <w:t xml:space="preserve"> </w:t>
      </w:r>
      <w:r w:rsidR="00083176" w:rsidRPr="00FE5D97">
        <w:rPr>
          <w:rFonts w:ascii="Times New Roman" w:hAnsi="Times New Roman" w:cs="Times New Roman"/>
          <w:sz w:val="24"/>
          <w:szCs w:val="24"/>
          <w:lang w:val="en-US"/>
        </w:rPr>
        <w:t>In this study</w:t>
      </w:r>
      <w:r w:rsidR="00083176">
        <w:rPr>
          <w:rFonts w:ascii="Times New Roman" w:hAnsi="Times New Roman" w:cs="Times New Roman"/>
          <w:sz w:val="24"/>
          <w:szCs w:val="24"/>
          <w:lang w:val="en-US"/>
        </w:rPr>
        <w:t xml:space="preserve"> we concentrate on credit supply conditions </w:t>
      </w:r>
      <w:r w:rsidR="00BA4253">
        <w:rPr>
          <w:rFonts w:ascii="Times New Roman" w:hAnsi="Times New Roman" w:cs="Times New Roman"/>
          <w:sz w:val="24"/>
          <w:szCs w:val="24"/>
          <w:lang w:val="en-US"/>
        </w:rPr>
        <w:t xml:space="preserve">deriving from Bank Lending Surveys (BLS) in order to investigate the effect of changing credit standards on the business cycle. </w:t>
      </w:r>
      <w:r w:rsidR="00291509">
        <w:rPr>
          <w:rFonts w:ascii="Times New Roman" w:hAnsi="Times New Roman" w:cs="Times New Roman"/>
          <w:sz w:val="24"/>
          <w:szCs w:val="24"/>
          <w:lang w:val="en-US"/>
        </w:rPr>
        <w:t xml:space="preserve">According to authors such as </w:t>
      </w:r>
      <w:proofErr w:type="spellStart"/>
      <w:r w:rsidR="00291509">
        <w:rPr>
          <w:rFonts w:ascii="Times New Roman" w:hAnsi="Times New Roman" w:cs="Times New Roman"/>
          <w:sz w:val="24"/>
          <w:szCs w:val="24"/>
          <w:lang w:val="en-US"/>
        </w:rPr>
        <w:t>Anastasiou</w:t>
      </w:r>
      <w:proofErr w:type="spellEnd"/>
      <w:r w:rsidR="00291509">
        <w:rPr>
          <w:rFonts w:ascii="Times New Roman" w:hAnsi="Times New Roman" w:cs="Times New Roman"/>
          <w:sz w:val="24"/>
          <w:szCs w:val="24"/>
          <w:lang w:val="en-US"/>
        </w:rPr>
        <w:t xml:space="preserve"> and </w:t>
      </w:r>
      <w:proofErr w:type="spellStart"/>
      <w:r w:rsidR="00291509">
        <w:rPr>
          <w:rFonts w:ascii="Times New Roman" w:hAnsi="Times New Roman" w:cs="Times New Roman"/>
          <w:sz w:val="24"/>
          <w:szCs w:val="24"/>
          <w:lang w:val="en-US"/>
        </w:rPr>
        <w:t>Drakos</w:t>
      </w:r>
      <w:proofErr w:type="spellEnd"/>
      <w:r w:rsidR="00291509">
        <w:rPr>
          <w:rFonts w:ascii="Times New Roman" w:hAnsi="Times New Roman" w:cs="Times New Roman"/>
          <w:sz w:val="24"/>
          <w:szCs w:val="24"/>
          <w:lang w:val="en-US"/>
        </w:rPr>
        <w:t xml:space="preserve"> (2019), </w:t>
      </w:r>
      <w:r w:rsidR="00C40B5B">
        <w:rPr>
          <w:rFonts w:ascii="Times New Roman" w:hAnsi="Times New Roman" w:cs="Times New Roman"/>
          <w:sz w:val="24"/>
          <w:szCs w:val="24"/>
          <w:lang w:val="en-US"/>
        </w:rPr>
        <w:t xml:space="preserve">the investigation of bank lending conditions </w:t>
      </w:r>
      <w:r w:rsidR="00291509">
        <w:rPr>
          <w:rFonts w:ascii="Times New Roman" w:hAnsi="Times New Roman" w:cs="Times New Roman"/>
          <w:sz w:val="24"/>
          <w:szCs w:val="24"/>
          <w:lang w:val="en-US"/>
        </w:rPr>
        <w:t xml:space="preserve">can be </w:t>
      </w:r>
      <w:r w:rsidR="00C40B5B">
        <w:rPr>
          <w:rFonts w:ascii="Times New Roman" w:hAnsi="Times New Roman" w:cs="Times New Roman"/>
          <w:sz w:val="24"/>
          <w:szCs w:val="24"/>
          <w:lang w:val="en-US"/>
        </w:rPr>
        <w:t xml:space="preserve">facilitated by methods that rely on “soft” data collection, such as Bank Lending Surveys (BLS) that practically make use of bank loan officers’ responses </w:t>
      </w:r>
      <w:r w:rsidR="00B921C3">
        <w:rPr>
          <w:rFonts w:ascii="Times New Roman" w:hAnsi="Times New Roman" w:cs="Times New Roman"/>
          <w:sz w:val="24"/>
          <w:szCs w:val="24"/>
          <w:lang w:val="en-US"/>
        </w:rPr>
        <w:t>relating both to</w:t>
      </w:r>
      <w:r w:rsidR="00C40B5B">
        <w:rPr>
          <w:rFonts w:ascii="Times New Roman" w:hAnsi="Times New Roman" w:cs="Times New Roman"/>
          <w:sz w:val="24"/>
          <w:szCs w:val="24"/>
          <w:lang w:val="en-US"/>
        </w:rPr>
        <w:t xml:space="preserve"> past </w:t>
      </w:r>
      <w:r w:rsidR="00B921C3">
        <w:rPr>
          <w:rFonts w:ascii="Times New Roman" w:hAnsi="Times New Roman" w:cs="Times New Roman"/>
          <w:sz w:val="24"/>
          <w:szCs w:val="24"/>
          <w:lang w:val="en-US"/>
        </w:rPr>
        <w:t xml:space="preserve">experience and future expectations in connection with the </w:t>
      </w:r>
      <w:r w:rsidR="00E65E7A">
        <w:rPr>
          <w:rFonts w:ascii="Times New Roman" w:hAnsi="Times New Roman" w:cs="Times New Roman"/>
          <w:sz w:val="24"/>
          <w:szCs w:val="24"/>
          <w:lang w:val="en-US"/>
        </w:rPr>
        <w:t>standards</w:t>
      </w:r>
      <w:r w:rsidR="00B921C3">
        <w:rPr>
          <w:rFonts w:ascii="Times New Roman" w:hAnsi="Times New Roman" w:cs="Times New Roman"/>
          <w:sz w:val="24"/>
          <w:szCs w:val="24"/>
          <w:lang w:val="en-US"/>
        </w:rPr>
        <w:t xml:space="preserve"> of credit</w:t>
      </w:r>
      <w:r w:rsidR="00C40B5B">
        <w:rPr>
          <w:rFonts w:ascii="Times New Roman" w:hAnsi="Times New Roman" w:cs="Times New Roman"/>
          <w:sz w:val="24"/>
          <w:szCs w:val="24"/>
          <w:lang w:val="en-US"/>
        </w:rPr>
        <w:t xml:space="preserve">.  </w:t>
      </w:r>
      <w:r w:rsidR="00D13822">
        <w:rPr>
          <w:rFonts w:ascii="Times New Roman" w:hAnsi="Times New Roman" w:cs="Times New Roman"/>
          <w:sz w:val="24"/>
          <w:szCs w:val="24"/>
          <w:lang w:val="en-US"/>
        </w:rPr>
        <w:t xml:space="preserve">Besides, Ciccarelli et al. (2015) argue that BLS provides a reliable way </w:t>
      </w:r>
      <w:r w:rsidR="001D7C9C">
        <w:rPr>
          <w:rFonts w:ascii="Times New Roman" w:hAnsi="Times New Roman" w:cs="Times New Roman"/>
          <w:sz w:val="24"/>
          <w:szCs w:val="24"/>
          <w:lang w:val="en-US"/>
        </w:rPr>
        <w:t xml:space="preserve">of </w:t>
      </w:r>
      <w:r w:rsidR="00D13822">
        <w:rPr>
          <w:rFonts w:ascii="Times New Roman" w:hAnsi="Times New Roman" w:cs="Times New Roman"/>
          <w:sz w:val="24"/>
          <w:szCs w:val="24"/>
          <w:lang w:val="en-US"/>
        </w:rPr>
        <w:t>collect</w:t>
      </w:r>
      <w:r w:rsidR="001D7C9C">
        <w:rPr>
          <w:rFonts w:ascii="Times New Roman" w:hAnsi="Times New Roman" w:cs="Times New Roman"/>
          <w:sz w:val="24"/>
          <w:szCs w:val="24"/>
          <w:lang w:val="en-US"/>
        </w:rPr>
        <w:t>ing</w:t>
      </w:r>
      <w:r w:rsidR="00D13822">
        <w:rPr>
          <w:rFonts w:ascii="Times New Roman" w:hAnsi="Times New Roman" w:cs="Times New Roman"/>
          <w:sz w:val="24"/>
          <w:szCs w:val="24"/>
          <w:lang w:val="en-US"/>
        </w:rPr>
        <w:t xml:space="preserve"> information on lending conditions </w:t>
      </w:r>
      <w:r w:rsidR="00A6153C">
        <w:rPr>
          <w:rFonts w:ascii="Times New Roman" w:hAnsi="Times New Roman" w:cs="Times New Roman"/>
          <w:sz w:val="24"/>
          <w:szCs w:val="24"/>
          <w:lang w:val="en-US"/>
        </w:rPr>
        <w:t>in order to shed additional light on</w:t>
      </w:r>
      <w:r w:rsidR="00D13822">
        <w:rPr>
          <w:rFonts w:ascii="Times New Roman" w:hAnsi="Times New Roman" w:cs="Times New Roman"/>
          <w:sz w:val="24"/>
          <w:szCs w:val="24"/>
          <w:lang w:val="en-US"/>
        </w:rPr>
        <w:t xml:space="preserve"> the </w:t>
      </w:r>
      <w:r w:rsidR="0019374F">
        <w:rPr>
          <w:rFonts w:ascii="Times New Roman" w:hAnsi="Times New Roman" w:cs="Times New Roman"/>
          <w:sz w:val="24"/>
          <w:szCs w:val="24"/>
          <w:lang w:val="en-US"/>
        </w:rPr>
        <w:t xml:space="preserve">effect of the </w:t>
      </w:r>
      <w:r w:rsidR="00D13822">
        <w:rPr>
          <w:rFonts w:ascii="Times New Roman" w:hAnsi="Times New Roman" w:cs="Times New Roman"/>
          <w:sz w:val="24"/>
          <w:szCs w:val="24"/>
          <w:lang w:val="en-US"/>
        </w:rPr>
        <w:t>credit channel of monetary policy</w:t>
      </w:r>
      <w:r w:rsidR="0019374F">
        <w:rPr>
          <w:rFonts w:ascii="Times New Roman" w:hAnsi="Times New Roman" w:cs="Times New Roman"/>
          <w:sz w:val="24"/>
          <w:szCs w:val="24"/>
          <w:lang w:val="en-US"/>
        </w:rPr>
        <w:t xml:space="preserve"> on aggregate economic activity. Given the importance of </w:t>
      </w:r>
      <w:r w:rsidR="001D7C9C">
        <w:rPr>
          <w:rFonts w:ascii="Times New Roman" w:hAnsi="Times New Roman" w:cs="Times New Roman"/>
          <w:sz w:val="24"/>
          <w:szCs w:val="24"/>
          <w:lang w:val="en-US"/>
        </w:rPr>
        <w:t>availability of credit for output</w:t>
      </w:r>
      <w:r w:rsidR="00CE603F">
        <w:rPr>
          <w:rFonts w:ascii="Times New Roman" w:hAnsi="Times New Roman" w:cs="Times New Roman"/>
          <w:sz w:val="24"/>
          <w:szCs w:val="24"/>
          <w:lang w:val="en-US"/>
        </w:rPr>
        <w:t xml:space="preserve"> within a given country</w:t>
      </w:r>
      <w:r w:rsidR="001D7C9C">
        <w:rPr>
          <w:rFonts w:ascii="Times New Roman" w:hAnsi="Times New Roman" w:cs="Times New Roman"/>
          <w:sz w:val="24"/>
          <w:szCs w:val="24"/>
          <w:lang w:val="en-US"/>
        </w:rPr>
        <w:t xml:space="preserve">, </w:t>
      </w:r>
      <w:r w:rsidR="006E1905">
        <w:rPr>
          <w:rFonts w:ascii="Times New Roman" w:hAnsi="Times New Roman" w:cs="Times New Roman"/>
          <w:sz w:val="24"/>
          <w:szCs w:val="24"/>
          <w:lang w:val="en-US"/>
        </w:rPr>
        <w:t xml:space="preserve">BLS indicators that predicate upon </w:t>
      </w:r>
      <w:r w:rsidR="00CE603F">
        <w:rPr>
          <w:rFonts w:ascii="Times New Roman" w:hAnsi="Times New Roman" w:cs="Times New Roman"/>
          <w:sz w:val="24"/>
          <w:szCs w:val="24"/>
          <w:lang w:val="en-US"/>
        </w:rPr>
        <w:t xml:space="preserve">the </w:t>
      </w:r>
      <w:r w:rsidR="006E1905">
        <w:rPr>
          <w:rFonts w:ascii="Times New Roman" w:hAnsi="Times New Roman" w:cs="Times New Roman"/>
          <w:sz w:val="24"/>
          <w:szCs w:val="24"/>
          <w:lang w:val="en-US"/>
        </w:rPr>
        <w:t>relevant surveys</w:t>
      </w:r>
      <w:r w:rsidR="00CE603F">
        <w:rPr>
          <w:rFonts w:ascii="Times New Roman" w:hAnsi="Times New Roman" w:cs="Times New Roman"/>
          <w:sz w:val="24"/>
          <w:szCs w:val="24"/>
          <w:lang w:val="en-US"/>
        </w:rPr>
        <w:t xml:space="preserve"> that investigate credit conditions</w:t>
      </w:r>
      <w:r w:rsidR="006E1905">
        <w:rPr>
          <w:rFonts w:ascii="Times New Roman" w:hAnsi="Times New Roman" w:cs="Times New Roman"/>
          <w:sz w:val="24"/>
          <w:szCs w:val="24"/>
          <w:lang w:val="en-US"/>
        </w:rPr>
        <w:t>, c</w:t>
      </w:r>
      <w:r w:rsidR="00CE603F">
        <w:rPr>
          <w:rFonts w:ascii="Times New Roman" w:hAnsi="Times New Roman" w:cs="Times New Roman"/>
          <w:sz w:val="24"/>
          <w:szCs w:val="24"/>
          <w:lang w:val="en-US"/>
        </w:rPr>
        <w:t>ould potentially</w:t>
      </w:r>
      <w:r w:rsidR="006E1905">
        <w:rPr>
          <w:rFonts w:ascii="Times New Roman" w:hAnsi="Times New Roman" w:cs="Times New Roman"/>
          <w:sz w:val="24"/>
          <w:szCs w:val="24"/>
          <w:lang w:val="en-US"/>
        </w:rPr>
        <w:t xml:space="preserve"> lead innovations in other important economic indicators, thus, providing useful information regarding </w:t>
      </w:r>
      <w:r w:rsidR="00CE603F">
        <w:rPr>
          <w:rFonts w:ascii="Times New Roman" w:hAnsi="Times New Roman" w:cs="Times New Roman"/>
          <w:sz w:val="24"/>
          <w:szCs w:val="24"/>
          <w:lang w:val="en-US"/>
        </w:rPr>
        <w:t xml:space="preserve">output </w:t>
      </w:r>
      <w:r w:rsidR="006E1905">
        <w:rPr>
          <w:rFonts w:ascii="Times New Roman" w:hAnsi="Times New Roman" w:cs="Times New Roman"/>
          <w:sz w:val="24"/>
          <w:szCs w:val="24"/>
          <w:lang w:val="en-US"/>
        </w:rPr>
        <w:t>growth (ECB, 2016).</w:t>
      </w:r>
      <w:r w:rsidR="0058508B" w:rsidRPr="006E1905">
        <w:rPr>
          <w:rFonts w:ascii="Times New Roman" w:hAnsi="Times New Roman" w:cs="Times New Roman"/>
          <w:sz w:val="24"/>
          <w:szCs w:val="24"/>
          <w:lang w:val="en-US"/>
        </w:rPr>
        <w:t xml:space="preserve"> </w:t>
      </w:r>
    </w:p>
    <w:p w14:paraId="3B5EB140" w14:textId="77777777" w:rsidR="00C92DCD" w:rsidRPr="00E65B1E" w:rsidRDefault="00517691" w:rsidP="006E1905">
      <w:pPr>
        <w:spacing w:line="480" w:lineRule="auto"/>
        <w:ind w:firstLine="720"/>
        <w:jc w:val="both"/>
        <w:rPr>
          <w:rFonts w:ascii="Times New Roman" w:hAnsi="Times New Roman" w:cs="Times New Roman"/>
          <w:sz w:val="24"/>
          <w:szCs w:val="24"/>
          <w:lang w:val="en-US"/>
        </w:rPr>
      </w:pPr>
      <w:r w:rsidRPr="006E1905">
        <w:rPr>
          <w:rFonts w:ascii="Times New Roman" w:hAnsi="Times New Roman" w:cs="Times New Roman"/>
          <w:sz w:val="24"/>
          <w:szCs w:val="24"/>
          <w:lang w:val="en-US"/>
        </w:rPr>
        <w:t>Despi</w:t>
      </w:r>
      <w:r w:rsidR="00DD618B" w:rsidRPr="006E1905">
        <w:rPr>
          <w:rFonts w:ascii="Times New Roman" w:hAnsi="Times New Roman" w:cs="Times New Roman"/>
          <w:sz w:val="24"/>
          <w:szCs w:val="24"/>
          <w:lang w:val="en-US"/>
        </w:rPr>
        <w:t>te the importance of BLS data</w:t>
      </w:r>
      <w:r w:rsidRPr="006E1905">
        <w:rPr>
          <w:rFonts w:ascii="Times New Roman" w:hAnsi="Times New Roman" w:cs="Times New Roman"/>
          <w:sz w:val="24"/>
          <w:szCs w:val="24"/>
          <w:lang w:val="en-US"/>
        </w:rPr>
        <w:t xml:space="preserve"> for the investigation of </w:t>
      </w:r>
      <w:r w:rsidR="0058508B" w:rsidRPr="006E1905">
        <w:rPr>
          <w:rFonts w:ascii="Times New Roman" w:hAnsi="Times New Roman" w:cs="Times New Roman"/>
          <w:sz w:val="24"/>
          <w:szCs w:val="24"/>
          <w:lang w:val="en-US"/>
        </w:rPr>
        <w:t xml:space="preserve">the effects of changing credit conditions on real economic activity, </w:t>
      </w:r>
      <w:r w:rsidR="00AC6E1E">
        <w:rPr>
          <w:rFonts w:ascii="Times New Roman" w:hAnsi="Times New Roman" w:cs="Times New Roman"/>
          <w:sz w:val="24"/>
          <w:szCs w:val="24"/>
          <w:lang w:val="en-US"/>
        </w:rPr>
        <w:t>the current</w:t>
      </w:r>
      <w:r w:rsidRPr="006E1905">
        <w:rPr>
          <w:rFonts w:ascii="Times New Roman" w:hAnsi="Times New Roman" w:cs="Times New Roman"/>
          <w:sz w:val="24"/>
          <w:szCs w:val="24"/>
          <w:lang w:val="en-US"/>
        </w:rPr>
        <w:t xml:space="preserve"> literature is rather s</w:t>
      </w:r>
      <w:r w:rsidR="001B37A0" w:rsidRPr="006E1905">
        <w:rPr>
          <w:rFonts w:ascii="Times New Roman" w:hAnsi="Times New Roman" w:cs="Times New Roman"/>
          <w:sz w:val="24"/>
          <w:szCs w:val="24"/>
          <w:lang w:val="en-US"/>
        </w:rPr>
        <w:t>carce</w:t>
      </w:r>
      <w:r w:rsidRPr="006E1905">
        <w:rPr>
          <w:rFonts w:ascii="Times New Roman" w:hAnsi="Times New Roman" w:cs="Times New Roman"/>
          <w:sz w:val="24"/>
          <w:szCs w:val="24"/>
          <w:lang w:val="en-US"/>
        </w:rPr>
        <w:t xml:space="preserve">. </w:t>
      </w:r>
      <w:r w:rsidR="00DD618B" w:rsidRPr="006E1905">
        <w:rPr>
          <w:rFonts w:ascii="Times New Roman" w:hAnsi="Times New Roman" w:cs="Times New Roman"/>
          <w:sz w:val="24"/>
          <w:szCs w:val="24"/>
          <w:lang w:val="en-US"/>
        </w:rPr>
        <w:t xml:space="preserve">Indicatively, we quote the recent studies by </w:t>
      </w:r>
      <w:r w:rsidR="00DA25C8" w:rsidRPr="006E1905">
        <w:rPr>
          <w:rFonts w:ascii="Times New Roman" w:hAnsi="Times New Roman" w:cs="Times New Roman"/>
          <w:sz w:val="24"/>
          <w:szCs w:val="24"/>
          <w:lang w:val="en-US"/>
        </w:rPr>
        <w:t xml:space="preserve">de Bond et al. (2010), </w:t>
      </w:r>
      <w:r w:rsidR="00DD618B" w:rsidRPr="006E1905">
        <w:rPr>
          <w:rFonts w:ascii="Times New Roman" w:hAnsi="Times New Roman" w:cs="Times New Roman"/>
          <w:sz w:val="24"/>
          <w:szCs w:val="24"/>
          <w:lang w:val="en-US"/>
        </w:rPr>
        <w:t xml:space="preserve">Del </w:t>
      </w:r>
      <w:proofErr w:type="spellStart"/>
      <w:r w:rsidR="00DD618B" w:rsidRPr="006E1905">
        <w:rPr>
          <w:rFonts w:ascii="Times New Roman" w:hAnsi="Times New Roman" w:cs="Times New Roman"/>
          <w:sz w:val="24"/>
          <w:szCs w:val="24"/>
          <w:lang w:val="en-US"/>
        </w:rPr>
        <w:t>Giovane</w:t>
      </w:r>
      <w:proofErr w:type="spellEnd"/>
      <w:r w:rsidR="00DD618B" w:rsidRPr="006E1905">
        <w:rPr>
          <w:rFonts w:ascii="Times New Roman" w:hAnsi="Times New Roman" w:cs="Times New Roman"/>
          <w:sz w:val="24"/>
          <w:szCs w:val="24"/>
          <w:lang w:val="en-US"/>
        </w:rPr>
        <w:t xml:space="preserve"> et al. (2011), </w:t>
      </w:r>
      <w:r w:rsidR="00AC6E1E">
        <w:rPr>
          <w:rFonts w:ascii="Times New Roman" w:hAnsi="Times New Roman" w:cs="Times New Roman"/>
          <w:sz w:val="24"/>
          <w:szCs w:val="24"/>
          <w:lang w:val="en-US"/>
        </w:rPr>
        <w:t>and</w:t>
      </w:r>
      <w:r w:rsidR="00DA25C8" w:rsidRPr="006E1905">
        <w:rPr>
          <w:rFonts w:ascii="Times New Roman" w:hAnsi="Times New Roman" w:cs="Times New Roman"/>
          <w:sz w:val="24"/>
          <w:szCs w:val="24"/>
          <w:lang w:val="en-US"/>
        </w:rPr>
        <w:t xml:space="preserve"> Ciccarelli et al. (2015)</w:t>
      </w:r>
      <w:r w:rsidR="00DD618B" w:rsidRPr="006E1905">
        <w:rPr>
          <w:rFonts w:ascii="Times New Roman" w:hAnsi="Times New Roman" w:cs="Times New Roman"/>
          <w:sz w:val="24"/>
          <w:szCs w:val="24"/>
          <w:lang w:val="en-US"/>
        </w:rPr>
        <w:t xml:space="preserve">. </w:t>
      </w:r>
      <w:r w:rsidR="00DA25C8" w:rsidRPr="00E65B1E">
        <w:rPr>
          <w:rFonts w:ascii="Times New Roman" w:hAnsi="Times New Roman" w:cs="Times New Roman"/>
          <w:sz w:val="24"/>
          <w:szCs w:val="24"/>
          <w:lang w:val="en-US"/>
        </w:rPr>
        <w:t xml:space="preserve">On general principles, </w:t>
      </w:r>
      <w:r w:rsidR="00AC6E1E" w:rsidRPr="00E65B1E">
        <w:rPr>
          <w:rFonts w:ascii="Times New Roman" w:hAnsi="Times New Roman" w:cs="Times New Roman"/>
          <w:sz w:val="24"/>
          <w:szCs w:val="24"/>
          <w:lang w:val="en-US"/>
        </w:rPr>
        <w:t xml:space="preserve">the </w:t>
      </w:r>
      <w:r w:rsidR="00DD618B" w:rsidRPr="00E65B1E">
        <w:rPr>
          <w:rFonts w:ascii="Times New Roman" w:hAnsi="Times New Roman" w:cs="Times New Roman"/>
          <w:sz w:val="24"/>
          <w:szCs w:val="24"/>
          <w:lang w:val="en-US"/>
        </w:rPr>
        <w:t xml:space="preserve">results </w:t>
      </w:r>
      <w:r w:rsidR="00DA25C8" w:rsidRPr="00E65B1E">
        <w:rPr>
          <w:rFonts w:ascii="Times New Roman" w:hAnsi="Times New Roman" w:cs="Times New Roman"/>
          <w:sz w:val="24"/>
          <w:szCs w:val="24"/>
          <w:lang w:val="en-US"/>
        </w:rPr>
        <w:t xml:space="preserve">in all </w:t>
      </w:r>
      <w:r w:rsidR="00DA25C8" w:rsidRPr="00E65B1E">
        <w:rPr>
          <w:rFonts w:ascii="Times New Roman" w:hAnsi="Times New Roman" w:cs="Times New Roman"/>
          <w:sz w:val="24"/>
          <w:szCs w:val="24"/>
          <w:lang w:val="en-US"/>
        </w:rPr>
        <w:lastRenderedPageBreak/>
        <w:t xml:space="preserve">aforementioned studies </w:t>
      </w:r>
      <w:r w:rsidR="00DD618B" w:rsidRPr="00E65B1E">
        <w:rPr>
          <w:rFonts w:ascii="Times New Roman" w:hAnsi="Times New Roman" w:cs="Times New Roman"/>
          <w:sz w:val="24"/>
          <w:szCs w:val="24"/>
          <w:lang w:val="en-US"/>
        </w:rPr>
        <w:t xml:space="preserve">show that </w:t>
      </w:r>
      <w:r w:rsidR="00DA25C8" w:rsidRPr="00E65B1E">
        <w:rPr>
          <w:rFonts w:ascii="Times New Roman" w:hAnsi="Times New Roman" w:cs="Times New Roman"/>
          <w:sz w:val="24"/>
          <w:szCs w:val="24"/>
          <w:lang w:val="en-US"/>
        </w:rPr>
        <w:t xml:space="preserve">a tightening of lending standards leads to </w:t>
      </w:r>
      <w:r w:rsidR="00E37DEC" w:rsidRPr="00E65B1E">
        <w:rPr>
          <w:rFonts w:ascii="Times New Roman" w:hAnsi="Times New Roman" w:cs="Times New Roman"/>
          <w:sz w:val="24"/>
          <w:szCs w:val="24"/>
          <w:lang w:val="en-US"/>
        </w:rPr>
        <w:t>a</w:t>
      </w:r>
      <w:r w:rsidR="00AC6E1E" w:rsidRPr="00E65B1E">
        <w:rPr>
          <w:rFonts w:ascii="Times New Roman" w:hAnsi="Times New Roman" w:cs="Times New Roman"/>
          <w:sz w:val="24"/>
          <w:szCs w:val="24"/>
          <w:lang w:val="en-US"/>
        </w:rPr>
        <w:t xml:space="preserve"> </w:t>
      </w:r>
      <w:r w:rsidR="006D4565" w:rsidRPr="00E65B1E">
        <w:rPr>
          <w:rFonts w:ascii="Times New Roman" w:hAnsi="Times New Roman" w:cs="Times New Roman"/>
          <w:sz w:val="24"/>
          <w:szCs w:val="24"/>
          <w:lang w:val="en-US"/>
        </w:rPr>
        <w:t>deterioration</w:t>
      </w:r>
      <w:r w:rsidR="00DA25C8" w:rsidRPr="00E65B1E">
        <w:rPr>
          <w:rFonts w:ascii="Times New Roman" w:hAnsi="Times New Roman" w:cs="Times New Roman"/>
          <w:sz w:val="24"/>
          <w:szCs w:val="24"/>
          <w:lang w:val="en-US"/>
        </w:rPr>
        <w:t xml:space="preserve"> in GDP growth</w:t>
      </w:r>
      <w:r w:rsidR="00DD618B" w:rsidRPr="00E65B1E">
        <w:rPr>
          <w:rFonts w:ascii="Times New Roman" w:hAnsi="Times New Roman" w:cs="Times New Roman"/>
          <w:sz w:val="24"/>
          <w:szCs w:val="24"/>
          <w:lang w:val="en-US"/>
        </w:rPr>
        <w:t xml:space="preserve">. </w:t>
      </w:r>
    </w:p>
    <w:p w14:paraId="4B0973EC" w14:textId="77777777" w:rsidR="0058171A" w:rsidRPr="0058171A" w:rsidRDefault="0058171A" w:rsidP="0058171A">
      <w:pPr>
        <w:spacing w:line="480" w:lineRule="auto"/>
        <w:ind w:firstLine="720"/>
        <w:jc w:val="both"/>
        <w:rPr>
          <w:rFonts w:ascii="Times New Roman" w:hAnsi="Times New Roman" w:cs="Times New Roman"/>
          <w:sz w:val="24"/>
          <w:szCs w:val="24"/>
          <w:lang w:val="en-US"/>
        </w:rPr>
      </w:pPr>
      <w:r w:rsidRPr="0058171A">
        <w:rPr>
          <w:rFonts w:ascii="Times New Roman" w:hAnsi="Times New Roman" w:cs="Times New Roman"/>
          <w:sz w:val="24"/>
          <w:szCs w:val="24"/>
          <w:lang w:val="en-US"/>
        </w:rPr>
        <w:t xml:space="preserve">With these in mind, the overriding objective of this paper is to empirically investigate the association between changes in lending standards and business cycles for certain developed economies. In particular, we make use of very recent BLS data, spanning the period 2000-2017, for Canada, Germany, Japan, the UK and the US. In this regard, we add to existing literature in connection with the investigation of the impact of lending standards on aggregate economic performance, that is, an area which is rather under-researched. A further contribution is that the analysis is carried out considering both the full sample and two distinct periods, i.e. the period before and after the GFC. In this regard, given that our study considers both price (e.g., policy rates) and non-price (i.e., BLS-related) elements of bank lending, we also contribute to the ongoing discussion regarding the bank risk-taking channel of monetary policy. </w:t>
      </w:r>
    </w:p>
    <w:p w14:paraId="5A45BE12" w14:textId="7DFC94F7" w:rsidR="004859C1" w:rsidRDefault="00034FF8" w:rsidP="004859C1">
      <w:pPr>
        <w:spacing w:line="480" w:lineRule="auto"/>
        <w:ind w:firstLine="720"/>
        <w:jc w:val="both"/>
        <w:rPr>
          <w:rFonts w:ascii="Times New Roman" w:hAnsi="Times New Roman" w:cs="Times New Roman"/>
          <w:sz w:val="24"/>
          <w:szCs w:val="24"/>
          <w:lang w:val="en-US"/>
        </w:rPr>
      </w:pPr>
      <w:r w:rsidRPr="004C0C1C">
        <w:rPr>
          <w:rFonts w:ascii="Times New Roman" w:hAnsi="Times New Roman" w:cs="Times New Roman"/>
          <w:sz w:val="24"/>
          <w:szCs w:val="24"/>
          <w:lang w:val="en-US"/>
        </w:rPr>
        <w:t xml:space="preserve">In order to successfully accomplish the aim of </w:t>
      </w:r>
      <w:r>
        <w:rPr>
          <w:rFonts w:ascii="Times New Roman" w:hAnsi="Times New Roman" w:cs="Times New Roman"/>
          <w:sz w:val="24"/>
          <w:szCs w:val="24"/>
          <w:lang w:val="en-US"/>
        </w:rPr>
        <w:t>this</w:t>
      </w:r>
      <w:r w:rsidRPr="004C0C1C">
        <w:rPr>
          <w:rFonts w:ascii="Times New Roman" w:hAnsi="Times New Roman" w:cs="Times New Roman"/>
          <w:sz w:val="24"/>
          <w:szCs w:val="24"/>
          <w:lang w:val="en-US"/>
        </w:rPr>
        <w:t xml:space="preserve"> study, </w:t>
      </w:r>
      <w:r>
        <w:rPr>
          <w:rFonts w:ascii="Times New Roman" w:hAnsi="Times New Roman" w:cs="Times New Roman"/>
          <w:sz w:val="24"/>
          <w:szCs w:val="24"/>
          <w:lang w:val="en-US"/>
        </w:rPr>
        <w:t>the analysis</w:t>
      </w:r>
      <w:r w:rsidRPr="004C0C1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makes use of </w:t>
      </w:r>
      <w:r w:rsidRPr="004C0C1C">
        <w:rPr>
          <w:rFonts w:ascii="Times New Roman" w:hAnsi="Times New Roman" w:cs="Times New Roman"/>
          <w:sz w:val="24"/>
          <w:szCs w:val="24"/>
          <w:lang w:val="en-US"/>
        </w:rPr>
        <w:t xml:space="preserve">the </w:t>
      </w:r>
      <w:r>
        <w:rPr>
          <w:rFonts w:ascii="Times New Roman" w:hAnsi="Times New Roman" w:cs="Times New Roman"/>
          <w:sz w:val="24"/>
          <w:szCs w:val="24"/>
          <w:lang w:val="en-US"/>
        </w:rPr>
        <w:t>A</w:t>
      </w:r>
      <w:r w:rsidRPr="004C0C1C">
        <w:rPr>
          <w:rFonts w:ascii="Times New Roman" w:hAnsi="Times New Roman" w:cs="Times New Roman"/>
          <w:sz w:val="24"/>
          <w:szCs w:val="24"/>
          <w:lang w:val="en-US"/>
        </w:rPr>
        <w:t xml:space="preserve">utoregressive </w:t>
      </w:r>
      <w:r>
        <w:rPr>
          <w:rFonts w:ascii="Times New Roman" w:hAnsi="Times New Roman" w:cs="Times New Roman"/>
          <w:sz w:val="24"/>
          <w:szCs w:val="24"/>
          <w:lang w:val="en-US"/>
        </w:rPr>
        <w:t xml:space="preserve">Distributed Lag (ARDL) </w:t>
      </w:r>
      <w:r w:rsidRPr="004C0C1C">
        <w:rPr>
          <w:rFonts w:ascii="Times New Roman" w:hAnsi="Times New Roman" w:cs="Times New Roman"/>
          <w:sz w:val="24"/>
          <w:szCs w:val="24"/>
          <w:lang w:val="en-US"/>
        </w:rPr>
        <w:t xml:space="preserve">method. </w:t>
      </w:r>
      <w:r w:rsidR="009A4A92">
        <w:rPr>
          <w:rFonts w:ascii="Times New Roman" w:hAnsi="Times New Roman" w:cs="Times New Roman"/>
          <w:sz w:val="24"/>
          <w:szCs w:val="24"/>
          <w:lang w:val="en-US"/>
        </w:rPr>
        <w:t>Main</w:t>
      </w:r>
      <w:r w:rsidR="004859C1" w:rsidRPr="004C0C1C">
        <w:rPr>
          <w:rFonts w:ascii="Times New Roman" w:hAnsi="Times New Roman" w:cs="Times New Roman"/>
          <w:sz w:val="24"/>
          <w:szCs w:val="24"/>
          <w:lang w:val="en-US"/>
        </w:rPr>
        <w:t xml:space="preserve"> findings show that lending standards have a domi</w:t>
      </w:r>
      <w:r w:rsidR="004859C1" w:rsidRPr="002E3855">
        <w:rPr>
          <w:rFonts w:ascii="Times New Roman" w:hAnsi="Times New Roman" w:cs="Times New Roman"/>
          <w:sz w:val="24"/>
          <w:szCs w:val="24"/>
          <w:lang w:val="en-US"/>
        </w:rPr>
        <w:t>nant role in the determination of real business cycles, while results remain consistent across different time-horizons and countries. Notably, loan standards gain additional prominence in explaining changes in real GDP following the GFC. It follows that we provide evidence that loan (credit) surveys contain significant information about the evolution of real business cycles.</w:t>
      </w:r>
      <w:r w:rsidR="0058171A">
        <w:rPr>
          <w:rFonts w:ascii="Times New Roman" w:hAnsi="Times New Roman" w:cs="Times New Roman"/>
          <w:sz w:val="24"/>
          <w:szCs w:val="24"/>
          <w:lang w:val="en-US"/>
        </w:rPr>
        <w:t xml:space="preserve"> </w:t>
      </w:r>
      <w:r w:rsidR="0058171A" w:rsidRPr="0058171A">
        <w:rPr>
          <w:rFonts w:ascii="Times New Roman" w:hAnsi="Times New Roman" w:cs="Times New Roman"/>
          <w:sz w:val="24"/>
          <w:szCs w:val="24"/>
          <w:lang w:val="en-US"/>
        </w:rPr>
        <w:t>On a parallel note, we put forward the argument that tighter non-price lending standards act as a counterweight in a period of lower interest rates, thus, helping to offset a potential rise of the risk-taking channel of monetary policy</w:t>
      </w:r>
      <w:r w:rsidR="0058171A">
        <w:rPr>
          <w:rFonts w:ascii="Times New Roman" w:hAnsi="Times New Roman" w:cs="Times New Roman"/>
          <w:sz w:val="24"/>
          <w:szCs w:val="24"/>
          <w:lang w:val="en-US"/>
        </w:rPr>
        <w:t>.</w:t>
      </w:r>
      <w:r w:rsidR="009A4A92">
        <w:rPr>
          <w:rFonts w:ascii="Times New Roman" w:hAnsi="Times New Roman" w:cs="Times New Roman"/>
          <w:sz w:val="24"/>
          <w:szCs w:val="24"/>
          <w:lang w:val="en-US"/>
        </w:rPr>
        <w:t xml:space="preserve"> </w:t>
      </w:r>
    </w:p>
    <w:p w14:paraId="4099AAE1" w14:textId="77777777" w:rsidR="004859C1" w:rsidRPr="007D3851" w:rsidRDefault="004859C1" w:rsidP="00913BC6">
      <w:pPr>
        <w:spacing w:after="240" w:line="480" w:lineRule="auto"/>
        <w:ind w:firstLine="720"/>
        <w:jc w:val="both"/>
        <w:rPr>
          <w:rFonts w:ascii="Times New Roman" w:hAnsi="Times New Roman" w:cs="Times New Roman"/>
          <w:sz w:val="24"/>
          <w:szCs w:val="24"/>
          <w:lang w:val="en-US"/>
        </w:rPr>
      </w:pPr>
      <w:r w:rsidRPr="004C0C1C">
        <w:rPr>
          <w:rFonts w:ascii="Times New Roman" w:hAnsi="Times New Roman" w:cs="Times New Roman"/>
          <w:sz w:val="24"/>
          <w:szCs w:val="24"/>
          <w:lang w:val="en-US"/>
        </w:rPr>
        <w:t xml:space="preserve">The remainder of the study is organized as follows. </w:t>
      </w:r>
      <w:r w:rsidR="00640E76">
        <w:rPr>
          <w:rFonts w:ascii="Times New Roman" w:hAnsi="Times New Roman" w:cs="Times New Roman"/>
          <w:sz w:val="24"/>
          <w:szCs w:val="24"/>
          <w:lang w:val="en-US"/>
        </w:rPr>
        <w:t xml:space="preserve">In </w:t>
      </w:r>
      <w:r w:rsidRPr="004C0C1C">
        <w:rPr>
          <w:rFonts w:ascii="Times New Roman" w:hAnsi="Times New Roman" w:cs="Times New Roman"/>
          <w:sz w:val="24"/>
          <w:szCs w:val="24"/>
          <w:lang w:val="en-US"/>
        </w:rPr>
        <w:t xml:space="preserve">Section 2 </w:t>
      </w:r>
      <w:r w:rsidR="00640E76">
        <w:rPr>
          <w:rFonts w:ascii="Times New Roman" w:hAnsi="Times New Roman" w:cs="Times New Roman"/>
          <w:sz w:val="24"/>
          <w:szCs w:val="24"/>
          <w:lang w:val="en-US"/>
        </w:rPr>
        <w:t xml:space="preserve">we </w:t>
      </w:r>
      <w:r w:rsidR="00BE264D">
        <w:rPr>
          <w:rFonts w:ascii="Times New Roman" w:hAnsi="Times New Roman" w:cs="Times New Roman"/>
          <w:sz w:val="24"/>
          <w:szCs w:val="24"/>
          <w:lang w:val="en-US"/>
        </w:rPr>
        <w:t xml:space="preserve">provide a succinct summary of </w:t>
      </w:r>
      <w:r w:rsidR="00640E76">
        <w:rPr>
          <w:rFonts w:ascii="Times New Roman" w:hAnsi="Times New Roman" w:cs="Times New Roman"/>
          <w:sz w:val="24"/>
          <w:szCs w:val="24"/>
          <w:lang w:val="en-US"/>
        </w:rPr>
        <w:t xml:space="preserve">the </w:t>
      </w:r>
      <w:r w:rsidR="00BE264D">
        <w:rPr>
          <w:rFonts w:ascii="Times New Roman" w:hAnsi="Times New Roman" w:cs="Times New Roman"/>
          <w:sz w:val="24"/>
          <w:szCs w:val="24"/>
          <w:lang w:val="en-US"/>
        </w:rPr>
        <w:t xml:space="preserve">existing relevant literature. Then, </w:t>
      </w:r>
      <w:r w:rsidR="00640E76">
        <w:rPr>
          <w:rFonts w:ascii="Times New Roman" w:hAnsi="Times New Roman" w:cs="Times New Roman"/>
          <w:sz w:val="24"/>
          <w:szCs w:val="24"/>
          <w:lang w:val="en-US"/>
        </w:rPr>
        <w:t xml:space="preserve">in </w:t>
      </w:r>
      <w:r w:rsidR="00BE264D">
        <w:rPr>
          <w:rFonts w:ascii="Times New Roman" w:hAnsi="Times New Roman" w:cs="Times New Roman"/>
          <w:sz w:val="24"/>
          <w:szCs w:val="24"/>
          <w:lang w:val="en-US"/>
        </w:rPr>
        <w:t xml:space="preserve">Section 3 </w:t>
      </w:r>
      <w:r w:rsidR="00640E76">
        <w:rPr>
          <w:rFonts w:ascii="Times New Roman" w:hAnsi="Times New Roman" w:cs="Times New Roman"/>
          <w:sz w:val="24"/>
          <w:szCs w:val="24"/>
          <w:lang w:val="en-US"/>
        </w:rPr>
        <w:t xml:space="preserve">we </w:t>
      </w:r>
      <w:r w:rsidR="00BE264D">
        <w:rPr>
          <w:rFonts w:ascii="Times New Roman" w:hAnsi="Times New Roman" w:cs="Times New Roman"/>
          <w:sz w:val="24"/>
          <w:szCs w:val="24"/>
          <w:lang w:val="en-US"/>
        </w:rPr>
        <w:t>describe</w:t>
      </w:r>
      <w:r w:rsidRPr="004C0C1C">
        <w:rPr>
          <w:rFonts w:ascii="Times New Roman" w:hAnsi="Times New Roman" w:cs="Times New Roman"/>
          <w:sz w:val="24"/>
          <w:szCs w:val="24"/>
          <w:lang w:val="en-US"/>
        </w:rPr>
        <w:t xml:space="preserve"> the </w:t>
      </w:r>
      <w:r w:rsidRPr="007D3851">
        <w:rPr>
          <w:rFonts w:ascii="Times New Roman" w:hAnsi="Times New Roman" w:cs="Times New Roman"/>
          <w:sz w:val="24"/>
          <w:szCs w:val="24"/>
          <w:lang w:val="en-US"/>
        </w:rPr>
        <w:lastRenderedPageBreak/>
        <w:t xml:space="preserve">data and the adopted methods. In turn, results are presented in Section </w:t>
      </w:r>
      <w:r w:rsidR="00640E76" w:rsidRPr="007D3851">
        <w:rPr>
          <w:rFonts w:ascii="Times New Roman" w:hAnsi="Times New Roman" w:cs="Times New Roman"/>
          <w:sz w:val="24"/>
          <w:szCs w:val="24"/>
          <w:lang w:val="en-US"/>
        </w:rPr>
        <w:t>4</w:t>
      </w:r>
      <w:r w:rsidRPr="007D3851">
        <w:rPr>
          <w:rFonts w:ascii="Times New Roman" w:hAnsi="Times New Roman" w:cs="Times New Roman"/>
          <w:sz w:val="24"/>
          <w:szCs w:val="24"/>
          <w:lang w:val="en-US"/>
        </w:rPr>
        <w:t xml:space="preserve">, along with discussion. Finally, Section </w:t>
      </w:r>
      <w:r w:rsidR="00640E76" w:rsidRPr="007D3851">
        <w:rPr>
          <w:rFonts w:ascii="Times New Roman" w:hAnsi="Times New Roman" w:cs="Times New Roman"/>
          <w:sz w:val="24"/>
          <w:szCs w:val="24"/>
          <w:lang w:val="en-US"/>
        </w:rPr>
        <w:t xml:space="preserve">5 </w:t>
      </w:r>
      <w:r w:rsidRPr="007D3851">
        <w:rPr>
          <w:rFonts w:ascii="Times New Roman" w:hAnsi="Times New Roman" w:cs="Times New Roman"/>
          <w:sz w:val="24"/>
          <w:szCs w:val="24"/>
          <w:lang w:val="en-US"/>
        </w:rPr>
        <w:t xml:space="preserve">concludes the study. </w:t>
      </w:r>
    </w:p>
    <w:p w14:paraId="623D5A9E" w14:textId="77777777" w:rsidR="00FB3C2C" w:rsidRPr="007D3851" w:rsidRDefault="00E33B7C" w:rsidP="007D3851">
      <w:pPr>
        <w:spacing w:after="60" w:line="480" w:lineRule="auto"/>
        <w:rPr>
          <w:rFonts w:ascii="Times New Roman" w:hAnsi="Times New Roman" w:cs="Times New Roman"/>
          <w:b/>
          <w:sz w:val="24"/>
          <w:szCs w:val="24"/>
          <w:lang w:val="en-US"/>
        </w:rPr>
      </w:pPr>
      <w:r w:rsidRPr="007D3851">
        <w:rPr>
          <w:rFonts w:ascii="Times New Roman" w:hAnsi="Times New Roman" w:cs="Times New Roman"/>
          <w:b/>
          <w:sz w:val="24"/>
          <w:szCs w:val="24"/>
          <w:lang w:val="en-US"/>
        </w:rPr>
        <w:t>2. Literature</w:t>
      </w:r>
      <w:r w:rsidR="00FB551A" w:rsidRPr="007D3851">
        <w:rPr>
          <w:rFonts w:ascii="Times New Roman" w:hAnsi="Times New Roman" w:cs="Times New Roman"/>
          <w:b/>
          <w:sz w:val="24"/>
          <w:szCs w:val="24"/>
          <w:lang w:val="en-US"/>
        </w:rPr>
        <w:t xml:space="preserve"> Review</w:t>
      </w:r>
    </w:p>
    <w:p w14:paraId="66CA5A47" w14:textId="77777777" w:rsidR="004859C1" w:rsidRPr="007D3851" w:rsidRDefault="004859C1" w:rsidP="007D3851">
      <w:pPr>
        <w:spacing w:after="240" w:line="480" w:lineRule="auto"/>
        <w:jc w:val="both"/>
        <w:rPr>
          <w:rFonts w:ascii="Times New Roman" w:hAnsi="Times New Roman" w:cs="Times New Roman"/>
          <w:i/>
          <w:sz w:val="24"/>
          <w:szCs w:val="24"/>
          <w:lang w:val="en-US"/>
        </w:rPr>
      </w:pPr>
      <w:r w:rsidRPr="007D3851">
        <w:rPr>
          <w:rFonts w:ascii="Times New Roman" w:hAnsi="Times New Roman" w:cs="Times New Roman"/>
          <w:i/>
          <w:sz w:val="24"/>
          <w:szCs w:val="24"/>
          <w:lang w:val="en-US"/>
        </w:rPr>
        <w:t xml:space="preserve">2.1 </w:t>
      </w:r>
      <w:r w:rsidR="005D5C4E" w:rsidRPr="007D3851">
        <w:rPr>
          <w:rFonts w:ascii="Times New Roman" w:hAnsi="Times New Roman" w:cs="Times New Roman"/>
          <w:i/>
          <w:sz w:val="24"/>
          <w:szCs w:val="24"/>
          <w:lang w:val="en-US"/>
        </w:rPr>
        <w:t>Credit Availability</w:t>
      </w:r>
      <w:r w:rsidR="00E02990" w:rsidRPr="007D3851">
        <w:rPr>
          <w:rFonts w:ascii="Times New Roman" w:hAnsi="Times New Roman" w:cs="Times New Roman"/>
          <w:i/>
          <w:sz w:val="24"/>
          <w:szCs w:val="24"/>
          <w:lang w:val="en-US"/>
        </w:rPr>
        <w:t xml:space="preserve"> and Business Cycles. </w:t>
      </w:r>
    </w:p>
    <w:p w14:paraId="7BF651CC" w14:textId="77777777" w:rsidR="00E33B7C" w:rsidRPr="004C0C1C" w:rsidRDefault="002A021C" w:rsidP="007D3851">
      <w:pPr>
        <w:spacing w:line="480" w:lineRule="auto"/>
        <w:ind w:firstLine="720"/>
        <w:jc w:val="both"/>
        <w:rPr>
          <w:rFonts w:ascii="Times New Roman" w:hAnsi="Times New Roman" w:cs="Times New Roman"/>
          <w:sz w:val="24"/>
          <w:szCs w:val="24"/>
          <w:lang w:val="en-US"/>
        </w:rPr>
      </w:pPr>
      <w:r w:rsidRPr="007D3851">
        <w:rPr>
          <w:rFonts w:ascii="Times New Roman" w:hAnsi="Times New Roman" w:cs="Times New Roman"/>
          <w:sz w:val="24"/>
          <w:szCs w:val="24"/>
          <w:lang w:val="en-US"/>
        </w:rPr>
        <w:t>It</w:t>
      </w:r>
      <w:r w:rsidR="00860059" w:rsidRPr="007D3851">
        <w:rPr>
          <w:rFonts w:ascii="Times New Roman" w:hAnsi="Times New Roman" w:cs="Times New Roman"/>
          <w:sz w:val="24"/>
          <w:szCs w:val="24"/>
          <w:lang w:val="en-US"/>
        </w:rPr>
        <w:t xml:space="preserve"> should</w:t>
      </w:r>
      <w:r w:rsidR="00860059" w:rsidRPr="004C0C1C">
        <w:rPr>
          <w:rFonts w:ascii="Times New Roman" w:hAnsi="Times New Roman" w:cs="Times New Roman"/>
          <w:sz w:val="24"/>
          <w:szCs w:val="24"/>
          <w:lang w:val="en-US"/>
        </w:rPr>
        <w:t xml:space="preserve"> be noted that </w:t>
      </w:r>
      <w:r w:rsidR="00E35D6D" w:rsidRPr="004C0C1C">
        <w:rPr>
          <w:rFonts w:ascii="Times New Roman" w:hAnsi="Times New Roman" w:cs="Times New Roman"/>
          <w:sz w:val="24"/>
          <w:szCs w:val="24"/>
          <w:lang w:val="en-US"/>
        </w:rPr>
        <w:t xml:space="preserve">the </w:t>
      </w:r>
      <w:r w:rsidR="005F1CE1" w:rsidRPr="004C0C1C">
        <w:rPr>
          <w:rFonts w:ascii="Times New Roman" w:hAnsi="Times New Roman" w:cs="Times New Roman"/>
          <w:sz w:val="24"/>
          <w:szCs w:val="24"/>
          <w:lang w:val="en-US"/>
        </w:rPr>
        <w:t xml:space="preserve">relevant literature can be classified into </w:t>
      </w:r>
      <w:r w:rsidR="00E35D6D" w:rsidRPr="004C0C1C">
        <w:rPr>
          <w:rFonts w:ascii="Times New Roman" w:hAnsi="Times New Roman" w:cs="Times New Roman"/>
          <w:sz w:val="24"/>
          <w:szCs w:val="24"/>
          <w:lang w:val="en-US"/>
        </w:rPr>
        <w:t>four</w:t>
      </w:r>
      <w:r w:rsidR="005F1CE1" w:rsidRPr="004C0C1C">
        <w:rPr>
          <w:rFonts w:ascii="Times New Roman" w:hAnsi="Times New Roman" w:cs="Times New Roman"/>
          <w:sz w:val="24"/>
          <w:szCs w:val="24"/>
          <w:lang w:val="en-US"/>
        </w:rPr>
        <w:t xml:space="preserve"> distinct strands. The first strand </w:t>
      </w:r>
      <w:r w:rsidR="00860059" w:rsidRPr="004C0C1C">
        <w:rPr>
          <w:rFonts w:ascii="Times New Roman" w:hAnsi="Times New Roman" w:cs="Times New Roman"/>
          <w:sz w:val="24"/>
          <w:szCs w:val="24"/>
          <w:lang w:val="en-US"/>
        </w:rPr>
        <w:t xml:space="preserve">consists of seminal studies that concentrate on </w:t>
      </w:r>
      <w:r w:rsidR="00E35D6D" w:rsidRPr="004C0C1C">
        <w:rPr>
          <w:rFonts w:ascii="Times New Roman" w:hAnsi="Times New Roman" w:cs="Times New Roman"/>
          <w:sz w:val="24"/>
          <w:szCs w:val="24"/>
          <w:lang w:val="en-US"/>
        </w:rPr>
        <w:t xml:space="preserve">the link between the effectiveness of monetary policy and </w:t>
      </w:r>
      <w:r w:rsidR="00265378" w:rsidRPr="004C0C1C">
        <w:rPr>
          <w:rFonts w:ascii="Times New Roman" w:hAnsi="Times New Roman" w:cs="Times New Roman"/>
          <w:sz w:val="24"/>
          <w:szCs w:val="24"/>
          <w:lang w:val="en-US"/>
        </w:rPr>
        <w:t xml:space="preserve">the </w:t>
      </w:r>
      <w:r w:rsidR="00E35D6D" w:rsidRPr="004C0C1C">
        <w:rPr>
          <w:rFonts w:ascii="Times New Roman" w:hAnsi="Times New Roman" w:cs="Times New Roman"/>
          <w:sz w:val="24"/>
          <w:szCs w:val="24"/>
          <w:lang w:val="en-US"/>
        </w:rPr>
        <w:t>availability of credit</w:t>
      </w:r>
      <w:r w:rsidR="00E33B7C">
        <w:rPr>
          <w:rFonts w:ascii="Times New Roman" w:hAnsi="Times New Roman" w:cs="Times New Roman"/>
          <w:sz w:val="24"/>
          <w:szCs w:val="24"/>
          <w:lang w:val="en-US"/>
        </w:rPr>
        <w:t xml:space="preserve"> (see, </w:t>
      </w:r>
      <w:r w:rsidR="00E33B7C" w:rsidRPr="00E33B7C">
        <w:rPr>
          <w:rFonts w:ascii="Times New Roman" w:hAnsi="Times New Roman" w:cs="Times New Roman"/>
          <w:i/>
          <w:sz w:val="24"/>
          <w:szCs w:val="24"/>
          <w:lang w:val="en-US"/>
        </w:rPr>
        <w:t>inter alia</w:t>
      </w:r>
      <w:r w:rsidR="00E33B7C">
        <w:rPr>
          <w:rFonts w:ascii="Times New Roman" w:hAnsi="Times New Roman" w:cs="Times New Roman"/>
          <w:sz w:val="24"/>
          <w:szCs w:val="24"/>
          <w:lang w:val="en-US"/>
        </w:rPr>
        <w:t xml:space="preserve">, </w:t>
      </w:r>
      <w:r w:rsidR="00E33B7C" w:rsidRPr="004C0C1C">
        <w:rPr>
          <w:rFonts w:ascii="Times New Roman" w:hAnsi="Times New Roman" w:cs="Times New Roman"/>
          <w:sz w:val="24"/>
          <w:szCs w:val="24"/>
          <w:lang w:val="en-US"/>
        </w:rPr>
        <w:t>Blanchard and Fischer</w:t>
      </w:r>
      <w:r w:rsidR="00E33B7C">
        <w:rPr>
          <w:rFonts w:ascii="Times New Roman" w:hAnsi="Times New Roman" w:cs="Times New Roman"/>
          <w:sz w:val="24"/>
          <w:szCs w:val="24"/>
          <w:lang w:val="en-US"/>
        </w:rPr>
        <w:t xml:space="preserve">, </w:t>
      </w:r>
      <w:r w:rsidR="00E33B7C" w:rsidRPr="004C0C1C">
        <w:rPr>
          <w:rFonts w:ascii="Times New Roman" w:hAnsi="Times New Roman" w:cs="Times New Roman"/>
          <w:sz w:val="24"/>
          <w:szCs w:val="24"/>
          <w:lang w:val="en-US"/>
        </w:rPr>
        <w:t>1989</w:t>
      </w:r>
      <w:r w:rsidR="00E33B7C">
        <w:rPr>
          <w:rFonts w:ascii="Times New Roman" w:hAnsi="Times New Roman" w:cs="Times New Roman"/>
          <w:sz w:val="24"/>
          <w:szCs w:val="24"/>
          <w:lang w:val="en-US"/>
        </w:rPr>
        <w:t xml:space="preserve">; </w:t>
      </w:r>
      <w:proofErr w:type="spellStart"/>
      <w:r w:rsidR="00E33B7C">
        <w:rPr>
          <w:rFonts w:ascii="Times New Roman" w:hAnsi="Times New Roman" w:cs="Times New Roman"/>
          <w:sz w:val="24"/>
          <w:szCs w:val="24"/>
          <w:lang w:val="en-US"/>
        </w:rPr>
        <w:t>Fuerst</w:t>
      </w:r>
      <w:proofErr w:type="spellEnd"/>
      <w:r w:rsidR="00E33B7C">
        <w:rPr>
          <w:rFonts w:ascii="Times New Roman" w:hAnsi="Times New Roman" w:cs="Times New Roman"/>
          <w:sz w:val="24"/>
          <w:szCs w:val="24"/>
          <w:lang w:val="en-US"/>
        </w:rPr>
        <w:t>, 1994</w:t>
      </w:r>
      <w:r w:rsidR="00E33B7C" w:rsidRPr="004C0C1C">
        <w:rPr>
          <w:rFonts w:ascii="Times New Roman" w:hAnsi="Times New Roman" w:cs="Times New Roman"/>
          <w:sz w:val="24"/>
          <w:szCs w:val="24"/>
          <w:lang w:val="en-US"/>
        </w:rPr>
        <w:t>)</w:t>
      </w:r>
      <w:r w:rsidR="00E35D6D" w:rsidRPr="004C0C1C">
        <w:rPr>
          <w:rFonts w:ascii="Times New Roman" w:hAnsi="Times New Roman" w:cs="Times New Roman"/>
          <w:sz w:val="24"/>
          <w:szCs w:val="24"/>
          <w:lang w:val="en-US"/>
        </w:rPr>
        <w:t>.</w:t>
      </w:r>
      <w:r w:rsidR="00E33B7C" w:rsidRPr="004C0C1C">
        <w:rPr>
          <w:rFonts w:ascii="Times New Roman" w:hAnsi="Times New Roman" w:cs="Times New Roman"/>
          <w:sz w:val="24"/>
          <w:szCs w:val="24"/>
          <w:lang w:val="en-US"/>
        </w:rPr>
        <w:t xml:space="preserve"> </w:t>
      </w:r>
      <w:r w:rsidR="00E33B7C">
        <w:rPr>
          <w:rFonts w:ascii="Times New Roman" w:hAnsi="Times New Roman" w:cs="Times New Roman"/>
          <w:sz w:val="24"/>
          <w:szCs w:val="24"/>
          <w:lang w:val="en-US"/>
        </w:rPr>
        <w:t xml:space="preserve">This first strand of the literature highlights the role of credit rationing in shaping credit availability. </w:t>
      </w:r>
      <w:r w:rsidR="00E33B7C" w:rsidRPr="004C0C1C">
        <w:rPr>
          <w:rFonts w:ascii="Times New Roman" w:hAnsi="Times New Roman" w:cs="Times New Roman"/>
          <w:sz w:val="24"/>
          <w:szCs w:val="24"/>
          <w:lang w:val="en-US"/>
        </w:rPr>
        <w:t xml:space="preserve">In particular, Blanchard and Fischer (1989) identify two types of credit rationing; that is, one related to individuals who are unable to borrow even if they are willing to pay higher interest rates and another, </w:t>
      </w:r>
      <w:r w:rsidR="00E33B7C">
        <w:rPr>
          <w:rFonts w:ascii="Times New Roman" w:hAnsi="Times New Roman" w:cs="Times New Roman"/>
          <w:sz w:val="24"/>
          <w:szCs w:val="24"/>
          <w:lang w:val="en-US"/>
        </w:rPr>
        <w:t>which implies that</w:t>
      </w:r>
      <w:r w:rsidR="00E33B7C" w:rsidRPr="004C0C1C">
        <w:rPr>
          <w:rFonts w:ascii="Times New Roman" w:hAnsi="Times New Roman" w:cs="Times New Roman"/>
          <w:sz w:val="24"/>
          <w:szCs w:val="24"/>
          <w:lang w:val="en-US"/>
        </w:rPr>
        <w:t xml:space="preserve"> indistinguishable borrowers are being treated differ</w:t>
      </w:r>
      <w:r w:rsidR="00E33B7C">
        <w:rPr>
          <w:rFonts w:ascii="Times New Roman" w:hAnsi="Times New Roman" w:cs="Times New Roman"/>
          <w:sz w:val="24"/>
          <w:szCs w:val="24"/>
          <w:lang w:val="en-US"/>
        </w:rPr>
        <w:t xml:space="preserve">ently in credit markets. </w:t>
      </w:r>
      <w:proofErr w:type="spellStart"/>
      <w:r w:rsidR="00E33B7C" w:rsidRPr="004C0C1C">
        <w:rPr>
          <w:rFonts w:ascii="Times New Roman" w:hAnsi="Times New Roman" w:cs="Times New Roman"/>
          <w:sz w:val="24"/>
          <w:szCs w:val="24"/>
          <w:lang w:val="en-US"/>
        </w:rPr>
        <w:t>Fuerst</w:t>
      </w:r>
      <w:proofErr w:type="spellEnd"/>
      <w:r w:rsidR="00E33B7C" w:rsidRPr="004C0C1C">
        <w:rPr>
          <w:rFonts w:ascii="Times New Roman" w:hAnsi="Times New Roman" w:cs="Times New Roman"/>
          <w:sz w:val="24"/>
          <w:szCs w:val="24"/>
          <w:lang w:val="en-US"/>
        </w:rPr>
        <w:t xml:space="preserve"> (1994) maintains that credit rationing</w:t>
      </w:r>
      <w:r w:rsidR="00E33B7C">
        <w:rPr>
          <w:rFonts w:ascii="Times New Roman" w:hAnsi="Times New Roman" w:cs="Times New Roman"/>
          <w:sz w:val="24"/>
          <w:szCs w:val="24"/>
          <w:lang w:val="en-US"/>
        </w:rPr>
        <w:t>,</w:t>
      </w:r>
      <w:r w:rsidR="00E33B7C" w:rsidRPr="004C0C1C">
        <w:rPr>
          <w:rFonts w:ascii="Times New Roman" w:hAnsi="Times New Roman" w:cs="Times New Roman"/>
          <w:sz w:val="24"/>
          <w:szCs w:val="24"/>
          <w:lang w:val="en-US"/>
        </w:rPr>
        <w:t xml:space="preserve"> together with monetary policy decision making</w:t>
      </w:r>
      <w:r w:rsidR="00E33B7C">
        <w:rPr>
          <w:rFonts w:ascii="Times New Roman" w:hAnsi="Times New Roman" w:cs="Times New Roman"/>
          <w:sz w:val="24"/>
          <w:szCs w:val="24"/>
          <w:lang w:val="en-US"/>
        </w:rPr>
        <w:t>,</w:t>
      </w:r>
      <w:r w:rsidR="00E33B7C" w:rsidRPr="004C0C1C">
        <w:rPr>
          <w:rFonts w:ascii="Times New Roman" w:hAnsi="Times New Roman" w:cs="Times New Roman"/>
          <w:sz w:val="24"/>
          <w:szCs w:val="24"/>
          <w:lang w:val="en-US"/>
        </w:rPr>
        <w:t xml:space="preserve"> play a key role in the determination of credit availability per se. </w:t>
      </w:r>
      <w:r w:rsidR="00E33B7C">
        <w:rPr>
          <w:rFonts w:ascii="Times New Roman" w:hAnsi="Times New Roman" w:cs="Times New Roman"/>
          <w:sz w:val="24"/>
          <w:szCs w:val="24"/>
          <w:lang w:val="en-US"/>
        </w:rPr>
        <w:t xml:space="preserve"> </w:t>
      </w:r>
    </w:p>
    <w:p w14:paraId="33ACF08D" w14:textId="77777777" w:rsidR="00E35D6D" w:rsidRPr="004C0C1C" w:rsidRDefault="00E35D6D" w:rsidP="002E3855">
      <w:pPr>
        <w:spacing w:line="480" w:lineRule="auto"/>
        <w:ind w:firstLine="720"/>
        <w:jc w:val="both"/>
        <w:rPr>
          <w:rFonts w:ascii="Times New Roman" w:hAnsi="Times New Roman" w:cs="Times New Roman"/>
          <w:sz w:val="24"/>
          <w:szCs w:val="24"/>
          <w:lang w:val="en-US"/>
        </w:rPr>
      </w:pPr>
      <w:r w:rsidRPr="004C0C1C">
        <w:rPr>
          <w:rFonts w:ascii="Times New Roman" w:hAnsi="Times New Roman" w:cs="Times New Roman"/>
          <w:sz w:val="24"/>
          <w:szCs w:val="24"/>
          <w:lang w:val="en-US"/>
        </w:rPr>
        <w:t xml:space="preserve">The second strand </w:t>
      </w:r>
      <w:r w:rsidR="00E33B7C">
        <w:rPr>
          <w:rFonts w:ascii="Times New Roman" w:hAnsi="Times New Roman" w:cs="Times New Roman"/>
          <w:sz w:val="24"/>
          <w:szCs w:val="24"/>
          <w:lang w:val="en-US"/>
        </w:rPr>
        <w:t xml:space="preserve">focuses </w:t>
      </w:r>
      <w:r w:rsidR="00C54641" w:rsidRPr="004C0C1C">
        <w:rPr>
          <w:rFonts w:ascii="Times New Roman" w:hAnsi="Times New Roman" w:cs="Times New Roman"/>
          <w:sz w:val="24"/>
          <w:szCs w:val="24"/>
          <w:lang w:val="en-US"/>
        </w:rPr>
        <w:t xml:space="preserve">on </w:t>
      </w:r>
      <w:r w:rsidR="00AA7699" w:rsidRPr="004C0C1C">
        <w:rPr>
          <w:rFonts w:ascii="Times New Roman" w:hAnsi="Times New Roman" w:cs="Times New Roman"/>
          <w:sz w:val="24"/>
          <w:szCs w:val="24"/>
          <w:lang w:val="en-US"/>
        </w:rPr>
        <w:t xml:space="preserve">lending standards. </w:t>
      </w:r>
      <w:r w:rsidR="006E488F" w:rsidRPr="004C0C1C">
        <w:rPr>
          <w:rFonts w:ascii="Times New Roman" w:hAnsi="Times New Roman" w:cs="Times New Roman"/>
          <w:sz w:val="24"/>
          <w:szCs w:val="24"/>
          <w:lang w:val="en-US"/>
        </w:rPr>
        <w:t>Notably</w:t>
      </w:r>
      <w:r w:rsidR="00DD5654" w:rsidRPr="004C0C1C">
        <w:rPr>
          <w:rFonts w:ascii="Times New Roman" w:hAnsi="Times New Roman" w:cs="Times New Roman"/>
          <w:sz w:val="24"/>
          <w:szCs w:val="24"/>
          <w:lang w:val="en-US"/>
        </w:rPr>
        <w:t xml:space="preserve">, </w:t>
      </w:r>
      <w:proofErr w:type="spellStart"/>
      <w:r w:rsidR="00AA7699" w:rsidRPr="004C0C1C">
        <w:rPr>
          <w:rFonts w:ascii="Times New Roman" w:hAnsi="Times New Roman" w:cs="Times New Roman"/>
          <w:sz w:val="24"/>
          <w:szCs w:val="24"/>
          <w:lang w:val="en-US"/>
        </w:rPr>
        <w:t>Schreft</w:t>
      </w:r>
      <w:proofErr w:type="spellEnd"/>
      <w:r w:rsidR="00AA7699" w:rsidRPr="004C0C1C">
        <w:rPr>
          <w:rFonts w:ascii="Times New Roman" w:hAnsi="Times New Roman" w:cs="Times New Roman"/>
          <w:sz w:val="24"/>
          <w:szCs w:val="24"/>
          <w:lang w:val="en-US"/>
        </w:rPr>
        <w:t xml:space="preserve"> and Owens (1991) </w:t>
      </w:r>
      <w:r w:rsidR="00C17640" w:rsidRPr="004C0C1C">
        <w:rPr>
          <w:rFonts w:ascii="Times New Roman" w:hAnsi="Times New Roman" w:cs="Times New Roman"/>
          <w:sz w:val="24"/>
          <w:szCs w:val="24"/>
          <w:lang w:val="en-US"/>
        </w:rPr>
        <w:t xml:space="preserve">point out that as the cost of credit availability </w:t>
      </w:r>
      <w:r w:rsidR="006E488F" w:rsidRPr="004C0C1C">
        <w:rPr>
          <w:rFonts w:ascii="Times New Roman" w:hAnsi="Times New Roman" w:cs="Times New Roman"/>
          <w:sz w:val="24"/>
          <w:szCs w:val="24"/>
          <w:lang w:val="en-US"/>
        </w:rPr>
        <w:t>escalates</w:t>
      </w:r>
      <w:r w:rsidR="00C17640" w:rsidRPr="004C0C1C">
        <w:rPr>
          <w:rFonts w:ascii="Times New Roman" w:hAnsi="Times New Roman" w:cs="Times New Roman"/>
          <w:sz w:val="24"/>
          <w:szCs w:val="24"/>
          <w:lang w:val="en-US"/>
        </w:rPr>
        <w:t xml:space="preserve">, </w:t>
      </w:r>
      <w:r w:rsidR="0055721B" w:rsidRPr="004C0C1C">
        <w:rPr>
          <w:rFonts w:ascii="Times New Roman" w:hAnsi="Times New Roman" w:cs="Times New Roman"/>
          <w:sz w:val="24"/>
          <w:szCs w:val="24"/>
          <w:lang w:val="en-US"/>
        </w:rPr>
        <w:t>banks</w:t>
      </w:r>
      <w:r w:rsidR="00C17640" w:rsidRPr="004C0C1C">
        <w:rPr>
          <w:rFonts w:ascii="Times New Roman" w:hAnsi="Times New Roman" w:cs="Times New Roman"/>
          <w:sz w:val="24"/>
          <w:szCs w:val="24"/>
          <w:lang w:val="en-US"/>
        </w:rPr>
        <w:t xml:space="preserve"> </w:t>
      </w:r>
      <w:r w:rsidR="000D4B8C" w:rsidRPr="004C0C1C">
        <w:rPr>
          <w:rFonts w:ascii="Times New Roman" w:hAnsi="Times New Roman" w:cs="Times New Roman"/>
          <w:sz w:val="24"/>
          <w:szCs w:val="24"/>
          <w:lang w:val="en-US"/>
        </w:rPr>
        <w:t xml:space="preserve">tend to </w:t>
      </w:r>
      <w:r w:rsidR="00C17640" w:rsidRPr="004C0C1C">
        <w:rPr>
          <w:rFonts w:ascii="Times New Roman" w:hAnsi="Times New Roman" w:cs="Times New Roman"/>
          <w:sz w:val="24"/>
          <w:szCs w:val="24"/>
          <w:lang w:val="en-US"/>
        </w:rPr>
        <w:t xml:space="preserve">tighten the non-price terms of their </w:t>
      </w:r>
      <w:r w:rsidR="0055721B" w:rsidRPr="004C0C1C">
        <w:rPr>
          <w:rFonts w:ascii="Times New Roman" w:hAnsi="Times New Roman" w:cs="Times New Roman"/>
          <w:sz w:val="24"/>
          <w:szCs w:val="24"/>
          <w:lang w:val="en-US"/>
        </w:rPr>
        <w:t>l</w:t>
      </w:r>
      <w:r w:rsidR="00C17640" w:rsidRPr="004C0C1C">
        <w:rPr>
          <w:rFonts w:ascii="Times New Roman" w:hAnsi="Times New Roman" w:cs="Times New Roman"/>
          <w:sz w:val="24"/>
          <w:szCs w:val="24"/>
          <w:lang w:val="en-US"/>
        </w:rPr>
        <w:t xml:space="preserve">oans first (e.g., collateral, </w:t>
      </w:r>
      <w:r w:rsidR="00D77D2D" w:rsidRPr="004C0C1C">
        <w:rPr>
          <w:rFonts w:ascii="Times New Roman" w:hAnsi="Times New Roman" w:cs="Times New Roman"/>
          <w:sz w:val="24"/>
          <w:szCs w:val="24"/>
          <w:lang w:val="en-US"/>
        </w:rPr>
        <w:t xml:space="preserve">total available </w:t>
      </w:r>
      <w:r w:rsidR="00C17640" w:rsidRPr="004C0C1C">
        <w:rPr>
          <w:rFonts w:ascii="Times New Roman" w:hAnsi="Times New Roman" w:cs="Times New Roman"/>
          <w:sz w:val="24"/>
          <w:szCs w:val="24"/>
          <w:lang w:val="en-US"/>
        </w:rPr>
        <w:t xml:space="preserve">amount, maturity), implying that interest rate </w:t>
      </w:r>
      <w:r w:rsidR="0055721B" w:rsidRPr="004C0C1C">
        <w:rPr>
          <w:rFonts w:ascii="Times New Roman" w:hAnsi="Times New Roman" w:cs="Times New Roman"/>
          <w:sz w:val="24"/>
          <w:szCs w:val="24"/>
          <w:lang w:val="en-US"/>
        </w:rPr>
        <w:t>appreciations</w:t>
      </w:r>
      <w:r w:rsidR="00C17640" w:rsidRPr="004C0C1C">
        <w:rPr>
          <w:rFonts w:ascii="Times New Roman" w:hAnsi="Times New Roman" w:cs="Times New Roman"/>
          <w:sz w:val="24"/>
          <w:szCs w:val="24"/>
          <w:lang w:val="en-US"/>
        </w:rPr>
        <w:t xml:space="preserve"> </w:t>
      </w:r>
      <w:r w:rsidR="00D77D2D" w:rsidRPr="004C0C1C">
        <w:rPr>
          <w:rFonts w:ascii="Times New Roman" w:hAnsi="Times New Roman" w:cs="Times New Roman"/>
          <w:sz w:val="24"/>
          <w:szCs w:val="24"/>
          <w:lang w:val="en-US"/>
        </w:rPr>
        <w:t>only tend to</w:t>
      </w:r>
      <w:r w:rsidR="00C17640" w:rsidRPr="004C0C1C">
        <w:rPr>
          <w:rFonts w:ascii="Times New Roman" w:hAnsi="Times New Roman" w:cs="Times New Roman"/>
          <w:sz w:val="24"/>
          <w:szCs w:val="24"/>
          <w:lang w:val="en-US"/>
        </w:rPr>
        <w:t xml:space="preserve"> follow.</w:t>
      </w:r>
      <w:r w:rsidR="00756067" w:rsidRPr="004C0C1C">
        <w:rPr>
          <w:rFonts w:ascii="Times New Roman" w:hAnsi="Times New Roman" w:cs="Times New Roman"/>
          <w:sz w:val="24"/>
          <w:szCs w:val="24"/>
          <w:lang w:val="en-US"/>
        </w:rPr>
        <w:t xml:space="preserve"> Furthermore, Bernanke and Blinder (1992) </w:t>
      </w:r>
      <w:r w:rsidR="006E1C11" w:rsidRPr="004C0C1C">
        <w:rPr>
          <w:rFonts w:ascii="Times New Roman" w:hAnsi="Times New Roman" w:cs="Times New Roman"/>
          <w:sz w:val="24"/>
          <w:szCs w:val="24"/>
          <w:lang w:val="en-US"/>
        </w:rPr>
        <w:t xml:space="preserve">document that </w:t>
      </w:r>
      <w:r w:rsidR="00872478" w:rsidRPr="004C0C1C">
        <w:rPr>
          <w:rFonts w:ascii="Times New Roman" w:hAnsi="Times New Roman" w:cs="Times New Roman"/>
          <w:sz w:val="24"/>
          <w:szCs w:val="24"/>
          <w:lang w:val="en-US"/>
        </w:rPr>
        <w:t xml:space="preserve">cutting back </w:t>
      </w:r>
      <w:r w:rsidR="002D78D8" w:rsidRPr="004C0C1C">
        <w:rPr>
          <w:rFonts w:ascii="Times New Roman" w:hAnsi="Times New Roman" w:cs="Times New Roman"/>
          <w:sz w:val="24"/>
          <w:szCs w:val="24"/>
          <w:lang w:val="en-US"/>
        </w:rPr>
        <w:t>o</w:t>
      </w:r>
      <w:r w:rsidR="00872478" w:rsidRPr="004C0C1C">
        <w:rPr>
          <w:rFonts w:ascii="Times New Roman" w:hAnsi="Times New Roman" w:cs="Times New Roman"/>
          <w:sz w:val="24"/>
          <w:szCs w:val="24"/>
          <w:lang w:val="en-US"/>
        </w:rPr>
        <w:t>n credit availability induces banks to sell off securities in the short-run</w:t>
      </w:r>
      <w:r w:rsidR="00B517EB" w:rsidRPr="004C0C1C">
        <w:rPr>
          <w:rFonts w:ascii="Times New Roman" w:hAnsi="Times New Roman" w:cs="Times New Roman"/>
          <w:sz w:val="24"/>
          <w:szCs w:val="24"/>
          <w:lang w:val="en-US"/>
        </w:rPr>
        <w:t>, which subsequently</w:t>
      </w:r>
      <w:r w:rsidR="00872478" w:rsidRPr="004C0C1C">
        <w:rPr>
          <w:rFonts w:ascii="Times New Roman" w:hAnsi="Times New Roman" w:cs="Times New Roman"/>
          <w:sz w:val="24"/>
          <w:szCs w:val="24"/>
          <w:lang w:val="en-US"/>
        </w:rPr>
        <w:t xml:space="preserve"> </w:t>
      </w:r>
      <w:r w:rsidR="00B517EB" w:rsidRPr="004C0C1C">
        <w:rPr>
          <w:rFonts w:ascii="Times New Roman" w:hAnsi="Times New Roman" w:cs="Times New Roman"/>
          <w:sz w:val="24"/>
          <w:szCs w:val="24"/>
          <w:lang w:val="en-US"/>
        </w:rPr>
        <w:t>affects</w:t>
      </w:r>
      <w:r w:rsidR="00A814FB" w:rsidRPr="004C0C1C">
        <w:rPr>
          <w:rFonts w:ascii="Times New Roman" w:hAnsi="Times New Roman" w:cs="Times New Roman"/>
          <w:sz w:val="24"/>
          <w:szCs w:val="24"/>
          <w:lang w:val="en-US"/>
        </w:rPr>
        <w:t xml:space="preserve"> the level of</w:t>
      </w:r>
      <w:r w:rsidR="00B517EB" w:rsidRPr="004C0C1C">
        <w:rPr>
          <w:rFonts w:ascii="Times New Roman" w:hAnsi="Times New Roman" w:cs="Times New Roman"/>
          <w:sz w:val="24"/>
          <w:szCs w:val="24"/>
          <w:lang w:val="en-US"/>
        </w:rPr>
        <w:t xml:space="preserve"> interest rates</w:t>
      </w:r>
      <w:r w:rsidR="005B0505">
        <w:rPr>
          <w:rFonts w:ascii="Times New Roman" w:hAnsi="Times New Roman" w:cs="Times New Roman"/>
          <w:sz w:val="24"/>
          <w:szCs w:val="24"/>
          <w:lang w:val="en-US"/>
        </w:rPr>
        <w:t>, while</w:t>
      </w:r>
      <w:r w:rsidR="006E1C11" w:rsidRPr="004C0C1C">
        <w:rPr>
          <w:rFonts w:ascii="Times New Roman" w:hAnsi="Times New Roman" w:cs="Times New Roman"/>
          <w:sz w:val="24"/>
          <w:szCs w:val="24"/>
          <w:lang w:val="en-US"/>
        </w:rPr>
        <w:t xml:space="preserve"> </w:t>
      </w:r>
      <w:proofErr w:type="spellStart"/>
      <w:r w:rsidR="00AC7CB2" w:rsidRPr="004C0C1C">
        <w:rPr>
          <w:rFonts w:ascii="Times New Roman" w:hAnsi="Times New Roman" w:cs="Times New Roman"/>
          <w:sz w:val="24"/>
          <w:szCs w:val="24"/>
          <w:lang w:val="en-US"/>
        </w:rPr>
        <w:t>Lown</w:t>
      </w:r>
      <w:proofErr w:type="spellEnd"/>
      <w:r w:rsidR="00AC7CB2" w:rsidRPr="004C0C1C">
        <w:rPr>
          <w:rFonts w:ascii="Times New Roman" w:hAnsi="Times New Roman" w:cs="Times New Roman"/>
          <w:sz w:val="24"/>
          <w:szCs w:val="24"/>
          <w:lang w:val="en-US"/>
        </w:rPr>
        <w:t xml:space="preserve"> et al. (2000) provide evidence that tightening credit availability by 1% reduces both commercial and industrial loans by 2.5%. </w:t>
      </w:r>
      <w:r w:rsidR="002F3EB6" w:rsidRPr="004C0C1C">
        <w:rPr>
          <w:rFonts w:ascii="Times New Roman" w:hAnsi="Times New Roman" w:cs="Times New Roman"/>
          <w:sz w:val="24"/>
          <w:szCs w:val="24"/>
          <w:lang w:val="en-US"/>
        </w:rPr>
        <w:t xml:space="preserve">Along a similar vein, </w:t>
      </w:r>
      <w:proofErr w:type="spellStart"/>
      <w:r w:rsidR="002F3EB6" w:rsidRPr="004C0C1C">
        <w:rPr>
          <w:rFonts w:ascii="Times New Roman" w:hAnsi="Times New Roman" w:cs="Times New Roman"/>
          <w:sz w:val="24"/>
          <w:szCs w:val="24"/>
          <w:lang w:val="en-US"/>
        </w:rPr>
        <w:t>Lown</w:t>
      </w:r>
      <w:proofErr w:type="spellEnd"/>
      <w:r w:rsidR="002F3EB6" w:rsidRPr="004C0C1C">
        <w:rPr>
          <w:rFonts w:ascii="Times New Roman" w:hAnsi="Times New Roman" w:cs="Times New Roman"/>
          <w:sz w:val="24"/>
          <w:szCs w:val="24"/>
          <w:lang w:val="en-US"/>
        </w:rPr>
        <w:t xml:space="preserve"> and Morgan (2006) illustrate that a tightening of </w:t>
      </w:r>
      <w:r w:rsidR="000F1B08" w:rsidRPr="004C0C1C">
        <w:rPr>
          <w:rFonts w:ascii="Times New Roman" w:hAnsi="Times New Roman" w:cs="Times New Roman"/>
          <w:sz w:val="24"/>
          <w:szCs w:val="24"/>
          <w:lang w:val="en-US"/>
        </w:rPr>
        <w:t xml:space="preserve">the Fed’s credit availability </w:t>
      </w:r>
      <w:r w:rsidR="000B3B99" w:rsidRPr="004C0C1C">
        <w:rPr>
          <w:rFonts w:ascii="Times New Roman" w:hAnsi="Times New Roman" w:cs="Times New Roman"/>
          <w:sz w:val="24"/>
          <w:szCs w:val="24"/>
          <w:lang w:val="en-US"/>
        </w:rPr>
        <w:t xml:space="preserve">leads to an 8% </w:t>
      </w:r>
      <w:r w:rsidR="000B3B99" w:rsidRPr="004C0C1C">
        <w:rPr>
          <w:rFonts w:ascii="Times New Roman" w:hAnsi="Times New Roman" w:cs="Times New Roman"/>
          <w:sz w:val="24"/>
          <w:szCs w:val="24"/>
          <w:lang w:val="en-US"/>
        </w:rPr>
        <w:lastRenderedPageBreak/>
        <w:t xml:space="preserve">tightening of lending standards, while output declines by 0.5% at its trough. </w:t>
      </w:r>
      <w:r w:rsidR="00F36792" w:rsidRPr="004C0C1C">
        <w:rPr>
          <w:rFonts w:ascii="Times New Roman" w:hAnsi="Times New Roman" w:cs="Times New Roman"/>
          <w:sz w:val="24"/>
          <w:szCs w:val="24"/>
          <w:lang w:val="en-US"/>
        </w:rPr>
        <w:t>What is more,</w:t>
      </w:r>
      <w:r w:rsidR="003B2B20" w:rsidRPr="004C0C1C">
        <w:rPr>
          <w:rFonts w:ascii="Times New Roman" w:hAnsi="Times New Roman" w:cs="Times New Roman"/>
          <w:sz w:val="24"/>
          <w:szCs w:val="24"/>
          <w:lang w:val="en-US"/>
        </w:rPr>
        <w:t xml:space="preserve"> </w:t>
      </w:r>
      <w:proofErr w:type="spellStart"/>
      <w:r w:rsidR="003B2B20" w:rsidRPr="004C0C1C">
        <w:rPr>
          <w:rFonts w:ascii="Times New Roman" w:hAnsi="Times New Roman" w:cs="Times New Roman"/>
          <w:sz w:val="24"/>
          <w:szCs w:val="24"/>
          <w:lang w:val="en-US"/>
        </w:rPr>
        <w:t>Swiston</w:t>
      </w:r>
      <w:proofErr w:type="spellEnd"/>
      <w:r w:rsidR="003B2B20" w:rsidRPr="004C0C1C">
        <w:rPr>
          <w:rFonts w:ascii="Times New Roman" w:hAnsi="Times New Roman" w:cs="Times New Roman"/>
          <w:sz w:val="24"/>
          <w:szCs w:val="24"/>
          <w:lang w:val="en-US"/>
        </w:rPr>
        <w:t xml:space="preserve"> (2008) </w:t>
      </w:r>
      <w:r w:rsidR="00F36792" w:rsidRPr="004C0C1C">
        <w:rPr>
          <w:rFonts w:ascii="Times New Roman" w:hAnsi="Times New Roman" w:cs="Times New Roman"/>
          <w:sz w:val="24"/>
          <w:szCs w:val="24"/>
          <w:lang w:val="en-US"/>
        </w:rPr>
        <w:t>report</w:t>
      </w:r>
      <w:r w:rsidR="003B2B20" w:rsidRPr="004C0C1C">
        <w:rPr>
          <w:rFonts w:ascii="Times New Roman" w:hAnsi="Times New Roman" w:cs="Times New Roman"/>
          <w:sz w:val="24"/>
          <w:szCs w:val="24"/>
          <w:lang w:val="en-US"/>
        </w:rPr>
        <w:t>s that tighte</w:t>
      </w:r>
      <w:r w:rsidR="00545E53" w:rsidRPr="004C0C1C">
        <w:rPr>
          <w:rFonts w:ascii="Times New Roman" w:hAnsi="Times New Roman" w:cs="Times New Roman"/>
          <w:sz w:val="24"/>
          <w:szCs w:val="24"/>
          <w:lang w:val="en-US"/>
        </w:rPr>
        <w:t xml:space="preserve">r </w:t>
      </w:r>
      <w:r w:rsidR="003B2B20" w:rsidRPr="004C0C1C">
        <w:rPr>
          <w:rFonts w:ascii="Times New Roman" w:hAnsi="Times New Roman" w:cs="Times New Roman"/>
          <w:sz w:val="24"/>
          <w:szCs w:val="24"/>
          <w:lang w:val="en-US"/>
        </w:rPr>
        <w:t>lending standards ha</w:t>
      </w:r>
      <w:r w:rsidR="00545E53" w:rsidRPr="004C0C1C">
        <w:rPr>
          <w:rFonts w:ascii="Times New Roman" w:hAnsi="Times New Roman" w:cs="Times New Roman"/>
          <w:sz w:val="24"/>
          <w:szCs w:val="24"/>
          <w:lang w:val="en-US"/>
        </w:rPr>
        <w:t>ve</w:t>
      </w:r>
      <w:r w:rsidR="003B2B20" w:rsidRPr="004C0C1C">
        <w:rPr>
          <w:rFonts w:ascii="Times New Roman" w:hAnsi="Times New Roman" w:cs="Times New Roman"/>
          <w:sz w:val="24"/>
          <w:szCs w:val="24"/>
          <w:lang w:val="en-US"/>
        </w:rPr>
        <w:t xml:space="preserve"> a negative impact on economic activity</w:t>
      </w:r>
      <w:r w:rsidR="005B0505">
        <w:rPr>
          <w:rFonts w:ascii="Times New Roman" w:hAnsi="Times New Roman" w:cs="Times New Roman"/>
          <w:sz w:val="24"/>
          <w:szCs w:val="24"/>
          <w:lang w:val="en-US"/>
        </w:rPr>
        <w:t>,</w:t>
      </w:r>
      <w:r w:rsidR="003B2B20" w:rsidRPr="004C0C1C">
        <w:rPr>
          <w:rFonts w:ascii="Times New Roman" w:hAnsi="Times New Roman" w:cs="Times New Roman"/>
          <w:sz w:val="24"/>
          <w:szCs w:val="24"/>
          <w:lang w:val="en-US"/>
        </w:rPr>
        <w:t xml:space="preserve"> </w:t>
      </w:r>
      <w:r w:rsidR="00861E51" w:rsidRPr="004C0C1C">
        <w:rPr>
          <w:rFonts w:ascii="Times New Roman" w:hAnsi="Times New Roman" w:cs="Times New Roman"/>
          <w:sz w:val="24"/>
          <w:szCs w:val="24"/>
          <w:lang w:val="en-US"/>
        </w:rPr>
        <w:t xml:space="preserve">even after accounting for forward-looking financial market information; that is, high-yield bond spreads. </w:t>
      </w:r>
      <w:r w:rsidR="00F36792" w:rsidRPr="004C0C1C">
        <w:rPr>
          <w:rFonts w:ascii="Times New Roman" w:hAnsi="Times New Roman" w:cs="Times New Roman"/>
          <w:sz w:val="24"/>
          <w:szCs w:val="24"/>
          <w:lang w:val="en-US"/>
        </w:rPr>
        <w:t xml:space="preserve">Finally, </w:t>
      </w:r>
      <w:proofErr w:type="spellStart"/>
      <w:r w:rsidR="001E0174" w:rsidRPr="004C0C1C">
        <w:rPr>
          <w:rFonts w:ascii="Times New Roman" w:hAnsi="Times New Roman" w:cs="Times New Roman"/>
          <w:sz w:val="24"/>
          <w:szCs w:val="24"/>
          <w:lang w:val="en-US"/>
        </w:rPr>
        <w:t>Guichard</w:t>
      </w:r>
      <w:proofErr w:type="spellEnd"/>
      <w:r w:rsidR="001E0174" w:rsidRPr="004C0C1C">
        <w:rPr>
          <w:rFonts w:ascii="Times New Roman" w:hAnsi="Times New Roman" w:cs="Times New Roman"/>
          <w:sz w:val="24"/>
          <w:szCs w:val="24"/>
          <w:lang w:val="en-US"/>
        </w:rPr>
        <w:t xml:space="preserve"> and Turner (2008) </w:t>
      </w:r>
      <w:r w:rsidR="00F36792" w:rsidRPr="004C0C1C">
        <w:rPr>
          <w:rFonts w:ascii="Times New Roman" w:hAnsi="Times New Roman" w:cs="Times New Roman"/>
          <w:sz w:val="24"/>
          <w:szCs w:val="24"/>
          <w:lang w:val="en-US"/>
        </w:rPr>
        <w:t xml:space="preserve">report similar results for the US. </w:t>
      </w:r>
      <w:r w:rsidR="002E3855">
        <w:rPr>
          <w:rFonts w:ascii="Times New Roman" w:hAnsi="Times New Roman" w:cs="Times New Roman"/>
          <w:sz w:val="24"/>
          <w:szCs w:val="24"/>
          <w:lang w:val="en-US"/>
        </w:rPr>
        <w:t xml:space="preserve"> </w:t>
      </w:r>
    </w:p>
    <w:p w14:paraId="0C952B5D" w14:textId="46A7EFFE" w:rsidR="00F36792" w:rsidRPr="004C0C1C" w:rsidRDefault="00327154" w:rsidP="002E3855">
      <w:pPr>
        <w:spacing w:line="480" w:lineRule="auto"/>
        <w:ind w:firstLine="720"/>
        <w:jc w:val="both"/>
        <w:rPr>
          <w:rFonts w:ascii="Times New Roman" w:hAnsi="Times New Roman" w:cs="Times New Roman"/>
          <w:sz w:val="24"/>
          <w:szCs w:val="24"/>
          <w:lang w:val="en-US"/>
        </w:rPr>
      </w:pPr>
      <w:r w:rsidRPr="004C0C1C">
        <w:rPr>
          <w:rFonts w:ascii="Times New Roman" w:hAnsi="Times New Roman" w:cs="Times New Roman"/>
          <w:sz w:val="24"/>
          <w:szCs w:val="24"/>
          <w:lang w:val="en-US"/>
        </w:rPr>
        <w:t xml:space="preserve">Another, closely related, strand investigates the impact of credit shocks </w:t>
      </w:r>
      <w:r w:rsidR="00985D60">
        <w:rPr>
          <w:rFonts w:ascii="Times New Roman" w:hAnsi="Times New Roman" w:cs="Times New Roman"/>
          <w:sz w:val="24"/>
          <w:szCs w:val="24"/>
          <w:lang w:val="en-US"/>
        </w:rPr>
        <w:t xml:space="preserve">across </w:t>
      </w:r>
      <w:r w:rsidRPr="004C0C1C">
        <w:rPr>
          <w:rFonts w:ascii="Times New Roman" w:hAnsi="Times New Roman" w:cs="Times New Roman"/>
          <w:sz w:val="24"/>
          <w:szCs w:val="24"/>
          <w:lang w:val="en-US"/>
        </w:rPr>
        <w:t>real sector</w:t>
      </w:r>
      <w:r w:rsidR="00985D60">
        <w:rPr>
          <w:rFonts w:ascii="Times New Roman" w:hAnsi="Times New Roman" w:cs="Times New Roman"/>
          <w:sz w:val="24"/>
          <w:szCs w:val="24"/>
          <w:lang w:val="en-US"/>
        </w:rPr>
        <w:t>s</w:t>
      </w:r>
      <w:r w:rsidRPr="004C0C1C">
        <w:rPr>
          <w:rFonts w:ascii="Times New Roman" w:hAnsi="Times New Roman" w:cs="Times New Roman"/>
          <w:sz w:val="24"/>
          <w:szCs w:val="24"/>
          <w:lang w:val="en-US"/>
        </w:rPr>
        <w:t xml:space="preserve"> of </w:t>
      </w:r>
      <w:r w:rsidR="00985D60">
        <w:rPr>
          <w:rFonts w:ascii="Times New Roman" w:hAnsi="Times New Roman" w:cs="Times New Roman"/>
          <w:sz w:val="24"/>
          <w:szCs w:val="24"/>
          <w:lang w:val="en-US"/>
        </w:rPr>
        <w:t xml:space="preserve">different </w:t>
      </w:r>
      <w:r w:rsidRPr="004C0C1C">
        <w:rPr>
          <w:rFonts w:ascii="Times New Roman" w:hAnsi="Times New Roman" w:cs="Times New Roman"/>
          <w:sz w:val="24"/>
          <w:szCs w:val="24"/>
          <w:lang w:val="en-US"/>
        </w:rPr>
        <w:t xml:space="preserve">economies. According to </w:t>
      </w:r>
      <w:proofErr w:type="spellStart"/>
      <w:r w:rsidRPr="004C0C1C">
        <w:rPr>
          <w:rFonts w:ascii="Times New Roman" w:hAnsi="Times New Roman" w:cs="Times New Roman"/>
          <w:sz w:val="24"/>
          <w:szCs w:val="24"/>
          <w:lang w:val="en-US"/>
        </w:rPr>
        <w:t>Duttegupta</w:t>
      </w:r>
      <w:proofErr w:type="spellEnd"/>
      <w:r w:rsidRPr="004C0C1C">
        <w:rPr>
          <w:rFonts w:ascii="Times New Roman" w:hAnsi="Times New Roman" w:cs="Times New Roman"/>
          <w:sz w:val="24"/>
          <w:szCs w:val="24"/>
          <w:lang w:val="en-US"/>
        </w:rPr>
        <w:t xml:space="preserve"> and Barrera (2010)</w:t>
      </w:r>
      <w:r w:rsidR="005B0505">
        <w:rPr>
          <w:rFonts w:ascii="Times New Roman" w:hAnsi="Times New Roman" w:cs="Times New Roman"/>
          <w:sz w:val="24"/>
          <w:szCs w:val="24"/>
          <w:lang w:val="en-US"/>
        </w:rPr>
        <w:t>,</w:t>
      </w:r>
      <w:r w:rsidRPr="004C0C1C">
        <w:rPr>
          <w:rFonts w:ascii="Times New Roman" w:hAnsi="Times New Roman" w:cs="Times New Roman"/>
          <w:sz w:val="24"/>
          <w:szCs w:val="24"/>
          <w:lang w:val="en-US"/>
        </w:rPr>
        <w:t xml:space="preserve"> US credit shocks largely affect the Canadian economy. </w:t>
      </w:r>
      <w:r w:rsidR="00B631F0" w:rsidRPr="004C0C1C">
        <w:rPr>
          <w:rFonts w:ascii="Times New Roman" w:hAnsi="Times New Roman" w:cs="Times New Roman"/>
          <w:sz w:val="24"/>
          <w:szCs w:val="24"/>
          <w:lang w:val="en-US"/>
        </w:rPr>
        <w:t xml:space="preserve">On a parallel note, </w:t>
      </w:r>
      <w:r w:rsidR="00C05346" w:rsidRPr="004C0C1C">
        <w:rPr>
          <w:rFonts w:ascii="Times New Roman" w:hAnsi="Times New Roman" w:cs="Times New Roman"/>
          <w:sz w:val="24"/>
          <w:szCs w:val="24"/>
          <w:lang w:val="en-US"/>
        </w:rPr>
        <w:t>considering also the unequivocal</w:t>
      </w:r>
      <w:r w:rsidR="00A91A6B" w:rsidRPr="004C0C1C">
        <w:rPr>
          <w:rFonts w:ascii="Times New Roman" w:hAnsi="Times New Roman" w:cs="Times New Roman"/>
          <w:sz w:val="24"/>
          <w:szCs w:val="24"/>
          <w:lang w:val="en-US"/>
        </w:rPr>
        <w:t xml:space="preserve">ly close </w:t>
      </w:r>
      <w:r w:rsidR="00C05346" w:rsidRPr="004C0C1C">
        <w:rPr>
          <w:rFonts w:ascii="Times New Roman" w:hAnsi="Times New Roman" w:cs="Times New Roman"/>
          <w:sz w:val="24"/>
          <w:szCs w:val="24"/>
          <w:lang w:val="en-US"/>
        </w:rPr>
        <w:t xml:space="preserve">association of the Euro area economies, </w:t>
      </w:r>
      <w:proofErr w:type="spellStart"/>
      <w:r w:rsidR="00550881" w:rsidRPr="004C0C1C">
        <w:rPr>
          <w:rFonts w:ascii="Times New Roman" w:hAnsi="Times New Roman" w:cs="Times New Roman"/>
          <w:sz w:val="24"/>
          <w:szCs w:val="24"/>
          <w:lang w:val="en-US"/>
        </w:rPr>
        <w:t>Cappiello</w:t>
      </w:r>
      <w:proofErr w:type="spellEnd"/>
      <w:r w:rsidR="00550881" w:rsidRPr="004C0C1C">
        <w:rPr>
          <w:rFonts w:ascii="Times New Roman" w:hAnsi="Times New Roman" w:cs="Times New Roman"/>
          <w:sz w:val="24"/>
          <w:szCs w:val="24"/>
          <w:lang w:val="en-US"/>
        </w:rPr>
        <w:t xml:space="preserve"> et al. (2010) provide empirical evidence for the presence of a bank lending channel in the </w:t>
      </w:r>
      <w:r w:rsidR="00C05346" w:rsidRPr="004C0C1C">
        <w:rPr>
          <w:rFonts w:ascii="Times New Roman" w:hAnsi="Times New Roman" w:cs="Times New Roman"/>
          <w:sz w:val="24"/>
          <w:szCs w:val="24"/>
          <w:lang w:val="en-US"/>
        </w:rPr>
        <w:t>E</w:t>
      </w:r>
      <w:r w:rsidR="00550881" w:rsidRPr="004C0C1C">
        <w:rPr>
          <w:rFonts w:ascii="Times New Roman" w:hAnsi="Times New Roman" w:cs="Times New Roman"/>
          <w:sz w:val="24"/>
          <w:szCs w:val="24"/>
          <w:lang w:val="en-US"/>
        </w:rPr>
        <w:t xml:space="preserve">uro area. </w:t>
      </w:r>
      <w:r w:rsidR="00C05346" w:rsidRPr="004C0C1C">
        <w:rPr>
          <w:rFonts w:ascii="Times New Roman" w:hAnsi="Times New Roman" w:cs="Times New Roman"/>
          <w:sz w:val="24"/>
          <w:szCs w:val="24"/>
          <w:lang w:val="en-US"/>
        </w:rPr>
        <w:t>To be more explicit, t</w:t>
      </w:r>
      <w:r w:rsidR="00B631F0" w:rsidRPr="004C0C1C">
        <w:rPr>
          <w:rFonts w:ascii="Times New Roman" w:hAnsi="Times New Roman" w:cs="Times New Roman"/>
          <w:sz w:val="24"/>
          <w:szCs w:val="24"/>
          <w:lang w:val="en-US"/>
        </w:rPr>
        <w:t>hey show that changes in the supply of credit have significant ef</w:t>
      </w:r>
      <w:r w:rsidR="005B0505">
        <w:rPr>
          <w:rFonts w:ascii="Times New Roman" w:hAnsi="Times New Roman" w:cs="Times New Roman"/>
          <w:sz w:val="24"/>
          <w:szCs w:val="24"/>
          <w:lang w:val="en-US"/>
        </w:rPr>
        <w:t>fects on real economic activity,</w:t>
      </w:r>
      <w:r w:rsidR="00A91A6B" w:rsidRPr="004C0C1C">
        <w:rPr>
          <w:rFonts w:ascii="Times New Roman" w:hAnsi="Times New Roman" w:cs="Times New Roman"/>
          <w:sz w:val="24"/>
          <w:szCs w:val="24"/>
          <w:lang w:val="en-US"/>
        </w:rPr>
        <w:t xml:space="preserve"> thus, highlighting the importance of monitoring credit developments as a tool for monetary policy and justifying</w:t>
      </w:r>
      <w:r w:rsidR="00D96F93" w:rsidRPr="004C0C1C">
        <w:rPr>
          <w:rFonts w:ascii="Times New Roman" w:hAnsi="Times New Roman" w:cs="Times New Roman"/>
          <w:sz w:val="24"/>
          <w:szCs w:val="24"/>
          <w:lang w:val="en-US"/>
        </w:rPr>
        <w:t xml:space="preserve"> </w:t>
      </w:r>
      <w:r w:rsidR="00A91A6B" w:rsidRPr="004C0C1C">
        <w:rPr>
          <w:rFonts w:ascii="Times New Roman" w:hAnsi="Times New Roman" w:cs="Times New Roman"/>
          <w:sz w:val="24"/>
          <w:szCs w:val="24"/>
          <w:lang w:val="en-US"/>
        </w:rPr>
        <w:t xml:space="preserve">the high priority of both monetary and credit analysis in the strategy of the European Central Bank (ECB). </w:t>
      </w:r>
      <w:proofErr w:type="spellStart"/>
      <w:r w:rsidR="00D96F93" w:rsidRPr="004C0C1C">
        <w:rPr>
          <w:rFonts w:ascii="Times New Roman" w:hAnsi="Times New Roman" w:cs="Times New Roman"/>
          <w:sz w:val="24"/>
          <w:szCs w:val="24"/>
          <w:lang w:val="en-US"/>
        </w:rPr>
        <w:t>Cappiello</w:t>
      </w:r>
      <w:proofErr w:type="spellEnd"/>
      <w:r w:rsidR="00D96F93" w:rsidRPr="004C0C1C">
        <w:rPr>
          <w:rFonts w:ascii="Times New Roman" w:hAnsi="Times New Roman" w:cs="Times New Roman"/>
          <w:sz w:val="24"/>
          <w:szCs w:val="24"/>
          <w:lang w:val="en-US"/>
        </w:rPr>
        <w:t xml:space="preserve"> et al. (2010) </w:t>
      </w:r>
      <w:r w:rsidR="00AE1767" w:rsidRPr="004C0C1C">
        <w:rPr>
          <w:rFonts w:ascii="Times New Roman" w:hAnsi="Times New Roman" w:cs="Times New Roman"/>
          <w:sz w:val="24"/>
          <w:szCs w:val="24"/>
          <w:lang w:val="en-US"/>
        </w:rPr>
        <w:t>further</w:t>
      </w:r>
      <w:r w:rsidR="00D96F93" w:rsidRPr="004C0C1C">
        <w:rPr>
          <w:rFonts w:ascii="Times New Roman" w:hAnsi="Times New Roman" w:cs="Times New Roman"/>
          <w:sz w:val="24"/>
          <w:szCs w:val="24"/>
          <w:lang w:val="en-US"/>
        </w:rPr>
        <w:t xml:space="preserve"> </w:t>
      </w:r>
      <w:r w:rsidR="00AE1767" w:rsidRPr="004C0C1C">
        <w:rPr>
          <w:rFonts w:ascii="Times New Roman" w:hAnsi="Times New Roman" w:cs="Times New Roman"/>
          <w:sz w:val="24"/>
          <w:szCs w:val="24"/>
          <w:lang w:val="en-US"/>
        </w:rPr>
        <w:t>stress</w:t>
      </w:r>
      <w:r w:rsidR="00D96F93" w:rsidRPr="004C0C1C">
        <w:rPr>
          <w:rFonts w:ascii="Times New Roman" w:hAnsi="Times New Roman" w:cs="Times New Roman"/>
          <w:sz w:val="24"/>
          <w:szCs w:val="24"/>
          <w:lang w:val="en-US"/>
        </w:rPr>
        <w:t xml:space="preserve"> the potential negative repercussions </w:t>
      </w:r>
      <w:r w:rsidR="00AE1767" w:rsidRPr="004C0C1C">
        <w:rPr>
          <w:rFonts w:ascii="Times New Roman" w:hAnsi="Times New Roman" w:cs="Times New Roman"/>
          <w:sz w:val="24"/>
          <w:szCs w:val="24"/>
          <w:lang w:val="en-US"/>
        </w:rPr>
        <w:t xml:space="preserve">on real economic growth </w:t>
      </w:r>
      <w:r w:rsidR="00D459F8" w:rsidRPr="004C0C1C">
        <w:rPr>
          <w:rFonts w:ascii="Times New Roman" w:hAnsi="Times New Roman" w:cs="Times New Roman"/>
          <w:sz w:val="24"/>
          <w:szCs w:val="24"/>
          <w:lang w:val="en-US"/>
        </w:rPr>
        <w:t>due to</w:t>
      </w:r>
      <w:r w:rsidR="00D96F93" w:rsidRPr="004C0C1C">
        <w:rPr>
          <w:rFonts w:ascii="Times New Roman" w:hAnsi="Times New Roman" w:cs="Times New Roman"/>
          <w:sz w:val="24"/>
          <w:szCs w:val="24"/>
          <w:lang w:val="en-US"/>
        </w:rPr>
        <w:t xml:space="preserve"> bank balance sheet impairments. </w:t>
      </w:r>
      <w:r w:rsidR="00AE1767" w:rsidRPr="004C0C1C">
        <w:rPr>
          <w:rFonts w:ascii="Times New Roman" w:hAnsi="Times New Roman" w:cs="Times New Roman"/>
          <w:sz w:val="24"/>
          <w:szCs w:val="24"/>
          <w:lang w:val="en-US"/>
        </w:rPr>
        <w:t>The latter</w:t>
      </w:r>
      <w:r w:rsidR="00D459F8" w:rsidRPr="004C0C1C">
        <w:rPr>
          <w:rFonts w:ascii="Times New Roman" w:hAnsi="Times New Roman" w:cs="Times New Roman"/>
          <w:sz w:val="24"/>
          <w:szCs w:val="24"/>
          <w:lang w:val="en-US"/>
        </w:rPr>
        <w:t xml:space="preserve">, emerged as a consequence of the Global Financial Crisis of 2007-09, whereupon, banks were required to deliver their balance sheets and possibly to reduce their loan supply. </w:t>
      </w:r>
      <w:r w:rsidR="002E3855">
        <w:rPr>
          <w:rFonts w:ascii="Times New Roman" w:hAnsi="Times New Roman" w:cs="Times New Roman"/>
          <w:sz w:val="24"/>
          <w:szCs w:val="24"/>
          <w:lang w:val="en-US"/>
        </w:rPr>
        <w:t xml:space="preserve"> </w:t>
      </w:r>
    </w:p>
    <w:p w14:paraId="51AD55F7" w14:textId="77777777" w:rsidR="00327154" w:rsidRPr="004C0C1C" w:rsidRDefault="00327154" w:rsidP="002F453E">
      <w:pPr>
        <w:spacing w:after="240" w:line="480" w:lineRule="auto"/>
        <w:ind w:firstLine="720"/>
        <w:jc w:val="both"/>
        <w:rPr>
          <w:rFonts w:ascii="Times New Roman" w:hAnsi="Times New Roman" w:cs="Times New Roman"/>
          <w:sz w:val="24"/>
          <w:szCs w:val="24"/>
          <w:lang w:val="en-US"/>
        </w:rPr>
      </w:pPr>
      <w:r w:rsidRPr="004C0C1C">
        <w:rPr>
          <w:rFonts w:ascii="Times New Roman" w:hAnsi="Times New Roman" w:cs="Times New Roman"/>
          <w:sz w:val="24"/>
          <w:szCs w:val="24"/>
          <w:lang w:val="en-US"/>
        </w:rPr>
        <w:t xml:space="preserve">Finally, from a theoretical </w:t>
      </w:r>
      <w:r w:rsidR="00407AAA">
        <w:rPr>
          <w:rFonts w:ascii="Times New Roman" w:hAnsi="Times New Roman" w:cs="Times New Roman"/>
          <w:sz w:val="24"/>
          <w:szCs w:val="24"/>
          <w:lang w:val="en-US"/>
        </w:rPr>
        <w:t xml:space="preserve">modelling </w:t>
      </w:r>
      <w:r w:rsidR="00F01BAD" w:rsidRPr="004C0C1C">
        <w:rPr>
          <w:rFonts w:ascii="Times New Roman" w:hAnsi="Times New Roman" w:cs="Times New Roman"/>
          <w:sz w:val="24"/>
          <w:szCs w:val="24"/>
          <w:lang w:val="en-US"/>
        </w:rPr>
        <w:t>point of view</w:t>
      </w:r>
      <w:r w:rsidRPr="004C0C1C">
        <w:rPr>
          <w:rFonts w:ascii="Times New Roman" w:hAnsi="Times New Roman" w:cs="Times New Roman"/>
          <w:sz w:val="24"/>
          <w:szCs w:val="24"/>
          <w:lang w:val="en-US"/>
        </w:rPr>
        <w:t xml:space="preserve">, </w:t>
      </w:r>
      <w:r w:rsidR="00264283" w:rsidRPr="004C0C1C">
        <w:rPr>
          <w:rFonts w:ascii="Times New Roman" w:hAnsi="Times New Roman" w:cs="Times New Roman"/>
          <w:sz w:val="24"/>
          <w:szCs w:val="24"/>
          <w:lang w:val="en-US"/>
        </w:rPr>
        <w:t>we could identify two main frameworks that explore the effectiv</w:t>
      </w:r>
      <w:r w:rsidR="009E6DD4" w:rsidRPr="004C0C1C">
        <w:rPr>
          <w:rFonts w:ascii="Times New Roman" w:hAnsi="Times New Roman" w:cs="Times New Roman"/>
          <w:sz w:val="24"/>
          <w:szCs w:val="24"/>
          <w:lang w:val="en-US"/>
        </w:rPr>
        <w:t xml:space="preserve">eness of loan loss provision regulatory </w:t>
      </w:r>
      <w:r w:rsidR="00264283" w:rsidRPr="004C0C1C">
        <w:rPr>
          <w:rFonts w:ascii="Times New Roman" w:hAnsi="Times New Roman" w:cs="Times New Roman"/>
          <w:sz w:val="24"/>
          <w:szCs w:val="24"/>
          <w:lang w:val="en-US"/>
        </w:rPr>
        <w:t xml:space="preserve">regimes. </w:t>
      </w:r>
      <w:r w:rsidR="00D924A3" w:rsidRPr="004C0C1C">
        <w:rPr>
          <w:rFonts w:ascii="Times New Roman" w:hAnsi="Times New Roman" w:cs="Times New Roman"/>
          <w:sz w:val="24"/>
          <w:szCs w:val="24"/>
          <w:lang w:val="en-US"/>
        </w:rPr>
        <w:t>The first one, by</w:t>
      </w:r>
      <w:r w:rsidR="00264283" w:rsidRPr="004C0C1C">
        <w:rPr>
          <w:rFonts w:ascii="Times New Roman" w:hAnsi="Times New Roman" w:cs="Times New Roman"/>
          <w:sz w:val="24"/>
          <w:szCs w:val="24"/>
          <w:lang w:val="en-US"/>
        </w:rPr>
        <w:t xml:space="preserve"> </w:t>
      </w:r>
      <w:proofErr w:type="spellStart"/>
      <w:r w:rsidR="00264283" w:rsidRPr="004C0C1C">
        <w:rPr>
          <w:rFonts w:ascii="Times New Roman" w:hAnsi="Times New Roman" w:cs="Times New Roman"/>
          <w:sz w:val="24"/>
          <w:szCs w:val="24"/>
          <w:lang w:val="en-US"/>
        </w:rPr>
        <w:t>Bouvatier</w:t>
      </w:r>
      <w:proofErr w:type="spellEnd"/>
      <w:r w:rsidR="00264283" w:rsidRPr="004C0C1C">
        <w:rPr>
          <w:rFonts w:ascii="Times New Roman" w:hAnsi="Times New Roman" w:cs="Times New Roman"/>
          <w:sz w:val="24"/>
          <w:szCs w:val="24"/>
          <w:lang w:val="en-US"/>
        </w:rPr>
        <w:t xml:space="preserve"> and </w:t>
      </w:r>
      <w:proofErr w:type="spellStart"/>
      <w:r w:rsidR="00264283" w:rsidRPr="004C0C1C">
        <w:rPr>
          <w:rFonts w:ascii="Times New Roman" w:hAnsi="Times New Roman" w:cs="Times New Roman"/>
          <w:sz w:val="24"/>
          <w:szCs w:val="24"/>
          <w:lang w:val="en-US"/>
        </w:rPr>
        <w:t>Lepetit</w:t>
      </w:r>
      <w:proofErr w:type="spellEnd"/>
      <w:r w:rsidR="00264283" w:rsidRPr="004C0C1C">
        <w:rPr>
          <w:rFonts w:ascii="Times New Roman" w:hAnsi="Times New Roman" w:cs="Times New Roman"/>
          <w:sz w:val="24"/>
          <w:szCs w:val="24"/>
          <w:lang w:val="en-US"/>
        </w:rPr>
        <w:t xml:space="preserve"> (2012)</w:t>
      </w:r>
      <w:r w:rsidR="005B0505">
        <w:rPr>
          <w:rFonts w:ascii="Times New Roman" w:hAnsi="Times New Roman" w:cs="Times New Roman"/>
          <w:sz w:val="24"/>
          <w:szCs w:val="24"/>
          <w:lang w:val="en-US"/>
        </w:rPr>
        <w:t>,</w:t>
      </w:r>
      <w:r w:rsidR="00264283" w:rsidRPr="004C0C1C">
        <w:rPr>
          <w:rFonts w:ascii="Times New Roman" w:hAnsi="Times New Roman" w:cs="Times New Roman"/>
          <w:sz w:val="24"/>
          <w:szCs w:val="24"/>
          <w:lang w:val="en-US"/>
        </w:rPr>
        <w:t xml:space="preserve"> present</w:t>
      </w:r>
      <w:r w:rsidR="00D924A3" w:rsidRPr="004C0C1C">
        <w:rPr>
          <w:rFonts w:ascii="Times New Roman" w:hAnsi="Times New Roman" w:cs="Times New Roman"/>
          <w:sz w:val="24"/>
          <w:szCs w:val="24"/>
          <w:lang w:val="en-US"/>
        </w:rPr>
        <w:t>s</w:t>
      </w:r>
      <w:r w:rsidR="00264283" w:rsidRPr="004C0C1C">
        <w:rPr>
          <w:rFonts w:ascii="Times New Roman" w:hAnsi="Times New Roman" w:cs="Times New Roman"/>
          <w:sz w:val="24"/>
          <w:szCs w:val="24"/>
          <w:lang w:val="en-US"/>
        </w:rPr>
        <w:t xml:space="preserve"> an analytical partial equilibrium model with monopolistic banking. </w:t>
      </w:r>
      <w:r w:rsidR="009E6DD4" w:rsidRPr="004C0C1C">
        <w:rPr>
          <w:rFonts w:ascii="Times New Roman" w:hAnsi="Times New Roman" w:cs="Times New Roman"/>
          <w:sz w:val="24"/>
          <w:szCs w:val="24"/>
          <w:lang w:val="en-US"/>
        </w:rPr>
        <w:t>These authors document</w:t>
      </w:r>
      <w:r w:rsidR="00D924A3" w:rsidRPr="004C0C1C">
        <w:rPr>
          <w:rFonts w:ascii="Times New Roman" w:hAnsi="Times New Roman" w:cs="Times New Roman"/>
          <w:sz w:val="24"/>
          <w:szCs w:val="24"/>
          <w:lang w:val="en-US"/>
        </w:rPr>
        <w:t xml:space="preserve"> that statistical provisions, defined through accounting rules to cover for expected losses, can eliminate or, at least, mitigate, procyclicality in lending standards induced primarily by specific provisions. The second, provided by </w:t>
      </w:r>
      <w:proofErr w:type="spellStart"/>
      <w:r w:rsidR="00D924A3" w:rsidRPr="004C0C1C">
        <w:rPr>
          <w:rFonts w:ascii="Times New Roman" w:hAnsi="Times New Roman" w:cs="Times New Roman"/>
          <w:sz w:val="24"/>
          <w:szCs w:val="24"/>
          <w:lang w:val="en-US"/>
        </w:rPr>
        <w:t>Agenor</w:t>
      </w:r>
      <w:proofErr w:type="spellEnd"/>
      <w:r w:rsidR="00D924A3" w:rsidRPr="004C0C1C">
        <w:rPr>
          <w:rFonts w:ascii="Times New Roman" w:hAnsi="Times New Roman" w:cs="Times New Roman"/>
          <w:sz w:val="24"/>
          <w:szCs w:val="24"/>
          <w:lang w:val="en-US"/>
        </w:rPr>
        <w:t xml:space="preserve"> and Zilberman (2013), presents a standard medium-</w:t>
      </w:r>
      <w:r w:rsidR="00D924A3" w:rsidRPr="004C0C1C">
        <w:rPr>
          <w:rFonts w:ascii="Times New Roman" w:hAnsi="Times New Roman" w:cs="Times New Roman"/>
          <w:sz w:val="24"/>
          <w:szCs w:val="24"/>
          <w:lang w:val="en-US"/>
        </w:rPr>
        <w:lastRenderedPageBreak/>
        <w:t xml:space="preserve">scale calibrated Dynamic Stochastic General Equilibrium (DSGE) model. </w:t>
      </w:r>
      <w:proofErr w:type="spellStart"/>
      <w:r w:rsidR="00EC4A3D" w:rsidRPr="004C0C1C">
        <w:rPr>
          <w:rFonts w:ascii="Times New Roman" w:hAnsi="Times New Roman" w:cs="Times New Roman"/>
          <w:sz w:val="24"/>
          <w:szCs w:val="24"/>
          <w:lang w:val="en-US"/>
        </w:rPr>
        <w:t>Agenor</w:t>
      </w:r>
      <w:proofErr w:type="spellEnd"/>
      <w:r w:rsidR="00EC4A3D" w:rsidRPr="004C0C1C">
        <w:rPr>
          <w:rFonts w:ascii="Times New Roman" w:hAnsi="Times New Roman" w:cs="Times New Roman"/>
          <w:sz w:val="24"/>
          <w:szCs w:val="24"/>
          <w:lang w:val="en-US"/>
        </w:rPr>
        <w:t xml:space="preserve"> and Zilberman (2013)</w:t>
      </w:r>
      <w:r w:rsidR="00D924A3" w:rsidRPr="004C0C1C">
        <w:rPr>
          <w:rFonts w:ascii="Times New Roman" w:hAnsi="Times New Roman" w:cs="Times New Roman"/>
          <w:sz w:val="24"/>
          <w:szCs w:val="24"/>
          <w:lang w:val="en-US"/>
        </w:rPr>
        <w:t xml:space="preserve"> illustrate that forward looking provisioning systems could mitigate both financial and real sector volatility, especially when implemented </w:t>
      </w:r>
      <w:r w:rsidR="003C02D3" w:rsidRPr="004C0C1C">
        <w:rPr>
          <w:rFonts w:ascii="Times New Roman" w:hAnsi="Times New Roman" w:cs="Times New Roman"/>
          <w:sz w:val="24"/>
          <w:szCs w:val="24"/>
          <w:lang w:val="en-US"/>
        </w:rPr>
        <w:t>in tandem with</w:t>
      </w:r>
      <w:r w:rsidR="00D924A3" w:rsidRPr="004C0C1C">
        <w:rPr>
          <w:rFonts w:ascii="Times New Roman" w:hAnsi="Times New Roman" w:cs="Times New Roman"/>
          <w:sz w:val="24"/>
          <w:szCs w:val="24"/>
          <w:lang w:val="en-US"/>
        </w:rPr>
        <w:t xml:space="preserve"> a credit-gap augmented monetary policy rule. </w:t>
      </w:r>
      <w:r w:rsidR="002E3855">
        <w:rPr>
          <w:rFonts w:ascii="Times New Roman" w:hAnsi="Times New Roman" w:cs="Times New Roman"/>
          <w:sz w:val="24"/>
          <w:szCs w:val="24"/>
          <w:lang w:val="en-US"/>
        </w:rPr>
        <w:t xml:space="preserve"> </w:t>
      </w:r>
    </w:p>
    <w:p w14:paraId="01C7D401" w14:textId="77777777" w:rsidR="004859C1" w:rsidRPr="002F453E" w:rsidRDefault="004859C1" w:rsidP="002F453E">
      <w:pPr>
        <w:spacing w:after="240" w:line="360" w:lineRule="auto"/>
        <w:jc w:val="both"/>
        <w:rPr>
          <w:rFonts w:ascii="Times New Roman" w:hAnsi="Times New Roman" w:cs="Times New Roman"/>
          <w:i/>
          <w:sz w:val="24"/>
          <w:szCs w:val="24"/>
          <w:lang w:val="en-US"/>
        </w:rPr>
      </w:pPr>
      <w:r w:rsidRPr="002F453E">
        <w:rPr>
          <w:rFonts w:ascii="Times New Roman" w:hAnsi="Times New Roman" w:cs="Times New Roman"/>
          <w:i/>
          <w:sz w:val="24"/>
          <w:szCs w:val="24"/>
          <w:lang w:val="en-US"/>
        </w:rPr>
        <w:t>2.2 Bank Lending Surveys</w:t>
      </w:r>
      <w:r w:rsidR="0050321D">
        <w:rPr>
          <w:rFonts w:ascii="Times New Roman" w:hAnsi="Times New Roman" w:cs="Times New Roman"/>
          <w:i/>
          <w:sz w:val="24"/>
          <w:szCs w:val="24"/>
          <w:lang w:val="en-US"/>
        </w:rPr>
        <w:t xml:space="preserve"> and Credit Supply Conditions. </w:t>
      </w:r>
    </w:p>
    <w:p w14:paraId="6A1CD3B9" w14:textId="77777777" w:rsidR="00141CA7" w:rsidRDefault="00E6544F" w:rsidP="00141CA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Within the framework of macroprudential policy</w:t>
      </w:r>
      <w:r w:rsidR="00474030">
        <w:rPr>
          <w:rFonts w:ascii="Times New Roman" w:hAnsi="Times New Roman" w:cs="Times New Roman"/>
          <w:sz w:val="24"/>
          <w:szCs w:val="24"/>
          <w:lang w:val="en-US"/>
        </w:rPr>
        <w:t>,</w:t>
      </w:r>
      <w:r>
        <w:rPr>
          <w:rFonts w:ascii="Times New Roman" w:hAnsi="Times New Roman" w:cs="Times New Roman"/>
          <w:sz w:val="24"/>
          <w:szCs w:val="24"/>
          <w:lang w:val="en-US"/>
        </w:rPr>
        <w:t xml:space="preserve"> investigating the impact of </w:t>
      </w:r>
      <w:r w:rsidR="00474030">
        <w:rPr>
          <w:rFonts w:ascii="Times New Roman" w:hAnsi="Times New Roman" w:cs="Times New Roman"/>
          <w:sz w:val="24"/>
          <w:szCs w:val="24"/>
          <w:lang w:val="en-US"/>
        </w:rPr>
        <w:t xml:space="preserve">changing </w:t>
      </w:r>
      <w:r>
        <w:rPr>
          <w:rFonts w:ascii="Times New Roman" w:hAnsi="Times New Roman" w:cs="Times New Roman"/>
          <w:sz w:val="24"/>
          <w:szCs w:val="24"/>
          <w:lang w:val="en-US"/>
        </w:rPr>
        <w:t xml:space="preserve">lending standards on </w:t>
      </w:r>
      <w:r w:rsidR="00474030">
        <w:rPr>
          <w:rFonts w:ascii="Times New Roman" w:hAnsi="Times New Roman" w:cs="Times New Roman"/>
          <w:sz w:val="24"/>
          <w:szCs w:val="24"/>
          <w:lang w:val="en-US"/>
        </w:rPr>
        <w:t>business cycles</w:t>
      </w:r>
      <w:r w:rsidR="002F453E">
        <w:rPr>
          <w:rFonts w:ascii="Times New Roman" w:hAnsi="Times New Roman" w:cs="Times New Roman"/>
          <w:sz w:val="24"/>
          <w:szCs w:val="24"/>
          <w:lang w:val="en-US"/>
        </w:rPr>
        <w:t xml:space="preserve"> through the level of borrowing</w:t>
      </w:r>
      <w:r w:rsidR="00474030">
        <w:rPr>
          <w:rFonts w:ascii="Times New Roman" w:hAnsi="Times New Roman" w:cs="Times New Roman"/>
          <w:sz w:val="24"/>
          <w:szCs w:val="24"/>
          <w:lang w:val="en-US"/>
        </w:rPr>
        <w:t xml:space="preserve">, although very topical, is a rather under-researched topic (see, van der Veer and </w:t>
      </w:r>
      <w:proofErr w:type="spellStart"/>
      <w:r w:rsidR="00474030">
        <w:rPr>
          <w:rFonts w:ascii="Times New Roman" w:hAnsi="Times New Roman" w:cs="Times New Roman"/>
          <w:sz w:val="24"/>
          <w:szCs w:val="24"/>
          <w:lang w:val="en-US"/>
        </w:rPr>
        <w:t>Hoeberichts</w:t>
      </w:r>
      <w:proofErr w:type="spellEnd"/>
      <w:r w:rsidR="00474030">
        <w:rPr>
          <w:rFonts w:ascii="Times New Roman" w:hAnsi="Times New Roman" w:cs="Times New Roman"/>
          <w:sz w:val="24"/>
          <w:szCs w:val="24"/>
          <w:lang w:val="en-US"/>
        </w:rPr>
        <w:t xml:space="preserve">, 2016). </w:t>
      </w:r>
      <w:r w:rsidR="009330C5">
        <w:rPr>
          <w:rFonts w:ascii="Times New Roman" w:hAnsi="Times New Roman" w:cs="Times New Roman"/>
          <w:sz w:val="24"/>
          <w:szCs w:val="24"/>
          <w:lang w:val="en-US"/>
        </w:rPr>
        <w:t xml:space="preserve">Considering the impact of low levels of bank lending on the real economy and also that low levels of borrowing are more likely the result of credit supply conditions rather than the result of insufficient demand, decomposing bank lending shocks into supply-side and demand-side shocks, seems to be rather crucial. </w:t>
      </w:r>
      <w:proofErr w:type="spellStart"/>
      <w:r w:rsidR="009330C5">
        <w:rPr>
          <w:rFonts w:ascii="Times New Roman" w:hAnsi="Times New Roman" w:cs="Times New Roman"/>
          <w:sz w:val="24"/>
          <w:szCs w:val="24"/>
          <w:lang w:val="en-US"/>
        </w:rPr>
        <w:t>Bijsterbosch</w:t>
      </w:r>
      <w:proofErr w:type="spellEnd"/>
      <w:r w:rsidR="009330C5">
        <w:rPr>
          <w:rFonts w:ascii="Times New Roman" w:hAnsi="Times New Roman" w:cs="Times New Roman"/>
          <w:sz w:val="24"/>
          <w:szCs w:val="24"/>
          <w:lang w:val="en-US"/>
        </w:rPr>
        <w:t xml:space="preserve"> and </w:t>
      </w:r>
      <w:proofErr w:type="spellStart"/>
      <w:r w:rsidR="009330C5">
        <w:rPr>
          <w:rFonts w:ascii="Times New Roman" w:hAnsi="Times New Roman" w:cs="Times New Roman"/>
          <w:sz w:val="24"/>
          <w:szCs w:val="24"/>
          <w:lang w:val="en-US"/>
        </w:rPr>
        <w:t>Falagiarda</w:t>
      </w:r>
      <w:proofErr w:type="spellEnd"/>
      <w:r w:rsidR="009330C5">
        <w:rPr>
          <w:rFonts w:ascii="Times New Roman" w:hAnsi="Times New Roman" w:cs="Times New Roman"/>
          <w:sz w:val="24"/>
          <w:szCs w:val="24"/>
          <w:lang w:val="en-US"/>
        </w:rPr>
        <w:t xml:space="preserve"> (2015) explain that authors so far have employed two approaches in </w:t>
      </w:r>
      <w:r w:rsidR="00127534">
        <w:rPr>
          <w:rFonts w:ascii="Times New Roman" w:hAnsi="Times New Roman" w:cs="Times New Roman"/>
          <w:sz w:val="24"/>
          <w:szCs w:val="24"/>
          <w:lang w:val="en-US"/>
        </w:rPr>
        <w:t>order to address the identification of credit supply issue</w:t>
      </w:r>
      <w:r w:rsidR="009330C5">
        <w:rPr>
          <w:rFonts w:ascii="Times New Roman" w:hAnsi="Times New Roman" w:cs="Times New Roman"/>
          <w:sz w:val="24"/>
          <w:szCs w:val="24"/>
          <w:lang w:val="en-US"/>
        </w:rPr>
        <w:t xml:space="preserve">; that is, </w:t>
      </w:r>
      <w:r w:rsidR="00604139">
        <w:rPr>
          <w:rFonts w:ascii="Times New Roman" w:hAnsi="Times New Roman" w:cs="Times New Roman"/>
          <w:sz w:val="24"/>
          <w:szCs w:val="24"/>
          <w:lang w:val="en-US"/>
        </w:rPr>
        <w:t>(</w:t>
      </w:r>
      <w:proofErr w:type="spellStart"/>
      <w:r w:rsidR="00604139">
        <w:rPr>
          <w:rFonts w:ascii="Times New Roman" w:hAnsi="Times New Roman" w:cs="Times New Roman"/>
          <w:sz w:val="24"/>
          <w:szCs w:val="24"/>
          <w:lang w:val="en-US"/>
        </w:rPr>
        <w:t>i</w:t>
      </w:r>
      <w:proofErr w:type="spellEnd"/>
      <w:r w:rsidR="00604139">
        <w:rPr>
          <w:rFonts w:ascii="Times New Roman" w:hAnsi="Times New Roman" w:cs="Times New Roman"/>
          <w:sz w:val="24"/>
          <w:szCs w:val="24"/>
          <w:lang w:val="en-US"/>
        </w:rPr>
        <w:t xml:space="preserve">) </w:t>
      </w:r>
      <w:r w:rsidR="009330C5">
        <w:rPr>
          <w:rFonts w:ascii="Times New Roman" w:hAnsi="Times New Roman" w:cs="Times New Roman"/>
          <w:sz w:val="24"/>
          <w:szCs w:val="24"/>
          <w:lang w:val="en-US"/>
        </w:rPr>
        <w:t xml:space="preserve">models that impose sign restrictions and </w:t>
      </w:r>
      <w:r w:rsidR="00604139">
        <w:rPr>
          <w:rFonts w:ascii="Times New Roman" w:hAnsi="Times New Roman" w:cs="Times New Roman"/>
          <w:sz w:val="24"/>
          <w:szCs w:val="24"/>
          <w:lang w:val="en-US"/>
        </w:rPr>
        <w:t xml:space="preserve">(ii) models that make use of </w:t>
      </w:r>
      <w:r w:rsidR="009330C5">
        <w:rPr>
          <w:rFonts w:ascii="Times New Roman" w:hAnsi="Times New Roman" w:cs="Times New Roman"/>
          <w:sz w:val="24"/>
          <w:szCs w:val="24"/>
          <w:lang w:val="en-US"/>
        </w:rPr>
        <w:t xml:space="preserve">bank lending surveys. </w:t>
      </w:r>
      <w:r w:rsidR="009072EB">
        <w:rPr>
          <w:rFonts w:ascii="Times New Roman" w:hAnsi="Times New Roman" w:cs="Times New Roman"/>
          <w:sz w:val="24"/>
          <w:szCs w:val="24"/>
          <w:lang w:val="en-US"/>
        </w:rPr>
        <w:t>The latter, facilitate th</w:t>
      </w:r>
      <w:r w:rsidR="00071664">
        <w:rPr>
          <w:rFonts w:ascii="Times New Roman" w:hAnsi="Times New Roman" w:cs="Times New Roman"/>
          <w:sz w:val="24"/>
          <w:szCs w:val="24"/>
          <w:lang w:val="en-US"/>
        </w:rPr>
        <w:t>e requisite</w:t>
      </w:r>
      <w:r w:rsidR="009072EB">
        <w:rPr>
          <w:rFonts w:ascii="Times New Roman" w:hAnsi="Times New Roman" w:cs="Times New Roman"/>
          <w:sz w:val="24"/>
          <w:szCs w:val="24"/>
          <w:lang w:val="en-US"/>
        </w:rPr>
        <w:t xml:space="preserve"> distinction by incorporating questions that refer directly to the changes in the lending standards adopted by the banking sector.  </w:t>
      </w:r>
    </w:p>
    <w:p w14:paraId="6EF3443C" w14:textId="6D6F3D86" w:rsidR="00141CA7" w:rsidRPr="00A85391" w:rsidRDefault="00071664" w:rsidP="00280768">
      <w:pPr>
        <w:spacing w:line="480" w:lineRule="auto"/>
        <w:ind w:firstLine="720"/>
        <w:jc w:val="both"/>
        <w:rPr>
          <w:rFonts w:ascii="Times New Roman" w:hAnsi="Times New Roman" w:cs="Times New Roman"/>
          <w:color w:val="0070C0"/>
          <w:sz w:val="24"/>
          <w:szCs w:val="24"/>
          <w:lang w:val="en-US"/>
        </w:rPr>
      </w:pPr>
      <w:r>
        <w:rPr>
          <w:rFonts w:ascii="Times New Roman" w:hAnsi="Times New Roman" w:cs="Times New Roman"/>
          <w:sz w:val="24"/>
          <w:szCs w:val="24"/>
          <w:lang w:val="en-US"/>
        </w:rPr>
        <w:t xml:space="preserve">In this regard, </w:t>
      </w:r>
      <w:r w:rsidR="0050321D">
        <w:rPr>
          <w:rFonts w:ascii="Times New Roman" w:hAnsi="Times New Roman" w:cs="Times New Roman"/>
          <w:sz w:val="24"/>
          <w:szCs w:val="24"/>
          <w:lang w:val="en-US"/>
        </w:rPr>
        <w:t xml:space="preserve">studies that apply BLS indices to investigate the impact of changing credit supply conditions </w:t>
      </w:r>
      <w:r w:rsidR="000F4B5B">
        <w:rPr>
          <w:rFonts w:ascii="Times New Roman" w:hAnsi="Times New Roman" w:cs="Times New Roman"/>
          <w:sz w:val="24"/>
          <w:szCs w:val="24"/>
          <w:lang w:val="en-US"/>
        </w:rPr>
        <w:t>include authors such as</w:t>
      </w:r>
      <w:r w:rsidR="00DE3A8C">
        <w:rPr>
          <w:rFonts w:ascii="Times New Roman" w:hAnsi="Times New Roman" w:cs="Times New Roman"/>
          <w:sz w:val="24"/>
          <w:szCs w:val="24"/>
          <w:lang w:val="en-US"/>
        </w:rPr>
        <w:t xml:space="preserve"> de Bond et al. (2010), Del </w:t>
      </w:r>
      <w:proofErr w:type="spellStart"/>
      <w:r w:rsidR="00DE3A8C">
        <w:rPr>
          <w:rFonts w:ascii="Times New Roman" w:hAnsi="Times New Roman" w:cs="Times New Roman"/>
          <w:sz w:val="24"/>
          <w:szCs w:val="24"/>
          <w:lang w:val="en-US"/>
        </w:rPr>
        <w:t>Giovane</w:t>
      </w:r>
      <w:proofErr w:type="spellEnd"/>
      <w:r w:rsidR="00DE3A8C">
        <w:rPr>
          <w:rFonts w:ascii="Times New Roman" w:hAnsi="Times New Roman" w:cs="Times New Roman"/>
          <w:sz w:val="24"/>
          <w:szCs w:val="24"/>
          <w:lang w:val="en-US"/>
        </w:rPr>
        <w:t xml:space="preserve"> et al. (2011) and Ciccarelli et al. (2015) who provide evidence that tighter lending conditions have a negative impact on output</w:t>
      </w:r>
      <w:r w:rsidR="000F4B5B">
        <w:rPr>
          <w:rFonts w:ascii="Times New Roman" w:hAnsi="Times New Roman" w:cs="Times New Roman"/>
          <w:sz w:val="24"/>
          <w:szCs w:val="24"/>
          <w:lang w:val="en-US"/>
        </w:rPr>
        <w:t xml:space="preserve">. Furthermore, </w:t>
      </w:r>
      <w:proofErr w:type="spellStart"/>
      <w:r w:rsidR="00280768">
        <w:rPr>
          <w:rFonts w:ascii="Times New Roman" w:hAnsi="Times New Roman" w:cs="Times New Roman"/>
          <w:sz w:val="24"/>
          <w:szCs w:val="24"/>
          <w:lang w:val="en-US"/>
        </w:rPr>
        <w:t>Bijsterbosch</w:t>
      </w:r>
      <w:proofErr w:type="spellEnd"/>
      <w:r w:rsidR="00280768">
        <w:rPr>
          <w:rFonts w:ascii="Times New Roman" w:hAnsi="Times New Roman" w:cs="Times New Roman"/>
          <w:sz w:val="24"/>
          <w:szCs w:val="24"/>
          <w:lang w:val="en-US"/>
        </w:rPr>
        <w:t xml:space="preserve"> and </w:t>
      </w:r>
      <w:proofErr w:type="spellStart"/>
      <w:r w:rsidR="00280768">
        <w:rPr>
          <w:rFonts w:ascii="Times New Roman" w:hAnsi="Times New Roman" w:cs="Times New Roman"/>
          <w:sz w:val="24"/>
          <w:szCs w:val="24"/>
          <w:lang w:val="en-US"/>
        </w:rPr>
        <w:t>Falagiarda</w:t>
      </w:r>
      <w:proofErr w:type="spellEnd"/>
      <w:r w:rsidR="00280768">
        <w:rPr>
          <w:rFonts w:ascii="Times New Roman" w:hAnsi="Times New Roman" w:cs="Times New Roman"/>
          <w:sz w:val="24"/>
          <w:szCs w:val="24"/>
          <w:lang w:val="en-US"/>
        </w:rPr>
        <w:t xml:space="preserve"> (2015) adopt both sign restrictions and</w:t>
      </w:r>
      <w:r w:rsidR="00EB2BBD">
        <w:rPr>
          <w:rFonts w:ascii="Times New Roman" w:hAnsi="Times New Roman" w:cs="Times New Roman"/>
          <w:sz w:val="24"/>
          <w:szCs w:val="24"/>
          <w:lang w:val="en-US"/>
        </w:rPr>
        <w:t xml:space="preserve"> a BLS index approach for a set of European countries and provide evidence of </w:t>
      </w:r>
      <w:r w:rsidR="007847A2">
        <w:rPr>
          <w:rFonts w:ascii="Times New Roman" w:hAnsi="Times New Roman" w:cs="Times New Roman"/>
          <w:sz w:val="24"/>
          <w:szCs w:val="24"/>
          <w:lang w:val="en-US"/>
        </w:rPr>
        <w:t>(</w:t>
      </w:r>
      <w:proofErr w:type="spellStart"/>
      <w:r w:rsidR="007847A2">
        <w:rPr>
          <w:rFonts w:ascii="Times New Roman" w:hAnsi="Times New Roman" w:cs="Times New Roman"/>
          <w:sz w:val="24"/>
          <w:szCs w:val="24"/>
          <w:lang w:val="en-US"/>
        </w:rPr>
        <w:t>i</w:t>
      </w:r>
      <w:proofErr w:type="spellEnd"/>
      <w:r w:rsidR="007847A2">
        <w:rPr>
          <w:rFonts w:ascii="Times New Roman" w:hAnsi="Times New Roman" w:cs="Times New Roman"/>
          <w:sz w:val="24"/>
          <w:szCs w:val="24"/>
          <w:lang w:val="en-US"/>
        </w:rPr>
        <w:t xml:space="preserve">) </w:t>
      </w:r>
      <w:r w:rsidR="00EB2BBD">
        <w:rPr>
          <w:rFonts w:ascii="Times New Roman" w:hAnsi="Times New Roman" w:cs="Times New Roman"/>
          <w:sz w:val="24"/>
          <w:szCs w:val="24"/>
          <w:lang w:val="en-US"/>
        </w:rPr>
        <w:t xml:space="preserve">supply credit tightening during the period of the GFG 2007-09 and </w:t>
      </w:r>
      <w:r w:rsidR="007847A2">
        <w:rPr>
          <w:rFonts w:ascii="Times New Roman" w:hAnsi="Times New Roman" w:cs="Times New Roman"/>
          <w:sz w:val="24"/>
          <w:szCs w:val="24"/>
          <w:lang w:val="en-US"/>
        </w:rPr>
        <w:t>(ii) more relaxed credit supply</w:t>
      </w:r>
      <w:r w:rsidR="00D028B6">
        <w:rPr>
          <w:rFonts w:ascii="Times New Roman" w:hAnsi="Times New Roman" w:cs="Times New Roman"/>
          <w:sz w:val="24"/>
          <w:szCs w:val="24"/>
          <w:lang w:val="en-US"/>
        </w:rPr>
        <w:t xml:space="preserve"> conditions</w:t>
      </w:r>
      <w:r w:rsidR="007847A2">
        <w:rPr>
          <w:rFonts w:ascii="Times New Roman" w:hAnsi="Times New Roman" w:cs="Times New Roman"/>
          <w:sz w:val="24"/>
          <w:szCs w:val="24"/>
          <w:lang w:val="en-US"/>
        </w:rPr>
        <w:t xml:space="preserve"> in the period </w:t>
      </w:r>
      <w:r w:rsidR="007847A2">
        <w:rPr>
          <w:rFonts w:ascii="Times New Roman" w:hAnsi="Times New Roman" w:cs="Times New Roman"/>
          <w:sz w:val="24"/>
          <w:szCs w:val="24"/>
          <w:lang w:val="en-US"/>
        </w:rPr>
        <w:lastRenderedPageBreak/>
        <w:t xml:space="preserve">2012 – 2013. </w:t>
      </w:r>
      <w:r w:rsidR="00D52049">
        <w:rPr>
          <w:rFonts w:ascii="Times New Roman" w:hAnsi="Times New Roman" w:cs="Times New Roman"/>
          <w:sz w:val="24"/>
          <w:szCs w:val="24"/>
          <w:lang w:val="en-US"/>
        </w:rPr>
        <w:t xml:space="preserve">Finally, van der Veer and </w:t>
      </w:r>
      <w:proofErr w:type="spellStart"/>
      <w:r w:rsidR="00D52049">
        <w:rPr>
          <w:rFonts w:ascii="Times New Roman" w:hAnsi="Times New Roman" w:cs="Times New Roman"/>
          <w:sz w:val="24"/>
          <w:szCs w:val="24"/>
          <w:lang w:val="en-US"/>
        </w:rPr>
        <w:t>Hoeberichts</w:t>
      </w:r>
      <w:proofErr w:type="spellEnd"/>
      <w:r w:rsidR="00D52049">
        <w:rPr>
          <w:rFonts w:ascii="Times New Roman" w:hAnsi="Times New Roman" w:cs="Times New Roman"/>
          <w:sz w:val="24"/>
          <w:szCs w:val="24"/>
          <w:lang w:val="en-US"/>
        </w:rPr>
        <w:t xml:space="preserve"> (2016) utilizing BLS data for the Netherlands, show that tighter lending conditions reduce business lending</w:t>
      </w:r>
      <w:r w:rsidR="002F36CE">
        <w:rPr>
          <w:rFonts w:ascii="Times New Roman" w:hAnsi="Times New Roman" w:cs="Times New Roman"/>
          <w:sz w:val="24"/>
          <w:szCs w:val="24"/>
          <w:lang w:val="en-US"/>
        </w:rPr>
        <w:t>, although they report no asymmetry between the pre</w:t>
      </w:r>
      <w:r w:rsidR="00E300F4">
        <w:rPr>
          <w:rFonts w:ascii="Times New Roman" w:hAnsi="Times New Roman" w:cs="Times New Roman"/>
          <w:sz w:val="24"/>
          <w:szCs w:val="24"/>
          <w:lang w:val="en-US"/>
        </w:rPr>
        <w:t>- and the post-</w:t>
      </w:r>
      <w:r w:rsidR="002F36CE">
        <w:rPr>
          <w:rFonts w:ascii="Times New Roman" w:hAnsi="Times New Roman" w:cs="Times New Roman"/>
          <w:sz w:val="24"/>
          <w:szCs w:val="24"/>
          <w:lang w:val="en-US"/>
        </w:rPr>
        <w:t xml:space="preserve">GFC 2007-09 period. </w:t>
      </w:r>
      <w:r w:rsidR="007B73EE" w:rsidRPr="00A85391">
        <w:rPr>
          <w:rFonts w:ascii="Times New Roman" w:hAnsi="Times New Roman" w:cs="Times New Roman"/>
          <w:color w:val="0070C0"/>
          <w:sz w:val="24"/>
          <w:szCs w:val="24"/>
          <w:lang w:val="en-US"/>
        </w:rPr>
        <w:t>It would be</w:t>
      </w:r>
      <w:r w:rsidR="007A0F82" w:rsidRPr="00A85391">
        <w:rPr>
          <w:rFonts w:ascii="Times New Roman" w:hAnsi="Times New Roman" w:cs="Times New Roman"/>
          <w:color w:val="0070C0"/>
          <w:sz w:val="24"/>
          <w:szCs w:val="24"/>
          <w:lang w:val="en-US"/>
        </w:rPr>
        <w:t xml:space="preserve"> instructive </w:t>
      </w:r>
      <w:r w:rsidR="004A2F6D" w:rsidRPr="00A85391">
        <w:rPr>
          <w:rFonts w:ascii="Times New Roman" w:hAnsi="Times New Roman" w:cs="Times New Roman"/>
          <w:color w:val="0070C0"/>
          <w:sz w:val="24"/>
          <w:szCs w:val="24"/>
          <w:lang w:val="en-US"/>
        </w:rPr>
        <w:t xml:space="preserve">at this point </w:t>
      </w:r>
      <w:r w:rsidR="007A0F82" w:rsidRPr="00A85391">
        <w:rPr>
          <w:rFonts w:ascii="Times New Roman" w:hAnsi="Times New Roman" w:cs="Times New Roman"/>
          <w:color w:val="0070C0"/>
          <w:sz w:val="24"/>
          <w:szCs w:val="24"/>
          <w:lang w:val="en-US"/>
        </w:rPr>
        <w:t xml:space="preserve">to note that our study predicates </w:t>
      </w:r>
      <w:r w:rsidR="004A2F6D" w:rsidRPr="00A85391">
        <w:rPr>
          <w:rFonts w:ascii="Times New Roman" w:hAnsi="Times New Roman" w:cs="Times New Roman"/>
          <w:color w:val="0070C0"/>
          <w:sz w:val="24"/>
          <w:szCs w:val="24"/>
          <w:lang w:val="en-US"/>
        </w:rPr>
        <w:t xml:space="preserve">upon, and also supplements </w:t>
      </w:r>
      <w:r w:rsidR="007A0F82" w:rsidRPr="00A85391">
        <w:rPr>
          <w:rFonts w:ascii="Times New Roman" w:hAnsi="Times New Roman" w:cs="Times New Roman"/>
          <w:color w:val="0070C0"/>
          <w:sz w:val="24"/>
          <w:szCs w:val="24"/>
          <w:lang w:val="en-US"/>
        </w:rPr>
        <w:t xml:space="preserve">studies such as </w:t>
      </w:r>
      <w:proofErr w:type="spellStart"/>
      <w:r w:rsidR="007A0F82" w:rsidRPr="00A85391">
        <w:rPr>
          <w:rFonts w:ascii="Times New Roman" w:hAnsi="Times New Roman" w:cs="Times New Roman"/>
          <w:color w:val="0070C0"/>
          <w:sz w:val="24"/>
          <w:szCs w:val="24"/>
          <w:lang w:val="en-US"/>
        </w:rPr>
        <w:t>Duttagupta</w:t>
      </w:r>
      <w:proofErr w:type="spellEnd"/>
      <w:r w:rsidR="007A0F82" w:rsidRPr="00A85391">
        <w:rPr>
          <w:rFonts w:ascii="Times New Roman" w:hAnsi="Times New Roman" w:cs="Times New Roman"/>
          <w:color w:val="0070C0"/>
          <w:sz w:val="24"/>
          <w:szCs w:val="24"/>
          <w:lang w:val="en-US"/>
        </w:rPr>
        <w:t xml:space="preserve"> and Barrera (2009) </w:t>
      </w:r>
      <w:r w:rsidR="004A2F6D" w:rsidRPr="00A85391">
        <w:rPr>
          <w:rFonts w:ascii="Times New Roman" w:hAnsi="Times New Roman" w:cs="Times New Roman"/>
          <w:color w:val="0070C0"/>
          <w:sz w:val="24"/>
          <w:szCs w:val="24"/>
          <w:lang w:val="en-US"/>
        </w:rPr>
        <w:t xml:space="preserve">- who focus on the US and Canada, </w:t>
      </w:r>
      <w:r w:rsidR="007A0F82" w:rsidRPr="00A85391">
        <w:rPr>
          <w:rFonts w:ascii="Times New Roman" w:hAnsi="Times New Roman" w:cs="Times New Roman"/>
          <w:color w:val="0070C0"/>
          <w:sz w:val="24"/>
          <w:szCs w:val="24"/>
          <w:lang w:val="en-US"/>
        </w:rPr>
        <w:t xml:space="preserve">and van der Veer and </w:t>
      </w:r>
      <w:proofErr w:type="spellStart"/>
      <w:r w:rsidR="007A0F82" w:rsidRPr="00A85391">
        <w:rPr>
          <w:rFonts w:ascii="Times New Roman" w:hAnsi="Times New Roman" w:cs="Times New Roman"/>
          <w:color w:val="0070C0"/>
          <w:sz w:val="24"/>
          <w:szCs w:val="24"/>
          <w:lang w:val="en-US"/>
        </w:rPr>
        <w:t>Hoeberichts</w:t>
      </w:r>
      <w:proofErr w:type="spellEnd"/>
      <w:r w:rsidR="007A0F82" w:rsidRPr="00A85391">
        <w:rPr>
          <w:rFonts w:ascii="Times New Roman" w:hAnsi="Times New Roman" w:cs="Times New Roman"/>
          <w:color w:val="0070C0"/>
          <w:sz w:val="24"/>
          <w:szCs w:val="24"/>
          <w:lang w:val="en-US"/>
        </w:rPr>
        <w:t xml:space="preserve"> (2016)</w:t>
      </w:r>
      <w:r w:rsidR="004A2F6D" w:rsidRPr="00A85391">
        <w:rPr>
          <w:rFonts w:ascii="Times New Roman" w:hAnsi="Times New Roman" w:cs="Times New Roman"/>
          <w:color w:val="0070C0"/>
          <w:sz w:val="24"/>
          <w:szCs w:val="24"/>
          <w:lang w:val="en-US"/>
        </w:rPr>
        <w:t xml:space="preserve"> </w:t>
      </w:r>
      <w:r w:rsidR="00C97F64" w:rsidRPr="00A85391">
        <w:rPr>
          <w:rFonts w:ascii="Times New Roman" w:hAnsi="Times New Roman" w:cs="Times New Roman"/>
          <w:color w:val="0070C0"/>
          <w:sz w:val="24"/>
          <w:szCs w:val="24"/>
          <w:lang w:val="en-US"/>
        </w:rPr>
        <w:t>-</w:t>
      </w:r>
      <w:r w:rsidR="004A2F6D" w:rsidRPr="00A85391">
        <w:rPr>
          <w:rFonts w:ascii="Times New Roman" w:hAnsi="Times New Roman" w:cs="Times New Roman"/>
          <w:color w:val="0070C0"/>
          <w:sz w:val="24"/>
          <w:szCs w:val="24"/>
          <w:lang w:val="en-US"/>
        </w:rPr>
        <w:t xml:space="preserve"> who focus on the Netherlands. More particularly, the structure of our empirical approach draws from the work of </w:t>
      </w:r>
      <w:proofErr w:type="spellStart"/>
      <w:r w:rsidR="004A2F6D" w:rsidRPr="00A85391">
        <w:rPr>
          <w:rFonts w:ascii="Times New Roman" w:hAnsi="Times New Roman" w:cs="Times New Roman"/>
          <w:color w:val="0070C0"/>
          <w:sz w:val="24"/>
          <w:szCs w:val="24"/>
          <w:lang w:val="en-US"/>
        </w:rPr>
        <w:t>Duttagupta</w:t>
      </w:r>
      <w:proofErr w:type="spellEnd"/>
      <w:r w:rsidR="004A2F6D" w:rsidRPr="00A85391">
        <w:rPr>
          <w:rFonts w:ascii="Times New Roman" w:hAnsi="Times New Roman" w:cs="Times New Roman"/>
          <w:color w:val="0070C0"/>
          <w:sz w:val="24"/>
          <w:szCs w:val="24"/>
          <w:lang w:val="en-US"/>
        </w:rPr>
        <w:t xml:space="preserve"> and Barrera (2009) who do however focus more closely on the interaction across </w:t>
      </w:r>
      <w:r w:rsidR="001E226B" w:rsidRPr="00A85391">
        <w:rPr>
          <w:rFonts w:ascii="Times New Roman" w:hAnsi="Times New Roman" w:cs="Times New Roman"/>
          <w:color w:val="0070C0"/>
          <w:sz w:val="24"/>
          <w:szCs w:val="24"/>
          <w:lang w:val="en-US"/>
        </w:rPr>
        <w:t xml:space="preserve">the two </w:t>
      </w:r>
      <w:r w:rsidR="004A2F6D" w:rsidRPr="00A85391">
        <w:rPr>
          <w:rFonts w:ascii="Times New Roman" w:hAnsi="Times New Roman" w:cs="Times New Roman"/>
          <w:color w:val="0070C0"/>
          <w:sz w:val="24"/>
          <w:szCs w:val="24"/>
          <w:lang w:val="en-US"/>
        </w:rPr>
        <w:t>countries; while</w:t>
      </w:r>
      <w:r w:rsidR="001E226B" w:rsidRPr="00A85391">
        <w:rPr>
          <w:rFonts w:ascii="Times New Roman" w:hAnsi="Times New Roman" w:cs="Times New Roman"/>
          <w:color w:val="0070C0"/>
          <w:sz w:val="24"/>
          <w:szCs w:val="24"/>
          <w:lang w:val="en-US"/>
        </w:rPr>
        <w:t>,</w:t>
      </w:r>
      <w:r w:rsidR="004A2F6D" w:rsidRPr="00A85391">
        <w:rPr>
          <w:rFonts w:ascii="Times New Roman" w:hAnsi="Times New Roman" w:cs="Times New Roman"/>
          <w:color w:val="0070C0"/>
          <w:sz w:val="24"/>
          <w:szCs w:val="24"/>
          <w:lang w:val="en-US"/>
        </w:rPr>
        <w:t xml:space="preserve"> van der Veer and </w:t>
      </w:r>
      <w:proofErr w:type="spellStart"/>
      <w:r w:rsidR="004A2F6D" w:rsidRPr="00A85391">
        <w:rPr>
          <w:rFonts w:ascii="Times New Roman" w:hAnsi="Times New Roman" w:cs="Times New Roman"/>
          <w:color w:val="0070C0"/>
          <w:sz w:val="24"/>
          <w:szCs w:val="24"/>
          <w:lang w:val="en-US"/>
        </w:rPr>
        <w:t>Hoeberichts</w:t>
      </w:r>
      <w:proofErr w:type="spellEnd"/>
      <w:r w:rsidR="004A2F6D" w:rsidRPr="00A85391">
        <w:rPr>
          <w:rFonts w:ascii="Times New Roman" w:hAnsi="Times New Roman" w:cs="Times New Roman"/>
          <w:color w:val="0070C0"/>
          <w:sz w:val="24"/>
          <w:szCs w:val="24"/>
          <w:lang w:val="en-US"/>
        </w:rPr>
        <w:t xml:space="preserve"> (2016) also highlight the severity of changing lending standards for the economy although these authors primarily focus on the effect </w:t>
      </w:r>
      <w:r w:rsidR="001E226B" w:rsidRPr="00A85391">
        <w:rPr>
          <w:rFonts w:ascii="Times New Roman" w:hAnsi="Times New Roman" w:cs="Times New Roman"/>
          <w:color w:val="0070C0"/>
          <w:sz w:val="24"/>
          <w:szCs w:val="24"/>
          <w:lang w:val="en-US"/>
        </w:rPr>
        <w:t xml:space="preserve">of a tightening of lending standards </w:t>
      </w:r>
      <w:r w:rsidR="004A2F6D" w:rsidRPr="00A85391">
        <w:rPr>
          <w:rFonts w:ascii="Times New Roman" w:hAnsi="Times New Roman" w:cs="Times New Roman"/>
          <w:color w:val="0070C0"/>
          <w:sz w:val="24"/>
          <w:szCs w:val="24"/>
          <w:lang w:val="en-US"/>
        </w:rPr>
        <w:t xml:space="preserve">on business lending. </w:t>
      </w:r>
    </w:p>
    <w:p w14:paraId="6C1E3481" w14:textId="11C97739" w:rsidR="00F93877" w:rsidRPr="00A85391" w:rsidRDefault="00F93877" w:rsidP="00455BE8">
      <w:pPr>
        <w:spacing w:before="240" w:after="240" w:line="480" w:lineRule="auto"/>
        <w:jc w:val="both"/>
        <w:rPr>
          <w:rFonts w:ascii="Times New Roman" w:hAnsi="Times New Roman" w:cs="Times New Roman"/>
          <w:b/>
          <w:i/>
          <w:color w:val="0070C0"/>
          <w:sz w:val="24"/>
          <w:szCs w:val="24"/>
          <w:lang w:val="en-US"/>
        </w:rPr>
      </w:pPr>
      <w:r w:rsidRPr="00A85391">
        <w:rPr>
          <w:rFonts w:ascii="Times New Roman" w:hAnsi="Times New Roman" w:cs="Times New Roman"/>
          <w:b/>
          <w:i/>
          <w:color w:val="0070C0"/>
          <w:sz w:val="24"/>
          <w:szCs w:val="24"/>
          <w:lang w:val="en-US"/>
        </w:rPr>
        <w:t>2.3 Empirical Framework</w:t>
      </w:r>
      <w:r w:rsidR="00107445" w:rsidRPr="00A85391">
        <w:rPr>
          <w:rFonts w:ascii="Times New Roman" w:hAnsi="Times New Roman" w:cs="Times New Roman"/>
          <w:b/>
          <w:i/>
          <w:color w:val="0070C0"/>
          <w:sz w:val="24"/>
          <w:szCs w:val="24"/>
          <w:lang w:val="en-US"/>
        </w:rPr>
        <w:t xml:space="preserve"> and </w:t>
      </w:r>
      <w:r w:rsidR="00455BE8" w:rsidRPr="00A85391">
        <w:rPr>
          <w:rFonts w:ascii="Times New Roman" w:hAnsi="Times New Roman" w:cs="Times New Roman"/>
          <w:b/>
          <w:i/>
          <w:color w:val="0070C0"/>
          <w:sz w:val="24"/>
          <w:szCs w:val="24"/>
          <w:lang w:val="en-US"/>
        </w:rPr>
        <w:t xml:space="preserve">the Underlying </w:t>
      </w:r>
      <w:r w:rsidR="00107445" w:rsidRPr="00A85391">
        <w:rPr>
          <w:rFonts w:ascii="Times New Roman" w:hAnsi="Times New Roman" w:cs="Times New Roman"/>
          <w:b/>
          <w:i/>
          <w:color w:val="0070C0"/>
          <w:sz w:val="24"/>
          <w:szCs w:val="24"/>
          <w:lang w:val="en-US"/>
        </w:rPr>
        <w:t xml:space="preserve">Hypotheses of the </w:t>
      </w:r>
      <w:r w:rsidR="00455BE8" w:rsidRPr="00A85391">
        <w:rPr>
          <w:rFonts w:ascii="Times New Roman" w:hAnsi="Times New Roman" w:cs="Times New Roman"/>
          <w:b/>
          <w:i/>
          <w:color w:val="0070C0"/>
          <w:sz w:val="24"/>
          <w:szCs w:val="24"/>
          <w:lang w:val="en-US"/>
        </w:rPr>
        <w:t>S</w:t>
      </w:r>
      <w:r w:rsidR="00107445" w:rsidRPr="00A85391">
        <w:rPr>
          <w:rFonts w:ascii="Times New Roman" w:hAnsi="Times New Roman" w:cs="Times New Roman"/>
          <w:b/>
          <w:i/>
          <w:color w:val="0070C0"/>
          <w:sz w:val="24"/>
          <w:szCs w:val="24"/>
          <w:lang w:val="en-US"/>
        </w:rPr>
        <w:t>tudy</w:t>
      </w:r>
      <w:r w:rsidRPr="00A85391">
        <w:rPr>
          <w:rFonts w:ascii="Times New Roman" w:hAnsi="Times New Roman" w:cs="Times New Roman"/>
          <w:b/>
          <w:i/>
          <w:color w:val="0070C0"/>
          <w:sz w:val="24"/>
          <w:szCs w:val="24"/>
          <w:lang w:val="en-US"/>
        </w:rPr>
        <w:t xml:space="preserve">. </w:t>
      </w:r>
    </w:p>
    <w:p w14:paraId="1BA9170A" w14:textId="4862E63E" w:rsidR="00FA4F34" w:rsidRPr="00A85391" w:rsidRDefault="00455BE8" w:rsidP="00FA4F34">
      <w:pPr>
        <w:spacing w:line="480" w:lineRule="auto"/>
        <w:ind w:firstLine="720"/>
        <w:jc w:val="both"/>
        <w:rPr>
          <w:rFonts w:ascii="Times New Roman" w:hAnsi="Times New Roman" w:cs="Times New Roman"/>
          <w:color w:val="0070C0"/>
          <w:sz w:val="24"/>
          <w:szCs w:val="24"/>
          <w:lang w:val="en-US"/>
        </w:rPr>
      </w:pPr>
      <w:r w:rsidRPr="00A85391">
        <w:rPr>
          <w:rFonts w:ascii="Times New Roman" w:hAnsi="Times New Roman" w:cs="Times New Roman"/>
          <w:color w:val="0070C0"/>
          <w:sz w:val="24"/>
          <w:szCs w:val="24"/>
          <w:lang w:val="en-US"/>
        </w:rPr>
        <w:t xml:space="preserve">Based on the aforementioned analysis, </w:t>
      </w:r>
      <w:r w:rsidR="00AB55D3" w:rsidRPr="00A85391">
        <w:rPr>
          <w:rFonts w:ascii="Times New Roman" w:hAnsi="Times New Roman" w:cs="Times New Roman"/>
          <w:color w:val="0070C0"/>
          <w:sz w:val="24"/>
          <w:szCs w:val="24"/>
          <w:lang w:val="en-US"/>
        </w:rPr>
        <w:t>the</w:t>
      </w:r>
      <w:r w:rsidRPr="00A85391">
        <w:rPr>
          <w:rFonts w:ascii="Times New Roman" w:hAnsi="Times New Roman" w:cs="Times New Roman"/>
          <w:color w:val="0070C0"/>
          <w:sz w:val="24"/>
          <w:szCs w:val="24"/>
          <w:lang w:val="en-US"/>
        </w:rPr>
        <w:t xml:space="preserve"> framework of </w:t>
      </w:r>
      <w:r w:rsidR="00AB55D3" w:rsidRPr="00A85391">
        <w:rPr>
          <w:rFonts w:ascii="Times New Roman" w:hAnsi="Times New Roman" w:cs="Times New Roman"/>
          <w:color w:val="0070C0"/>
          <w:sz w:val="24"/>
          <w:szCs w:val="24"/>
          <w:lang w:val="en-US"/>
        </w:rPr>
        <w:t>our</w:t>
      </w:r>
      <w:r w:rsidRPr="00A85391">
        <w:rPr>
          <w:rFonts w:ascii="Times New Roman" w:hAnsi="Times New Roman" w:cs="Times New Roman"/>
          <w:color w:val="0070C0"/>
          <w:sz w:val="24"/>
          <w:szCs w:val="24"/>
          <w:lang w:val="en-US"/>
        </w:rPr>
        <w:t xml:space="preserve"> study </w:t>
      </w:r>
      <w:r w:rsidR="00AB55D3" w:rsidRPr="00A85391">
        <w:rPr>
          <w:rFonts w:ascii="Times New Roman" w:hAnsi="Times New Roman" w:cs="Times New Roman"/>
          <w:color w:val="0070C0"/>
          <w:sz w:val="24"/>
          <w:szCs w:val="24"/>
          <w:lang w:val="en-US"/>
        </w:rPr>
        <w:t>can be described as follows</w:t>
      </w:r>
      <w:r w:rsidRPr="00A85391">
        <w:rPr>
          <w:rFonts w:ascii="Times New Roman" w:hAnsi="Times New Roman" w:cs="Times New Roman"/>
          <w:color w:val="0070C0"/>
          <w:sz w:val="24"/>
          <w:szCs w:val="24"/>
          <w:lang w:val="en-US"/>
        </w:rPr>
        <w:t xml:space="preserve">: We </w:t>
      </w:r>
      <w:r w:rsidR="00354785" w:rsidRPr="00A85391">
        <w:rPr>
          <w:rFonts w:ascii="Times New Roman" w:hAnsi="Times New Roman" w:cs="Times New Roman"/>
          <w:color w:val="0070C0"/>
          <w:sz w:val="24"/>
          <w:szCs w:val="24"/>
          <w:lang w:val="en-US"/>
        </w:rPr>
        <w:t>focus on the</w:t>
      </w:r>
      <w:r w:rsidRPr="00A85391">
        <w:rPr>
          <w:rFonts w:ascii="Times New Roman" w:hAnsi="Times New Roman" w:cs="Times New Roman"/>
          <w:color w:val="0070C0"/>
          <w:sz w:val="24"/>
          <w:szCs w:val="24"/>
          <w:lang w:val="en-US"/>
        </w:rPr>
        <w:t xml:space="preserve"> empirical investigation of the link between changes in credit standards and business cycles, </w:t>
      </w:r>
      <w:r w:rsidR="00DE73D1" w:rsidRPr="00A85391">
        <w:rPr>
          <w:rFonts w:ascii="Times New Roman" w:hAnsi="Times New Roman" w:cs="Times New Roman"/>
          <w:color w:val="0070C0"/>
          <w:sz w:val="24"/>
          <w:szCs w:val="24"/>
          <w:lang w:val="en-US"/>
        </w:rPr>
        <w:t xml:space="preserve">considering both price and non-price terms and </w:t>
      </w:r>
      <w:r w:rsidRPr="00A85391">
        <w:rPr>
          <w:rFonts w:ascii="Times New Roman" w:hAnsi="Times New Roman" w:cs="Times New Roman"/>
          <w:color w:val="0070C0"/>
          <w:sz w:val="24"/>
          <w:szCs w:val="24"/>
          <w:lang w:val="en-US"/>
        </w:rPr>
        <w:t xml:space="preserve">focusing on </w:t>
      </w:r>
      <w:r w:rsidR="00DE73D1" w:rsidRPr="00A85391">
        <w:rPr>
          <w:rFonts w:ascii="Times New Roman" w:hAnsi="Times New Roman" w:cs="Times New Roman"/>
          <w:color w:val="0070C0"/>
          <w:sz w:val="24"/>
          <w:szCs w:val="24"/>
          <w:lang w:val="en-US"/>
        </w:rPr>
        <w:t xml:space="preserve">a set of </w:t>
      </w:r>
      <w:r w:rsidRPr="00A85391">
        <w:rPr>
          <w:rFonts w:ascii="Times New Roman" w:hAnsi="Times New Roman" w:cs="Times New Roman"/>
          <w:color w:val="0070C0"/>
          <w:sz w:val="24"/>
          <w:szCs w:val="24"/>
          <w:lang w:val="en-US"/>
        </w:rPr>
        <w:t xml:space="preserve">developed economies. </w:t>
      </w:r>
      <w:r w:rsidR="00C93B71" w:rsidRPr="00A85391">
        <w:rPr>
          <w:rFonts w:ascii="Times New Roman" w:hAnsi="Times New Roman" w:cs="Times New Roman"/>
          <w:color w:val="0070C0"/>
          <w:sz w:val="24"/>
          <w:szCs w:val="24"/>
          <w:lang w:val="en-US"/>
        </w:rPr>
        <w:t>Considering</w:t>
      </w:r>
      <w:r w:rsidR="00F25AB1" w:rsidRPr="00A85391">
        <w:rPr>
          <w:rFonts w:ascii="Times New Roman" w:hAnsi="Times New Roman" w:cs="Times New Roman"/>
          <w:color w:val="0070C0"/>
          <w:sz w:val="24"/>
          <w:szCs w:val="24"/>
          <w:lang w:val="en-US"/>
        </w:rPr>
        <w:t xml:space="preserve"> the international character of</w:t>
      </w:r>
      <w:r w:rsidR="008C2B7A" w:rsidRPr="00A85391">
        <w:rPr>
          <w:rFonts w:ascii="Times New Roman" w:hAnsi="Times New Roman" w:cs="Times New Roman"/>
          <w:color w:val="0070C0"/>
          <w:sz w:val="24"/>
          <w:szCs w:val="24"/>
          <w:lang w:val="en-US"/>
        </w:rPr>
        <w:t xml:space="preserve"> </w:t>
      </w:r>
      <w:r w:rsidR="00F25AB1" w:rsidRPr="00A85391">
        <w:rPr>
          <w:rFonts w:ascii="Times New Roman" w:hAnsi="Times New Roman" w:cs="Times New Roman"/>
          <w:color w:val="0070C0"/>
          <w:sz w:val="24"/>
          <w:szCs w:val="24"/>
          <w:lang w:val="en-US"/>
        </w:rPr>
        <w:t>th</w:t>
      </w:r>
      <w:r w:rsidR="00C93B71" w:rsidRPr="00A85391">
        <w:rPr>
          <w:rFonts w:ascii="Times New Roman" w:hAnsi="Times New Roman" w:cs="Times New Roman"/>
          <w:color w:val="0070C0"/>
          <w:sz w:val="24"/>
          <w:szCs w:val="24"/>
          <w:lang w:val="en-US"/>
        </w:rPr>
        <w:t xml:space="preserve">e banking </w:t>
      </w:r>
      <w:r w:rsidR="00F25AB1" w:rsidRPr="00A85391">
        <w:rPr>
          <w:rFonts w:ascii="Times New Roman" w:hAnsi="Times New Roman" w:cs="Times New Roman"/>
          <w:color w:val="0070C0"/>
          <w:sz w:val="24"/>
          <w:szCs w:val="24"/>
          <w:lang w:val="en-US"/>
        </w:rPr>
        <w:t xml:space="preserve">and </w:t>
      </w:r>
      <w:r w:rsidR="00C93B71" w:rsidRPr="00A85391">
        <w:rPr>
          <w:rFonts w:ascii="Times New Roman" w:hAnsi="Times New Roman" w:cs="Times New Roman"/>
          <w:color w:val="0070C0"/>
          <w:sz w:val="24"/>
          <w:szCs w:val="24"/>
          <w:lang w:val="en-US"/>
        </w:rPr>
        <w:t>financial sector, th</w:t>
      </w:r>
      <w:r w:rsidRPr="00A85391">
        <w:rPr>
          <w:rFonts w:ascii="Times New Roman" w:hAnsi="Times New Roman" w:cs="Times New Roman"/>
          <w:color w:val="0070C0"/>
          <w:sz w:val="24"/>
          <w:szCs w:val="24"/>
          <w:lang w:val="en-US"/>
        </w:rPr>
        <w:t xml:space="preserve">e underlying hypothesis is that </w:t>
      </w:r>
      <w:r w:rsidR="00C93B71" w:rsidRPr="00A85391">
        <w:rPr>
          <w:rFonts w:ascii="Times New Roman" w:hAnsi="Times New Roman" w:cs="Times New Roman"/>
          <w:color w:val="0070C0"/>
          <w:sz w:val="24"/>
          <w:szCs w:val="24"/>
          <w:lang w:val="en-US"/>
        </w:rPr>
        <w:t xml:space="preserve">the impact from changes in lending standards on economic performance in the countries under investigation should be relatively similar. </w:t>
      </w:r>
      <w:r w:rsidR="00703887" w:rsidRPr="00A85391">
        <w:rPr>
          <w:rFonts w:ascii="Times New Roman" w:hAnsi="Times New Roman" w:cs="Times New Roman"/>
          <w:color w:val="0070C0"/>
          <w:sz w:val="24"/>
          <w:szCs w:val="24"/>
          <w:lang w:val="en-US"/>
        </w:rPr>
        <w:t xml:space="preserve">In other words, we expect developed economies to be closely linked and as such to exhibit no considerable differences when it comes to responding to changing lending standards. </w:t>
      </w:r>
      <w:r w:rsidR="00FA4F34" w:rsidRPr="00A85391">
        <w:rPr>
          <w:rFonts w:ascii="Times New Roman" w:hAnsi="Times New Roman" w:cs="Times New Roman"/>
          <w:color w:val="0070C0"/>
          <w:sz w:val="24"/>
          <w:szCs w:val="24"/>
          <w:lang w:val="en-US"/>
        </w:rPr>
        <w:t xml:space="preserve">Clearly, the choice of countries to be included in this study is mainly driven by the availability of BLS data and the corresponding similarities </w:t>
      </w:r>
      <w:r w:rsidR="00D838B6" w:rsidRPr="00A85391">
        <w:rPr>
          <w:rFonts w:ascii="Times New Roman" w:hAnsi="Times New Roman" w:cs="Times New Roman"/>
          <w:color w:val="0070C0"/>
          <w:sz w:val="24"/>
          <w:szCs w:val="24"/>
          <w:lang w:val="en-US"/>
        </w:rPr>
        <w:t>of the relevant surveys</w:t>
      </w:r>
      <w:r w:rsidR="00FA4F34" w:rsidRPr="00A85391">
        <w:rPr>
          <w:rFonts w:ascii="Times New Roman" w:hAnsi="Times New Roman" w:cs="Times New Roman"/>
          <w:color w:val="0070C0"/>
          <w:sz w:val="24"/>
          <w:szCs w:val="24"/>
          <w:lang w:val="en-US"/>
        </w:rPr>
        <w:t xml:space="preserve">. </w:t>
      </w:r>
    </w:p>
    <w:p w14:paraId="26D063C7" w14:textId="03E2BBA5" w:rsidR="00703887" w:rsidRPr="00A85391" w:rsidRDefault="00F25AB1" w:rsidP="00455BE8">
      <w:pPr>
        <w:spacing w:line="480" w:lineRule="auto"/>
        <w:ind w:firstLine="720"/>
        <w:jc w:val="both"/>
        <w:rPr>
          <w:rFonts w:ascii="Times New Roman" w:hAnsi="Times New Roman" w:cs="Times New Roman"/>
          <w:color w:val="0070C0"/>
          <w:sz w:val="24"/>
          <w:szCs w:val="24"/>
          <w:lang w:val="en-US"/>
        </w:rPr>
      </w:pPr>
      <w:r w:rsidRPr="00A85391">
        <w:rPr>
          <w:rFonts w:ascii="Times New Roman" w:hAnsi="Times New Roman" w:cs="Times New Roman"/>
          <w:color w:val="0070C0"/>
          <w:sz w:val="24"/>
          <w:szCs w:val="24"/>
          <w:lang w:val="en-US"/>
        </w:rPr>
        <w:lastRenderedPageBreak/>
        <w:t>Furthermore, we distinguish between two time intervals in order to capture the period be</w:t>
      </w:r>
      <w:r w:rsidR="00D7034D" w:rsidRPr="00A85391">
        <w:rPr>
          <w:rFonts w:ascii="Times New Roman" w:hAnsi="Times New Roman" w:cs="Times New Roman"/>
          <w:color w:val="0070C0"/>
          <w:sz w:val="24"/>
          <w:szCs w:val="24"/>
          <w:lang w:val="en-US"/>
        </w:rPr>
        <w:t>fore</w:t>
      </w:r>
      <w:r w:rsidRPr="00A85391">
        <w:rPr>
          <w:rFonts w:ascii="Times New Roman" w:hAnsi="Times New Roman" w:cs="Times New Roman"/>
          <w:color w:val="0070C0"/>
          <w:sz w:val="24"/>
          <w:szCs w:val="24"/>
          <w:lang w:val="en-US"/>
        </w:rPr>
        <w:t xml:space="preserve"> and the period </w:t>
      </w:r>
      <w:r w:rsidR="00D7034D" w:rsidRPr="00A85391">
        <w:rPr>
          <w:rFonts w:ascii="Times New Roman" w:hAnsi="Times New Roman" w:cs="Times New Roman"/>
          <w:color w:val="0070C0"/>
          <w:sz w:val="24"/>
          <w:szCs w:val="24"/>
          <w:lang w:val="en-US"/>
        </w:rPr>
        <w:t>following</w:t>
      </w:r>
      <w:r w:rsidRPr="00A85391">
        <w:rPr>
          <w:rFonts w:ascii="Times New Roman" w:hAnsi="Times New Roman" w:cs="Times New Roman"/>
          <w:color w:val="0070C0"/>
          <w:sz w:val="24"/>
          <w:szCs w:val="24"/>
          <w:lang w:val="en-US"/>
        </w:rPr>
        <w:t xml:space="preserve"> the </w:t>
      </w:r>
      <w:r w:rsidR="00D7034D" w:rsidRPr="00A85391">
        <w:rPr>
          <w:rFonts w:ascii="Times New Roman" w:hAnsi="Times New Roman" w:cs="Times New Roman"/>
          <w:color w:val="0070C0"/>
          <w:sz w:val="24"/>
          <w:szCs w:val="24"/>
          <w:lang w:val="en-US"/>
        </w:rPr>
        <w:t xml:space="preserve">onset of the </w:t>
      </w:r>
      <w:r w:rsidR="00DE73D1" w:rsidRPr="00A85391">
        <w:rPr>
          <w:rFonts w:ascii="Times New Roman" w:hAnsi="Times New Roman" w:cs="Times New Roman"/>
          <w:color w:val="0070C0"/>
          <w:sz w:val="24"/>
          <w:szCs w:val="24"/>
          <w:lang w:val="en-US"/>
        </w:rPr>
        <w:t xml:space="preserve">GFC 2007-09. The underlying hypothesis in this case is that changing (non-price) lending standards should have a more prominent role to play when it comes to real GDP growth within the countries of interest. To be more explicit, </w:t>
      </w:r>
      <w:r w:rsidR="00D7034D" w:rsidRPr="00A85391">
        <w:rPr>
          <w:rFonts w:ascii="Times New Roman" w:hAnsi="Times New Roman" w:cs="Times New Roman"/>
          <w:color w:val="0070C0"/>
          <w:sz w:val="24"/>
          <w:szCs w:val="24"/>
          <w:lang w:val="en-US"/>
        </w:rPr>
        <w:t xml:space="preserve">considering that </w:t>
      </w:r>
      <w:r w:rsidR="00277CF0" w:rsidRPr="00A85391">
        <w:rPr>
          <w:rFonts w:ascii="Times New Roman" w:hAnsi="Times New Roman" w:cs="Times New Roman"/>
          <w:color w:val="0070C0"/>
          <w:sz w:val="24"/>
          <w:szCs w:val="24"/>
          <w:lang w:val="en-US"/>
        </w:rPr>
        <w:t>in the light of</w:t>
      </w:r>
      <w:r w:rsidR="00D7034D" w:rsidRPr="00A85391">
        <w:rPr>
          <w:rFonts w:ascii="Times New Roman" w:hAnsi="Times New Roman" w:cs="Times New Roman"/>
          <w:color w:val="0070C0"/>
          <w:sz w:val="24"/>
          <w:szCs w:val="24"/>
          <w:lang w:val="en-US"/>
        </w:rPr>
        <w:t xml:space="preserve"> the GFC 2007-09</w:t>
      </w:r>
      <w:r w:rsidR="00277CF0" w:rsidRPr="00A85391">
        <w:rPr>
          <w:rFonts w:ascii="Times New Roman" w:hAnsi="Times New Roman" w:cs="Times New Roman"/>
          <w:color w:val="0070C0"/>
          <w:sz w:val="24"/>
          <w:szCs w:val="24"/>
          <w:lang w:val="en-US"/>
        </w:rPr>
        <w:t>,</w:t>
      </w:r>
      <w:r w:rsidR="00D7034D" w:rsidRPr="00A85391">
        <w:rPr>
          <w:rFonts w:ascii="Times New Roman" w:hAnsi="Times New Roman" w:cs="Times New Roman"/>
          <w:color w:val="0070C0"/>
          <w:sz w:val="24"/>
          <w:szCs w:val="24"/>
          <w:lang w:val="en-US"/>
        </w:rPr>
        <w:t xml:space="preserve"> interest rates </w:t>
      </w:r>
      <w:r w:rsidR="001A23BB" w:rsidRPr="00A85391">
        <w:rPr>
          <w:rFonts w:ascii="Times New Roman" w:hAnsi="Times New Roman" w:cs="Times New Roman"/>
          <w:color w:val="0070C0"/>
          <w:sz w:val="24"/>
          <w:szCs w:val="24"/>
          <w:lang w:val="en-US"/>
        </w:rPr>
        <w:t>plunged</w:t>
      </w:r>
      <w:r w:rsidR="00277CF0" w:rsidRPr="00A85391">
        <w:rPr>
          <w:rFonts w:ascii="Times New Roman" w:hAnsi="Times New Roman" w:cs="Times New Roman"/>
          <w:color w:val="0070C0"/>
          <w:sz w:val="24"/>
          <w:szCs w:val="24"/>
          <w:lang w:val="en-US"/>
        </w:rPr>
        <w:t xml:space="preserve"> to very low levels for a rather prolonged period, </w:t>
      </w:r>
      <w:r w:rsidR="004951B8" w:rsidRPr="00A85391">
        <w:rPr>
          <w:rFonts w:ascii="Times New Roman" w:hAnsi="Times New Roman" w:cs="Times New Roman"/>
          <w:color w:val="0070C0"/>
          <w:sz w:val="24"/>
          <w:szCs w:val="24"/>
          <w:lang w:val="en-US"/>
        </w:rPr>
        <w:t xml:space="preserve">it is the non-price elements of lending that should have a more pronounced impact on the business cycle. </w:t>
      </w:r>
      <w:r w:rsidR="00E65B1E" w:rsidRPr="00A85391">
        <w:rPr>
          <w:rFonts w:ascii="Times New Roman" w:hAnsi="Times New Roman" w:cs="Times New Roman"/>
          <w:color w:val="0070C0"/>
          <w:sz w:val="24"/>
          <w:szCs w:val="24"/>
          <w:lang w:val="en-US"/>
        </w:rPr>
        <w:t>In effect, we would like to investigate the hypothesis that in all countries of interest, a tightening of lending standards leads to a deterioration in GDP growth</w:t>
      </w:r>
      <w:r w:rsidR="00AC18B5" w:rsidRPr="00A85391">
        <w:rPr>
          <w:rFonts w:ascii="Times New Roman" w:hAnsi="Times New Roman" w:cs="Times New Roman"/>
          <w:color w:val="0070C0"/>
          <w:sz w:val="24"/>
          <w:szCs w:val="24"/>
          <w:lang w:val="en-US"/>
        </w:rPr>
        <w:t xml:space="preserve"> and that this deterioration is more pronounced in recent years</w:t>
      </w:r>
      <w:r w:rsidR="00E65B1E" w:rsidRPr="00A85391">
        <w:rPr>
          <w:rFonts w:ascii="Times New Roman" w:hAnsi="Times New Roman" w:cs="Times New Roman"/>
          <w:color w:val="0070C0"/>
          <w:sz w:val="24"/>
          <w:szCs w:val="24"/>
          <w:lang w:val="en-US"/>
        </w:rPr>
        <w:t xml:space="preserve">. </w:t>
      </w:r>
      <w:r w:rsidR="004951B8" w:rsidRPr="00A85391">
        <w:rPr>
          <w:rFonts w:ascii="Times New Roman" w:hAnsi="Times New Roman" w:cs="Times New Roman"/>
          <w:color w:val="0070C0"/>
          <w:sz w:val="24"/>
          <w:szCs w:val="24"/>
          <w:lang w:val="en-US"/>
        </w:rPr>
        <w:t xml:space="preserve">This line of investigation is also very important with regard to the risk-taking channel of monetary policy. If lower interest rates facilitate a process whereby financial institutions assume higher levels of unnecessary </w:t>
      </w:r>
      <w:r w:rsidR="00362513" w:rsidRPr="00A85391">
        <w:rPr>
          <w:rFonts w:ascii="Times New Roman" w:hAnsi="Times New Roman" w:cs="Times New Roman"/>
          <w:color w:val="0070C0"/>
          <w:sz w:val="24"/>
          <w:szCs w:val="24"/>
          <w:lang w:val="en-US"/>
        </w:rPr>
        <w:t xml:space="preserve">risk then </w:t>
      </w:r>
      <w:r w:rsidR="008C2B4A" w:rsidRPr="00A85391">
        <w:rPr>
          <w:rFonts w:ascii="Times New Roman" w:hAnsi="Times New Roman" w:cs="Times New Roman"/>
          <w:color w:val="0070C0"/>
          <w:sz w:val="24"/>
          <w:szCs w:val="24"/>
          <w:lang w:val="en-US"/>
        </w:rPr>
        <w:t xml:space="preserve">tighter </w:t>
      </w:r>
      <w:r w:rsidR="00362513" w:rsidRPr="00A85391">
        <w:rPr>
          <w:rFonts w:ascii="Times New Roman" w:hAnsi="Times New Roman" w:cs="Times New Roman"/>
          <w:color w:val="0070C0"/>
          <w:sz w:val="24"/>
          <w:szCs w:val="24"/>
          <w:lang w:val="en-US"/>
        </w:rPr>
        <w:t xml:space="preserve">non-price lending standards </w:t>
      </w:r>
      <w:r w:rsidR="008C2B4A" w:rsidRPr="00A85391">
        <w:rPr>
          <w:rFonts w:ascii="Times New Roman" w:hAnsi="Times New Roman" w:cs="Times New Roman"/>
          <w:color w:val="0070C0"/>
          <w:sz w:val="24"/>
          <w:szCs w:val="24"/>
          <w:lang w:val="en-US"/>
        </w:rPr>
        <w:t>would indeed</w:t>
      </w:r>
      <w:r w:rsidR="00362513" w:rsidRPr="00A85391">
        <w:rPr>
          <w:rFonts w:ascii="Times New Roman" w:hAnsi="Times New Roman" w:cs="Times New Roman"/>
          <w:color w:val="0070C0"/>
          <w:sz w:val="24"/>
          <w:szCs w:val="24"/>
          <w:lang w:val="en-US"/>
        </w:rPr>
        <w:t xml:space="preserve"> have a role in mitigating this issue. </w:t>
      </w:r>
    </w:p>
    <w:p w14:paraId="03B5AF99" w14:textId="168940BE" w:rsidR="00F93877" w:rsidRPr="00A85391" w:rsidRDefault="00126BA2" w:rsidP="00F93877">
      <w:pPr>
        <w:spacing w:line="480" w:lineRule="auto"/>
        <w:ind w:firstLine="720"/>
        <w:jc w:val="both"/>
        <w:rPr>
          <w:rFonts w:ascii="Times New Roman" w:hAnsi="Times New Roman" w:cs="Times New Roman"/>
          <w:color w:val="0070C0"/>
          <w:sz w:val="24"/>
          <w:szCs w:val="24"/>
          <w:lang w:val="en-US"/>
        </w:rPr>
      </w:pPr>
      <w:r w:rsidRPr="00A85391">
        <w:rPr>
          <w:rFonts w:ascii="Times New Roman" w:hAnsi="Times New Roman" w:cs="Times New Roman"/>
          <w:color w:val="0070C0"/>
          <w:sz w:val="24"/>
          <w:szCs w:val="24"/>
          <w:lang w:val="en-US"/>
        </w:rPr>
        <w:t xml:space="preserve">With regard to the choice of variables, </w:t>
      </w:r>
      <w:r w:rsidR="00C36FF9" w:rsidRPr="00A85391">
        <w:rPr>
          <w:rFonts w:ascii="Times New Roman" w:hAnsi="Times New Roman" w:cs="Times New Roman"/>
          <w:color w:val="0070C0"/>
          <w:sz w:val="24"/>
          <w:szCs w:val="24"/>
          <w:lang w:val="en-US"/>
        </w:rPr>
        <w:t>the fact that this study considers effects on business cycles, essentially implies that we have to consider both macro</w:t>
      </w:r>
      <w:r w:rsidR="00227B66" w:rsidRPr="00A85391">
        <w:rPr>
          <w:rFonts w:ascii="Times New Roman" w:hAnsi="Times New Roman" w:cs="Times New Roman"/>
          <w:color w:val="0070C0"/>
          <w:sz w:val="24"/>
          <w:szCs w:val="24"/>
          <w:lang w:val="en-US"/>
        </w:rPr>
        <w:t xml:space="preserve">economic and financial variables. Drawing from the </w:t>
      </w:r>
      <w:r w:rsidR="00427634" w:rsidRPr="00A85391">
        <w:rPr>
          <w:rFonts w:ascii="Times New Roman" w:hAnsi="Times New Roman" w:cs="Times New Roman"/>
          <w:color w:val="0070C0"/>
          <w:sz w:val="24"/>
          <w:szCs w:val="24"/>
          <w:lang w:val="en-US"/>
        </w:rPr>
        <w:t xml:space="preserve">work of </w:t>
      </w:r>
      <w:proofErr w:type="spellStart"/>
      <w:r w:rsidR="00427634" w:rsidRPr="00A85391">
        <w:rPr>
          <w:rFonts w:ascii="Times New Roman" w:hAnsi="Times New Roman" w:cs="Times New Roman"/>
          <w:color w:val="0070C0"/>
          <w:sz w:val="24"/>
          <w:szCs w:val="24"/>
          <w:lang w:val="en-US"/>
        </w:rPr>
        <w:t>Duttagupta</w:t>
      </w:r>
      <w:proofErr w:type="spellEnd"/>
      <w:r w:rsidR="00427634" w:rsidRPr="00A85391">
        <w:rPr>
          <w:rFonts w:ascii="Times New Roman" w:hAnsi="Times New Roman" w:cs="Times New Roman"/>
          <w:color w:val="0070C0"/>
          <w:sz w:val="24"/>
          <w:szCs w:val="24"/>
          <w:lang w:val="en-US"/>
        </w:rPr>
        <w:t xml:space="preserve"> and Barrera (2009) we formulate a structure which considers </w:t>
      </w:r>
      <w:r w:rsidR="00227B66" w:rsidRPr="00A85391">
        <w:rPr>
          <w:rFonts w:ascii="Times New Roman" w:hAnsi="Times New Roman" w:cs="Times New Roman"/>
          <w:color w:val="0070C0"/>
          <w:sz w:val="24"/>
          <w:szCs w:val="24"/>
          <w:lang w:val="en-US"/>
        </w:rPr>
        <w:t>a broad set of variables, both exogenous and endogenous. More particularly, we utilize one exogenous variable (i.e.,</w:t>
      </w:r>
      <w:r w:rsidR="001C3D2C" w:rsidRPr="00A85391">
        <w:rPr>
          <w:rFonts w:ascii="Times New Roman" w:hAnsi="Times New Roman" w:cs="Times New Roman"/>
          <w:color w:val="0070C0"/>
          <w:sz w:val="24"/>
          <w:szCs w:val="24"/>
          <w:lang w:val="en-US"/>
        </w:rPr>
        <w:t xml:space="preserve"> international</w:t>
      </w:r>
      <w:r w:rsidR="00227B66" w:rsidRPr="00A85391">
        <w:rPr>
          <w:rFonts w:ascii="Times New Roman" w:hAnsi="Times New Roman" w:cs="Times New Roman"/>
          <w:color w:val="0070C0"/>
          <w:sz w:val="24"/>
          <w:szCs w:val="24"/>
          <w:lang w:val="en-US"/>
        </w:rPr>
        <w:t xml:space="preserve"> </w:t>
      </w:r>
      <w:r w:rsidR="00427634" w:rsidRPr="00A85391">
        <w:rPr>
          <w:rFonts w:ascii="Times New Roman" w:hAnsi="Times New Roman" w:cs="Times New Roman"/>
          <w:color w:val="0070C0"/>
          <w:sz w:val="24"/>
          <w:szCs w:val="24"/>
          <w:lang w:val="en-US"/>
        </w:rPr>
        <w:t>commodity prices appro</w:t>
      </w:r>
      <w:r w:rsidR="00227B66" w:rsidRPr="00A85391">
        <w:rPr>
          <w:rFonts w:ascii="Times New Roman" w:hAnsi="Times New Roman" w:cs="Times New Roman"/>
          <w:color w:val="0070C0"/>
          <w:sz w:val="24"/>
          <w:szCs w:val="24"/>
          <w:lang w:val="en-US"/>
        </w:rPr>
        <w:t xml:space="preserve">ximated by the price of oil) as well as, a set of endogenous variables </w:t>
      </w:r>
      <w:r w:rsidR="003E0301" w:rsidRPr="00A85391">
        <w:rPr>
          <w:rFonts w:ascii="Times New Roman" w:hAnsi="Times New Roman" w:cs="Times New Roman"/>
          <w:color w:val="0070C0"/>
          <w:sz w:val="24"/>
          <w:szCs w:val="24"/>
          <w:lang w:val="en-US"/>
        </w:rPr>
        <w:t xml:space="preserve">including lending standards, </w:t>
      </w:r>
      <w:r w:rsidR="00517F35" w:rsidRPr="00A85391">
        <w:rPr>
          <w:rFonts w:ascii="Times New Roman" w:hAnsi="Times New Roman" w:cs="Times New Roman"/>
          <w:color w:val="0070C0"/>
          <w:sz w:val="24"/>
          <w:szCs w:val="24"/>
          <w:lang w:val="en-US"/>
        </w:rPr>
        <w:t>the policy rate</w:t>
      </w:r>
      <w:r w:rsidR="001D1516" w:rsidRPr="00A85391">
        <w:rPr>
          <w:rFonts w:ascii="Times New Roman" w:hAnsi="Times New Roman" w:cs="Times New Roman"/>
          <w:color w:val="0070C0"/>
          <w:sz w:val="24"/>
          <w:szCs w:val="24"/>
          <w:lang w:val="en-US"/>
        </w:rPr>
        <w:t>,</w:t>
      </w:r>
      <w:r w:rsidR="004D06DA" w:rsidRPr="00A85391">
        <w:rPr>
          <w:rFonts w:ascii="Times New Roman" w:hAnsi="Times New Roman" w:cs="Times New Roman"/>
          <w:color w:val="0070C0"/>
          <w:sz w:val="24"/>
          <w:szCs w:val="24"/>
          <w:lang w:val="en-US"/>
        </w:rPr>
        <w:t xml:space="preserve"> the GDP</w:t>
      </w:r>
      <w:r w:rsidR="00517F35" w:rsidRPr="00A85391">
        <w:rPr>
          <w:rFonts w:ascii="Times New Roman" w:hAnsi="Times New Roman" w:cs="Times New Roman"/>
          <w:color w:val="0070C0"/>
          <w:sz w:val="24"/>
          <w:szCs w:val="24"/>
          <w:lang w:val="en-US"/>
        </w:rPr>
        <w:t xml:space="preserve"> deflator, the term spread, as well as</w:t>
      </w:r>
      <w:r w:rsidR="001D1516" w:rsidRPr="00A85391">
        <w:rPr>
          <w:rFonts w:ascii="Times New Roman" w:hAnsi="Times New Roman" w:cs="Times New Roman"/>
          <w:color w:val="0070C0"/>
          <w:sz w:val="24"/>
          <w:szCs w:val="24"/>
          <w:lang w:val="en-US"/>
        </w:rPr>
        <w:t>, the</w:t>
      </w:r>
      <w:r w:rsidR="00517F35" w:rsidRPr="00A85391">
        <w:rPr>
          <w:rFonts w:ascii="Times New Roman" w:hAnsi="Times New Roman" w:cs="Times New Roman"/>
          <w:color w:val="0070C0"/>
          <w:sz w:val="24"/>
          <w:szCs w:val="24"/>
          <w:lang w:val="en-US"/>
        </w:rPr>
        <w:t xml:space="preserve"> real GDP. </w:t>
      </w:r>
      <w:r w:rsidR="0076478C" w:rsidRPr="00A85391">
        <w:rPr>
          <w:rFonts w:ascii="Times New Roman" w:hAnsi="Times New Roman" w:cs="Times New Roman"/>
          <w:color w:val="0070C0"/>
          <w:sz w:val="24"/>
          <w:szCs w:val="24"/>
          <w:lang w:val="en-US"/>
        </w:rPr>
        <w:t>Subsequently, o</w:t>
      </w:r>
      <w:r w:rsidR="004D06DA" w:rsidRPr="00A85391">
        <w:rPr>
          <w:rFonts w:ascii="Times New Roman" w:hAnsi="Times New Roman" w:cs="Times New Roman"/>
          <w:color w:val="0070C0"/>
          <w:sz w:val="24"/>
          <w:szCs w:val="24"/>
          <w:lang w:val="en-US"/>
        </w:rPr>
        <w:t xml:space="preserve">ur assumption regarding the interrelations across these variables is that innovations in the price of oil will feed into lending standards </w:t>
      </w:r>
      <w:r w:rsidR="001D1516" w:rsidRPr="00A85391">
        <w:rPr>
          <w:rFonts w:ascii="Times New Roman" w:hAnsi="Times New Roman" w:cs="Times New Roman"/>
          <w:color w:val="0070C0"/>
          <w:sz w:val="24"/>
          <w:szCs w:val="24"/>
          <w:lang w:val="en-US"/>
        </w:rPr>
        <w:t xml:space="preserve">and policy rate decisions </w:t>
      </w:r>
      <w:r w:rsidR="004D06DA" w:rsidRPr="00A85391">
        <w:rPr>
          <w:rFonts w:ascii="Times New Roman" w:hAnsi="Times New Roman" w:cs="Times New Roman"/>
          <w:color w:val="0070C0"/>
          <w:sz w:val="24"/>
          <w:szCs w:val="24"/>
          <w:lang w:val="en-US"/>
        </w:rPr>
        <w:t xml:space="preserve">which in turn, affect GDP growth through </w:t>
      </w:r>
      <w:r w:rsidR="001D1516" w:rsidRPr="00A85391">
        <w:rPr>
          <w:rFonts w:ascii="Times New Roman" w:hAnsi="Times New Roman" w:cs="Times New Roman"/>
          <w:color w:val="0070C0"/>
          <w:sz w:val="24"/>
          <w:szCs w:val="24"/>
          <w:lang w:val="en-US"/>
        </w:rPr>
        <w:t>market interest rates</w:t>
      </w:r>
      <w:r w:rsidR="004D06DA" w:rsidRPr="00A85391">
        <w:rPr>
          <w:rFonts w:ascii="Times New Roman" w:hAnsi="Times New Roman" w:cs="Times New Roman"/>
          <w:color w:val="0070C0"/>
          <w:sz w:val="24"/>
          <w:szCs w:val="24"/>
          <w:lang w:val="en-US"/>
        </w:rPr>
        <w:t xml:space="preserve">. </w:t>
      </w:r>
      <w:r w:rsidR="00884F58" w:rsidRPr="00A85391">
        <w:rPr>
          <w:rFonts w:ascii="Times New Roman" w:hAnsi="Times New Roman" w:cs="Times New Roman"/>
          <w:color w:val="0070C0"/>
          <w:sz w:val="24"/>
          <w:szCs w:val="24"/>
          <w:lang w:val="en-US"/>
        </w:rPr>
        <w:t xml:space="preserve">Note that in line with </w:t>
      </w:r>
      <w:proofErr w:type="spellStart"/>
      <w:r w:rsidR="00884F58" w:rsidRPr="00A85391">
        <w:rPr>
          <w:rFonts w:ascii="Times New Roman" w:hAnsi="Times New Roman" w:cs="Times New Roman"/>
          <w:color w:val="0070C0"/>
          <w:sz w:val="24"/>
          <w:szCs w:val="24"/>
          <w:lang w:val="en-US"/>
        </w:rPr>
        <w:t>Duttagupta</w:t>
      </w:r>
      <w:proofErr w:type="spellEnd"/>
      <w:r w:rsidR="00884F58" w:rsidRPr="00A85391">
        <w:rPr>
          <w:rFonts w:ascii="Times New Roman" w:hAnsi="Times New Roman" w:cs="Times New Roman"/>
          <w:color w:val="0070C0"/>
          <w:sz w:val="24"/>
          <w:szCs w:val="24"/>
          <w:lang w:val="en-US"/>
        </w:rPr>
        <w:t xml:space="preserve"> and Barrera (2009) we also </w:t>
      </w:r>
      <w:r w:rsidR="00954625" w:rsidRPr="00A85391">
        <w:rPr>
          <w:rFonts w:ascii="Times New Roman" w:hAnsi="Times New Roman" w:cs="Times New Roman"/>
          <w:color w:val="0070C0"/>
          <w:sz w:val="24"/>
          <w:szCs w:val="24"/>
          <w:lang w:val="en-US"/>
        </w:rPr>
        <w:t xml:space="preserve">assume that </w:t>
      </w:r>
      <w:r w:rsidR="00954625" w:rsidRPr="00A85391">
        <w:rPr>
          <w:rFonts w:ascii="Times New Roman" w:hAnsi="Times New Roman" w:cs="Times New Roman"/>
          <w:color w:val="0070C0"/>
          <w:sz w:val="24"/>
          <w:szCs w:val="24"/>
          <w:lang w:val="en-US"/>
        </w:rPr>
        <w:lastRenderedPageBreak/>
        <w:t xml:space="preserve">market interest rates are contemporaneously affected both by lending standards and by the policy rate. </w:t>
      </w:r>
    </w:p>
    <w:p w14:paraId="058DB573" w14:textId="77777777" w:rsidR="00326E8A" w:rsidRPr="00A85391" w:rsidRDefault="00E30664" w:rsidP="007D3851">
      <w:pPr>
        <w:spacing w:line="480" w:lineRule="auto"/>
        <w:ind w:firstLine="720"/>
        <w:jc w:val="both"/>
        <w:rPr>
          <w:rFonts w:ascii="Times New Roman" w:hAnsi="Times New Roman" w:cs="Times New Roman"/>
          <w:color w:val="0070C0"/>
          <w:sz w:val="24"/>
          <w:szCs w:val="24"/>
          <w:lang w:val="en-US"/>
        </w:rPr>
      </w:pPr>
      <w:r w:rsidRPr="00A85391">
        <w:rPr>
          <w:rFonts w:ascii="Times New Roman" w:hAnsi="Times New Roman" w:cs="Times New Roman"/>
          <w:color w:val="0070C0"/>
          <w:sz w:val="24"/>
          <w:szCs w:val="24"/>
          <w:lang w:val="en-US"/>
        </w:rPr>
        <w:t xml:space="preserve">In retrospect, </w:t>
      </w:r>
      <w:r w:rsidR="00823A06" w:rsidRPr="00A85391">
        <w:rPr>
          <w:rFonts w:ascii="Times New Roman" w:hAnsi="Times New Roman" w:cs="Times New Roman"/>
          <w:color w:val="0070C0"/>
          <w:sz w:val="24"/>
          <w:szCs w:val="24"/>
          <w:lang w:val="en-US"/>
        </w:rPr>
        <w:t xml:space="preserve">our study adds to this particular strand of the literature by considering recent BLS data for a set of major economies, thus providing new evidence </w:t>
      </w:r>
      <w:r w:rsidR="00296033" w:rsidRPr="00A85391">
        <w:rPr>
          <w:rFonts w:ascii="Times New Roman" w:hAnsi="Times New Roman" w:cs="Times New Roman"/>
          <w:color w:val="0070C0"/>
          <w:sz w:val="24"/>
          <w:szCs w:val="24"/>
          <w:lang w:val="en-US"/>
        </w:rPr>
        <w:t xml:space="preserve">on the link between credit conditions and aggregate economic activity. </w:t>
      </w:r>
    </w:p>
    <w:p w14:paraId="2876B5CD" w14:textId="77777777" w:rsidR="00B87940" w:rsidRPr="00D60C3F" w:rsidRDefault="00326E8A" w:rsidP="007D3851">
      <w:pPr>
        <w:spacing w:after="6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00D60C3F">
        <w:rPr>
          <w:rFonts w:ascii="Times New Roman" w:hAnsi="Times New Roman" w:cs="Times New Roman"/>
          <w:b/>
          <w:sz w:val="24"/>
          <w:szCs w:val="24"/>
          <w:lang w:val="en-US"/>
        </w:rPr>
        <w:t xml:space="preserve">. </w:t>
      </w:r>
      <w:r w:rsidR="00B87940" w:rsidRPr="00D60C3F">
        <w:rPr>
          <w:rFonts w:ascii="Times New Roman" w:hAnsi="Times New Roman" w:cs="Times New Roman"/>
          <w:b/>
          <w:sz w:val="24"/>
          <w:szCs w:val="24"/>
          <w:lang w:val="en-US"/>
        </w:rPr>
        <w:t>Data</w:t>
      </w:r>
      <w:r w:rsidR="00DE262A" w:rsidRPr="00D60C3F">
        <w:rPr>
          <w:rFonts w:ascii="Times New Roman" w:hAnsi="Times New Roman" w:cs="Times New Roman"/>
          <w:b/>
          <w:sz w:val="24"/>
          <w:szCs w:val="24"/>
          <w:lang w:val="en-US"/>
        </w:rPr>
        <w:t xml:space="preserve"> and </w:t>
      </w:r>
      <w:r w:rsidR="002E3855" w:rsidRPr="00D60C3F">
        <w:rPr>
          <w:rFonts w:ascii="Times New Roman" w:hAnsi="Times New Roman" w:cs="Times New Roman"/>
          <w:b/>
          <w:sz w:val="24"/>
          <w:szCs w:val="24"/>
          <w:lang w:val="en-US"/>
        </w:rPr>
        <w:t>methodology</w:t>
      </w:r>
    </w:p>
    <w:p w14:paraId="6D2935B6" w14:textId="77777777" w:rsidR="0097106B" w:rsidRPr="00326E8A" w:rsidRDefault="00326E8A" w:rsidP="007D3851">
      <w:pPr>
        <w:spacing w:after="240" w:line="48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3.1</w:t>
      </w:r>
      <w:r w:rsidR="00D60C3F" w:rsidRPr="00326E8A">
        <w:rPr>
          <w:rFonts w:ascii="Times New Roman" w:hAnsi="Times New Roman" w:cs="Times New Roman"/>
          <w:i/>
          <w:sz w:val="24"/>
          <w:szCs w:val="24"/>
          <w:lang w:val="en-US"/>
        </w:rPr>
        <w:t xml:space="preserve"> </w:t>
      </w:r>
      <w:r w:rsidR="0097106B" w:rsidRPr="00326E8A">
        <w:rPr>
          <w:rFonts w:ascii="Times New Roman" w:hAnsi="Times New Roman" w:cs="Times New Roman"/>
          <w:i/>
          <w:sz w:val="24"/>
          <w:szCs w:val="24"/>
          <w:lang w:val="en-US"/>
        </w:rPr>
        <w:t>The Bank Lending Survey (BLS) Index.</w:t>
      </w:r>
    </w:p>
    <w:p w14:paraId="60FE88D1" w14:textId="77777777" w:rsidR="002E6E5C" w:rsidRPr="00AF3537" w:rsidRDefault="002E6E5C" w:rsidP="007D3851">
      <w:pPr>
        <w:spacing w:line="480" w:lineRule="auto"/>
        <w:ind w:firstLine="720"/>
        <w:jc w:val="both"/>
        <w:rPr>
          <w:rFonts w:ascii="Times New Roman" w:hAnsi="Times New Roman" w:cs="Times New Roman"/>
          <w:sz w:val="24"/>
          <w:szCs w:val="24"/>
          <w:lang w:val="en-US"/>
        </w:rPr>
      </w:pPr>
      <w:r w:rsidRPr="00AF3537">
        <w:rPr>
          <w:rFonts w:ascii="Times New Roman" w:hAnsi="Times New Roman" w:cs="Times New Roman"/>
          <w:sz w:val="24"/>
          <w:szCs w:val="24"/>
          <w:lang w:val="en-US"/>
        </w:rPr>
        <w:t>The empirical analysis considers a number of countries in which surveys of bank officials from a number of banks have responded to the following question</w:t>
      </w:r>
      <w:r w:rsidR="000B51EE">
        <w:rPr>
          <w:rFonts w:ascii="Times New Roman" w:hAnsi="Times New Roman" w:cs="Times New Roman"/>
          <w:sz w:val="24"/>
          <w:szCs w:val="24"/>
          <w:lang w:val="en-US"/>
        </w:rPr>
        <w:t xml:space="preserve"> (the question below constitutes the summary of what the central banks ask within the surveys, since these surveys are very well comparable to each other, but they are not identical)</w:t>
      </w:r>
      <w:r w:rsidRPr="00AF3537">
        <w:rPr>
          <w:rFonts w:ascii="Times New Roman" w:hAnsi="Times New Roman" w:cs="Times New Roman"/>
          <w:sz w:val="24"/>
          <w:szCs w:val="24"/>
          <w:lang w:val="en-US"/>
        </w:rPr>
        <w:t>:</w:t>
      </w:r>
    </w:p>
    <w:p w14:paraId="1FD3A3F4" w14:textId="77777777" w:rsidR="003D5B2A" w:rsidRDefault="002E6E5C" w:rsidP="00512F25">
      <w:pPr>
        <w:spacing w:line="480" w:lineRule="auto"/>
        <w:jc w:val="both"/>
        <w:rPr>
          <w:rFonts w:ascii="Times New Roman" w:hAnsi="Times New Roman" w:cs="Times New Roman"/>
          <w:sz w:val="24"/>
          <w:szCs w:val="24"/>
          <w:lang w:val="en-US"/>
        </w:rPr>
      </w:pPr>
      <w:r w:rsidRPr="00AF3537">
        <w:rPr>
          <w:rFonts w:ascii="Times New Roman" w:hAnsi="Times New Roman" w:cs="Times New Roman"/>
          <w:sz w:val="24"/>
          <w:szCs w:val="24"/>
          <w:lang w:val="en-US"/>
        </w:rPr>
        <w:t xml:space="preserve">‘Over the past </w:t>
      </w:r>
      <w:r w:rsidR="000B51EE">
        <w:rPr>
          <w:rFonts w:ascii="Times New Roman" w:hAnsi="Times New Roman" w:cs="Times New Roman"/>
          <w:sz w:val="24"/>
          <w:szCs w:val="24"/>
          <w:lang w:val="en-US"/>
        </w:rPr>
        <w:t>three months</w:t>
      </w:r>
      <w:r w:rsidRPr="00AF3537">
        <w:rPr>
          <w:rFonts w:ascii="Times New Roman" w:hAnsi="Times New Roman" w:cs="Times New Roman"/>
          <w:sz w:val="24"/>
          <w:szCs w:val="24"/>
          <w:lang w:val="en-US"/>
        </w:rPr>
        <w:t xml:space="preserve">, how have your bank’s credit standards for approving applications for commercial and industrial loans or credit lines changed?’ </w:t>
      </w:r>
      <w:r w:rsidR="008966EC">
        <w:rPr>
          <w:rFonts w:ascii="Times New Roman" w:hAnsi="Times New Roman" w:cs="Times New Roman"/>
          <w:sz w:val="24"/>
          <w:szCs w:val="24"/>
          <w:lang w:val="en-US"/>
        </w:rPr>
        <w:t xml:space="preserve">Responses </w:t>
      </w:r>
      <w:r w:rsidRPr="008966EC">
        <w:rPr>
          <w:rFonts w:ascii="Times New Roman" w:hAnsi="Times New Roman" w:cs="Times New Roman"/>
          <w:sz w:val="24"/>
          <w:szCs w:val="24"/>
          <w:lang w:val="en-US"/>
        </w:rPr>
        <w:t xml:space="preserve">are classified as: </w:t>
      </w:r>
      <w:r w:rsidR="000B51EE" w:rsidRPr="008966EC">
        <w:rPr>
          <w:rFonts w:ascii="Times New Roman" w:hAnsi="Times New Roman" w:cs="Times New Roman"/>
          <w:sz w:val="24"/>
          <w:szCs w:val="24"/>
          <w:lang w:val="en-US"/>
        </w:rPr>
        <w:t>1 =</w:t>
      </w:r>
      <w:r w:rsidRPr="008966EC">
        <w:rPr>
          <w:rFonts w:ascii="Times New Roman" w:hAnsi="Times New Roman" w:cs="Times New Roman"/>
          <w:sz w:val="24"/>
          <w:szCs w:val="24"/>
          <w:lang w:val="en-US"/>
        </w:rPr>
        <w:t xml:space="preserve"> tightened considerably, </w:t>
      </w:r>
      <w:r w:rsidR="000B51EE" w:rsidRPr="008966EC">
        <w:rPr>
          <w:rFonts w:ascii="Times New Roman" w:hAnsi="Times New Roman" w:cs="Times New Roman"/>
          <w:sz w:val="24"/>
          <w:szCs w:val="24"/>
          <w:lang w:val="en-US"/>
        </w:rPr>
        <w:t>2 =</w:t>
      </w:r>
      <w:r w:rsidRPr="008966EC">
        <w:rPr>
          <w:rFonts w:ascii="Times New Roman" w:hAnsi="Times New Roman" w:cs="Times New Roman"/>
          <w:sz w:val="24"/>
          <w:szCs w:val="24"/>
          <w:lang w:val="en-US"/>
        </w:rPr>
        <w:t xml:space="preserve"> tightened somewhat, </w:t>
      </w:r>
      <w:r w:rsidR="00E877FE" w:rsidRPr="008966EC">
        <w:rPr>
          <w:rFonts w:ascii="Times New Roman" w:hAnsi="Times New Roman" w:cs="Times New Roman"/>
          <w:sz w:val="24"/>
          <w:szCs w:val="24"/>
          <w:lang w:val="en-US"/>
        </w:rPr>
        <w:t>3 =</w:t>
      </w:r>
      <w:r w:rsidRPr="008966EC">
        <w:rPr>
          <w:rFonts w:ascii="Times New Roman" w:hAnsi="Times New Roman" w:cs="Times New Roman"/>
          <w:sz w:val="24"/>
          <w:szCs w:val="24"/>
          <w:lang w:val="en-US"/>
        </w:rPr>
        <w:t xml:space="preserve"> remained basically unchanged, </w:t>
      </w:r>
      <w:r w:rsidR="00E877FE" w:rsidRPr="008966EC">
        <w:rPr>
          <w:rFonts w:ascii="Times New Roman" w:hAnsi="Times New Roman" w:cs="Times New Roman"/>
          <w:sz w:val="24"/>
          <w:szCs w:val="24"/>
          <w:lang w:val="en-US"/>
        </w:rPr>
        <w:t>4</w:t>
      </w:r>
      <w:r w:rsidR="000B51EE" w:rsidRPr="008966EC">
        <w:rPr>
          <w:rFonts w:ascii="Times New Roman" w:hAnsi="Times New Roman" w:cs="Times New Roman"/>
          <w:sz w:val="24"/>
          <w:szCs w:val="24"/>
          <w:lang w:val="en-US"/>
        </w:rPr>
        <w:t xml:space="preserve"> =</w:t>
      </w:r>
      <w:r w:rsidRPr="008966EC">
        <w:rPr>
          <w:rFonts w:ascii="Times New Roman" w:hAnsi="Times New Roman" w:cs="Times New Roman"/>
          <w:sz w:val="24"/>
          <w:szCs w:val="24"/>
          <w:lang w:val="en-US"/>
        </w:rPr>
        <w:t xml:space="preserve"> eased somewhat, and, </w:t>
      </w:r>
      <w:r w:rsidR="00E877FE" w:rsidRPr="008966EC">
        <w:rPr>
          <w:rFonts w:ascii="Times New Roman" w:hAnsi="Times New Roman" w:cs="Times New Roman"/>
          <w:sz w:val="24"/>
          <w:szCs w:val="24"/>
          <w:lang w:val="en-US"/>
        </w:rPr>
        <w:t>5</w:t>
      </w:r>
      <w:r w:rsidR="000B51EE" w:rsidRPr="008966EC">
        <w:rPr>
          <w:rFonts w:ascii="Times New Roman" w:hAnsi="Times New Roman" w:cs="Times New Roman"/>
          <w:sz w:val="24"/>
          <w:szCs w:val="24"/>
          <w:lang w:val="en-US"/>
        </w:rPr>
        <w:t xml:space="preserve"> =</w:t>
      </w:r>
      <w:r w:rsidRPr="008966EC">
        <w:rPr>
          <w:rFonts w:ascii="Times New Roman" w:hAnsi="Times New Roman" w:cs="Times New Roman"/>
          <w:sz w:val="24"/>
          <w:szCs w:val="24"/>
          <w:lang w:val="en-US"/>
        </w:rPr>
        <w:t xml:space="preserve"> eased considerably. An increase of</w:t>
      </w:r>
      <w:r w:rsidRPr="00AF3537">
        <w:rPr>
          <w:rFonts w:ascii="Times New Roman" w:hAnsi="Times New Roman" w:cs="Times New Roman"/>
          <w:sz w:val="24"/>
          <w:szCs w:val="24"/>
          <w:lang w:val="en-US"/>
        </w:rPr>
        <w:t xml:space="preserve"> the </w:t>
      </w:r>
      <w:r w:rsidR="00B07DCE">
        <w:rPr>
          <w:rFonts w:ascii="Times New Roman" w:hAnsi="Times New Roman" w:cs="Times New Roman"/>
          <w:sz w:val="24"/>
          <w:szCs w:val="24"/>
          <w:lang w:val="en-US"/>
        </w:rPr>
        <w:t xml:space="preserve">respective </w:t>
      </w:r>
      <w:r w:rsidRPr="00AF3537">
        <w:rPr>
          <w:rFonts w:ascii="Times New Roman" w:hAnsi="Times New Roman" w:cs="Times New Roman"/>
          <w:sz w:val="24"/>
          <w:szCs w:val="24"/>
          <w:lang w:val="en-US"/>
        </w:rPr>
        <w:t xml:space="preserve">index indicates easiness in credit standards and vice versa. </w:t>
      </w:r>
    </w:p>
    <w:p w14:paraId="15457BF2" w14:textId="77777777" w:rsidR="00E95460" w:rsidRDefault="003D5B2A" w:rsidP="003D5B2A">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Such surveys are a valuable source of information of why banks change their lending standards as a response to various factors, such as macroeconomic factors, bank-specific factors</w:t>
      </w:r>
      <w:r w:rsidR="00E95460">
        <w:rPr>
          <w:rFonts w:ascii="Times New Roman" w:hAnsi="Times New Roman" w:cs="Times New Roman"/>
          <w:sz w:val="24"/>
          <w:szCs w:val="24"/>
          <w:lang w:val="en-US"/>
        </w:rPr>
        <w:t xml:space="preserve"> and/or borrower-specific factors. </w:t>
      </w:r>
      <w:r w:rsidR="002E6E5C" w:rsidRPr="00AF3537">
        <w:rPr>
          <w:rFonts w:ascii="Times New Roman" w:hAnsi="Times New Roman" w:cs="Times New Roman"/>
          <w:sz w:val="24"/>
          <w:szCs w:val="24"/>
          <w:lang w:val="en-US"/>
        </w:rPr>
        <w:t xml:space="preserve">Based on the availability of such surveys, the countries included </w:t>
      </w:r>
      <w:r w:rsidR="00367420">
        <w:rPr>
          <w:rFonts w:ascii="Times New Roman" w:hAnsi="Times New Roman" w:cs="Times New Roman"/>
          <w:sz w:val="24"/>
          <w:szCs w:val="24"/>
          <w:lang w:val="en-US"/>
        </w:rPr>
        <w:t xml:space="preserve">in our sample </w:t>
      </w:r>
      <w:r w:rsidR="002E6E5C" w:rsidRPr="00AF3537">
        <w:rPr>
          <w:rFonts w:ascii="Times New Roman" w:hAnsi="Times New Roman" w:cs="Times New Roman"/>
          <w:sz w:val="24"/>
          <w:szCs w:val="24"/>
          <w:lang w:val="en-US"/>
        </w:rPr>
        <w:t>are the U.S. (Senior Loan Officer Opinion Survey</w:t>
      </w:r>
      <w:r w:rsidR="00243393">
        <w:rPr>
          <w:rFonts w:ascii="Times New Roman" w:hAnsi="Times New Roman" w:cs="Times New Roman"/>
          <w:sz w:val="24"/>
          <w:szCs w:val="24"/>
          <w:lang w:val="en-US"/>
        </w:rPr>
        <w:t>-data come from the Federal Reserve Board</w:t>
      </w:r>
      <w:r w:rsidR="000B51EE">
        <w:rPr>
          <w:rFonts w:ascii="Times New Roman" w:hAnsi="Times New Roman" w:cs="Times New Roman"/>
          <w:sz w:val="24"/>
          <w:szCs w:val="24"/>
          <w:lang w:val="en-US"/>
        </w:rPr>
        <w:t>, spanning the period 2000</w:t>
      </w:r>
      <w:r>
        <w:rPr>
          <w:rFonts w:ascii="Times New Roman" w:hAnsi="Times New Roman" w:cs="Times New Roman"/>
          <w:sz w:val="24"/>
          <w:szCs w:val="24"/>
          <w:lang w:val="en-US"/>
        </w:rPr>
        <w:t>q1</w:t>
      </w:r>
      <w:r w:rsidR="000B51EE">
        <w:rPr>
          <w:rFonts w:ascii="Times New Roman" w:hAnsi="Times New Roman" w:cs="Times New Roman"/>
          <w:sz w:val="24"/>
          <w:szCs w:val="24"/>
          <w:lang w:val="en-US"/>
        </w:rPr>
        <w:t>-2017</w:t>
      </w:r>
      <w:r>
        <w:rPr>
          <w:rFonts w:ascii="Times New Roman" w:hAnsi="Times New Roman" w:cs="Times New Roman"/>
          <w:sz w:val="24"/>
          <w:szCs w:val="24"/>
          <w:lang w:val="en-US"/>
        </w:rPr>
        <w:t>q4</w:t>
      </w:r>
      <w:r w:rsidR="00AE6CA8">
        <w:rPr>
          <w:rFonts w:ascii="Times New Roman" w:hAnsi="Times New Roman" w:cs="Times New Roman"/>
          <w:sz w:val="24"/>
          <w:szCs w:val="24"/>
          <w:lang w:val="en-US"/>
        </w:rPr>
        <w:t>, 150 participating banks</w:t>
      </w:r>
      <w:r w:rsidR="002E6E5C" w:rsidRPr="00AF3537">
        <w:rPr>
          <w:rFonts w:ascii="Times New Roman" w:hAnsi="Times New Roman" w:cs="Times New Roman"/>
          <w:sz w:val="24"/>
          <w:szCs w:val="24"/>
          <w:lang w:val="en-US"/>
        </w:rPr>
        <w:t>), Canada (Senior Loan Officer Survey</w:t>
      </w:r>
      <w:r w:rsidR="00243393">
        <w:rPr>
          <w:rFonts w:ascii="Times New Roman" w:hAnsi="Times New Roman" w:cs="Times New Roman"/>
          <w:sz w:val="24"/>
          <w:szCs w:val="24"/>
          <w:lang w:val="en-US"/>
        </w:rPr>
        <w:t>-data come from the Central bank of Canada</w:t>
      </w:r>
      <w:r>
        <w:rPr>
          <w:rFonts w:ascii="Times New Roman" w:hAnsi="Times New Roman" w:cs="Times New Roman"/>
          <w:sz w:val="24"/>
          <w:szCs w:val="24"/>
          <w:lang w:val="en-US"/>
        </w:rPr>
        <w:t>, spanning the period 2000q1-2017q4</w:t>
      </w:r>
      <w:r w:rsidR="00AE6CA8">
        <w:rPr>
          <w:rFonts w:ascii="Times New Roman" w:hAnsi="Times New Roman" w:cs="Times New Roman"/>
          <w:sz w:val="24"/>
          <w:szCs w:val="24"/>
          <w:lang w:val="en-US"/>
        </w:rPr>
        <w:t>, 45 participating banks</w:t>
      </w:r>
      <w:r w:rsidR="002E6E5C" w:rsidRPr="00AF3537">
        <w:rPr>
          <w:rFonts w:ascii="Times New Roman" w:hAnsi="Times New Roman" w:cs="Times New Roman"/>
          <w:sz w:val="24"/>
          <w:szCs w:val="24"/>
          <w:lang w:val="en-US"/>
        </w:rPr>
        <w:t>), UK (Credit Conditions Survey</w:t>
      </w:r>
      <w:r w:rsidR="00243393">
        <w:rPr>
          <w:rFonts w:ascii="Times New Roman" w:hAnsi="Times New Roman" w:cs="Times New Roman"/>
          <w:sz w:val="24"/>
          <w:szCs w:val="24"/>
          <w:lang w:val="en-US"/>
        </w:rPr>
        <w:t>-</w:t>
      </w:r>
      <w:r w:rsidR="00367420">
        <w:rPr>
          <w:rFonts w:ascii="Times New Roman" w:hAnsi="Times New Roman" w:cs="Times New Roman"/>
          <w:sz w:val="24"/>
          <w:szCs w:val="24"/>
          <w:lang w:val="en-US"/>
        </w:rPr>
        <w:t>d</w:t>
      </w:r>
      <w:r w:rsidR="00243393">
        <w:rPr>
          <w:rFonts w:ascii="Times New Roman" w:hAnsi="Times New Roman" w:cs="Times New Roman"/>
          <w:sz w:val="24"/>
          <w:szCs w:val="24"/>
          <w:lang w:val="en-US"/>
        </w:rPr>
        <w:t>ata come from the Bank of England</w:t>
      </w:r>
      <w:r>
        <w:rPr>
          <w:rFonts w:ascii="Times New Roman" w:hAnsi="Times New Roman" w:cs="Times New Roman"/>
          <w:sz w:val="24"/>
          <w:szCs w:val="24"/>
          <w:lang w:val="en-US"/>
        </w:rPr>
        <w:t xml:space="preserve">, spanning </w:t>
      </w:r>
      <w:r>
        <w:rPr>
          <w:rFonts w:ascii="Times New Roman" w:hAnsi="Times New Roman" w:cs="Times New Roman"/>
          <w:sz w:val="24"/>
          <w:szCs w:val="24"/>
          <w:lang w:val="en-US"/>
        </w:rPr>
        <w:lastRenderedPageBreak/>
        <w:t>the period 2007q2-2017q4</w:t>
      </w:r>
      <w:r w:rsidR="00AE6CA8">
        <w:rPr>
          <w:rFonts w:ascii="Times New Roman" w:hAnsi="Times New Roman" w:cs="Times New Roman"/>
          <w:sz w:val="24"/>
          <w:szCs w:val="24"/>
          <w:lang w:val="en-US"/>
        </w:rPr>
        <w:t>, 22 participating banks</w:t>
      </w:r>
      <w:r w:rsidR="002E6E5C" w:rsidRPr="00AF3537">
        <w:rPr>
          <w:rFonts w:ascii="Times New Roman" w:hAnsi="Times New Roman" w:cs="Times New Roman"/>
          <w:sz w:val="24"/>
          <w:szCs w:val="24"/>
          <w:lang w:val="en-US"/>
        </w:rPr>
        <w:t>), Japan (Senior Loan Officer Opinion Survey on Bank Lending Practices at Large Japanese Banks</w:t>
      </w:r>
      <w:r w:rsidR="00367420">
        <w:rPr>
          <w:rFonts w:ascii="Times New Roman" w:hAnsi="Times New Roman" w:cs="Times New Roman"/>
          <w:sz w:val="24"/>
          <w:szCs w:val="24"/>
          <w:lang w:val="en-US"/>
        </w:rPr>
        <w:t>-d</w:t>
      </w:r>
      <w:r w:rsidR="00243393">
        <w:rPr>
          <w:rFonts w:ascii="Times New Roman" w:hAnsi="Times New Roman" w:cs="Times New Roman"/>
          <w:sz w:val="24"/>
          <w:szCs w:val="24"/>
          <w:lang w:val="en-US"/>
        </w:rPr>
        <w:t>ata come from the Bank of Japan</w:t>
      </w:r>
      <w:r>
        <w:rPr>
          <w:rFonts w:ascii="Times New Roman" w:hAnsi="Times New Roman" w:cs="Times New Roman"/>
          <w:sz w:val="24"/>
          <w:szCs w:val="24"/>
          <w:lang w:val="en-US"/>
        </w:rPr>
        <w:t>, spanning the period 2001q1-2017q4</w:t>
      </w:r>
      <w:r w:rsidR="00AE6CA8">
        <w:rPr>
          <w:rFonts w:ascii="Times New Roman" w:hAnsi="Times New Roman" w:cs="Times New Roman"/>
          <w:sz w:val="24"/>
          <w:szCs w:val="24"/>
          <w:lang w:val="en-US"/>
        </w:rPr>
        <w:t>, 48 participating banks</w:t>
      </w:r>
      <w:r w:rsidR="002E6E5C" w:rsidRPr="00AF3537">
        <w:rPr>
          <w:rFonts w:ascii="Times New Roman" w:hAnsi="Times New Roman" w:cs="Times New Roman"/>
          <w:sz w:val="24"/>
          <w:szCs w:val="24"/>
          <w:lang w:val="en-US"/>
        </w:rPr>
        <w:t>), and Germany (Bank Lending Survey for Germany</w:t>
      </w:r>
      <w:r w:rsidR="00367420">
        <w:rPr>
          <w:rFonts w:ascii="Times New Roman" w:hAnsi="Times New Roman" w:cs="Times New Roman"/>
          <w:sz w:val="24"/>
          <w:szCs w:val="24"/>
          <w:lang w:val="en-US"/>
        </w:rPr>
        <w:t>-d</w:t>
      </w:r>
      <w:r w:rsidR="00243393">
        <w:rPr>
          <w:rFonts w:ascii="Times New Roman" w:hAnsi="Times New Roman" w:cs="Times New Roman"/>
          <w:sz w:val="24"/>
          <w:szCs w:val="24"/>
          <w:lang w:val="en-US"/>
        </w:rPr>
        <w:t>ata come</w:t>
      </w:r>
      <w:r w:rsidR="002E6E5C" w:rsidRPr="00AF3537">
        <w:rPr>
          <w:rFonts w:ascii="Times New Roman" w:hAnsi="Times New Roman" w:cs="Times New Roman"/>
          <w:sz w:val="24"/>
          <w:szCs w:val="24"/>
          <w:lang w:val="en-US"/>
        </w:rPr>
        <w:t xml:space="preserve"> from Deutsche Bundesbank</w:t>
      </w:r>
      <w:r>
        <w:rPr>
          <w:rFonts w:ascii="Times New Roman" w:hAnsi="Times New Roman" w:cs="Times New Roman"/>
          <w:sz w:val="24"/>
          <w:szCs w:val="24"/>
          <w:lang w:val="en-US"/>
        </w:rPr>
        <w:t>, spanning the period 2002:q4-2017q4</w:t>
      </w:r>
      <w:r w:rsidR="00AE6CA8">
        <w:rPr>
          <w:rFonts w:ascii="Times New Roman" w:hAnsi="Times New Roman" w:cs="Times New Roman"/>
          <w:sz w:val="24"/>
          <w:szCs w:val="24"/>
          <w:lang w:val="en-US"/>
        </w:rPr>
        <w:t>, 34 participating banks</w:t>
      </w:r>
      <w:r w:rsidR="002E6E5C" w:rsidRPr="00AF3537">
        <w:rPr>
          <w:rFonts w:ascii="Times New Roman" w:hAnsi="Times New Roman" w:cs="Times New Roman"/>
          <w:sz w:val="24"/>
          <w:szCs w:val="24"/>
          <w:lang w:val="en-US"/>
        </w:rPr>
        <w:t xml:space="preserve">). </w:t>
      </w:r>
      <w:r w:rsidR="00512F25">
        <w:rPr>
          <w:rFonts w:ascii="Times New Roman" w:hAnsi="Times New Roman" w:cs="Times New Roman"/>
          <w:sz w:val="24"/>
          <w:szCs w:val="24"/>
          <w:lang w:val="en-US"/>
        </w:rPr>
        <w:t>The index</w:t>
      </w:r>
      <w:r w:rsidR="00512F25" w:rsidRPr="00512F25">
        <w:rPr>
          <w:rFonts w:ascii="Times New Roman" w:hAnsi="Times New Roman" w:cs="Times New Roman"/>
          <w:sz w:val="24"/>
          <w:szCs w:val="24"/>
          <w:lang w:val="en-US"/>
        </w:rPr>
        <w:t xml:space="preserve"> represent</w:t>
      </w:r>
      <w:r w:rsidR="00512F25">
        <w:rPr>
          <w:rFonts w:ascii="Times New Roman" w:hAnsi="Times New Roman" w:cs="Times New Roman"/>
          <w:sz w:val="24"/>
          <w:szCs w:val="24"/>
          <w:lang w:val="en-US"/>
        </w:rPr>
        <w:t>s</w:t>
      </w:r>
      <w:r w:rsidR="00512F25" w:rsidRPr="00512F25">
        <w:rPr>
          <w:rFonts w:ascii="Times New Roman" w:hAnsi="Times New Roman" w:cs="Times New Roman"/>
          <w:sz w:val="24"/>
          <w:szCs w:val="24"/>
          <w:lang w:val="en-US"/>
        </w:rPr>
        <w:t xml:space="preserve"> </w:t>
      </w:r>
      <w:r w:rsidR="00512F25">
        <w:rPr>
          <w:rFonts w:ascii="Times New Roman" w:hAnsi="Times New Roman" w:cs="Times New Roman"/>
          <w:sz w:val="24"/>
          <w:szCs w:val="24"/>
          <w:lang w:val="en-US"/>
        </w:rPr>
        <w:t xml:space="preserve">a </w:t>
      </w:r>
      <w:r w:rsidR="00512F25" w:rsidRPr="00512F25">
        <w:rPr>
          <w:rFonts w:ascii="Times New Roman" w:hAnsi="Times New Roman" w:cs="Times New Roman"/>
          <w:sz w:val="24"/>
          <w:szCs w:val="24"/>
          <w:lang w:val="en-US"/>
        </w:rPr>
        <w:t>diffusion ind</w:t>
      </w:r>
      <w:r w:rsidR="00512F25">
        <w:rPr>
          <w:rFonts w:ascii="Times New Roman" w:hAnsi="Times New Roman" w:cs="Times New Roman"/>
          <w:sz w:val="24"/>
          <w:szCs w:val="24"/>
          <w:lang w:val="en-US"/>
        </w:rPr>
        <w:t>ex</w:t>
      </w:r>
      <w:r w:rsidR="00512F25" w:rsidRPr="00512F25">
        <w:rPr>
          <w:rFonts w:ascii="Times New Roman" w:hAnsi="Times New Roman" w:cs="Times New Roman"/>
          <w:sz w:val="24"/>
          <w:szCs w:val="24"/>
          <w:lang w:val="en-US"/>
        </w:rPr>
        <w:t xml:space="preserve"> of</w:t>
      </w:r>
      <w:r w:rsidR="00512F25">
        <w:rPr>
          <w:rFonts w:ascii="Times New Roman" w:hAnsi="Times New Roman" w:cs="Times New Roman"/>
          <w:sz w:val="24"/>
          <w:szCs w:val="24"/>
          <w:lang w:val="en-US"/>
        </w:rPr>
        <w:t xml:space="preserve"> </w:t>
      </w:r>
      <w:r w:rsidR="00512F25" w:rsidRPr="00512F25">
        <w:rPr>
          <w:rFonts w:ascii="Times New Roman" w:hAnsi="Times New Roman" w:cs="Times New Roman"/>
          <w:sz w:val="24"/>
          <w:szCs w:val="24"/>
          <w:lang w:val="en-US"/>
        </w:rPr>
        <w:t xml:space="preserve">tighter </w:t>
      </w:r>
      <w:r w:rsidR="00512F25">
        <w:rPr>
          <w:rFonts w:ascii="Times New Roman" w:hAnsi="Times New Roman" w:cs="Times New Roman"/>
          <w:sz w:val="24"/>
          <w:szCs w:val="24"/>
          <w:lang w:val="en-US"/>
        </w:rPr>
        <w:t xml:space="preserve">or easier </w:t>
      </w:r>
      <w:r w:rsidR="00512F25" w:rsidRPr="00512F25">
        <w:rPr>
          <w:rFonts w:ascii="Times New Roman" w:hAnsi="Times New Roman" w:cs="Times New Roman"/>
          <w:sz w:val="24"/>
          <w:szCs w:val="24"/>
          <w:lang w:val="en-US"/>
        </w:rPr>
        <w:t>lending conditions compared to the previous period.</w:t>
      </w:r>
      <w:r w:rsidR="00E95460">
        <w:rPr>
          <w:rFonts w:ascii="Times New Roman" w:hAnsi="Times New Roman" w:cs="Times New Roman"/>
          <w:sz w:val="24"/>
          <w:szCs w:val="24"/>
          <w:lang w:val="en-US"/>
        </w:rPr>
        <w:t xml:space="preserve"> Following </w:t>
      </w:r>
      <w:r w:rsidR="00E95460" w:rsidRPr="004C0C1C">
        <w:rPr>
          <w:rFonts w:ascii="Times New Roman" w:hAnsi="Times New Roman" w:cs="Times New Roman"/>
          <w:sz w:val="24"/>
          <w:szCs w:val="24"/>
          <w:lang w:val="en-US"/>
        </w:rPr>
        <w:t>Bassett et al. (2014)</w:t>
      </w:r>
      <w:r w:rsidR="00E95460">
        <w:rPr>
          <w:rFonts w:ascii="Times New Roman" w:hAnsi="Times New Roman" w:cs="Times New Roman"/>
          <w:sz w:val="24"/>
          <w:szCs w:val="24"/>
          <w:lang w:val="en-US"/>
        </w:rPr>
        <w:t>,</w:t>
      </w:r>
      <w:r w:rsidR="00E95460" w:rsidRPr="004C0C1C">
        <w:rPr>
          <w:rFonts w:ascii="Times New Roman" w:hAnsi="Times New Roman" w:cs="Times New Roman"/>
          <w:sz w:val="24"/>
          <w:szCs w:val="24"/>
          <w:lang w:val="en-US"/>
        </w:rPr>
        <w:t xml:space="preserve"> </w:t>
      </w:r>
      <w:r w:rsidR="00E95460">
        <w:rPr>
          <w:rFonts w:ascii="Times New Roman" w:hAnsi="Times New Roman" w:cs="Times New Roman"/>
          <w:sz w:val="24"/>
          <w:szCs w:val="24"/>
          <w:lang w:val="en-US"/>
        </w:rPr>
        <w:t xml:space="preserve">the index is calculated as </w:t>
      </w:r>
      <w:r w:rsidR="00E95460">
        <w:rPr>
          <w:rFonts w:ascii="Times New Roman" w:hAnsi="Times New Roman" w:cs="Times New Roman"/>
          <w:sz w:val="24"/>
          <w:szCs w:val="24"/>
        </w:rPr>
        <w:t>Δ</w:t>
      </w:r>
      <w:r w:rsidR="00E95460">
        <w:rPr>
          <w:rFonts w:ascii="Times New Roman" w:hAnsi="Times New Roman" w:cs="Times New Roman"/>
          <w:sz w:val="24"/>
          <w:szCs w:val="24"/>
          <w:lang w:val="en-US"/>
        </w:rPr>
        <w:t>S</w:t>
      </w:r>
      <w:r w:rsidR="00E95460" w:rsidRPr="00E95460">
        <w:rPr>
          <w:rFonts w:ascii="Times New Roman" w:hAnsi="Times New Roman" w:cs="Times New Roman"/>
          <w:sz w:val="24"/>
          <w:szCs w:val="24"/>
          <w:vertAlign w:val="subscript"/>
          <w:lang w:val="en-US"/>
        </w:rPr>
        <w:t>it</w:t>
      </w:r>
      <w:r w:rsidR="00E95460">
        <w:rPr>
          <w:rFonts w:ascii="Times New Roman" w:hAnsi="Times New Roman" w:cs="Times New Roman"/>
          <w:sz w:val="24"/>
          <w:szCs w:val="24"/>
          <w:lang w:val="en-US"/>
        </w:rPr>
        <w:t xml:space="preserve"> = </w:t>
      </w:r>
      <w:proofErr w:type="spellStart"/>
      <w:r w:rsidR="00E95460">
        <w:rPr>
          <w:rFonts w:ascii="Times New Roman" w:hAnsi="Times New Roman" w:cs="Times New Roman"/>
          <w:sz w:val="24"/>
          <w:szCs w:val="24"/>
          <w:lang w:val="en-US"/>
        </w:rPr>
        <w:t>I</w:t>
      </w:r>
      <w:r w:rsidR="00E95460" w:rsidRPr="00E95460">
        <w:rPr>
          <w:rFonts w:ascii="Times New Roman" w:hAnsi="Times New Roman" w:cs="Times New Roman"/>
          <w:sz w:val="24"/>
          <w:szCs w:val="24"/>
          <w:vertAlign w:val="superscript"/>
          <w:lang w:val="en-US"/>
        </w:rPr>
        <w:t>S</w:t>
      </w:r>
      <w:r w:rsidR="00E95460" w:rsidRPr="00E95460">
        <w:rPr>
          <w:rFonts w:ascii="Times New Roman" w:hAnsi="Times New Roman" w:cs="Times New Roman"/>
          <w:sz w:val="24"/>
          <w:szCs w:val="24"/>
          <w:vertAlign w:val="subscript"/>
          <w:lang w:val="en-US"/>
        </w:rPr>
        <w:t>it</w:t>
      </w:r>
      <w:proofErr w:type="spellEnd"/>
      <w:r w:rsidR="00E95460">
        <w:rPr>
          <w:rFonts w:ascii="Times New Roman" w:hAnsi="Times New Roman" w:cs="Times New Roman"/>
          <w:sz w:val="24"/>
          <w:szCs w:val="24"/>
          <w:lang w:val="en-US"/>
        </w:rPr>
        <w:t xml:space="preserve"> where:</w:t>
      </w:r>
    </w:p>
    <w:p w14:paraId="25B09E26" w14:textId="77777777" w:rsidR="00E95460" w:rsidRDefault="003457B3" w:rsidP="00E95460">
      <w:pPr>
        <w:spacing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7AC9F73" wp14:editId="146DD805">
                <wp:simplePos x="0" y="0"/>
                <wp:positionH relativeFrom="column">
                  <wp:posOffset>356236</wp:posOffset>
                </wp:positionH>
                <wp:positionV relativeFrom="paragraph">
                  <wp:posOffset>83820</wp:posOffset>
                </wp:positionV>
                <wp:extent cx="45719" cy="1038225"/>
                <wp:effectExtent l="0" t="0" r="12065" b="28575"/>
                <wp:wrapNone/>
                <wp:docPr id="69" name="Αριστερό άγκιστρο 69"/>
                <wp:cNvGraphicFramePr/>
                <a:graphic xmlns:a="http://schemas.openxmlformats.org/drawingml/2006/main">
                  <a:graphicData uri="http://schemas.microsoft.com/office/word/2010/wordprocessingShape">
                    <wps:wsp>
                      <wps:cNvSpPr/>
                      <wps:spPr>
                        <a:xfrm>
                          <a:off x="0" y="0"/>
                          <a:ext cx="45719" cy="10382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61474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Αριστερό άγκιστρο 69" o:spid="_x0000_s1026" type="#_x0000_t87" style="position:absolute;margin-left:28.05pt;margin-top:6.6pt;width:3.6pt;height:8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" adj="79" strokecolor="#4579b8 [3044]"/>
            </w:pict>
          </mc:Fallback>
        </mc:AlternateContent>
      </w:r>
      <w:r w:rsidR="00E95460">
        <w:rPr>
          <w:rFonts w:ascii="Times New Roman" w:hAnsi="Times New Roman" w:cs="Times New Roman"/>
          <w:sz w:val="24"/>
          <w:szCs w:val="24"/>
          <w:lang w:val="en-US"/>
        </w:rPr>
        <w:t xml:space="preserve">-1 </w:t>
      </w:r>
      <w:r w:rsidR="00E95460">
        <w:rPr>
          <w:rFonts w:ascii="Times New Roman" w:hAnsi="Times New Roman" w:cs="Times New Roman"/>
          <w:sz w:val="24"/>
          <w:szCs w:val="24"/>
          <w:lang w:val="en-US"/>
        </w:rPr>
        <w:tab/>
        <w:t xml:space="preserve">if bank </w:t>
      </w:r>
      <w:proofErr w:type="spellStart"/>
      <w:r w:rsidR="00E95460">
        <w:rPr>
          <w:rFonts w:ascii="Times New Roman" w:hAnsi="Times New Roman" w:cs="Times New Roman"/>
          <w:sz w:val="24"/>
          <w:szCs w:val="24"/>
          <w:lang w:val="en-US"/>
        </w:rPr>
        <w:t>i</w:t>
      </w:r>
      <w:proofErr w:type="spellEnd"/>
      <w:r w:rsidR="00E95460">
        <w:rPr>
          <w:rFonts w:ascii="Times New Roman" w:hAnsi="Times New Roman" w:cs="Times New Roman"/>
          <w:sz w:val="24"/>
          <w:szCs w:val="24"/>
          <w:lang w:val="en-US"/>
        </w:rPr>
        <w:t xml:space="preserve"> reported easing standards on loans in quarter t</w:t>
      </w:r>
    </w:p>
    <w:p w14:paraId="03AFEA3B" w14:textId="77777777" w:rsidR="00E95460" w:rsidRDefault="00E95460" w:rsidP="00E95460">
      <w:p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w:t>
      </w:r>
      <w:r w:rsidRPr="00E95460">
        <w:rPr>
          <w:rFonts w:ascii="Times New Roman" w:hAnsi="Times New Roman" w:cs="Times New Roman"/>
          <w:sz w:val="24"/>
          <w:szCs w:val="24"/>
          <w:vertAlign w:val="superscript"/>
          <w:lang w:val="en-US"/>
        </w:rPr>
        <w:t>S</w:t>
      </w:r>
      <w:r w:rsidRPr="00E95460">
        <w:rPr>
          <w:rFonts w:ascii="Times New Roman" w:hAnsi="Times New Roman" w:cs="Times New Roman"/>
          <w:sz w:val="24"/>
          <w:szCs w:val="24"/>
          <w:vertAlign w:val="subscript"/>
          <w:lang w:val="en-US"/>
        </w:rPr>
        <w:t>it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0 </w:t>
      </w:r>
      <w:r>
        <w:rPr>
          <w:rFonts w:ascii="Times New Roman" w:hAnsi="Times New Roman" w:cs="Times New Roman"/>
          <w:sz w:val="24"/>
          <w:szCs w:val="24"/>
          <w:lang w:val="en-US"/>
        </w:rPr>
        <w:tab/>
        <w:t xml:space="preserve">if bank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reported no change in standards on loans in quarter t</w:t>
      </w:r>
    </w:p>
    <w:p w14:paraId="0EB9856B" w14:textId="77777777" w:rsidR="00E95460" w:rsidRPr="00E95460" w:rsidRDefault="00E95460" w:rsidP="00E95460">
      <w:pPr>
        <w:pStyle w:val="ListParagraph"/>
        <w:numPr>
          <w:ilvl w:val="0"/>
          <w:numId w:val="7"/>
        </w:numPr>
        <w:spacing w:line="480" w:lineRule="auto"/>
        <w:jc w:val="both"/>
        <w:rPr>
          <w:rFonts w:ascii="Times New Roman" w:hAnsi="Times New Roman" w:cs="Times New Roman"/>
          <w:sz w:val="24"/>
          <w:szCs w:val="24"/>
          <w:lang w:val="en-US"/>
        </w:rPr>
      </w:pPr>
      <w:r w:rsidRPr="00E95460">
        <w:rPr>
          <w:rFonts w:ascii="Times New Roman" w:hAnsi="Times New Roman" w:cs="Times New Roman"/>
          <w:sz w:val="24"/>
          <w:szCs w:val="24"/>
          <w:lang w:val="en-US"/>
        </w:rPr>
        <w:t xml:space="preserve">if bank </w:t>
      </w:r>
      <w:proofErr w:type="spellStart"/>
      <w:r w:rsidRPr="00E95460">
        <w:rPr>
          <w:rFonts w:ascii="Times New Roman" w:hAnsi="Times New Roman" w:cs="Times New Roman"/>
          <w:sz w:val="24"/>
          <w:szCs w:val="24"/>
          <w:lang w:val="en-US"/>
        </w:rPr>
        <w:t>i</w:t>
      </w:r>
      <w:proofErr w:type="spellEnd"/>
      <w:r w:rsidRPr="00E95460">
        <w:rPr>
          <w:rFonts w:ascii="Times New Roman" w:hAnsi="Times New Roman" w:cs="Times New Roman"/>
          <w:sz w:val="24"/>
          <w:szCs w:val="24"/>
          <w:lang w:val="en-US"/>
        </w:rPr>
        <w:t xml:space="preserve"> reported tightening standards on loans in quarter t</w:t>
      </w:r>
    </w:p>
    <w:p w14:paraId="7E40253F" w14:textId="77777777" w:rsidR="00E95460" w:rsidRPr="00E95460" w:rsidRDefault="00E95460" w:rsidP="00D97CEE">
      <w:pPr>
        <w:spacing w:after="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index takes continuous </w:t>
      </w:r>
      <w:r w:rsidR="00AE6CA8">
        <w:rPr>
          <w:rFonts w:ascii="Times New Roman" w:hAnsi="Times New Roman" w:cs="Times New Roman"/>
          <w:sz w:val="24"/>
          <w:szCs w:val="24"/>
          <w:lang w:val="en-US"/>
        </w:rPr>
        <w:t>values between -1 and 1, while its interpretation</w:t>
      </w:r>
      <w:r w:rsidR="00AE6CA8" w:rsidRPr="008966EC">
        <w:rPr>
          <w:rFonts w:ascii="Times New Roman" w:hAnsi="Times New Roman" w:cs="Times New Roman"/>
          <w:sz w:val="24"/>
          <w:szCs w:val="24"/>
          <w:lang w:val="en-US"/>
        </w:rPr>
        <w:t xml:space="preserve"> </w:t>
      </w:r>
      <w:r w:rsidR="004D4516" w:rsidRPr="008966EC">
        <w:rPr>
          <w:rFonts w:ascii="Times New Roman" w:hAnsi="Times New Roman" w:cs="Times New Roman"/>
          <w:sz w:val="24"/>
          <w:szCs w:val="24"/>
          <w:lang w:val="en-US"/>
        </w:rPr>
        <w:t xml:space="preserve">relates to </w:t>
      </w:r>
      <w:r w:rsidR="00AE6CA8" w:rsidRPr="008966EC">
        <w:rPr>
          <w:rFonts w:ascii="Times New Roman" w:hAnsi="Times New Roman" w:cs="Times New Roman"/>
          <w:sz w:val="24"/>
          <w:szCs w:val="24"/>
          <w:lang w:val="en-US"/>
        </w:rPr>
        <w:t xml:space="preserve">the </w:t>
      </w:r>
      <w:r w:rsidR="004D4516" w:rsidRPr="008966EC">
        <w:rPr>
          <w:rFonts w:ascii="Times New Roman" w:hAnsi="Times New Roman" w:cs="Times New Roman"/>
          <w:sz w:val="24"/>
          <w:szCs w:val="24"/>
          <w:lang w:val="en-US"/>
        </w:rPr>
        <w:t xml:space="preserve">value of the </w:t>
      </w:r>
      <w:r w:rsidR="00FA2239" w:rsidRPr="008966EC">
        <w:rPr>
          <w:rFonts w:ascii="Times New Roman" w:hAnsi="Times New Roman" w:cs="Times New Roman"/>
          <w:sz w:val="24"/>
          <w:szCs w:val="24"/>
          <w:lang w:val="en-US"/>
        </w:rPr>
        <w:t xml:space="preserve">extended </w:t>
      </w:r>
      <w:r w:rsidR="00AE6CA8" w:rsidRPr="008966EC">
        <w:rPr>
          <w:rFonts w:ascii="Times New Roman" w:hAnsi="Times New Roman" w:cs="Times New Roman"/>
          <w:sz w:val="24"/>
          <w:szCs w:val="24"/>
          <w:lang w:val="en-US"/>
        </w:rPr>
        <w:t xml:space="preserve">loans </w:t>
      </w:r>
      <w:r w:rsidR="00FA2239" w:rsidRPr="008966EC">
        <w:rPr>
          <w:rFonts w:ascii="Times New Roman" w:hAnsi="Times New Roman" w:cs="Times New Roman"/>
          <w:sz w:val="24"/>
          <w:szCs w:val="24"/>
          <w:lang w:val="en-US"/>
        </w:rPr>
        <w:t xml:space="preserve">that appear </w:t>
      </w:r>
      <w:r w:rsidR="00AE6CA8" w:rsidRPr="008966EC">
        <w:rPr>
          <w:rFonts w:ascii="Times New Roman" w:hAnsi="Times New Roman" w:cs="Times New Roman"/>
          <w:sz w:val="24"/>
          <w:szCs w:val="24"/>
          <w:lang w:val="en-US"/>
        </w:rPr>
        <w:t>on bank i’s balance sheet for which</w:t>
      </w:r>
      <w:r w:rsidR="00AE6CA8">
        <w:rPr>
          <w:rFonts w:ascii="Times New Roman" w:hAnsi="Times New Roman" w:cs="Times New Roman"/>
          <w:sz w:val="24"/>
          <w:szCs w:val="24"/>
          <w:lang w:val="en-US"/>
        </w:rPr>
        <w:t xml:space="preserve"> the bank reported changing lending standards over the survey period.</w:t>
      </w:r>
    </w:p>
    <w:p w14:paraId="7DE1D7BF" w14:textId="77777777" w:rsidR="0097106B" w:rsidRPr="00326E8A" w:rsidRDefault="00326E8A" w:rsidP="00D97CEE">
      <w:pPr>
        <w:spacing w:after="24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3.2</w:t>
      </w:r>
      <w:r w:rsidR="00D60C3F" w:rsidRPr="00326E8A">
        <w:rPr>
          <w:rFonts w:ascii="Times New Roman" w:hAnsi="Times New Roman" w:cs="Times New Roman"/>
          <w:i/>
          <w:sz w:val="24"/>
          <w:szCs w:val="24"/>
          <w:lang w:val="en-US"/>
        </w:rPr>
        <w:t xml:space="preserve"> </w:t>
      </w:r>
      <w:r w:rsidR="00B316CB" w:rsidRPr="00326E8A">
        <w:rPr>
          <w:rFonts w:ascii="Times New Roman" w:hAnsi="Times New Roman" w:cs="Times New Roman"/>
          <w:i/>
          <w:sz w:val="24"/>
          <w:szCs w:val="24"/>
          <w:lang w:val="en-US"/>
        </w:rPr>
        <w:t>Impact of supply credit on business cycles</w:t>
      </w:r>
      <w:r w:rsidR="0097106B" w:rsidRPr="00326E8A">
        <w:rPr>
          <w:rFonts w:ascii="Times New Roman" w:hAnsi="Times New Roman" w:cs="Times New Roman"/>
          <w:i/>
          <w:sz w:val="24"/>
          <w:szCs w:val="24"/>
          <w:lang w:val="en-US"/>
        </w:rPr>
        <w:t>.</w:t>
      </w:r>
    </w:p>
    <w:p w14:paraId="5C1EAFF3" w14:textId="77777777" w:rsidR="002E6E5C" w:rsidRDefault="00B07DCE" w:rsidP="00B93070">
      <w:pPr>
        <w:spacing w:line="480" w:lineRule="auto"/>
        <w:ind w:firstLine="720"/>
        <w:jc w:val="both"/>
        <w:rPr>
          <w:rFonts w:ascii="Times New Roman" w:hAnsi="Times New Roman" w:cs="Times New Roman"/>
          <w:sz w:val="24"/>
          <w:szCs w:val="24"/>
          <w:lang w:val="en-US"/>
        </w:rPr>
      </w:pPr>
      <w:r w:rsidRPr="00DE1FB6">
        <w:rPr>
          <w:rFonts w:ascii="Times New Roman" w:hAnsi="Times New Roman" w:cs="Times New Roman"/>
          <w:sz w:val="24"/>
          <w:szCs w:val="24"/>
          <w:lang w:val="en-US"/>
        </w:rPr>
        <w:t>In addition, w</w:t>
      </w:r>
      <w:r w:rsidR="002E6E5C" w:rsidRPr="00DE1FB6">
        <w:rPr>
          <w:rFonts w:ascii="Times New Roman" w:hAnsi="Times New Roman" w:cs="Times New Roman"/>
          <w:sz w:val="24"/>
          <w:szCs w:val="24"/>
          <w:lang w:val="en-US"/>
        </w:rPr>
        <w:t>e collect quarterly data</w:t>
      </w:r>
      <w:r w:rsidR="00050198">
        <w:rPr>
          <w:rFonts w:ascii="Times New Roman" w:hAnsi="Times New Roman" w:cs="Times New Roman"/>
          <w:sz w:val="24"/>
          <w:szCs w:val="24"/>
          <w:lang w:val="en-US"/>
        </w:rPr>
        <w:t>, spanning the period 2000-2017,</w:t>
      </w:r>
      <w:r w:rsidR="002E6E5C" w:rsidRPr="00DE1FB6">
        <w:rPr>
          <w:rFonts w:ascii="Times New Roman" w:hAnsi="Times New Roman" w:cs="Times New Roman"/>
          <w:sz w:val="24"/>
          <w:szCs w:val="24"/>
          <w:lang w:val="en-US"/>
        </w:rPr>
        <w:t xml:space="preserve"> </w:t>
      </w:r>
      <w:r w:rsidR="008B42EF">
        <w:rPr>
          <w:rFonts w:ascii="Times New Roman" w:hAnsi="Times New Roman" w:cs="Times New Roman"/>
          <w:sz w:val="24"/>
          <w:szCs w:val="24"/>
          <w:lang w:val="en-US"/>
        </w:rPr>
        <w:t xml:space="preserve">from Bloomberg </w:t>
      </w:r>
      <w:r w:rsidR="002E6E5C" w:rsidRPr="00DE1FB6">
        <w:rPr>
          <w:rFonts w:ascii="Times New Roman" w:hAnsi="Times New Roman" w:cs="Times New Roman"/>
          <w:sz w:val="24"/>
          <w:szCs w:val="24"/>
          <w:lang w:val="en-US"/>
        </w:rPr>
        <w:t>o</w:t>
      </w:r>
      <w:r w:rsidR="002E6E5C" w:rsidRPr="00AF3537">
        <w:rPr>
          <w:rFonts w:ascii="Times New Roman" w:hAnsi="Times New Roman" w:cs="Times New Roman"/>
          <w:sz w:val="24"/>
          <w:szCs w:val="24"/>
          <w:lang w:val="en-US"/>
        </w:rPr>
        <w:t xml:space="preserve">n policy rates (the fund rate for the US, the overnight rate for Canada, the bank rate for the UK, the </w:t>
      </w:r>
      <w:r w:rsidR="00D0676E">
        <w:rPr>
          <w:rFonts w:ascii="Times New Roman" w:hAnsi="Times New Roman" w:cs="Times New Roman"/>
          <w:sz w:val="24"/>
          <w:szCs w:val="24"/>
          <w:lang w:val="en-US"/>
        </w:rPr>
        <w:t>3-month i</w:t>
      </w:r>
      <w:r w:rsidR="002E6E5C" w:rsidRPr="00AF3537">
        <w:rPr>
          <w:rFonts w:ascii="Times New Roman" w:hAnsi="Times New Roman" w:cs="Times New Roman"/>
          <w:sz w:val="24"/>
          <w:szCs w:val="24"/>
          <w:lang w:val="en-US"/>
        </w:rPr>
        <w:t xml:space="preserve">nterest </w:t>
      </w:r>
      <w:r w:rsidR="00D0676E">
        <w:rPr>
          <w:rFonts w:ascii="Times New Roman" w:hAnsi="Times New Roman" w:cs="Times New Roman"/>
          <w:sz w:val="24"/>
          <w:szCs w:val="24"/>
          <w:lang w:val="en-US"/>
        </w:rPr>
        <w:t>r</w:t>
      </w:r>
      <w:r w:rsidR="002E6E5C" w:rsidRPr="00AF3537">
        <w:rPr>
          <w:rFonts w:ascii="Times New Roman" w:hAnsi="Times New Roman" w:cs="Times New Roman"/>
          <w:sz w:val="24"/>
          <w:szCs w:val="24"/>
          <w:lang w:val="en-US"/>
        </w:rPr>
        <w:t>ate for Japan, and the Main Refinancing Operation rate for Germany), real GDP growth (</w:t>
      </w:r>
      <w:r w:rsidR="00B93070" w:rsidRPr="00B93070">
        <w:rPr>
          <w:rFonts w:ascii="Times New Roman" w:hAnsi="Times New Roman" w:cs="Times New Roman"/>
          <w:sz w:val="24"/>
          <w:szCs w:val="24"/>
          <w:lang w:val="en-US"/>
        </w:rPr>
        <w:t>calculated via</w:t>
      </w:r>
      <w:r w:rsidR="00B93070">
        <w:rPr>
          <w:rFonts w:ascii="Times New Roman" w:hAnsi="Times New Roman" w:cs="Times New Roman"/>
          <w:sz w:val="24"/>
          <w:szCs w:val="24"/>
          <w:lang w:val="en-US"/>
        </w:rPr>
        <w:t xml:space="preserve"> </w:t>
      </w:r>
      <w:r w:rsidR="00B93070" w:rsidRPr="00B93070">
        <w:rPr>
          <w:rFonts w:ascii="Times New Roman" w:hAnsi="Times New Roman" w:cs="Times New Roman"/>
          <w:sz w:val="24"/>
          <w:szCs w:val="24"/>
          <w:lang w:val="en-US"/>
        </w:rPr>
        <w:t xml:space="preserve">a chain-linked </w:t>
      </w:r>
      <w:r w:rsidR="00B93070">
        <w:rPr>
          <w:rFonts w:ascii="Times New Roman" w:hAnsi="Times New Roman" w:cs="Times New Roman"/>
          <w:sz w:val="24"/>
          <w:szCs w:val="24"/>
          <w:lang w:val="en-US"/>
        </w:rPr>
        <w:t xml:space="preserve">volume </w:t>
      </w:r>
      <w:r w:rsidR="00B93070" w:rsidRPr="00B93070">
        <w:rPr>
          <w:rFonts w:ascii="Times New Roman" w:hAnsi="Times New Roman" w:cs="Times New Roman"/>
          <w:sz w:val="24"/>
          <w:szCs w:val="24"/>
          <w:lang w:val="en-US"/>
        </w:rPr>
        <w:t xml:space="preserve">approach in order to afford comparisons of the dynamics of economic </w:t>
      </w:r>
      <w:r w:rsidR="00B93070">
        <w:rPr>
          <w:rFonts w:ascii="Times New Roman" w:hAnsi="Times New Roman" w:cs="Times New Roman"/>
          <w:sz w:val="24"/>
          <w:szCs w:val="24"/>
          <w:lang w:val="en-US"/>
        </w:rPr>
        <w:t xml:space="preserve">growth </w:t>
      </w:r>
      <w:r w:rsidR="00B93070" w:rsidRPr="00B93070">
        <w:rPr>
          <w:rFonts w:ascii="Times New Roman" w:hAnsi="Times New Roman" w:cs="Times New Roman"/>
          <w:sz w:val="24"/>
          <w:szCs w:val="24"/>
          <w:lang w:val="en-US"/>
        </w:rPr>
        <w:t>both over time and a</w:t>
      </w:r>
      <w:r w:rsidR="00B93070">
        <w:rPr>
          <w:rFonts w:ascii="Times New Roman" w:hAnsi="Times New Roman" w:cs="Times New Roman"/>
          <w:sz w:val="24"/>
          <w:szCs w:val="24"/>
          <w:lang w:val="en-US"/>
        </w:rPr>
        <w:t>cross</w:t>
      </w:r>
      <w:r w:rsidR="00B93070" w:rsidRPr="00B93070">
        <w:rPr>
          <w:rFonts w:ascii="Times New Roman" w:hAnsi="Times New Roman" w:cs="Times New Roman"/>
          <w:sz w:val="24"/>
          <w:szCs w:val="24"/>
          <w:lang w:val="en-US"/>
        </w:rPr>
        <w:t xml:space="preserve"> </w:t>
      </w:r>
      <w:r w:rsidR="00B93070">
        <w:rPr>
          <w:rFonts w:ascii="Times New Roman" w:hAnsi="Times New Roman" w:cs="Times New Roman"/>
          <w:sz w:val="24"/>
          <w:szCs w:val="24"/>
          <w:lang w:val="en-US"/>
        </w:rPr>
        <w:t>economies of various dimensions</w:t>
      </w:r>
      <w:r w:rsidR="002E6E5C" w:rsidRPr="00AF3537">
        <w:rPr>
          <w:rFonts w:ascii="Times New Roman" w:hAnsi="Times New Roman" w:cs="Times New Roman"/>
          <w:sz w:val="24"/>
          <w:szCs w:val="24"/>
          <w:lang w:val="en-US"/>
        </w:rPr>
        <w:t xml:space="preserve">), GDP deflator, oil prices (proxied by </w:t>
      </w:r>
      <w:r w:rsidR="006354F8">
        <w:rPr>
          <w:rFonts w:ascii="Times New Roman" w:hAnsi="Times New Roman" w:cs="Times New Roman"/>
          <w:sz w:val="24"/>
          <w:szCs w:val="24"/>
          <w:lang w:val="en-US"/>
        </w:rPr>
        <w:t>Brent</w:t>
      </w:r>
      <w:r w:rsidR="002E6E5C" w:rsidRPr="00AF3537">
        <w:rPr>
          <w:rFonts w:ascii="Times New Roman" w:hAnsi="Times New Roman" w:cs="Times New Roman"/>
          <w:sz w:val="24"/>
          <w:szCs w:val="24"/>
          <w:lang w:val="en-US"/>
        </w:rPr>
        <w:t xml:space="preserve"> crude prices per barrel), </w:t>
      </w:r>
      <w:r w:rsidR="00CB4B1A">
        <w:rPr>
          <w:rFonts w:ascii="Times New Roman" w:hAnsi="Times New Roman" w:cs="Times New Roman"/>
          <w:sz w:val="24"/>
          <w:szCs w:val="24"/>
          <w:lang w:val="en-US"/>
        </w:rPr>
        <w:t xml:space="preserve">and </w:t>
      </w:r>
      <w:r w:rsidR="002E6E5C" w:rsidRPr="00AF3537">
        <w:rPr>
          <w:rFonts w:ascii="Times New Roman" w:hAnsi="Times New Roman" w:cs="Times New Roman"/>
          <w:sz w:val="24"/>
          <w:szCs w:val="24"/>
          <w:lang w:val="en-US"/>
        </w:rPr>
        <w:t xml:space="preserve">the term spread (measured as the difference between the 3-month commercial paper bills and the </w:t>
      </w:r>
      <w:r w:rsidR="006D3814">
        <w:rPr>
          <w:rFonts w:ascii="Times New Roman" w:hAnsi="Times New Roman" w:cs="Times New Roman"/>
          <w:sz w:val="24"/>
          <w:szCs w:val="24"/>
          <w:lang w:val="en-US"/>
        </w:rPr>
        <w:t>10</w:t>
      </w:r>
      <w:r w:rsidR="002E6E5C" w:rsidRPr="00AF3537">
        <w:rPr>
          <w:rFonts w:ascii="Times New Roman" w:hAnsi="Times New Roman" w:cs="Times New Roman"/>
          <w:sz w:val="24"/>
          <w:szCs w:val="24"/>
          <w:lang w:val="en-US"/>
        </w:rPr>
        <w:t>-</w:t>
      </w:r>
      <w:r w:rsidR="006D3814">
        <w:rPr>
          <w:rFonts w:ascii="Times New Roman" w:hAnsi="Times New Roman" w:cs="Times New Roman"/>
          <w:sz w:val="24"/>
          <w:szCs w:val="24"/>
          <w:lang w:val="en-US"/>
        </w:rPr>
        <w:t>year</w:t>
      </w:r>
      <w:r w:rsidR="002E6E5C" w:rsidRPr="00AF3537">
        <w:rPr>
          <w:rFonts w:ascii="Times New Roman" w:hAnsi="Times New Roman" w:cs="Times New Roman"/>
          <w:sz w:val="24"/>
          <w:szCs w:val="24"/>
          <w:lang w:val="en-US"/>
        </w:rPr>
        <w:t xml:space="preserve"> T</w:t>
      </w:r>
      <w:r w:rsidR="006D3814">
        <w:rPr>
          <w:rFonts w:ascii="Times New Roman" w:hAnsi="Times New Roman" w:cs="Times New Roman"/>
          <w:sz w:val="24"/>
          <w:szCs w:val="24"/>
          <w:lang w:val="en-US"/>
        </w:rPr>
        <w:t>reasury notes</w:t>
      </w:r>
      <w:r w:rsidR="002E6E5C" w:rsidRPr="00AF3537">
        <w:rPr>
          <w:rFonts w:ascii="Times New Roman" w:hAnsi="Times New Roman" w:cs="Times New Roman"/>
          <w:sz w:val="24"/>
          <w:szCs w:val="24"/>
          <w:lang w:val="en-US"/>
        </w:rPr>
        <w:t>).</w:t>
      </w:r>
      <w:r w:rsidR="002E6E5C">
        <w:rPr>
          <w:rFonts w:ascii="Times New Roman" w:hAnsi="Times New Roman" w:cs="Times New Roman"/>
          <w:sz w:val="24"/>
          <w:szCs w:val="24"/>
          <w:lang w:val="en-US"/>
        </w:rPr>
        <w:t xml:space="preserve"> </w:t>
      </w:r>
    </w:p>
    <w:p w14:paraId="2050D6F8" w14:textId="77777777" w:rsidR="002E6E5C" w:rsidRDefault="00112668" w:rsidP="00DE1FB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Next, w</w:t>
      </w:r>
      <w:r w:rsidR="002E6E5C" w:rsidRPr="00DE1FB6">
        <w:rPr>
          <w:rFonts w:ascii="Times New Roman" w:hAnsi="Times New Roman" w:cs="Times New Roman"/>
          <w:sz w:val="24"/>
          <w:szCs w:val="24"/>
          <w:lang w:val="en-US"/>
        </w:rPr>
        <w:t xml:space="preserve">e account for stationarity </w:t>
      </w:r>
      <w:r w:rsidR="00DE1FB6">
        <w:rPr>
          <w:rFonts w:ascii="Times New Roman" w:hAnsi="Times New Roman" w:cs="Times New Roman"/>
          <w:sz w:val="24"/>
          <w:szCs w:val="24"/>
          <w:lang w:val="en-US"/>
        </w:rPr>
        <w:t xml:space="preserve">by </w:t>
      </w:r>
      <w:r w:rsidR="002E6E5C" w:rsidRPr="00DE1FB6">
        <w:rPr>
          <w:rFonts w:ascii="Times New Roman" w:hAnsi="Times New Roman" w:cs="Times New Roman"/>
          <w:sz w:val="24"/>
          <w:szCs w:val="24"/>
          <w:lang w:val="en-US"/>
        </w:rPr>
        <w:t>employing the Elliot et al. (1996) DF-GLS test. With the exception of the term spread</w:t>
      </w:r>
      <w:r>
        <w:rPr>
          <w:rFonts w:ascii="Times New Roman" w:hAnsi="Times New Roman" w:cs="Times New Roman"/>
          <w:sz w:val="24"/>
          <w:szCs w:val="24"/>
          <w:lang w:val="en-US"/>
        </w:rPr>
        <w:t xml:space="preserve"> and</w:t>
      </w:r>
      <w:r w:rsidR="00AE6CA8">
        <w:rPr>
          <w:rFonts w:ascii="Times New Roman" w:hAnsi="Times New Roman" w:cs="Times New Roman"/>
          <w:sz w:val="24"/>
          <w:szCs w:val="24"/>
          <w:lang w:val="en-US"/>
        </w:rPr>
        <w:t xml:space="preserve"> real GDP</w:t>
      </w:r>
      <w:r w:rsidR="002E6E5C" w:rsidRPr="00DE1FB6">
        <w:rPr>
          <w:rFonts w:ascii="Times New Roman" w:hAnsi="Times New Roman" w:cs="Times New Roman"/>
          <w:sz w:val="24"/>
          <w:szCs w:val="24"/>
          <w:lang w:val="en-US"/>
        </w:rPr>
        <w:t xml:space="preserve">, </w:t>
      </w:r>
      <w:r>
        <w:rPr>
          <w:rFonts w:ascii="Times New Roman" w:hAnsi="Times New Roman" w:cs="Times New Roman"/>
          <w:sz w:val="24"/>
          <w:szCs w:val="24"/>
          <w:lang w:val="en-US"/>
        </w:rPr>
        <w:t>the remaining</w:t>
      </w:r>
      <w:r w:rsidR="002E6E5C" w:rsidRPr="00DE1FB6">
        <w:rPr>
          <w:rFonts w:ascii="Times New Roman" w:hAnsi="Times New Roman" w:cs="Times New Roman"/>
          <w:sz w:val="24"/>
          <w:szCs w:val="24"/>
          <w:lang w:val="en-US"/>
        </w:rPr>
        <w:t xml:space="preserve"> variables are </w:t>
      </w:r>
      <w:r w:rsidR="002E6E5C" w:rsidRPr="00DE1FB6">
        <w:rPr>
          <w:rFonts w:ascii="Times New Roman" w:hAnsi="Times New Roman" w:cs="Times New Roman"/>
          <w:sz w:val="24"/>
          <w:szCs w:val="24"/>
          <w:lang w:val="en-US"/>
        </w:rPr>
        <w:lastRenderedPageBreak/>
        <w:t xml:space="preserve">integrated of order one. This result is consistent </w:t>
      </w:r>
      <w:r>
        <w:rPr>
          <w:rFonts w:ascii="Times New Roman" w:hAnsi="Times New Roman" w:cs="Times New Roman"/>
          <w:sz w:val="24"/>
          <w:szCs w:val="24"/>
          <w:lang w:val="en-US"/>
        </w:rPr>
        <w:t>across</w:t>
      </w:r>
      <w:r w:rsidR="002E6E5C" w:rsidRPr="00DE1FB6">
        <w:rPr>
          <w:rFonts w:ascii="Times New Roman" w:hAnsi="Times New Roman" w:cs="Times New Roman"/>
          <w:sz w:val="24"/>
          <w:szCs w:val="24"/>
          <w:lang w:val="en-US"/>
        </w:rPr>
        <w:t xml:space="preserve"> all </w:t>
      </w:r>
      <w:r>
        <w:rPr>
          <w:rFonts w:ascii="Times New Roman" w:hAnsi="Times New Roman" w:cs="Times New Roman"/>
          <w:sz w:val="24"/>
          <w:szCs w:val="24"/>
          <w:lang w:val="en-US"/>
        </w:rPr>
        <w:t xml:space="preserve">five </w:t>
      </w:r>
      <w:r w:rsidR="002E6E5C" w:rsidRPr="00DE1FB6">
        <w:rPr>
          <w:rFonts w:ascii="Times New Roman" w:hAnsi="Times New Roman" w:cs="Times New Roman"/>
          <w:sz w:val="24"/>
          <w:szCs w:val="24"/>
          <w:lang w:val="en-US"/>
        </w:rPr>
        <w:t>countries in our sample. It follows that we further process the integrated variables by considering the first difference functional form. Both descriptive statistics and stationarity results are provided in Table 1.</w:t>
      </w:r>
    </w:p>
    <w:p w14:paraId="5853ABD4" w14:textId="77777777" w:rsidR="001A0602" w:rsidRPr="00C94A63" w:rsidRDefault="001A0602" w:rsidP="001A0602">
      <w:pPr>
        <w:spacing w:line="480" w:lineRule="auto"/>
        <w:jc w:val="center"/>
        <w:rPr>
          <w:rFonts w:ascii="Times New Roman" w:hAnsi="Times New Roman" w:cs="Times New Roman"/>
          <w:b/>
          <w:sz w:val="24"/>
          <w:szCs w:val="24"/>
          <w:lang w:val="en-US"/>
        </w:rPr>
      </w:pPr>
      <w:r w:rsidRPr="00C94A63">
        <w:rPr>
          <w:rFonts w:ascii="Times New Roman" w:hAnsi="Times New Roman" w:cs="Times New Roman"/>
          <w:b/>
          <w:sz w:val="24"/>
          <w:szCs w:val="24"/>
          <w:lang w:val="en-US"/>
        </w:rPr>
        <w:t>[Insert Table 1 around here]</w:t>
      </w:r>
    </w:p>
    <w:p w14:paraId="1CF3C5A6" w14:textId="77777777" w:rsidR="002D3141" w:rsidRDefault="00B808DB" w:rsidP="008954A4">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turn, we </w:t>
      </w:r>
      <w:r w:rsidR="001E11BD">
        <w:rPr>
          <w:rFonts w:ascii="Times New Roman" w:hAnsi="Times New Roman" w:cs="Times New Roman"/>
          <w:sz w:val="24"/>
          <w:szCs w:val="24"/>
          <w:lang w:val="en-US"/>
        </w:rPr>
        <w:t>apply</w:t>
      </w:r>
      <w:r w:rsidR="008D7F92" w:rsidRPr="0001472F">
        <w:rPr>
          <w:rFonts w:ascii="Times New Roman" w:hAnsi="Times New Roman" w:cs="Times New Roman"/>
          <w:sz w:val="24"/>
          <w:szCs w:val="24"/>
          <w:lang w:val="en-US"/>
        </w:rPr>
        <w:t xml:space="preserve"> the Autoregressive Distributed Lag (ARDL) bounds test method, developed by </w:t>
      </w:r>
      <w:proofErr w:type="spellStart"/>
      <w:r w:rsidR="008D7F92" w:rsidRPr="0001472F">
        <w:rPr>
          <w:rFonts w:ascii="Times New Roman" w:hAnsi="Times New Roman" w:cs="Times New Roman"/>
          <w:sz w:val="24"/>
          <w:szCs w:val="24"/>
          <w:lang w:val="en-US"/>
        </w:rPr>
        <w:t>Pesaran</w:t>
      </w:r>
      <w:proofErr w:type="spellEnd"/>
      <w:r w:rsidR="008D7F92" w:rsidRPr="0001472F">
        <w:rPr>
          <w:rFonts w:ascii="Times New Roman" w:hAnsi="Times New Roman" w:cs="Times New Roman"/>
          <w:sz w:val="24"/>
          <w:szCs w:val="24"/>
          <w:lang w:val="en-US"/>
        </w:rPr>
        <w:t xml:space="preserve"> et al. (2001), which determines the cointegration between the variables under </w:t>
      </w:r>
      <w:r w:rsidR="00A93238">
        <w:rPr>
          <w:rFonts w:ascii="Times New Roman" w:hAnsi="Times New Roman" w:cs="Times New Roman"/>
          <w:sz w:val="24"/>
          <w:szCs w:val="24"/>
          <w:lang w:val="en-US"/>
        </w:rPr>
        <w:t>investigation</w:t>
      </w:r>
      <w:r w:rsidR="008D7F92">
        <w:rPr>
          <w:rFonts w:ascii="Times New Roman" w:hAnsi="Times New Roman" w:cs="Times New Roman"/>
          <w:sz w:val="24"/>
          <w:szCs w:val="24"/>
          <w:lang w:val="en-US"/>
        </w:rPr>
        <w:t xml:space="preserve">. </w:t>
      </w:r>
      <w:r w:rsidR="008D7F92" w:rsidRPr="00107263">
        <w:rPr>
          <w:rFonts w:ascii="Times New Roman" w:hAnsi="Times New Roman" w:cs="Times New Roman"/>
          <w:sz w:val="24"/>
          <w:szCs w:val="24"/>
          <w:lang w:val="en-US"/>
        </w:rPr>
        <w:t>The Akaike Information Criterion (AIC) determines the number of lags specified in the modelling equation</w:t>
      </w:r>
      <w:r w:rsidR="008D7F92">
        <w:rPr>
          <w:rFonts w:ascii="Times New Roman" w:hAnsi="Times New Roman" w:cs="Times New Roman"/>
          <w:sz w:val="24"/>
          <w:szCs w:val="24"/>
          <w:lang w:val="en-US"/>
        </w:rPr>
        <w:t>s</w:t>
      </w:r>
      <w:r w:rsidR="008D7F92" w:rsidRPr="00107263">
        <w:rPr>
          <w:rFonts w:ascii="Times New Roman" w:hAnsi="Times New Roman" w:cs="Times New Roman"/>
          <w:sz w:val="24"/>
          <w:szCs w:val="24"/>
          <w:lang w:val="en-US"/>
        </w:rPr>
        <w:t xml:space="preserve">. </w:t>
      </w:r>
      <w:r w:rsidR="00771ACF" w:rsidRPr="00771ACF">
        <w:rPr>
          <w:rFonts w:ascii="Times New Roman" w:hAnsi="Times New Roman" w:cs="Times New Roman"/>
          <w:sz w:val="24"/>
          <w:szCs w:val="24"/>
          <w:lang w:val="en-US"/>
        </w:rPr>
        <w:t>The main advantage of ARDL modelling lies in its flexibility when the variables are of different order of integration</w:t>
      </w:r>
      <w:r w:rsidR="00771ACF">
        <w:rPr>
          <w:rFonts w:ascii="Times New Roman" w:hAnsi="Times New Roman" w:cs="Times New Roman"/>
          <w:sz w:val="24"/>
          <w:szCs w:val="24"/>
          <w:lang w:val="en-US"/>
        </w:rPr>
        <w:t>, which is our case here</w:t>
      </w:r>
      <w:r w:rsidR="00771ACF" w:rsidRPr="00771ACF">
        <w:rPr>
          <w:rFonts w:ascii="Times New Roman" w:hAnsi="Times New Roman" w:cs="Times New Roman"/>
          <w:sz w:val="24"/>
          <w:szCs w:val="24"/>
          <w:lang w:val="en-US"/>
        </w:rPr>
        <w:t xml:space="preserve"> (</w:t>
      </w:r>
      <w:proofErr w:type="spellStart"/>
      <w:r w:rsidR="00771ACF" w:rsidRPr="00771ACF">
        <w:rPr>
          <w:rFonts w:ascii="Times New Roman" w:hAnsi="Times New Roman" w:cs="Times New Roman"/>
          <w:sz w:val="24"/>
          <w:szCs w:val="24"/>
          <w:lang w:val="en-US"/>
        </w:rPr>
        <w:t>Pesaran</w:t>
      </w:r>
      <w:proofErr w:type="spellEnd"/>
      <w:r w:rsidR="00771ACF" w:rsidRPr="00771ACF">
        <w:rPr>
          <w:rFonts w:ascii="Times New Roman" w:hAnsi="Times New Roman" w:cs="Times New Roman"/>
          <w:sz w:val="24"/>
          <w:szCs w:val="24"/>
          <w:lang w:val="en-US"/>
        </w:rPr>
        <w:t xml:space="preserve"> and </w:t>
      </w:r>
      <w:proofErr w:type="spellStart"/>
      <w:r w:rsidR="00771ACF" w:rsidRPr="00771ACF">
        <w:rPr>
          <w:rFonts w:ascii="Times New Roman" w:hAnsi="Times New Roman" w:cs="Times New Roman"/>
          <w:sz w:val="24"/>
          <w:szCs w:val="24"/>
          <w:lang w:val="en-US"/>
        </w:rPr>
        <w:t>Pesaran</w:t>
      </w:r>
      <w:proofErr w:type="spellEnd"/>
      <w:r w:rsidR="00771ACF">
        <w:rPr>
          <w:rFonts w:ascii="Times New Roman" w:hAnsi="Times New Roman" w:cs="Times New Roman"/>
          <w:sz w:val="24"/>
          <w:szCs w:val="24"/>
          <w:lang w:val="en-US"/>
        </w:rPr>
        <w:t xml:space="preserve">, </w:t>
      </w:r>
      <w:r w:rsidR="00771ACF" w:rsidRPr="00771ACF">
        <w:rPr>
          <w:rFonts w:ascii="Times New Roman" w:hAnsi="Times New Roman" w:cs="Times New Roman"/>
          <w:sz w:val="24"/>
          <w:szCs w:val="24"/>
          <w:lang w:val="en-US"/>
        </w:rPr>
        <w:t xml:space="preserve">1997). </w:t>
      </w:r>
    </w:p>
    <w:p w14:paraId="4EF23EC8" w14:textId="77777777" w:rsidR="002D3141" w:rsidRDefault="00771ACF" w:rsidP="008954A4">
      <w:pPr>
        <w:spacing w:line="480" w:lineRule="auto"/>
        <w:ind w:firstLine="360"/>
        <w:jc w:val="both"/>
        <w:rPr>
          <w:rFonts w:ascii="Times New Roman" w:hAnsi="Times New Roman" w:cs="Times New Roman"/>
          <w:sz w:val="24"/>
          <w:szCs w:val="24"/>
          <w:lang w:val="en-US"/>
        </w:rPr>
      </w:pPr>
      <w:r w:rsidRPr="00771ACF">
        <w:rPr>
          <w:rFonts w:ascii="Times New Roman" w:hAnsi="Times New Roman" w:cs="Times New Roman"/>
          <w:sz w:val="24"/>
          <w:szCs w:val="24"/>
          <w:lang w:val="en-US"/>
        </w:rPr>
        <w:t>Moreover, a dynamic error correction model (ECM) can</w:t>
      </w:r>
      <w:r>
        <w:rPr>
          <w:rFonts w:ascii="Times New Roman" w:hAnsi="Times New Roman" w:cs="Times New Roman"/>
          <w:sz w:val="24"/>
          <w:szCs w:val="24"/>
          <w:lang w:val="en-US"/>
        </w:rPr>
        <w:t xml:space="preserve"> </w:t>
      </w:r>
      <w:r w:rsidRPr="00771ACF">
        <w:rPr>
          <w:rFonts w:ascii="Times New Roman" w:hAnsi="Times New Roman" w:cs="Times New Roman"/>
          <w:sz w:val="24"/>
          <w:szCs w:val="24"/>
          <w:lang w:val="en-US"/>
        </w:rPr>
        <w:t>be derived from ARDL through a simple linear transformation (Banerjee et al.</w:t>
      </w:r>
      <w:r>
        <w:rPr>
          <w:rFonts w:ascii="Times New Roman" w:hAnsi="Times New Roman" w:cs="Times New Roman"/>
          <w:sz w:val="24"/>
          <w:szCs w:val="24"/>
          <w:lang w:val="en-US"/>
        </w:rPr>
        <w:t>,</w:t>
      </w:r>
      <w:r w:rsidRPr="00771ACF">
        <w:rPr>
          <w:rFonts w:ascii="Times New Roman" w:hAnsi="Times New Roman" w:cs="Times New Roman"/>
          <w:sz w:val="24"/>
          <w:szCs w:val="24"/>
          <w:lang w:val="en-US"/>
        </w:rPr>
        <w:t xml:space="preserve"> 1993).</w:t>
      </w:r>
      <w:r>
        <w:rPr>
          <w:rFonts w:ascii="Times New Roman" w:hAnsi="Times New Roman" w:cs="Times New Roman"/>
          <w:sz w:val="24"/>
          <w:szCs w:val="24"/>
          <w:lang w:val="en-US"/>
        </w:rPr>
        <w:t xml:space="preserve"> </w:t>
      </w:r>
      <w:r w:rsidRPr="00771ACF">
        <w:rPr>
          <w:rFonts w:ascii="Times New Roman" w:hAnsi="Times New Roman" w:cs="Times New Roman"/>
          <w:sz w:val="24"/>
          <w:szCs w:val="24"/>
          <w:lang w:val="en-US"/>
        </w:rPr>
        <w:t>The ECM integrates the short-run dynamics with the long-run equilibrium without</w:t>
      </w:r>
      <w:r>
        <w:rPr>
          <w:rFonts w:ascii="Times New Roman" w:hAnsi="Times New Roman" w:cs="Times New Roman"/>
          <w:sz w:val="24"/>
          <w:szCs w:val="24"/>
          <w:lang w:val="en-US"/>
        </w:rPr>
        <w:t xml:space="preserve"> </w:t>
      </w:r>
      <w:r w:rsidRPr="00771ACF">
        <w:rPr>
          <w:rFonts w:ascii="Times New Roman" w:hAnsi="Times New Roman" w:cs="Times New Roman"/>
          <w:sz w:val="24"/>
          <w:szCs w:val="24"/>
          <w:lang w:val="en-US"/>
        </w:rPr>
        <w:t>losing long-run information.</w:t>
      </w:r>
      <w:r>
        <w:rPr>
          <w:rFonts w:ascii="Times New Roman" w:hAnsi="Times New Roman" w:cs="Times New Roman"/>
          <w:sz w:val="24"/>
          <w:szCs w:val="24"/>
          <w:lang w:val="en-US"/>
        </w:rPr>
        <w:t xml:space="preserve"> </w:t>
      </w:r>
      <w:r w:rsidR="008D7F92" w:rsidRPr="00107263">
        <w:rPr>
          <w:rFonts w:ascii="Times New Roman" w:hAnsi="Times New Roman" w:cs="Times New Roman"/>
          <w:sz w:val="24"/>
          <w:szCs w:val="24"/>
          <w:lang w:val="en-US"/>
        </w:rPr>
        <w:t xml:space="preserve">The ARDL bounds test method makes use of F-statistics, as well as Wald tests to explore whether the null hypothesis of no cointegration is accepted. The estimated F-statistic is compared with two sets of critical values of the upper- and lower-bounds. If the F-statistic is higher than the upper- and lower-bound critical values, then the null hypothesis of no cointegration is rejected, otherwise no evidence is present. By contrast, if the F statistic is lower that the critical values, then the null hypothesis is accepted. </w:t>
      </w:r>
    </w:p>
    <w:p w14:paraId="3E5F5174" w14:textId="77777777" w:rsidR="008D7F92" w:rsidRDefault="008D7F92" w:rsidP="008954A4">
      <w:pPr>
        <w:spacing w:line="480" w:lineRule="auto"/>
        <w:ind w:firstLine="360"/>
        <w:jc w:val="both"/>
        <w:rPr>
          <w:rFonts w:ascii="Times New Roman" w:hAnsi="Times New Roman" w:cs="Times New Roman"/>
          <w:sz w:val="24"/>
          <w:szCs w:val="24"/>
          <w:lang w:val="en-US"/>
        </w:rPr>
      </w:pPr>
      <w:r w:rsidRPr="00107263">
        <w:rPr>
          <w:rFonts w:ascii="Times New Roman" w:hAnsi="Times New Roman" w:cs="Times New Roman"/>
          <w:sz w:val="24"/>
          <w:szCs w:val="24"/>
          <w:lang w:val="en-US"/>
        </w:rPr>
        <w:t xml:space="preserve">Under the presence of a long-run association between </w:t>
      </w:r>
      <w:r>
        <w:rPr>
          <w:rFonts w:ascii="Times New Roman" w:hAnsi="Times New Roman" w:cs="Times New Roman"/>
          <w:sz w:val="24"/>
          <w:szCs w:val="24"/>
          <w:lang w:val="en-US"/>
        </w:rPr>
        <w:t>economic growth and the set of the five variables considered</w:t>
      </w:r>
      <w:r w:rsidRPr="00107263">
        <w:rPr>
          <w:rFonts w:ascii="Times New Roman" w:hAnsi="Times New Roman" w:cs="Times New Roman"/>
          <w:sz w:val="24"/>
          <w:szCs w:val="24"/>
          <w:lang w:val="en-US"/>
        </w:rPr>
        <w:t xml:space="preserve">, the analysis </w:t>
      </w:r>
      <w:r>
        <w:rPr>
          <w:rFonts w:ascii="Times New Roman" w:hAnsi="Times New Roman" w:cs="Times New Roman"/>
          <w:sz w:val="24"/>
          <w:szCs w:val="24"/>
          <w:lang w:val="en-US"/>
        </w:rPr>
        <w:t xml:space="preserve">can also </w:t>
      </w:r>
      <w:r w:rsidRPr="00107263">
        <w:rPr>
          <w:rFonts w:ascii="Times New Roman" w:hAnsi="Times New Roman" w:cs="Times New Roman"/>
          <w:sz w:val="24"/>
          <w:szCs w:val="24"/>
          <w:lang w:val="en-US"/>
        </w:rPr>
        <w:t>investigate Granger causality which can identify the direction of causality between these two variables.</w:t>
      </w:r>
      <w:r>
        <w:rPr>
          <w:rFonts w:ascii="Times New Roman" w:hAnsi="Times New Roman" w:cs="Times New Roman"/>
          <w:sz w:val="24"/>
          <w:szCs w:val="24"/>
          <w:lang w:val="en-US"/>
        </w:rPr>
        <w:t xml:space="preserve"> </w:t>
      </w:r>
      <w:r w:rsidR="004E6AB1">
        <w:rPr>
          <w:rFonts w:ascii="Times New Roman" w:hAnsi="Times New Roman" w:cs="Times New Roman"/>
          <w:sz w:val="24"/>
          <w:szCs w:val="24"/>
          <w:lang w:val="en-US"/>
        </w:rPr>
        <w:t>In addition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the Error Correction (EC) version of the model </w:t>
      </w:r>
      <w:r w:rsidRPr="00107263">
        <w:rPr>
          <w:rFonts w:ascii="Times New Roman" w:hAnsi="Times New Roman" w:cs="Times New Roman"/>
          <w:sz w:val="24"/>
          <w:szCs w:val="24"/>
          <w:lang w:val="en-US"/>
        </w:rPr>
        <w:t xml:space="preserve">we can really detect both short- and long-run Granger causality </w:t>
      </w:r>
      <w:r>
        <w:rPr>
          <w:rFonts w:ascii="Times New Roman" w:hAnsi="Times New Roman" w:cs="Times New Roman"/>
          <w:sz w:val="24"/>
          <w:szCs w:val="24"/>
          <w:lang w:val="en-US"/>
        </w:rPr>
        <w:t>across</w:t>
      </w:r>
      <w:r w:rsidRPr="00107263">
        <w:rPr>
          <w:rFonts w:ascii="Times New Roman" w:hAnsi="Times New Roman" w:cs="Times New Roman"/>
          <w:sz w:val="24"/>
          <w:szCs w:val="24"/>
          <w:lang w:val="en-US"/>
        </w:rPr>
        <w:t xml:space="preserve"> the variables under study. </w:t>
      </w:r>
    </w:p>
    <w:p w14:paraId="69C49DF7" w14:textId="77777777" w:rsidR="00F66DA5" w:rsidRDefault="00AC5C6A" w:rsidP="007D3851">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a final note, </w:t>
      </w:r>
      <w:r w:rsidR="007652EB">
        <w:rPr>
          <w:rFonts w:ascii="Times New Roman" w:hAnsi="Times New Roman" w:cs="Times New Roman"/>
          <w:sz w:val="24"/>
          <w:szCs w:val="24"/>
          <w:lang w:val="en-US"/>
        </w:rPr>
        <w:t xml:space="preserve">we include the recommended variables by Woodford (2003), </w:t>
      </w:r>
      <w:proofErr w:type="spellStart"/>
      <w:r w:rsidR="007652EB" w:rsidRPr="005B1C29">
        <w:rPr>
          <w:rFonts w:ascii="Times New Roman" w:hAnsi="Times New Roman" w:cs="Times New Roman"/>
          <w:sz w:val="24"/>
          <w:szCs w:val="24"/>
          <w:lang w:val="en-US"/>
        </w:rPr>
        <w:t>Bayoumi</w:t>
      </w:r>
      <w:proofErr w:type="spellEnd"/>
      <w:r w:rsidR="007652EB" w:rsidRPr="005B1C29">
        <w:rPr>
          <w:rFonts w:ascii="Times New Roman" w:hAnsi="Times New Roman" w:cs="Times New Roman"/>
          <w:sz w:val="24"/>
          <w:szCs w:val="24"/>
          <w:lang w:val="en-US"/>
        </w:rPr>
        <w:t xml:space="preserve"> and Melander (2008)</w:t>
      </w:r>
      <w:r w:rsidR="007652EB">
        <w:rPr>
          <w:rFonts w:ascii="Times New Roman" w:hAnsi="Times New Roman" w:cs="Times New Roman"/>
          <w:sz w:val="24"/>
          <w:szCs w:val="24"/>
          <w:lang w:val="en-US"/>
        </w:rPr>
        <w:t>,</w:t>
      </w:r>
      <w:r w:rsidR="007652EB" w:rsidRPr="005B1C29">
        <w:rPr>
          <w:rFonts w:ascii="Times New Roman" w:hAnsi="Times New Roman" w:cs="Times New Roman"/>
          <w:sz w:val="24"/>
          <w:szCs w:val="24"/>
          <w:lang w:val="en-US"/>
        </w:rPr>
        <w:t xml:space="preserve"> </w:t>
      </w:r>
      <w:r w:rsidR="007652EB" w:rsidRPr="004E3A52">
        <w:rPr>
          <w:rFonts w:ascii="Times New Roman" w:hAnsi="Times New Roman" w:cs="Times New Roman"/>
          <w:sz w:val="24"/>
          <w:szCs w:val="24"/>
          <w:lang w:val="en-US"/>
        </w:rPr>
        <w:t xml:space="preserve">Wheelock and </w:t>
      </w:r>
      <w:proofErr w:type="spellStart"/>
      <w:r w:rsidR="007652EB" w:rsidRPr="004E3A52">
        <w:rPr>
          <w:rFonts w:ascii="Times New Roman" w:hAnsi="Times New Roman" w:cs="Times New Roman"/>
          <w:sz w:val="24"/>
          <w:szCs w:val="24"/>
          <w:lang w:val="en-US"/>
        </w:rPr>
        <w:t>Wohar</w:t>
      </w:r>
      <w:proofErr w:type="spellEnd"/>
      <w:r w:rsidR="007652EB">
        <w:rPr>
          <w:rFonts w:ascii="Times New Roman" w:hAnsi="Times New Roman" w:cs="Times New Roman"/>
          <w:sz w:val="24"/>
          <w:szCs w:val="24"/>
          <w:lang w:val="en-US"/>
        </w:rPr>
        <w:t xml:space="preserve"> (2009), </w:t>
      </w:r>
      <w:proofErr w:type="spellStart"/>
      <w:r w:rsidR="007652EB">
        <w:rPr>
          <w:rFonts w:ascii="Times New Roman" w:hAnsi="Times New Roman" w:cs="Times New Roman"/>
          <w:sz w:val="24"/>
          <w:szCs w:val="24"/>
          <w:lang w:val="en-US"/>
        </w:rPr>
        <w:t>Cappiello</w:t>
      </w:r>
      <w:proofErr w:type="spellEnd"/>
      <w:r w:rsidR="007652EB">
        <w:rPr>
          <w:rFonts w:ascii="Times New Roman" w:hAnsi="Times New Roman" w:cs="Times New Roman"/>
          <w:sz w:val="24"/>
          <w:szCs w:val="24"/>
          <w:lang w:val="en-US"/>
        </w:rPr>
        <w:t xml:space="preserve"> et al. (2010), </w:t>
      </w:r>
      <w:proofErr w:type="spellStart"/>
      <w:r w:rsidR="007652EB">
        <w:rPr>
          <w:rFonts w:ascii="Times New Roman" w:hAnsi="Times New Roman" w:cs="Times New Roman"/>
          <w:sz w:val="24"/>
          <w:szCs w:val="24"/>
          <w:lang w:val="en-US"/>
        </w:rPr>
        <w:t>Duttagupta</w:t>
      </w:r>
      <w:proofErr w:type="spellEnd"/>
      <w:r w:rsidR="007652EB">
        <w:rPr>
          <w:rFonts w:ascii="Times New Roman" w:hAnsi="Times New Roman" w:cs="Times New Roman"/>
          <w:sz w:val="24"/>
          <w:szCs w:val="24"/>
          <w:lang w:val="en-US"/>
        </w:rPr>
        <w:t xml:space="preserve"> and Barrera (2010), </w:t>
      </w:r>
      <w:r w:rsidR="007652EB" w:rsidRPr="00754C66">
        <w:rPr>
          <w:rFonts w:ascii="Times New Roman" w:hAnsi="Times New Roman" w:cs="Times New Roman"/>
          <w:sz w:val="24"/>
          <w:szCs w:val="24"/>
          <w:lang w:val="en-US"/>
        </w:rPr>
        <w:t xml:space="preserve">Gertler and </w:t>
      </w:r>
      <w:proofErr w:type="spellStart"/>
      <w:r w:rsidR="007652EB" w:rsidRPr="00754C66">
        <w:rPr>
          <w:rFonts w:ascii="Times New Roman" w:hAnsi="Times New Roman" w:cs="Times New Roman"/>
          <w:sz w:val="24"/>
          <w:szCs w:val="24"/>
          <w:lang w:val="en-US"/>
        </w:rPr>
        <w:t>Kiyotaki</w:t>
      </w:r>
      <w:proofErr w:type="spellEnd"/>
      <w:r w:rsidR="007652EB" w:rsidRPr="00754C66">
        <w:rPr>
          <w:rFonts w:ascii="Times New Roman" w:hAnsi="Times New Roman" w:cs="Times New Roman"/>
          <w:sz w:val="24"/>
          <w:szCs w:val="24"/>
          <w:lang w:val="en-US"/>
        </w:rPr>
        <w:t xml:space="preserve"> (2010)</w:t>
      </w:r>
      <w:r w:rsidR="007652EB">
        <w:rPr>
          <w:rFonts w:ascii="Times New Roman" w:hAnsi="Times New Roman" w:cs="Times New Roman"/>
          <w:sz w:val="24"/>
          <w:szCs w:val="24"/>
          <w:lang w:val="en-US"/>
        </w:rPr>
        <w:t xml:space="preserve">, </w:t>
      </w:r>
      <w:proofErr w:type="spellStart"/>
      <w:r w:rsidR="007652EB">
        <w:rPr>
          <w:rFonts w:ascii="Times New Roman" w:hAnsi="Times New Roman" w:cs="Times New Roman"/>
          <w:sz w:val="24"/>
          <w:szCs w:val="24"/>
          <w:lang w:val="en-US"/>
        </w:rPr>
        <w:t>Borio</w:t>
      </w:r>
      <w:proofErr w:type="spellEnd"/>
      <w:r w:rsidR="007652EB">
        <w:rPr>
          <w:rFonts w:ascii="Times New Roman" w:hAnsi="Times New Roman" w:cs="Times New Roman"/>
          <w:sz w:val="24"/>
          <w:szCs w:val="24"/>
          <w:lang w:val="en-US"/>
        </w:rPr>
        <w:t xml:space="preserve"> (2011), </w:t>
      </w:r>
      <w:proofErr w:type="spellStart"/>
      <w:r w:rsidR="007652EB" w:rsidRPr="00A349CF">
        <w:rPr>
          <w:rFonts w:ascii="Times New Roman" w:hAnsi="Times New Roman" w:cs="Times New Roman"/>
          <w:sz w:val="24"/>
          <w:szCs w:val="24"/>
          <w:lang w:val="en-US"/>
        </w:rPr>
        <w:t>Katircioglu</w:t>
      </w:r>
      <w:proofErr w:type="spellEnd"/>
      <w:r w:rsidR="007652EB">
        <w:rPr>
          <w:rFonts w:ascii="Times New Roman" w:hAnsi="Times New Roman" w:cs="Times New Roman"/>
          <w:sz w:val="24"/>
          <w:szCs w:val="24"/>
          <w:lang w:val="en-US"/>
        </w:rPr>
        <w:t xml:space="preserve"> et al. (2015), while </w:t>
      </w:r>
      <w:r w:rsidR="007652EB" w:rsidRPr="00581D2F">
        <w:rPr>
          <w:rFonts w:ascii="Times New Roman" w:hAnsi="Times New Roman" w:cs="Times New Roman"/>
          <w:sz w:val="24"/>
          <w:szCs w:val="24"/>
          <w:lang w:val="en-US"/>
        </w:rPr>
        <w:t xml:space="preserve">the vector </w:t>
      </w:r>
      <w:proofErr w:type="spellStart"/>
      <w:r w:rsidR="007652EB">
        <w:rPr>
          <w:rFonts w:ascii="Times New Roman" w:hAnsi="Times New Roman" w:cs="Times New Roman"/>
          <w:sz w:val="24"/>
          <w:szCs w:val="24"/>
          <w:lang w:val="en-US"/>
        </w:rPr>
        <w:t>y</w:t>
      </w:r>
      <w:r w:rsidR="007652EB" w:rsidRPr="00581D2F">
        <w:rPr>
          <w:rFonts w:ascii="Times New Roman" w:hAnsi="Times New Roman" w:cs="Times New Roman"/>
          <w:sz w:val="24"/>
          <w:szCs w:val="24"/>
          <w:vertAlign w:val="subscript"/>
          <w:lang w:val="en-US"/>
        </w:rPr>
        <w:t>t</w:t>
      </w:r>
      <w:proofErr w:type="spellEnd"/>
      <w:r w:rsidR="007652EB">
        <w:rPr>
          <w:rFonts w:ascii="Times New Roman" w:hAnsi="Times New Roman" w:cs="Times New Roman"/>
          <w:sz w:val="24"/>
          <w:szCs w:val="24"/>
          <w:lang w:val="en-US"/>
        </w:rPr>
        <w:t xml:space="preserve"> </w:t>
      </w:r>
      <w:r w:rsidR="007652EB" w:rsidRPr="00581D2F">
        <w:rPr>
          <w:rFonts w:ascii="Times New Roman" w:hAnsi="Times New Roman" w:cs="Times New Roman"/>
          <w:sz w:val="24"/>
          <w:szCs w:val="24"/>
          <w:lang w:val="en-US"/>
        </w:rPr>
        <w:t>contains</w:t>
      </w:r>
      <w:r w:rsidR="007652EB">
        <w:rPr>
          <w:rFonts w:ascii="Times New Roman" w:hAnsi="Times New Roman" w:cs="Times New Roman"/>
          <w:sz w:val="24"/>
          <w:szCs w:val="24"/>
          <w:lang w:val="en-US"/>
        </w:rPr>
        <w:t xml:space="preserve"> (in an order also following </w:t>
      </w:r>
      <w:proofErr w:type="spellStart"/>
      <w:r w:rsidR="007652EB">
        <w:rPr>
          <w:rFonts w:ascii="Times New Roman" w:hAnsi="Times New Roman" w:cs="Times New Roman"/>
          <w:sz w:val="24"/>
          <w:szCs w:val="24"/>
          <w:lang w:val="en-US"/>
        </w:rPr>
        <w:t>Duttagupta</w:t>
      </w:r>
      <w:proofErr w:type="spellEnd"/>
      <w:r w:rsidR="007652EB">
        <w:rPr>
          <w:rFonts w:ascii="Times New Roman" w:hAnsi="Times New Roman" w:cs="Times New Roman"/>
          <w:sz w:val="24"/>
          <w:szCs w:val="24"/>
          <w:lang w:val="en-US"/>
        </w:rPr>
        <w:t xml:space="preserve"> and Barrera, 2010):</w:t>
      </w:r>
      <w:r w:rsidR="007652EB" w:rsidRPr="00581D2F">
        <w:rPr>
          <w:rFonts w:ascii="Times New Roman" w:hAnsi="Times New Roman" w:cs="Times New Roman"/>
          <w:sz w:val="24"/>
          <w:szCs w:val="24"/>
          <w:lang w:val="en-US"/>
        </w:rPr>
        <w:t xml:space="preserve"> </w:t>
      </w:r>
      <w:r w:rsidR="007652EB">
        <w:rPr>
          <w:rFonts w:ascii="Times New Roman" w:hAnsi="Times New Roman" w:cs="Times New Roman"/>
          <w:sz w:val="24"/>
          <w:szCs w:val="24"/>
          <w:lang w:val="en-US"/>
        </w:rPr>
        <w:t>real GDP, the GDP deflator, commodity prices</w:t>
      </w:r>
      <w:r w:rsidR="00B07DCE">
        <w:rPr>
          <w:rFonts w:ascii="Times New Roman" w:hAnsi="Times New Roman" w:cs="Times New Roman"/>
          <w:sz w:val="24"/>
          <w:szCs w:val="24"/>
          <w:lang w:val="en-US"/>
        </w:rPr>
        <w:t xml:space="preserve"> (i.e., approximated by oil prices)</w:t>
      </w:r>
      <w:r w:rsidR="007652EB">
        <w:rPr>
          <w:rFonts w:ascii="Times New Roman" w:hAnsi="Times New Roman" w:cs="Times New Roman"/>
          <w:sz w:val="24"/>
          <w:szCs w:val="24"/>
          <w:lang w:val="en-US"/>
        </w:rPr>
        <w:t>, the policy rate, the credit standards survey indicator</w:t>
      </w:r>
      <w:r w:rsidR="007E489D">
        <w:rPr>
          <w:rFonts w:ascii="Times New Roman" w:hAnsi="Times New Roman" w:cs="Times New Roman"/>
          <w:sz w:val="24"/>
          <w:szCs w:val="24"/>
          <w:lang w:val="en-US"/>
        </w:rPr>
        <w:t xml:space="preserve">, </w:t>
      </w:r>
      <w:r w:rsidR="00E608CA">
        <w:rPr>
          <w:rFonts w:ascii="Times New Roman" w:hAnsi="Times New Roman" w:cs="Times New Roman"/>
          <w:sz w:val="24"/>
          <w:szCs w:val="24"/>
          <w:lang w:val="en-US"/>
        </w:rPr>
        <w:t xml:space="preserve">and </w:t>
      </w:r>
      <w:r w:rsidR="007E489D" w:rsidRPr="007E489D">
        <w:rPr>
          <w:rFonts w:ascii="Times New Roman" w:hAnsi="Times New Roman" w:cs="Times New Roman"/>
          <w:sz w:val="24"/>
          <w:szCs w:val="24"/>
          <w:lang w:val="en-US"/>
        </w:rPr>
        <w:t>the term spread</w:t>
      </w:r>
      <w:r w:rsidR="007652EB">
        <w:rPr>
          <w:rFonts w:ascii="Times New Roman" w:hAnsi="Times New Roman" w:cs="Times New Roman"/>
          <w:sz w:val="24"/>
          <w:szCs w:val="24"/>
          <w:lang w:val="en-US"/>
        </w:rPr>
        <w:t xml:space="preserve">. </w:t>
      </w:r>
      <w:r w:rsidR="001754F8" w:rsidRPr="001754F8">
        <w:rPr>
          <w:rFonts w:ascii="Times New Roman" w:hAnsi="Times New Roman" w:cs="Times New Roman"/>
          <w:sz w:val="24"/>
          <w:szCs w:val="24"/>
          <w:lang w:val="en-US"/>
        </w:rPr>
        <w:t>The decision about how many</w:t>
      </w:r>
      <w:r w:rsidR="001754F8">
        <w:rPr>
          <w:rFonts w:ascii="Times New Roman" w:hAnsi="Times New Roman" w:cs="Times New Roman"/>
          <w:sz w:val="24"/>
          <w:szCs w:val="24"/>
          <w:lang w:val="en-US"/>
        </w:rPr>
        <w:t xml:space="preserve"> </w:t>
      </w:r>
      <w:r w:rsidR="001754F8" w:rsidRPr="001754F8">
        <w:rPr>
          <w:rFonts w:ascii="Times New Roman" w:hAnsi="Times New Roman" w:cs="Times New Roman"/>
          <w:sz w:val="24"/>
          <w:szCs w:val="24"/>
          <w:lang w:val="en-US"/>
        </w:rPr>
        <w:t>lag</w:t>
      </w:r>
      <w:r w:rsidR="001754F8">
        <w:rPr>
          <w:rFonts w:ascii="Times New Roman" w:hAnsi="Times New Roman" w:cs="Times New Roman"/>
          <w:sz w:val="24"/>
          <w:szCs w:val="24"/>
          <w:lang w:val="en-US"/>
        </w:rPr>
        <w:t>s</w:t>
      </w:r>
      <w:r w:rsidR="001754F8" w:rsidRPr="001754F8">
        <w:rPr>
          <w:rFonts w:ascii="Times New Roman" w:hAnsi="Times New Roman" w:cs="Times New Roman"/>
          <w:sz w:val="24"/>
          <w:szCs w:val="24"/>
          <w:lang w:val="en-US"/>
        </w:rPr>
        <w:t xml:space="preserve"> to be included depends upon the</w:t>
      </w:r>
      <w:r w:rsidR="001754F8">
        <w:rPr>
          <w:rFonts w:ascii="Times New Roman" w:hAnsi="Times New Roman" w:cs="Times New Roman"/>
          <w:sz w:val="24"/>
          <w:szCs w:val="24"/>
          <w:lang w:val="en-US"/>
        </w:rPr>
        <w:t xml:space="preserve"> </w:t>
      </w:r>
      <w:r w:rsidR="001754F8" w:rsidRPr="001754F8">
        <w:rPr>
          <w:rFonts w:ascii="Times New Roman" w:hAnsi="Times New Roman" w:cs="Times New Roman"/>
          <w:sz w:val="24"/>
          <w:szCs w:val="24"/>
          <w:lang w:val="en-US"/>
        </w:rPr>
        <w:t>model selection criterion, that is determined by minimizing</w:t>
      </w:r>
      <w:r w:rsidR="001754F8">
        <w:rPr>
          <w:rFonts w:ascii="Times New Roman" w:hAnsi="Times New Roman" w:cs="Times New Roman"/>
          <w:sz w:val="24"/>
          <w:szCs w:val="24"/>
          <w:lang w:val="en-US"/>
        </w:rPr>
        <w:t xml:space="preserve"> </w:t>
      </w:r>
      <w:r w:rsidR="001754F8" w:rsidRPr="001754F8">
        <w:rPr>
          <w:rFonts w:ascii="Times New Roman" w:hAnsi="Times New Roman" w:cs="Times New Roman"/>
          <w:sz w:val="24"/>
          <w:szCs w:val="24"/>
          <w:lang w:val="en-US"/>
        </w:rPr>
        <w:t xml:space="preserve">the Schwartz Bayesian Information Criterion (BIC) </w:t>
      </w:r>
      <w:r w:rsidR="001754F8">
        <w:rPr>
          <w:rFonts w:ascii="Times New Roman" w:hAnsi="Times New Roman" w:cs="Times New Roman"/>
          <w:sz w:val="24"/>
          <w:szCs w:val="24"/>
          <w:lang w:val="en-US"/>
        </w:rPr>
        <w:t>and/</w:t>
      </w:r>
      <w:r w:rsidR="001754F8" w:rsidRPr="001754F8">
        <w:rPr>
          <w:rFonts w:ascii="Times New Roman" w:hAnsi="Times New Roman" w:cs="Times New Roman"/>
          <w:sz w:val="24"/>
          <w:szCs w:val="24"/>
          <w:lang w:val="en-US"/>
        </w:rPr>
        <w:t>or</w:t>
      </w:r>
      <w:r w:rsidR="001754F8">
        <w:rPr>
          <w:rFonts w:ascii="Times New Roman" w:hAnsi="Times New Roman" w:cs="Times New Roman"/>
          <w:sz w:val="24"/>
          <w:szCs w:val="24"/>
          <w:lang w:val="en-US"/>
        </w:rPr>
        <w:t xml:space="preserve"> </w:t>
      </w:r>
      <w:r w:rsidR="001754F8" w:rsidRPr="001754F8">
        <w:rPr>
          <w:rFonts w:ascii="Times New Roman" w:hAnsi="Times New Roman" w:cs="Times New Roman"/>
          <w:sz w:val="24"/>
          <w:szCs w:val="24"/>
          <w:lang w:val="en-US"/>
        </w:rPr>
        <w:t xml:space="preserve">the Akaike Information Criterion (AIC) </w:t>
      </w:r>
      <w:r w:rsidR="001754F8">
        <w:rPr>
          <w:rFonts w:ascii="Times New Roman" w:hAnsi="Times New Roman" w:cs="Times New Roman"/>
          <w:sz w:val="24"/>
          <w:szCs w:val="24"/>
          <w:lang w:val="en-US"/>
        </w:rPr>
        <w:t>with</w:t>
      </w:r>
      <w:r w:rsidR="001754F8" w:rsidRPr="001754F8">
        <w:rPr>
          <w:rFonts w:ascii="Times New Roman" w:hAnsi="Times New Roman" w:cs="Times New Roman"/>
          <w:sz w:val="24"/>
          <w:szCs w:val="24"/>
          <w:lang w:val="en-US"/>
        </w:rPr>
        <w:t xml:space="preserve"> lags</w:t>
      </w:r>
      <w:r w:rsidR="001754F8">
        <w:rPr>
          <w:rFonts w:ascii="Times New Roman" w:hAnsi="Times New Roman" w:cs="Times New Roman"/>
          <w:sz w:val="24"/>
          <w:szCs w:val="24"/>
          <w:lang w:val="en-US"/>
        </w:rPr>
        <w:t xml:space="preserve"> being</w:t>
      </w:r>
      <w:r w:rsidR="001754F8" w:rsidRPr="001754F8">
        <w:rPr>
          <w:rFonts w:ascii="Times New Roman" w:hAnsi="Times New Roman" w:cs="Times New Roman"/>
          <w:sz w:val="24"/>
          <w:szCs w:val="24"/>
          <w:lang w:val="en-US"/>
        </w:rPr>
        <w:t xml:space="preserve"> dropped until the last lag is statistically significant.</w:t>
      </w:r>
      <w:r w:rsidR="001754F8">
        <w:rPr>
          <w:rFonts w:ascii="Times New Roman" w:hAnsi="Times New Roman" w:cs="Times New Roman"/>
          <w:sz w:val="24"/>
          <w:szCs w:val="24"/>
          <w:lang w:val="en-US"/>
        </w:rPr>
        <w:t xml:space="preserve"> </w:t>
      </w:r>
    </w:p>
    <w:p w14:paraId="36ECE9DE" w14:textId="77777777" w:rsidR="00AF3537" w:rsidRPr="00326E8A" w:rsidRDefault="00326E8A" w:rsidP="007D3851">
      <w:pPr>
        <w:spacing w:after="6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00AF3537" w:rsidRPr="00326E8A">
        <w:rPr>
          <w:rFonts w:ascii="Times New Roman" w:hAnsi="Times New Roman" w:cs="Times New Roman"/>
          <w:b/>
          <w:sz w:val="24"/>
          <w:szCs w:val="24"/>
          <w:lang w:val="en-US"/>
        </w:rPr>
        <w:t xml:space="preserve">Empirical </w:t>
      </w:r>
      <w:r w:rsidR="007E489D" w:rsidRPr="00326E8A">
        <w:rPr>
          <w:rFonts w:ascii="Times New Roman" w:hAnsi="Times New Roman" w:cs="Times New Roman"/>
          <w:b/>
          <w:sz w:val="24"/>
          <w:szCs w:val="24"/>
          <w:lang w:val="en-US"/>
        </w:rPr>
        <w:t>Analysis</w:t>
      </w:r>
    </w:p>
    <w:p w14:paraId="39D4BB05" w14:textId="77777777" w:rsidR="00BE24A9" w:rsidRPr="00326E8A" w:rsidRDefault="00326E8A" w:rsidP="007D3851">
      <w:pPr>
        <w:spacing w:after="240" w:line="48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4.1</w:t>
      </w:r>
      <w:r w:rsidR="00D60C3F" w:rsidRPr="00326E8A">
        <w:rPr>
          <w:rFonts w:ascii="Times New Roman" w:hAnsi="Times New Roman" w:cs="Times New Roman"/>
          <w:i/>
          <w:sz w:val="24"/>
          <w:szCs w:val="24"/>
          <w:lang w:val="en-US"/>
        </w:rPr>
        <w:t xml:space="preserve"> </w:t>
      </w:r>
      <w:r w:rsidR="00BE24A9" w:rsidRPr="00326E8A">
        <w:rPr>
          <w:rFonts w:ascii="Times New Roman" w:hAnsi="Times New Roman" w:cs="Times New Roman"/>
          <w:i/>
          <w:sz w:val="24"/>
          <w:szCs w:val="24"/>
          <w:lang w:val="en-US"/>
        </w:rPr>
        <w:t>Investigating the effects of lending standards on real economic activity.</w:t>
      </w:r>
    </w:p>
    <w:p w14:paraId="311792B2" w14:textId="77777777" w:rsidR="00ED5402" w:rsidRDefault="001754F8" w:rsidP="007D3851">
      <w:pPr>
        <w:spacing w:line="480" w:lineRule="auto"/>
        <w:ind w:firstLine="720"/>
        <w:jc w:val="both"/>
        <w:rPr>
          <w:rFonts w:ascii="Times New Roman" w:hAnsi="Times New Roman" w:cs="Times New Roman"/>
          <w:sz w:val="24"/>
          <w:szCs w:val="24"/>
          <w:lang w:val="en-US"/>
        </w:rPr>
      </w:pPr>
      <w:r w:rsidRPr="001754F8">
        <w:rPr>
          <w:rFonts w:ascii="Times New Roman" w:hAnsi="Times New Roman" w:cs="Times New Roman"/>
          <w:sz w:val="24"/>
          <w:szCs w:val="24"/>
          <w:lang w:val="en-US"/>
        </w:rPr>
        <w:t xml:space="preserve">The fundamental </w:t>
      </w:r>
      <w:r w:rsidR="0054198B">
        <w:rPr>
          <w:rFonts w:ascii="Times New Roman" w:hAnsi="Times New Roman" w:cs="Times New Roman"/>
          <w:sz w:val="24"/>
          <w:szCs w:val="24"/>
          <w:lang w:val="en-US"/>
        </w:rPr>
        <w:t xml:space="preserve">shocks </w:t>
      </w:r>
      <w:r>
        <w:rPr>
          <w:rFonts w:ascii="Times New Roman" w:hAnsi="Times New Roman" w:cs="Times New Roman"/>
          <w:sz w:val="24"/>
          <w:szCs w:val="24"/>
          <w:lang w:val="en-US"/>
        </w:rPr>
        <w:t xml:space="preserve">in the model </w:t>
      </w:r>
      <w:r w:rsidR="00B001FC">
        <w:rPr>
          <w:rFonts w:ascii="Times New Roman" w:hAnsi="Times New Roman" w:cs="Times New Roman"/>
          <w:sz w:val="24"/>
          <w:szCs w:val="24"/>
          <w:lang w:val="en-US"/>
        </w:rPr>
        <w:t>a</w:t>
      </w:r>
      <w:r w:rsidR="0054198B">
        <w:rPr>
          <w:rFonts w:ascii="Times New Roman" w:hAnsi="Times New Roman" w:cs="Times New Roman"/>
          <w:sz w:val="24"/>
          <w:szCs w:val="24"/>
          <w:lang w:val="en-US"/>
        </w:rPr>
        <w:t xml:space="preserve">re </w:t>
      </w:r>
      <w:r>
        <w:rPr>
          <w:rFonts w:ascii="Times New Roman" w:hAnsi="Times New Roman" w:cs="Times New Roman"/>
          <w:sz w:val="24"/>
          <w:szCs w:val="24"/>
          <w:lang w:val="en-US"/>
        </w:rPr>
        <w:t>originated from</w:t>
      </w:r>
      <w:r w:rsidR="0054198B">
        <w:rPr>
          <w:rFonts w:ascii="Times New Roman" w:hAnsi="Times New Roman" w:cs="Times New Roman"/>
          <w:sz w:val="24"/>
          <w:szCs w:val="24"/>
          <w:lang w:val="en-US"/>
        </w:rPr>
        <w:t xml:space="preserve"> </w:t>
      </w:r>
      <w:r w:rsidR="0054198B" w:rsidRPr="0054198B">
        <w:rPr>
          <w:rFonts w:ascii="Times New Roman" w:hAnsi="Times New Roman" w:cs="Times New Roman"/>
          <w:sz w:val="24"/>
          <w:szCs w:val="24"/>
          <w:lang w:val="en-US"/>
        </w:rPr>
        <w:t xml:space="preserve">the GDP deflator, commodity </w:t>
      </w:r>
      <w:r w:rsidR="0054198B">
        <w:rPr>
          <w:rFonts w:ascii="Times New Roman" w:hAnsi="Times New Roman" w:cs="Times New Roman"/>
          <w:sz w:val="24"/>
          <w:szCs w:val="24"/>
          <w:lang w:val="en-US"/>
        </w:rPr>
        <w:t xml:space="preserve">(oil) </w:t>
      </w:r>
      <w:r w:rsidR="0054198B" w:rsidRPr="0054198B">
        <w:rPr>
          <w:rFonts w:ascii="Times New Roman" w:hAnsi="Times New Roman" w:cs="Times New Roman"/>
          <w:sz w:val="24"/>
          <w:szCs w:val="24"/>
          <w:lang w:val="en-US"/>
        </w:rPr>
        <w:t>prices, the policy rate, the cr</w:t>
      </w:r>
      <w:r w:rsidR="0054198B">
        <w:rPr>
          <w:rFonts w:ascii="Times New Roman" w:hAnsi="Times New Roman" w:cs="Times New Roman"/>
          <w:sz w:val="24"/>
          <w:szCs w:val="24"/>
          <w:lang w:val="en-US"/>
        </w:rPr>
        <w:t>edit standards survey indicator</w:t>
      </w:r>
      <w:r w:rsidR="007E489D">
        <w:rPr>
          <w:rFonts w:ascii="Times New Roman" w:hAnsi="Times New Roman" w:cs="Times New Roman"/>
          <w:sz w:val="24"/>
          <w:szCs w:val="24"/>
          <w:lang w:val="en-US"/>
        </w:rPr>
        <w:t xml:space="preserve">, </w:t>
      </w:r>
      <w:r w:rsidR="00E608CA">
        <w:rPr>
          <w:rFonts w:ascii="Times New Roman" w:hAnsi="Times New Roman" w:cs="Times New Roman"/>
          <w:sz w:val="24"/>
          <w:szCs w:val="24"/>
          <w:lang w:val="en-US"/>
        </w:rPr>
        <w:t xml:space="preserve">and </w:t>
      </w:r>
      <w:r w:rsidR="007E489D">
        <w:rPr>
          <w:rFonts w:ascii="Times New Roman" w:hAnsi="Times New Roman" w:cs="Times New Roman"/>
          <w:sz w:val="24"/>
          <w:szCs w:val="24"/>
          <w:lang w:val="en-US"/>
        </w:rPr>
        <w:t>the term spread</w:t>
      </w:r>
      <w:r w:rsidRPr="001754F8">
        <w:rPr>
          <w:rFonts w:ascii="Times New Roman" w:hAnsi="Times New Roman" w:cs="Times New Roman"/>
          <w:sz w:val="24"/>
          <w:szCs w:val="24"/>
          <w:lang w:val="en-US"/>
        </w:rPr>
        <w:t>.</w:t>
      </w:r>
      <w:r w:rsidR="0054198B">
        <w:rPr>
          <w:rFonts w:ascii="Times New Roman" w:hAnsi="Times New Roman" w:cs="Times New Roman"/>
          <w:sz w:val="24"/>
          <w:szCs w:val="24"/>
          <w:lang w:val="en-US"/>
        </w:rPr>
        <w:t xml:space="preserve"> </w:t>
      </w:r>
      <w:r w:rsidR="00ED5402">
        <w:rPr>
          <w:rFonts w:ascii="Times New Roman" w:hAnsi="Times New Roman" w:cs="Times New Roman"/>
          <w:sz w:val="24"/>
          <w:szCs w:val="24"/>
          <w:lang w:val="en-US"/>
        </w:rPr>
        <w:t xml:space="preserve">Table 2 </w:t>
      </w:r>
      <w:r w:rsidR="00ED5402" w:rsidRPr="00ED5402">
        <w:rPr>
          <w:rFonts w:ascii="Times New Roman" w:hAnsi="Times New Roman" w:cs="Times New Roman"/>
          <w:sz w:val="24"/>
          <w:szCs w:val="24"/>
          <w:lang w:val="en-US"/>
        </w:rPr>
        <w:t>reports the estimated F-statistics values for the model</w:t>
      </w:r>
      <w:r w:rsidR="00ED5402">
        <w:rPr>
          <w:rFonts w:ascii="Times New Roman" w:hAnsi="Times New Roman" w:cs="Times New Roman"/>
          <w:sz w:val="24"/>
          <w:szCs w:val="24"/>
          <w:lang w:val="en-US"/>
        </w:rPr>
        <w:t xml:space="preserve"> under consideration</w:t>
      </w:r>
      <w:r w:rsidR="00ED5402" w:rsidRPr="00ED5402">
        <w:rPr>
          <w:rFonts w:ascii="Times New Roman" w:hAnsi="Times New Roman" w:cs="Times New Roman"/>
          <w:sz w:val="24"/>
          <w:szCs w:val="24"/>
          <w:lang w:val="en-US"/>
        </w:rPr>
        <w:t xml:space="preserve">. The second row represents the optimal lag length, which </w:t>
      </w:r>
      <w:r w:rsidR="00ED5402">
        <w:rPr>
          <w:rFonts w:ascii="Times New Roman" w:hAnsi="Times New Roman" w:cs="Times New Roman"/>
          <w:sz w:val="24"/>
          <w:szCs w:val="24"/>
          <w:lang w:val="en-US"/>
        </w:rPr>
        <w:t>i</w:t>
      </w:r>
      <w:r w:rsidR="00ED5402" w:rsidRPr="00ED5402">
        <w:rPr>
          <w:rFonts w:ascii="Times New Roman" w:hAnsi="Times New Roman" w:cs="Times New Roman"/>
          <w:sz w:val="24"/>
          <w:szCs w:val="24"/>
          <w:lang w:val="en-US"/>
        </w:rPr>
        <w:t>s selected via the A</w:t>
      </w:r>
      <w:r w:rsidR="00ED5402">
        <w:rPr>
          <w:rFonts w:ascii="Times New Roman" w:hAnsi="Times New Roman" w:cs="Times New Roman"/>
          <w:sz w:val="24"/>
          <w:szCs w:val="24"/>
          <w:lang w:val="en-US"/>
        </w:rPr>
        <w:t>kaike</w:t>
      </w:r>
      <w:r w:rsidR="00ED5402" w:rsidRPr="00ED5402">
        <w:rPr>
          <w:rFonts w:ascii="Times New Roman" w:hAnsi="Times New Roman" w:cs="Times New Roman"/>
          <w:sz w:val="24"/>
          <w:szCs w:val="24"/>
          <w:lang w:val="en-US"/>
        </w:rPr>
        <w:t xml:space="preserve"> criterion.</w:t>
      </w:r>
      <w:r w:rsidR="00ED5402">
        <w:rPr>
          <w:rFonts w:ascii="Times New Roman" w:hAnsi="Times New Roman" w:cs="Times New Roman"/>
          <w:sz w:val="24"/>
          <w:szCs w:val="24"/>
          <w:lang w:val="en-US"/>
        </w:rPr>
        <w:t xml:space="preserve"> </w:t>
      </w:r>
      <w:r w:rsidR="00ED5402" w:rsidRPr="00ED5402">
        <w:rPr>
          <w:rFonts w:ascii="Times New Roman" w:hAnsi="Times New Roman" w:cs="Times New Roman"/>
          <w:sz w:val="24"/>
          <w:szCs w:val="24"/>
          <w:lang w:val="en-US"/>
        </w:rPr>
        <w:t xml:space="preserve">The </w:t>
      </w:r>
      <w:r w:rsidR="00ED5402">
        <w:rPr>
          <w:rFonts w:ascii="Times New Roman" w:hAnsi="Times New Roman" w:cs="Times New Roman"/>
          <w:sz w:val="24"/>
          <w:szCs w:val="24"/>
          <w:lang w:val="en-US"/>
        </w:rPr>
        <w:t>findings</w:t>
      </w:r>
      <w:r w:rsidR="00ED5402" w:rsidRPr="00ED5402">
        <w:rPr>
          <w:rFonts w:ascii="Times New Roman" w:hAnsi="Times New Roman" w:cs="Times New Roman"/>
          <w:sz w:val="24"/>
          <w:szCs w:val="24"/>
          <w:lang w:val="en-US"/>
        </w:rPr>
        <w:t xml:space="preserve"> provide evidence for </w:t>
      </w:r>
      <w:r w:rsidR="00ED5402">
        <w:rPr>
          <w:rFonts w:ascii="Times New Roman" w:hAnsi="Times New Roman" w:cs="Times New Roman"/>
          <w:sz w:val="24"/>
          <w:szCs w:val="24"/>
          <w:lang w:val="en-US"/>
        </w:rPr>
        <w:t xml:space="preserve">the presence of </w:t>
      </w:r>
      <w:r w:rsidR="00ED5402" w:rsidRPr="00ED5402">
        <w:rPr>
          <w:rFonts w:ascii="Times New Roman" w:hAnsi="Times New Roman" w:cs="Times New Roman"/>
          <w:sz w:val="24"/>
          <w:szCs w:val="24"/>
          <w:lang w:val="en-US"/>
        </w:rPr>
        <w:t xml:space="preserve">cointegration and a long-run relationship </w:t>
      </w:r>
      <w:r w:rsidR="00ED5402">
        <w:rPr>
          <w:rFonts w:ascii="Times New Roman" w:hAnsi="Times New Roman" w:cs="Times New Roman"/>
          <w:sz w:val="24"/>
          <w:szCs w:val="24"/>
          <w:lang w:val="en-US"/>
        </w:rPr>
        <w:t>across</w:t>
      </w:r>
      <w:r w:rsidR="00ED5402" w:rsidRPr="00ED5402">
        <w:rPr>
          <w:rFonts w:ascii="Times New Roman" w:hAnsi="Times New Roman" w:cs="Times New Roman"/>
          <w:sz w:val="24"/>
          <w:szCs w:val="24"/>
          <w:lang w:val="en-US"/>
        </w:rPr>
        <w:t xml:space="preserve"> the </w:t>
      </w:r>
      <w:r w:rsidR="00ED5402">
        <w:rPr>
          <w:rFonts w:ascii="Times New Roman" w:hAnsi="Times New Roman" w:cs="Times New Roman"/>
          <w:sz w:val="24"/>
          <w:szCs w:val="24"/>
          <w:lang w:val="en-US"/>
        </w:rPr>
        <w:t>v</w:t>
      </w:r>
      <w:r w:rsidR="00ED5402" w:rsidRPr="00ED5402">
        <w:rPr>
          <w:rFonts w:ascii="Times New Roman" w:hAnsi="Times New Roman" w:cs="Times New Roman"/>
          <w:sz w:val="24"/>
          <w:szCs w:val="24"/>
          <w:lang w:val="en-US"/>
        </w:rPr>
        <w:t>ariables</w:t>
      </w:r>
      <w:r w:rsidR="00ED5402">
        <w:rPr>
          <w:rFonts w:ascii="Times New Roman" w:hAnsi="Times New Roman" w:cs="Times New Roman"/>
          <w:sz w:val="24"/>
          <w:szCs w:val="24"/>
          <w:lang w:val="en-US"/>
        </w:rPr>
        <w:t xml:space="preserve"> under study</w:t>
      </w:r>
      <w:r w:rsidR="00ED5402" w:rsidRPr="00ED5402">
        <w:rPr>
          <w:rFonts w:ascii="Times New Roman" w:hAnsi="Times New Roman" w:cs="Times New Roman"/>
          <w:sz w:val="24"/>
          <w:szCs w:val="24"/>
          <w:lang w:val="en-US"/>
        </w:rPr>
        <w:t>.</w:t>
      </w:r>
      <w:r w:rsidR="00ED5402">
        <w:rPr>
          <w:rFonts w:ascii="Times New Roman" w:hAnsi="Times New Roman" w:cs="Times New Roman"/>
          <w:sz w:val="24"/>
          <w:szCs w:val="24"/>
          <w:lang w:val="en-US"/>
        </w:rPr>
        <w:t xml:space="preserve"> In particular, </w:t>
      </w:r>
      <w:r w:rsidR="00ED5402" w:rsidRPr="00ED5402">
        <w:rPr>
          <w:rFonts w:ascii="Times New Roman" w:hAnsi="Times New Roman" w:cs="Times New Roman"/>
          <w:sz w:val="24"/>
          <w:szCs w:val="24"/>
          <w:lang w:val="en-US"/>
        </w:rPr>
        <w:t xml:space="preserve">the estimated F-statistic value </w:t>
      </w:r>
      <w:r w:rsidR="00ED5402">
        <w:rPr>
          <w:rFonts w:ascii="Times New Roman" w:hAnsi="Times New Roman" w:cs="Times New Roman"/>
          <w:sz w:val="24"/>
          <w:szCs w:val="24"/>
          <w:lang w:val="en-US"/>
        </w:rPr>
        <w:t>turns out to be</w:t>
      </w:r>
      <w:r w:rsidR="00ED5402" w:rsidRPr="00ED5402">
        <w:rPr>
          <w:rFonts w:ascii="Times New Roman" w:hAnsi="Times New Roman" w:cs="Times New Roman"/>
          <w:sz w:val="24"/>
          <w:szCs w:val="24"/>
          <w:lang w:val="en-US"/>
        </w:rPr>
        <w:t xml:space="preserve"> </w:t>
      </w:r>
      <w:r w:rsidR="00ED5402">
        <w:rPr>
          <w:rFonts w:ascii="Times New Roman" w:hAnsi="Times New Roman" w:cs="Times New Roman"/>
          <w:sz w:val="24"/>
          <w:szCs w:val="24"/>
          <w:lang w:val="en-US"/>
        </w:rPr>
        <w:t>8.59</w:t>
      </w:r>
      <w:r w:rsidR="00ED5402" w:rsidRPr="00ED5402">
        <w:rPr>
          <w:rFonts w:ascii="Times New Roman" w:hAnsi="Times New Roman" w:cs="Times New Roman"/>
          <w:sz w:val="24"/>
          <w:szCs w:val="24"/>
          <w:lang w:val="en-US"/>
        </w:rPr>
        <w:t>, which is</w:t>
      </w:r>
      <w:r w:rsidR="00ED5402">
        <w:rPr>
          <w:rFonts w:ascii="Times New Roman" w:hAnsi="Times New Roman" w:cs="Times New Roman"/>
          <w:sz w:val="24"/>
          <w:szCs w:val="24"/>
          <w:lang w:val="en-US"/>
        </w:rPr>
        <w:t xml:space="preserve"> </w:t>
      </w:r>
      <w:r w:rsidR="00ED5402" w:rsidRPr="00ED5402">
        <w:rPr>
          <w:rFonts w:ascii="Times New Roman" w:hAnsi="Times New Roman" w:cs="Times New Roman"/>
          <w:sz w:val="24"/>
          <w:szCs w:val="24"/>
          <w:lang w:val="en-US"/>
        </w:rPr>
        <w:t xml:space="preserve">above the upper bound critical values provided by </w:t>
      </w:r>
      <w:proofErr w:type="spellStart"/>
      <w:r w:rsidR="00ED5402" w:rsidRPr="00ED5402">
        <w:rPr>
          <w:rFonts w:ascii="Times New Roman" w:hAnsi="Times New Roman" w:cs="Times New Roman"/>
          <w:sz w:val="24"/>
          <w:szCs w:val="24"/>
          <w:lang w:val="en-US"/>
        </w:rPr>
        <w:t>Pesaran</w:t>
      </w:r>
      <w:proofErr w:type="spellEnd"/>
      <w:r w:rsidR="00ED5402" w:rsidRPr="00ED5402">
        <w:rPr>
          <w:rFonts w:ascii="Times New Roman" w:hAnsi="Times New Roman" w:cs="Times New Roman"/>
          <w:sz w:val="24"/>
          <w:szCs w:val="24"/>
          <w:lang w:val="en-US"/>
        </w:rPr>
        <w:t xml:space="preserve"> et al. (2001) at 1%.</w:t>
      </w:r>
      <w:r w:rsidR="00DD0725">
        <w:rPr>
          <w:rFonts w:ascii="Times New Roman" w:hAnsi="Times New Roman" w:cs="Times New Roman"/>
          <w:sz w:val="24"/>
          <w:szCs w:val="24"/>
          <w:lang w:val="en-US"/>
        </w:rPr>
        <w:t xml:space="preserve"> Finally, the diagnostics reported clearly indicate the statistical acceptance of the model in terms of serial correlation, heteroskedasticity, normality and Ramsey’s model</w:t>
      </w:r>
      <w:r w:rsidR="00B405C3" w:rsidRPr="00071E58">
        <w:rPr>
          <w:rFonts w:ascii="Times New Roman" w:hAnsi="Times New Roman" w:cs="Times New Roman"/>
          <w:sz w:val="24"/>
          <w:szCs w:val="24"/>
          <w:lang w:val="en-GB"/>
        </w:rPr>
        <w:t>-</w:t>
      </w:r>
      <w:r w:rsidR="006A711F">
        <w:rPr>
          <w:rFonts w:ascii="Times New Roman" w:hAnsi="Times New Roman" w:cs="Times New Roman"/>
          <w:sz w:val="24"/>
          <w:szCs w:val="24"/>
          <w:lang w:val="en-US"/>
        </w:rPr>
        <w:t>adequacy.</w:t>
      </w:r>
    </w:p>
    <w:p w14:paraId="7063955F" w14:textId="77777777" w:rsidR="00ED5402" w:rsidRPr="00ED5402" w:rsidRDefault="00ED5402" w:rsidP="00ED5402">
      <w:pPr>
        <w:spacing w:line="480" w:lineRule="auto"/>
        <w:jc w:val="center"/>
        <w:rPr>
          <w:rFonts w:ascii="Times New Roman" w:hAnsi="Times New Roman" w:cs="Times New Roman"/>
          <w:b/>
          <w:sz w:val="24"/>
          <w:szCs w:val="24"/>
          <w:lang w:val="en-US"/>
        </w:rPr>
      </w:pPr>
      <w:r w:rsidRPr="00ED5402">
        <w:rPr>
          <w:rFonts w:ascii="Times New Roman" w:hAnsi="Times New Roman" w:cs="Times New Roman"/>
          <w:b/>
          <w:sz w:val="24"/>
          <w:szCs w:val="24"/>
          <w:lang w:val="en-US"/>
        </w:rPr>
        <w:lastRenderedPageBreak/>
        <w:t>[Insert Table 2 about here]</w:t>
      </w:r>
    </w:p>
    <w:p w14:paraId="37664E21" w14:textId="77777777" w:rsidR="00C948D6" w:rsidRDefault="001754F8" w:rsidP="00ED5402">
      <w:pPr>
        <w:spacing w:line="480" w:lineRule="auto"/>
        <w:jc w:val="both"/>
        <w:rPr>
          <w:rFonts w:ascii="Times New Roman" w:hAnsi="Times New Roman" w:cs="Times New Roman"/>
          <w:sz w:val="24"/>
          <w:szCs w:val="24"/>
          <w:lang w:val="en-US"/>
        </w:rPr>
      </w:pPr>
      <w:r w:rsidRPr="001754F8">
        <w:rPr>
          <w:rFonts w:ascii="Times New Roman" w:hAnsi="Times New Roman" w:cs="Times New Roman"/>
          <w:sz w:val="24"/>
          <w:szCs w:val="24"/>
          <w:lang w:val="en-US"/>
        </w:rPr>
        <w:t xml:space="preserve">Based on the </w:t>
      </w:r>
      <w:r w:rsidR="00ED5402">
        <w:rPr>
          <w:rFonts w:ascii="Times New Roman" w:hAnsi="Times New Roman" w:cs="Times New Roman"/>
          <w:sz w:val="24"/>
          <w:szCs w:val="24"/>
          <w:lang w:val="en-US"/>
        </w:rPr>
        <w:t>cointegration results from Table 2</w:t>
      </w:r>
      <w:r w:rsidRPr="001754F8">
        <w:rPr>
          <w:rFonts w:ascii="Times New Roman" w:hAnsi="Times New Roman" w:cs="Times New Roman"/>
          <w:sz w:val="24"/>
          <w:szCs w:val="24"/>
          <w:lang w:val="en-US"/>
        </w:rPr>
        <w:t xml:space="preserve">, </w:t>
      </w:r>
      <w:r w:rsidR="0054198B">
        <w:rPr>
          <w:rFonts w:ascii="Times New Roman" w:hAnsi="Times New Roman" w:cs="Times New Roman"/>
          <w:sz w:val="24"/>
          <w:szCs w:val="24"/>
          <w:lang w:val="en-US"/>
        </w:rPr>
        <w:t xml:space="preserve">variance decompositions </w:t>
      </w:r>
      <w:r w:rsidRPr="001754F8">
        <w:rPr>
          <w:rFonts w:ascii="Times New Roman" w:hAnsi="Times New Roman" w:cs="Times New Roman"/>
          <w:sz w:val="24"/>
          <w:szCs w:val="24"/>
          <w:lang w:val="en-US"/>
        </w:rPr>
        <w:t xml:space="preserve">of </w:t>
      </w:r>
      <w:r w:rsidR="0054198B">
        <w:rPr>
          <w:rFonts w:ascii="Times New Roman" w:hAnsi="Times New Roman" w:cs="Times New Roman"/>
          <w:sz w:val="24"/>
          <w:szCs w:val="24"/>
          <w:lang w:val="en-US"/>
        </w:rPr>
        <w:t>GDP growth</w:t>
      </w:r>
      <w:r w:rsidRPr="001754F8">
        <w:rPr>
          <w:rFonts w:ascii="Times New Roman" w:hAnsi="Times New Roman" w:cs="Times New Roman"/>
          <w:sz w:val="24"/>
          <w:szCs w:val="24"/>
          <w:lang w:val="en-US"/>
        </w:rPr>
        <w:t xml:space="preserve"> to the</w:t>
      </w:r>
      <w:r w:rsidR="0054198B">
        <w:rPr>
          <w:rFonts w:ascii="Times New Roman" w:hAnsi="Times New Roman" w:cs="Times New Roman"/>
          <w:sz w:val="24"/>
          <w:szCs w:val="24"/>
          <w:lang w:val="en-US"/>
        </w:rPr>
        <w:t xml:space="preserve"> </w:t>
      </w:r>
      <w:r w:rsidRPr="001754F8">
        <w:rPr>
          <w:rFonts w:ascii="Times New Roman" w:hAnsi="Times New Roman" w:cs="Times New Roman"/>
          <w:sz w:val="24"/>
          <w:szCs w:val="24"/>
          <w:lang w:val="en-US"/>
        </w:rPr>
        <w:t xml:space="preserve">structural shocks are generated. </w:t>
      </w:r>
      <w:r w:rsidR="0099626D">
        <w:rPr>
          <w:rFonts w:ascii="Times New Roman" w:hAnsi="Times New Roman" w:cs="Times New Roman"/>
          <w:sz w:val="24"/>
          <w:szCs w:val="24"/>
          <w:lang w:val="en-US"/>
        </w:rPr>
        <w:t xml:space="preserve">Table </w:t>
      </w:r>
      <w:r w:rsidR="00ED5402">
        <w:rPr>
          <w:rFonts w:ascii="Times New Roman" w:hAnsi="Times New Roman" w:cs="Times New Roman"/>
          <w:sz w:val="24"/>
          <w:szCs w:val="24"/>
          <w:lang w:val="en-US"/>
        </w:rPr>
        <w:t>3</w:t>
      </w:r>
      <w:r w:rsidR="0099626D">
        <w:rPr>
          <w:rFonts w:ascii="Times New Roman" w:hAnsi="Times New Roman" w:cs="Times New Roman"/>
          <w:sz w:val="24"/>
          <w:szCs w:val="24"/>
          <w:lang w:val="en-US"/>
        </w:rPr>
        <w:t xml:space="preserve"> </w:t>
      </w:r>
      <w:r w:rsidR="007F6B02">
        <w:rPr>
          <w:rFonts w:ascii="Times New Roman" w:hAnsi="Times New Roman" w:cs="Times New Roman"/>
          <w:sz w:val="24"/>
          <w:szCs w:val="24"/>
          <w:lang w:val="en-US"/>
        </w:rPr>
        <w:t xml:space="preserve">reports the results of variance decompositions </w:t>
      </w:r>
      <w:r w:rsidR="00B001FC">
        <w:rPr>
          <w:rFonts w:ascii="Times New Roman" w:hAnsi="Times New Roman" w:cs="Times New Roman"/>
          <w:sz w:val="24"/>
          <w:szCs w:val="24"/>
          <w:lang w:val="en-US"/>
        </w:rPr>
        <w:t>in</w:t>
      </w:r>
      <w:r w:rsidR="00DD6C00">
        <w:rPr>
          <w:rFonts w:ascii="Times New Roman" w:hAnsi="Times New Roman" w:cs="Times New Roman"/>
          <w:sz w:val="24"/>
          <w:szCs w:val="24"/>
          <w:lang w:val="en-US"/>
        </w:rPr>
        <w:t xml:space="preserve"> four</w:t>
      </w:r>
      <w:r w:rsidR="007E489D">
        <w:rPr>
          <w:rFonts w:ascii="Times New Roman" w:hAnsi="Times New Roman" w:cs="Times New Roman"/>
          <w:sz w:val="24"/>
          <w:szCs w:val="24"/>
          <w:lang w:val="en-US"/>
        </w:rPr>
        <w:t>-</w:t>
      </w:r>
      <w:r w:rsidR="00DD6C00">
        <w:rPr>
          <w:rFonts w:ascii="Times New Roman" w:hAnsi="Times New Roman" w:cs="Times New Roman"/>
          <w:sz w:val="24"/>
          <w:szCs w:val="24"/>
          <w:lang w:val="en-US"/>
        </w:rPr>
        <w:t>time horizons, e.g. 1, 4, 12 and 20 quarters</w:t>
      </w:r>
      <w:r w:rsidR="007F6B02">
        <w:rPr>
          <w:rFonts w:ascii="Times New Roman" w:hAnsi="Times New Roman" w:cs="Times New Roman"/>
          <w:sz w:val="24"/>
          <w:szCs w:val="24"/>
          <w:lang w:val="en-US"/>
        </w:rPr>
        <w:t>.</w:t>
      </w:r>
      <w:r w:rsidR="0099363D">
        <w:rPr>
          <w:rFonts w:ascii="Times New Roman" w:hAnsi="Times New Roman" w:cs="Times New Roman"/>
          <w:sz w:val="24"/>
          <w:szCs w:val="24"/>
          <w:lang w:val="en-US"/>
        </w:rPr>
        <w:t xml:space="preserve"> In particular, these findings clearly illustrate the dominance of the credit surveys in explaining a substantial portion of the variance of real GDP, with the results remaining consistent </w:t>
      </w:r>
      <w:r w:rsidR="00DD6C00">
        <w:rPr>
          <w:rFonts w:ascii="Times New Roman" w:hAnsi="Times New Roman" w:cs="Times New Roman"/>
          <w:sz w:val="24"/>
          <w:szCs w:val="24"/>
          <w:lang w:val="en-US"/>
        </w:rPr>
        <w:t xml:space="preserve">across both short- and long-term horizons, as well as across all countries under study. In addition, the role of those credit surveys seems to be the largest in the cases of the US and Canada. </w:t>
      </w:r>
      <w:r w:rsidR="00C948D6">
        <w:rPr>
          <w:rFonts w:ascii="Times New Roman" w:hAnsi="Times New Roman" w:cs="Times New Roman"/>
          <w:sz w:val="24"/>
          <w:szCs w:val="24"/>
          <w:lang w:val="en-US"/>
        </w:rPr>
        <w:t>It is also worth noting that monetary policy, as reflected by the policy rates, does have a substantial effect on real GDP, with this finding remaining robust across countries.</w:t>
      </w:r>
    </w:p>
    <w:p w14:paraId="6AD02220" w14:textId="77777777" w:rsidR="009A1E43" w:rsidRPr="00C94A63" w:rsidRDefault="009A1E43" w:rsidP="00C948D6">
      <w:pPr>
        <w:spacing w:line="480" w:lineRule="auto"/>
        <w:jc w:val="center"/>
        <w:rPr>
          <w:rFonts w:ascii="Times New Roman" w:hAnsi="Times New Roman" w:cs="Times New Roman"/>
          <w:b/>
          <w:sz w:val="24"/>
          <w:szCs w:val="24"/>
          <w:lang w:val="en-US"/>
        </w:rPr>
      </w:pPr>
      <w:r w:rsidRPr="00C94A63">
        <w:rPr>
          <w:rFonts w:ascii="Times New Roman" w:hAnsi="Times New Roman" w:cs="Times New Roman"/>
          <w:b/>
          <w:sz w:val="24"/>
          <w:szCs w:val="24"/>
          <w:lang w:val="en-US"/>
        </w:rPr>
        <w:t xml:space="preserve">[Insert Table </w:t>
      </w:r>
      <w:r w:rsidR="00ED5402">
        <w:rPr>
          <w:rFonts w:ascii="Times New Roman" w:hAnsi="Times New Roman" w:cs="Times New Roman"/>
          <w:b/>
          <w:sz w:val="24"/>
          <w:szCs w:val="24"/>
          <w:lang w:val="en-US"/>
        </w:rPr>
        <w:t>3</w:t>
      </w:r>
      <w:r w:rsidRPr="00C94A63">
        <w:rPr>
          <w:rFonts w:ascii="Times New Roman" w:hAnsi="Times New Roman" w:cs="Times New Roman"/>
          <w:b/>
          <w:sz w:val="24"/>
          <w:szCs w:val="24"/>
          <w:lang w:val="en-US"/>
        </w:rPr>
        <w:t xml:space="preserve"> around here]</w:t>
      </w:r>
    </w:p>
    <w:p w14:paraId="4DBA132B" w14:textId="1207047E" w:rsidR="00C948D6" w:rsidRPr="00050198" w:rsidRDefault="00C948D6" w:rsidP="00C948D6">
      <w:pPr>
        <w:spacing w:line="480" w:lineRule="auto"/>
        <w:jc w:val="both"/>
        <w:rPr>
          <w:rFonts w:ascii="Times New Roman" w:hAnsi="Times New Roman" w:cs="Times New Roman"/>
          <w:sz w:val="24"/>
          <w:szCs w:val="24"/>
          <w:lang w:val="en-US"/>
        </w:rPr>
      </w:pPr>
      <w:r w:rsidRPr="00050198">
        <w:rPr>
          <w:rFonts w:ascii="Times New Roman" w:hAnsi="Times New Roman" w:cs="Times New Roman"/>
          <w:sz w:val="24"/>
          <w:szCs w:val="24"/>
          <w:lang w:val="en-US"/>
        </w:rPr>
        <w:t>Impulse response functions measure the effect of a</w:t>
      </w:r>
      <w:r>
        <w:rPr>
          <w:rFonts w:ascii="Times New Roman" w:hAnsi="Times New Roman" w:cs="Times New Roman"/>
          <w:sz w:val="24"/>
          <w:szCs w:val="24"/>
          <w:lang w:val="en-US"/>
        </w:rPr>
        <w:t xml:space="preserve"> </w:t>
      </w:r>
      <w:r w:rsidRPr="00050198">
        <w:rPr>
          <w:rFonts w:ascii="Times New Roman" w:hAnsi="Times New Roman" w:cs="Times New Roman"/>
          <w:sz w:val="24"/>
          <w:szCs w:val="24"/>
          <w:lang w:val="en-US"/>
        </w:rPr>
        <w:t xml:space="preserve">one-standard-deviation innovation of </w:t>
      </w:r>
      <w:r>
        <w:rPr>
          <w:rFonts w:ascii="Times New Roman" w:hAnsi="Times New Roman" w:cs="Times New Roman"/>
          <w:sz w:val="24"/>
          <w:szCs w:val="24"/>
          <w:lang w:val="en-US"/>
        </w:rPr>
        <w:t>the</w:t>
      </w:r>
      <w:r w:rsidRPr="00050198">
        <w:rPr>
          <w:rFonts w:ascii="Times New Roman" w:hAnsi="Times New Roman" w:cs="Times New Roman"/>
          <w:sz w:val="24"/>
          <w:szCs w:val="24"/>
          <w:lang w:val="en-US"/>
        </w:rPr>
        <w:t xml:space="preserve"> variable</w:t>
      </w:r>
      <w:r>
        <w:rPr>
          <w:rFonts w:ascii="Times New Roman" w:hAnsi="Times New Roman" w:cs="Times New Roman"/>
          <w:sz w:val="24"/>
          <w:szCs w:val="24"/>
          <w:lang w:val="en-US"/>
        </w:rPr>
        <w:t>s considered</w:t>
      </w:r>
      <w:r w:rsidRPr="00050198">
        <w:rPr>
          <w:rFonts w:ascii="Times New Roman" w:hAnsi="Times New Roman" w:cs="Times New Roman"/>
          <w:sz w:val="24"/>
          <w:szCs w:val="24"/>
          <w:lang w:val="en-US"/>
        </w:rPr>
        <w:t xml:space="preserve"> on </w:t>
      </w:r>
      <w:r>
        <w:rPr>
          <w:rFonts w:ascii="Times New Roman" w:hAnsi="Times New Roman" w:cs="Times New Roman"/>
          <w:sz w:val="24"/>
          <w:szCs w:val="24"/>
          <w:lang w:val="en-US"/>
        </w:rPr>
        <w:t>GDP</w:t>
      </w:r>
      <w:r w:rsidRPr="00050198">
        <w:rPr>
          <w:rFonts w:ascii="Times New Roman" w:hAnsi="Times New Roman" w:cs="Times New Roman"/>
          <w:sz w:val="24"/>
          <w:szCs w:val="24"/>
          <w:lang w:val="en-US"/>
        </w:rPr>
        <w:t xml:space="preserve">. This </w:t>
      </w:r>
      <w:r>
        <w:rPr>
          <w:rFonts w:ascii="Times New Roman" w:hAnsi="Times New Roman" w:cs="Times New Roman"/>
          <w:sz w:val="24"/>
          <w:szCs w:val="24"/>
          <w:lang w:val="en-US"/>
        </w:rPr>
        <w:t>part of the empirical analysis</w:t>
      </w:r>
      <w:r w:rsidRPr="00050198">
        <w:rPr>
          <w:rFonts w:ascii="Times New Roman" w:hAnsi="Times New Roman" w:cs="Times New Roman"/>
          <w:sz w:val="24"/>
          <w:szCs w:val="24"/>
          <w:lang w:val="en-US"/>
        </w:rPr>
        <w:t xml:space="preserve"> constructs impulse response functions</w:t>
      </w:r>
      <w:r>
        <w:rPr>
          <w:rFonts w:ascii="Times New Roman" w:hAnsi="Times New Roman" w:cs="Times New Roman"/>
          <w:sz w:val="24"/>
          <w:szCs w:val="24"/>
          <w:lang w:val="en-US"/>
        </w:rPr>
        <w:t xml:space="preserve"> </w:t>
      </w:r>
      <w:r w:rsidRPr="00050198">
        <w:rPr>
          <w:rFonts w:ascii="Times New Roman" w:hAnsi="Times New Roman" w:cs="Times New Roman"/>
          <w:sz w:val="24"/>
          <w:szCs w:val="24"/>
          <w:lang w:val="en-US"/>
        </w:rPr>
        <w:t>that examine the causal</w:t>
      </w:r>
      <w:r>
        <w:rPr>
          <w:rFonts w:ascii="Times New Roman" w:hAnsi="Times New Roman" w:cs="Times New Roman"/>
          <w:sz w:val="24"/>
          <w:szCs w:val="24"/>
          <w:lang w:val="en-US"/>
        </w:rPr>
        <w:t xml:space="preserve"> </w:t>
      </w:r>
      <w:r w:rsidRPr="00050198">
        <w:rPr>
          <w:rFonts w:ascii="Times New Roman" w:hAnsi="Times New Roman" w:cs="Times New Roman"/>
          <w:sz w:val="24"/>
          <w:szCs w:val="24"/>
          <w:lang w:val="en-US"/>
        </w:rPr>
        <w:t xml:space="preserve">relationships between </w:t>
      </w:r>
      <w:r>
        <w:rPr>
          <w:rFonts w:ascii="Times New Roman" w:hAnsi="Times New Roman" w:cs="Times New Roman"/>
          <w:sz w:val="24"/>
          <w:szCs w:val="24"/>
          <w:lang w:val="en-US"/>
        </w:rPr>
        <w:t>GDP and the eight variables under study</w:t>
      </w:r>
      <w:r w:rsidRPr="00050198">
        <w:rPr>
          <w:rFonts w:ascii="Times New Roman" w:hAnsi="Times New Roman" w:cs="Times New Roman"/>
          <w:sz w:val="24"/>
          <w:szCs w:val="24"/>
          <w:lang w:val="en-US"/>
        </w:rPr>
        <w:t>.</w:t>
      </w:r>
      <w:r>
        <w:rPr>
          <w:rFonts w:ascii="Times New Roman" w:hAnsi="Times New Roman" w:cs="Times New Roman"/>
          <w:sz w:val="24"/>
          <w:szCs w:val="24"/>
          <w:lang w:val="en-US"/>
        </w:rPr>
        <w:t xml:space="preserve"> Figures 1 to 5</w:t>
      </w:r>
      <w:r w:rsidRPr="00050198">
        <w:rPr>
          <w:rFonts w:ascii="Times New Roman" w:hAnsi="Times New Roman" w:cs="Times New Roman"/>
          <w:sz w:val="24"/>
          <w:szCs w:val="24"/>
          <w:lang w:val="en-US"/>
        </w:rPr>
        <w:t xml:space="preserve"> present cumulated impulse response</w:t>
      </w:r>
      <w:r>
        <w:rPr>
          <w:rFonts w:ascii="Times New Roman" w:hAnsi="Times New Roman" w:cs="Times New Roman"/>
          <w:sz w:val="24"/>
          <w:szCs w:val="24"/>
          <w:lang w:val="en-US"/>
        </w:rPr>
        <w:t xml:space="preserve"> </w:t>
      </w:r>
      <w:r w:rsidRPr="00050198">
        <w:rPr>
          <w:rFonts w:ascii="Times New Roman" w:hAnsi="Times New Roman" w:cs="Times New Roman"/>
          <w:sz w:val="24"/>
          <w:szCs w:val="24"/>
          <w:lang w:val="en-US"/>
        </w:rPr>
        <w:t xml:space="preserve">functions of one-standard-deviation innovations </w:t>
      </w:r>
      <w:r>
        <w:rPr>
          <w:rFonts w:ascii="Times New Roman" w:hAnsi="Times New Roman" w:cs="Times New Roman"/>
          <w:sz w:val="24"/>
          <w:szCs w:val="24"/>
          <w:lang w:val="en-US"/>
        </w:rPr>
        <w:t>for 20 quarters ahead for the cases of the US, Canada, the UK, Japan and Germany, respectively</w:t>
      </w:r>
      <w:r w:rsidRPr="00050198">
        <w:rPr>
          <w:rFonts w:ascii="Times New Roman" w:hAnsi="Times New Roman" w:cs="Times New Roman"/>
          <w:sz w:val="24"/>
          <w:szCs w:val="24"/>
          <w:lang w:val="en-US"/>
        </w:rPr>
        <w:t>. In addition, standard-error bands of</w:t>
      </w:r>
      <w:r>
        <w:rPr>
          <w:rFonts w:ascii="Times New Roman" w:hAnsi="Times New Roman" w:cs="Times New Roman"/>
          <w:sz w:val="24"/>
          <w:szCs w:val="24"/>
          <w:lang w:val="en-US"/>
        </w:rPr>
        <w:t xml:space="preserve"> </w:t>
      </w:r>
      <w:r w:rsidRPr="00050198">
        <w:rPr>
          <w:rFonts w:ascii="Times New Roman" w:hAnsi="Times New Roman" w:cs="Times New Roman"/>
          <w:sz w:val="24"/>
          <w:szCs w:val="24"/>
          <w:lang w:val="en-US"/>
        </w:rPr>
        <w:t>two standard deviations</w:t>
      </w:r>
      <w:r>
        <w:rPr>
          <w:rFonts w:ascii="Times New Roman" w:hAnsi="Times New Roman" w:cs="Times New Roman"/>
          <w:sz w:val="24"/>
          <w:szCs w:val="24"/>
          <w:lang w:val="en-US"/>
        </w:rPr>
        <w:t>,</w:t>
      </w:r>
      <w:r w:rsidRPr="00050198">
        <w:rPr>
          <w:rFonts w:ascii="Times New Roman" w:hAnsi="Times New Roman" w:cs="Times New Roman"/>
          <w:sz w:val="24"/>
          <w:szCs w:val="24"/>
          <w:lang w:val="en-US"/>
        </w:rPr>
        <w:t xml:space="preserve"> representing the statistical significance</w:t>
      </w:r>
      <w:r>
        <w:rPr>
          <w:rFonts w:ascii="Times New Roman" w:hAnsi="Times New Roman" w:cs="Times New Roman"/>
          <w:sz w:val="24"/>
          <w:szCs w:val="24"/>
          <w:lang w:val="en-US"/>
        </w:rPr>
        <w:t xml:space="preserve"> </w:t>
      </w:r>
      <w:r w:rsidRPr="00050198">
        <w:rPr>
          <w:rFonts w:ascii="Times New Roman" w:hAnsi="Times New Roman" w:cs="Times New Roman"/>
          <w:sz w:val="24"/>
          <w:szCs w:val="24"/>
          <w:lang w:val="en-US"/>
        </w:rPr>
        <w:t>of the responses</w:t>
      </w:r>
      <w:r>
        <w:rPr>
          <w:rFonts w:ascii="Times New Roman" w:hAnsi="Times New Roman" w:cs="Times New Roman"/>
          <w:sz w:val="24"/>
          <w:szCs w:val="24"/>
          <w:lang w:val="en-US"/>
        </w:rPr>
        <w:t>,</w:t>
      </w:r>
      <w:r w:rsidRPr="00050198">
        <w:rPr>
          <w:rFonts w:ascii="Times New Roman" w:hAnsi="Times New Roman" w:cs="Times New Roman"/>
          <w:sz w:val="24"/>
          <w:szCs w:val="24"/>
          <w:lang w:val="en-US"/>
        </w:rPr>
        <w:t xml:space="preserve"> are </w:t>
      </w:r>
      <w:r>
        <w:rPr>
          <w:rFonts w:ascii="Times New Roman" w:hAnsi="Times New Roman" w:cs="Times New Roman"/>
          <w:sz w:val="24"/>
          <w:szCs w:val="24"/>
          <w:lang w:val="en-US"/>
        </w:rPr>
        <w:t xml:space="preserve">also </w:t>
      </w:r>
      <w:r w:rsidRPr="00050198">
        <w:rPr>
          <w:rFonts w:ascii="Times New Roman" w:hAnsi="Times New Roman" w:cs="Times New Roman"/>
          <w:sz w:val="24"/>
          <w:szCs w:val="24"/>
          <w:lang w:val="en-US"/>
        </w:rPr>
        <w:t>shown.</w:t>
      </w:r>
      <w:r>
        <w:rPr>
          <w:rFonts w:ascii="Times New Roman" w:hAnsi="Times New Roman" w:cs="Times New Roman"/>
          <w:sz w:val="24"/>
          <w:szCs w:val="24"/>
          <w:lang w:val="en-US"/>
        </w:rPr>
        <w:t xml:space="preserve"> </w:t>
      </w:r>
      <w:r w:rsidRPr="00050198">
        <w:rPr>
          <w:rFonts w:ascii="Times New Roman" w:hAnsi="Times New Roman" w:cs="Times New Roman"/>
          <w:sz w:val="24"/>
          <w:szCs w:val="24"/>
          <w:lang w:val="en-US"/>
        </w:rPr>
        <w:t>The impulse response functions indicate that</w:t>
      </w:r>
      <w:r>
        <w:rPr>
          <w:rFonts w:ascii="Times New Roman" w:hAnsi="Times New Roman" w:cs="Times New Roman"/>
          <w:sz w:val="24"/>
          <w:szCs w:val="24"/>
          <w:lang w:val="en-US"/>
        </w:rPr>
        <w:t xml:space="preserve"> </w:t>
      </w:r>
      <w:r w:rsidRPr="008966EC">
        <w:rPr>
          <w:rFonts w:ascii="Times New Roman" w:hAnsi="Times New Roman" w:cs="Times New Roman"/>
          <w:sz w:val="24"/>
          <w:szCs w:val="24"/>
          <w:lang w:val="en-US"/>
        </w:rPr>
        <w:t>a shock</w:t>
      </w:r>
      <w:r>
        <w:rPr>
          <w:rFonts w:ascii="Times New Roman" w:hAnsi="Times New Roman" w:cs="Times New Roman"/>
          <w:sz w:val="24"/>
          <w:szCs w:val="24"/>
          <w:lang w:val="en-US"/>
        </w:rPr>
        <w:t xml:space="preserve"> to domestic price</w:t>
      </w:r>
      <w:r w:rsidR="008966EC">
        <w:rPr>
          <w:rFonts w:ascii="Times New Roman" w:hAnsi="Times New Roman" w:cs="Times New Roman"/>
          <w:sz w:val="24"/>
          <w:szCs w:val="24"/>
          <w:lang w:val="en-US"/>
        </w:rPr>
        <w:t>s</w:t>
      </w:r>
      <w:r>
        <w:rPr>
          <w:rFonts w:ascii="Times New Roman" w:hAnsi="Times New Roman" w:cs="Times New Roman"/>
          <w:sz w:val="24"/>
          <w:szCs w:val="24"/>
          <w:lang w:val="en-US"/>
        </w:rPr>
        <w:t xml:space="preserve">, the policy rate, oil prices, </w:t>
      </w:r>
      <w:r w:rsidR="003256AD">
        <w:rPr>
          <w:rFonts w:ascii="Times New Roman" w:hAnsi="Times New Roman" w:cs="Times New Roman"/>
          <w:sz w:val="24"/>
          <w:szCs w:val="24"/>
          <w:lang w:val="en-US"/>
        </w:rPr>
        <w:t xml:space="preserve">and </w:t>
      </w:r>
      <w:r>
        <w:rPr>
          <w:rFonts w:ascii="Times New Roman" w:hAnsi="Times New Roman" w:cs="Times New Roman"/>
          <w:sz w:val="24"/>
          <w:szCs w:val="24"/>
          <w:lang w:val="en-US"/>
        </w:rPr>
        <w:t>the term spread</w:t>
      </w:r>
      <w:r w:rsidRPr="00050198">
        <w:rPr>
          <w:rFonts w:ascii="Times New Roman" w:hAnsi="Times New Roman" w:cs="Times New Roman"/>
          <w:sz w:val="24"/>
          <w:szCs w:val="24"/>
          <w:lang w:val="en-US"/>
        </w:rPr>
        <w:t xml:space="preserve"> at various stages of</w:t>
      </w:r>
      <w:r>
        <w:rPr>
          <w:rFonts w:ascii="Times New Roman" w:hAnsi="Times New Roman" w:cs="Times New Roman"/>
          <w:sz w:val="24"/>
          <w:szCs w:val="24"/>
          <w:lang w:val="en-US"/>
        </w:rPr>
        <w:t xml:space="preserve"> </w:t>
      </w:r>
      <w:r w:rsidRPr="00050198">
        <w:rPr>
          <w:rFonts w:ascii="Times New Roman" w:hAnsi="Times New Roman" w:cs="Times New Roman"/>
          <w:sz w:val="24"/>
          <w:szCs w:val="24"/>
          <w:lang w:val="en-US"/>
        </w:rPr>
        <w:t xml:space="preserve">processing </w:t>
      </w:r>
      <w:r>
        <w:rPr>
          <w:rFonts w:ascii="Times New Roman" w:hAnsi="Times New Roman" w:cs="Times New Roman"/>
          <w:sz w:val="24"/>
          <w:szCs w:val="24"/>
          <w:lang w:val="en-US"/>
        </w:rPr>
        <w:t>a</w:t>
      </w:r>
      <w:r w:rsidRPr="00050198">
        <w:rPr>
          <w:rFonts w:ascii="Times New Roman" w:hAnsi="Times New Roman" w:cs="Times New Roman"/>
          <w:sz w:val="24"/>
          <w:szCs w:val="24"/>
          <w:lang w:val="en-US"/>
        </w:rPr>
        <w:t xml:space="preserve">re </w:t>
      </w:r>
      <w:r>
        <w:rPr>
          <w:rFonts w:ascii="Times New Roman" w:hAnsi="Times New Roman" w:cs="Times New Roman"/>
          <w:sz w:val="24"/>
          <w:szCs w:val="24"/>
          <w:lang w:val="en-US"/>
        </w:rPr>
        <w:t xml:space="preserve">negatively </w:t>
      </w:r>
      <w:r w:rsidRPr="00050198">
        <w:rPr>
          <w:rFonts w:ascii="Times New Roman" w:hAnsi="Times New Roman" w:cs="Times New Roman"/>
          <w:sz w:val="24"/>
          <w:szCs w:val="24"/>
          <w:lang w:val="en-US"/>
        </w:rPr>
        <w:t xml:space="preserve">transmitted forward </w:t>
      </w:r>
      <w:r>
        <w:rPr>
          <w:rFonts w:ascii="Times New Roman" w:hAnsi="Times New Roman" w:cs="Times New Roman"/>
          <w:sz w:val="24"/>
          <w:szCs w:val="24"/>
          <w:lang w:val="en-US"/>
        </w:rPr>
        <w:t>to GDP</w:t>
      </w:r>
      <w:r w:rsidRPr="00050198">
        <w:rPr>
          <w:rFonts w:ascii="Times New Roman" w:hAnsi="Times New Roman" w:cs="Times New Roman"/>
          <w:sz w:val="24"/>
          <w:szCs w:val="24"/>
          <w:lang w:val="en-US"/>
        </w:rPr>
        <w:t>.</w:t>
      </w:r>
      <w:r>
        <w:rPr>
          <w:rFonts w:ascii="Times New Roman" w:hAnsi="Times New Roman" w:cs="Times New Roman"/>
          <w:sz w:val="24"/>
          <w:szCs w:val="24"/>
          <w:lang w:val="en-US"/>
        </w:rPr>
        <w:t xml:space="preserve"> By contrast, a shock to loan standards cause</w:t>
      </w:r>
      <w:r w:rsidR="003256AD">
        <w:rPr>
          <w:rFonts w:ascii="Times New Roman" w:hAnsi="Times New Roman" w:cs="Times New Roman"/>
          <w:sz w:val="24"/>
          <w:szCs w:val="24"/>
          <w:lang w:val="en-US"/>
        </w:rPr>
        <w:t>s</w:t>
      </w:r>
      <w:r>
        <w:rPr>
          <w:rFonts w:ascii="Times New Roman" w:hAnsi="Times New Roman" w:cs="Times New Roman"/>
          <w:sz w:val="24"/>
          <w:szCs w:val="24"/>
          <w:lang w:val="en-US"/>
        </w:rPr>
        <w:t xml:space="preserve"> an increase in the country’s GDP. </w:t>
      </w:r>
      <w:r w:rsidR="00071574" w:rsidRPr="00071574">
        <w:rPr>
          <w:rFonts w:ascii="Times New Roman" w:hAnsi="Times New Roman" w:cs="Times New Roman"/>
          <w:sz w:val="24"/>
          <w:szCs w:val="24"/>
          <w:lang w:val="en-GB"/>
        </w:rPr>
        <w:t>To put differently, easing the credit supply has a positive impact on GDP</w:t>
      </w:r>
      <w:r w:rsidR="00071E58">
        <w:rPr>
          <w:rFonts w:ascii="Times New Roman" w:hAnsi="Times New Roman" w:cs="Times New Roman"/>
          <w:sz w:val="24"/>
          <w:szCs w:val="24"/>
          <w:lang w:val="en-GB"/>
        </w:rPr>
        <w:t xml:space="preserve">. </w:t>
      </w:r>
      <w:r w:rsidR="00B05D82">
        <w:rPr>
          <w:rFonts w:ascii="Times New Roman" w:hAnsi="Times New Roman" w:cs="Times New Roman"/>
          <w:sz w:val="24"/>
          <w:szCs w:val="24"/>
          <w:lang w:val="en-GB"/>
        </w:rPr>
        <w:t xml:space="preserve">What is more, </w:t>
      </w:r>
      <w:r w:rsidR="00466E98">
        <w:rPr>
          <w:rFonts w:ascii="Times New Roman" w:hAnsi="Times New Roman" w:cs="Times New Roman"/>
          <w:sz w:val="24"/>
          <w:szCs w:val="24"/>
          <w:lang w:val="en-US"/>
        </w:rPr>
        <w:t>these</w:t>
      </w:r>
      <w:r>
        <w:rPr>
          <w:rFonts w:ascii="Times New Roman" w:hAnsi="Times New Roman" w:cs="Times New Roman"/>
          <w:sz w:val="24"/>
          <w:szCs w:val="24"/>
          <w:lang w:val="en-US"/>
        </w:rPr>
        <w:t xml:space="preserve"> findings remain consistently similar across all </w:t>
      </w:r>
      <w:r w:rsidR="003256AD">
        <w:rPr>
          <w:rFonts w:ascii="Times New Roman" w:hAnsi="Times New Roman" w:cs="Times New Roman"/>
          <w:sz w:val="24"/>
          <w:szCs w:val="24"/>
          <w:lang w:val="en-US"/>
        </w:rPr>
        <w:t xml:space="preserve">five country </w:t>
      </w:r>
      <w:r>
        <w:rPr>
          <w:rFonts w:ascii="Times New Roman" w:hAnsi="Times New Roman" w:cs="Times New Roman"/>
          <w:sz w:val="24"/>
          <w:szCs w:val="24"/>
          <w:lang w:val="en-US"/>
        </w:rPr>
        <w:t xml:space="preserve">cases </w:t>
      </w:r>
      <w:r w:rsidRPr="00050198">
        <w:rPr>
          <w:rFonts w:ascii="Times New Roman" w:hAnsi="Times New Roman" w:cs="Times New Roman"/>
          <w:sz w:val="24"/>
          <w:szCs w:val="24"/>
          <w:lang w:val="en-US"/>
        </w:rPr>
        <w:t xml:space="preserve">during </w:t>
      </w:r>
      <w:r>
        <w:rPr>
          <w:rFonts w:ascii="Times New Roman" w:hAnsi="Times New Roman" w:cs="Times New Roman"/>
          <w:sz w:val="24"/>
          <w:szCs w:val="24"/>
          <w:lang w:val="en-US"/>
        </w:rPr>
        <w:t>the period under investigation.</w:t>
      </w:r>
    </w:p>
    <w:p w14:paraId="767E4809" w14:textId="77777777" w:rsidR="00C948D6" w:rsidRPr="00C948D6" w:rsidRDefault="00C948D6" w:rsidP="00C948D6">
      <w:pPr>
        <w:spacing w:line="480" w:lineRule="auto"/>
        <w:jc w:val="center"/>
        <w:rPr>
          <w:rFonts w:ascii="Times New Roman" w:hAnsi="Times New Roman" w:cs="Times New Roman"/>
          <w:b/>
          <w:sz w:val="24"/>
          <w:szCs w:val="24"/>
          <w:lang w:val="en-US"/>
        </w:rPr>
      </w:pPr>
      <w:r w:rsidRPr="00C948D6">
        <w:rPr>
          <w:rFonts w:ascii="Times New Roman" w:hAnsi="Times New Roman" w:cs="Times New Roman"/>
          <w:b/>
          <w:sz w:val="24"/>
          <w:szCs w:val="24"/>
          <w:lang w:val="en-US"/>
        </w:rPr>
        <w:lastRenderedPageBreak/>
        <w:t>[Insert Figures 1 through 5 around here]</w:t>
      </w:r>
    </w:p>
    <w:p w14:paraId="659E854B" w14:textId="77777777" w:rsidR="00A94130" w:rsidRPr="00326E8A" w:rsidRDefault="00A94130" w:rsidP="001803EC">
      <w:pPr>
        <w:spacing w:after="240" w:line="360" w:lineRule="auto"/>
        <w:rPr>
          <w:rFonts w:ascii="Times New Roman" w:hAnsi="Times New Roman" w:cs="Times New Roman"/>
          <w:i/>
          <w:sz w:val="24"/>
          <w:szCs w:val="24"/>
          <w:lang w:val="en-US"/>
        </w:rPr>
      </w:pPr>
      <w:r w:rsidRPr="00326E8A">
        <w:rPr>
          <w:rFonts w:ascii="Times New Roman" w:hAnsi="Times New Roman" w:cs="Times New Roman"/>
          <w:i/>
          <w:sz w:val="24"/>
          <w:szCs w:val="24"/>
          <w:lang w:val="en-US"/>
        </w:rPr>
        <w:t>4.</w:t>
      </w:r>
      <w:r>
        <w:rPr>
          <w:rFonts w:ascii="Times New Roman" w:hAnsi="Times New Roman" w:cs="Times New Roman"/>
          <w:i/>
          <w:sz w:val="24"/>
          <w:szCs w:val="24"/>
          <w:lang w:val="en-US"/>
        </w:rPr>
        <w:t>2</w:t>
      </w:r>
      <w:r w:rsidRPr="00326E8A">
        <w:rPr>
          <w:rFonts w:ascii="Times New Roman" w:hAnsi="Times New Roman" w:cs="Times New Roman"/>
          <w:i/>
          <w:sz w:val="24"/>
          <w:szCs w:val="24"/>
          <w:lang w:val="en-US"/>
        </w:rPr>
        <w:t xml:space="preserve"> </w:t>
      </w:r>
      <w:r>
        <w:rPr>
          <w:rFonts w:ascii="Times New Roman" w:hAnsi="Times New Roman" w:cs="Times New Roman"/>
          <w:i/>
          <w:sz w:val="24"/>
          <w:szCs w:val="24"/>
          <w:lang w:val="en-US"/>
        </w:rPr>
        <w:t>Causality tests</w:t>
      </w:r>
    </w:p>
    <w:p w14:paraId="0D6C6A30" w14:textId="77777777" w:rsidR="00A94130" w:rsidRPr="00187C6C" w:rsidRDefault="00A94130" w:rsidP="00A94130">
      <w:pPr>
        <w:spacing w:line="480" w:lineRule="auto"/>
        <w:jc w:val="both"/>
        <w:rPr>
          <w:rFonts w:ascii="Times New Roman" w:hAnsi="Times New Roman" w:cs="Times New Roman"/>
          <w:sz w:val="24"/>
          <w:szCs w:val="24"/>
          <w:lang w:val="en-US"/>
        </w:rPr>
      </w:pPr>
      <w:r w:rsidRPr="00054763">
        <w:rPr>
          <w:rFonts w:ascii="Times New Roman" w:hAnsi="Times New Roman" w:cs="Times New Roman"/>
          <w:sz w:val="24"/>
          <w:szCs w:val="24"/>
          <w:lang w:val="en-US"/>
        </w:rPr>
        <w:t xml:space="preserve">The </w:t>
      </w:r>
      <w:r>
        <w:rPr>
          <w:rFonts w:ascii="Times New Roman" w:hAnsi="Times New Roman" w:cs="Times New Roman"/>
          <w:sz w:val="24"/>
          <w:szCs w:val="24"/>
          <w:lang w:val="en-US"/>
        </w:rPr>
        <w:t>c</w:t>
      </w:r>
      <w:r w:rsidRPr="00054763">
        <w:rPr>
          <w:rFonts w:ascii="Times New Roman" w:hAnsi="Times New Roman" w:cs="Times New Roman"/>
          <w:sz w:val="24"/>
          <w:szCs w:val="24"/>
          <w:lang w:val="en-US"/>
        </w:rPr>
        <w:t>ausality test</w:t>
      </w:r>
      <w:r>
        <w:rPr>
          <w:rFonts w:ascii="Times New Roman" w:hAnsi="Times New Roman" w:cs="Times New Roman"/>
          <w:sz w:val="24"/>
          <w:szCs w:val="24"/>
          <w:lang w:val="en-US"/>
        </w:rPr>
        <w:t>s</w:t>
      </w:r>
      <w:r w:rsidRPr="00054763">
        <w:rPr>
          <w:rFonts w:ascii="Times New Roman" w:hAnsi="Times New Roman" w:cs="Times New Roman"/>
          <w:sz w:val="24"/>
          <w:szCs w:val="24"/>
          <w:lang w:val="en-US"/>
        </w:rPr>
        <w:t xml:space="preserve"> w</w:t>
      </w:r>
      <w:r>
        <w:rPr>
          <w:rFonts w:ascii="Times New Roman" w:hAnsi="Times New Roman" w:cs="Times New Roman"/>
          <w:sz w:val="24"/>
          <w:szCs w:val="24"/>
          <w:lang w:val="en-US"/>
        </w:rPr>
        <w:t>ere</w:t>
      </w:r>
      <w:r w:rsidRPr="00054763">
        <w:rPr>
          <w:rFonts w:ascii="Times New Roman" w:hAnsi="Times New Roman" w:cs="Times New Roman"/>
          <w:sz w:val="24"/>
          <w:szCs w:val="24"/>
          <w:lang w:val="en-US"/>
        </w:rPr>
        <w:t xml:space="preserve"> performed under the error correction model. Three types of causalities</w:t>
      </w:r>
      <w:r>
        <w:rPr>
          <w:rFonts w:ascii="Times New Roman" w:hAnsi="Times New Roman" w:cs="Times New Roman"/>
          <w:sz w:val="24"/>
          <w:szCs w:val="24"/>
          <w:lang w:val="en-US"/>
        </w:rPr>
        <w:t xml:space="preserve"> a</w:t>
      </w:r>
      <w:r w:rsidRPr="00054763">
        <w:rPr>
          <w:rFonts w:ascii="Times New Roman" w:hAnsi="Times New Roman" w:cs="Times New Roman"/>
          <w:sz w:val="24"/>
          <w:szCs w:val="24"/>
          <w:lang w:val="en-US"/>
        </w:rPr>
        <w:t xml:space="preserve">re applied: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w:t>
      </w:r>
      <w:r w:rsidRPr="00054763">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054763">
        <w:rPr>
          <w:rFonts w:ascii="Times New Roman" w:hAnsi="Times New Roman" w:cs="Times New Roman"/>
          <w:sz w:val="24"/>
          <w:szCs w:val="24"/>
          <w:lang w:val="en-US"/>
        </w:rPr>
        <w:t>hort-run causality</w:t>
      </w:r>
      <w:r>
        <w:rPr>
          <w:rFonts w:ascii="Times New Roman" w:hAnsi="Times New Roman" w:cs="Times New Roman"/>
          <w:sz w:val="24"/>
          <w:szCs w:val="24"/>
          <w:lang w:val="en-US"/>
        </w:rPr>
        <w:t xml:space="preserve">, i.e. </w:t>
      </w:r>
      <w:r w:rsidRPr="00054763">
        <w:rPr>
          <w:rFonts w:ascii="Times New Roman" w:hAnsi="Times New Roman" w:cs="Times New Roman"/>
          <w:sz w:val="24"/>
          <w:szCs w:val="24"/>
          <w:lang w:val="en-US"/>
        </w:rPr>
        <w:t xml:space="preserve">the Wald test </w:t>
      </w:r>
      <w:r>
        <w:rPr>
          <w:rFonts w:ascii="Times New Roman" w:hAnsi="Times New Roman" w:cs="Times New Roman"/>
          <w:sz w:val="24"/>
          <w:szCs w:val="24"/>
          <w:lang w:val="en-US"/>
        </w:rPr>
        <w:t>i</w:t>
      </w:r>
      <w:r w:rsidRPr="00054763">
        <w:rPr>
          <w:rFonts w:ascii="Times New Roman" w:hAnsi="Times New Roman" w:cs="Times New Roman"/>
          <w:sz w:val="24"/>
          <w:szCs w:val="24"/>
          <w:lang w:val="en-US"/>
        </w:rPr>
        <w:t xml:space="preserve">s applied </w:t>
      </w:r>
      <w:r>
        <w:rPr>
          <w:rFonts w:ascii="Times New Roman" w:hAnsi="Times New Roman" w:cs="Times New Roman"/>
          <w:sz w:val="24"/>
          <w:szCs w:val="24"/>
          <w:lang w:val="en-US"/>
        </w:rPr>
        <w:t>across</w:t>
      </w:r>
      <w:r w:rsidRPr="00054763">
        <w:rPr>
          <w:rFonts w:ascii="Times New Roman" w:hAnsi="Times New Roman" w:cs="Times New Roman"/>
          <w:sz w:val="24"/>
          <w:szCs w:val="24"/>
          <w:lang w:val="en-US"/>
        </w:rPr>
        <w:t xml:space="preserve"> all independent variables using the joint F test</w:t>
      </w:r>
      <w:r>
        <w:rPr>
          <w:rFonts w:ascii="Times New Roman" w:hAnsi="Times New Roman" w:cs="Times New Roman"/>
          <w:sz w:val="24"/>
          <w:szCs w:val="24"/>
          <w:lang w:val="en-US"/>
        </w:rPr>
        <w:t>, ii)</w:t>
      </w:r>
      <w:r w:rsidRPr="00054763">
        <w:rPr>
          <w:rFonts w:ascii="Times New Roman" w:hAnsi="Times New Roman" w:cs="Times New Roman"/>
          <w:sz w:val="24"/>
          <w:szCs w:val="24"/>
          <w:lang w:val="en-US"/>
        </w:rPr>
        <w:t xml:space="preserve"> long-run causality</w:t>
      </w:r>
      <w:r>
        <w:rPr>
          <w:rFonts w:ascii="Times New Roman" w:hAnsi="Times New Roman" w:cs="Times New Roman"/>
          <w:sz w:val="24"/>
          <w:szCs w:val="24"/>
          <w:lang w:val="en-US"/>
        </w:rPr>
        <w:t xml:space="preserve">, i.e. </w:t>
      </w:r>
      <w:r w:rsidRPr="00054763">
        <w:rPr>
          <w:rFonts w:ascii="Times New Roman" w:hAnsi="Times New Roman" w:cs="Times New Roman"/>
          <w:sz w:val="24"/>
          <w:szCs w:val="24"/>
          <w:lang w:val="en-US"/>
        </w:rPr>
        <w:t>investigated by verifying the</w:t>
      </w:r>
      <w:r>
        <w:rPr>
          <w:rFonts w:ascii="Times New Roman" w:hAnsi="Times New Roman" w:cs="Times New Roman"/>
          <w:sz w:val="24"/>
          <w:szCs w:val="24"/>
          <w:lang w:val="en-US"/>
        </w:rPr>
        <w:t xml:space="preserve"> significance of the loading factors in relevance to the </w:t>
      </w:r>
      <w:r w:rsidRPr="00054763">
        <w:rPr>
          <w:rFonts w:ascii="Times New Roman" w:hAnsi="Times New Roman" w:cs="Times New Roman"/>
          <w:sz w:val="24"/>
          <w:szCs w:val="24"/>
          <w:lang w:val="en-US"/>
        </w:rPr>
        <w:t>error correction term</w:t>
      </w:r>
      <w:r>
        <w:rPr>
          <w:rFonts w:ascii="Times New Roman" w:hAnsi="Times New Roman" w:cs="Times New Roman"/>
          <w:sz w:val="24"/>
          <w:szCs w:val="24"/>
          <w:lang w:val="en-US"/>
        </w:rPr>
        <w:t>s</w:t>
      </w:r>
      <w:r w:rsidRPr="00054763">
        <w:rPr>
          <w:rFonts w:ascii="Times New Roman" w:hAnsi="Times New Roman" w:cs="Times New Roman"/>
          <w:sz w:val="24"/>
          <w:szCs w:val="24"/>
          <w:lang w:val="en-US"/>
        </w:rPr>
        <w:t>, which</w:t>
      </w:r>
      <w:r>
        <w:rPr>
          <w:rFonts w:ascii="Times New Roman" w:hAnsi="Times New Roman" w:cs="Times New Roman"/>
          <w:sz w:val="24"/>
          <w:szCs w:val="24"/>
          <w:lang w:val="en-US"/>
        </w:rPr>
        <w:t xml:space="preserve"> </w:t>
      </w:r>
      <w:r w:rsidRPr="00054763">
        <w:rPr>
          <w:rFonts w:ascii="Times New Roman" w:hAnsi="Times New Roman" w:cs="Times New Roman"/>
          <w:sz w:val="24"/>
          <w:szCs w:val="24"/>
          <w:lang w:val="en-US"/>
        </w:rPr>
        <w:t xml:space="preserve">implies </w:t>
      </w:r>
      <w:r>
        <w:rPr>
          <w:rFonts w:ascii="Times New Roman" w:hAnsi="Times New Roman" w:cs="Times New Roman"/>
          <w:sz w:val="24"/>
          <w:szCs w:val="24"/>
          <w:lang w:val="en-US"/>
        </w:rPr>
        <w:t xml:space="preserve">the </w:t>
      </w:r>
      <w:r w:rsidRPr="00054763">
        <w:rPr>
          <w:rFonts w:ascii="Times New Roman" w:hAnsi="Times New Roman" w:cs="Times New Roman"/>
          <w:sz w:val="24"/>
          <w:szCs w:val="24"/>
          <w:lang w:val="en-US"/>
        </w:rPr>
        <w:t xml:space="preserve">convergence of the system back to </w:t>
      </w:r>
      <w:r>
        <w:rPr>
          <w:rFonts w:ascii="Times New Roman" w:hAnsi="Times New Roman" w:cs="Times New Roman"/>
          <w:sz w:val="24"/>
          <w:szCs w:val="24"/>
          <w:lang w:val="en-US"/>
        </w:rPr>
        <w:t>its</w:t>
      </w:r>
      <w:r w:rsidRPr="00054763">
        <w:rPr>
          <w:rFonts w:ascii="Times New Roman" w:hAnsi="Times New Roman" w:cs="Times New Roman"/>
          <w:sz w:val="24"/>
          <w:szCs w:val="24"/>
          <w:lang w:val="en-US"/>
        </w:rPr>
        <w:t xml:space="preserve"> long-run equilibrium position, </w:t>
      </w:r>
      <w:r>
        <w:rPr>
          <w:rFonts w:ascii="Times New Roman" w:hAnsi="Times New Roman" w:cs="Times New Roman"/>
          <w:sz w:val="24"/>
          <w:szCs w:val="24"/>
          <w:lang w:val="en-US"/>
        </w:rPr>
        <w:t>and</w:t>
      </w:r>
      <w:r w:rsidRPr="00054763">
        <w:rPr>
          <w:rFonts w:ascii="Times New Roman" w:hAnsi="Times New Roman" w:cs="Times New Roman"/>
          <w:sz w:val="24"/>
          <w:szCs w:val="24"/>
          <w:lang w:val="en-US"/>
        </w:rPr>
        <w:t xml:space="preserve"> </w:t>
      </w:r>
      <w:r>
        <w:rPr>
          <w:rFonts w:ascii="Times New Roman" w:hAnsi="Times New Roman" w:cs="Times New Roman"/>
          <w:sz w:val="24"/>
          <w:szCs w:val="24"/>
          <w:lang w:val="en-US"/>
        </w:rPr>
        <w:t>iii</w:t>
      </w:r>
      <w:r w:rsidRPr="00054763">
        <w:rPr>
          <w:rFonts w:ascii="Times New Roman" w:hAnsi="Times New Roman" w:cs="Times New Roman"/>
          <w:sz w:val="24"/>
          <w:szCs w:val="24"/>
          <w:lang w:val="en-US"/>
        </w:rPr>
        <w:t>) joint (short- and long-run) causality</w:t>
      </w:r>
      <w:r>
        <w:rPr>
          <w:rFonts w:ascii="Times New Roman" w:hAnsi="Times New Roman" w:cs="Times New Roman"/>
          <w:sz w:val="24"/>
          <w:szCs w:val="24"/>
          <w:lang w:val="en-US"/>
        </w:rPr>
        <w:t xml:space="preserve">, i.e. </w:t>
      </w:r>
      <w:r w:rsidRPr="00054763">
        <w:rPr>
          <w:rFonts w:ascii="Times New Roman" w:hAnsi="Times New Roman" w:cs="Times New Roman"/>
          <w:sz w:val="24"/>
          <w:szCs w:val="24"/>
          <w:lang w:val="en-US"/>
        </w:rPr>
        <w:t xml:space="preserve">the Wald test </w:t>
      </w:r>
      <w:r>
        <w:rPr>
          <w:rFonts w:ascii="Times New Roman" w:hAnsi="Times New Roman" w:cs="Times New Roman"/>
          <w:sz w:val="24"/>
          <w:szCs w:val="24"/>
          <w:lang w:val="en-US"/>
        </w:rPr>
        <w:t>i</w:t>
      </w:r>
      <w:r w:rsidRPr="00054763">
        <w:rPr>
          <w:rFonts w:ascii="Times New Roman" w:hAnsi="Times New Roman" w:cs="Times New Roman"/>
          <w:sz w:val="24"/>
          <w:szCs w:val="24"/>
          <w:lang w:val="en-US"/>
        </w:rPr>
        <w:t>s applied to both</w:t>
      </w:r>
      <w:r>
        <w:rPr>
          <w:rFonts w:ascii="Times New Roman" w:hAnsi="Times New Roman" w:cs="Times New Roman"/>
          <w:sz w:val="24"/>
          <w:szCs w:val="24"/>
          <w:lang w:val="en-US"/>
        </w:rPr>
        <w:t xml:space="preserve"> </w:t>
      </w:r>
      <w:r w:rsidRPr="00054763">
        <w:rPr>
          <w:rFonts w:ascii="Times New Roman" w:hAnsi="Times New Roman" w:cs="Times New Roman"/>
          <w:sz w:val="24"/>
          <w:szCs w:val="24"/>
          <w:lang w:val="en-US"/>
        </w:rPr>
        <w:t>the lagged independent variables and the error correction term using the joint F test.</w:t>
      </w:r>
      <w:r>
        <w:rPr>
          <w:rFonts w:ascii="Times New Roman" w:hAnsi="Times New Roman" w:cs="Times New Roman"/>
          <w:sz w:val="24"/>
          <w:szCs w:val="24"/>
          <w:lang w:val="en-US"/>
        </w:rPr>
        <w:t xml:space="preserve"> Table </w:t>
      </w:r>
      <w:r w:rsidR="001803EC">
        <w:rPr>
          <w:rFonts w:ascii="Times New Roman" w:hAnsi="Times New Roman" w:cs="Times New Roman"/>
          <w:sz w:val="24"/>
          <w:szCs w:val="24"/>
          <w:lang w:val="en-US"/>
        </w:rPr>
        <w:t>4</w:t>
      </w:r>
      <w:r>
        <w:rPr>
          <w:rFonts w:ascii="Times New Roman" w:hAnsi="Times New Roman" w:cs="Times New Roman"/>
          <w:sz w:val="24"/>
          <w:szCs w:val="24"/>
          <w:lang w:val="en-US"/>
        </w:rPr>
        <w:t xml:space="preserve"> reports the results from the causality tests. Focusing on the primary target of this work, they clearly document the presence of short-run bivariate causality between lending conditions and economic growth. These findings remain robust across all five economies under consideration. When it comes to long-run causality, the findings cannot be directly based on the EC coefficient, but on the loading factors test. In particular, c</w:t>
      </w:r>
      <w:r w:rsidRPr="00187C6C">
        <w:rPr>
          <w:rFonts w:ascii="Times New Roman" w:hAnsi="Times New Roman" w:cs="Times New Roman"/>
          <w:sz w:val="24"/>
          <w:szCs w:val="24"/>
          <w:lang w:val="en-US"/>
        </w:rPr>
        <w:t xml:space="preserve">onsider the following </w:t>
      </w:r>
      <w:r>
        <w:rPr>
          <w:rFonts w:ascii="Times New Roman" w:hAnsi="Times New Roman" w:cs="Times New Roman"/>
          <w:sz w:val="24"/>
          <w:szCs w:val="24"/>
          <w:lang w:val="en-US"/>
        </w:rPr>
        <w:t>6</w:t>
      </w:r>
      <w:r w:rsidRPr="00187C6C">
        <w:rPr>
          <w:rFonts w:ascii="Times New Roman" w:hAnsi="Times New Roman" w:cs="Times New Roman"/>
          <w:sz w:val="24"/>
          <w:szCs w:val="24"/>
          <w:lang w:val="en-US"/>
        </w:rPr>
        <w:t>-variable ECVAR model:</w:t>
      </w:r>
    </w:p>
    <w:p w14:paraId="1332620C" w14:textId="77777777" w:rsidR="00A94130" w:rsidRPr="001803EC" w:rsidRDefault="00A94130" w:rsidP="00A94130">
      <w:pPr>
        <w:spacing w:line="480" w:lineRule="auto"/>
        <w:jc w:val="both"/>
        <w:rPr>
          <w:rFonts w:ascii="Times New Roman" w:hAnsi="Times New Roman" w:cs="Times New Roman"/>
          <w:i/>
          <w:sz w:val="24"/>
          <w:szCs w:val="24"/>
          <w:lang w:val="en-US"/>
        </w:rPr>
      </w:pPr>
      <w:proofErr w:type="spellStart"/>
      <w:r w:rsidRPr="001803EC">
        <w:rPr>
          <w:rFonts w:ascii="Times New Roman" w:hAnsi="Times New Roman" w:cs="Times New Roman"/>
          <w:i/>
          <w:sz w:val="24"/>
          <w:szCs w:val="24"/>
          <w:lang w:val="en-US"/>
        </w:rPr>
        <w:t>y</w:t>
      </w:r>
      <w:r w:rsidRPr="001803EC">
        <w:rPr>
          <w:rFonts w:ascii="Times New Roman" w:hAnsi="Times New Roman" w:cs="Times New Roman"/>
          <w:i/>
          <w:sz w:val="24"/>
          <w:szCs w:val="24"/>
          <w:vertAlign w:val="subscript"/>
          <w:lang w:val="en-US"/>
        </w:rPr>
        <w:t>t</w:t>
      </w:r>
      <w:proofErr w:type="spellEnd"/>
      <w:r w:rsidRPr="001803EC">
        <w:rPr>
          <w:rFonts w:ascii="Times New Roman" w:hAnsi="Times New Roman" w:cs="Times New Roman"/>
          <w:i/>
          <w:sz w:val="24"/>
          <w:szCs w:val="24"/>
          <w:lang w:val="en-US"/>
        </w:rPr>
        <w:t xml:space="preserve"> = A(L) y</w:t>
      </w:r>
      <w:r w:rsidRPr="001803EC">
        <w:rPr>
          <w:rFonts w:ascii="Times New Roman" w:hAnsi="Times New Roman" w:cs="Times New Roman"/>
          <w:i/>
          <w:sz w:val="24"/>
          <w:szCs w:val="24"/>
          <w:vertAlign w:val="subscript"/>
          <w:lang w:val="en-US"/>
        </w:rPr>
        <w:t>t-s-1</w:t>
      </w:r>
      <w:r w:rsidRPr="001803EC">
        <w:rPr>
          <w:rFonts w:ascii="Times New Roman" w:hAnsi="Times New Roman" w:cs="Times New Roman"/>
          <w:i/>
          <w:sz w:val="24"/>
          <w:szCs w:val="24"/>
          <w:lang w:val="en-US"/>
        </w:rPr>
        <w:t xml:space="preserve"> + </w:t>
      </w:r>
      <w:proofErr w:type="spellStart"/>
      <w:r w:rsidRPr="001803EC">
        <w:rPr>
          <w:rFonts w:ascii="Times New Roman" w:hAnsi="Times New Roman" w:cs="Times New Roman"/>
          <w:i/>
          <w:sz w:val="24"/>
          <w:szCs w:val="24"/>
          <w:lang w:val="en-US"/>
        </w:rPr>
        <w:t>Π</w:t>
      </w:r>
      <w:r w:rsidRPr="001803EC">
        <w:rPr>
          <w:rFonts w:ascii="Times New Roman" w:hAnsi="Times New Roman" w:cs="Times New Roman"/>
          <w:i/>
          <w:sz w:val="24"/>
          <w:szCs w:val="24"/>
          <w:vertAlign w:val="subscript"/>
          <w:lang w:val="en-US"/>
        </w:rPr>
        <w:t>p</w:t>
      </w:r>
      <w:proofErr w:type="spellEnd"/>
      <w:r w:rsidRPr="001803EC">
        <w:rPr>
          <w:rFonts w:ascii="Times New Roman" w:hAnsi="Times New Roman" w:cs="Times New Roman"/>
          <w:i/>
          <w:sz w:val="24"/>
          <w:szCs w:val="24"/>
          <w:lang w:val="en-US"/>
        </w:rPr>
        <w:t xml:space="preserve"> </w:t>
      </w:r>
      <w:proofErr w:type="spellStart"/>
      <w:r w:rsidRPr="001803EC">
        <w:rPr>
          <w:rFonts w:ascii="Times New Roman" w:hAnsi="Times New Roman" w:cs="Times New Roman"/>
          <w:i/>
          <w:sz w:val="24"/>
          <w:szCs w:val="24"/>
          <w:lang w:val="en-US"/>
        </w:rPr>
        <w:t>y</w:t>
      </w:r>
      <w:r w:rsidRPr="001803EC">
        <w:rPr>
          <w:rFonts w:ascii="Times New Roman" w:hAnsi="Times New Roman" w:cs="Times New Roman"/>
          <w:i/>
          <w:sz w:val="24"/>
          <w:szCs w:val="24"/>
          <w:vertAlign w:val="subscript"/>
          <w:lang w:val="en-US"/>
        </w:rPr>
        <w:t>t</w:t>
      </w:r>
      <w:proofErr w:type="spellEnd"/>
      <w:r w:rsidRPr="001803EC">
        <w:rPr>
          <w:rFonts w:ascii="Times New Roman" w:hAnsi="Times New Roman" w:cs="Times New Roman"/>
          <w:i/>
          <w:sz w:val="24"/>
          <w:szCs w:val="24"/>
          <w:vertAlign w:val="subscript"/>
          <w:lang w:val="en-US"/>
        </w:rPr>
        <w:t>-s</w:t>
      </w:r>
      <w:r w:rsidRPr="001803EC">
        <w:rPr>
          <w:rFonts w:ascii="Times New Roman" w:hAnsi="Times New Roman" w:cs="Times New Roman"/>
          <w:i/>
          <w:sz w:val="24"/>
          <w:szCs w:val="24"/>
          <w:lang w:val="en-US"/>
        </w:rPr>
        <w:t xml:space="preserve"> + </w:t>
      </w:r>
      <w:proofErr w:type="spellStart"/>
      <w:r w:rsidRPr="001803EC">
        <w:rPr>
          <w:rFonts w:ascii="Times New Roman" w:hAnsi="Times New Roman" w:cs="Times New Roman"/>
          <w:i/>
          <w:sz w:val="24"/>
          <w:szCs w:val="24"/>
          <w:lang w:val="en-US"/>
        </w:rPr>
        <w:t>ε</w:t>
      </w:r>
      <w:r w:rsidRPr="001803EC">
        <w:rPr>
          <w:rFonts w:ascii="Times New Roman" w:hAnsi="Times New Roman" w:cs="Times New Roman"/>
          <w:i/>
          <w:sz w:val="24"/>
          <w:szCs w:val="24"/>
          <w:vertAlign w:val="subscript"/>
          <w:lang w:val="en-US"/>
        </w:rPr>
        <w:t>t</w:t>
      </w:r>
      <w:proofErr w:type="spellEnd"/>
      <w:r w:rsidRPr="001803EC">
        <w:rPr>
          <w:rFonts w:ascii="Times New Roman" w:hAnsi="Times New Roman" w:cs="Times New Roman"/>
          <w:i/>
          <w:sz w:val="24"/>
          <w:szCs w:val="24"/>
          <w:lang w:val="en-US"/>
        </w:rPr>
        <w:t xml:space="preserve">, </w:t>
      </w:r>
    </w:p>
    <w:p w14:paraId="0EE81917" w14:textId="77777777" w:rsidR="00A94130" w:rsidRPr="00187C6C" w:rsidRDefault="00A94130" w:rsidP="00A94130">
      <w:pPr>
        <w:spacing w:line="480" w:lineRule="auto"/>
        <w:jc w:val="both"/>
        <w:rPr>
          <w:rFonts w:ascii="Times New Roman" w:hAnsi="Times New Roman" w:cs="Times New Roman"/>
          <w:sz w:val="24"/>
          <w:szCs w:val="24"/>
          <w:lang w:val="en-US"/>
        </w:rPr>
      </w:pPr>
      <w:r w:rsidRPr="00187C6C">
        <w:rPr>
          <w:rFonts w:ascii="Times New Roman" w:hAnsi="Times New Roman" w:cs="Times New Roman"/>
          <w:sz w:val="24"/>
          <w:szCs w:val="24"/>
          <w:lang w:val="en-US"/>
        </w:rPr>
        <w:t xml:space="preserve">where </w:t>
      </w:r>
      <w:r>
        <w:rPr>
          <w:rFonts w:ascii="Times New Roman" w:hAnsi="Times New Roman" w:cs="Times New Roman"/>
          <w:sz w:val="24"/>
          <w:szCs w:val="24"/>
          <w:lang w:val="en-US"/>
        </w:rPr>
        <w:t>y</w:t>
      </w:r>
      <w:r w:rsidRPr="00187C6C">
        <w:rPr>
          <w:rFonts w:ascii="Times New Roman" w:hAnsi="Times New Roman" w:cs="Times New Roman"/>
          <w:sz w:val="24"/>
          <w:szCs w:val="24"/>
          <w:lang w:val="en-US"/>
        </w:rPr>
        <w:t xml:space="preserve"> = [</w:t>
      </w:r>
      <w:r>
        <w:rPr>
          <w:rFonts w:ascii="Times New Roman" w:hAnsi="Times New Roman" w:cs="Times New Roman"/>
          <w:sz w:val="24"/>
          <w:szCs w:val="24"/>
          <w:lang w:val="en-US"/>
        </w:rPr>
        <w:t>real GDP</w:t>
      </w:r>
      <w:r w:rsidRPr="00187C6C">
        <w:rPr>
          <w:rFonts w:ascii="Times New Roman" w:hAnsi="Times New Roman" w:cs="Times New Roman"/>
          <w:sz w:val="24"/>
          <w:szCs w:val="24"/>
          <w:lang w:val="en-US"/>
        </w:rPr>
        <w:t xml:space="preserve">, </w:t>
      </w:r>
      <w:r>
        <w:rPr>
          <w:rFonts w:ascii="Times New Roman" w:hAnsi="Times New Roman" w:cs="Times New Roman"/>
          <w:sz w:val="24"/>
          <w:szCs w:val="24"/>
          <w:lang w:val="en-US"/>
        </w:rPr>
        <w:t>inflation, oil prices, policy rate, term spread, lending conditions</w:t>
      </w:r>
      <w:r w:rsidRPr="00187C6C">
        <w:rPr>
          <w:rFonts w:ascii="Times New Roman" w:hAnsi="Times New Roman" w:cs="Times New Roman"/>
          <w:sz w:val="24"/>
          <w:szCs w:val="24"/>
          <w:lang w:val="en-US"/>
        </w:rPr>
        <w:t>]</w:t>
      </w:r>
      <w:r>
        <w:rPr>
          <w:rFonts w:ascii="Times New Roman" w:hAnsi="Times New Roman" w:cs="Times New Roman"/>
          <w:sz w:val="24"/>
          <w:szCs w:val="24"/>
          <w:lang w:val="en-US"/>
        </w:rPr>
        <w:t>’</w:t>
      </w:r>
    </w:p>
    <w:p w14:paraId="791739B4" w14:textId="77777777" w:rsidR="00A94130" w:rsidRPr="00187C6C" w:rsidRDefault="00A94130" w:rsidP="001803E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and</w:t>
      </w:r>
      <w:r w:rsidRPr="00187C6C">
        <w:rPr>
          <w:rFonts w:ascii="Times New Roman" w:hAnsi="Times New Roman" w:cs="Times New Roman"/>
          <w:sz w:val="24"/>
          <w:szCs w:val="24"/>
          <w:lang w:val="en-US"/>
        </w:rPr>
        <w:t xml:space="preserve"> A(L) is a </w:t>
      </w:r>
      <w:r>
        <w:rPr>
          <w:rFonts w:ascii="Times New Roman" w:hAnsi="Times New Roman" w:cs="Times New Roman"/>
          <w:sz w:val="24"/>
          <w:szCs w:val="24"/>
          <w:lang w:val="en-US"/>
        </w:rPr>
        <w:t>6</w:t>
      </w:r>
      <w:r w:rsidRPr="00187C6C">
        <w:rPr>
          <w:rFonts w:ascii="Times New Roman" w:hAnsi="Times New Roman" w:cs="Times New Roman"/>
          <w:sz w:val="24"/>
          <w:szCs w:val="24"/>
          <w:lang w:val="en-US"/>
        </w:rPr>
        <w:t>×</w:t>
      </w:r>
      <w:r>
        <w:rPr>
          <w:rFonts w:ascii="Times New Roman" w:hAnsi="Times New Roman" w:cs="Times New Roman"/>
          <w:sz w:val="24"/>
          <w:szCs w:val="24"/>
          <w:lang w:val="en-US"/>
        </w:rPr>
        <w:t xml:space="preserve">6 </w:t>
      </w:r>
      <w:r w:rsidRPr="00187C6C">
        <w:rPr>
          <w:rFonts w:ascii="Times New Roman" w:hAnsi="Times New Roman" w:cs="Times New Roman"/>
          <w:sz w:val="24"/>
          <w:szCs w:val="24"/>
          <w:lang w:val="en-US"/>
        </w:rPr>
        <w:t xml:space="preserve">polynomial matrix in the lag operator of order s, with </w:t>
      </w:r>
      <w:r>
        <w:rPr>
          <w:rFonts w:ascii="Times New Roman" w:hAnsi="Times New Roman" w:cs="Times New Roman"/>
          <w:sz w:val="24"/>
          <w:szCs w:val="24"/>
        </w:rPr>
        <w:t>Π</w:t>
      </w:r>
      <w:r w:rsidRPr="00187C6C">
        <w:rPr>
          <w:rFonts w:ascii="Times New Roman" w:hAnsi="Times New Roman" w:cs="Times New Roman"/>
          <w:sz w:val="24"/>
          <w:szCs w:val="24"/>
          <w:lang w:val="en-US"/>
        </w:rPr>
        <w:t xml:space="preserve"> = </w:t>
      </w:r>
      <w:r>
        <w:rPr>
          <w:rFonts w:ascii="Times New Roman" w:hAnsi="Times New Roman" w:cs="Times New Roman"/>
          <w:sz w:val="24"/>
          <w:szCs w:val="24"/>
        </w:rPr>
        <w:t>τ</w:t>
      </w:r>
      <w:r w:rsidRPr="00187C6C">
        <w:rPr>
          <w:rFonts w:ascii="Times New Roman" w:hAnsi="Times New Roman" w:cs="Times New Roman"/>
          <w:sz w:val="24"/>
          <w:szCs w:val="24"/>
          <w:lang w:val="en-US"/>
        </w:rPr>
        <w:t xml:space="preserve"> </w:t>
      </w:r>
      <w:r>
        <w:rPr>
          <w:rFonts w:ascii="Times New Roman" w:hAnsi="Times New Roman" w:cs="Times New Roman"/>
          <w:sz w:val="24"/>
          <w:szCs w:val="24"/>
        </w:rPr>
        <w:t>ψ</w:t>
      </w:r>
      <w:r w:rsidRPr="00187C6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where </w:t>
      </w:r>
      <w:r>
        <w:rPr>
          <w:rFonts w:ascii="Times New Roman" w:hAnsi="Times New Roman" w:cs="Times New Roman"/>
          <w:sz w:val="24"/>
          <w:szCs w:val="24"/>
        </w:rPr>
        <w:t>τ</w:t>
      </w:r>
      <w:r w:rsidRPr="00187C6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Pr>
          <w:rFonts w:ascii="Times New Roman" w:hAnsi="Times New Roman" w:cs="Times New Roman"/>
          <w:sz w:val="24"/>
          <w:szCs w:val="24"/>
        </w:rPr>
        <w:t>ψ</w:t>
      </w:r>
      <w:r>
        <w:rPr>
          <w:rFonts w:ascii="Times New Roman" w:hAnsi="Times New Roman" w:cs="Times New Roman"/>
          <w:sz w:val="24"/>
          <w:szCs w:val="24"/>
          <w:lang w:val="en-US"/>
        </w:rPr>
        <w:t xml:space="preserve"> are 6</w:t>
      </w:r>
      <w:r w:rsidRPr="00187C6C">
        <w:rPr>
          <w:rFonts w:ascii="Times New Roman" w:hAnsi="Times New Roman" w:cs="Times New Roman"/>
          <w:sz w:val="24"/>
          <w:szCs w:val="24"/>
          <w:lang w:val="en-US"/>
        </w:rPr>
        <w:t xml:space="preserve">×1 matrices of loading factors and cointegrating coefficients, respectively. </w:t>
      </w:r>
      <w:r>
        <w:rPr>
          <w:rFonts w:ascii="Times New Roman" w:hAnsi="Times New Roman" w:cs="Times New Roman"/>
          <w:sz w:val="24"/>
          <w:szCs w:val="24"/>
          <w:lang w:val="en-US"/>
        </w:rPr>
        <w:t xml:space="preserve">Finally, </w:t>
      </w:r>
      <w:r>
        <w:rPr>
          <w:rFonts w:ascii="Times New Roman" w:hAnsi="Times New Roman" w:cs="Times New Roman"/>
          <w:sz w:val="24"/>
          <w:szCs w:val="24"/>
        </w:rPr>
        <w:t>ε</w:t>
      </w:r>
      <w:r w:rsidRPr="00187C6C">
        <w:rPr>
          <w:rFonts w:ascii="Times New Roman" w:hAnsi="Times New Roman" w:cs="Times New Roman"/>
          <w:sz w:val="24"/>
          <w:szCs w:val="24"/>
          <w:lang w:val="en-US"/>
        </w:rPr>
        <w:t xml:space="preserve"> = [</w:t>
      </w:r>
      <w:r>
        <w:rPr>
          <w:rFonts w:ascii="Times New Roman" w:hAnsi="Times New Roman" w:cs="Times New Roman"/>
          <w:sz w:val="24"/>
          <w:szCs w:val="24"/>
        </w:rPr>
        <w:t>ε</w:t>
      </w:r>
      <w:r w:rsidRPr="00187C6C">
        <w:rPr>
          <w:rFonts w:ascii="Times New Roman" w:hAnsi="Times New Roman" w:cs="Times New Roman"/>
          <w:sz w:val="24"/>
          <w:szCs w:val="24"/>
          <w:vertAlign w:val="subscript"/>
          <w:lang w:val="en-US"/>
        </w:rPr>
        <w:t>1</w:t>
      </w:r>
      <w:r w:rsidRPr="00187C6C">
        <w:rPr>
          <w:rFonts w:ascii="Times New Roman" w:hAnsi="Times New Roman" w:cs="Times New Roman"/>
          <w:sz w:val="24"/>
          <w:szCs w:val="24"/>
          <w:lang w:val="en-US"/>
        </w:rPr>
        <w:t xml:space="preserve">, </w:t>
      </w:r>
      <w:r>
        <w:rPr>
          <w:rFonts w:ascii="Times New Roman" w:hAnsi="Times New Roman" w:cs="Times New Roman"/>
          <w:sz w:val="24"/>
          <w:szCs w:val="24"/>
        </w:rPr>
        <w:t>ε</w:t>
      </w:r>
      <w:r w:rsidRPr="00187C6C">
        <w:rPr>
          <w:rFonts w:ascii="Times New Roman" w:hAnsi="Times New Roman" w:cs="Times New Roman"/>
          <w:sz w:val="24"/>
          <w:szCs w:val="24"/>
          <w:vertAlign w:val="subscript"/>
          <w:lang w:val="en-US"/>
        </w:rPr>
        <w:t>2</w:t>
      </w:r>
      <w:r w:rsidRPr="00187C6C">
        <w:rPr>
          <w:rFonts w:ascii="Times New Roman" w:hAnsi="Times New Roman" w:cs="Times New Roman"/>
          <w:sz w:val="24"/>
          <w:szCs w:val="24"/>
          <w:lang w:val="en-US"/>
        </w:rPr>
        <w:t xml:space="preserve">, </w:t>
      </w:r>
      <w:r>
        <w:rPr>
          <w:rFonts w:ascii="Times New Roman" w:hAnsi="Times New Roman" w:cs="Times New Roman"/>
          <w:sz w:val="24"/>
          <w:szCs w:val="24"/>
        </w:rPr>
        <w:t>ε</w:t>
      </w:r>
      <w:r w:rsidRPr="00187C6C">
        <w:rPr>
          <w:rFonts w:ascii="Times New Roman" w:hAnsi="Times New Roman" w:cs="Times New Roman"/>
          <w:sz w:val="24"/>
          <w:szCs w:val="24"/>
          <w:vertAlign w:val="subscript"/>
          <w:lang w:val="en-US"/>
        </w:rPr>
        <w:t>3</w:t>
      </w:r>
      <w:r w:rsidRPr="00187C6C">
        <w:rPr>
          <w:rFonts w:ascii="Times New Roman" w:hAnsi="Times New Roman" w:cs="Times New Roman"/>
          <w:sz w:val="24"/>
          <w:szCs w:val="24"/>
          <w:lang w:val="en-US"/>
        </w:rPr>
        <w:t xml:space="preserve">, </w:t>
      </w:r>
      <w:r>
        <w:rPr>
          <w:rFonts w:ascii="Times New Roman" w:hAnsi="Times New Roman" w:cs="Times New Roman"/>
          <w:sz w:val="24"/>
          <w:szCs w:val="24"/>
        </w:rPr>
        <w:t>ε</w:t>
      </w:r>
      <w:r w:rsidRPr="00187C6C">
        <w:rPr>
          <w:rFonts w:ascii="Times New Roman" w:hAnsi="Times New Roman" w:cs="Times New Roman"/>
          <w:sz w:val="24"/>
          <w:szCs w:val="24"/>
          <w:vertAlign w:val="subscript"/>
          <w:lang w:val="en-US"/>
        </w:rPr>
        <w:t>4</w:t>
      </w:r>
      <w:r w:rsidRPr="00187C6C">
        <w:rPr>
          <w:rFonts w:ascii="Times New Roman" w:hAnsi="Times New Roman" w:cs="Times New Roman"/>
          <w:sz w:val="24"/>
          <w:szCs w:val="24"/>
          <w:lang w:val="en-US"/>
        </w:rPr>
        <w:t xml:space="preserve">, </w:t>
      </w:r>
      <w:r>
        <w:rPr>
          <w:rFonts w:ascii="Times New Roman" w:hAnsi="Times New Roman" w:cs="Times New Roman"/>
          <w:sz w:val="24"/>
          <w:szCs w:val="24"/>
        </w:rPr>
        <w:t>ε</w:t>
      </w:r>
      <w:r w:rsidRPr="00187C6C">
        <w:rPr>
          <w:rFonts w:ascii="Times New Roman" w:hAnsi="Times New Roman" w:cs="Times New Roman"/>
          <w:sz w:val="24"/>
          <w:szCs w:val="24"/>
          <w:vertAlign w:val="subscript"/>
          <w:lang w:val="en-US"/>
        </w:rPr>
        <w:t>5</w:t>
      </w:r>
      <w:r w:rsidRPr="00187C6C">
        <w:rPr>
          <w:rFonts w:ascii="Times New Roman" w:hAnsi="Times New Roman" w:cs="Times New Roman"/>
          <w:sz w:val="24"/>
          <w:szCs w:val="24"/>
          <w:lang w:val="en-US"/>
        </w:rPr>
        <w:t xml:space="preserve">, </w:t>
      </w:r>
      <w:r>
        <w:rPr>
          <w:rFonts w:ascii="Times New Roman" w:hAnsi="Times New Roman" w:cs="Times New Roman"/>
          <w:sz w:val="24"/>
          <w:szCs w:val="24"/>
        </w:rPr>
        <w:t>ε</w:t>
      </w:r>
      <w:r w:rsidRPr="00187C6C">
        <w:rPr>
          <w:rFonts w:ascii="Times New Roman" w:hAnsi="Times New Roman" w:cs="Times New Roman"/>
          <w:sz w:val="24"/>
          <w:szCs w:val="24"/>
          <w:vertAlign w:val="subscript"/>
          <w:lang w:val="en-US"/>
        </w:rPr>
        <w:t>6</w:t>
      </w:r>
      <w:r w:rsidRPr="00187C6C">
        <w:rPr>
          <w:rFonts w:ascii="Times New Roman" w:hAnsi="Times New Roman" w:cs="Times New Roman"/>
          <w:sz w:val="24"/>
          <w:szCs w:val="24"/>
          <w:lang w:val="en-US"/>
        </w:rPr>
        <w:t>]</w:t>
      </w:r>
      <w:r>
        <w:rPr>
          <w:rFonts w:ascii="Times New Roman" w:hAnsi="Times New Roman" w:cs="Times New Roman"/>
          <w:sz w:val="24"/>
          <w:szCs w:val="24"/>
          <w:lang w:val="en-US"/>
        </w:rPr>
        <w:t>’ is a 6</w:t>
      </w:r>
      <w:r w:rsidRPr="00187C6C">
        <w:rPr>
          <w:rFonts w:ascii="Times New Roman" w:hAnsi="Times New Roman" w:cs="Times New Roman"/>
          <w:sz w:val="24"/>
          <w:szCs w:val="24"/>
          <w:lang w:val="en-US"/>
        </w:rPr>
        <w:t>×1 vector of white noise errors with properties:</w:t>
      </w:r>
    </w:p>
    <w:p w14:paraId="0B0DB0FF" w14:textId="77777777" w:rsidR="001803EC" w:rsidRDefault="00A94130" w:rsidP="001803EC">
      <w:pPr>
        <w:spacing w:line="480" w:lineRule="auto"/>
        <w:jc w:val="both"/>
        <w:rPr>
          <w:rFonts w:ascii="Times New Roman" w:hAnsi="Times New Roman" w:cs="Times New Roman"/>
          <w:sz w:val="24"/>
          <w:szCs w:val="24"/>
          <w:lang w:val="en-US"/>
        </w:rPr>
      </w:pPr>
      <w:r w:rsidRPr="00187C6C">
        <w:rPr>
          <w:rFonts w:ascii="Times New Roman" w:hAnsi="Times New Roman" w:cs="Times New Roman"/>
          <w:sz w:val="24"/>
          <w:szCs w:val="24"/>
          <w:lang w:val="en-US"/>
        </w:rPr>
        <w:t>E(</w:t>
      </w:r>
      <w:proofErr w:type="spellStart"/>
      <w:r w:rsidRPr="00187C6C">
        <w:rPr>
          <w:rFonts w:ascii="Times New Roman" w:hAnsi="Times New Roman" w:cs="Times New Roman"/>
          <w:sz w:val="24"/>
          <w:szCs w:val="24"/>
          <w:lang w:val="en-US"/>
        </w:rPr>
        <w:t>ε</w:t>
      </w:r>
      <w:r w:rsidRPr="00187C6C">
        <w:rPr>
          <w:rFonts w:ascii="Times New Roman" w:hAnsi="Times New Roman" w:cs="Times New Roman"/>
          <w:sz w:val="24"/>
          <w:szCs w:val="24"/>
          <w:vertAlign w:val="subscript"/>
          <w:lang w:val="en-US"/>
        </w:rPr>
        <w:t>t</w:t>
      </w:r>
      <w:proofErr w:type="spellEnd"/>
      <w:r w:rsidRPr="00187C6C">
        <w:rPr>
          <w:rFonts w:ascii="Times New Roman" w:hAnsi="Times New Roman" w:cs="Times New Roman"/>
          <w:sz w:val="24"/>
          <w:szCs w:val="24"/>
          <w:lang w:val="en-US"/>
        </w:rPr>
        <w:t>) = 0</w:t>
      </w:r>
      <w:r>
        <w:rPr>
          <w:rFonts w:ascii="Times New Roman" w:hAnsi="Times New Roman" w:cs="Times New Roman"/>
          <w:sz w:val="24"/>
          <w:szCs w:val="24"/>
          <w:lang w:val="en-US"/>
        </w:rPr>
        <w:t xml:space="preserve"> and</w:t>
      </w:r>
      <w:r w:rsidRPr="00187C6C">
        <w:rPr>
          <w:rFonts w:ascii="Times New Roman" w:hAnsi="Times New Roman" w:cs="Times New Roman"/>
          <w:sz w:val="24"/>
          <w:szCs w:val="24"/>
          <w:lang w:val="en-US"/>
        </w:rPr>
        <w:t xml:space="preserve"> </w:t>
      </w:r>
      <w:proofErr w:type="gramStart"/>
      <w:r w:rsidRPr="00187C6C">
        <w:rPr>
          <w:rFonts w:ascii="Times New Roman" w:hAnsi="Times New Roman" w:cs="Times New Roman"/>
          <w:sz w:val="24"/>
          <w:szCs w:val="24"/>
          <w:lang w:val="en-US"/>
        </w:rPr>
        <w:t>E(</w:t>
      </w:r>
      <w:proofErr w:type="spellStart"/>
      <w:proofErr w:type="gramEnd"/>
      <w:r w:rsidRPr="00187C6C">
        <w:rPr>
          <w:rFonts w:ascii="Times New Roman" w:hAnsi="Times New Roman" w:cs="Times New Roman"/>
          <w:sz w:val="24"/>
          <w:szCs w:val="24"/>
          <w:lang w:val="en-US"/>
        </w:rPr>
        <w:t>ε</w:t>
      </w:r>
      <w:r w:rsidRPr="00187C6C">
        <w:rPr>
          <w:rFonts w:ascii="Times New Roman" w:hAnsi="Times New Roman" w:cs="Times New Roman"/>
          <w:sz w:val="24"/>
          <w:szCs w:val="24"/>
          <w:vertAlign w:val="subscript"/>
          <w:lang w:val="en-US"/>
        </w:rPr>
        <w:t>t</w:t>
      </w:r>
      <w:proofErr w:type="spellEnd"/>
      <w:r w:rsidRPr="00187C6C">
        <w:rPr>
          <w:rFonts w:ascii="Times New Roman" w:hAnsi="Times New Roman" w:cs="Times New Roman"/>
          <w:sz w:val="24"/>
          <w:szCs w:val="24"/>
          <w:lang w:val="en-US"/>
        </w:rPr>
        <w:t xml:space="preserve">, </w:t>
      </w:r>
      <w:proofErr w:type="spellStart"/>
      <w:r w:rsidRPr="00187C6C">
        <w:rPr>
          <w:rFonts w:ascii="Times New Roman" w:hAnsi="Times New Roman" w:cs="Times New Roman"/>
          <w:sz w:val="24"/>
          <w:szCs w:val="24"/>
          <w:lang w:val="en-US"/>
        </w:rPr>
        <w:t>ε</w:t>
      </w:r>
      <w:r w:rsidRPr="00187C6C">
        <w:rPr>
          <w:rFonts w:ascii="Times New Roman" w:hAnsi="Times New Roman" w:cs="Times New Roman"/>
          <w:sz w:val="24"/>
          <w:szCs w:val="24"/>
          <w:vertAlign w:val="subscript"/>
          <w:lang w:val="en-US"/>
        </w:rPr>
        <w:t>t</w:t>
      </w:r>
      <w:proofErr w:type="spellEnd"/>
      <w:r w:rsidRPr="00187C6C">
        <w:rPr>
          <w:rFonts w:ascii="Times New Roman" w:hAnsi="Times New Roman" w:cs="Times New Roman"/>
          <w:sz w:val="24"/>
          <w:szCs w:val="24"/>
          <w:vertAlign w:val="subscript"/>
          <w:lang w:val="en-US"/>
        </w:rPr>
        <w:t>-s</w:t>
      </w:r>
      <w:r w:rsidRPr="00187C6C">
        <w:rPr>
          <w:rFonts w:ascii="Times New Roman" w:hAnsi="Times New Roman" w:cs="Times New Roman"/>
          <w:sz w:val="24"/>
          <w:szCs w:val="24"/>
          <w:lang w:val="en-US"/>
        </w:rPr>
        <w:t>) = Σ when t = s</w:t>
      </w:r>
      <w:r>
        <w:rPr>
          <w:rFonts w:ascii="Times New Roman" w:hAnsi="Times New Roman" w:cs="Times New Roman"/>
          <w:sz w:val="24"/>
          <w:szCs w:val="24"/>
          <w:lang w:val="en-US"/>
        </w:rPr>
        <w:t>,</w:t>
      </w:r>
      <w:r w:rsidRPr="00187C6C">
        <w:rPr>
          <w:rFonts w:ascii="Times New Roman" w:hAnsi="Times New Roman" w:cs="Times New Roman"/>
          <w:sz w:val="24"/>
          <w:szCs w:val="24"/>
          <w:lang w:val="en-US"/>
        </w:rPr>
        <w:t xml:space="preserve"> and zero otherwise, with Σ denoting the</w:t>
      </w:r>
      <w:r>
        <w:rPr>
          <w:rFonts w:ascii="Times New Roman" w:hAnsi="Times New Roman" w:cs="Times New Roman"/>
          <w:sz w:val="24"/>
          <w:szCs w:val="24"/>
          <w:lang w:val="en-US"/>
        </w:rPr>
        <w:t xml:space="preserve"> </w:t>
      </w:r>
      <w:r w:rsidRPr="00187C6C">
        <w:rPr>
          <w:rFonts w:ascii="Times New Roman" w:hAnsi="Times New Roman" w:cs="Times New Roman"/>
          <w:sz w:val="24"/>
          <w:szCs w:val="24"/>
          <w:lang w:val="en-US"/>
        </w:rPr>
        <w:t>variance</w:t>
      </w:r>
      <w:r>
        <w:rPr>
          <w:rFonts w:ascii="Times New Roman" w:hAnsi="Times New Roman" w:cs="Times New Roman"/>
          <w:sz w:val="24"/>
          <w:szCs w:val="24"/>
          <w:lang w:val="en-US"/>
        </w:rPr>
        <w:t>-</w:t>
      </w:r>
      <w:r w:rsidRPr="00187C6C">
        <w:rPr>
          <w:rFonts w:ascii="Times New Roman" w:hAnsi="Times New Roman" w:cs="Times New Roman"/>
          <w:sz w:val="24"/>
          <w:szCs w:val="24"/>
          <w:lang w:val="en-US"/>
        </w:rPr>
        <w:t xml:space="preserve">covariance matrix of residuals. The restrictions related to the </w:t>
      </w:r>
      <w:r>
        <w:rPr>
          <w:rFonts w:ascii="Times New Roman" w:hAnsi="Times New Roman" w:cs="Times New Roman"/>
          <w:sz w:val="24"/>
          <w:szCs w:val="24"/>
          <w:lang w:val="en-US"/>
        </w:rPr>
        <w:t xml:space="preserve">(long-run) </w:t>
      </w:r>
      <w:r w:rsidRPr="00187C6C">
        <w:rPr>
          <w:rFonts w:ascii="Times New Roman" w:hAnsi="Times New Roman" w:cs="Times New Roman"/>
          <w:sz w:val="24"/>
          <w:szCs w:val="24"/>
          <w:lang w:val="en-US"/>
        </w:rPr>
        <w:t xml:space="preserve">causality tests </w:t>
      </w:r>
      <w:r>
        <w:rPr>
          <w:rFonts w:ascii="Times New Roman" w:hAnsi="Times New Roman" w:cs="Times New Roman"/>
          <w:sz w:val="24"/>
          <w:szCs w:val="24"/>
          <w:lang w:val="en-US"/>
        </w:rPr>
        <w:t>a</w:t>
      </w:r>
      <w:r w:rsidRPr="00187C6C">
        <w:rPr>
          <w:rFonts w:ascii="Times New Roman" w:hAnsi="Times New Roman" w:cs="Times New Roman"/>
          <w:sz w:val="24"/>
          <w:szCs w:val="24"/>
          <w:lang w:val="en-US"/>
        </w:rPr>
        <w:t>re examined by testing the restriction that the loading factor (in each equation) is statistically different</w:t>
      </w:r>
      <w:r>
        <w:rPr>
          <w:rFonts w:ascii="Times New Roman" w:hAnsi="Times New Roman" w:cs="Times New Roman"/>
          <w:sz w:val="24"/>
          <w:szCs w:val="24"/>
          <w:lang w:val="en-US"/>
        </w:rPr>
        <w:t xml:space="preserve"> </w:t>
      </w:r>
      <w:r w:rsidRPr="00187C6C">
        <w:rPr>
          <w:rFonts w:ascii="Times New Roman" w:hAnsi="Times New Roman" w:cs="Times New Roman"/>
          <w:sz w:val="24"/>
          <w:szCs w:val="24"/>
          <w:lang w:val="en-US"/>
        </w:rPr>
        <w:t>from zero.</w:t>
      </w:r>
      <w:r>
        <w:rPr>
          <w:rFonts w:ascii="Times New Roman" w:hAnsi="Times New Roman" w:cs="Times New Roman"/>
          <w:sz w:val="24"/>
          <w:szCs w:val="24"/>
          <w:lang w:val="en-US"/>
        </w:rPr>
        <w:t xml:space="preserve"> These long-run causality tests, also reported in </w:t>
      </w:r>
      <w:r w:rsidRPr="00092389">
        <w:rPr>
          <w:rFonts w:ascii="Times New Roman" w:hAnsi="Times New Roman" w:cs="Times New Roman"/>
          <w:sz w:val="24"/>
          <w:szCs w:val="24"/>
          <w:lang w:val="en-US"/>
        </w:rPr>
        <w:t xml:space="preserve">Table </w:t>
      </w:r>
      <w:r w:rsidR="001803EC">
        <w:rPr>
          <w:rFonts w:ascii="Times New Roman" w:hAnsi="Times New Roman" w:cs="Times New Roman"/>
          <w:sz w:val="24"/>
          <w:szCs w:val="24"/>
          <w:lang w:val="en-US"/>
        </w:rPr>
        <w:lastRenderedPageBreak/>
        <w:t>4</w:t>
      </w:r>
      <w:r>
        <w:rPr>
          <w:rFonts w:ascii="Times New Roman" w:hAnsi="Times New Roman" w:cs="Times New Roman"/>
          <w:sz w:val="24"/>
          <w:szCs w:val="24"/>
          <w:lang w:val="en-US"/>
        </w:rPr>
        <w:t>,</w:t>
      </w:r>
      <w:r w:rsidRPr="0009238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illustrate </w:t>
      </w:r>
      <w:r w:rsidRPr="00092389">
        <w:rPr>
          <w:rFonts w:ascii="Times New Roman" w:hAnsi="Times New Roman" w:cs="Times New Roman"/>
          <w:sz w:val="24"/>
          <w:szCs w:val="24"/>
          <w:lang w:val="en-US"/>
        </w:rPr>
        <w:t>the likelihood ratio (LR) restriction tests</w:t>
      </w:r>
      <w:r>
        <w:rPr>
          <w:rFonts w:ascii="Times New Roman" w:hAnsi="Times New Roman" w:cs="Times New Roman"/>
          <w:sz w:val="24"/>
          <w:szCs w:val="24"/>
          <w:lang w:val="en-US"/>
        </w:rPr>
        <w:t xml:space="preserve"> </w:t>
      </w:r>
      <w:r w:rsidRPr="00092389">
        <w:rPr>
          <w:rFonts w:ascii="Times New Roman" w:hAnsi="Times New Roman" w:cs="Times New Roman"/>
          <w:sz w:val="24"/>
          <w:szCs w:val="24"/>
          <w:lang w:val="en-US"/>
        </w:rPr>
        <w:t>that the loading factors are zero, which</w:t>
      </w:r>
      <w:r>
        <w:rPr>
          <w:rFonts w:ascii="Times New Roman" w:hAnsi="Times New Roman" w:cs="Times New Roman"/>
          <w:sz w:val="24"/>
          <w:szCs w:val="24"/>
          <w:lang w:val="en-US"/>
        </w:rPr>
        <w:t xml:space="preserve"> </w:t>
      </w:r>
      <w:r w:rsidRPr="00092389">
        <w:rPr>
          <w:rFonts w:ascii="Times New Roman" w:hAnsi="Times New Roman" w:cs="Times New Roman"/>
          <w:sz w:val="24"/>
          <w:szCs w:val="24"/>
          <w:lang w:val="en-US"/>
        </w:rPr>
        <w:t>are expected to shed light on the long-run causal relationships under investigation.</w:t>
      </w:r>
      <w:r>
        <w:rPr>
          <w:rFonts w:ascii="Times New Roman" w:hAnsi="Times New Roman" w:cs="Times New Roman"/>
          <w:sz w:val="24"/>
          <w:szCs w:val="24"/>
          <w:lang w:val="en-US"/>
        </w:rPr>
        <w:t xml:space="preserve"> </w:t>
      </w:r>
    </w:p>
    <w:p w14:paraId="274BCAD4" w14:textId="77777777" w:rsidR="001803EC" w:rsidRPr="00C94A63" w:rsidRDefault="001803EC" w:rsidP="001803EC">
      <w:pPr>
        <w:spacing w:line="480" w:lineRule="auto"/>
        <w:jc w:val="center"/>
        <w:rPr>
          <w:rFonts w:ascii="Times New Roman" w:hAnsi="Times New Roman" w:cs="Times New Roman"/>
          <w:b/>
          <w:sz w:val="24"/>
          <w:szCs w:val="24"/>
          <w:lang w:val="en-US"/>
        </w:rPr>
      </w:pPr>
      <w:r w:rsidRPr="00C94A63">
        <w:rPr>
          <w:rFonts w:ascii="Times New Roman" w:hAnsi="Times New Roman" w:cs="Times New Roman"/>
          <w:b/>
          <w:sz w:val="24"/>
          <w:szCs w:val="24"/>
          <w:lang w:val="en-US"/>
        </w:rPr>
        <w:t xml:space="preserve">[Insert Table </w:t>
      </w:r>
      <w:r>
        <w:rPr>
          <w:rFonts w:ascii="Times New Roman" w:hAnsi="Times New Roman" w:cs="Times New Roman"/>
          <w:b/>
          <w:sz w:val="24"/>
          <w:szCs w:val="24"/>
          <w:lang w:val="en-US"/>
        </w:rPr>
        <w:t>4</w:t>
      </w:r>
      <w:r w:rsidRPr="00C94A63">
        <w:rPr>
          <w:rFonts w:ascii="Times New Roman" w:hAnsi="Times New Roman" w:cs="Times New Roman"/>
          <w:b/>
          <w:sz w:val="24"/>
          <w:szCs w:val="24"/>
          <w:lang w:val="en-US"/>
        </w:rPr>
        <w:t xml:space="preserve"> around here]</w:t>
      </w:r>
    </w:p>
    <w:p w14:paraId="21B0F697" w14:textId="77777777" w:rsidR="00A94130" w:rsidRDefault="00A94130" w:rsidP="001803EC">
      <w:pPr>
        <w:spacing w:line="48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Once again, focusing on our target variable, we can see the presence of a bivariate (long-run) causality between real GDP and lending conditions. Finally, in terms of the joint F-tests, also reported in Table </w:t>
      </w:r>
      <w:r w:rsidR="001803EC">
        <w:rPr>
          <w:rFonts w:ascii="Times New Roman" w:hAnsi="Times New Roman" w:cs="Times New Roman"/>
          <w:sz w:val="24"/>
          <w:szCs w:val="24"/>
          <w:lang w:val="en-US"/>
        </w:rPr>
        <w:t>4</w:t>
      </w:r>
      <w:r>
        <w:rPr>
          <w:rFonts w:ascii="Times New Roman" w:hAnsi="Times New Roman" w:cs="Times New Roman"/>
          <w:sz w:val="24"/>
          <w:szCs w:val="24"/>
          <w:lang w:val="en-US"/>
        </w:rPr>
        <w:t xml:space="preserve">, the findings also </w:t>
      </w:r>
      <w:r w:rsidRPr="00092389">
        <w:rPr>
          <w:rFonts w:ascii="Times New Roman" w:hAnsi="Times New Roman" w:cs="Times New Roman"/>
          <w:sz w:val="24"/>
          <w:szCs w:val="24"/>
          <w:lang w:val="en-US"/>
        </w:rPr>
        <w:t>confirm the bidirectional</w:t>
      </w:r>
      <w:r>
        <w:rPr>
          <w:rFonts w:ascii="Times New Roman" w:hAnsi="Times New Roman" w:cs="Times New Roman"/>
          <w:sz w:val="24"/>
          <w:szCs w:val="24"/>
          <w:lang w:val="en-US"/>
        </w:rPr>
        <w:t xml:space="preserve"> </w:t>
      </w:r>
      <w:r w:rsidRPr="00092389">
        <w:rPr>
          <w:rFonts w:ascii="Times New Roman" w:hAnsi="Times New Roman" w:cs="Times New Roman"/>
          <w:sz w:val="24"/>
          <w:szCs w:val="24"/>
          <w:lang w:val="en-US"/>
        </w:rPr>
        <w:t>causality between the variables</w:t>
      </w:r>
      <w:r>
        <w:rPr>
          <w:rFonts w:ascii="Times New Roman" w:hAnsi="Times New Roman" w:cs="Times New Roman"/>
          <w:sz w:val="24"/>
          <w:szCs w:val="24"/>
          <w:lang w:val="en-US"/>
        </w:rPr>
        <w:t xml:space="preserve"> of interest.</w:t>
      </w:r>
    </w:p>
    <w:p w14:paraId="1CF0D4F3" w14:textId="77777777" w:rsidR="00050198" w:rsidRPr="00326E8A" w:rsidRDefault="00326E8A" w:rsidP="00326E8A">
      <w:pPr>
        <w:spacing w:line="480" w:lineRule="auto"/>
        <w:rPr>
          <w:rFonts w:ascii="Times New Roman" w:hAnsi="Times New Roman" w:cs="Times New Roman"/>
          <w:i/>
          <w:sz w:val="24"/>
          <w:szCs w:val="24"/>
          <w:lang w:val="en-US"/>
        </w:rPr>
      </w:pPr>
      <w:r w:rsidRPr="00326E8A">
        <w:rPr>
          <w:rFonts w:ascii="Times New Roman" w:hAnsi="Times New Roman" w:cs="Times New Roman"/>
          <w:i/>
          <w:sz w:val="24"/>
          <w:szCs w:val="24"/>
          <w:lang w:val="en-US"/>
        </w:rPr>
        <w:t>4.</w:t>
      </w:r>
      <w:r w:rsidR="00A94130">
        <w:rPr>
          <w:rFonts w:ascii="Times New Roman" w:hAnsi="Times New Roman" w:cs="Times New Roman"/>
          <w:i/>
          <w:sz w:val="24"/>
          <w:szCs w:val="24"/>
          <w:lang w:val="en-US"/>
        </w:rPr>
        <w:t>3</w:t>
      </w:r>
      <w:r w:rsidR="00D60C3F" w:rsidRPr="00326E8A">
        <w:rPr>
          <w:rFonts w:ascii="Times New Roman" w:hAnsi="Times New Roman" w:cs="Times New Roman"/>
          <w:i/>
          <w:sz w:val="24"/>
          <w:szCs w:val="24"/>
          <w:lang w:val="en-US"/>
        </w:rPr>
        <w:t xml:space="preserve"> </w:t>
      </w:r>
      <w:r w:rsidR="00050198" w:rsidRPr="00326E8A">
        <w:rPr>
          <w:rFonts w:ascii="Times New Roman" w:hAnsi="Times New Roman" w:cs="Times New Roman"/>
          <w:i/>
          <w:sz w:val="24"/>
          <w:szCs w:val="24"/>
          <w:lang w:val="en-US"/>
        </w:rPr>
        <w:t>The role of the Global Financial Crisis</w:t>
      </w:r>
    </w:p>
    <w:p w14:paraId="5E263CCD" w14:textId="77777777" w:rsidR="008C5F61" w:rsidRDefault="005B5440" w:rsidP="006149D3">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050198">
        <w:rPr>
          <w:rFonts w:ascii="Times New Roman" w:hAnsi="Times New Roman" w:cs="Times New Roman"/>
          <w:sz w:val="24"/>
          <w:szCs w:val="24"/>
          <w:lang w:val="en-US"/>
        </w:rPr>
        <w:t>he above</w:t>
      </w:r>
      <w:r w:rsidR="00EA13B6">
        <w:rPr>
          <w:rFonts w:ascii="Times New Roman" w:hAnsi="Times New Roman" w:cs="Times New Roman"/>
          <w:sz w:val="24"/>
          <w:szCs w:val="24"/>
          <w:lang w:val="en-US"/>
        </w:rPr>
        <w:t xml:space="preserve"> set of empirical findings confirms the </w:t>
      </w:r>
      <w:r>
        <w:rPr>
          <w:rFonts w:ascii="Times New Roman" w:hAnsi="Times New Roman" w:cs="Times New Roman"/>
          <w:sz w:val="24"/>
          <w:szCs w:val="24"/>
          <w:lang w:val="en-US"/>
        </w:rPr>
        <w:t>significant</w:t>
      </w:r>
      <w:r w:rsidR="00EA13B6">
        <w:rPr>
          <w:rFonts w:ascii="Times New Roman" w:hAnsi="Times New Roman" w:cs="Times New Roman"/>
          <w:sz w:val="24"/>
          <w:szCs w:val="24"/>
          <w:lang w:val="en-US"/>
        </w:rPr>
        <w:t xml:space="preserve"> role of loan standards in determining real business cycles. In other words, the</w:t>
      </w:r>
      <w:r>
        <w:rPr>
          <w:rFonts w:ascii="Times New Roman" w:hAnsi="Times New Roman" w:cs="Times New Roman"/>
          <w:sz w:val="24"/>
          <w:szCs w:val="24"/>
          <w:lang w:val="en-US"/>
        </w:rPr>
        <w:t xml:space="preserve"> analysis has provided</w:t>
      </w:r>
      <w:r w:rsidR="00EA13B6">
        <w:rPr>
          <w:rFonts w:ascii="Times New Roman" w:hAnsi="Times New Roman" w:cs="Times New Roman"/>
          <w:sz w:val="24"/>
          <w:szCs w:val="24"/>
          <w:lang w:val="en-US"/>
        </w:rPr>
        <w:t xml:space="preserve"> strong evidence that loan (credit) surveys contain significant information in explaining real business cycles.</w:t>
      </w:r>
      <w:r w:rsidR="009975C9">
        <w:rPr>
          <w:rFonts w:ascii="Times New Roman" w:hAnsi="Times New Roman" w:cs="Times New Roman"/>
          <w:sz w:val="24"/>
          <w:szCs w:val="24"/>
          <w:lang w:val="en-US"/>
        </w:rPr>
        <w:t xml:space="preserve"> </w:t>
      </w:r>
      <w:r w:rsidR="00351845" w:rsidRPr="00BC7676">
        <w:rPr>
          <w:rFonts w:ascii="Times New Roman" w:hAnsi="Times New Roman" w:cs="Times New Roman"/>
          <w:sz w:val="24"/>
          <w:szCs w:val="24"/>
          <w:lang w:val="en-US"/>
        </w:rPr>
        <w:t xml:space="preserve">In order to test the </w:t>
      </w:r>
      <w:r w:rsidR="00A92A3A" w:rsidRPr="00BC7676">
        <w:rPr>
          <w:rFonts w:ascii="Times New Roman" w:hAnsi="Times New Roman" w:cs="Times New Roman"/>
          <w:sz w:val="24"/>
          <w:szCs w:val="24"/>
          <w:lang w:val="en-US"/>
        </w:rPr>
        <w:t>robustness</w:t>
      </w:r>
      <w:r w:rsidR="00351845" w:rsidRPr="00BC7676">
        <w:rPr>
          <w:rFonts w:ascii="Times New Roman" w:hAnsi="Times New Roman" w:cs="Times New Roman"/>
          <w:sz w:val="24"/>
          <w:szCs w:val="24"/>
          <w:lang w:val="en-US"/>
        </w:rPr>
        <w:t xml:space="preserve"> of these results</w:t>
      </w:r>
      <w:r w:rsidR="00843B5F">
        <w:rPr>
          <w:rFonts w:ascii="Times New Roman" w:hAnsi="Times New Roman" w:cs="Times New Roman"/>
          <w:sz w:val="24"/>
          <w:szCs w:val="24"/>
          <w:lang w:val="en-US"/>
        </w:rPr>
        <w:t>,</w:t>
      </w:r>
      <w:r w:rsidR="00351845" w:rsidRPr="00BC7676">
        <w:rPr>
          <w:rFonts w:ascii="Times New Roman" w:hAnsi="Times New Roman" w:cs="Times New Roman"/>
          <w:sz w:val="24"/>
          <w:szCs w:val="24"/>
          <w:lang w:val="en-US"/>
        </w:rPr>
        <w:t xml:space="preserve"> we </w:t>
      </w:r>
      <w:r w:rsidR="00843B5F">
        <w:rPr>
          <w:rFonts w:ascii="Times New Roman" w:hAnsi="Times New Roman" w:cs="Times New Roman"/>
          <w:sz w:val="24"/>
          <w:szCs w:val="24"/>
          <w:lang w:val="en-US"/>
        </w:rPr>
        <w:t xml:space="preserve">also </w:t>
      </w:r>
      <w:r w:rsidR="00351845" w:rsidRPr="00BC7676">
        <w:rPr>
          <w:rFonts w:ascii="Times New Roman" w:hAnsi="Times New Roman" w:cs="Times New Roman"/>
          <w:sz w:val="24"/>
          <w:szCs w:val="24"/>
          <w:lang w:val="en-US"/>
        </w:rPr>
        <w:t>consider the specific role of the Global Financial Crisis</w:t>
      </w:r>
      <w:r>
        <w:rPr>
          <w:rFonts w:ascii="Times New Roman" w:hAnsi="Times New Roman" w:cs="Times New Roman"/>
          <w:sz w:val="24"/>
          <w:szCs w:val="24"/>
          <w:lang w:val="en-US"/>
        </w:rPr>
        <w:t xml:space="preserve"> (GFC)</w:t>
      </w:r>
      <w:r w:rsidR="00351845" w:rsidRPr="00BC7676">
        <w:rPr>
          <w:rFonts w:ascii="Times New Roman" w:hAnsi="Times New Roman" w:cs="Times New Roman"/>
          <w:sz w:val="24"/>
          <w:szCs w:val="24"/>
          <w:lang w:val="en-US"/>
        </w:rPr>
        <w:t xml:space="preserve"> of 2007-09. In particular, i</w:t>
      </w:r>
      <w:r w:rsidR="004104A5" w:rsidRPr="00BC7676">
        <w:rPr>
          <w:rFonts w:ascii="Times New Roman" w:hAnsi="Times New Roman" w:cs="Times New Roman"/>
          <w:sz w:val="24"/>
          <w:szCs w:val="24"/>
          <w:lang w:val="en-US"/>
        </w:rPr>
        <w:t>t has been accept</w:t>
      </w:r>
      <w:r w:rsidR="00743952" w:rsidRPr="00BC7676">
        <w:rPr>
          <w:rFonts w:ascii="Times New Roman" w:hAnsi="Times New Roman" w:cs="Times New Roman"/>
          <w:sz w:val="24"/>
          <w:szCs w:val="24"/>
          <w:lang w:val="en-US"/>
        </w:rPr>
        <w:t xml:space="preserve">ed </w:t>
      </w:r>
      <w:r w:rsidR="004104A5" w:rsidRPr="00BC7676">
        <w:rPr>
          <w:rFonts w:ascii="Times New Roman" w:hAnsi="Times New Roman" w:cs="Times New Roman"/>
          <w:sz w:val="24"/>
          <w:szCs w:val="24"/>
          <w:lang w:val="en-US"/>
        </w:rPr>
        <w:t>in the literature</w:t>
      </w:r>
      <w:r w:rsidR="004104A5">
        <w:rPr>
          <w:rFonts w:ascii="Times New Roman" w:hAnsi="Times New Roman" w:cs="Times New Roman"/>
          <w:sz w:val="24"/>
          <w:szCs w:val="24"/>
          <w:lang w:val="en-US"/>
        </w:rPr>
        <w:t xml:space="preserve"> that t</w:t>
      </w:r>
      <w:r w:rsidR="004104A5" w:rsidRPr="004104A5">
        <w:rPr>
          <w:rFonts w:ascii="Times New Roman" w:hAnsi="Times New Roman" w:cs="Times New Roman"/>
          <w:sz w:val="24"/>
          <w:szCs w:val="24"/>
          <w:lang w:val="en-US"/>
        </w:rPr>
        <w:t>h</w:t>
      </w:r>
      <w:r w:rsidR="00E72113">
        <w:rPr>
          <w:rFonts w:ascii="Times New Roman" w:hAnsi="Times New Roman" w:cs="Times New Roman"/>
          <w:sz w:val="24"/>
          <w:szCs w:val="24"/>
          <w:lang w:val="en-US"/>
        </w:rPr>
        <w:t>is</w:t>
      </w:r>
      <w:r w:rsidR="004104A5" w:rsidRPr="004104A5">
        <w:rPr>
          <w:rFonts w:ascii="Times New Roman" w:hAnsi="Times New Roman" w:cs="Times New Roman"/>
          <w:sz w:val="24"/>
          <w:szCs w:val="24"/>
          <w:lang w:val="en-US"/>
        </w:rPr>
        <w:t xml:space="preserve"> financial crisis severely weakened the </w:t>
      </w:r>
      <w:r w:rsidR="004104A5">
        <w:rPr>
          <w:rFonts w:ascii="Times New Roman" w:hAnsi="Times New Roman" w:cs="Times New Roman"/>
          <w:sz w:val="24"/>
          <w:szCs w:val="24"/>
          <w:lang w:val="en-US"/>
        </w:rPr>
        <w:t xml:space="preserve">majority of the </w:t>
      </w:r>
      <w:r w:rsidR="004104A5" w:rsidRPr="004104A5">
        <w:rPr>
          <w:rFonts w:ascii="Times New Roman" w:hAnsi="Times New Roman" w:cs="Times New Roman"/>
          <w:sz w:val="24"/>
          <w:szCs w:val="24"/>
          <w:lang w:val="en-US"/>
        </w:rPr>
        <w:t>banking industry</w:t>
      </w:r>
      <w:r w:rsidR="000A7FAC">
        <w:rPr>
          <w:rFonts w:ascii="Times New Roman" w:hAnsi="Times New Roman" w:cs="Times New Roman"/>
          <w:sz w:val="24"/>
          <w:szCs w:val="24"/>
          <w:lang w:val="en-US"/>
        </w:rPr>
        <w:t xml:space="preserve"> (</w:t>
      </w:r>
      <w:proofErr w:type="spellStart"/>
      <w:r w:rsidR="000A7FAC">
        <w:rPr>
          <w:rFonts w:ascii="Times New Roman" w:hAnsi="Times New Roman" w:cs="Times New Roman"/>
          <w:sz w:val="24"/>
          <w:szCs w:val="24"/>
          <w:lang w:val="en-US"/>
        </w:rPr>
        <w:t>Abiad</w:t>
      </w:r>
      <w:proofErr w:type="spellEnd"/>
      <w:r w:rsidR="000A7FAC">
        <w:rPr>
          <w:rFonts w:ascii="Times New Roman" w:hAnsi="Times New Roman" w:cs="Times New Roman"/>
          <w:sz w:val="24"/>
          <w:szCs w:val="24"/>
          <w:lang w:val="en-US"/>
        </w:rPr>
        <w:t xml:space="preserve"> et al., 2009; </w:t>
      </w:r>
      <w:proofErr w:type="spellStart"/>
      <w:r w:rsidR="000A7FAC" w:rsidRPr="000A7FAC">
        <w:rPr>
          <w:rFonts w:ascii="Times New Roman" w:hAnsi="Times New Roman" w:cs="Times New Roman"/>
          <w:sz w:val="24"/>
          <w:szCs w:val="24"/>
          <w:lang w:val="en-US"/>
        </w:rPr>
        <w:t>Albertazzi</w:t>
      </w:r>
      <w:proofErr w:type="spellEnd"/>
      <w:r w:rsidR="000A7FAC">
        <w:rPr>
          <w:rFonts w:ascii="Times New Roman" w:hAnsi="Times New Roman" w:cs="Times New Roman"/>
          <w:sz w:val="24"/>
          <w:szCs w:val="24"/>
          <w:lang w:val="en-US"/>
        </w:rPr>
        <w:t xml:space="preserve"> </w:t>
      </w:r>
      <w:r w:rsidR="000A7FAC" w:rsidRPr="000A7FAC">
        <w:rPr>
          <w:rFonts w:ascii="Times New Roman" w:hAnsi="Times New Roman" w:cs="Times New Roman"/>
          <w:sz w:val="24"/>
          <w:szCs w:val="24"/>
          <w:lang w:val="en-US"/>
        </w:rPr>
        <w:t xml:space="preserve">and </w:t>
      </w:r>
      <w:r w:rsidR="000A7FAC">
        <w:rPr>
          <w:rFonts w:ascii="Times New Roman" w:hAnsi="Times New Roman" w:cs="Times New Roman"/>
          <w:sz w:val="24"/>
          <w:szCs w:val="24"/>
          <w:lang w:val="en-US"/>
        </w:rPr>
        <w:t>M</w:t>
      </w:r>
      <w:r w:rsidR="000A7FAC" w:rsidRPr="000A7FAC">
        <w:rPr>
          <w:rFonts w:ascii="Times New Roman" w:hAnsi="Times New Roman" w:cs="Times New Roman"/>
          <w:sz w:val="24"/>
          <w:szCs w:val="24"/>
          <w:lang w:val="en-US"/>
        </w:rPr>
        <w:t>archetti</w:t>
      </w:r>
      <w:r w:rsidR="000A7FAC">
        <w:rPr>
          <w:rFonts w:ascii="Times New Roman" w:hAnsi="Times New Roman" w:cs="Times New Roman"/>
          <w:sz w:val="24"/>
          <w:szCs w:val="24"/>
          <w:lang w:val="en-US"/>
        </w:rPr>
        <w:t>,</w:t>
      </w:r>
      <w:r w:rsidR="000A7FAC" w:rsidRPr="000A7FAC">
        <w:rPr>
          <w:rFonts w:ascii="Times New Roman" w:hAnsi="Times New Roman" w:cs="Times New Roman"/>
          <w:sz w:val="24"/>
          <w:szCs w:val="24"/>
          <w:lang w:val="en-US"/>
        </w:rPr>
        <w:t xml:space="preserve"> 2010)</w:t>
      </w:r>
      <w:r w:rsidR="004104A5" w:rsidRPr="004104A5">
        <w:rPr>
          <w:rFonts w:ascii="Times New Roman" w:hAnsi="Times New Roman" w:cs="Times New Roman"/>
          <w:sz w:val="24"/>
          <w:szCs w:val="24"/>
          <w:lang w:val="en-US"/>
        </w:rPr>
        <w:t xml:space="preserve">. </w:t>
      </w:r>
      <w:r w:rsidR="00314D67">
        <w:rPr>
          <w:rFonts w:ascii="Times New Roman" w:hAnsi="Times New Roman" w:cs="Times New Roman"/>
          <w:sz w:val="24"/>
          <w:szCs w:val="24"/>
          <w:lang w:val="en-US"/>
        </w:rPr>
        <w:t>On a global scale, t</w:t>
      </w:r>
      <w:r w:rsidR="00314D67" w:rsidRPr="00314D67">
        <w:rPr>
          <w:rFonts w:ascii="Times New Roman" w:hAnsi="Times New Roman" w:cs="Times New Roman"/>
          <w:sz w:val="24"/>
          <w:szCs w:val="24"/>
          <w:lang w:val="en-US"/>
        </w:rPr>
        <w:t>he crisis affected all the large banking systems, although the impact varied</w:t>
      </w:r>
      <w:r w:rsidR="00314D67">
        <w:rPr>
          <w:rFonts w:ascii="Times New Roman" w:hAnsi="Times New Roman" w:cs="Times New Roman"/>
          <w:sz w:val="24"/>
          <w:szCs w:val="24"/>
          <w:lang w:val="en-US"/>
        </w:rPr>
        <w:t xml:space="preserve"> </w:t>
      </w:r>
      <w:r w:rsidR="00314D67" w:rsidRPr="00314D67">
        <w:rPr>
          <w:rFonts w:ascii="Times New Roman" w:hAnsi="Times New Roman" w:cs="Times New Roman"/>
          <w:sz w:val="24"/>
          <w:szCs w:val="24"/>
          <w:lang w:val="en-US"/>
        </w:rPr>
        <w:t>because of different starting cyclical conditions and structural vulnerabilities</w:t>
      </w:r>
      <w:r w:rsidR="00314D67">
        <w:rPr>
          <w:rFonts w:ascii="Times New Roman" w:hAnsi="Times New Roman" w:cs="Times New Roman"/>
          <w:sz w:val="24"/>
          <w:szCs w:val="24"/>
          <w:lang w:val="en-US"/>
        </w:rPr>
        <w:t>. While banks in the E</w:t>
      </w:r>
      <w:r w:rsidR="00314D67" w:rsidRPr="00314D67">
        <w:rPr>
          <w:rFonts w:ascii="Times New Roman" w:hAnsi="Times New Roman" w:cs="Times New Roman"/>
          <w:sz w:val="24"/>
          <w:szCs w:val="24"/>
          <w:lang w:val="en-US"/>
        </w:rPr>
        <w:t>uro area, the UK</w:t>
      </w:r>
      <w:r w:rsidR="00314D67">
        <w:rPr>
          <w:rFonts w:ascii="Times New Roman" w:hAnsi="Times New Roman" w:cs="Times New Roman"/>
          <w:sz w:val="24"/>
          <w:szCs w:val="24"/>
          <w:lang w:val="en-US"/>
        </w:rPr>
        <w:t xml:space="preserve"> </w:t>
      </w:r>
      <w:r w:rsidR="00314D67" w:rsidRPr="00314D67">
        <w:rPr>
          <w:rFonts w:ascii="Times New Roman" w:hAnsi="Times New Roman" w:cs="Times New Roman"/>
          <w:sz w:val="24"/>
          <w:szCs w:val="24"/>
          <w:lang w:val="en-US"/>
        </w:rPr>
        <w:t>and the US</w:t>
      </w:r>
      <w:r w:rsidR="00314D67">
        <w:rPr>
          <w:rFonts w:ascii="Times New Roman" w:hAnsi="Times New Roman" w:cs="Times New Roman"/>
          <w:sz w:val="24"/>
          <w:szCs w:val="24"/>
          <w:lang w:val="en-US"/>
        </w:rPr>
        <w:t xml:space="preserve"> </w:t>
      </w:r>
      <w:r w:rsidR="00314D67" w:rsidRPr="00314D67">
        <w:rPr>
          <w:rFonts w:ascii="Times New Roman" w:hAnsi="Times New Roman" w:cs="Times New Roman"/>
          <w:sz w:val="24"/>
          <w:szCs w:val="24"/>
          <w:lang w:val="en-US"/>
        </w:rPr>
        <w:t>suffered large losses at the height of the crisis, those in Canada fared better and need</w:t>
      </w:r>
      <w:r w:rsidR="00E72113">
        <w:rPr>
          <w:rFonts w:ascii="Times New Roman" w:hAnsi="Times New Roman" w:cs="Times New Roman"/>
          <w:sz w:val="24"/>
          <w:szCs w:val="24"/>
          <w:lang w:val="en-US"/>
        </w:rPr>
        <w:t>ed less</w:t>
      </w:r>
      <w:r w:rsidR="00314D67" w:rsidRPr="00314D67">
        <w:rPr>
          <w:rFonts w:ascii="Times New Roman" w:hAnsi="Times New Roman" w:cs="Times New Roman"/>
          <w:sz w:val="24"/>
          <w:szCs w:val="24"/>
          <w:lang w:val="en-US"/>
        </w:rPr>
        <w:t xml:space="preserve"> government capital support. </w:t>
      </w:r>
      <w:r w:rsidR="000A7FAC">
        <w:rPr>
          <w:rFonts w:ascii="Times New Roman" w:hAnsi="Times New Roman" w:cs="Times New Roman"/>
          <w:sz w:val="24"/>
          <w:szCs w:val="24"/>
          <w:lang w:val="en-US"/>
        </w:rPr>
        <w:t xml:space="preserve">However, </w:t>
      </w:r>
      <w:r w:rsidR="000A7FAC" w:rsidRPr="000A7FAC">
        <w:rPr>
          <w:rFonts w:ascii="Times New Roman" w:hAnsi="Times New Roman" w:cs="Times New Roman"/>
          <w:sz w:val="24"/>
          <w:szCs w:val="24"/>
          <w:lang w:val="en-US"/>
        </w:rPr>
        <w:t>a stronger banking sector has resumed the supply of</w:t>
      </w:r>
      <w:r w:rsidR="000A7FAC">
        <w:rPr>
          <w:rFonts w:ascii="Times New Roman" w:hAnsi="Times New Roman" w:cs="Times New Roman"/>
          <w:sz w:val="24"/>
          <w:szCs w:val="24"/>
          <w:lang w:val="en-US"/>
        </w:rPr>
        <w:t xml:space="preserve"> </w:t>
      </w:r>
      <w:r w:rsidR="000A7FAC" w:rsidRPr="000A7FAC">
        <w:rPr>
          <w:rFonts w:ascii="Times New Roman" w:hAnsi="Times New Roman" w:cs="Times New Roman"/>
          <w:sz w:val="24"/>
          <w:szCs w:val="24"/>
          <w:lang w:val="en-US"/>
        </w:rPr>
        <w:t>intermediation services to the real economy</w:t>
      </w:r>
      <w:r w:rsidR="000A7FAC">
        <w:rPr>
          <w:rFonts w:ascii="Times New Roman" w:hAnsi="Times New Roman" w:cs="Times New Roman"/>
          <w:sz w:val="24"/>
          <w:szCs w:val="24"/>
          <w:lang w:val="en-US"/>
        </w:rPr>
        <w:t xml:space="preserve"> in the majority of economies</w:t>
      </w:r>
      <w:r w:rsidR="000A7FAC" w:rsidRPr="000A7FAC">
        <w:rPr>
          <w:rFonts w:ascii="Times New Roman" w:hAnsi="Times New Roman" w:cs="Times New Roman"/>
          <w:sz w:val="24"/>
          <w:szCs w:val="24"/>
          <w:lang w:val="en-US"/>
        </w:rPr>
        <w:t>, albeit with some changes in</w:t>
      </w:r>
      <w:r w:rsidR="000A7FAC">
        <w:rPr>
          <w:rFonts w:ascii="Times New Roman" w:hAnsi="Times New Roman" w:cs="Times New Roman"/>
          <w:sz w:val="24"/>
          <w:szCs w:val="24"/>
          <w:lang w:val="en-US"/>
        </w:rPr>
        <w:t xml:space="preserve"> </w:t>
      </w:r>
      <w:r w:rsidR="000A7FAC" w:rsidRPr="000A7FAC">
        <w:rPr>
          <w:rFonts w:ascii="Times New Roman" w:hAnsi="Times New Roman" w:cs="Times New Roman"/>
          <w:sz w:val="24"/>
          <w:szCs w:val="24"/>
          <w:lang w:val="en-US"/>
        </w:rPr>
        <w:t>the balance of activities</w:t>
      </w:r>
      <w:r w:rsidR="000A7FAC">
        <w:rPr>
          <w:rFonts w:ascii="Times New Roman" w:hAnsi="Times New Roman" w:cs="Times New Roman"/>
          <w:sz w:val="24"/>
          <w:szCs w:val="24"/>
          <w:lang w:val="en-US"/>
        </w:rPr>
        <w:t xml:space="preserve"> (</w:t>
      </w:r>
      <w:proofErr w:type="spellStart"/>
      <w:r w:rsidR="000A7FAC" w:rsidRPr="000A7FAC">
        <w:rPr>
          <w:rFonts w:ascii="Times New Roman" w:hAnsi="Times New Roman" w:cs="Times New Roman"/>
          <w:sz w:val="24"/>
          <w:szCs w:val="24"/>
          <w:lang w:val="en-US"/>
        </w:rPr>
        <w:t>Claessens</w:t>
      </w:r>
      <w:proofErr w:type="spellEnd"/>
      <w:r w:rsidR="000A7FAC" w:rsidRPr="000A7FAC">
        <w:rPr>
          <w:rFonts w:ascii="Times New Roman" w:hAnsi="Times New Roman" w:cs="Times New Roman"/>
          <w:sz w:val="24"/>
          <w:szCs w:val="24"/>
          <w:lang w:val="en-US"/>
        </w:rPr>
        <w:t xml:space="preserve"> and </w:t>
      </w:r>
      <w:r w:rsidR="000A7FAC">
        <w:rPr>
          <w:rFonts w:ascii="Times New Roman" w:hAnsi="Times New Roman" w:cs="Times New Roman"/>
          <w:sz w:val="24"/>
          <w:szCs w:val="24"/>
          <w:lang w:val="en-US"/>
        </w:rPr>
        <w:t>V</w:t>
      </w:r>
      <w:r w:rsidR="000A7FAC" w:rsidRPr="000A7FAC">
        <w:rPr>
          <w:rFonts w:ascii="Times New Roman" w:hAnsi="Times New Roman" w:cs="Times New Roman"/>
          <w:sz w:val="24"/>
          <w:szCs w:val="24"/>
          <w:lang w:val="en-US"/>
        </w:rPr>
        <w:t xml:space="preserve">an </w:t>
      </w:r>
      <w:proofErr w:type="spellStart"/>
      <w:r w:rsidR="000A7FAC" w:rsidRPr="000A7FAC">
        <w:rPr>
          <w:rFonts w:ascii="Times New Roman" w:hAnsi="Times New Roman" w:cs="Times New Roman"/>
          <w:sz w:val="24"/>
          <w:szCs w:val="24"/>
          <w:lang w:val="en-US"/>
        </w:rPr>
        <w:t>Horen</w:t>
      </w:r>
      <w:proofErr w:type="spellEnd"/>
      <w:r w:rsidR="000A7FAC">
        <w:rPr>
          <w:rFonts w:ascii="Times New Roman" w:hAnsi="Times New Roman" w:cs="Times New Roman"/>
          <w:sz w:val="24"/>
          <w:szCs w:val="24"/>
          <w:lang w:val="en-US"/>
        </w:rPr>
        <w:t>,</w:t>
      </w:r>
      <w:r w:rsidR="000A7FAC" w:rsidRPr="000A7FAC">
        <w:rPr>
          <w:rFonts w:ascii="Times New Roman" w:hAnsi="Times New Roman" w:cs="Times New Roman"/>
          <w:sz w:val="24"/>
          <w:szCs w:val="24"/>
          <w:lang w:val="en-US"/>
        </w:rPr>
        <w:t xml:space="preserve"> 2014).</w:t>
      </w:r>
    </w:p>
    <w:p w14:paraId="7BF76C18" w14:textId="77777777" w:rsidR="00A87FAF" w:rsidRDefault="008966EC" w:rsidP="00E11C13">
      <w:pPr>
        <w:spacing w:line="480" w:lineRule="auto"/>
        <w:ind w:firstLine="720"/>
        <w:jc w:val="both"/>
        <w:rPr>
          <w:rFonts w:ascii="Times New Roman" w:hAnsi="Times New Roman" w:cs="Times New Roman"/>
          <w:sz w:val="24"/>
          <w:szCs w:val="24"/>
          <w:lang w:val="en-US"/>
        </w:rPr>
      </w:pPr>
      <w:r w:rsidRPr="008966EC">
        <w:rPr>
          <w:rFonts w:ascii="Times New Roman" w:hAnsi="Times New Roman" w:cs="Times New Roman"/>
          <w:sz w:val="24"/>
          <w:szCs w:val="24"/>
          <w:lang w:val="en-US"/>
        </w:rPr>
        <w:lastRenderedPageBreak/>
        <w:t>In the</w:t>
      </w:r>
      <w:r w:rsidR="00111A98" w:rsidRPr="008966EC">
        <w:rPr>
          <w:rFonts w:ascii="Times New Roman" w:hAnsi="Times New Roman" w:cs="Times New Roman"/>
          <w:sz w:val="24"/>
          <w:szCs w:val="24"/>
          <w:lang w:val="en-US"/>
        </w:rPr>
        <w:t xml:space="preserve"> crisis</w:t>
      </w:r>
      <w:r w:rsidRPr="008966EC">
        <w:rPr>
          <w:rFonts w:ascii="Times New Roman" w:hAnsi="Times New Roman" w:cs="Times New Roman"/>
          <w:sz w:val="24"/>
          <w:szCs w:val="24"/>
          <w:lang w:val="en-US"/>
        </w:rPr>
        <w:t xml:space="preserve"> event</w:t>
      </w:r>
      <w:r w:rsidR="00111A98" w:rsidRPr="008966EC">
        <w:rPr>
          <w:rFonts w:ascii="Times New Roman" w:hAnsi="Times New Roman" w:cs="Times New Roman"/>
          <w:sz w:val="24"/>
          <w:szCs w:val="24"/>
          <w:lang w:val="en-US"/>
        </w:rPr>
        <w:t>, t</w:t>
      </w:r>
      <w:r w:rsidR="004104A5" w:rsidRPr="008966EC">
        <w:rPr>
          <w:rFonts w:ascii="Times New Roman" w:hAnsi="Times New Roman" w:cs="Times New Roman"/>
          <w:sz w:val="24"/>
          <w:szCs w:val="24"/>
          <w:lang w:val="en-US"/>
        </w:rPr>
        <w:t>he number</w:t>
      </w:r>
      <w:r w:rsidR="004104A5" w:rsidRPr="004104A5">
        <w:rPr>
          <w:rFonts w:ascii="Times New Roman" w:hAnsi="Times New Roman" w:cs="Times New Roman"/>
          <w:sz w:val="24"/>
          <w:szCs w:val="24"/>
          <w:lang w:val="en-US"/>
        </w:rPr>
        <w:t xml:space="preserve"> of</w:t>
      </w:r>
      <w:r w:rsidR="004104A5">
        <w:rPr>
          <w:rFonts w:ascii="Times New Roman" w:hAnsi="Times New Roman" w:cs="Times New Roman"/>
          <w:sz w:val="24"/>
          <w:szCs w:val="24"/>
          <w:lang w:val="en-US"/>
        </w:rPr>
        <w:t xml:space="preserve"> </w:t>
      </w:r>
      <w:r w:rsidR="004104A5" w:rsidRPr="004104A5">
        <w:rPr>
          <w:rFonts w:ascii="Times New Roman" w:hAnsi="Times New Roman" w:cs="Times New Roman"/>
          <w:sz w:val="24"/>
          <w:szCs w:val="24"/>
          <w:lang w:val="en-US"/>
        </w:rPr>
        <w:t>bank failures skyrocketed</w:t>
      </w:r>
      <w:r w:rsidR="004104A5">
        <w:rPr>
          <w:rFonts w:ascii="Times New Roman" w:hAnsi="Times New Roman" w:cs="Times New Roman"/>
          <w:sz w:val="24"/>
          <w:szCs w:val="24"/>
          <w:lang w:val="en-US"/>
        </w:rPr>
        <w:t>, while</w:t>
      </w:r>
      <w:r w:rsidR="004104A5" w:rsidRPr="004104A5">
        <w:rPr>
          <w:rFonts w:ascii="Times New Roman" w:hAnsi="Times New Roman" w:cs="Times New Roman"/>
          <w:sz w:val="24"/>
          <w:szCs w:val="24"/>
          <w:lang w:val="en-US"/>
        </w:rPr>
        <w:t xml:space="preserve"> </w:t>
      </w:r>
      <w:r w:rsidR="004104A5">
        <w:rPr>
          <w:rFonts w:ascii="Times New Roman" w:hAnsi="Times New Roman" w:cs="Times New Roman"/>
          <w:sz w:val="24"/>
          <w:szCs w:val="24"/>
          <w:lang w:val="en-US"/>
        </w:rPr>
        <w:t>b</w:t>
      </w:r>
      <w:r w:rsidR="004104A5" w:rsidRPr="004104A5">
        <w:rPr>
          <w:rFonts w:ascii="Times New Roman" w:hAnsi="Times New Roman" w:cs="Times New Roman"/>
          <w:sz w:val="24"/>
          <w:szCs w:val="24"/>
          <w:lang w:val="en-US"/>
        </w:rPr>
        <w:t>ank stocks plummeted. In response to</w:t>
      </w:r>
      <w:r w:rsidR="004104A5">
        <w:rPr>
          <w:rFonts w:ascii="Times New Roman" w:hAnsi="Times New Roman" w:cs="Times New Roman"/>
          <w:sz w:val="24"/>
          <w:szCs w:val="24"/>
          <w:lang w:val="en-US"/>
        </w:rPr>
        <w:t xml:space="preserve"> </w:t>
      </w:r>
      <w:r w:rsidR="004104A5" w:rsidRPr="004104A5">
        <w:rPr>
          <w:rFonts w:ascii="Times New Roman" w:hAnsi="Times New Roman" w:cs="Times New Roman"/>
          <w:sz w:val="24"/>
          <w:szCs w:val="24"/>
          <w:lang w:val="en-US"/>
        </w:rPr>
        <w:t>both the great economic recession and the dire conditions of the banking industry, banks</w:t>
      </w:r>
      <w:r w:rsidR="004104A5">
        <w:rPr>
          <w:rFonts w:ascii="Times New Roman" w:hAnsi="Times New Roman" w:cs="Times New Roman"/>
          <w:sz w:val="24"/>
          <w:szCs w:val="24"/>
          <w:lang w:val="en-US"/>
        </w:rPr>
        <w:t xml:space="preserve"> </w:t>
      </w:r>
      <w:r w:rsidR="004104A5" w:rsidRPr="004104A5">
        <w:rPr>
          <w:rFonts w:ascii="Times New Roman" w:hAnsi="Times New Roman" w:cs="Times New Roman"/>
          <w:sz w:val="24"/>
          <w:szCs w:val="24"/>
          <w:lang w:val="en-US"/>
        </w:rPr>
        <w:t xml:space="preserve">tightened their lending terms and standards to unprecedented levels. The tightening in bank lending </w:t>
      </w:r>
      <w:r w:rsidR="004104A5">
        <w:rPr>
          <w:rFonts w:ascii="Times New Roman" w:hAnsi="Times New Roman" w:cs="Times New Roman"/>
          <w:sz w:val="24"/>
          <w:szCs w:val="24"/>
          <w:lang w:val="en-US"/>
        </w:rPr>
        <w:t>delayed</w:t>
      </w:r>
      <w:r w:rsidR="004104A5" w:rsidRPr="004104A5">
        <w:rPr>
          <w:rFonts w:ascii="Times New Roman" w:hAnsi="Times New Roman" w:cs="Times New Roman"/>
          <w:sz w:val="24"/>
          <w:szCs w:val="24"/>
          <w:lang w:val="en-US"/>
        </w:rPr>
        <w:t xml:space="preserve"> the economic recovery.</w:t>
      </w:r>
      <w:r w:rsidR="004104A5">
        <w:rPr>
          <w:rFonts w:ascii="Times New Roman" w:hAnsi="Times New Roman" w:cs="Times New Roman"/>
          <w:sz w:val="24"/>
          <w:szCs w:val="24"/>
          <w:lang w:val="en-US"/>
        </w:rPr>
        <w:t xml:space="preserve"> T</w:t>
      </w:r>
      <w:r w:rsidR="004104A5" w:rsidRPr="004104A5">
        <w:rPr>
          <w:rFonts w:ascii="Times New Roman" w:hAnsi="Times New Roman" w:cs="Times New Roman"/>
          <w:sz w:val="24"/>
          <w:szCs w:val="24"/>
          <w:lang w:val="en-US"/>
        </w:rPr>
        <w:t>here</w:t>
      </w:r>
      <w:r w:rsidR="004104A5">
        <w:rPr>
          <w:rFonts w:ascii="Times New Roman" w:hAnsi="Times New Roman" w:cs="Times New Roman"/>
          <w:sz w:val="24"/>
          <w:szCs w:val="24"/>
          <w:lang w:val="en-US"/>
        </w:rPr>
        <w:t xml:space="preserve"> </w:t>
      </w:r>
      <w:r w:rsidR="004104A5" w:rsidRPr="004104A5">
        <w:rPr>
          <w:rFonts w:ascii="Times New Roman" w:hAnsi="Times New Roman" w:cs="Times New Roman"/>
          <w:sz w:val="24"/>
          <w:szCs w:val="24"/>
          <w:lang w:val="en-US"/>
        </w:rPr>
        <w:t xml:space="preserve">are relatively </w:t>
      </w:r>
      <w:r w:rsidR="00E72113">
        <w:rPr>
          <w:rFonts w:ascii="Times New Roman" w:hAnsi="Times New Roman" w:cs="Times New Roman"/>
          <w:sz w:val="24"/>
          <w:szCs w:val="24"/>
          <w:lang w:val="en-US"/>
        </w:rPr>
        <w:t xml:space="preserve">a </w:t>
      </w:r>
      <w:r w:rsidR="004104A5" w:rsidRPr="004104A5">
        <w:rPr>
          <w:rFonts w:ascii="Times New Roman" w:hAnsi="Times New Roman" w:cs="Times New Roman"/>
          <w:sz w:val="24"/>
          <w:szCs w:val="24"/>
          <w:lang w:val="en-US"/>
        </w:rPr>
        <w:t>few studies quantifying the extent of bank tightening in loan rate</w:t>
      </w:r>
      <w:r w:rsidR="004104A5">
        <w:rPr>
          <w:rFonts w:ascii="Times New Roman" w:hAnsi="Times New Roman" w:cs="Times New Roman"/>
          <w:sz w:val="24"/>
          <w:szCs w:val="24"/>
          <w:lang w:val="en-US"/>
        </w:rPr>
        <w:t>s</w:t>
      </w:r>
      <w:r w:rsidR="004104A5" w:rsidRPr="004104A5">
        <w:rPr>
          <w:rFonts w:ascii="Times New Roman" w:hAnsi="Times New Roman" w:cs="Times New Roman"/>
          <w:sz w:val="24"/>
          <w:szCs w:val="24"/>
          <w:lang w:val="en-US"/>
        </w:rPr>
        <w:t xml:space="preserve"> or explaining how</w:t>
      </w:r>
      <w:r w:rsidR="004104A5">
        <w:rPr>
          <w:rFonts w:ascii="Times New Roman" w:hAnsi="Times New Roman" w:cs="Times New Roman"/>
          <w:sz w:val="24"/>
          <w:szCs w:val="24"/>
          <w:lang w:val="en-US"/>
        </w:rPr>
        <w:t xml:space="preserve"> </w:t>
      </w:r>
      <w:r w:rsidR="004104A5" w:rsidRPr="004104A5">
        <w:rPr>
          <w:rFonts w:ascii="Times New Roman" w:hAnsi="Times New Roman" w:cs="Times New Roman"/>
          <w:sz w:val="24"/>
          <w:szCs w:val="24"/>
          <w:lang w:val="en-US"/>
        </w:rPr>
        <w:t>and why banks tighten</w:t>
      </w:r>
      <w:r w:rsidR="004104A5">
        <w:rPr>
          <w:rFonts w:ascii="Times New Roman" w:hAnsi="Times New Roman" w:cs="Times New Roman"/>
          <w:sz w:val="24"/>
          <w:szCs w:val="24"/>
          <w:lang w:val="en-US"/>
        </w:rPr>
        <w:t>ed</w:t>
      </w:r>
      <w:r w:rsidR="007B6A8A">
        <w:rPr>
          <w:rFonts w:ascii="Times New Roman" w:hAnsi="Times New Roman" w:cs="Times New Roman"/>
          <w:sz w:val="24"/>
          <w:szCs w:val="24"/>
          <w:lang w:val="en-US"/>
        </w:rPr>
        <w:t xml:space="preserve"> their</w:t>
      </w:r>
      <w:r w:rsidR="004104A5" w:rsidRPr="004104A5">
        <w:rPr>
          <w:rFonts w:ascii="Times New Roman" w:hAnsi="Times New Roman" w:cs="Times New Roman"/>
          <w:sz w:val="24"/>
          <w:szCs w:val="24"/>
          <w:lang w:val="en-US"/>
        </w:rPr>
        <w:t xml:space="preserve"> credit.</w:t>
      </w:r>
      <w:r w:rsidR="004104A5">
        <w:rPr>
          <w:rFonts w:ascii="Times New Roman" w:hAnsi="Times New Roman" w:cs="Times New Roman"/>
          <w:sz w:val="24"/>
          <w:szCs w:val="24"/>
          <w:lang w:val="en-US"/>
        </w:rPr>
        <w:t xml:space="preserve"> </w:t>
      </w:r>
      <w:r w:rsidR="00E72113">
        <w:rPr>
          <w:rFonts w:ascii="Times New Roman" w:hAnsi="Times New Roman" w:cs="Times New Roman"/>
          <w:sz w:val="24"/>
          <w:szCs w:val="24"/>
          <w:lang w:val="en-US"/>
        </w:rPr>
        <w:t xml:space="preserve">In particular, </w:t>
      </w:r>
      <w:proofErr w:type="spellStart"/>
      <w:r w:rsidR="00BE428C">
        <w:rPr>
          <w:rFonts w:ascii="Times New Roman" w:hAnsi="Times New Roman" w:cs="Times New Roman"/>
          <w:sz w:val="24"/>
          <w:szCs w:val="24"/>
          <w:lang w:val="en-US"/>
        </w:rPr>
        <w:t>Jiangli</w:t>
      </w:r>
      <w:proofErr w:type="spellEnd"/>
      <w:r w:rsidR="00BE428C">
        <w:rPr>
          <w:rFonts w:ascii="Times New Roman" w:hAnsi="Times New Roman" w:cs="Times New Roman"/>
          <w:sz w:val="24"/>
          <w:szCs w:val="24"/>
          <w:lang w:val="en-US"/>
        </w:rPr>
        <w:t xml:space="preserve"> et al.</w:t>
      </w:r>
      <w:r w:rsidR="004104A5" w:rsidRPr="004104A5">
        <w:rPr>
          <w:rFonts w:ascii="Times New Roman" w:hAnsi="Times New Roman" w:cs="Times New Roman"/>
          <w:sz w:val="24"/>
          <w:szCs w:val="24"/>
          <w:lang w:val="en-US"/>
        </w:rPr>
        <w:t xml:space="preserve"> (2008) stud</w:t>
      </w:r>
      <w:r w:rsidR="00BE428C">
        <w:rPr>
          <w:rFonts w:ascii="Times New Roman" w:hAnsi="Times New Roman" w:cs="Times New Roman"/>
          <w:sz w:val="24"/>
          <w:szCs w:val="24"/>
          <w:lang w:val="en-US"/>
        </w:rPr>
        <w:t>y</w:t>
      </w:r>
      <w:r w:rsidR="004104A5" w:rsidRPr="004104A5">
        <w:rPr>
          <w:rFonts w:ascii="Times New Roman" w:hAnsi="Times New Roman" w:cs="Times New Roman"/>
          <w:sz w:val="24"/>
          <w:szCs w:val="24"/>
          <w:lang w:val="en-US"/>
        </w:rPr>
        <w:t xml:space="preserve"> whether </w:t>
      </w:r>
      <w:r w:rsidR="003454F1">
        <w:rPr>
          <w:rFonts w:ascii="Times New Roman" w:hAnsi="Times New Roman" w:cs="Times New Roman"/>
          <w:sz w:val="24"/>
          <w:szCs w:val="24"/>
          <w:lang w:val="en-US"/>
        </w:rPr>
        <w:t xml:space="preserve">lending </w:t>
      </w:r>
      <w:r w:rsidR="004104A5" w:rsidRPr="004104A5">
        <w:rPr>
          <w:rFonts w:ascii="Times New Roman" w:hAnsi="Times New Roman" w:cs="Times New Roman"/>
          <w:sz w:val="24"/>
          <w:szCs w:val="24"/>
          <w:lang w:val="en-US"/>
        </w:rPr>
        <w:t>relationships benefit firms by making</w:t>
      </w:r>
      <w:r w:rsidR="00BE428C">
        <w:rPr>
          <w:rFonts w:ascii="Times New Roman" w:hAnsi="Times New Roman" w:cs="Times New Roman"/>
          <w:sz w:val="24"/>
          <w:szCs w:val="24"/>
          <w:lang w:val="en-US"/>
        </w:rPr>
        <w:t xml:space="preserve"> </w:t>
      </w:r>
      <w:r w:rsidR="004104A5" w:rsidRPr="004104A5">
        <w:rPr>
          <w:rFonts w:ascii="Times New Roman" w:hAnsi="Times New Roman" w:cs="Times New Roman"/>
          <w:sz w:val="24"/>
          <w:szCs w:val="24"/>
          <w:lang w:val="en-US"/>
        </w:rPr>
        <w:t>credit more available during periods of financial stress during the Asian financial crisis. They</w:t>
      </w:r>
      <w:r w:rsidR="00BE428C">
        <w:rPr>
          <w:rFonts w:ascii="Times New Roman" w:hAnsi="Times New Roman" w:cs="Times New Roman"/>
          <w:sz w:val="24"/>
          <w:szCs w:val="24"/>
          <w:lang w:val="en-US"/>
        </w:rPr>
        <w:t xml:space="preserve"> </w:t>
      </w:r>
      <w:r w:rsidR="004104A5" w:rsidRPr="004104A5">
        <w:rPr>
          <w:rFonts w:ascii="Times New Roman" w:hAnsi="Times New Roman" w:cs="Times New Roman"/>
          <w:sz w:val="24"/>
          <w:szCs w:val="24"/>
          <w:lang w:val="en-US"/>
        </w:rPr>
        <w:t>f</w:t>
      </w:r>
      <w:r w:rsidR="00BE428C">
        <w:rPr>
          <w:rFonts w:ascii="Times New Roman" w:hAnsi="Times New Roman" w:cs="Times New Roman"/>
          <w:sz w:val="24"/>
          <w:szCs w:val="24"/>
          <w:lang w:val="en-US"/>
        </w:rPr>
        <w:t>i</w:t>
      </w:r>
      <w:r w:rsidR="004104A5" w:rsidRPr="004104A5">
        <w:rPr>
          <w:rFonts w:ascii="Times New Roman" w:hAnsi="Times New Roman" w:cs="Times New Roman"/>
          <w:sz w:val="24"/>
          <w:szCs w:val="24"/>
          <w:lang w:val="en-US"/>
        </w:rPr>
        <w:t>nd</w:t>
      </w:r>
      <w:r w:rsidR="00BE428C">
        <w:rPr>
          <w:rFonts w:ascii="Times New Roman" w:hAnsi="Times New Roman" w:cs="Times New Roman"/>
          <w:sz w:val="24"/>
          <w:szCs w:val="24"/>
          <w:lang w:val="en-US"/>
        </w:rPr>
        <w:t xml:space="preserve"> that</w:t>
      </w:r>
      <w:r w:rsidR="004104A5" w:rsidRPr="004104A5">
        <w:rPr>
          <w:rFonts w:ascii="Times New Roman" w:hAnsi="Times New Roman" w:cs="Times New Roman"/>
          <w:sz w:val="24"/>
          <w:szCs w:val="24"/>
          <w:lang w:val="en-US"/>
        </w:rPr>
        <w:t xml:space="preserve"> </w:t>
      </w:r>
      <w:r w:rsidR="003454F1">
        <w:rPr>
          <w:rFonts w:ascii="Times New Roman" w:hAnsi="Times New Roman" w:cs="Times New Roman"/>
          <w:sz w:val="24"/>
          <w:szCs w:val="24"/>
          <w:lang w:val="en-US"/>
        </w:rPr>
        <w:t xml:space="preserve">such </w:t>
      </w:r>
      <w:r w:rsidR="004104A5" w:rsidRPr="004104A5">
        <w:rPr>
          <w:rFonts w:ascii="Times New Roman" w:hAnsi="Times New Roman" w:cs="Times New Roman"/>
          <w:sz w:val="24"/>
          <w:szCs w:val="24"/>
          <w:lang w:val="en-US"/>
        </w:rPr>
        <w:t>relationships ha</w:t>
      </w:r>
      <w:r w:rsidR="00BE428C">
        <w:rPr>
          <w:rFonts w:ascii="Times New Roman" w:hAnsi="Times New Roman" w:cs="Times New Roman"/>
          <w:sz w:val="24"/>
          <w:szCs w:val="24"/>
          <w:lang w:val="en-US"/>
        </w:rPr>
        <w:t>ve had</w:t>
      </w:r>
      <w:r w:rsidR="004104A5" w:rsidRPr="004104A5">
        <w:rPr>
          <w:rFonts w:ascii="Times New Roman" w:hAnsi="Times New Roman" w:cs="Times New Roman"/>
          <w:sz w:val="24"/>
          <w:szCs w:val="24"/>
          <w:lang w:val="en-US"/>
        </w:rPr>
        <w:t xml:space="preserve"> positive effects on credit availability for Korean and Thai firms, but not</w:t>
      </w:r>
      <w:r w:rsidR="00BE428C">
        <w:rPr>
          <w:rFonts w:ascii="Times New Roman" w:hAnsi="Times New Roman" w:cs="Times New Roman"/>
          <w:sz w:val="24"/>
          <w:szCs w:val="24"/>
          <w:lang w:val="en-US"/>
        </w:rPr>
        <w:t xml:space="preserve"> </w:t>
      </w:r>
      <w:r w:rsidR="004104A5" w:rsidRPr="004104A5">
        <w:rPr>
          <w:rFonts w:ascii="Times New Roman" w:hAnsi="Times New Roman" w:cs="Times New Roman"/>
          <w:sz w:val="24"/>
          <w:szCs w:val="24"/>
          <w:lang w:val="en-US"/>
        </w:rPr>
        <w:t xml:space="preserve">for Indonesian and Philippine </w:t>
      </w:r>
      <w:r w:rsidR="00781035">
        <w:rPr>
          <w:rFonts w:ascii="Times New Roman" w:hAnsi="Times New Roman" w:cs="Times New Roman"/>
          <w:sz w:val="24"/>
          <w:szCs w:val="24"/>
          <w:lang w:val="en-US"/>
        </w:rPr>
        <w:t>ones</w:t>
      </w:r>
      <w:r w:rsidR="004104A5" w:rsidRPr="004104A5">
        <w:rPr>
          <w:rFonts w:ascii="Times New Roman" w:hAnsi="Times New Roman" w:cs="Times New Roman"/>
          <w:sz w:val="24"/>
          <w:szCs w:val="24"/>
          <w:lang w:val="en-US"/>
        </w:rPr>
        <w:t>.</w:t>
      </w:r>
      <w:r w:rsidR="003454F1">
        <w:rPr>
          <w:rFonts w:ascii="Times New Roman" w:hAnsi="Times New Roman" w:cs="Times New Roman"/>
          <w:sz w:val="24"/>
          <w:szCs w:val="24"/>
          <w:lang w:val="en-US"/>
        </w:rPr>
        <w:t xml:space="preserve"> In this part of the empirical analysis</w:t>
      </w:r>
      <w:r w:rsidR="004104A5" w:rsidRPr="004104A5">
        <w:rPr>
          <w:rFonts w:ascii="Times New Roman" w:hAnsi="Times New Roman" w:cs="Times New Roman"/>
          <w:sz w:val="24"/>
          <w:szCs w:val="24"/>
          <w:lang w:val="en-US"/>
        </w:rPr>
        <w:t xml:space="preserve">, </w:t>
      </w:r>
      <w:r w:rsidR="003454F1">
        <w:rPr>
          <w:rFonts w:ascii="Times New Roman" w:hAnsi="Times New Roman" w:cs="Times New Roman"/>
          <w:sz w:val="24"/>
          <w:szCs w:val="24"/>
          <w:lang w:val="en-US"/>
        </w:rPr>
        <w:t xml:space="preserve">we repeat the baseline research </w:t>
      </w:r>
      <w:r w:rsidR="004104A5" w:rsidRPr="004104A5">
        <w:rPr>
          <w:rFonts w:ascii="Times New Roman" w:hAnsi="Times New Roman" w:cs="Times New Roman"/>
          <w:sz w:val="24"/>
          <w:szCs w:val="24"/>
          <w:lang w:val="en-US"/>
        </w:rPr>
        <w:t xml:space="preserve">to </w:t>
      </w:r>
      <w:r w:rsidR="003454F1">
        <w:rPr>
          <w:rFonts w:ascii="Times New Roman" w:hAnsi="Times New Roman" w:cs="Times New Roman"/>
          <w:sz w:val="24"/>
          <w:szCs w:val="24"/>
          <w:lang w:val="en-US"/>
        </w:rPr>
        <w:t xml:space="preserve">explore </w:t>
      </w:r>
      <w:r w:rsidR="004104A5" w:rsidRPr="004104A5">
        <w:rPr>
          <w:rFonts w:ascii="Times New Roman" w:hAnsi="Times New Roman" w:cs="Times New Roman"/>
          <w:sz w:val="24"/>
          <w:szCs w:val="24"/>
          <w:lang w:val="en-US"/>
        </w:rPr>
        <w:t xml:space="preserve">how the </w:t>
      </w:r>
      <w:r w:rsidR="003454F1">
        <w:rPr>
          <w:rFonts w:ascii="Times New Roman" w:hAnsi="Times New Roman" w:cs="Times New Roman"/>
          <w:sz w:val="24"/>
          <w:szCs w:val="24"/>
          <w:lang w:val="en-US"/>
        </w:rPr>
        <w:t>lending standards impact the business cycle prior and after</w:t>
      </w:r>
      <w:r w:rsidR="004104A5" w:rsidRPr="004104A5">
        <w:rPr>
          <w:rFonts w:ascii="Times New Roman" w:hAnsi="Times New Roman" w:cs="Times New Roman"/>
          <w:sz w:val="24"/>
          <w:szCs w:val="24"/>
          <w:lang w:val="en-US"/>
        </w:rPr>
        <w:t xml:space="preserve"> the financial crisis.</w:t>
      </w:r>
      <w:r w:rsidR="003454F1">
        <w:rPr>
          <w:rFonts w:ascii="Times New Roman" w:hAnsi="Times New Roman" w:cs="Times New Roman"/>
          <w:sz w:val="24"/>
          <w:szCs w:val="24"/>
          <w:lang w:val="en-US"/>
        </w:rPr>
        <w:t xml:space="preserve"> </w:t>
      </w:r>
    </w:p>
    <w:p w14:paraId="5DFADCF0" w14:textId="77777777" w:rsidR="006549C6" w:rsidRDefault="00FE2CD7" w:rsidP="008966E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FE2CD7">
        <w:rPr>
          <w:rFonts w:ascii="Times New Roman" w:hAnsi="Times New Roman" w:cs="Times New Roman"/>
          <w:sz w:val="24"/>
          <w:szCs w:val="24"/>
          <w:lang w:val="en-US"/>
        </w:rPr>
        <w:t xml:space="preserve">The papers </w:t>
      </w:r>
      <w:r w:rsidR="006549C6">
        <w:rPr>
          <w:rFonts w:ascii="Times New Roman" w:hAnsi="Times New Roman" w:cs="Times New Roman"/>
          <w:sz w:val="24"/>
          <w:szCs w:val="24"/>
          <w:lang w:val="en-US"/>
        </w:rPr>
        <w:t xml:space="preserve">that are </w:t>
      </w:r>
      <w:r w:rsidRPr="00FE2CD7">
        <w:rPr>
          <w:rFonts w:ascii="Times New Roman" w:hAnsi="Times New Roman" w:cs="Times New Roman"/>
          <w:sz w:val="24"/>
          <w:szCs w:val="24"/>
          <w:lang w:val="en-US"/>
        </w:rPr>
        <w:t>mo</w:t>
      </w:r>
      <w:r w:rsidR="006549C6">
        <w:rPr>
          <w:rFonts w:ascii="Times New Roman" w:hAnsi="Times New Roman" w:cs="Times New Roman"/>
          <w:sz w:val="24"/>
          <w:szCs w:val="24"/>
          <w:lang w:val="en-US"/>
        </w:rPr>
        <w:t>re</w:t>
      </w:r>
      <w:r w:rsidRPr="00FE2CD7">
        <w:rPr>
          <w:rFonts w:ascii="Times New Roman" w:hAnsi="Times New Roman" w:cs="Times New Roman"/>
          <w:sz w:val="24"/>
          <w:szCs w:val="24"/>
          <w:lang w:val="en-US"/>
        </w:rPr>
        <w:t xml:space="preserve"> closely related to this </w:t>
      </w:r>
      <w:r>
        <w:rPr>
          <w:rFonts w:ascii="Times New Roman" w:hAnsi="Times New Roman" w:cs="Times New Roman"/>
          <w:sz w:val="24"/>
          <w:szCs w:val="24"/>
          <w:lang w:val="en-US"/>
        </w:rPr>
        <w:t>robustness part</w:t>
      </w:r>
      <w:r w:rsidRPr="00FE2CD7">
        <w:rPr>
          <w:rFonts w:ascii="Times New Roman" w:hAnsi="Times New Roman" w:cs="Times New Roman"/>
          <w:sz w:val="24"/>
          <w:szCs w:val="24"/>
          <w:lang w:val="en-US"/>
        </w:rPr>
        <w:t xml:space="preserve"> </w:t>
      </w:r>
      <w:r w:rsidR="00FE4D52">
        <w:rPr>
          <w:rFonts w:ascii="Times New Roman" w:hAnsi="Times New Roman" w:cs="Times New Roman"/>
          <w:sz w:val="24"/>
          <w:szCs w:val="24"/>
          <w:lang w:val="en-US"/>
        </w:rPr>
        <w:t xml:space="preserve">of our study </w:t>
      </w:r>
      <w:r w:rsidRPr="00FE2CD7">
        <w:rPr>
          <w:rFonts w:ascii="Times New Roman" w:hAnsi="Times New Roman" w:cs="Times New Roman"/>
          <w:sz w:val="24"/>
          <w:szCs w:val="24"/>
          <w:lang w:val="en-US"/>
        </w:rPr>
        <w:t xml:space="preserve">include </w:t>
      </w:r>
      <w:proofErr w:type="spellStart"/>
      <w:r>
        <w:rPr>
          <w:rFonts w:ascii="Times New Roman" w:hAnsi="Times New Roman" w:cs="Times New Roman"/>
          <w:sz w:val="24"/>
          <w:szCs w:val="24"/>
          <w:lang w:val="en-US"/>
        </w:rPr>
        <w:t>Murfin</w:t>
      </w:r>
      <w:proofErr w:type="spellEnd"/>
      <w:r>
        <w:rPr>
          <w:rFonts w:ascii="Times New Roman" w:hAnsi="Times New Roman" w:cs="Times New Roman"/>
          <w:sz w:val="24"/>
          <w:szCs w:val="24"/>
          <w:lang w:val="en-US"/>
        </w:rPr>
        <w:t xml:space="preserve"> (20</w:t>
      </w:r>
      <w:r w:rsidR="006C7DE6">
        <w:rPr>
          <w:rFonts w:ascii="Times New Roman" w:hAnsi="Times New Roman" w:cs="Times New Roman"/>
          <w:sz w:val="24"/>
          <w:szCs w:val="24"/>
          <w:lang w:val="en-US"/>
        </w:rPr>
        <w:t>12</w:t>
      </w:r>
      <w:r>
        <w:rPr>
          <w:rFonts w:ascii="Times New Roman" w:hAnsi="Times New Roman" w:cs="Times New Roman"/>
          <w:sz w:val="24"/>
          <w:szCs w:val="24"/>
          <w:lang w:val="en-US"/>
        </w:rPr>
        <w:t>)</w:t>
      </w:r>
      <w:r w:rsidRPr="00FE2CD7">
        <w:rPr>
          <w:rFonts w:ascii="Times New Roman" w:hAnsi="Times New Roman" w:cs="Times New Roman"/>
          <w:sz w:val="24"/>
          <w:szCs w:val="24"/>
          <w:lang w:val="en-US"/>
        </w:rPr>
        <w:t xml:space="preserve"> and </w:t>
      </w:r>
      <w:proofErr w:type="spellStart"/>
      <w:r w:rsidRPr="00FE2CD7">
        <w:rPr>
          <w:rFonts w:ascii="Times New Roman" w:hAnsi="Times New Roman" w:cs="Times New Roman"/>
          <w:sz w:val="24"/>
          <w:szCs w:val="24"/>
          <w:lang w:val="en-US"/>
        </w:rPr>
        <w:t>Chava</w:t>
      </w:r>
      <w:proofErr w:type="spellEnd"/>
      <w:r w:rsidRPr="00FE2CD7">
        <w:rPr>
          <w:rFonts w:ascii="Times New Roman" w:hAnsi="Times New Roman" w:cs="Times New Roman"/>
          <w:sz w:val="24"/>
          <w:szCs w:val="24"/>
          <w:lang w:val="en-US"/>
        </w:rPr>
        <w:t xml:space="preserve"> and </w:t>
      </w:r>
      <w:proofErr w:type="spellStart"/>
      <w:r w:rsidRPr="00FE2CD7">
        <w:rPr>
          <w:rFonts w:ascii="Times New Roman" w:hAnsi="Times New Roman" w:cs="Times New Roman"/>
          <w:sz w:val="24"/>
          <w:szCs w:val="24"/>
          <w:lang w:val="en-US"/>
        </w:rPr>
        <w:t>Purnanandam</w:t>
      </w:r>
      <w:proofErr w:type="spellEnd"/>
      <w:r w:rsidRPr="00FE2CD7">
        <w:rPr>
          <w:rFonts w:ascii="Times New Roman" w:hAnsi="Times New Roman" w:cs="Times New Roman"/>
          <w:sz w:val="24"/>
          <w:szCs w:val="24"/>
          <w:lang w:val="en-US"/>
        </w:rPr>
        <w:t xml:space="preserve"> (2009). </w:t>
      </w:r>
      <w:r>
        <w:rPr>
          <w:rFonts w:ascii="Times New Roman" w:hAnsi="Times New Roman" w:cs="Times New Roman"/>
          <w:sz w:val="24"/>
          <w:szCs w:val="24"/>
          <w:lang w:val="en-US"/>
        </w:rPr>
        <w:t xml:space="preserve">More specifically, </w:t>
      </w:r>
      <w:proofErr w:type="spellStart"/>
      <w:r w:rsidRPr="00FE2CD7">
        <w:rPr>
          <w:rFonts w:ascii="Times New Roman" w:hAnsi="Times New Roman" w:cs="Times New Roman"/>
          <w:sz w:val="24"/>
          <w:szCs w:val="24"/>
          <w:lang w:val="en-US"/>
        </w:rPr>
        <w:t>Murfin</w:t>
      </w:r>
      <w:proofErr w:type="spellEnd"/>
      <w:r w:rsidRPr="00FE2CD7">
        <w:rPr>
          <w:rFonts w:ascii="Times New Roman" w:hAnsi="Times New Roman" w:cs="Times New Roman"/>
          <w:sz w:val="24"/>
          <w:szCs w:val="24"/>
          <w:lang w:val="en-US"/>
        </w:rPr>
        <w:t xml:space="preserve"> (20</w:t>
      </w:r>
      <w:r w:rsidR="006C7DE6">
        <w:rPr>
          <w:rFonts w:ascii="Times New Roman" w:hAnsi="Times New Roman" w:cs="Times New Roman"/>
          <w:sz w:val="24"/>
          <w:szCs w:val="24"/>
          <w:lang w:val="en-US"/>
        </w:rPr>
        <w:t>12</w:t>
      </w:r>
      <w:r w:rsidRPr="00FE2CD7">
        <w:rPr>
          <w:rFonts w:ascii="Times New Roman" w:hAnsi="Times New Roman" w:cs="Times New Roman"/>
          <w:sz w:val="24"/>
          <w:szCs w:val="24"/>
          <w:lang w:val="en-US"/>
        </w:rPr>
        <w:t>) studie</w:t>
      </w:r>
      <w:r>
        <w:rPr>
          <w:rFonts w:ascii="Times New Roman" w:hAnsi="Times New Roman" w:cs="Times New Roman"/>
          <w:sz w:val="24"/>
          <w:szCs w:val="24"/>
          <w:lang w:val="en-US"/>
        </w:rPr>
        <w:t>s</w:t>
      </w:r>
      <w:r w:rsidRPr="00FE2CD7">
        <w:rPr>
          <w:rFonts w:ascii="Times New Roman" w:hAnsi="Times New Roman" w:cs="Times New Roman"/>
          <w:sz w:val="24"/>
          <w:szCs w:val="24"/>
          <w:lang w:val="en-US"/>
        </w:rPr>
        <w:t xml:space="preserve"> the supply-side</w:t>
      </w:r>
      <w:r>
        <w:rPr>
          <w:rFonts w:ascii="Times New Roman" w:hAnsi="Times New Roman" w:cs="Times New Roman"/>
          <w:sz w:val="24"/>
          <w:szCs w:val="24"/>
          <w:lang w:val="en-US"/>
        </w:rPr>
        <w:t xml:space="preserve"> </w:t>
      </w:r>
      <w:r w:rsidRPr="00FE2CD7">
        <w:rPr>
          <w:rFonts w:ascii="Times New Roman" w:hAnsi="Times New Roman" w:cs="Times New Roman"/>
          <w:sz w:val="24"/>
          <w:szCs w:val="24"/>
          <w:lang w:val="en-US"/>
        </w:rPr>
        <w:t>effects on loan covenants and f</w:t>
      </w:r>
      <w:r>
        <w:rPr>
          <w:rFonts w:ascii="Times New Roman" w:hAnsi="Times New Roman" w:cs="Times New Roman"/>
          <w:sz w:val="24"/>
          <w:szCs w:val="24"/>
          <w:lang w:val="en-US"/>
        </w:rPr>
        <w:t>inds</w:t>
      </w:r>
      <w:r w:rsidRPr="00FE2CD7">
        <w:rPr>
          <w:rFonts w:ascii="Times New Roman" w:hAnsi="Times New Roman" w:cs="Times New Roman"/>
          <w:sz w:val="24"/>
          <w:szCs w:val="24"/>
          <w:lang w:val="en-US"/>
        </w:rPr>
        <w:t xml:space="preserve"> evidence that banks wr</w:t>
      </w:r>
      <w:r>
        <w:rPr>
          <w:rFonts w:ascii="Times New Roman" w:hAnsi="Times New Roman" w:cs="Times New Roman"/>
          <w:sz w:val="24"/>
          <w:szCs w:val="24"/>
          <w:lang w:val="en-US"/>
        </w:rPr>
        <w:t>i</w:t>
      </w:r>
      <w:r w:rsidRPr="00FE2CD7">
        <w:rPr>
          <w:rFonts w:ascii="Times New Roman" w:hAnsi="Times New Roman" w:cs="Times New Roman"/>
          <w:sz w:val="24"/>
          <w:szCs w:val="24"/>
          <w:lang w:val="en-US"/>
        </w:rPr>
        <w:t>te tighter loan contracts after suffering defaults to their own portfolios, even when defaulting borrowers were in</w:t>
      </w:r>
      <w:r>
        <w:rPr>
          <w:rFonts w:ascii="Times New Roman" w:hAnsi="Times New Roman" w:cs="Times New Roman"/>
          <w:sz w:val="24"/>
          <w:szCs w:val="24"/>
          <w:lang w:val="en-US"/>
        </w:rPr>
        <w:t xml:space="preserve"> </w:t>
      </w:r>
      <w:r w:rsidRPr="00FE2CD7">
        <w:rPr>
          <w:rFonts w:ascii="Times New Roman" w:hAnsi="Times New Roman" w:cs="Times New Roman"/>
          <w:sz w:val="24"/>
          <w:szCs w:val="24"/>
          <w:lang w:val="en-US"/>
        </w:rPr>
        <w:t xml:space="preserve">different industries and geographic regions than current borrowers. </w:t>
      </w:r>
      <w:proofErr w:type="spellStart"/>
      <w:r w:rsidRPr="00FE2CD7">
        <w:rPr>
          <w:rFonts w:ascii="Times New Roman" w:hAnsi="Times New Roman" w:cs="Times New Roman"/>
          <w:sz w:val="24"/>
          <w:szCs w:val="24"/>
          <w:lang w:val="en-US"/>
        </w:rPr>
        <w:t>Chava</w:t>
      </w:r>
      <w:proofErr w:type="spellEnd"/>
      <w:r w:rsidRPr="00FE2CD7">
        <w:rPr>
          <w:rFonts w:ascii="Times New Roman" w:hAnsi="Times New Roman" w:cs="Times New Roman"/>
          <w:sz w:val="24"/>
          <w:szCs w:val="24"/>
          <w:lang w:val="en-US"/>
        </w:rPr>
        <w:t xml:space="preserve"> and </w:t>
      </w:r>
      <w:proofErr w:type="spellStart"/>
      <w:r w:rsidRPr="00FE2CD7">
        <w:rPr>
          <w:rFonts w:ascii="Times New Roman" w:hAnsi="Times New Roman" w:cs="Times New Roman"/>
          <w:sz w:val="24"/>
          <w:szCs w:val="24"/>
          <w:lang w:val="en-US"/>
        </w:rPr>
        <w:t>Purnanandam</w:t>
      </w:r>
      <w:proofErr w:type="spellEnd"/>
      <w:r>
        <w:rPr>
          <w:rFonts w:ascii="Times New Roman" w:hAnsi="Times New Roman" w:cs="Times New Roman"/>
          <w:sz w:val="24"/>
          <w:szCs w:val="24"/>
          <w:lang w:val="en-US"/>
        </w:rPr>
        <w:t xml:space="preserve"> </w:t>
      </w:r>
      <w:r w:rsidRPr="00FE2CD7">
        <w:rPr>
          <w:rFonts w:ascii="Times New Roman" w:hAnsi="Times New Roman" w:cs="Times New Roman"/>
          <w:sz w:val="24"/>
          <w:szCs w:val="24"/>
          <w:lang w:val="en-US"/>
        </w:rPr>
        <w:t>(2009) f</w:t>
      </w:r>
      <w:r>
        <w:rPr>
          <w:rFonts w:ascii="Times New Roman" w:hAnsi="Times New Roman" w:cs="Times New Roman"/>
          <w:sz w:val="24"/>
          <w:szCs w:val="24"/>
          <w:lang w:val="en-US"/>
        </w:rPr>
        <w:t>i</w:t>
      </w:r>
      <w:r w:rsidRPr="00FE2CD7">
        <w:rPr>
          <w:rFonts w:ascii="Times New Roman" w:hAnsi="Times New Roman" w:cs="Times New Roman"/>
          <w:sz w:val="24"/>
          <w:szCs w:val="24"/>
          <w:lang w:val="en-US"/>
        </w:rPr>
        <w:t>nd that banks with exposure to the 1998 Russian default subsequently cut back on</w:t>
      </w:r>
      <w:r>
        <w:rPr>
          <w:rFonts w:ascii="Times New Roman" w:hAnsi="Times New Roman" w:cs="Times New Roman"/>
          <w:sz w:val="24"/>
          <w:szCs w:val="24"/>
          <w:lang w:val="en-US"/>
        </w:rPr>
        <w:t xml:space="preserve"> </w:t>
      </w:r>
      <w:r w:rsidRPr="00FE2CD7">
        <w:rPr>
          <w:rFonts w:ascii="Times New Roman" w:hAnsi="Times New Roman" w:cs="Times New Roman"/>
          <w:sz w:val="24"/>
          <w:szCs w:val="24"/>
          <w:lang w:val="en-US"/>
        </w:rPr>
        <w:t xml:space="preserve">lending. More </w:t>
      </w:r>
      <w:r>
        <w:rPr>
          <w:rFonts w:ascii="Times New Roman" w:hAnsi="Times New Roman" w:cs="Times New Roman"/>
          <w:sz w:val="24"/>
          <w:szCs w:val="24"/>
          <w:lang w:val="en-US"/>
        </w:rPr>
        <w:t>extensively</w:t>
      </w:r>
      <w:r w:rsidR="0038270B">
        <w:rPr>
          <w:rFonts w:ascii="Times New Roman" w:hAnsi="Times New Roman" w:cs="Times New Roman"/>
          <w:sz w:val="24"/>
          <w:szCs w:val="24"/>
          <w:lang w:val="en-US"/>
        </w:rPr>
        <w:t xml:space="preserve">, Bernanke and Gertler (1995) </w:t>
      </w:r>
      <w:r w:rsidRPr="00FE2CD7">
        <w:rPr>
          <w:rFonts w:ascii="Times New Roman" w:hAnsi="Times New Roman" w:cs="Times New Roman"/>
          <w:sz w:val="24"/>
          <w:szCs w:val="24"/>
          <w:lang w:val="en-US"/>
        </w:rPr>
        <w:t xml:space="preserve">and </w:t>
      </w:r>
      <w:proofErr w:type="spellStart"/>
      <w:r w:rsidRPr="00FE2CD7">
        <w:rPr>
          <w:rFonts w:ascii="Times New Roman" w:hAnsi="Times New Roman" w:cs="Times New Roman"/>
          <w:sz w:val="24"/>
          <w:szCs w:val="24"/>
          <w:lang w:val="en-US"/>
        </w:rPr>
        <w:t>Paravisini</w:t>
      </w:r>
      <w:proofErr w:type="spellEnd"/>
      <w:r w:rsidRPr="00FE2CD7">
        <w:rPr>
          <w:rFonts w:ascii="Times New Roman" w:hAnsi="Times New Roman" w:cs="Times New Roman"/>
          <w:sz w:val="24"/>
          <w:szCs w:val="24"/>
          <w:lang w:val="en-US"/>
        </w:rPr>
        <w:t xml:space="preserve"> (2008) stud</w:t>
      </w:r>
      <w:r w:rsidR="0038270B">
        <w:rPr>
          <w:rFonts w:ascii="Times New Roman" w:hAnsi="Times New Roman" w:cs="Times New Roman"/>
          <w:sz w:val="24"/>
          <w:szCs w:val="24"/>
          <w:lang w:val="en-US"/>
        </w:rPr>
        <w:t>y</w:t>
      </w:r>
      <w:r w:rsidRPr="00FE2CD7">
        <w:rPr>
          <w:rFonts w:ascii="Times New Roman" w:hAnsi="Times New Roman" w:cs="Times New Roman"/>
          <w:sz w:val="24"/>
          <w:szCs w:val="24"/>
          <w:lang w:val="en-US"/>
        </w:rPr>
        <w:t xml:space="preserve"> various shocks to lenders on credit availability in the</w:t>
      </w:r>
      <w:r w:rsidR="0038270B">
        <w:rPr>
          <w:rFonts w:ascii="Times New Roman" w:hAnsi="Times New Roman" w:cs="Times New Roman"/>
          <w:sz w:val="24"/>
          <w:szCs w:val="24"/>
          <w:lang w:val="en-US"/>
        </w:rPr>
        <w:t xml:space="preserve"> </w:t>
      </w:r>
      <w:r w:rsidRPr="00FE2CD7">
        <w:rPr>
          <w:rFonts w:ascii="Times New Roman" w:hAnsi="Times New Roman" w:cs="Times New Roman"/>
          <w:sz w:val="24"/>
          <w:szCs w:val="24"/>
          <w:lang w:val="en-US"/>
        </w:rPr>
        <w:t>economy.</w:t>
      </w:r>
      <w:r w:rsidR="00DD35B0">
        <w:rPr>
          <w:rFonts w:ascii="Times New Roman" w:hAnsi="Times New Roman" w:cs="Times New Roman"/>
          <w:sz w:val="24"/>
          <w:szCs w:val="24"/>
          <w:lang w:val="en-US"/>
        </w:rPr>
        <w:t xml:space="preserve"> </w:t>
      </w:r>
    </w:p>
    <w:p w14:paraId="7BFAC5B7" w14:textId="525A5982" w:rsidR="00BA5006" w:rsidRDefault="006549C6" w:rsidP="006549C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turn, </w:t>
      </w:r>
      <w:r w:rsidR="00DD35B0">
        <w:rPr>
          <w:rFonts w:ascii="Times New Roman" w:hAnsi="Times New Roman" w:cs="Times New Roman"/>
          <w:sz w:val="24"/>
          <w:szCs w:val="24"/>
          <w:lang w:val="en-US"/>
        </w:rPr>
        <w:t xml:space="preserve">Table </w:t>
      </w:r>
      <w:r w:rsidR="00A942E2">
        <w:rPr>
          <w:rFonts w:ascii="Times New Roman" w:hAnsi="Times New Roman" w:cs="Times New Roman"/>
          <w:sz w:val="24"/>
          <w:szCs w:val="24"/>
          <w:lang w:val="en-US"/>
        </w:rPr>
        <w:t>5</w:t>
      </w:r>
      <w:r w:rsidR="00DD35B0">
        <w:rPr>
          <w:rFonts w:ascii="Times New Roman" w:hAnsi="Times New Roman" w:cs="Times New Roman"/>
          <w:sz w:val="24"/>
          <w:szCs w:val="24"/>
          <w:lang w:val="en-US"/>
        </w:rPr>
        <w:t xml:space="preserve"> presents the </w:t>
      </w:r>
      <w:r w:rsidR="0048154C">
        <w:rPr>
          <w:rFonts w:ascii="Times New Roman" w:hAnsi="Times New Roman" w:cs="Times New Roman"/>
          <w:sz w:val="24"/>
          <w:szCs w:val="24"/>
          <w:lang w:val="en-US"/>
        </w:rPr>
        <w:t>variance decompositions findings prior and after the 2008 financial crisis event</w:t>
      </w:r>
      <w:r w:rsidR="00F7116C">
        <w:rPr>
          <w:rFonts w:ascii="Times New Roman" w:hAnsi="Times New Roman" w:cs="Times New Roman"/>
          <w:sz w:val="24"/>
          <w:szCs w:val="24"/>
          <w:lang w:val="en-US"/>
        </w:rPr>
        <w:t>, while focusing on the lending standards variable</w:t>
      </w:r>
      <w:r w:rsidR="0048154C">
        <w:rPr>
          <w:rFonts w:ascii="Times New Roman" w:hAnsi="Times New Roman" w:cs="Times New Roman"/>
          <w:sz w:val="24"/>
          <w:szCs w:val="24"/>
          <w:lang w:val="en-US"/>
        </w:rPr>
        <w:t xml:space="preserve">. </w:t>
      </w:r>
      <w:r w:rsidR="00BA5006">
        <w:rPr>
          <w:rFonts w:ascii="Times New Roman" w:hAnsi="Times New Roman" w:cs="Times New Roman"/>
          <w:sz w:val="24"/>
          <w:szCs w:val="24"/>
          <w:lang w:val="en-US"/>
        </w:rPr>
        <w:t>The findings</w:t>
      </w:r>
      <w:r w:rsidR="0048154C">
        <w:rPr>
          <w:rFonts w:ascii="Times New Roman" w:hAnsi="Times New Roman" w:cs="Times New Roman"/>
          <w:sz w:val="24"/>
          <w:szCs w:val="24"/>
          <w:lang w:val="en-US"/>
        </w:rPr>
        <w:t xml:space="preserve"> clearly indicat</w:t>
      </w:r>
      <w:r w:rsidR="003353F1">
        <w:rPr>
          <w:rFonts w:ascii="Times New Roman" w:hAnsi="Times New Roman" w:cs="Times New Roman"/>
          <w:sz w:val="24"/>
          <w:szCs w:val="24"/>
          <w:lang w:val="en-US"/>
        </w:rPr>
        <w:t>e</w:t>
      </w:r>
      <w:r w:rsidR="0048154C">
        <w:rPr>
          <w:rFonts w:ascii="Times New Roman" w:hAnsi="Times New Roman" w:cs="Times New Roman"/>
          <w:sz w:val="24"/>
          <w:szCs w:val="24"/>
          <w:lang w:val="en-US"/>
        </w:rPr>
        <w:t xml:space="preserve"> the more </w:t>
      </w:r>
      <w:r w:rsidR="00BA5006">
        <w:rPr>
          <w:rFonts w:ascii="Times New Roman" w:hAnsi="Times New Roman" w:cs="Times New Roman"/>
          <w:sz w:val="24"/>
          <w:szCs w:val="24"/>
          <w:lang w:val="en-US"/>
        </w:rPr>
        <w:t>significant</w:t>
      </w:r>
      <w:r w:rsidR="0048154C">
        <w:rPr>
          <w:rFonts w:ascii="Times New Roman" w:hAnsi="Times New Roman" w:cs="Times New Roman"/>
          <w:sz w:val="24"/>
          <w:szCs w:val="24"/>
          <w:lang w:val="en-US"/>
        </w:rPr>
        <w:t xml:space="preserve"> role of the changes in lending standards </w:t>
      </w:r>
      <w:r w:rsidR="00E72113">
        <w:rPr>
          <w:rFonts w:ascii="Times New Roman" w:hAnsi="Times New Roman" w:cs="Times New Roman"/>
          <w:sz w:val="24"/>
          <w:szCs w:val="24"/>
          <w:lang w:val="en-US"/>
        </w:rPr>
        <w:t>i</w:t>
      </w:r>
      <w:r w:rsidR="0048154C">
        <w:rPr>
          <w:rFonts w:ascii="Times New Roman" w:hAnsi="Times New Roman" w:cs="Times New Roman"/>
          <w:sz w:val="24"/>
          <w:szCs w:val="24"/>
          <w:lang w:val="en-US"/>
        </w:rPr>
        <w:t xml:space="preserve">n business cycles </w:t>
      </w:r>
      <w:r w:rsidR="00BA5006">
        <w:rPr>
          <w:rFonts w:ascii="Times New Roman" w:hAnsi="Times New Roman" w:cs="Times New Roman"/>
          <w:sz w:val="24"/>
          <w:szCs w:val="24"/>
          <w:lang w:val="en-US"/>
        </w:rPr>
        <w:t>after</w:t>
      </w:r>
      <w:r w:rsidR="0048154C">
        <w:rPr>
          <w:rFonts w:ascii="Times New Roman" w:hAnsi="Times New Roman" w:cs="Times New Roman"/>
          <w:sz w:val="24"/>
          <w:szCs w:val="24"/>
          <w:lang w:val="en-US"/>
        </w:rPr>
        <w:t xml:space="preserve"> the crisis event.</w:t>
      </w:r>
      <w:r w:rsidR="00406B5A">
        <w:rPr>
          <w:rFonts w:ascii="Times New Roman" w:hAnsi="Times New Roman" w:cs="Times New Roman"/>
          <w:sz w:val="24"/>
          <w:szCs w:val="24"/>
          <w:lang w:val="en-US"/>
        </w:rPr>
        <w:t xml:space="preserve"> </w:t>
      </w:r>
      <w:r w:rsidR="00E72113" w:rsidRPr="00842F50">
        <w:rPr>
          <w:rFonts w:ascii="Times New Roman" w:hAnsi="Times New Roman" w:cs="Times New Roman"/>
          <w:bCs/>
          <w:sz w:val="24"/>
          <w:szCs w:val="24"/>
          <w:lang w:val="en-US"/>
        </w:rPr>
        <w:t>More specifically, t</w:t>
      </w:r>
      <w:r w:rsidR="008966EC" w:rsidRPr="00842F50">
        <w:rPr>
          <w:rFonts w:ascii="Times New Roman" w:hAnsi="Times New Roman" w:cs="Times New Roman"/>
          <w:bCs/>
          <w:sz w:val="24"/>
          <w:szCs w:val="24"/>
          <w:lang w:val="en-US"/>
        </w:rPr>
        <w:t>he</w:t>
      </w:r>
      <w:r w:rsidR="00E72113" w:rsidRPr="00842F50">
        <w:rPr>
          <w:rFonts w:ascii="Times New Roman" w:hAnsi="Times New Roman" w:cs="Times New Roman"/>
          <w:bCs/>
          <w:sz w:val="24"/>
          <w:szCs w:val="24"/>
          <w:lang w:val="en-US"/>
        </w:rPr>
        <w:t>se findings clearly</w:t>
      </w:r>
      <w:r w:rsidR="00BA5006" w:rsidRPr="00842F50">
        <w:rPr>
          <w:rFonts w:ascii="Times New Roman" w:hAnsi="Times New Roman" w:cs="Times New Roman"/>
          <w:bCs/>
          <w:sz w:val="24"/>
          <w:szCs w:val="24"/>
          <w:lang w:val="en-US"/>
        </w:rPr>
        <w:t xml:space="preserve"> </w:t>
      </w:r>
      <w:r w:rsidR="009E0EB3" w:rsidRPr="00842F50">
        <w:rPr>
          <w:rFonts w:ascii="Times New Roman" w:hAnsi="Times New Roman" w:cs="Times New Roman"/>
          <w:bCs/>
          <w:sz w:val="24"/>
          <w:szCs w:val="24"/>
          <w:lang w:val="en-US"/>
        </w:rPr>
        <w:lastRenderedPageBreak/>
        <w:t>indicate</w:t>
      </w:r>
      <w:r w:rsidR="00BA5006" w:rsidRPr="00842F50">
        <w:rPr>
          <w:rFonts w:ascii="Times New Roman" w:hAnsi="Times New Roman" w:cs="Times New Roman"/>
          <w:bCs/>
          <w:sz w:val="24"/>
          <w:szCs w:val="24"/>
          <w:lang w:val="en-US"/>
        </w:rPr>
        <w:t xml:space="preserve"> that after the financial crisis</w:t>
      </w:r>
      <w:r w:rsidR="008966EC" w:rsidRPr="00842F50">
        <w:rPr>
          <w:rFonts w:ascii="Times New Roman" w:hAnsi="Times New Roman" w:cs="Times New Roman"/>
          <w:bCs/>
          <w:sz w:val="24"/>
          <w:szCs w:val="24"/>
          <w:lang w:val="en-US"/>
        </w:rPr>
        <w:t>,</w:t>
      </w:r>
      <w:r w:rsidR="00BA5006" w:rsidRPr="00842F50">
        <w:rPr>
          <w:rFonts w:ascii="Times New Roman" w:hAnsi="Times New Roman" w:cs="Times New Roman"/>
          <w:bCs/>
          <w:sz w:val="24"/>
          <w:szCs w:val="24"/>
          <w:lang w:val="en-US"/>
        </w:rPr>
        <w:t xml:space="preserve"> banks became more selective in lending to customers, probably by forcing banks to retain larger portions of loans, which weakened the bank lending mechanism and the effect of credit on business cycles.</w:t>
      </w:r>
      <w:r w:rsidR="00BA5006">
        <w:rPr>
          <w:rFonts w:ascii="Times New Roman" w:hAnsi="Times New Roman" w:cs="Times New Roman"/>
          <w:sz w:val="24"/>
          <w:szCs w:val="24"/>
          <w:lang w:val="en-US"/>
        </w:rPr>
        <w:t xml:space="preserve"> </w:t>
      </w:r>
      <w:r w:rsidR="00E72113">
        <w:rPr>
          <w:rFonts w:ascii="Times New Roman" w:hAnsi="Times New Roman" w:cs="Times New Roman"/>
          <w:sz w:val="24"/>
          <w:szCs w:val="24"/>
          <w:lang w:val="en-US"/>
        </w:rPr>
        <w:t>These results</w:t>
      </w:r>
      <w:r w:rsidR="00D708C5" w:rsidRPr="0039780D">
        <w:rPr>
          <w:rFonts w:ascii="Times New Roman" w:hAnsi="Times New Roman" w:cs="Times New Roman"/>
          <w:sz w:val="24"/>
          <w:szCs w:val="24"/>
          <w:lang w:val="en-US"/>
        </w:rPr>
        <w:t xml:space="preserve"> are in accordance with</w:t>
      </w:r>
      <w:r w:rsidR="00BA5006" w:rsidRPr="0039780D">
        <w:rPr>
          <w:rFonts w:ascii="Times New Roman" w:hAnsi="Times New Roman" w:cs="Times New Roman"/>
          <w:sz w:val="24"/>
          <w:szCs w:val="24"/>
          <w:lang w:val="en-US"/>
        </w:rPr>
        <w:t xml:space="preserve"> those provided by </w:t>
      </w:r>
      <w:proofErr w:type="spellStart"/>
      <w:r w:rsidR="00BA5006" w:rsidRPr="0039780D">
        <w:rPr>
          <w:rFonts w:ascii="Times New Roman" w:hAnsi="Times New Roman" w:cs="Times New Roman"/>
          <w:sz w:val="24"/>
          <w:szCs w:val="24"/>
          <w:lang w:val="en-US"/>
        </w:rPr>
        <w:t>Ivashina</w:t>
      </w:r>
      <w:proofErr w:type="spellEnd"/>
      <w:r w:rsidR="00BA5006" w:rsidRPr="0039780D">
        <w:rPr>
          <w:rFonts w:ascii="Times New Roman" w:hAnsi="Times New Roman" w:cs="Times New Roman"/>
          <w:sz w:val="24"/>
          <w:szCs w:val="24"/>
          <w:lang w:val="en-US"/>
        </w:rPr>
        <w:t xml:space="preserve"> and </w:t>
      </w:r>
      <w:proofErr w:type="spellStart"/>
      <w:r w:rsidR="00BA5006" w:rsidRPr="0039780D">
        <w:rPr>
          <w:rFonts w:ascii="Times New Roman" w:hAnsi="Times New Roman" w:cs="Times New Roman"/>
          <w:sz w:val="24"/>
          <w:szCs w:val="24"/>
          <w:lang w:val="en-US"/>
        </w:rPr>
        <w:t>Scharfstein</w:t>
      </w:r>
      <w:proofErr w:type="spellEnd"/>
      <w:r w:rsidR="00BA5006" w:rsidRPr="0039780D">
        <w:rPr>
          <w:rFonts w:ascii="Times New Roman" w:hAnsi="Times New Roman" w:cs="Times New Roman"/>
          <w:sz w:val="24"/>
          <w:szCs w:val="24"/>
          <w:lang w:val="en-US"/>
        </w:rPr>
        <w:t xml:space="preserve"> (2008)</w:t>
      </w:r>
      <w:r w:rsidR="00D708C5" w:rsidRPr="0039780D">
        <w:rPr>
          <w:rFonts w:ascii="Times New Roman" w:hAnsi="Times New Roman" w:cs="Times New Roman"/>
          <w:sz w:val="24"/>
          <w:szCs w:val="24"/>
          <w:lang w:val="en-US"/>
        </w:rPr>
        <w:t xml:space="preserve">, </w:t>
      </w:r>
      <w:proofErr w:type="spellStart"/>
      <w:r w:rsidR="008D1BB8" w:rsidRPr="0039780D">
        <w:rPr>
          <w:rFonts w:ascii="Times New Roman" w:hAnsi="Times New Roman" w:cs="Times New Roman"/>
          <w:sz w:val="24"/>
          <w:szCs w:val="24"/>
          <w:lang w:val="en-US"/>
        </w:rPr>
        <w:t>Gambacorta</w:t>
      </w:r>
      <w:proofErr w:type="spellEnd"/>
      <w:r w:rsidR="008D1BB8" w:rsidRPr="0039780D">
        <w:rPr>
          <w:rFonts w:ascii="Times New Roman" w:hAnsi="Times New Roman" w:cs="Times New Roman"/>
          <w:sz w:val="24"/>
          <w:szCs w:val="24"/>
          <w:lang w:val="en-US"/>
        </w:rPr>
        <w:t xml:space="preserve"> and Marques (2011)</w:t>
      </w:r>
      <w:r w:rsidR="00D708C5" w:rsidRPr="0039780D">
        <w:rPr>
          <w:rFonts w:ascii="Times New Roman" w:hAnsi="Times New Roman" w:cs="Times New Roman"/>
          <w:sz w:val="24"/>
          <w:szCs w:val="24"/>
          <w:lang w:val="en-US"/>
        </w:rPr>
        <w:t xml:space="preserve">, as well as </w:t>
      </w:r>
      <w:proofErr w:type="spellStart"/>
      <w:r w:rsidR="004E7EE8" w:rsidRPr="0039780D">
        <w:rPr>
          <w:rFonts w:ascii="Times New Roman" w:hAnsi="Times New Roman" w:cs="Times New Roman"/>
          <w:sz w:val="24"/>
          <w:szCs w:val="24"/>
          <w:lang w:val="en-US"/>
        </w:rPr>
        <w:t>Bori</w:t>
      </w:r>
      <w:r w:rsidR="00BA57DA" w:rsidRPr="0039780D">
        <w:rPr>
          <w:rFonts w:ascii="Times New Roman" w:hAnsi="Times New Roman" w:cs="Times New Roman"/>
          <w:sz w:val="24"/>
          <w:szCs w:val="24"/>
          <w:lang w:val="en-US"/>
        </w:rPr>
        <w:t>o</w:t>
      </w:r>
      <w:proofErr w:type="spellEnd"/>
      <w:r w:rsidR="00BA57DA" w:rsidRPr="0039780D">
        <w:rPr>
          <w:rFonts w:ascii="Times New Roman" w:hAnsi="Times New Roman" w:cs="Times New Roman"/>
          <w:sz w:val="24"/>
          <w:szCs w:val="24"/>
          <w:lang w:val="en-US"/>
        </w:rPr>
        <w:t xml:space="preserve"> and </w:t>
      </w:r>
      <w:proofErr w:type="spellStart"/>
      <w:r w:rsidR="00BA57DA" w:rsidRPr="0039780D">
        <w:rPr>
          <w:rFonts w:ascii="Times New Roman" w:hAnsi="Times New Roman" w:cs="Times New Roman"/>
          <w:sz w:val="24"/>
          <w:szCs w:val="24"/>
          <w:lang w:val="en-US"/>
        </w:rPr>
        <w:t>Gambacorta</w:t>
      </w:r>
      <w:proofErr w:type="spellEnd"/>
      <w:r w:rsidR="00BA57DA" w:rsidRPr="0039780D">
        <w:rPr>
          <w:rFonts w:ascii="Times New Roman" w:hAnsi="Times New Roman" w:cs="Times New Roman"/>
          <w:sz w:val="24"/>
          <w:szCs w:val="24"/>
          <w:lang w:val="en-US"/>
        </w:rPr>
        <w:t xml:space="preserve"> (2017) </w:t>
      </w:r>
      <w:r w:rsidR="008D1BB8" w:rsidRPr="0039780D">
        <w:rPr>
          <w:rFonts w:ascii="Times New Roman" w:hAnsi="Times New Roman" w:cs="Times New Roman"/>
          <w:sz w:val="24"/>
          <w:szCs w:val="24"/>
          <w:lang w:val="en-US"/>
        </w:rPr>
        <w:t xml:space="preserve">who point out that the bank lending channel changed a great deal after the financial crisis episode and how monetary policy turns out to be less effective in a financial crisis, usually through the change in the lending behavior set by banks. </w:t>
      </w:r>
    </w:p>
    <w:p w14:paraId="6F28C4BD" w14:textId="33EAE273" w:rsidR="00920CF4" w:rsidRDefault="00920CF4" w:rsidP="00920CF4">
      <w:pPr>
        <w:spacing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More importantly, </w:t>
      </w:r>
      <w:r w:rsidRPr="0039780D">
        <w:rPr>
          <w:rFonts w:ascii="Times New Roman" w:hAnsi="Times New Roman" w:cs="Times New Roman"/>
          <w:sz w:val="24"/>
          <w:szCs w:val="24"/>
          <w:lang w:val="en-US"/>
        </w:rPr>
        <w:t xml:space="preserve">the findings of the study closely relate to the ongoing discussion regarding the impact of monetary policy decision-making on bank risk-taking. In particular, on the premise that lower interest rates could help promote economic growth (especially in the aftermath of the GFC), a bank risk-taking channel of monetary policy is in effect when these low interest rates result in banks assuming higher levels of risk – thereby, undermining the economy instead of fostering its recovery (see, </w:t>
      </w:r>
      <w:r w:rsidRPr="0039780D">
        <w:rPr>
          <w:rFonts w:ascii="Times New Roman" w:hAnsi="Times New Roman" w:cs="Times New Roman"/>
          <w:i/>
          <w:sz w:val="24"/>
          <w:szCs w:val="24"/>
          <w:lang w:val="en-US"/>
        </w:rPr>
        <w:t>inter alia</w:t>
      </w:r>
      <w:r w:rsidRPr="0039780D">
        <w:rPr>
          <w:rFonts w:ascii="Times New Roman" w:hAnsi="Times New Roman" w:cs="Times New Roman"/>
          <w:sz w:val="24"/>
          <w:szCs w:val="24"/>
          <w:lang w:val="en-US"/>
        </w:rPr>
        <w:t xml:space="preserve">, </w:t>
      </w:r>
      <w:proofErr w:type="spellStart"/>
      <w:r w:rsidRPr="0039780D">
        <w:rPr>
          <w:rFonts w:ascii="Times New Roman" w:hAnsi="Times New Roman" w:cs="Times New Roman"/>
          <w:sz w:val="24"/>
          <w:szCs w:val="24"/>
          <w:lang w:val="en-US"/>
        </w:rPr>
        <w:t>Borio</w:t>
      </w:r>
      <w:proofErr w:type="spellEnd"/>
      <w:r w:rsidRPr="0039780D">
        <w:rPr>
          <w:rFonts w:ascii="Times New Roman" w:hAnsi="Times New Roman" w:cs="Times New Roman"/>
          <w:sz w:val="24"/>
          <w:szCs w:val="24"/>
          <w:lang w:val="en-US"/>
        </w:rPr>
        <w:t xml:space="preserve"> and Zhu, 2012; Dell’ </w:t>
      </w:r>
      <w:proofErr w:type="spellStart"/>
      <w:r w:rsidRPr="0039780D">
        <w:rPr>
          <w:rFonts w:ascii="Times New Roman" w:hAnsi="Times New Roman" w:cs="Times New Roman"/>
          <w:sz w:val="24"/>
          <w:szCs w:val="24"/>
          <w:lang w:val="en-US"/>
        </w:rPr>
        <w:t>Ariccia</w:t>
      </w:r>
      <w:proofErr w:type="spellEnd"/>
      <w:r w:rsidRPr="0039780D">
        <w:rPr>
          <w:rFonts w:ascii="Times New Roman" w:hAnsi="Times New Roman" w:cs="Times New Roman"/>
          <w:sz w:val="24"/>
          <w:szCs w:val="24"/>
          <w:lang w:val="en-US"/>
        </w:rPr>
        <w:t xml:space="preserve"> et al., 2016; Delis et al., 2017). In this regard, results presented in Table 3 are indicative of the fact that in the period that followed the GFC, tighter lending criteria (i.e., credit supply) were rather crucial in determining the business cycle, implying that the low interest rates of that period did not give rise to the risk-taking channel of the monetary policy.  This finding resonates with Delis et al. (2017) who in their study of the US market for corporate loans cast doubt on whether the risk-taking channel of monetary policy was actually in effect in the years</w:t>
      </w:r>
      <w:r>
        <w:rPr>
          <w:rFonts w:ascii="Times New Roman" w:hAnsi="Times New Roman" w:cs="Times New Roman"/>
          <w:sz w:val="24"/>
          <w:szCs w:val="24"/>
          <w:lang w:val="en-US"/>
        </w:rPr>
        <w:t xml:space="preserve"> that followed the GFC</w:t>
      </w:r>
      <w:r w:rsidRPr="0039780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5E7FF836" w14:textId="77777777" w:rsidR="00E72113" w:rsidRPr="00C94A63" w:rsidRDefault="00E72113" w:rsidP="00E72113">
      <w:pPr>
        <w:spacing w:line="480" w:lineRule="auto"/>
        <w:jc w:val="center"/>
        <w:rPr>
          <w:rFonts w:ascii="Times New Roman" w:hAnsi="Times New Roman" w:cs="Times New Roman"/>
          <w:b/>
          <w:sz w:val="24"/>
          <w:szCs w:val="24"/>
          <w:lang w:val="en-US"/>
        </w:rPr>
      </w:pPr>
      <w:r w:rsidRPr="00C94A63">
        <w:rPr>
          <w:rFonts w:ascii="Times New Roman" w:hAnsi="Times New Roman" w:cs="Times New Roman"/>
          <w:b/>
          <w:sz w:val="24"/>
          <w:szCs w:val="24"/>
          <w:lang w:val="en-US"/>
        </w:rPr>
        <w:t xml:space="preserve">[Insert Table </w:t>
      </w:r>
      <w:r w:rsidR="00A942E2">
        <w:rPr>
          <w:rFonts w:ascii="Times New Roman" w:hAnsi="Times New Roman" w:cs="Times New Roman"/>
          <w:b/>
          <w:sz w:val="24"/>
          <w:szCs w:val="24"/>
          <w:lang w:val="en-US"/>
        </w:rPr>
        <w:t>5</w:t>
      </w:r>
      <w:r w:rsidRPr="00C94A63">
        <w:rPr>
          <w:rFonts w:ascii="Times New Roman" w:hAnsi="Times New Roman" w:cs="Times New Roman"/>
          <w:b/>
          <w:sz w:val="24"/>
          <w:szCs w:val="24"/>
          <w:lang w:val="en-US"/>
        </w:rPr>
        <w:t xml:space="preserve"> around here]</w:t>
      </w:r>
    </w:p>
    <w:p w14:paraId="4CA05BDC" w14:textId="3703CDD9" w:rsidR="00710F72" w:rsidRPr="00A85391" w:rsidRDefault="00857064" w:rsidP="00CB21B5">
      <w:pPr>
        <w:spacing w:line="480" w:lineRule="auto"/>
        <w:ind w:firstLine="540"/>
        <w:jc w:val="both"/>
        <w:rPr>
          <w:rFonts w:ascii="Times New Roman" w:hAnsi="Times New Roman" w:cs="Times New Roman"/>
          <w:color w:val="0070C0"/>
          <w:sz w:val="24"/>
          <w:szCs w:val="24"/>
          <w:lang w:val="en-US"/>
        </w:rPr>
      </w:pPr>
      <w:bookmarkStart w:id="0" w:name="_Hlk45317591"/>
      <w:r w:rsidRPr="00A85391">
        <w:rPr>
          <w:rFonts w:ascii="Times New Roman" w:hAnsi="Times New Roman" w:cs="Times New Roman"/>
          <w:color w:val="0070C0"/>
          <w:sz w:val="24"/>
          <w:szCs w:val="24"/>
          <w:lang w:val="en-US"/>
        </w:rPr>
        <w:t>Finally, given the subjective nature of the data, along with the treatment of the Likert scale, raises the necessity of specific robustness tests</w:t>
      </w:r>
      <w:r w:rsidR="00EC3208">
        <w:rPr>
          <w:rFonts w:ascii="Times New Roman" w:hAnsi="Times New Roman" w:cs="Times New Roman"/>
          <w:color w:val="0070C0"/>
          <w:sz w:val="24"/>
          <w:szCs w:val="24"/>
          <w:lang w:val="en-US"/>
        </w:rPr>
        <w:t xml:space="preserve"> </w:t>
      </w:r>
      <w:bookmarkStart w:id="1" w:name="_Hlk45317808"/>
      <w:r w:rsidR="00EC3208">
        <w:rPr>
          <w:rFonts w:ascii="Times New Roman" w:hAnsi="Times New Roman" w:cs="Times New Roman"/>
          <w:color w:val="0070C0"/>
          <w:sz w:val="24"/>
          <w:szCs w:val="24"/>
          <w:lang w:val="en-US"/>
        </w:rPr>
        <w:t xml:space="preserve">(a point raised by a referee </w:t>
      </w:r>
      <w:r w:rsidR="00EC3208">
        <w:rPr>
          <w:rFonts w:ascii="Times New Roman" w:hAnsi="Times New Roman" w:cs="Times New Roman"/>
          <w:color w:val="0070C0"/>
          <w:sz w:val="24"/>
          <w:szCs w:val="24"/>
          <w:lang w:val="en-US"/>
        </w:rPr>
        <w:lastRenderedPageBreak/>
        <w:t>of this journal)</w:t>
      </w:r>
      <w:bookmarkEnd w:id="1"/>
      <w:r w:rsidRPr="00A85391">
        <w:rPr>
          <w:rFonts w:ascii="Times New Roman" w:hAnsi="Times New Roman" w:cs="Times New Roman"/>
          <w:color w:val="0070C0"/>
          <w:sz w:val="24"/>
          <w:szCs w:val="24"/>
          <w:lang w:val="en-US"/>
        </w:rPr>
        <w:t xml:space="preserve">. In particular, the analysis considers running the same tests, but this time including objective data, such as the level of collateral required, bank specific interest rates on new loans, and non-interest rate charges, to test the model effectively. To this end, these objective conditions and terms capture non-price loan supply-related factors. Data on collateral requirements, measured as </w:t>
      </w:r>
      <w:r w:rsidR="00710F72" w:rsidRPr="00A85391">
        <w:rPr>
          <w:rFonts w:ascii="Times New Roman" w:hAnsi="Times New Roman" w:cs="Times New Roman"/>
          <w:color w:val="0070C0"/>
          <w:sz w:val="24"/>
          <w:szCs w:val="24"/>
          <w:lang w:val="en-US"/>
        </w:rPr>
        <w:t>the percentage of loans that are collateralized, on</w:t>
      </w:r>
      <w:r w:rsidR="00CB21B5" w:rsidRPr="00A85391">
        <w:rPr>
          <w:rFonts w:ascii="Times New Roman" w:hAnsi="Times New Roman" w:cs="Times New Roman"/>
          <w:color w:val="0070C0"/>
          <w:sz w:val="24"/>
          <w:szCs w:val="24"/>
          <w:lang w:val="en-US"/>
        </w:rPr>
        <w:t xml:space="preserve"> short-term interest rates on new loans, measured as a weighted average of short-term rates on mortgage, consumer and business rates, with the weights being the contribution of each loan category to total loans, and on non-interest rate charges, measured as non-interest income fees </w:t>
      </w:r>
      <w:r w:rsidR="00CB21B5" w:rsidRPr="00A85391">
        <w:rPr>
          <w:rFonts w:ascii="Times New Roman" w:hAnsi="Times New Roman" w:cs="Times New Roman"/>
          <w:color w:val="0070C0"/>
          <w:sz w:val="24"/>
          <w:szCs w:val="24"/>
          <w:lang w:val="en-US"/>
        </w:rPr>
        <w:t>(</w:t>
      </w:r>
      <w:r w:rsidR="00CB21B5" w:rsidRPr="00A85391">
        <w:rPr>
          <w:rFonts w:ascii="Times New Roman" w:hAnsi="Times New Roman" w:cs="Times New Roman"/>
          <w:color w:val="0070C0"/>
          <w:sz w:val="24"/>
          <w:szCs w:val="24"/>
          <w:lang w:val="en-US"/>
        </w:rPr>
        <w:t>f</w:t>
      </w:r>
      <w:r w:rsidR="00CB21B5" w:rsidRPr="00A85391">
        <w:rPr>
          <w:rFonts w:ascii="Times New Roman" w:hAnsi="Times New Roman" w:cs="Times New Roman"/>
          <w:color w:val="0070C0"/>
          <w:sz w:val="24"/>
          <w:szCs w:val="24"/>
          <w:lang w:val="en-US"/>
        </w:rPr>
        <w:t>ees and commission income –</w:t>
      </w:r>
      <w:r w:rsidR="00CB21B5" w:rsidRPr="00A85391">
        <w:rPr>
          <w:rFonts w:ascii="Times New Roman" w:hAnsi="Times New Roman" w:cs="Times New Roman"/>
          <w:color w:val="0070C0"/>
          <w:sz w:val="24"/>
          <w:szCs w:val="24"/>
          <w:lang w:val="en-US"/>
        </w:rPr>
        <w:t xml:space="preserve"> f</w:t>
      </w:r>
      <w:r w:rsidR="00CB21B5" w:rsidRPr="00A85391">
        <w:rPr>
          <w:rFonts w:ascii="Times New Roman" w:hAnsi="Times New Roman" w:cs="Times New Roman"/>
          <w:color w:val="0070C0"/>
          <w:sz w:val="24"/>
          <w:szCs w:val="24"/>
          <w:lang w:val="en-US"/>
        </w:rPr>
        <w:t>ees and commission expenses)</w:t>
      </w:r>
      <w:r w:rsidR="00CB21B5" w:rsidRPr="00A85391">
        <w:rPr>
          <w:rFonts w:ascii="Times New Roman" w:hAnsi="Times New Roman" w:cs="Times New Roman"/>
          <w:color w:val="0070C0"/>
          <w:sz w:val="24"/>
          <w:szCs w:val="24"/>
          <w:lang w:val="en-US"/>
        </w:rPr>
        <w:t xml:space="preserve"> to total assets, are obtained from the Orbis database. </w:t>
      </w:r>
    </w:p>
    <w:p w14:paraId="359ECC06" w14:textId="3ED4A026" w:rsidR="00E55EFF" w:rsidRPr="00A85391" w:rsidRDefault="00E55EFF" w:rsidP="00E55EFF">
      <w:pPr>
        <w:spacing w:line="480" w:lineRule="auto"/>
        <w:ind w:firstLine="720"/>
        <w:jc w:val="both"/>
        <w:rPr>
          <w:rFonts w:ascii="Times New Roman" w:hAnsi="Times New Roman" w:cs="Times New Roman"/>
          <w:color w:val="0070C0"/>
          <w:sz w:val="24"/>
          <w:szCs w:val="24"/>
          <w:lang w:val="en-US"/>
        </w:rPr>
      </w:pPr>
      <w:r w:rsidRPr="00A85391">
        <w:rPr>
          <w:rFonts w:ascii="Times New Roman" w:hAnsi="Times New Roman" w:cs="Times New Roman"/>
          <w:color w:val="0070C0"/>
          <w:sz w:val="24"/>
          <w:szCs w:val="24"/>
          <w:lang w:val="en-US"/>
        </w:rPr>
        <w:t xml:space="preserve">Table </w:t>
      </w:r>
      <w:r w:rsidRPr="00A85391">
        <w:rPr>
          <w:rFonts w:ascii="Times New Roman" w:hAnsi="Times New Roman" w:cs="Times New Roman"/>
          <w:color w:val="0070C0"/>
          <w:sz w:val="24"/>
          <w:szCs w:val="24"/>
          <w:lang w:val="en-US"/>
        </w:rPr>
        <w:t>6</w:t>
      </w:r>
      <w:r w:rsidRPr="00A85391">
        <w:rPr>
          <w:rFonts w:ascii="Times New Roman" w:hAnsi="Times New Roman" w:cs="Times New Roman"/>
          <w:color w:val="0070C0"/>
          <w:sz w:val="24"/>
          <w:szCs w:val="24"/>
          <w:lang w:val="en-US"/>
        </w:rPr>
        <w:t xml:space="preserve"> reports </w:t>
      </w:r>
      <w:r w:rsidRPr="00A85391">
        <w:rPr>
          <w:rFonts w:ascii="Times New Roman" w:hAnsi="Times New Roman" w:cs="Times New Roman"/>
          <w:color w:val="0070C0"/>
          <w:sz w:val="24"/>
          <w:szCs w:val="24"/>
          <w:lang w:val="en-US"/>
        </w:rPr>
        <w:t xml:space="preserve">again </w:t>
      </w:r>
      <w:r w:rsidRPr="00A85391">
        <w:rPr>
          <w:rFonts w:ascii="Times New Roman" w:hAnsi="Times New Roman" w:cs="Times New Roman"/>
          <w:color w:val="0070C0"/>
          <w:sz w:val="24"/>
          <w:szCs w:val="24"/>
          <w:lang w:val="en-US"/>
        </w:rPr>
        <w:t xml:space="preserve">the F-statistics for the </w:t>
      </w:r>
      <w:r w:rsidRPr="00A85391">
        <w:rPr>
          <w:rFonts w:ascii="Times New Roman" w:hAnsi="Times New Roman" w:cs="Times New Roman"/>
          <w:color w:val="0070C0"/>
          <w:sz w:val="24"/>
          <w:szCs w:val="24"/>
          <w:lang w:val="en-US"/>
        </w:rPr>
        <w:t xml:space="preserve">extended </w:t>
      </w:r>
      <w:r w:rsidRPr="00A85391">
        <w:rPr>
          <w:rFonts w:ascii="Times New Roman" w:hAnsi="Times New Roman" w:cs="Times New Roman"/>
          <w:color w:val="0070C0"/>
          <w:sz w:val="24"/>
          <w:szCs w:val="24"/>
          <w:lang w:val="en-US"/>
        </w:rPr>
        <w:t xml:space="preserve">model </w:t>
      </w:r>
      <w:r w:rsidRPr="00A85391">
        <w:rPr>
          <w:rFonts w:ascii="Times New Roman" w:hAnsi="Times New Roman" w:cs="Times New Roman"/>
          <w:color w:val="0070C0"/>
          <w:sz w:val="24"/>
          <w:szCs w:val="24"/>
          <w:lang w:val="en-US"/>
        </w:rPr>
        <w:t>with the objective bank data</w:t>
      </w:r>
      <w:r w:rsidRPr="00A85391">
        <w:rPr>
          <w:rFonts w:ascii="Times New Roman" w:hAnsi="Times New Roman" w:cs="Times New Roman"/>
          <w:color w:val="0070C0"/>
          <w:sz w:val="24"/>
          <w:szCs w:val="24"/>
          <w:lang w:val="en-US"/>
        </w:rPr>
        <w:t xml:space="preserve">. The </w:t>
      </w:r>
      <w:r w:rsidR="00A85391" w:rsidRPr="00A85391">
        <w:rPr>
          <w:rFonts w:ascii="Times New Roman" w:hAnsi="Times New Roman" w:cs="Times New Roman"/>
          <w:color w:val="0070C0"/>
          <w:sz w:val="24"/>
          <w:szCs w:val="24"/>
          <w:lang w:val="en-US"/>
        </w:rPr>
        <w:t xml:space="preserve">new </w:t>
      </w:r>
      <w:r w:rsidRPr="00A85391">
        <w:rPr>
          <w:rFonts w:ascii="Times New Roman" w:hAnsi="Times New Roman" w:cs="Times New Roman"/>
          <w:color w:val="0070C0"/>
          <w:sz w:val="24"/>
          <w:szCs w:val="24"/>
          <w:lang w:val="en-US"/>
        </w:rPr>
        <w:t xml:space="preserve">findings </w:t>
      </w:r>
      <w:r w:rsidR="00A85391" w:rsidRPr="00A85391">
        <w:rPr>
          <w:rFonts w:ascii="Times New Roman" w:hAnsi="Times New Roman" w:cs="Times New Roman"/>
          <w:color w:val="0070C0"/>
          <w:sz w:val="24"/>
          <w:szCs w:val="24"/>
          <w:lang w:val="en-US"/>
        </w:rPr>
        <w:t>clearly illustrate</w:t>
      </w:r>
      <w:r w:rsidRPr="00A85391">
        <w:rPr>
          <w:rFonts w:ascii="Times New Roman" w:hAnsi="Times New Roman" w:cs="Times New Roman"/>
          <w:color w:val="0070C0"/>
          <w:sz w:val="24"/>
          <w:szCs w:val="24"/>
          <w:lang w:val="en-US"/>
        </w:rPr>
        <w:t xml:space="preserve"> the presence of cointegration and a long-run relationship across the </w:t>
      </w:r>
      <w:r w:rsidR="00A85391" w:rsidRPr="00A85391">
        <w:rPr>
          <w:rFonts w:ascii="Times New Roman" w:hAnsi="Times New Roman" w:cs="Times New Roman"/>
          <w:color w:val="0070C0"/>
          <w:sz w:val="24"/>
          <w:szCs w:val="24"/>
          <w:lang w:val="en-US"/>
        </w:rPr>
        <w:t xml:space="preserve">(new) </w:t>
      </w:r>
      <w:r w:rsidRPr="00A85391">
        <w:rPr>
          <w:rFonts w:ascii="Times New Roman" w:hAnsi="Times New Roman" w:cs="Times New Roman"/>
          <w:color w:val="0070C0"/>
          <w:sz w:val="24"/>
          <w:szCs w:val="24"/>
          <w:lang w:val="en-US"/>
        </w:rPr>
        <w:t xml:space="preserve">variables under study. </w:t>
      </w:r>
      <w:r w:rsidR="00A85391" w:rsidRPr="00A85391">
        <w:rPr>
          <w:rFonts w:ascii="Times New Roman" w:hAnsi="Times New Roman" w:cs="Times New Roman"/>
          <w:color w:val="0070C0"/>
          <w:sz w:val="24"/>
          <w:szCs w:val="24"/>
          <w:lang w:val="en-US"/>
        </w:rPr>
        <w:t>All</w:t>
      </w:r>
      <w:r w:rsidRPr="00A85391">
        <w:rPr>
          <w:rFonts w:ascii="Times New Roman" w:hAnsi="Times New Roman" w:cs="Times New Roman"/>
          <w:color w:val="0070C0"/>
          <w:sz w:val="24"/>
          <w:szCs w:val="24"/>
          <w:lang w:val="en-US"/>
        </w:rPr>
        <w:t xml:space="preserve"> estimated F-statistic</w:t>
      </w:r>
      <w:r w:rsidR="00A85391" w:rsidRPr="00A85391">
        <w:rPr>
          <w:rFonts w:ascii="Times New Roman" w:hAnsi="Times New Roman" w:cs="Times New Roman"/>
          <w:color w:val="0070C0"/>
          <w:sz w:val="24"/>
          <w:szCs w:val="24"/>
          <w:lang w:val="en-US"/>
        </w:rPr>
        <w:t>s (when each objective bank data is inserted at a time)</w:t>
      </w:r>
      <w:r w:rsidRPr="00A85391">
        <w:rPr>
          <w:rFonts w:ascii="Times New Roman" w:hAnsi="Times New Roman" w:cs="Times New Roman"/>
          <w:color w:val="0070C0"/>
          <w:sz w:val="24"/>
          <w:szCs w:val="24"/>
          <w:lang w:val="en-US"/>
        </w:rPr>
        <w:t xml:space="preserve"> turn out to be above the upper bound critical values provided by </w:t>
      </w:r>
      <w:proofErr w:type="spellStart"/>
      <w:r w:rsidRPr="00A85391">
        <w:rPr>
          <w:rFonts w:ascii="Times New Roman" w:hAnsi="Times New Roman" w:cs="Times New Roman"/>
          <w:color w:val="0070C0"/>
          <w:sz w:val="24"/>
          <w:szCs w:val="24"/>
          <w:lang w:val="en-US"/>
        </w:rPr>
        <w:t>Pesaran</w:t>
      </w:r>
      <w:proofErr w:type="spellEnd"/>
      <w:r w:rsidRPr="00A85391">
        <w:rPr>
          <w:rFonts w:ascii="Times New Roman" w:hAnsi="Times New Roman" w:cs="Times New Roman"/>
          <w:color w:val="0070C0"/>
          <w:sz w:val="24"/>
          <w:szCs w:val="24"/>
          <w:lang w:val="en-US"/>
        </w:rPr>
        <w:t xml:space="preserve"> et al. (2001) at 1%. </w:t>
      </w:r>
      <w:r w:rsidR="00A85391" w:rsidRPr="00A85391">
        <w:rPr>
          <w:rFonts w:ascii="Times New Roman" w:hAnsi="Times New Roman" w:cs="Times New Roman"/>
          <w:color w:val="0070C0"/>
          <w:sz w:val="24"/>
          <w:szCs w:val="24"/>
          <w:lang w:val="en-US"/>
        </w:rPr>
        <w:t>Once again</w:t>
      </w:r>
      <w:r w:rsidRPr="00A85391">
        <w:rPr>
          <w:rFonts w:ascii="Times New Roman" w:hAnsi="Times New Roman" w:cs="Times New Roman"/>
          <w:color w:val="0070C0"/>
          <w:sz w:val="24"/>
          <w:szCs w:val="24"/>
          <w:lang w:val="en-US"/>
        </w:rPr>
        <w:t xml:space="preserve">, the </w:t>
      </w:r>
      <w:r w:rsidR="00A85391" w:rsidRPr="00A85391">
        <w:rPr>
          <w:rFonts w:ascii="Times New Roman" w:hAnsi="Times New Roman" w:cs="Times New Roman"/>
          <w:color w:val="0070C0"/>
          <w:sz w:val="24"/>
          <w:szCs w:val="24"/>
          <w:lang w:val="en-US"/>
        </w:rPr>
        <w:t xml:space="preserve">reported </w:t>
      </w:r>
      <w:r w:rsidRPr="00A85391">
        <w:rPr>
          <w:rFonts w:ascii="Times New Roman" w:hAnsi="Times New Roman" w:cs="Times New Roman"/>
          <w:color w:val="0070C0"/>
          <w:sz w:val="24"/>
          <w:szCs w:val="24"/>
          <w:lang w:val="en-US"/>
        </w:rPr>
        <w:t xml:space="preserve">diagnostics </w:t>
      </w:r>
      <w:r w:rsidR="00A85391" w:rsidRPr="00A85391">
        <w:rPr>
          <w:rFonts w:ascii="Times New Roman" w:hAnsi="Times New Roman" w:cs="Times New Roman"/>
          <w:color w:val="0070C0"/>
          <w:sz w:val="24"/>
          <w:szCs w:val="24"/>
          <w:lang w:val="en-US"/>
        </w:rPr>
        <w:t>document</w:t>
      </w:r>
      <w:r w:rsidRPr="00A85391">
        <w:rPr>
          <w:rFonts w:ascii="Times New Roman" w:hAnsi="Times New Roman" w:cs="Times New Roman"/>
          <w:color w:val="0070C0"/>
          <w:sz w:val="24"/>
          <w:szCs w:val="24"/>
          <w:lang w:val="en-US"/>
        </w:rPr>
        <w:t xml:space="preserve"> the statistical acceptance of the model in terms of serial correlation, heteroskedasticity, normality and Ramsey’s model</w:t>
      </w:r>
      <w:r w:rsidRPr="00A85391">
        <w:rPr>
          <w:rFonts w:ascii="Times New Roman" w:hAnsi="Times New Roman" w:cs="Times New Roman"/>
          <w:color w:val="0070C0"/>
          <w:sz w:val="24"/>
          <w:szCs w:val="24"/>
          <w:lang w:val="en-GB"/>
        </w:rPr>
        <w:t>-</w:t>
      </w:r>
      <w:r w:rsidRPr="00A85391">
        <w:rPr>
          <w:rFonts w:ascii="Times New Roman" w:hAnsi="Times New Roman" w:cs="Times New Roman"/>
          <w:color w:val="0070C0"/>
          <w:sz w:val="24"/>
          <w:szCs w:val="24"/>
          <w:lang w:val="en-US"/>
        </w:rPr>
        <w:t>adequacy.</w:t>
      </w:r>
    </w:p>
    <w:p w14:paraId="2805D2CE" w14:textId="6ABADC4F" w:rsidR="00E55EFF" w:rsidRPr="00A85391" w:rsidRDefault="00E55EFF" w:rsidP="00E55EFF">
      <w:pPr>
        <w:spacing w:line="480" w:lineRule="auto"/>
        <w:jc w:val="center"/>
        <w:rPr>
          <w:rFonts w:ascii="Times New Roman" w:hAnsi="Times New Roman" w:cs="Times New Roman"/>
          <w:b/>
          <w:color w:val="0070C0"/>
          <w:sz w:val="24"/>
          <w:szCs w:val="24"/>
          <w:lang w:val="en-US"/>
        </w:rPr>
      </w:pPr>
      <w:r w:rsidRPr="00A85391">
        <w:rPr>
          <w:rFonts w:ascii="Times New Roman" w:hAnsi="Times New Roman" w:cs="Times New Roman"/>
          <w:b/>
          <w:color w:val="0070C0"/>
          <w:sz w:val="24"/>
          <w:szCs w:val="24"/>
          <w:lang w:val="en-US"/>
        </w:rPr>
        <w:t xml:space="preserve">[Insert Table </w:t>
      </w:r>
      <w:r w:rsidR="00A85391" w:rsidRPr="00A85391">
        <w:rPr>
          <w:rFonts w:ascii="Times New Roman" w:hAnsi="Times New Roman" w:cs="Times New Roman"/>
          <w:b/>
          <w:color w:val="0070C0"/>
          <w:sz w:val="24"/>
          <w:szCs w:val="24"/>
          <w:lang w:val="en-US"/>
        </w:rPr>
        <w:t>6</w:t>
      </w:r>
      <w:r w:rsidRPr="00A85391">
        <w:rPr>
          <w:rFonts w:ascii="Times New Roman" w:hAnsi="Times New Roman" w:cs="Times New Roman"/>
          <w:b/>
          <w:color w:val="0070C0"/>
          <w:sz w:val="24"/>
          <w:szCs w:val="24"/>
          <w:lang w:val="en-US"/>
        </w:rPr>
        <w:t xml:space="preserve"> about here]</w:t>
      </w:r>
    </w:p>
    <w:p w14:paraId="391C8FBE" w14:textId="6875708D" w:rsidR="00E55EFF" w:rsidRPr="00A85391" w:rsidRDefault="00E55EFF" w:rsidP="00E55EFF">
      <w:pPr>
        <w:spacing w:line="480" w:lineRule="auto"/>
        <w:jc w:val="both"/>
        <w:rPr>
          <w:rFonts w:ascii="Times New Roman" w:hAnsi="Times New Roman" w:cs="Times New Roman"/>
          <w:color w:val="0070C0"/>
          <w:sz w:val="24"/>
          <w:szCs w:val="24"/>
          <w:lang w:val="en-US"/>
        </w:rPr>
      </w:pPr>
      <w:bookmarkStart w:id="2" w:name="_Hlk45317649"/>
      <w:bookmarkEnd w:id="0"/>
      <w:r w:rsidRPr="00A85391">
        <w:rPr>
          <w:rFonts w:ascii="Times New Roman" w:hAnsi="Times New Roman" w:cs="Times New Roman"/>
          <w:color w:val="0070C0"/>
          <w:sz w:val="24"/>
          <w:szCs w:val="24"/>
          <w:lang w:val="en-US"/>
        </w:rPr>
        <w:t xml:space="preserve">Based on the cointegration results from Table </w:t>
      </w:r>
      <w:r w:rsidR="00A85391" w:rsidRPr="00A85391">
        <w:rPr>
          <w:rFonts w:ascii="Times New Roman" w:hAnsi="Times New Roman" w:cs="Times New Roman"/>
          <w:color w:val="0070C0"/>
          <w:sz w:val="24"/>
          <w:szCs w:val="24"/>
          <w:lang w:val="en-US"/>
        </w:rPr>
        <w:t>6</w:t>
      </w:r>
      <w:r w:rsidRPr="00A85391">
        <w:rPr>
          <w:rFonts w:ascii="Times New Roman" w:hAnsi="Times New Roman" w:cs="Times New Roman"/>
          <w:color w:val="0070C0"/>
          <w:sz w:val="24"/>
          <w:szCs w:val="24"/>
          <w:lang w:val="en-US"/>
        </w:rPr>
        <w:t xml:space="preserve">, variance decompositions of GDP growth to the </w:t>
      </w:r>
      <w:r w:rsidR="00A85391" w:rsidRPr="00A85391">
        <w:rPr>
          <w:rFonts w:ascii="Times New Roman" w:hAnsi="Times New Roman" w:cs="Times New Roman"/>
          <w:color w:val="0070C0"/>
          <w:sz w:val="24"/>
          <w:szCs w:val="24"/>
          <w:lang w:val="en-US"/>
        </w:rPr>
        <w:t xml:space="preserve">new </w:t>
      </w:r>
      <w:r w:rsidRPr="00A85391">
        <w:rPr>
          <w:rFonts w:ascii="Times New Roman" w:hAnsi="Times New Roman" w:cs="Times New Roman"/>
          <w:color w:val="0070C0"/>
          <w:sz w:val="24"/>
          <w:szCs w:val="24"/>
          <w:lang w:val="en-US"/>
        </w:rPr>
        <w:t xml:space="preserve">structural shocks are generated. Table </w:t>
      </w:r>
      <w:r w:rsidR="00A85391" w:rsidRPr="00A85391">
        <w:rPr>
          <w:rFonts w:ascii="Times New Roman" w:hAnsi="Times New Roman" w:cs="Times New Roman"/>
          <w:color w:val="0070C0"/>
          <w:sz w:val="24"/>
          <w:szCs w:val="24"/>
          <w:lang w:val="en-US"/>
        </w:rPr>
        <w:t>7</w:t>
      </w:r>
      <w:r w:rsidRPr="00A85391">
        <w:rPr>
          <w:rFonts w:ascii="Times New Roman" w:hAnsi="Times New Roman" w:cs="Times New Roman"/>
          <w:color w:val="0070C0"/>
          <w:sz w:val="24"/>
          <w:szCs w:val="24"/>
          <w:lang w:val="en-US"/>
        </w:rPr>
        <w:t xml:space="preserve"> reports the </w:t>
      </w:r>
      <w:r w:rsidR="00A85391" w:rsidRPr="00A85391">
        <w:rPr>
          <w:rFonts w:ascii="Times New Roman" w:hAnsi="Times New Roman" w:cs="Times New Roman"/>
          <w:color w:val="0070C0"/>
          <w:sz w:val="24"/>
          <w:szCs w:val="24"/>
          <w:lang w:val="en-US"/>
        </w:rPr>
        <w:t>new</w:t>
      </w:r>
      <w:r w:rsidRPr="00A85391">
        <w:rPr>
          <w:rFonts w:ascii="Times New Roman" w:hAnsi="Times New Roman" w:cs="Times New Roman"/>
          <w:color w:val="0070C0"/>
          <w:sz w:val="24"/>
          <w:szCs w:val="24"/>
          <w:lang w:val="en-US"/>
        </w:rPr>
        <w:t xml:space="preserve"> variance decompositions in four-time horizons, e.g. 1, 4, 12 and 20 quarters. </w:t>
      </w:r>
      <w:r w:rsidR="00A85391" w:rsidRPr="00A85391">
        <w:rPr>
          <w:rFonts w:ascii="Times New Roman" w:hAnsi="Times New Roman" w:cs="Times New Roman"/>
          <w:color w:val="0070C0"/>
          <w:sz w:val="24"/>
          <w:szCs w:val="24"/>
          <w:lang w:val="en-US"/>
        </w:rPr>
        <w:t xml:space="preserve">The robustness findings </w:t>
      </w:r>
      <w:r w:rsidRPr="00A85391">
        <w:rPr>
          <w:rFonts w:ascii="Times New Roman" w:hAnsi="Times New Roman" w:cs="Times New Roman"/>
          <w:color w:val="0070C0"/>
          <w:sz w:val="24"/>
          <w:szCs w:val="24"/>
          <w:lang w:val="en-US"/>
        </w:rPr>
        <w:t xml:space="preserve">clearly </w:t>
      </w:r>
      <w:r w:rsidR="00A85391" w:rsidRPr="00A85391">
        <w:rPr>
          <w:rFonts w:ascii="Times New Roman" w:hAnsi="Times New Roman" w:cs="Times New Roman"/>
          <w:color w:val="0070C0"/>
          <w:sz w:val="24"/>
          <w:szCs w:val="24"/>
          <w:lang w:val="en-US"/>
        </w:rPr>
        <w:t xml:space="preserve">lend support to the previous results on </w:t>
      </w:r>
      <w:r w:rsidRPr="00A85391">
        <w:rPr>
          <w:rFonts w:ascii="Times New Roman" w:hAnsi="Times New Roman" w:cs="Times New Roman"/>
          <w:color w:val="0070C0"/>
          <w:sz w:val="24"/>
          <w:szCs w:val="24"/>
          <w:lang w:val="en-US"/>
        </w:rPr>
        <w:t xml:space="preserve">the dominance of the credit surveys in explaining a substantial portion of the variance of real GDP, with the results remaining consistent across all countries under </w:t>
      </w:r>
      <w:r w:rsidR="00A85391" w:rsidRPr="00A85391">
        <w:rPr>
          <w:rFonts w:ascii="Times New Roman" w:hAnsi="Times New Roman" w:cs="Times New Roman"/>
          <w:color w:val="0070C0"/>
          <w:sz w:val="24"/>
          <w:szCs w:val="24"/>
          <w:lang w:val="en-US"/>
        </w:rPr>
        <w:t>consideration</w:t>
      </w:r>
      <w:r w:rsidRPr="00A85391">
        <w:rPr>
          <w:rFonts w:ascii="Times New Roman" w:hAnsi="Times New Roman" w:cs="Times New Roman"/>
          <w:color w:val="0070C0"/>
          <w:sz w:val="24"/>
          <w:szCs w:val="24"/>
          <w:lang w:val="en-US"/>
        </w:rPr>
        <w:t xml:space="preserve">. </w:t>
      </w:r>
    </w:p>
    <w:p w14:paraId="09EA7B8C" w14:textId="3431562F" w:rsidR="006631EB" w:rsidRPr="00A85391" w:rsidRDefault="006631EB" w:rsidP="006631EB">
      <w:pPr>
        <w:spacing w:line="480" w:lineRule="auto"/>
        <w:jc w:val="center"/>
        <w:rPr>
          <w:rFonts w:ascii="Times New Roman" w:hAnsi="Times New Roman" w:cs="Times New Roman"/>
          <w:b/>
          <w:color w:val="0070C0"/>
          <w:sz w:val="24"/>
          <w:szCs w:val="24"/>
          <w:lang w:val="en-US"/>
        </w:rPr>
      </w:pPr>
      <w:r w:rsidRPr="00A85391">
        <w:rPr>
          <w:rFonts w:ascii="Times New Roman" w:hAnsi="Times New Roman" w:cs="Times New Roman"/>
          <w:b/>
          <w:color w:val="0070C0"/>
          <w:sz w:val="24"/>
          <w:szCs w:val="24"/>
          <w:lang w:val="en-US"/>
        </w:rPr>
        <w:lastRenderedPageBreak/>
        <w:t>[Insert Table</w:t>
      </w:r>
      <w:r w:rsidRPr="00A85391">
        <w:rPr>
          <w:rFonts w:ascii="Times New Roman" w:hAnsi="Times New Roman" w:cs="Times New Roman"/>
          <w:b/>
          <w:color w:val="0070C0"/>
          <w:sz w:val="24"/>
          <w:szCs w:val="24"/>
          <w:lang w:val="en-US"/>
        </w:rPr>
        <w:t xml:space="preserve"> 7</w:t>
      </w:r>
      <w:r w:rsidRPr="00A85391">
        <w:rPr>
          <w:rFonts w:ascii="Times New Roman" w:hAnsi="Times New Roman" w:cs="Times New Roman"/>
          <w:b/>
          <w:color w:val="0070C0"/>
          <w:sz w:val="24"/>
          <w:szCs w:val="24"/>
          <w:lang w:val="en-US"/>
        </w:rPr>
        <w:t xml:space="preserve"> around here]</w:t>
      </w:r>
    </w:p>
    <w:bookmarkEnd w:id="2"/>
    <w:p w14:paraId="6D3ABFA9" w14:textId="77777777" w:rsidR="00857064" w:rsidRDefault="00857064" w:rsidP="00857064">
      <w:pPr>
        <w:spacing w:line="480" w:lineRule="auto"/>
        <w:jc w:val="both"/>
        <w:rPr>
          <w:rFonts w:ascii="Times New Roman" w:hAnsi="Times New Roman" w:cs="Times New Roman"/>
          <w:sz w:val="24"/>
          <w:szCs w:val="24"/>
          <w:lang w:val="en-US"/>
        </w:rPr>
      </w:pPr>
    </w:p>
    <w:p w14:paraId="451F7C00" w14:textId="77777777" w:rsidR="00985028" w:rsidRPr="003D68AA" w:rsidRDefault="003D68AA" w:rsidP="003D68AA">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5. </w:t>
      </w:r>
      <w:r w:rsidR="00985028" w:rsidRPr="003D68AA">
        <w:rPr>
          <w:rFonts w:ascii="Times New Roman" w:hAnsi="Times New Roman" w:cs="Times New Roman"/>
          <w:b/>
          <w:sz w:val="24"/>
          <w:szCs w:val="24"/>
          <w:lang w:val="en-US"/>
        </w:rPr>
        <w:t>Conclusion</w:t>
      </w:r>
    </w:p>
    <w:p w14:paraId="63E4DD25" w14:textId="77777777" w:rsidR="00985028" w:rsidRPr="00B4341E" w:rsidRDefault="00985028" w:rsidP="00985028">
      <w:pPr>
        <w:spacing w:line="480" w:lineRule="auto"/>
        <w:jc w:val="both"/>
        <w:rPr>
          <w:rFonts w:ascii="Times New Roman" w:hAnsi="Times New Roman" w:cs="Times New Roman"/>
          <w:sz w:val="24"/>
          <w:szCs w:val="24"/>
          <w:lang w:val="en-US"/>
        </w:rPr>
      </w:pPr>
      <w:r w:rsidRPr="00B4341E">
        <w:rPr>
          <w:rFonts w:ascii="Times New Roman" w:hAnsi="Times New Roman" w:cs="Times New Roman"/>
          <w:sz w:val="24"/>
          <w:szCs w:val="24"/>
          <w:lang w:val="en-US"/>
        </w:rPr>
        <w:t xml:space="preserve">This empirical paper </w:t>
      </w:r>
      <w:r w:rsidR="002E7EE7" w:rsidRPr="00B4341E">
        <w:rPr>
          <w:rFonts w:ascii="Times New Roman" w:hAnsi="Times New Roman" w:cs="Times New Roman"/>
          <w:sz w:val="24"/>
          <w:szCs w:val="24"/>
          <w:lang w:val="en-US"/>
        </w:rPr>
        <w:t>utilize</w:t>
      </w:r>
      <w:r w:rsidR="00F46E02">
        <w:rPr>
          <w:rFonts w:ascii="Times New Roman" w:hAnsi="Times New Roman" w:cs="Times New Roman"/>
          <w:sz w:val="24"/>
          <w:szCs w:val="24"/>
          <w:lang w:val="en-US"/>
        </w:rPr>
        <w:t>d</w:t>
      </w:r>
      <w:r w:rsidR="002E7EE7" w:rsidRPr="00B4341E">
        <w:rPr>
          <w:rFonts w:ascii="Times New Roman" w:hAnsi="Times New Roman" w:cs="Times New Roman"/>
          <w:sz w:val="24"/>
          <w:szCs w:val="24"/>
          <w:lang w:val="en-US"/>
        </w:rPr>
        <w:t xml:space="preserve"> bank lending survey data in order to </w:t>
      </w:r>
      <w:r w:rsidRPr="00B4341E">
        <w:rPr>
          <w:rFonts w:ascii="Times New Roman" w:hAnsi="Times New Roman" w:cs="Times New Roman"/>
          <w:sz w:val="24"/>
          <w:szCs w:val="24"/>
          <w:lang w:val="en-US"/>
        </w:rPr>
        <w:t xml:space="preserve">investigate </w:t>
      </w:r>
      <w:r w:rsidR="00933593" w:rsidRPr="00B4341E">
        <w:rPr>
          <w:rFonts w:ascii="Times New Roman" w:hAnsi="Times New Roman" w:cs="Times New Roman"/>
          <w:sz w:val="24"/>
          <w:szCs w:val="24"/>
          <w:lang w:val="en-US"/>
        </w:rPr>
        <w:t xml:space="preserve">how </w:t>
      </w:r>
      <w:r w:rsidR="002E7EE7" w:rsidRPr="00B4341E">
        <w:rPr>
          <w:rFonts w:ascii="Times New Roman" w:hAnsi="Times New Roman" w:cs="Times New Roman"/>
          <w:sz w:val="24"/>
          <w:szCs w:val="24"/>
          <w:lang w:val="en-US"/>
        </w:rPr>
        <w:t xml:space="preserve">changes in </w:t>
      </w:r>
      <w:r w:rsidRPr="00B4341E">
        <w:rPr>
          <w:rFonts w:ascii="Times New Roman" w:hAnsi="Times New Roman" w:cs="Times New Roman"/>
          <w:sz w:val="24"/>
          <w:szCs w:val="24"/>
          <w:lang w:val="en-US"/>
        </w:rPr>
        <w:t>l</w:t>
      </w:r>
      <w:r w:rsidR="002E7EE7" w:rsidRPr="00B4341E">
        <w:rPr>
          <w:rFonts w:ascii="Times New Roman" w:hAnsi="Times New Roman" w:cs="Times New Roman"/>
          <w:sz w:val="24"/>
          <w:szCs w:val="24"/>
          <w:lang w:val="en-US"/>
        </w:rPr>
        <w:t>ending</w:t>
      </w:r>
      <w:r w:rsidRPr="00B4341E">
        <w:rPr>
          <w:rFonts w:ascii="Times New Roman" w:hAnsi="Times New Roman" w:cs="Times New Roman"/>
          <w:sz w:val="24"/>
          <w:szCs w:val="24"/>
          <w:lang w:val="en-US"/>
        </w:rPr>
        <w:t xml:space="preserve"> standard</w:t>
      </w:r>
      <w:r w:rsidR="00A42C44" w:rsidRPr="00B4341E">
        <w:rPr>
          <w:rFonts w:ascii="Times New Roman" w:hAnsi="Times New Roman" w:cs="Times New Roman"/>
          <w:sz w:val="24"/>
          <w:szCs w:val="24"/>
          <w:lang w:val="en-US"/>
        </w:rPr>
        <w:t>s</w:t>
      </w:r>
      <w:r w:rsidRPr="00B4341E">
        <w:rPr>
          <w:rFonts w:ascii="Times New Roman" w:hAnsi="Times New Roman" w:cs="Times New Roman"/>
          <w:sz w:val="24"/>
          <w:szCs w:val="24"/>
          <w:lang w:val="en-US"/>
        </w:rPr>
        <w:t xml:space="preserve"> </w:t>
      </w:r>
      <w:r w:rsidR="00933593" w:rsidRPr="00B4341E">
        <w:rPr>
          <w:rFonts w:ascii="Times New Roman" w:hAnsi="Times New Roman" w:cs="Times New Roman"/>
          <w:sz w:val="24"/>
          <w:szCs w:val="24"/>
          <w:lang w:val="en-US"/>
        </w:rPr>
        <w:t>affect</w:t>
      </w:r>
      <w:r w:rsidR="00F46E02">
        <w:rPr>
          <w:rFonts w:ascii="Times New Roman" w:hAnsi="Times New Roman" w:cs="Times New Roman"/>
          <w:sz w:val="24"/>
          <w:szCs w:val="24"/>
          <w:lang w:val="en-US"/>
        </w:rPr>
        <w:t>ed</w:t>
      </w:r>
      <w:r w:rsidRPr="00B4341E">
        <w:rPr>
          <w:rFonts w:ascii="Times New Roman" w:hAnsi="Times New Roman" w:cs="Times New Roman"/>
          <w:sz w:val="24"/>
          <w:szCs w:val="24"/>
          <w:lang w:val="en-US"/>
        </w:rPr>
        <w:t xml:space="preserve"> </w:t>
      </w:r>
      <w:r w:rsidR="00933593" w:rsidRPr="00B4341E">
        <w:rPr>
          <w:rFonts w:ascii="Times New Roman" w:hAnsi="Times New Roman" w:cs="Times New Roman"/>
          <w:sz w:val="24"/>
          <w:szCs w:val="24"/>
          <w:lang w:val="en-US"/>
        </w:rPr>
        <w:t>developments in real</w:t>
      </w:r>
      <w:r w:rsidRPr="00B4341E">
        <w:rPr>
          <w:rFonts w:ascii="Times New Roman" w:hAnsi="Times New Roman" w:cs="Times New Roman"/>
          <w:sz w:val="24"/>
          <w:szCs w:val="24"/>
          <w:lang w:val="en-US"/>
        </w:rPr>
        <w:t xml:space="preserve"> </w:t>
      </w:r>
      <w:r w:rsidR="00933593" w:rsidRPr="00B4341E">
        <w:rPr>
          <w:rFonts w:ascii="Times New Roman" w:hAnsi="Times New Roman" w:cs="Times New Roman"/>
          <w:sz w:val="24"/>
          <w:szCs w:val="24"/>
          <w:lang w:val="en-US"/>
        </w:rPr>
        <w:t xml:space="preserve">economic </w:t>
      </w:r>
      <w:r w:rsidRPr="00B4341E">
        <w:rPr>
          <w:rFonts w:ascii="Times New Roman" w:hAnsi="Times New Roman" w:cs="Times New Roman"/>
          <w:sz w:val="24"/>
          <w:szCs w:val="24"/>
          <w:lang w:val="en-US"/>
        </w:rPr>
        <w:t xml:space="preserve">activity </w:t>
      </w:r>
      <w:r w:rsidR="00933593" w:rsidRPr="00B4341E">
        <w:rPr>
          <w:rFonts w:ascii="Times New Roman" w:hAnsi="Times New Roman" w:cs="Times New Roman"/>
          <w:sz w:val="24"/>
          <w:szCs w:val="24"/>
          <w:lang w:val="en-US"/>
        </w:rPr>
        <w:t>for</w:t>
      </w:r>
      <w:r w:rsidRPr="00B4341E">
        <w:rPr>
          <w:rFonts w:ascii="Times New Roman" w:hAnsi="Times New Roman" w:cs="Times New Roman"/>
          <w:sz w:val="24"/>
          <w:szCs w:val="24"/>
          <w:lang w:val="en-US"/>
        </w:rPr>
        <w:t xml:space="preserve"> a sample of </w:t>
      </w:r>
      <w:r w:rsidR="002E7EE7" w:rsidRPr="00B4341E">
        <w:rPr>
          <w:rFonts w:ascii="Times New Roman" w:hAnsi="Times New Roman" w:cs="Times New Roman"/>
          <w:sz w:val="24"/>
          <w:szCs w:val="24"/>
          <w:lang w:val="en-US"/>
        </w:rPr>
        <w:t>advanced economies</w:t>
      </w:r>
      <w:r w:rsidR="00F46E02">
        <w:rPr>
          <w:rFonts w:ascii="Times New Roman" w:hAnsi="Times New Roman" w:cs="Times New Roman"/>
          <w:sz w:val="24"/>
          <w:szCs w:val="24"/>
          <w:lang w:val="en-US"/>
        </w:rPr>
        <w:t>,</w:t>
      </w:r>
      <w:r w:rsidRPr="00B4341E">
        <w:rPr>
          <w:rFonts w:ascii="Times New Roman" w:hAnsi="Times New Roman" w:cs="Times New Roman"/>
          <w:sz w:val="24"/>
          <w:szCs w:val="24"/>
          <w:lang w:val="en-US"/>
        </w:rPr>
        <w:t xml:space="preserve"> </w:t>
      </w:r>
      <w:r w:rsidR="0057409C" w:rsidRPr="00B4341E">
        <w:rPr>
          <w:rFonts w:ascii="Times New Roman" w:hAnsi="Times New Roman" w:cs="Times New Roman"/>
          <w:sz w:val="24"/>
          <w:szCs w:val="24"/>
          <w:lang w:val="en-US"/>
        </w:rPr>
        <w:t>consisting</w:t>
      </w:r>
      <w:r w:rsidR="00A42C44" w:rsidRPr="00B4341E">
        <w:rPr>
          <w:rFonts w:ascii="Times New Roman" w:hAnsi="Times New Roman" w:cs="Times New Roman"/>
          <w:sz w:val="24"/>
          <w:szCs w:val="24"/>
          <w:lang w:val="en-US"/>
        </w:rPr>
        <w:t xml:space="preserve"> of</w:t>
      </w:r>
      <w:r w:rsidRPr="00B4341E">
        <w:rPr>
          <w:rFonts w:ascii="Times New Roman" w:hAnsi="Times New Roman" w:cs="Times New Roman"/>
          <w:sz w:val="24"/>
          <w:szCs w:val="24"/>
          <w:lang w:val="en-US"/>
        </w:rPr>
        <w:t xml:space="preserve"> the U.S., Canada, the U.K., Japan and Germany. </w:t>
      </w:r>
      <w:r w:rsidR="00933593" w:rsidRPr="00B4341E">
        <w:rPr>
          <w:rFonts w:ascii="Times New Roman" w:hAnsi="Times New Roman" w:cs="Times New Roman"/>
          <w:sz w:val="24"/>
          <w:szCs w:val="24"/>
          <w:lang w:val="en-US"/>
        </w:rPr>
        <w:t xml:space="preserve">The study </w:t>
      </w:r>
      <w:r w:rsidR="00F46E02">
        <w:rPr>
          <w:rFonts w:ascii="Times New Roman" w:hAnsi="Times New Roman" w:cs="Times New Roman"/>
          <w:sz w:val="24"/>
          <w:szCs w:val="24"/>
          <w:lang w:val="en-US"/>
        </w:rPr>
        <w:t>spanned</w:t>
      </w:r>
      <w:r w:rsidR="00933593" w:rsidRPr="00B4341E">
        <w:rPr>
          <w:rFonts w:ascii="Times New Roman" w:hAnsi="Times New Roman" w:cs="Times New Roman"/>
          <w:sz w:val="24"/>
          <w:szCs w:val="24"/>
          <w:lang w:val="en-US"/>
        </w:rPr>
        <w:t xml:space="preserve"> the period between 2000 and 2017</w:t>
      </w:r>
      <w:r w:rsidR="00C91871" w:rsidRPr="00B4341E">
        <w:rPr>
          <w:rFonts w:ascii="Times New Roman" w:hAnsi="Times New Roman" w:cs="Times New Roman"/>
          <w:sz w:val="24"/>
          <w:szCs w:val="24"/>
          <w:lang w:val="en-US"/>
        </w:rPr>
        <w:t xml:space="preserve"> and ma</w:t>
      </w:r>
      <w:r w:rsidR="00F46E02">
        <w:rPr>
          <w:rFonts w:ascii="Times New Roman" w:hAnsi="Times New Roman" w:cs="Times New Roman"/>
          <w:sz w:val="24"/>
          <w:szCs w:val="24"/>
          <w:lang w:val="en-US"/>
        </w:rPr>
        <w:t>de</w:t>
      </w:r>
      <w:r w:rsidR="00C91871" w:rsidRPr="00B4341E">
        <w:rPr>
          <w:rFonts w:ascii="Times New Roman" w:hAnsi="Times New Roman" w:cs="Times New Roman"/>
          <w:sz w:val="24"/>
          <w:szCs w:val="24"/>
          <w:lang w:val="en-US"/>
        </w:rPr>
        <w:t xml:space="preserve"> use of quarterly data</w:t>
      </w:r>
      <w:r w:rsidR="00933593" w:rsidRPr="00B4341E">
        <w:rPr>
          <w:rFonts w:ascii="Times New Roman" w:hAnsi="Times New Roman" w:cs="Times New Roman"/>
          <w:sz w:val="24"/>
          <w:szCs w:val="24"/>
          <w:lang w:val="en-US"/>
        </w:rPr>
        <w:t>.</w:t>
      </w:r>
    </w:p>
    <w:p w14:paraId="5E04C9C7" w14:textId="24D39F93" w:rsidR="00DA1B01" w:rsidRPr="00B4341E" w:rsidRDefault="004959F7" w:rsidP="00622B3A">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m</w:t>
      </w:r>
      <w:r w:rsidR="00A42C44" w:rsidRPr="00B4341E">
        <w:rPr>
          <w:rFonts w:ascii="Times New Roman" w:hAnsi="Times New Roman" w:cs="Times New Roman"/>
          <w:sz w:val="24"/>
          <w:szCs w:val="24"/>
          <w:lang w:val="en-US"/>
        </w:rPr>
        <w:t>ain</w:t>
      </w:r>
      <w:r w:rsidR="00985028" w:rsidRPr="00B4341E">
        <w:rPr>
          <w:rFonts w:ascii="Times New Roman" w:hAnsi="Times New Roman" w:cs="Times New Roman"/>
          <w:sz w:val="24"/>
          <w:szCs w:val="24"/>
          <w:lang w:val="en-US"/>
        </w:rPr>
        <w:t xml:space="preserve"> findings </w:t>
      </w:r>
      <w:r w:rsidR="00F46E02">
        <w:rPr>
          <w:rFonts w:ascii="Times New Roman" w:hAnsi="Times New Roman" w:cs="Times New Roman"/>
          <w:sz w:val="24"/>
          <w:szCs w:val="24"/>
          <w:lang w:val="en-US"/>
        </w:rPr>
        <w:t>documented</w:t>
      </w:r>
      <w:r w:rsidR="00985028" w:rsidRPr="00B4341E">
        <w:rPr>
          <w:rFonts w:ascii="Times New Roman" w:hAnsi="Times New Roman" w:cs="Times New Roman"/>
          <w:sz w:val="24"/>
          <w:szCs w:val="24"/>
          <w:lang w:val="en-US"/>
        </w:rPr>
        <w:t xml:space="preserve"> that shocks associated with changes in l</w:t>
      </w:r>
      <w:r w:rsidR="007935AA" w:rsidRPr="00B4341E">
        <w:rPr>
          <w:rFonts w:ascii="Times New Roman" w:hAnsi="Times New Roman" w:cs="Times New Roman"/>
          <w:sz w:val="24"/>
          <w:szCs w:val="24"/>
          <w:lang w:val="en-US"/>
        </w:rPr>
        <w:t>ending</w:t>
      </w:r>
      <w:r w:rsidR="00985028" w:rsidRPr="00B4341E">
        <w:rPr>
          <w:rFonts w:ascii="Times New Roman" w:hAnsi="Times New Roman" w:cs="Times New Roman"/>
          <w:sz w:val="24"/>
          <w:szCs w:val="24"/>
          <w:lang w:val="en-US"/>
        </w:rPr>
        <w:t xml:space="preserve"> standards play</w:t>
      </w:r>
      <w:r w:rsidR="00F46E02">
        <w:rPr>
          <w:rFonts w:ascii="Times New Roman" w:hAnsi="Times New Roman" w:cs="Times New Roman"/>
          <w:sz w:val="24"/>
          <w:szCs w:val="24"/>
          <w:lang w:val="en-US"/>
        </w:rPr>
        <w:t>ed</w:t>
      </w:r>
      <w:r w:rsidR="00985028" w:rsidRPr="00B4341E">
        <w:rPr>
          <w:rFonts w:ascii="Times New Roman" w:hAnsi="Times New Roman" w:cs="Times New Roman"/>
          <w:sz w:val="24"/>
          <w:szCs w:val="24"/>
          <w:lang w:val="en-US"/>
        </w:rPr>
        <w:t xml:space="preserve"> a substantial role in determining changes in </w:t>
      </w:r>
      <w:r w:rsidR="003E1494" w:rsidRPr="00B4341E">
        <w:rPr>
          <w:rFonts w:ascii="Times New Roman" w:hAnsi="Times New Roman" w:cs="Times New Roman"/>
          <w:sz w:val="24"/>
          <w:szCs w:val="24"/>
          <w:lang w:val="en-US"/>
        </w:rPr>
        <w:t>real economic activity</w:t>
      </w:r>
      <w:r w:rsidR="00985028" w:rsidRPr="00B4341E">
        <w:rPr>
          <w:rFonts w:ascii="Times New Roman" w:hAnsi="Times New Roman" w:cs="Times New Roman"/>
          <w:sz w:val="24"/>
          <w:szCs w:val="24"/>
          <w:lang w:val="en-US"/>
        </w:rPr>
        <w:t xml:space="preserve"> </w:t>
      </w:r>
      <w:r w:rsidR="00EC035A" w:rsidRPr="00B4341E">
        <w:rPr>
          <w:rFonts w:ascii="Times New Roman" w:hAnsi="Times New Roman" w:cs="Times New Roman"/>
          <w:sz w:val="24"/>
          <w:szCs w:val="24"/>
          <w:lang w:val="en-US"/>
        </w:rPr>
        <w:t>within</w:t>
      </w:r>
      <w:r w:rsidR="00985028" w:rsidRPr="00B4341E">
        <w:rPr>
          <w:rFonts w:ascii="Times New Roman" w:hAnsi="Times New Roman" w:cs="Times New Roman"/>
          <w:sz w:val="24"/>
          <w:szCs w:val="24"/>
          <w:lang w:val="en-US"/>
        </w:rPr>
        <w:t xml:space="preserve"> each </w:t>
      </w:r>
      <w:r w:rsidR="003E1494" w:rsidRPr="00B4341E">
        <w:rPr>
          <w:rFonts w:ascii="Times New Roman" w:hAnsi="Times New Roman" w:cs="Times New Roman"/>
          <w:sz w:val="24"/>
          <w:szCs w:val="24"/>
          <w:lang w:val="en-US"/>
        </w:rPr>
        <w:t>country</w:t>
      </w:r>
      <w:r w:rsidR="00985028" w:rsidRPr="00B4341E">
        <w:rPr>
          <w:rFonts w:ascii="Times New Roman" w:hAnsi="Times New Roman" w:cs="Times New Roman"/>
          <w:sz w:val="24"/>
          <w:szCs w:val="24"/>
          <w:lang w:val="en-US"/>
        </w:rPr>
        <w:t xml:space="preserve">. </w:t>
      </w:r>
      <w:r w:rsidR="007935AA" w:rsidRPr="00B4341E">
        <w:rPr>
          <w:rFonts w:ascii="Times New Roman" w:hAnsi="Times New Roman" w:cs="Times New Roman"/>
          <w:sz w:val="24"/>
          <w:szCs w:val="24"/>
          <w:lang w:val="en-US"/>
        </w:rPr>
        <w:t>What is more</w:t>
      </w:r>
      <w:r w:rsidR="002E7EE7" w:rsidRPr="00B4341E">
        <w:rPr>
          <w:rFonts w:ascii="Times New Roman" w:hAnsi="Times New Roman" w:cs="Times New Roman"/>
          <w:sz w:val="24"/>
          <w:szCs w:val="24"/>
          <w:lang w:val="en-US"/>
        </w:rPr>
        <w:t xml:space="preserve">, </w:t>
      </w:r>
      <w:r w:rsidR="007935AA" w:rsidRPr="00B4341E">
        <w:rPr>
          <w:rFonts w:ascii="Times New Roman" w:hAnsi="Times New Roman" w:cs="Times New Roman"/>
          <w:sz w:val="24"/>
          <w:szCs w:val="24"/>
          <w:lang w:val="en-US"/>
        </w:rPr>
        <w:t>bank lending survey data allow</w:t>
      </w:r>
      <w:r w:rsidR="00F46E02">
        <w:rPr>
          <w:rFonts w:ascii="Times New Roman" w:hAnsi="Times New Roman" w:cs="Times New Roman"/>
          <w:sz w:val="24"/>
          <w:szCs w:val="24"/>
          <w:lang w:val="en-US"/>
        </w:rPr>
        <w:t>ed</w:t>
      </w:r>
      <w:r w:rsidR="007935AA" w:rsidRPr="00B4341E">
        <w:rPr>
          <w:rFonts w:ascii="Times New Roman" w:hAnsi="Times New Roman" w:cs="Times New Roman"/>
          <w:sz w:val="24"/>
          <w:szCs w:val="24"/>
          <w:lang w:val="en-US"/>
        </w:rPr>
        <w:t xml:space="preserve"> us to disentangle the credit-supply side of the shock.</w:t>
      </w:r>
      <w:r w:rsidR="002E7EE7" w:rsidRPr="00B4341E">
        <w:rPr>
          <w:rFonts w:ascii="Times New Roman" w:hAnsi="Times New Roman" w:cs="Times New Roman"/>
          <w:sz w:val="24"/>
          <w:szCs w:val="24"/>
          <w:lang w:val="en-US"/>
        </w:rPr>
        <w:t xml:space="preserve"> </w:t>
      </w:r>
      <w:r w:rsidR="00803966" w:rsidRPr="00B4341E">
        <w:rPr>
          <w:rFonts w:ascii="Times New Roman" w:hAnsi="Times New Roman" w:cs="Times New Roman"/>
          <w:sz w:val="24"/>
          <w:szCs w:val="24"/>
          <w:lang w:val="en-US"/>
        </w:rPr>
        <w:t>It should also be noted that t</w:t>
      </w:r>
      <w:r w:rsidR="002E7EE7" w:rsidRPr="00B4341E">
        <w:rPr>
          <w:rFonts w:ascii="Times New Roman" w:hAnsi="Times New Roman" w:cs="Times New Roman"/>
          <w:sz w:val="24"/>
          <w:szCs w:val="24"/>
          <w:lang w:val="en-US"/>
        </w:rPr>
        <w:t>hese results remain</w:t>
      </w:r>
      <w:r w:rsidR="00F46E02">
        <w:rPr>
          <w:rFonts w:ascii="Times New Roman" w:hAnsi="Times New Roman" w:cs="Times New Roman"/>
          <w:sz w:val="24"/>
          <w:szCs w:val="24"/>
          <w:lang w:val="en-US"/>
        </w:rPr>
        <w:t>ed</w:t>
      </w:r>
      <w:r w:rsidR="002E7EE7" w:rsidRPr="00B4341E">
        <w:rPr>
          <w:rFonts w:ascii="Times New Roman" w:hAnsi="Times New Roman" w:cs="Times New Roman"/>
          <w:sz w:val="24"/>
          <w:szCs w:val="24"/>
          <w:lang w:val="en-US"/>
        </w:rPr>
        <w:t xml:space="preserve"> robust even when we investigate</w:t>
      </w:r>
      <w:r w:rsidR="00F46E02">
        <w:rPr>
          <w:rFonts w:ascii="Times New Roman" w:hAnsi="Times New Roman" w:cs="Times New Roman"/>
          <w:sz w:val="24"/>
          <w:szCs w:val="24"/>
          <w:lang w:val="en-US"/>
        </w:rPr>
        <w:t>d</w:t>
      </w:r>
      <w:r w:rsidR="002E7EE7" w:rsidRPr="00B4341E">
        <w:rPr>
          <w:rFonts w:ascii="Times New Roman" w:hAnsi="Times New Roman" w:cs="Times New Roman"/>
          <w:sz w:val="24"/>
          <w:szCs w:val="24"/>
          <w:lang w:val="en-US"/>
        </w:rPr>
        <w:t xml:space="preserve"> these effects </w:t>
      </w:r>
      <w:r w:rsidR="004115C4" w:rsidRPr="00B4341E">
        <w:rPr>
          <w:rFonts w:ascii="Times New Roman" w:hAnsi="Times New Roman" w:cs="Times New Roman"/>
          <w:sz w:val="24"/>
          <w:szCs w:val="24"/>
          <w:lang w:val="en-US"/>
        </w:rPr>
        <w:t xml:space="preserve">in the </w:t>
      </w:r>
      <w:r w:rsidR="002E7EE7" w:rsidRPr="00B4341E">
        <w:rPr>
          <w:rFonts w:ascii="Times New Roman" w:hAnsi="Times New Roman" w:cs="Times New Roman"/>
          <w:sz w:val="24"/>
          <w:szCs w:val="24"/>
          <w:lang w:val="en-US"/>
        </w:rPr>
        <w:t>light of the GFC and br</w:t>
      </w:r>
      <w:r w:rsidR="00F46E02">
        <w:rPr>
          <w:rFonts w:ascii="Times New Roman" w:hAnsi="Times New Roman" w:cs="Times New Roman"/>
          <w:sz w:val="24"/>
          <w:szCs w:val="24"/>
          <w:lang w:val="en-US"/>
        </w:rPr>
        <w:t>oke</w:t>
      </w:r>
      <w:r w:rsidR="002E7EE7" w:rsidRPr="00B4341E">
        <w:rPr>
          <w:rFonts w:ascii="Times New Roman" w:hAnsi="Times New Roman" w:cs="Times New Roman"/>
          <w:sz w:val="24"/>
          <w:szCs w:val="24"/>
          <w:lang w:val="en-US"/>
        </w:rPr>
        <w:t xml:space="preserve"> down the analysis into two different time periods. </w:t>
      </w:r>
      <w:r w:rsidR="00DA1B01" w:rsidRPr="00B4341E">
        <w:rPr>
          <w:rFonts w:ascii="Times New Roman" w:hAnsi="Times New Roman" w:cs="Times New Roman"/>
          <w:sz w:val="24"/>
          <w:szCs w:val="24"/>
          <w:lang w:val="en-US"/>
        </w:rPr>
        <w:t xml:space="preserve">Overall, </w:t>
      </w:r>
      <w:r w:rsidR="00F46E02">
        <w:rPr>
          <w:rFonts w:ascii="Times New Roman" w:hAnsi="Times New Roman" w:cs="Times New Roman"/>
          <w:sz w:val="24"/>
          <w:szCs w:val="24"/>
          <w:lang w:val="en-US"/>
        </w:rPr>
        <w:t xml:space="preserve">the </w:t>
      </w:r>
      <w:r w:rsidR="00DA1B01" w:rsidRPr="00B4341E">
        <w:rPr>
          <w:rFonts w:ascii="Times New Roman" w:hAnsi="Times New Roman" w:cs="Times New Roman"/>
          <w:sz w:val="24"/>
          <w:szCs w:val="24"/>
          <w:lang w:val="en-US"/>
        </w:rPr>
        <w:t>findings provide</w:t>
      </w:r>
      <w:r w:rsidR="00F46E02">
        <w:rPr>
          <w:rFonts w:ascii="Times New Roman" w:hAnsi="Times New Roman" w:cs="Times New Roman"/>
          <w:sz w:val="24"/>
          <w:szCs w:val="24"/>
          <w:lang w:val="en-US"/>
        </w:rPr>
        <w:t>d</w:t>
      </w:r>
      <w:r w:rsidR="00DA1B01" w:rsidRPr="00B4341E">
        <w:rPr>
          <w:rFonts w:ascii="Times New Roman" w:hAnsi="Times New Roman" w:cs="Times New Roman"/>
          <w:sz w:val="24"/>
          <w:szCs w:val="24"/>
          <w:lang w:val="en-US"/>
        </w:rPr>
        <w:t xml:space="preserve"> </w:t>
      </w:r>
      <w:r w:rsidR="00F46E02">
        <w:rPr>
          <w:rFonts w:ascii="Times New Roman" w:hAnsi="Times New Roman" w:cs="Times New Roman"/>
          <w:sz w:val="24"/>
          <w:szCs w:val="24"/>
          <w:lang w:val="en-US"/>
        </w:rPr>
        <w:t xml:space="preserve">strong </w:t>
      </w:r>
      <w:r w:rsidR="00DA1B01" w:rsidRPr="00B4341E">
        <w:rPr>
          <w:rFonts w:ascii="Times New Roman" w:hAnsi="Times New Roman" w:cs="Times New Roman"/>
          <w:sz w:val="24"/>
          <w:szCs w:val="24"/>
          <w:lang w:val="en-US"/>
        </w:rPr>
        <w:t>support to relevant ar</w:t>
      </w:r>
      <w:r w:rsidR="00391FF3" w:rsidRPr="00B4341E">
        <w:rPr>
          <w:rFonts w:ascii="Times New Roman" w:hAnsi="Times New Roman" w:cs="Times New Roman"/>
          <w:sz w:val="24"/>
          <w:szCs w:val="24"/>
          <w:lang w:val="en-US"/>
        </w:rPr>
        <w:t xml:space="preserve">guments in </w:t>
      </w:r>
      <w:r w:rsidR="00F46E02">
        <w:rPr>
          <w:rFonts w:ascii="Times New Roman" w:hAnsi="Times New Roman" w:cs="Times New Roman"/>
          <w:sz w:val="24"/>
          <w:szCs w:val="24"/>
          <w:lang w:val="en-US"/>
        </w:rPr>
        <w:t>the current</w:t>
      </w:r>
      <w:r w:rsidR="00391FF3" w:rsidRPr="00B4341E">
        <w:rPr>
          <w:rFonts w:ascii="Times New Roman" w:hAnsi="Times New Roman" w:cs="Times New Roman"/>
          <w:sz w:val="24"/>
          <w:szCs w:val="24"/>
          <w:lang w:val="en-US"/>
        </w:rPr>
        <w:t xml:space="preserve"> literature, while in addition</w:t>
      </w:r>
      <w:r w:rsidR="00DA1B01" w:rsidRPr="00B4341E">
        <w:rPr>
          <w:rFonts w:ascii="Times New Roman" w:hAnsi="Times New Roman" w:cs="Times New Roman"/>
          <w:sz w:val="24"/>
          <w:szCs w:val="24"/>
          <w:lang w:val="en-US"/>
        </w:rPr>
        <w:t xml:space="preserve">, they </w:t>
      </w:r>
      <w:r w:rsidR="00391FF3" w:rsidRPr="00B4341E">
        <w:rPr>
          <w:rFonts w:ascii="Times New Roman" w:hAnsi="Times New Roman" w:cs="Times New Roman"/>
          <w:sz w:val="24"/>
          <w:szCs w:val="24"/>
          <w:lang w:val="en-US"/>
        </w:rPr>
        <w:t>underscore</w:t>
      </w:r>
      <w:r w:rsidR="00F46E02">
        <w:rPr>
          <w:rFonts w:ascii="Times New Roman" w:hAnsi="Times New Roman" w:cs="Times New Roman"/>
          <w:sz w:val="24"/>
          <w:szCs w:val="24"/>
          <w:lang w:val="en-US"/>
        </w:rPr>
        <w:t>d</w:t>
      </w:r>
      <w:r w:rsidR="00391FF3" w:rsidRPr="00B4341E">
        <w:rPr>
          <w:rFonts w:ascii="Times New Roman" w:hAnsi="Times New Roman" w:cs="Times New Roman"/>
          <w:sz w:val="24"/>
          <w:szCs w:val="24"/>
          <w:lang w:val="en-US"/>
        </w:rPr>
        <w:t xml:space="preserve"> the important informational content of bank lending survey data for obtaining a deeper understanding of the changes in real economic activity within each country under investig</w:t>
      </w:r>
      <w:r w:rsidR="00F46E02">
        <w:rPr>
          <w:rFonts w:ascii="Times New Roman" w:hAnsi="Times New Roman" w:cs="Times New Roman"/>
          <w:sz w:val="24"/>
          <w:szCs w:val="24"/>
          <w:lang w:val="en-US"/>
        </w:rPr>
        <w:t xml:space="preserve">ation. </w:t>
      </w:r>
      <w:r w:rsidR="00A85391" w:rsidRPr="00EC3208">
        <w:rPr>
          <w:rFonts w:ascii="Times New Roman" w:hAnsi="Times New Roman" w:cs="Times New Roman"/>
          <w:color w:val="0070C0"/>
          <w:sz w:val="24"/>
          <w:szCs w:val="24"/>
          <w:lang w:val="en-US"/>
        </w:rPr>
        <w:t xml:space="preserve">Moreover, the results remained consistently robust even when objective bank data were explicitly introduced into the modelling approach. </w:t>
      </w:r>
      <w:r w:rsidR="00EC2710" w:rsidRPr="00EC2710">
        <w:rPr>
          <w:rFonts w:ascii="Times New Roman" w:hAnsi="Times New Roman" w:cs="Times New Roman"/>
          <w:sz w:val="24"/>
          <w:szCs w:val="24"/>
          <w:lang w:val="en-US"/>
        </w:rPr>
        <w:t>On a final note, the findings provide further insights regarding the effect of both price and non-price elements of bank lending, in connection with the risk-taking channel of monetary policy</w:t>
      </w:r>
      <w:r w:rsidR="00BC31FE">
        <w:rPr>
          <w:rFonts w:ascii="Times New Roman" w:hAnsi="Times New Roman" w:cs="Times New Roman"/>
          <w:sz w:val="24"/>
          <w:szCs w:val="24"/>
          <w:lang w:val="en-US"/>
        </w:rPr>
        <w:t xml:space="preserve">. </w:t>
      </w:r>
    </w:p>
    <w:p w14:paraId="78BDC25D" w14:textId="77777777" w:rsidR="00C03E9E" w:rsidRDefault="00985028" w:rsidP="00DB046B">
      <w:pPr>
        <w:spacing w:line="480" w:lineRule="auto"/>
        <w:ind w:firstLine="720"/>
        <w:jc w:val="both"/>
        <w:rPr>
          <w:rFonts w:ascii="Times New Roman" w:hAnsi="Times New Roman" w:cs="Times New Roman"/>
          <w:b/>
          <w:sz w:val="24"/>
          <w:szCs w:val="24"/>
          <w:lang w:val="en-US"/>
        </w:rPr>
      </w:pPr>
      <w:r w:rsidRPr="00B4341E">
        <w:rPr>
          <w:rFonts w:ascii="Times New Roman" w:hAnsi="Times New Roman" w:cs="Times New Roman"/>
          <w:sz w:val="24"/>
          <w:szCs w:val="24"/>
          <w:lang w:val="en-US"/>
        </w:rPr>
        <w:t xml:space="preserve">A potential </w:t>
      </w:r>
      <w:r w:rsidR="00B8162A" w:rsidRPr="00B4341E">
        <w:rPr>
          <w:rFonts w:ascii="Times New Roman" w:hAnsi="Times New Roman" w:cs="Times New Roman"/>
          <w:sz w:val="24"/>
          <w:szCs w:val="24"/>
          <w:lang w:val="en-US"/>
        </w:rPr>
        <w:t xml:space="preserve">venue for </w:t>
      </w:r>
      <w:r w:rsidRPr="00B4341E">
        <w:rPr>
          <w:rFonts w:ascii="Times New Roman" w:hAnsi="Times New Roman" w:cs="Times New Roman"/>
          <w:sz w:val="24"/>
          <w:szCs w:val="24"/>
          <w:lang w:val="en-US"/>
        </w:rPr>
        <w:t xml:space="preserve">future research could be to extend the analysis to </w:t>
      </w:r>
      <w:r w:rsidR="00E475D6">
        <w:rPr>
          <w:rFonts w:ascii="Times New Roman" w:hAnsi="Times New Roman" w:cs="Times New Roman"/>
          <w:sz w:val="24"/>
          <w:szCs w:val="24"/>
          <w:lang w:val="en-US"/>
        </w:rPr>
        <w:t xml:space="preserve">include </w:t>
      </w:r>
      <w:r w:rsidRPr="00B4341E">
        <w:rPr>
          <w:rFonts w:ascii="Times New Roman" w:hAnsi="Times New Roman" w:cs="Times New Roman"/>
          <w:sz w:val="24"/>
          <w:szCs w:val="24"/>
          <w:lang w:val="en-US"/>
        </w:rPr>
        <w:t>more countries, both developed and developing</w:t>
      </w:r>
      <w:r w:rsidR="00F46E02">
        <w:rPr>
          <w:rFonts w:ascii="Times New Roman" w:hAnsi="Times New Roman" w:cs="Times New Roman"/>
          <w:sz w:val="24"/>
          <w:szCs w:val="24"/>
          <w:lang w:val="en-US"/>
        </w:rPr>
        <w:t>/emerging</w:t>
      </w:r>
      <w:r w:rsidRPr="00B4341E">
        <w:rPr>
          <w:rFonts w:ascii="Times New Roman" w:hAnsi="Times New Roman" w:cs="Times New Roman"/>
          <w:sz w:val="24"/>
          <w:szCs w:val="24"/>
          <w:lang w:val="en-US"/>
        </w:rPr>
        <w:t xml:space="preserve"> economies that operate under </w:t>
      </w:r>
      <w:r w:rsidRPr="00B4341E">
        <w:rPr>
          <w:rFonts w:ascii="Times New Roman" w:hAnsi="Times New Roman" w:cs="Times New Roman"/>
          <w:sz w:val="24"/>
          <w:szCs w:val="24"/>
          <w:lang w:val="en-US"/>
        </w:rPr>
        <w:lastRenderedPageBreak/>
        <w:t xml:space="preserve">different exchange rate regimes or different regulatory frameworks in their </w:t>
      </w:r>
      <w:r w:rsidR="004C77C6" w:rsidRPr="00B4341E">
        <w:rPr>
          <w:rFonts w:ascii="Times New Roman" w:hAnsi="Times New Roman" w:cs="Times New Roman"/>
          <w:sz w:val="24"/>
          <w:szCs w:val="24"/>
          <w:lang w:val="en-US"/>
        </w:rPr>
        <w:t xml:space="preserve">financial </w:t>
      </w:r>
      <w:r w:rsidR="00923115" w:rsidRPr="00B4341E">
        <w:rPr>
          <w:rFonts w:ascii="Times New Roman" w:hAnsi="Times New Roman" w:cs="Times New Roman"/>
          <w:sz w:val="24"/>
          <w:szCs w:val="24"/>
          <w:lang w:val="en-US"/>
        </w:rPr>
        <w:t>s</w:t>
      </w:r>
      <w:r w:rsidR="004C77C6" w:rsidRPr="00B4341E">
        <w:rPr>
          <w:rFonts w:ascii="Times New Roman" w:hAnsi="Times New Roman" w:cs="Times New Roman"/>
          <w:sz w:val="24"/>
          <w:szCs w:val="24"/>
          <w:lang w:val="en-US"/>
        </w:rPr>
        <w:t>ectors</w:t>
      </w:r>
      <w:r w:rsidRPr="00B4341E">
        <w:rPr>
          <w:rFonts w:ascii="Times New Roman" w:hAnsi="Times New Roman" w:cs="Times New Roman"/>
          <w:sz w:val="24"/>
          <w:szCs w:val="24"/>
          <w:lang w:val="en-US"/>
        </w:rPr>
        <w:t>.</w:t>
      </w:r>
    </w:p>
    <w:p w14:paraId="22D65948" w14:textId="77777777" w:rsidR="00985028" w:rsidRPr="00AF4001" w:rsidRDefault="00985028" w:rsidP="00EE3F0C">
      <w:pPr>
        <w:spacing w:before="360" w:line="480" w:lineRule="auto"/>
        <w:jc w:val="both"/>
        <w:rPr>
          <w:rFonts w:ascii="Times New Roman" w:hAnsi="Times New Roman" w:cs="Times New Roman"/>
          <w:b/>
          <w:sz w:val="24"/>
          <w:szCs w:val="24"/>
          <w:lang w:val="en-US"/>
        </w:rPr>
      </w:pPr>
      <w:r w:rsidRPr="00AF4001">
        <w:rPr>
          <w:rFonts w:ascii="Times New Roman" w:hAnsi="Times New Roman" w:cs="Times New Roman"/>
          <w:b/>
          <w:sz w:val="24"/>
          <w:szCs w:val="24"/>
          <w:lang w:val="en-US"/>
        </w:rPr>
        <w:t>References</w:t>
      </w:r>
    </w:p>
    <w:p w14:paraId="142BDD6D" w14:textId="77777777" w:rsidR="00DC61FF" w:rsidRDefault="00DC61FF" w:rsidP="00DC61FF">
      <w:pPr>
        <w:spacing w:line="480" w:lineRule="auto"/>
        <w:ind w:left="567" w:hanging="567"/>
        <w:jc w:val="both"/>
        <w:rPr>
          <w:rFonts w:ascii="Times New Roman" w:hAnsi="Times New Roman" w:cs="Times New Roman"/>
          <w:sz w:val="24"/>
          <w:szCs w:val="24"/>
          <w:lang w:val="en-US"/>
        </w:rPr>
      </w:pPr>
      <w:proofErr w:type="spellStart"/>
      <w:r w:rsidRPr="00DC61FF">
        <w:rPr>
          <w:rFonts w:ascii="Times New Roman" w:hAnsi="Times New Roman" w:cs="Times New Roman"/>
          <w:sz w:val="24"/>
          <w:szCs w:val="24"/>
          <w:lang w:val="en-US"/>
        </w:rPr>
        <w:t>Abiad</w:t>
      </w:r>
      <w:proofErr w:type="spellEnd"/>
      <w:r w:rsidRPr="00DC61FF">
        <w:rPr>
          <w:rFonts w:ascii="Times New Roman" w:hAnsi="Times New Roman" w:cs="Times New Roman"/>
          <w:sz w:val="24"/>
          <w:szCs w:val="24"/>
          <w:lang w:val="en-US"/>
        </w:rPr>
        <w:t xml:space="preserve">, A, Balakrishnan, </w:t>
      </w:r>
      <w:r>
        <w:rPr>
          <w:rFonts w:ascii="Times New Roman" w:hAnsi="Times New Roman" w:cs="Times New Roman"/>
          <w:sz w:val="24"/>
          <w:szCs w:val="24"/>
          <w:lang w:val="en-US"/>
        </w:rPr>
        <w:t xml:space="preserve">R., </w:t>
      </w:r>
      <w:proofErr w:type="spellStart"/>
      <w:r w:rsidRPr="00DC61FF">
        <w:rPr>
          <w:rFonts w:ascii="Times New Roman" w:hAnsi="Times New Roman" w:cs="Times New Roman"/>
          <w:sz w:val="24"/>
          <w:szCs w:val="24"/>
          <w:lang w:val="en-US"/>
        </w:rPr>
        <w:t>Koeva</w:t>
      </w:r>
      <w:proofErr w:type="spellEnd"/>
      <w:r w:rsidRPr="00DC61FF">
        <w:rPr>
          <w:rFonts w:ascii="Times New Roman" w:hAnsi="Times New Roman" w:cs="Times New Roman"/>
          <w:sz w:val="24"/>
          <w:szCs w:val="24"/>
          <w:lang w:val="en-US"/>
        </w:rPr>
        <w:t xml:space="preserve"> Brooks, </w:t>
      </w:r>
      <w:r>
        <w:rPr>
          <w:rFonts w:ascii="Times New Roman" w:hAnsi="Times New Roman" w:cs="Times New Roman"/>
          <w:sz w:val="24"/>
          <w:szCs w:val="24"/>
          <w:lang w:val="en-US"/>
        </w:rPr>
        <w:t xml:space="preserve">P., </w:t>
      </w:r>
      <w:r w:rsidRPr="00DC61FF">
        <w:rPr>
          <w:rFonts w:ascii="Times New Roman" w:hAnsi="Times New Roman" w:cs="Times New Roman"/>
          <w:sz w:val="24"/>
          <w:szCs w:val="24"/>
          <w:lang w:val="en-US"/>
        </w:rPr>
        <w:t>Leigh</w:t>
      </w:r>
      <w:r>
        <w:rPr>
          <w:rFonts w:ascii="Times New Roman" w:hAnsi="Times New Roman" w:cs="Times New Roman"/>
          <w:sz w:val="24"/>
          <w:szCs w:val="24"/>
          <w:lang w:val="en-US"/>
        </w:rPr>
        <w:t>, D.</w:t>
      </w:r>
      <w:r w:rsidRPr="00DC61FF">
        <w:rPr>
          <w:rFonts w:ascii="Times New Roman" w:hAnsi="Times New Roman" w:cs="Times New Roman"/>
          <w:sz w:val="24"/>
          <w:szCs w:val="24"/>
          <w:lang w:val="en-US"/>
        </w:rPr>
        <w:t xml:space="preserve"> and </w:t>
      </w:r>
      <w:proofErr w:type="spellStart"/>
      <w:r w:rsidRPr="00DC61FF">
        <w:rPr>
          <w:rFonts w:ascii="Times New Roman" w:hAnsi="Times New Roman" w:cs="Times New Roman"/>
          <w:sz w:val="24"/>
          <w:szCs w:val="24"/>
          <w:lang w:val="en-US"/>
        </w:rPr>
        <w:t>Tytell</w:t>
      </w:r>
      <w:proofErr w:type="spellEnd"/>
      <w:r>
        <w:rPr>
          <w:rFonts w:ascii="Times New Roman" w:hAnsi="Times New Roman" w:cs="Times New Roman"/>
          <w:sz w:val="24"/>
          <w:szCs w:val="24"/>
          <w:lang w:val="en-US"/>
        </w:rPr>
        <w:t>, I.</w:t>
      </w:r>
      <w:r w:rsidRPr="00DC61FF">
        <w:rPr>
          <w:rFonts w:ascii="Times New Roman" w:hAnsi="Times New Roman" w:cs="Times New Roman"/>
          <w:sz w:val="24"/>
          <w:szCs w:val="24"/>
          <w:lang w:val="en-US"/>
        </w:rPr>
        <w:t xml:space="preserve"> 2009</w:t>
      </w:r>
      <w:r>
        <w:rPr>
          <w:rFonts w:ascii="Times New Roman" w:hAnsi="Times New Roman" w:cs="Times New Roman"/>
          <w:sz w:val="24"/>
          <w:szCs w:val="24"/>
          <w:lang w:val="en-US"/>
        </w:rPr>
        <w:t>.</w:t>
      </w:r>
      <w:r w:rsidRPr="00DC61FF">
        <w:rPr>
          <w:rFonts w:ascii="Times New Roman" w:hAnsi="Times New Roman" w:cs="Times New Roman"/>
          <w:sz w:val="24"/>
          <w:szCs w:val="24"/>
          <w:lang w:val="en-US"/>
        </w:rPr>
        <w:t xml:space="preserve"> </w:t>
      </w:r>
      <w:r w:rsidRPr="004C58AC">
        <w:rPr>
          <w:rFonts w:ascii="Times New Roman" w:hAnsi="Times New Roman" w:cs="Times New Roman"/>
          <w:i/>
          <w:sz w:val="24"/>
          <w:szCs w:val="24"/>
          <w:lang w:val="en-US"/>
        </w:rPr>
        <w:t>What’s the damage? Medium-term outp</w:t>
      </w:r>
      <w:r w:rsidR="004C58AC">
        <w:rPr>
          <w:rFonts w:ascii="Times New Roman" w:hAnsi="Times New Roman" w:cs="Times New Roman"/>
          <w:i/>
          <w:sz w:val="24"/>
          <w:szCs w:val="24"/>
          <w:lang w:val="en-US"/>
        </w:rPr>
        <w:t>ut dynamics after banking crises.</w:t>
      </w:r>
      <w:r w:rsidRPr="00DC61FF">
        <w:rPr>
          <w:rFonts w:ascii="Times New Roman" w:hAnsi="Times New Roman" w:cs="Times New Roman"/>
          <w:sz w:val="24"/>
          <w:szCs w:val="24"/>
          <w:lang w:val="en-US"/>
        </w:rPr>
        <w:t xml:space="preserve"> IMF Working Paper,</w:t>
      </w:r>
      <w:r>
        <w:rPr>
          <w:rFonts w:ascii="Times New Roman" w:hAnsi="Times New Roman" w:cs="Times New Roman"/>
          <w:sz w:val="24"/>
          <w:szCs w:val="24"/>
          <w:lang w:val="en-US"/>
        </w:rPr>
        <w:t xml:space="preserve"> No. </w:t>
      </w:r>
      <w:r w:rsidRPr="00DC61FF">
        <w:rPr>
          <w:rFonts w:ascii="Times New Roman" w:hAnsi="Times New Roman" w:cs="Times New Roman"/>
          <w:sz w:val="24"/>
          <w:szCs w:val="24"/>
          <w:lang w:val="en-US"/>
        </w:rPr>
        <w:t>245.</w:t>
      </w:r>
    </w:p>
    <w:p w14:paraId="71DA4FE6" w14:textId="77777777" w:rsidR="00985028" w:rsidRDefault="00985028" w:rsidP="00985028">
      <w:pPr>
        <w:spacing w:line="48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Agenor</w:t>
      </w:r>
      <w:proofErr w:type="spellEnd"/>
      <w:r>
        <w:rPr>
          <w:rFonts w:ascii="Times New Roman" w:hAnsi="Times New Roman" w:cs="Times New Roman"/>
          <w:sz w:val="24"/>
          <w:szCs w:val="24"/>
          <w:lang w:val="en-US"/>
        </w:rPr>
        <w:t xml:space="preserve">, P.R., Zilberman, R. 2013. </w:t>
      </w:r>
      <w:r w:rsidRPr="005D2D30">
        <w:rPr>
          <w:rFonts w:ascii="Times New Roman" w:hAnsi="Times New Roman" w:cs="Times New Roman"/>
          <w:i/>
          <w:sz w:val="24"/>
          <w:szCs w:val="24"/>
          <w:lang w:val="en-US"/>
        </w:rPr>
        <w:t>Loan loss provisioning rules, procyclicality, and financial volatility. Center for Growth and Business Cycle Research</w:t>
      </w:r>
      <w:r w:rsidR="005D2D30">
        <w:rPr>
          <w:rFonts w:ascii="Times New Roman" w:hAnsi="Times New Roman" w:cs="Times New Roman"/>
          <w:sz w:val="24"/>
          <w:szCs w:val="24"/>
          <w:lang w:val="en-US"/>
        </w:rPr>
        <w:t>.</w:t>
      </w:r>
      <w:r>
        <w:rPr>
          <w:rFonts w:ascii="Times New Roman" w:hAnsi="Times New Roman" w:cs="Times New Roman"/>
          <w:sz w:val="24"/>
          <w:szCs w:val="24"/>
          <w:lang w:val="en-US"/>
        </w:rPr>
        <w:t xml:space="preserve"> Working Paper, No. 184, University of Manchester.</w:t>
      </w:r>
    </w:p>
    <w:p w14:paraId="5F381853" w14:textId="77777777" w:rsidR="00DC61FF" w:rsidRDefault="00DC61FF" w:rsidP="00DC61FF">
      <w:pPr>
        <w:spacing w:line="480" w:lineRule="auto"/>
        <w:ind w:left="567" w:hanging="567"/>
        <w:jc w:val="both"/>
        <w:rPr>
          <w:rFonts w:ascii="Times New Roman" w:hAnsi="Times New Roman" w:cs="Times New Roman"/>
          <w:sz w:val="24"/>
          <w:szCs w:val="24"/>
          <w:lang w:val="en-US"/>
        </w:rPr>
      </w:pPr>
      <w:proofErr w:type="spellStart"/>
      <w:r w:rsidRPr="00DC61FF">
        <w:rPr>
          <w:rFonts w:ascii="Times New Roman" w:hAnsi="Times New Roman" w:cs="Times New Roman"/>
          <w:sz w:val="24"/>
          <w:szCs w:val="24"/>
          <w:lang w:val="en-US"/>
        </w:rPr>
        <w:t>Albertazzi</w:t>
      </w:r>
      <w:proofErr w:type="spellEnd"/>
      <w:r w:rsidRPr="00DC61FF">
        <w:rPr>
          <w:rFonts w:ascii="Times New Roman" w:hAnsi="Times New Roman" w:cs="Times New Roman"/>
          <w:sz w:val="24"/>
          <w:szCs w:val="24"/>
          <w:lang w:val="en-US"/>
        </w:rPr>
        <w:t>, U</w:t>
      </w:r>
      <w:r>
        <w:rPr>
          <w:rFonts w:ascii="Times New Roman" w:hAnsi="Times New Roman" w:cs="Times New Roman"/>
          <w:sz w:val="24"/>
          <w:szCs w:val="24"/>
          <w:lang w:val="en-US"/>
        </w:rPr>
        <w:t>.,</w:t>
      </w:r>
      <w:r w:rsidRPr="00DC61FF">
        <w:rPr>
          <w:rFonts w:ascii="Times New Roman" w:hAnsi="Times New Roman" w:cs="Times New Roman"/>
          <w:sz w:val="24"/>
          <w:szCs w:val="24"/>
          <w:lang w:val="en-US"/>
        </w:rPr>
        <w:t xml:space="preserve"> and </w:t>
      </w:r>
      <w:r>
        <w:rPr>
          <w:rFonts w:ascii="Times New Roman" w:hAnsi="Times New Roman" w:cs="Times New Roman"/>
          <w:sz w:val="24"/>
          <w:szCs w:val="24"/>
          <w:lang w:val="en-US"/>
        </w:rPr>
        <w:t>M</w:t>
      </w:r>
      <w:r w:rsidRPr="00DC61FF">
        <w:rPr>
          <w:rFonts w:ascii="Times New Roman" w:hAnsi="Times New Roman" w:cs="Times New Roman"/>
          <w:sz w:val="24"/>
          <w:szCs w:val="24"/>
          <w:lang w:val="en-US"/>
        </w:rPr>
        <w:t>archetti</w:t>
      </w:r>
      <w:r>
        <w:rPr>
          <w:rFonts w:ascii="Times New Roman" w:hAnsi="Times New Roman" w:cs="Times New Roman"/>
          <w:sz w:val="24"/>
          <w:szCs w:val="24"/>
          <w:lang w:val="en-US"/>
        </w:rPr>
        <w:t>, D.</w:t>
      </w:r>
      <w:r w:rsidRPr="00DC61FF">
        <w:rPr>
          <w:rFonts w:ascii="Times New Roman" w:hAnsi="Times New Roman" w:cs="Times New Roman"/>
          <w:sz w:val="24"/>
          <w:szCs w:val="24"/>
          <w:lang w:val="en-US"/>
        </w:rPr>
        <w:t xml:space="preserve"> 2010</w:t>
      </w:r>
      <w:r>
        <w:rPr>
          <w:rFonts w:ascii="Times New Roman" w:hAnsi="Times New Roman" w:cs="Times New Roman"/>
          <w:sz w:val="24"/>
          <w:szCs w:val="24"/>
          <w:lang w:val="en-US"/>
        </w:rPr>
        <w:t>.</w:t>
      </w:r>
      <w:r w:rsidRPr="00DC61FF">
        <w:rPr>
          <w:rFonts w:ascii="Times New Roman" w:hAnsi="Times New Roman" w:cs="Times New Roman"/>
          <w:sz w:val="24"/>
          <w:szCs w:val="24"/>
          <w:lang w:val="en-US"/>
        </w:rPr>
        <w:t xml:space="preserve"> </w:t>
      </w:r>
      <w:r w:rsidRPr="005D2D30">
        <w:rPr>
          <w:rFonts w:ascii="Times New Roman" w:hAnsi="Times New Roman" w:cs="Times New Roman"/>
          <w:i/>
          <w:sz w:val="24"/>
          <w:szCs w:val="24"/>
          <w:lang w:val="en-US"/>
        </w:rPr>
        <w:t>Credit supply, flight to quality and ever greening: an analysis of bank-firm relationships after Lehman</w:t>
      </w:r>
      <w:r>
        <w:rPr>
          <w:rFonts w:ascii="Times New Roman" w:hAnsi="Times New Roman" w:cs="Times New Roman"/>
          <w:sz w:val="24"/>
          <w:szCs w:val="24"/>
          <w:lang w:val="en-US"/>
        </w:rPr>
        <w:t>.</w:t>
      </w:r>
      <w:r w:rsidRPr="00DC61FF">
        <w:rPr>
          <w:rFonts w:ascii="Times New Roman" w:hAnsi="Times New Roman" w:cs="Times New Roman"/>
          <w:sz w:val="24"/>
          <w:szCs w:val="24"/>
          <w:lang w:val="en-US"/>
        </w:rPr>
        <w:t xml:space="preserve"> Bank of Italy, </w:t>
      </w:r>
      <w:r>
        <w:rPr>
          <w:rFonts w:ascii="Times New Roman" w:hAnsi="Times New Roman" w:cs="Times New Roman"/>
          <w:sz w:val="24"/>
          <w:szCs w:val="24"/>
          <w:lang w:val="en-US"/>
        </w:rPr>
        <w:t>Discussion Paper, No. 756.</w:t>
      </w:r>
    </w:p>
    <w:p w14:paraId="060A060B" w14:textId="77777777" w:rsidR="00DA28FC" w:rsidRDefault="00DA28FC" w:rsidP="00DC61FF">
      <w:pPr>
        <w:spacing w:line="48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Anastasiou</w:t>
      </w:r>
      <w:proofErr w:type="spellEnd"/>
      <w:r>
        <w:rPr>
          <w:rFonts w:ascii="Times New Roman" w:hAnsi="Times New Roman" w:cs="Times New Roman"/>
          <w:sz w:val="24"/>
          <w:szCs w:val="24"/>
          <w:lang w:val="en-US"/>
        </w:rPr>
        <w:t xml:space="preserve">, D., and </w:t>
      </w:r>
      <w:proofErr w:type="spellStart"/>
      <w:r>
        <w:rPr>
          <w:rFonts w:ascii="Times New Roman" w:hAnsi="Times New Roman" w:cs="Times New Roman"/>
          <w:sz w:val="24"/>
          <w:szCs w:val="24"/>
          <w:lang w:val="en-US"/>
        </w:rPr>
        <w:t>Drakos</w:t>
      </w:r>
      <w:proofErr w:type="spellEnd"/>
      <w:r>
        <w:rPr>
          <w:rFonts w:ascii="Times New Roman" w:hAnsi="Times New Roman" w:cs="Times New Roman"/>
          <w:sz w:val="24"/>
          <w:szCs w:val="24"/>
          <w:lang w:val="en-US"/>
        </w:rPr>
        <w:t xml:space="preserve">, K. 2019. A note on bank loan officers’ expectations for credit standards: Evidence from the European bank lending survey. </w:t>
      </w:r>
      <w:r w:rsidRPr="00DA28FC">
        <w:rPr>
          <w:rFonts w:ascii="Times New Roman" w:hAnsi="Times New Roman" w:cs="Times New Roman"/>
          <w:i/>
          <w:sz w:val="24"/>
          <w:szCs w:val="24"/>
          <w:lang w:val="en-US"/>
        </w:rPr>
        <w:t>International Journal of Finance and Economics, 24</w:t>
      </w:r>
      <w:r>
        <w:rPr>
          <w:rFonts w:ascii="Times New Roman" w:hAnsi="Times New Roman" w:cs="Times New Roman"/>
          <w:sz w:val="24"/>
          <w:szCs w:val="24"/>
          <w:lang w:val="en-US"/>
        </w:rPr>
        <w:t xml:space="preserve">(1), 49-53. </w:t>
      </w:r>
    </w:p>
    <w:p w14:paraId="499677F6" w14:textId="77777777" w:rsidR="00771ACF" w:rsidRDefault="00771ACF" w:rsidP="00771ACF">
      <w:pPr>
        <w:spacing w:line="480" w:lineRule="auto"/>
        <w:ind w:left="567" w:hanging="567"/>
        <w:jc w:val="both"/>
        <w:rPr>
          <w:rFonts w:ascii="Times New Roman" w:hAnsi="Times New Roman" w:cs="Times New Roman"/>
          <w:sz w:val="24"/>
          <w:szCs w:val="24"/>
          <w:lang w:val="en-US"/>
        </w:rPr>
      </w:pPr>
      <w:r w:rsidRPr="00771ACF">
        <w:rPr>
          <w:rFonts w:ascii="Times New Roman" w:hAnsi="Times New Roman" w:cs="Times New Roman"/>
          <w:sz w:val="24"/>
          <w:szCs w:val="24"/>
          <w:lang w:val="en-US"/>
        </w:rPr>
        <w:t>Banerjee</w:t>
      </w:r>
      <w:r>
        <w:rPr>
          <w:rFonts w:ascii="Times New Roman" w:hAnsi="Times New Roman" w:cs="Times New Roman"/>
          <w:sz w:val="24"/>
          <w:szCs w:val="24"/>
          <w:lang w:val="en-US"/>
        </w:rPr>
        <w:t>,</w:t>
      </w:r>
      <w:r w:rsidRPr="00771ACF">
        <w:rPr>
          <w:rFonts w:ascii="Times New Roman" w:hAnsi="Times New Roman" w:cs="Times New Roman"/>
          <w:sz w:val="24"/>
          <w:szCs w:val="24"/>
          <w:lang w:val="en-US"/>
        </w:rPr>
        <w:t xml:space="preserve"> A</w:t>
      </w:r>
      <w:r>
        <w:rPr>
          <w:rFonts w:ascii="Times New Roman" w:hAnsi="Times New Roman" w:cs="Times New Roman"/>
          <w:sz w:val="24"/>
          <w:szCs w:val="24"/>
          <w:lang w:val="en-US"/>
        </w:rPr>
        <w:t>.</w:t>
      </w:r>
      <w:r w:rsidRPr="00771ACF">
        <w:rPr>
          <w:rFonts w:ascii="Times New Roman" w:hAnsi="Times New Roman" w:cs="Times New Roman"/>
          <w:sz w:val="24"/>
          <w:szCs w:val="24"/>
          <w:lang w:val="en-US"/>
        </w:rPr>
        <w:t xml:space="preserve">, </w:t>
      </w:r>
      <w:proofErr w:type="spellStart"/>
      <w:r w:rsidRPr="00771ACF">
        <w:rPr>
          <w:rFonts w:ascii="Times New Roman" w:hAnsi="Times New Roman" w:cs="Times New Roman"/>
          <w:sz w:val="24"/>
          <w:szCs w:val="24"/>
          <w:lang w:val="en-US"/>
        </w:rPr>
        <w:t>Dolado</w:t>
      </w:r>
      <w:proofErr w:type="spellEnd"/>
      <w:r>
        <w:rPr>
          <w:rFonts w:ascii="Times New Roman" w:hAnsi="Times New Roman" w:cs="Times New Roman"/>
          <w:sz w:val="24"/>
          <w:szCs w:val="24"/>
          <w:lang w:val="en-US"/>
        </w:rPr>
        <w:t>,</w:t>
      </w:r>
      <w:r w:rsidRPr="00771ACF">
        <w:rPr>
          <w:rFonts w:ascii="Times New Roman" w:hAnsi="Times New Roman" w:cs="Times New Roman"/>
          <w:sz w:val="24"/>
          <w:szCs w:val="24"/>
          <w:lang w:val="en-US"/>
        </w:rPr>
        <w:t xml:space="preserve"> J</w:t>
      </w:r>
      <w:r>
        <w:rPr>
          <w:rFonts w:ascii="Times New Roman" w:hAnsi="Times New Roman" w:cs="Times New Roman"/>
          <w:sz w:val="24"/>
          <w:szCs w:val="24"/>
          <w:lang w:val="en-US"/>
        </w:rPr>
        <w:t>.</w:t>
      </w:r>
      <w:r w:rsidRPr="00771ACF">
        <w:rPr>
          <w:rFonts w:ascii="Times New Roman" w:hAnsi="Times New Roman" w:cs="Times New Roman"/>
          <w:sz w:val="24"/>
          <w:szCs w:val="24"/>
          <w:lang w:val="en-US"/>
        </w:rPr>
        <w:t>, Galbraith</w:t>
      </w:r>
      <w:r>
        <w:rPr>
          <w:rFonts w:ascii="Times New Roman" w:hAnsi="Times New Roman" w:cs="Times New Roman"/>
          <w:sz w:val="24"/>
          <w:szCs w:val="24"/>
          <w:lang w:val="en-US"/>
        </w:rPr>
        <w:t>,</w:t>
      </w:r>
      <w:r w:rsidRPr="00771ACF">
        <w:rPr>
          <w:rFonts w:ascii="Times New Roman" w:hAnsi="Times New Roman" w:cs="Times New Roman"/>
          <w:sz w:val="24"/>
          <w:szCs w:val="24"/>
          <w:lang w:val="en-US"/>
        </w:rPr>
        <w:t xml:space="preserve"> J</w:t>
      </w:r>
      <w:r>
        <w:rPr>
          <w:rFonts w:ascii="Times New Roman" w:hAnsi="Times New Roman" w:cs="Times New Roman"/>
          <w:sz w:val="24"/>
          <w:szCs w:val="24"/>
          <w:lang w:val="en-US"/>
        </w:rPr>
        <w:t>.,</w:t>
      </w:r>
      <w:r w:rsidRPr="00771ACF">
        <w:rPr>
          <w:rFonts w:ascii="Times New Roman" w:hAnsi="Times New Roman" w:cs="Times New Roman"/>
          <w:sz w:val="24"/>
          <w:szCs w:val="24"/>
          <w:lang w:val="en-US"/>
        </w:rPr>
        <w:t xml:space="preserve"> and Hendry</w:t>
      </w:r>
      <w:r>
        <w:rPr>
          <w:rFonts w:ascii="Times New Roman" w:hAnsi="Times New Roman" w:cs="Times New Roman"/>
          <w:sz w:val="24"/>
          <w:szCs w:val="24"/>
          <w:lang w:val="en-US"/>
        </w:rPr>
        <w:t>,</w:t>
      </w:r>
      <w:r w:rsidRPr="00771ACF">
        <w:rPr>
          <w:rFonts w:ascii="Times New Roman" w:hAnsi="Times New Roman" w:cs="Times New Roman"/>
          <w:sz w:val="24"/>
          <w:szCs w:val="24"/>
          <w:lang w:val="en-US"/>
        </w:rPr>
        <w:t xml:space="preserve"> D. 1993. </w:t>
      </w:r>
      <w:r w:rsidRPr="001C5B02">
        <w:rPr>
          <w:rFonts w:ascii="Times New Roman" w:hAnsi="Times New Roman" w:cs="Times New Roman"/>
          <w:i/>
          <w:sz w:val="24"/>
          <w:szCs w:val="24"/>
          <w:lang w:val="en-US"/>
        </w:rPr>
        <w:t>Co-Integration, Error Correction, and the Econometric Analysis of Non-stationary Data</w:t>
      </w:r>
      <w:r w:rsidRPr="00771ACF">
        <w:rPr>
          <w:rFonts w:ascii="Times New Roman" w:hAnsi="Times New Roman" w:cs="Times New Roman"/>
          <w:sz w:val="24"/>
          <w:szCs w:val="24"/>
          <w:lang w:val="en-US"/>
        </w:rPr>
        <w:t>. Oxford, Oxford</w:t>
      </w:r>
      <w:r>
        <w:rPr>
          <w:rFonts w:ascii="Times New Roman" w:hAnsi="Times New Roman" w:cs="Times New Roman"/>
          <w:sz w:val="24"/>
          <w:szCs w:val="24"/>
          <w:lang w:val="en-US"/>
        </w:rPr>
        <w:t xml:space="preserve"> </w:t>
      </w:r>
      <w:r w:rsidRPr="00771ACF">
        <w:rPr>
          <w:rFonts w:ascii="Times New Roman" w:hAnsi="Times New Roman" w:cs="Times New Roman"/>
          <w:sz w:val="24"/>
          <w:szCs w:val="24"/>
          <w:lang w:val="en-US"/>
        </w:rPr>
        <w:t>University Press.</w:t>
      </w:r>
    </w:p>
    <w:p w14:paraId="2C84F967" w14:textId="77777777" w:rsidR="00EE42DC" w:rsidRDefault="00EE42DC" w:rsidP="00985028">
      <w:pPr>
        <w:spacing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Bassett, W., </w:t>
      </w:r>
      <w:proofErr w:type="spellStart"/>
      <w:r>
        <w:rPr>
          <w:rFonts w:ascii="Times New Roman" w:hAnsi="Times New Roman" w:cs="Times New Roman"/>
          <w:sz w:val="24"/>
          <w:szCs w:val="24"/>
          <w:lang w:val="en-US"/>
        </w:rPr>
        <w:t>Chosak</w:t>
      </w:r>
      <w:proofErr w:type="spellEnd"/>
      <w:r>
        <w:rPr>
          <w:rFonts w:ascii="Times New Roman" w:hAnsi="Times New Roman" w:cs="Times New Roman"/>
          <w:sz w:val="24"/>
          <w:szCs w:val="24"/>
          <w:lang w:val="en-US"/>
        </w:rPr>
        <w:t xml:space="preserve">, M.B., Driscoll, J.C., and </w:t>
      </w:r>
      <w:proofErr w:type="spellStart"/>
      <w:r>
        <w:rPr>
          <w:rFonts w:ascii="Times New Roman" w:hAnsi="Times New Roman" w:cs="Times New Roman"/>
          <w:sz w:val="24"/>
          <w:szCs w:val="24"/>
          <w:lang w:val="en-US"/>
        </w:rPr>
        <w:t>Zakrajsek</w:t>
      </w:r>
      <w:proofErr w:type="spellEnd"/>
      <w:r>
        <w:rPr>
          <w:rFonts w:ascii="Times New Roman" w:hAnsi="Times New Roman" w:cs="Times New Roman"/>
          <w:sz w:val="24"/>
          <w:szCs w:val="24"/>
          <w:lang w:val="en-US"/>
        </w:rPr>
        <w:t xml:space="preserve">, E. 2014.  Changes in bank lending standards and the macroeconomy. </w:t>
      </w:r>
      <w:r w:rsidRPr="00EE42DC">
        <w:rPr>
          <w:rFonts w:ascii="Times New Roman" w:hAnsi="Times New Roman" w:cs="Times New Roman"/>
          <w:i/>
          <w:sz w:val="24"/>
          <w:szCs w:val="24"/>
          <w:lang w:val="en-US"/>
        </w:rPr>
        <w:t>Journal of Monetary Economics, 62</w:t>
      </w:r>
      <w:r>
        <w:rPr>
          <w:rFonts w:ascii="Times New Roman" w:hAnsi="Times New Roman" w:cs="Times New Roman"/>
          <w:sz w:val="24"/>
          <w:szCs w:val="24"/>
          <w:lang w:val="en-US"/>
        </w:rPr>
        <w:t xml:space="preserve">, 23-40. </w:t>
      </w:r>
    </w:p>
    <w:p w14:paraId="0460A084" w14:textId="77777777" w:rsidR="00985028" w:rsidRDefault="00985028" w:rsidP="00985028">
      <w:pPr>
        <w:spacing w:line="480" w:lineRule="auto"/>
        <w:ind w:left="567" w:hanging="567"/>
        <w:jc w:val="both"/>
        <w:rPr>
          <w:rFonts w:ascii="Times New Roman" w:hAnsi="Times New Roman" w:cs="Times New Roman"/>
          <w:sz w:val="24"/>
          <w:szCs w:val="24"/>
          <w:lang w:val="en-US"/>
        </w:rPr>
      </w:pPr>
      <w:proofErr w:type="spellStart"/>
      <w:r w:rsidRPr="005B1C29">
        <w:rPr>
          <w:rFonts w:ascii="Times New Roman" w:hAnsi="Times New Roman" w:cs="Times New Roman"/>
          <w:sz w:val="24"/>
          <w:szCs w:val="24"/>
          <w:lang w:val="en-US"/>
        </w:rPr>
        <w:t>Bayoumi</w:t>
      </w:r>
      <w:proofErr w:type="spellEnd"/>
      <w:r w:rsidRPr="005B1C29">
        <w:rPr>
          <w:rFonts w:ascii="Times New Roman" w:hAnsi="Times New Roman" w:cs="Times New Roman"/>
          <w:sz w:val="24"/>
          <w:szCs w:val="24"/>
          <w:lang w:val="en-US"/>
        </w:rPr>
        <w:t>, T., M</w:t>
      </w:r>
      <w:r>
        <w:rPr>
          <w:rFonts w:ascii="Times New Roman" w:hAnsi="Times New Roman" w:cs="Times New Roman"/>
          <w:sz w:val="24"/>
          <w:szCs w:val="24"/>
          <w:lang w:val="en-US"/>
        </w:rPr>
        <w:t>elander, O</w:t>
      </w:r>
      <w:r w:rsidRPr="005B1C29">
        <w:rPr>
          <w:rFonts w:ascii="Times New Roman" w:hAnsi="Times New Roman" w:cs="Times New Roman"/>
          <w:sz w:val="24"/>
          <w:szCs w:val="24"/>
          <w:lang w:val="en-US"/>
        </w:rPr>
        <w:t xml:space="preserve">. 2008. </w:t>
      </w:r>
      <w:r w:rsidRPr="001C5B02">
        <w:rPr>
          <w:rFonts w:ascii="Times New Roman" w:hAnsi="Times New Roman" w:cs="Times New Roman"/>
          <w:i/>
          <w:sz w:val="24"/>
          <w:szCs w:val="24"/>
          <w:lang w:val="en-US"/>
        </w:rPr>
        <w:t>Credit matters: empirical evidence on U.S. macro financial linkages</w:t>
      </w:r>
      <w:r>
        <w:rPr>
          <w:rFonts w:ascii="Times New Roman" w:hAnsi="Times New Roman" w:cs="Times New Roman"/>
          <w:sz w:val="24"/>
          <w:szCs w:val="24"/>
          <w:lang w:val="en-US"/>
        </w:rPr>
        <w:t>.</w:t>
      </w:r>
      <w:r w:rsidRPr="005B1C29">
        <w:rPr>
          <w:rFonts w:ascii="Times New Roman" w:hAnsi="Times New Roman" w:cs="Times New Roman"/>
          <w:sz w:val="24"/>
          <w:szCs w:val="24"/>
          <w:lang w:val="en-US"/>
        </w:rPr>
        <w:t xml:space="preserve"> IMF Working Paper</w:t>
      </w:r>
      <w:r>
        <w:rPr>
          <w:rFonts w:ascii="Times New Roman" w:hAnsi="Times New Roman" w:cs="Times New Roman"/>
          <w:sz w:val="24"/>
          <w:szCs w:val="24"/>
          <w:lang w:val="en-US"/>
        </w:rPr>
        <w:t>,</w:t>
      </w:r>
      <w:r w:rsidRPr="005B1C29">
        <w:rPr>
          <w:rFonts w:ascii="Times New Roman" w:hAnsi="Times New Roman" w:cs="Times New Roman"/>
          <w:sz w:val="24"/>
          <w:szCs w:val="24"/>
          <w:lang w:val="en-US"/>
        </w:rPr>
        <w:t xml:space="preserve"> No. 08</w:t>
      </w:r>
      <w:r>
        <w:rPr>
          <w:rFonts w:ascii="Times New Roman" w:hAnsi="Times New Roman" w:cs="Times New Roman"/>
          <w:sz w:val="24"/>
          <w:szCs w:val="24"/>
          <w:lang w:val="en-US"/>
        </w:rPr>
        <w:t>-</w:t>
      </w:r>
      <w:r w:rsidRPr="005B1C29">
        <w:rPr>
          <w:rFonts w:ascii="Times New Roman" w:hAnsi="Times New Roman" w:cs="Times New Roman"/>
          <w:sz w:val="24"/>
          <w:szCs w:val="24"/>
          <w:lang w:val="en-US"/>
        </w:rPr>
        <w:t>169</w:t>
      </w:r>
      <w:r>
        <w:rPr>
          <w:rFonts w:ascii="Times New Roman" w:hAnsi="Times New Roman" w:cs="Times New Roman"/>
          <w:sz w:val="24"/>
          <w:szCs w:val="24"/>
          <w:lang w:val="en-US"/>
        </w:rPr>
        <w:t>.</w:t>
      </w:r>
    </w:p>
    <w:p w14:paraId="09FA8EFF" w14:textId="77777777" w:rsidR="00985028" w:rsidRDefault="00985028" w:rsidP="00985028">
      <w:pPr>
        <w:spacing w:line="480" w:lineRule="auto"/>
        <w:ind w:left="567" w:hanging="567"/>
        <w:jc w:val="both"/>
        <w:rPr>
          <w:rFonts w:ascii="Times New Roman" w:hAnsi="Times New Roman" w:cs="Times New Roman"/>
          <w:sz w:val="24"/>
          <w:szCs w:val="24"/>
          <w:lang w:val="en-US"/>
        </w:rPr>
      </w:pPr>
      <w:r w:rsidRPr="00C55598">
        <w:rPr>
          <w:rFonts w:ascii="Times New Roman" w:hAnsi="Times New Roman" w:cs="Times New Roman"/>
          <w:sz w:val="24"/>
          <w:szCs w:val="24"/>
          <w:lang w:val="en-US"/>
        </w:rPr>
        <w:lastRenderedPageBreak/>
        <w:t xml:space="preserve">Bernanke, </w:t>
      </w:r>
      <w:r>
        <w:rPr>
          <w:rFonts w:ascii="Times New Roman" w:hAnsi="Times New Roman" w:cs="Times New Roman"/>
          <w:sz w:val="24"/>
          <w:szCs w:val="24"/>
          <w:lang w:val="en-US"/>
        </w:rPr>
        <w:t xml:space="preserve">B.S., </w:t>
      </w:r>
      <w:r w:rsidRPr="00C55598">
        <w:rPr>
          <w:rFonts w:ascii="Times New Roman" w:hAnsi="Times New Roman" w:cs="Times New Roman"/>
          <w:sz w:val="24"/>
          <w:szCs w:val="24"/>
          <w:lang w:val="en-US"/>
        </w:rPr>
        <w:t>Gertler</w:t>
      </w:r>
      <w:r>
        <w:rPr>
          <w:rFonts w:ascii="Times New Roman" w:hAnsi="Times New Roman" w:cs="Times New Roman"/>
          <w:sz w:val="24"/>
          <w:szCs w:val="24"/>
          <w:lang w:val="en-US"/>
        </w:rPr>
        <w:t xml:space="preserve">, M. 1995. </w:t>
      </w:r>
      <w:r w:rsidRPr="00C55598">
        <w:rPr>
          <w:rFonts w:ascii="Times New Roman" w:hAnsi="Times New Roman" w:cs="Times New Roman"/>
          <w:sz w:val="24"/>
          <w:szCs w:val="24"/>
          <w:lang w:val="en-US"/>
        </w:rPr>
        <w:t xml:space="preserve">Inside the black box: </w:t>
      </w:r>
      <w:r>
        <w:rPr>
          <w:rFonts w:ascii="Times New Roman" w:hAnsi="Times New Roman" w:cs="Times New Roman"/>
          <w:sz w:val="24"/>
          <w:szCs w:val="24"/>
          <w:lang w:val="en-US"/>
        </w:rPr>
        <w:t>t</w:t>
      </w:r>
      <w:r w:rsidRPr="00C55598">
        <w:rPr>
          <w:rFonts w:ascii="Times New Roman" w:hAnsi="Times New Roman" w:cs="Times New Roman"/>
          <w:sz w:val="24"/>
          <w:szCs w:val="24"/>
          <w:lang w:val="en-US"/>
        </w:rPr>
        <w:t>he credit channel of monetary policy transmission</w:t>
      </w:r>
      <w:r>
        <w:rPr>
          <w:rFonts w:ascii="Times New Roman" w:hAnsi="Times New Roman" w:cs="Times New Roman"/>
          <w:sz w:val="24"/>
          <w:szCs w:val="24"/>
          <w:lang w:val="en-US"/>
        </w:rPr>
        <w:t xml:space="preserve">. </w:t>
      </w:r>
      <w:r w:rsidRPr="00C26B49">
        <w:rPr>
          <w:rFonts w:ascii="Times New Roman" w:hAnsi="Times New Roman" w:cs="Times New Roman"/>
          <w:i/>
          <w:sz w:val="24"/>
          <w:szCs w:val="24"/>
          <w:lang w:val="en-US"/>
        </w:rPr>
        <w:t>Journal of Economic Perspectives</w:t>
      </w:r>
      <w:r w:rsidR="001C5B02">
        <w:rPr>
          <w:rFonts w:ascii="Times New Roman" w:hAnsi="Times New Roman" w:cs="Times New Roman"/>
          <w:i/>
          <w:sz w:val="24"/>
          <w:szCs w:val="24"/>
          <w:lang w:val="en-US"/>
        </w:rPr>
        <w:t>,</w:t>
      </w:r>
      <w:r w:rsidRPr="00C26B49">
        <w:rPr>
          <w:rFonts w:ascii="Times New Roman" w:hAnsi="Times New Roman" w:cs="Times New Roman"/>
          <w:i/>
          <w:sz w:val="24"/>
          <w:szCs w:val="24"/>
          <w:lang w:val="en-US"/>
        </w:rPr>
        <w:t xml:space="preserve"> 9</w:t>
      </w:r>
      <w:r w:rsidRPr="00C55598">
        <w:rPr>
          <w:rFonts w:ascii="Times New Roman" w:hAnsi="Times New Roman" w:cs="Times New Roman"/>
          <w:sz w:val="24"/>
          <w:szCs w:val="24"/>
          <w:lang w:val="en-US"/>
        </w:rPr>
        <w:t>, 27-48</w:t>
      </w:r>
      <w:r>
        <w:rPr>
          <w:rFonts w:ascii="Times New Roman" w:hAnsi="Times New Roman" w:cs="Times New Roman"/>
          <w:sz w:val="24"/>
          <w:szCs w:val="24"/>
          <w:lang w:val="en-US"/>
        </w:rPr>
        <w:t>.</w:t>
      </w:r>
    </w:p>
    <w:p w14:paraId="6C4C7219" w14:textId="77777777" w:rsidR="00985028" w:rsidRDefault="00985028" w:rsidP="00985028">
      <w:pPr>
        <w:spacing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Bernanke, B.S., Blinder, S. 1992. The federal funds rate and the channels of monetary transmission. </w:t>
      </w:r>
      <w:r w:rsidRPr="00C26B49">
        <w:rPr>
          <w:rFonts w:ascii="Times New Roman" w:hAnsi="Times New Roman" w:cs="Times New Roman"/>
          <w:i/>
          <w:sz w:val="24"/>
          <w:szCs w:val="24"/>
          <w:lang w:val="en-US"/>
        </w:rPr>
        <w:t>American Economic Review</w:t>
      </w:r>
      <w:r w:rsidR="001C5B02">
        <w:rPr>
          <w:rFonts w:ascii="Times New Roman" w:hAnsi="Times New Roman" w:cs="Times New Roman"/>
          <w:i/>
          <w:sz w:val="24"/>
          <w:szCs w:val="24"/>
          <w:lang w:val="en-US"/>
        </w:rPr>
        <w:t>,</w:t>
      </w:r>
      <w:r w:rsidRPr="00C26B49">
        <w:rPr>
          <w:rFonts w:ascii="Times New Roman" w:hAnsi="Times New Roman" w:cs="Times New Roman"/>
          <w:i/>
          <w:sz w:val="24"/>
          <w:szCs w:val="24"/>
          <w:lang w:val="en-US"/>
        </w:rPr>
        <w:t xml:space="preserve"> 83</w:t>
      </w:r>
      <w:r>
        <w:rPr>
          <w:rFonts w:ascii="Times New Roman" w:hAnsi="Times New Roman" w:cs="Times New Roman"/>
          <w:sz w:val="24"/>
          <w:szCs w:val="24"/>
          <w:lang w:val="en-US"/>
        </w:rPr>
        <w:t>, 901-921.</w:t>
      </w:r>
    </w:p>
    <w:p w14:paraId="4BC22264" w14:textId="77777777" w:rsidR="00894F62" w:rsidRDefault="00894F62" w:rsidP="00985028">
      <w:pPr>
        <w:spacing w:line="48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Bijsterbosch</w:t>
      </w:r>
      <w:proofErr w:type="spellEnd"/>
      <w:r>
        <w:rPr>
          <w:rFonts w:ascii="Times New Roman" w:hAnsi="Times New Roman" w:cs="Times New Roman"/>
          <w:sz w:val="24"/>
          <w:szCs w:val="24"/>
          <w:lang w:val="en-US"/>
        </w:rPr>
        <w:t xml:space="preserve">, M. and </w:t>
      </w:r>
      <w:proofErr w:type="spellStart"/>
      <w:r>
        <w:rPr>
          <w:rFonts w:ascii="Times New Roman" w:hAnsi="Times New Roman" w:cs="Times New Roman"/>
          <w:sz w:val="24"/>
          <w:szCs w:val="24"/>
          <w:lang w:val="en-US"/>
        </w:rPr>
        <w:t>Falagiarda</w:t>
      </w:r>
      <w:proofErr w:type="spellEnd"/>
      <w:r>
        <w:rPr>
          <w:rFonts w:ascii="Times New Roman" w:hAnsi="Times New Roman" w:cs="Times New Roman"/>
          <w:sz w:val="24"/>
          <w:szCs w:val="24"/>
          <w:lang w:val="en-US"/>
        </w:rPr>
        <w:t xml:space="preserve">, M. 2015. The macroeconomic impact of financial fragmentation in the euro area: Which role for credit supply? </w:t>
      </w:r>
      <w:r w:rsidRPr="00894F62">
        <w:rPr>
          <w:rFonts w:ascii="Times New Roman" w:hAnsi="Times New Roman" w:cs="Times New Roman"/>
          <w:i/>
          <w:sz w:val="24"/>
          <w:szCs w:val="24"/>
          <w:lang w:val="en-US"/>
        </w:rPr>
        <w:t>Journal of International Money and Finance, 54</w:t>
      </w:r>
      <w:r>
        <w:rPr>
          <w:rFonts w:ascii="Times New Roman" w:hAnsi="Times New Roman" w:cs="Times New Roman"/>
          <w:sz w:val="24"/>
          <w:szCs w:val="24"/>
          <w:lang w:val="en-US"/>
        </w:rPr>
        <w:t xml:space="preserve">, 93-115. </w:t>
      </w:r>
    </w:p>
    <w:p w14:paraId="71AE3329" w14:textId="77777777" w:rsidR="00985028" w:rsidRDefault="00985028" w:rsidP="00985028">
      <w:pPr>
        <w:spacing w:line="48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Blancard</w:t>
      </w:r>
      <w:proofErr w:type="spellEnd"/>
      <w:r>
        <w:rPr>
          <w:rFonts w:ascii="Times New Roman" w:hAnsi="Times New Roman" w:cs="Times New Roman"/>
          <w:sz w:val="24"/>
          <w:szCs w:val="24"/>
          <w:lang w:val="en-US"/>
        </w:rPr>
        <w:t xml:space="preserve">, O.J., Fischer, S. 1989. </w:t>
      </w:r>
      <w:r w:rsidRPr="00510801">
        <w:rPr>
          <w:rFonts w:ascii="Times New Roman" w:hAnsi="Times New Roman" w:cs="Times New Roman"/>
          <w:i/>
          <w:sz w:val="24"/>
          <w:szCs w:val="24"/>
          <w:lang w:val="en-US"/>
        </w:rPr>
        <w:t>Lectures on Macroeconomics</w:t>
      </w:r>
      <w:r>
        <w:rPr>
          <w:rFonts w:ascii="Times New Roman" w:hAnsi="Times New Roman" w:cs="Times New Roman"/>
          <w:sz w:val="24"/>
          <w:szCs w:val="24"/>
          <w:lang w:val="en-US"/>
        </w:rPr>
        <w:t>, Cambridge: The MIT Press.</w:t>
      </w:r>
    </w:p>
    <w:p w14:paraId="42EDAE1F" w14:textId="77777777" w:rsidR="00985028" w:rsidRDefault="00985028" w:rsidP="00985028">
      <w:pPr>
        <w:spacing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Blinder, A., Stiglitz, J. 1983. Money, credit constraints, and economic activity. </w:t>
      </w:r>
      <w:r w:rsidRPr="00C26B49">
        <w:rPr>
          <w:rFonts w:ascii="Times New Roman" w:hAnsi="Times New Roman" w:cs="Times New Roman"/>
          <w:i/>
          <w:sz w:val="24"/>
          <w:szCs w:val="24"/>
          <w:lang w:val="en-US"/>
        </w:rPr>
        <w:t>American Economic Review</w:t>
      </w:r>
      <w:r w:rsidR="00AC2011">
        <w:rPr>
          <w:rFonts w:ascii="Times New Roman" w:hAnsi="Times New Roman" w:cs="Times New Roman"/>
          <w:i/>
          <w:sz w:val="24"/>
          <w:szCs w:val="24"/>
          <w:lang w:val="en-US"/>
        </w:rPr>
        <w:t>,</w:t>
      </w:r>
      <w:r w:rsidRPr="00C26B49">
        <w:rPr>
          <w:rFonts w:ascii="Times New Roman" w:hAnsi="Times New Roman" w:cs="Times New Roman"/>
          <w:i/>
          <w:sz w:val="24"/>
          <w:szCs w:val="24"/>
          <w:lang w:val="en-US"/>
        </w:rPr>
        <w:t xml:space="preserve"> 73</w:t>
      </w:r>
      <w:r>
        <w:rPr>
          <w:rFonts w:ascii="Times New Roman" w:hAnsi="Times New Roman" w:cs="Times New Roman"/>
          <w:sz w:val="24"/>
          <w:szCs w:val="24"/>
          <w:lang w:val="en-US"/>
        </w:rPr>
        <w:t>, 297-302.</w:t>
      </w:r>
    </w:p>
    <w:p w14:paraId="333DA96A" w14:textId="77777777" w:rsidR="00985028" w:rsidRDefault="00985028" w:rsidP="00985028">
      <w:pPr>
        <w:spacing w:line="480" w:lineRule="auto"/>
        <w:ind w:left="567" w:hanging="567"/>
        <w:jc w:val="both"/>
        <w:rPr>
          <w:rFonts w:ascii="Times New Roman" w:hAnsi="Times New Roman" w:cs="Times New Roman"/>
          <w:sz w:val="24"/>
          <w:szCs w:val="24"/>
          <w:lang w:val="en-US"/>
        </w:rPr>
      </w:pPr>
      <w:r w:rsidRPr="00D904EA">
        <w:rPr>
          <w:rFonts w:ascii="Times New Roman" w:hAnsi="Times New Roman" w:cs="Times New Roman"/>
          <w:sz w:val="24"/>
          <w:szCs w:val="24"/>
          <w:lang w:val="en-US"/>
        </w:rPr>
        <w:t>Boivin</w:t>
      </w:r>
      <w:r>
        <w:rPr>
          <w:rFonts w:ascii="Times New Roman" w:hAnsi="Times New Roman" w:cs="Times New Roman"/>
          <w:sz w:val="24"/>
          <w:szCs w:val="24"/>
          <w:lang w:val="en-US"/>
        </w:rPr>
        <w:t xml:space="preserve">, J., </w:t>
      </w:r>
      <w:r w:rsidRPr="00D904EA">
        <w:rPr>
          <w:rFonts w:ascii="Times New Roman" w:hAnsi="Times New Roman" w:cs="Times New Roman"/>
          <w:sz w:val="24"/>
          <w:szCs w:val="24"/>
          <w:lang w:val="en-US"/>
        </w:rPr>
        <w:t xml:space="preserve">Kiley, </w:t>
      </w:r>
      <w:r>
        <w:rPr>
          <w:rFonts w:ascii="Times New Roman" w:hAnsi="Times New Roman" w:cs="Times New Roman"/>
          <w:sz w:val="24"/>
          <w:szCs w:val="24"/>
          <w:lang w:val="en-US"/>
        </w:rPr>
        <w:t>M.T.,</w:t>
      </w:r>
      <w:r w:rsidRPr="00D904EA">
        <w:rPr>
          <w:rFonts w:ascii="Times New Roman" w:hAnsi="Times New Roman" w:cs="Times New Roman"/>
          <w:sz w:val="24"/>
          <w:szCs w:val="24"/>
          <w:lang w:val="en-US"/>
        </w:rPr>
        <w:t xml:space="preserve"> Mishkin</w:t>
      </w:r>
      <w:r>
        <w:rPr>
          <w:rFonts w:ascii="Times New Roman" w:hAnsi="Times New Roman" w:cs="Times New Roman"/>
          <w:sz w:val="24"/>
          <w:szCs w:val="24"/>
          <w:lang w:val="en-US"/>
        </w:rPr>
        <w:t>, F.S.</w:t>
      </w:r>
      <w:r w:rsidRPr="00D904EA">
        <w:rPr>
          <w:rFonts w:ascii="Times New Roman" w:hAnsi="Times New Roman" w:cs="Times New Roman"/>
          <w:sz w:val="24"/>
          <w:szCs w:val="24"/>
          <w:lang w:val="en-US"/>
        </w:rPr>
        <w:t xml:space="preserve"> 2010</w:t>
      </w:r>
      <w:r>
        <w:rPr>
          <w:rFonts w:ascii="Times New Roman" w:hAnsi="Times New Roman" w:cs="Times New Roman"/>
          <w:sz w:val="24"/>
          <w:szCs w:val="24"/>
          <w:lang w:val="en-US"/>
        </w:rPr>
        <w:t xml:space="preserve">. </w:t>
      </w:r>
      <w:r w:rsidRPr="00AC2011">
        <w:rPr>
          <w:rFonts w:ascii="Times New Roman" w:hAnsi="Times New Roman" w:cs="Times New Roman"/>
          <w:i/>
          <w:sz w:val="24"/>
          <w:szCs w:val="24"/>
          <w:lang w:val="en-US"/>
        </w:rPr>
        <w:t>How has the monetary transmission channels evolved over time</w:t>
      </w:r>
      <w:r>
        <w:rPr>
          <w:rFonts w:ascii="Times New Roman" w:hAnsi="Times New Roman" w:cs="Times New Roman"/>
          <w:sz w:val="24"/>
          <w:szCs w:val="24"/>
          <w:lang w:val="en-US"/>
        </w:rPr>
        <w:t xml:space="preserve">? </w:t>
      </w:r>
      <w:r w:rsidRPr="00D904EA">
        <w:rPr>
          <w:rFonts w:ascii="Times New Roman" w:hAnsi="Times New Roman" w:cs="Times New Roman"/>
          <w:sz w:val="24"/>
          <w:szCs w:val="24"/>
          <w:lang w:val="en-US"/>
        </w:rPr>
        <w:t>NBER Working Paper</w:t>
      </w:r>
      <w:r>
        <w:rPr>
          <w:rFonts w:ascii="Times New Roman" w:hAnsi="Times New Roman" w:cs="Times New Roman"/>
          <w:sz w:val="24"/>
          <w:szCs w:val="24"/>
          <w:lang w:val="en-US"/>
        </w:rPr>
        <w:t>, No.</w:t>
      </w:r>
      <w:r w:rsidRPr="00D904EA">
        <w:rPr>
          <w:rFonts w:ascii="Times New Roman" w:hAnsi="Times New Roman" w:cs="Times New Roman"/>
          <w:sz w:val="24"/>
          <w:szCs w:val="24"/>
          <w:lang w:val="en-US"/>
        </w:rPr>
        <w:t xml:space="preserve"> 15879</w:t>
      </w:r>
      <w:r>
        <w:rPr>
          <w:rFonts w:ascii="Times New Roman" w:hAnsi="Times New Roman" w:cs="Times New Roman"/>
          <w:sz w:val="24"/>
          <w:szCs w:val="24"/>
          <w:lang w:val="en-US"/>
        </w:rPr>
        <w:t>.</w:t>
      </w:r>
    </w:p>
    <w:p w14:paraId="5F990C4A" w14:textId="77777777" w:rsidR="00985028" w:rsidRDefault="00985028" w:rsidP="00985028">
      <w:pPr>
        <w:spacing w:line="480" w:lineRule="auto"/>
        <w:ind w:left="567" w:hanging="567"/>
        <w:jc w:val="both"/>
        <w:rPr>
          <w:rFonts w:ascii="Times New Roman" w:hAnsi="Times New Roman" w:cs="Times New Roman"/>
          <w:sz w:val="24"/>
          <w:szCs w:val="24"/>
          <w:lang w:val="en-US"/>
        </w:rPr>
      </w:pPr>
      <w:proofErr w:type="spellStart"/>
      <w:r w:rsidRPr="00754C66">
        <w:rPr>
          <w:rFonts w:ascii="Times New Roman" w:hAnsi="Times New Roman" w:cs="Times New Roman"/>
          <w:sz w:val="24"/>
          <w:szCs w:val="24"/>
          <w:lang w:val="en-US"/>
        </w:rPr>
        <w:t>Borio</w:t>
      </w:r>
      <w:proofErr w:type="spellEnd"/>
      <w:r w:rsidRPr="00754C66">
        <w:rPr>
          <w:rFonts w:ascii="Times New Roman" w:hAnsi="Times New Roman" w:cs="Times New Roman"/>
          <w:sz w:val="24"/>
          <w:szCs w:val="24"/>
          <w:lang w:val="en-US"/>
        </w:rPr>
        <w:t>, C</w:t>
      </w:r>
      <w:r>
        <w:rPr>
          <w:rFonts w:ascii="Times New Roman" w:hAnsi="Times New Roman" w:cs="Times New Roman"/>
          <w:sz w:val="24"/>
          <w:szCs w:val="24"/>
          <w:lang w:val="en-US"/>
        </w:rPr>
        <w:t>.</w:t>
      </w:r>
      <w:r w:rsidRPr="00754C66">
        <w:rPr>
          <w:rFonts w:ascii="Times New Roman" w:hAnsi="Times New Roman" w:cs="Times New Roman"/>
          <w:sz w:val="24"/>
          <w:szCs w:val="24"/>
          <w:lang w:val="en-US"/>
        </w:rPr>
        <w:t xml:space="preserve"> 2011</w:t>
      </w:r>
      <w:r>
        <w:rPr>
          <w:rFonts w:ascii="Times New Roman" w:hAnsi="Times New Roman" w:cs="Times New Roman"/>
          <w:sz w:val="24"/>
          <w:szCs w:val="24"/>
          <w:lang w:val="en-US"/>
        </w:rPr>
        <w:t>.</w:t>
      </w:r>
      <w:r w:rsidRPr="00754C66">
        <w:rPr>
          <w:rFonts w:ascii="Times New Roman" w:hAnsi="Times New Roman" w:cs="Times New Roman"/>
          <w:sz w:val="24"/>
          <w:szCs w:val="24"/>
          <w:lang w:val="en-US"/>
        </w:rPr>
        <w:t xml:space="preserve"> </w:t>
      </w:r>
      <w:r w:rsidRPr="00AC2011">
        <w:rPr>
          <w:rFonts w:ascii="Times New Roman" w:hAnsi="Times New Roman" w:cs="Times New Roman"/>
          <w:i/>
          <w:sz w:val="24"/>
          <w:szCs w:val="24"/>
          <w:lang w:val="en-US"/>
        </w:rPr>
        <w:t>Rediscovering the macroeconomic roots of financial stability policy: journey, challenges and a way forward</w:t>
      </w:r>
      <w:r>
        <w:rPr>
          <w:rFonts w:ascii="Times New Roman" w:hAnsi="Times New Roman" w:cs="Times New Roman"/>
          <w:sz w:val="24"/>
          <w:szCs w:val="24"/>
          <w:lang w:val="en-US"/>
        </w:rPr>
        <w:t>.</w:t>
      </w:r>
      <w:r w:rsidRPr="00754C66">
        <w:rPr>
          <w:rFonts w:ascii="Times New Roman" w:hAnsi="Times New Roman" w:cs="Times New Roman"/>
          <w:sz w:val="24"/>
          <w:szCs w:val="24"/>
          <w:lang w:val="en-US"/>
        </w:rPr>
        <w:t xml:space="preserve"> BIS Working Paper, </w:t>
      </w:r>
      <w:r>
        <w:rPr>
          <w:rFonts w:ascii="Times New Roman" w:hAnsi="Times New Roman" w:cs="Times New Roman"/>
          <w:sz w:val="24"/>
          <w:szCs w:val="24"/>
          <w:lang w:val="en-US"/>
        </w:rPr>
        <w:t>N</w:t>
      </w:r>
      <w:r w:rsidRPr="00754C66">
        <w:rPr>
          <w:rFonts w:ascii="Times New Roman" w:hAnsi="Times New Roman" w:cs="Times New Roman"/>
          <w:sz w:val="24"/>
          <w:szCs w:val="24"/>
          <w:lang w:val="en-US"/>
        </w:rPr>
        <w:t>o 354</w:t>
      </w:r>
      <w:r>
        <w:rPr>
          <w:rFonts w:ascii="Times New Roman" w:hAnsi="Times New Roman" w:cs="Times New Roman"/>
          <w:sz w:val="24"/>
          <w:szCs w:val="24"/>
          <w:lang w:val="en-US"/>
        </w:rPr>
        <w:t>.</w:t>
      </w:r>
    </w:p>
    <w:p w14:paraId="0D796959" w14:textId="77777777" w:rsidR="00FA2B02" w:rsidRDefault="00FA2B02" w:rsidP="00985028">
      <w:pPr>
        <w:spacing w:line="480" w:lineRule="auto"/>
        <w:ind w:left="567" w:hanging="567"/>
        <w:jc w:val="both"/>
        <w:rPr>
          <w:rFonts w:ascii="Times New Roman" w:hAnsi="Times New Roman" w:cs="Times New Roman"/>
          <w:sz w:val="24"/>
          <w:szCs w:val="24"/>
          <w:lang w:val="en-US"/>
        </w:rPr>
      </w:pPr>
      <w:proofErr w:type="spellStart"/>
      <w:r w:rsidRPr="0039780D">
        <w:rPr>
          <w:rFonts w:ascii="Times New Roman" w:hAnsi="Times New Roman" w:cs="Times New Roman"/>
          <w:sz w:val="24"/>
          <w:szCs w:val="24"/>
          <w:lang w:val="en-US"/>
        </w:rPr>
        <w:t>Borio</w:t>
      </w:r>
      <w:proofErr w:type="spellEnd"/>
      <w:r w:rsidRPr="0039780D">
        <w:rPr>
          <w:rFonts w:ascii="Times New Roman" w:hAnsi="Times New Roman" w:cs="Times New Roman"/>
          <w:sz w:val="24"/>
          <w:szCs w:val="24"/>
          <w:lang w:val="en-US"/>
        </w:rPr>
        <w:t xml:space="preserve">, C., and Zhu, H. 2012. Capital regulation, risk-taking and monetary policy: A missing link in the transmission mechanism? </w:t>
      </w:r>
      <w:r w:rsidRPr="0039780D">
        <w:rPr>
          <w:rFonts w:ascii="Times New Roman" w:hAnsi="Times New Roman" w:cs="Times New Roman"/>
          <w:i/>
          <w:sz w:val="24"/>
          <w:szCs w:val="24"/>
          <w:lang w:val="en-US"/>
        </w:rPr>
        <w:t>Journal of Financial Stability, 8</w:t>
      </w:r>
      <w:r w:rsidRPr="0039780D">
        <w:rPr>
          <w:rFonts w:ascii="Times New Roman" w:hAnsi="Times New Roman" w:cs="Times New Roman"/>
          <w:sz w:val="24"/>
          <w:szCs w:val="24"/>
          <w:lang w:val="en-US"/>
        </w:rPr>
        <w:t>(4),</w:t>
      </w:r>
      <w:r w:rsidRPr="00FA2B02">
        <w:rPr>
          <w:rFonts w:ascii="Times New Roman" w:hAnsi="Times New Roman" w:cs="Times New Roman"/>
          <w:sz w:val="24"/>
          <w:szCs w:val="24"/>
          <w:shd w:val="clear" w:color="auto" w:fill="FFFF00"/>
          <w:lang w:val="en-US"/>
        </w:rPr>
        <w:t xml:space="preserve"> </w:t>
      </w:r>
      <w:r w:rsidRPr="0039780D">
        <w:rPr>
          <w:rFonts w:ascii="Times New Roman" w:hAnsi="Times New Roman" w:cs="Times New Roman"/>
          <w:sz w:val="24"/>
          <w:szCs w:val="24"/>
          <w:lang w:val="en-US"/>
        </w:rPr>
        <w:t>236-251.</w:t>
      </w:r>
      <w:r>
        <w:rPr>
          <w:rFonts w:ascii="Times New Roman" w:hAnsi="Times New Roman" w:cs="Times New Roman"/>
          <w:sz w:val="24"/>
          <w:szCs w:val="24"/>
          <w:lang w:val="en-US"/>
        </w:rPr>
        <w:t xml:space="preserve"> </w:t>
      </w:r>
    </w:p>
    <w:p w14:paraId="05CB357B" w14:textId="77777777" w:rsidR="00BF2691" w:rsidRPr="00754C66" w:rsidRDefault="00BF2691" w:rsidP="00985028">
      <w:pPr>
        <w:spacing w:line="480" w:lineRule="auto"/>
        <w:ind w:left="567" w:hanging="567"/>
        <w:jc w:val="both"/>
        <w:rPr>
          <w:rFonts w:ascii="Times New Roman" w:hAnsi="Times New Roman" w:cs="Times New Roman"/>
          <w:sz w:val="24"/>
          <w:szCs w:val="24"/>
          <w:lang w:val="en-US"/>
        </w:rPr>
      </w:pPr>
      <w:proofErr w:type="spellStart"/>
      <w:r w:rsidRPr="0039780D">
        <w:rPr>
          <w:rFonts w:ascii="Times New Roman" w:hAnsi="Times New Roman" w:cs="Times New Roman"/>
          <w:sz w:val="24"/>
          <w:szCs w:val="24"/>
          <w:lang w:val="en-US"/>
        </w:rPr>
        <w:t>Bor</w:t>
      </w:r>
      <w:r w:rsidR="00FA2B02" w:rsidRPr="0039780D">
        <w:rPr>
          <w:rFonts w:ascii="Times New Roman" w:hAnsi="Times New Roman" w:cs="Times New Roman"/>
          <w:sz w:val="24"/>
          <w:szCs w:val="24"/>
          <w:lang w:val="en-US"/>
        </w:rPr>
        <w:t>i</w:t>
      </w:r>
      <w:r w:rsidRPr="0039780D">
        <w:rPr>
          <w:rFonts w:ascii="Times New Roman" w:hAnsi="Times New Roman" w:cs="Times New Roman"/>
          <w:sz w:val="24"/>
          <w:szCs w:val="24"/>
          <w:lang w:val="en-US"/>
        </w:rPr>
        <w:t>o</w:t>
      </w:r>
      <w:proofErr w:type="spellEnd"/>
      <w:r w:rsidRPr="0039780D">
        <w:rPr>
          <w:rFonts w:ascii="Times New Roman" w:hAnsi="Times New Roman" w:cs="Times New Roman"/>
          <w:sz w:val="24"/>
          <w:szCs w:val="24"/>
          <w:lang w:val="en-US"/>
        </w:rPr>
        <w:t xml:space="preserve">, C., and </w:t>
      </w:r>
      <w:proofErr w:type="spellStart"/>
      <w:r w:rsidRPr="0039780D">
        <w:rPr>
          <w:rFonts w:ascii="Times New Roman" w:hAnsi="Times New Roman" w:cs="Times New Roman"/>
          <w:sz w:val="24"/>
          <w:szCs w:val="24"/>
          <w:lang w:val="en-US"/>
        </w:rPr>
        <w:t>Gambacorta</w:t>
      </w:r>
      <w:proofErr w:type="spellEnd"/>
      <w:r w:rsidRPr="0039780D">
        <w:rPr>
          <w:rFonts w:ascii="Times New Roman" w:hAnsi="Times New Roman" w:cs="Times New Roman"/>
          <w:sz w:val="24"/>
          <w:szCs w:val="24"/>
          <w:lang w:val="en-US"/>
        </w:rPr>
        <w:t xml:space="preserve">, L. 2017. Monetary policy and bank lending in a low interest rate environment: Diminishing effectiveness? </w:t>
      </w:r>
      <w:r w:rsidRPr="0039780D">
        <w:rPr>
          <w:rFonts w:ascii="Times New Roman" w:hAnsi="Times New Roman" w:cs="Times New Roman"/>
          <w:i/>
          <w:sz w:val="24"/>
          <w:szCs w:val="24"/>
          <w:lang w:val="en-US"/>
        </w:rPr>
        <w:t>Journal of Macroeconomics,</w:t>
      </w:r>
      <w:r w:rsidRPr="00BF2691">
        <w:rPr>
          <w:rFonts w:ascii="Times New Roman" w:hAnsi="Times New Roman" w:cs="Times New Roman"/>
          <w:i/>
          <w:sz w:val="24"/>
          <w:szCs w:val="24"/>
          <w:shd w:val="clear" w:color="auto" w:fill="FFFF00"/>
          <w:lang w:val="en-US"/>
        </w:rPr>
        <w:t xml:space="preserve"> </w:t>
      </w:r>
      <w:r w:rsidRPr="0039780D">
        <w:rPr>
          <w:rFonts w:ascii="Times New Roman" w:hAnsi="Times New Roman" w:cs="Times New Roman"/>
          <w:i/>
          <w:sz w:val="24"/>
          <w:szCs w:val="24"/>
          <w:lang w:val="en-US"/>
        </w:rPr>
        <w:t>54</w:t>
      </w:r>
      <w:r w:rsidRPr="0039780D">
        <w:rPr>
          <w:rFonts w:ascii="Times New Roman" w:hAnsi="Times New Roman" w:cs="Times New Roman"/>
          <w:sz w:val="24"/>
          <w:szCs w:val="24"/>
          <w:lang w:val="en-US"/>
        </w:rPr>
        <w:t>(B), 217-231.</w:t>
      </w:r>
      <w:r>
        <w:rPr>
          <w:rFonts w:ascii="Times New Roman" w:hAnsi="Times New Roman" w:cs="Times New Roman"/>
          <w:sz w:val="24"/>
          <w:szCs w:val="24"/>
          <w:lang w:val="en-US"/>
        </w:rPr>
        <w:t xml:space="preserve"> </w:t>
      </w:r>
    </w:p>
    <w:p w14:paraId="5FCF615C" w14:textId="77777777" w:rsidR="00985028" w:rsidRDefault="00985028" w:rsidP="00985028">
      <w:pPr>
        <w:spacing w:line="48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Bouvatier</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Lepetit</w:t>
      </w:r>
      <w:proofErr w:type="spellEnd"/>
      <w:r>
        <w:rPr>
          <w:rFonts w:ascii="Times New Roman" w:hAnsi="Times New Roman" w:cs="Times New Roman"/>
          <w:sz w:val="24"/>
          <w:szCs w:val="24"/>
          <w:lang w:val="en-US"/>
        </w:rPr>
        <w:t xml:space="preserve">, L. 2012. Provisioning rules and bank lending: a theoretical model. </w:t>
      </w:r>
      <w:r w:rsidRPr="00C26B49">
        <w:rPr>
          <w:rFonts w:ascii="Times New Roman" w:hAnsi="Times New Roman" w:cs="Times New Roman"/>
          <w:i/>
          <w:sz w:val="24"/>
          <w:szCs w:val="24"/>
          <w:lang w:val="en-US"/>
        </w:rPr>
        <w:t>Journal of Financial Stability 8</w:t>
      </w:r>
      <w:r>
        <w:rPr>
          <w:rFonts w:ascii="Times New Roman" w:hAnsi="Times New Roman" w:cs="Times New Roman"/>
          <w:sz w:val="24"/>
          <w:szCs w:val="24"/>
          <w:lang w:val="en-US"/>
        </w:rPr>
        <w:t>, 25-31.</w:t>
      </w:r>
    </w:p>
    <w:p w14:paraId="31D6F0AC" w14:textId="77777777" w:rsidR="00985028" w:rsidRDefault="00985028" w:rsidP="00985028">
      <w:pPr>
        <w:spacing w:line="480" w:lineRule="auto"/>
        <w:ind w:left="567" w:hanging="567"/>
        <w:jc w:val="both"/>
        <w:rPr>
          <w:rFonts w:ascii="Times New Roman" w:hAnsi="Times New Roman" w:cs="Times New Roman"/>
          <w:sz w:val="24"/>
          <w:szCs w:val="24"/>
          <w:lang w:val="en-US"/>
        </w:rPr>
      </w:pPr>
      <w:proofErr w:type="spellStart"/>
      <w:r w:rsidRPr="00930134">
        <w:rPr>
          <w:rFonts w:ascii="Times New Roman" w:hAnsi="Times New Roman" w:cs="Times New Roman"/>
          <w:sz w:val="24"/>
          <w:szCs w:val="24"/>
          <w:lang w:val="en-US"/>
        </w:rPr>
        <w:lastRenderedPageBreak/>
        <w:t>Cappiello</w:t>
      </w:r>
      <w:proofErr w:type="spellEnd"/>
      <w:r>
        <w:rPr>
          <w:rFonts w:ascii="Times New Roman" w:hAnsi="Times New Roman" w:cs="Times New Roman"/>
          <w:sz w:val="24"/>
          <w:szCs w:val="24"/>
          <w:lang w:val="en-US"/>
        </w:rPr>
        <w:t>, L.,</w:t>
      </w:r>
      <w:r w:rsidRPr="00930134">
        <w:rPr>
          <w:rFonts w:ascii="Times New Roman" w:hAnsi="Times New Roman" w:cs="Times New Roman"/>
          <w:sz w:val="24"/>
          <w:szCs w:val="24"/>
          <w:lang w:val="en-US"/>
        </w:rPr>
        <w:t xml:space="preserve"> </w:t>
      </w:r>
      <w:proofErr w:type="spellStart"/>
      <w:r w:rsidRPr="00930134">
        <w:rPr>
          <w:rFonts w:ascii="Times New Roman" w:hAnsi="Times New Roman" w:cs="Times New Roman"/>
          <w:sz w:val="24"/>
          <w:szCs w:val="24"/>
          <w:lang w:val="en-US"/>
        </w:rPr>
        <w:t>Kadareja</w:t>
      </w:r>
      <w:proofErr w:type="spellEnd"/>
      <w:r>
        <w:rPr>
          <w:rFonts w:ascii="Times New Roman" w:hAnsi="Times New Roman" w:cs="Times New Roman"/>
          <w:sz w:val="24"/>
          <w:szCs w:val="24"/>
          <w:lang w:val="en-US"/>
        </w:rPr>
        <w:t>, A.,</w:t>
      </w:r>
      <w:r w:rsidRPr="00930134">
        <w:rPr>
          <w:rFonts w:ascii="Times New Roman" w:hAnsi="Times New Roman" w:cs="Times New Roman"/>
          <w:sz w:val="24"/>
          <w:szCs w:val="24"/>
          <w:lang w:val="en-US"/>
        </w:rPr>
        <w:t xml:space="preserve"> </w:t>
      </w:r>
      <w:proofErr w:type="spellStart"/>
      <w:r w:rsidRPr="00930134">
        <w:rPr>
          <w:rFonts w:ascii="Times New Roman" w:hAnsi="Times New Roman" w:cs="Times New Roman"/>
          <w:sz w:val="24"/>
          <w:szCs w:val="24"/>
          <w:lang w:val="en-US"/>
        </w:rPr>
        <w:t>Sørensen</w:t>
      </w:r>
      <w:proofErr w:type="spellEnd"/>
      <w:r>
        <w:rPr>
          <w:rFonts w:ascii="Times New Roman" w:hAnsi="Times New Roman" w:cs="Times New Roman"/>
          <w:sz w:val="24"/>
          <w:szCs w:val="24"/>
          <w:lang w:val="en-US"/>
        </w:rPr>
        <w:t>, C.K.,</w:t>
      </w:r>
      <w:r w:rsidRPr="00930134">
        <w:rPr>
          <w:rFonts w:ascii="Times New Roman" w:hAnsi="Times New Roman" w:cs="Times New Roman"/>
          <w:sz w:val="24"/>
          <w:szCs w:val="24"/>
          <w:lang w:val="en-US"/>
        </w:rPr>
        <w:t xml:space="preserve"> </w:t>
      </w:r>
      <w:proofErr w:type="spellStart"/>
      <w:r w:rsidRPr="00930134">
        <w:rPr>
          <w:rFonts w:ascii="Times New Roman" w:hAnsi="Times New Roman" w:cs="Times New Roman"/>
          <w:sz w:val="24"/>
          <w:szCs w:val="24"/>
          <w:lang w:val="en-US"/>
        </w:rPr>
        <w:t>Protopapa</w:t>
      </w:r>
      <w:proofErr w:type="spellEnd"/>
      <w:r>
        <w:rPr>
          <w:rFonts w:ascii="Times New Roman" w:hAnsi="Times New Roman" w:cs="Times New Roman"/>
          <w:sz w:val="24"/>
          <w:szCs w:val="24"/>
          <w:lang w:val="en-US"/>
        </w:rPr>
        <w:t xml:space="preserve">, M. 2010. </w:t>
      </w:r>
      <w:r w:rsidRPr="009E2BCE">
        <w:rPr>
          <w:rFonts w:ascii="Times New Roman" w:hAnsi="Times New Roman" w:cs="Times New Roman"/>
          <w:i/>
          <w:sz w:val="24"/>
          <w:szCs w:val="24"/>
          <w:lang w:val="en-US"/>
        </w:rPr>
        <w:t>Do bank loans and credit standards have an effect on output? A panel approach for the Euro area</w:t>
      </w:r>
      <w:r>
        <w:rPr>
          <w:rFonts w:ascii="Times New Roman" w:hAnsi="Times New Roman" w:cs="Times New Roman"/>
          <w:sz w:val="24"/>
          <w:szCs w:val="24"/>
          <w:lang w:val="en-US"/>
        </w:rPr>
        <w:t>. European Central Bank, Working Paper, No. 1150.</w:t>
      </w:r>
    </w:p>
    <w:p w14:paraId="1DDBBFB1" w14:textId="77777777" w:rsidR="00985028" w:rsidRPr="004533ED" w:rsidRDefault="00985028" w:rsidP="00985028">
      <w:pPr>
        <w:spacing w:line="480" w:lineRule="auto"/>
        <w:ind w:left="567" w:hanging="567"/>
        <w:jc w:val="both"/>
        <w:rPr>
          <w:rFonts w:ascii="Times New Roman" w:hAnsi="Times New Roman" w:cs="Times New Roman"/>
          <w:i/>
          <w:sz w:val="24"/>
          <w:szCs w:val="24"/>
          <w:lang w:val="en-US"/>
        </w:rPr>
      </w:pPr>
      <w:proofErr w:type="spellStart"/>
      <w:r w:rsidRPr="00F46E02">
        <w:rPr>
          <w:rFonts w:ascii="Times New Roman" w:hAnsi="Times New Roman" w:cs="Times New Roman"/>
          <w:sz w:val="24"/>
          <w:szCs w:val="24"/>
          <w:lang w:val="en-US"/>
        </w:rPr>
        <w:t>Chava</w:t>
      </w:r>
      <w:proofErr w:type="spellEnd"/>
      <w:r w:rsidRPr="00F46E02">
        <w:rPr>
          <w:rFonts w:ascii="Times New Roman" w:hAnsi="Times New Roman" w:cs="Times New Roman"/>
          <w:sz w:val="24"/>
          <w:szCs w:val="24"/>
          <w:lang w:val="en-US"/>
        </w:rPr>
        <w:t xml:space="preserve">, S., </w:t>
      </w:r>
      <w:proofErr w:type="spellStart"/>
      <w:r w:rsidRPr="00F46E02">
        <w:rPr>
          <w:rFonts w:ascii="Times New Roman" w:hAnsi="Times New Roman" w:cs="Times New Roman"/>
          <w:sz w:val="24"/>
          <w:szCs w:val="24"/>
          <w:lang w:val="en-US"/>
        </w:rPr>
        <w:t>Purnanandam</w:t>
      </w:r>
      <w:proofErr w:type="spellEnd"/>
      <w:r w:rsidRPr="00F46E02">
        <w:rPr>
          <w:rFonts w:ascii="Times New Roman" w:hAnsi="Times New Roman" w:cs="Times New Roman"/>
          <w:sz w:val="24"/>
          <w:szCs w:val="24"/>
          <w:lang w:val="en-US"/>
        </w:rPr>
        <w:t xml:space="preserve">, A.K. 2009. </w:t>
      </w:r>
      <w:r w:rsidRPr="004533ED">
        <w:rPr>
          <w:rFonts w:ascii="Times New Roman" w:hAnsi="Times New Roman" w:cs="Times New Roman"/>
          <w:i/>
          <w:sz w:val="24"/>
          <w:szCs w:val="24"/>
          <w:lang w:val="en-US"/>
        </w:rPr>
        <w:t>The effect of banking crisis on bank-dependent</w:t>
      </w:r>
    </w:p>
    <w:p w14:paraId="1255AE8A" w14:textId="77777777" w:rsidR="00985028" w:rsidRPr="00F46E02" w:rsidRDefault="00985028" w:rsidP="00AC4DC3">
      <w:pPr>
        <w:spacing w:line="480" w:lineRule="auto"/>
        <w:ind w:left="567"/>
        <w:jc w:val="both"/>
        <w:rPr>
          <w:rFonts w:ascii="Times New Roman" w:hAnsi="Times New Roman" w:cs="Times New Roman"/>
          <w:sz w:val="24"/>
          <w:szCs w:val="24"/>
          <w:lang w:val="en-US"/>
        </w:rPr>
      </w:pPr>
      <w:r w:rsidRPr="004533ED">
        <w:rPr>
          <w:rFonts w:ascii="Times New Roman" w:hAnsi="Times New Roman" w:cs="Times New Roman"/>
          <w:i/>
          <w:sz w:val="24"/>
          <w:szCs w:val="24"/>
          <w:lang w:val="en-US"/>
        </w:rPr>
        <w:t>Borrowers.</w:t>
      </w:r>
      <w:r w:rsidRPr="00F46E02">
        <w:rPr>
          <w:rFonts w:ascii="Times New Roman" w:hAnsi="Times New Roman" w:cs="Times New Roman"/>
          <w:sz w:val="24"/>
          <w:szCs w:val="24"/>
          <w:lang w:val="en-US"/>
        </w:rPr>
        <w:t xml:space="preserve"> Working Paper, No. 2010, FDIC Center for Financial Research.</w:t>
      </w:r>
    </w:p>
    <w:p w14:paraId="7C159150" w14:textId="77777777" w:rsidR="00AC4DC3" w:rsidRPr="00F46E02" w:rsidRDefault="00AC4DC3" w:rsidP="00DC61FF">
      <w:pPr>
        <w:spacing w:line="480" w:lineRule="auto"/>
        <w:ind w:left="567" w:hanging="567"/>
        <w:jc w:val="both"/>
        <w:rPr>
          <w:rFonts w:ascii="Times New Roman" w:hAnsi="Times New Roman" w:cs="Times New Roman"/>
          <w:sz w:val="24"/>
          <w:szCs w:val="24"/>
          <w:lang w:val="en-US"/>
        </w:rPr>
      </w:pPr>
      <w:r w:rsidRPr="00F46E02">
        <w:rPr>
          <w:rFonts w:ascii="Times New Roman" w:hAnsi="Times New Roman" w:cs="Times New Roman"/>
          <w:sz w:val="24"/>
          <w:szCs w:val="24"/>
          <w:lang w:val="en-US"/>
        </w:rPr>
        <w:t xml:space="preserve">Ciccarelli, M., </w:t>
      </w:r>
      <w:proofErr w:type="spellStart"/>
      <w:r w:rsidRPr="00F46E02">
        <w:rPr>
          <w:rFonts w:ascii="Times New Roman" w:hAnsi="Times New Roman" w:cs="Times New Roman"/>
          <w:sz w:val="24"/>
          <w:szCs w:val="24"/>
          <w:lang w:val="en-US"/>
        </w:rPr>
        <w:t>Maddaloni</w:t>
      </w:r>
      <w:proofErr w:type="spellEnd"/>
      <w:r w:rsidRPr="00F46E02">
        <w:rPr>
          <w:rFonts w:ascii="Times New Roman" w:hAnsi="Times New Roman" w:cs="Times New Roman"/>
          <w:sz w:val="24"/>
          <w:szCs w:val="24"/>
          <w:lang w:val="en-US"/>
        </w:rPr>
        <w:t xml:space="preserve">, A., and </w:t>
      </w:r>
      <w:proofErr w:type="spellStart"/>
      <w:r w:rsidRPr="00F46E02">
        <w:rPr>
          <w:rFonts w:ascii="Times New Roman" w:hAnsi="Times New Roman" w:cs="Times New Roman"/>
          <w:sz w:val="24"/>
          <w:szCs w:val="24"/>
          <w:lang w:val="en-US"/>
        </w:rPr>
        <w:t>Peydro</w:t>
      </w:r>
      <w:proofErr w:type="spellEnd"/>
      <w:r w:rsidRPr="00F46E02">
        <w:rPr>
          <w:rFonts w:ascii="Times New Roman" w:hAnsi="Times New Roman" w:cs="Times New Roman"/>
          <w:sz w:val="24"/>
          <w:szCs w:val="24"/>
          <w:lang w:val="en-US"/>
        </w:rPr>
        <w:t xml:space="preserve">, J-L. 2015. Trusting the bankers: A new look at the credit channel of monetary policy. </w:t>
      </w:r>
      <w:r w:rsidRPr="00F46E02">
        <w:rPr>
          <w:rFonts w:ascii="Times New Roman" w:hAnsi="Times New Roman" w:cs="Times New Roman"/>
          <w:i/>
          <w:sz w:val="24"/>
          <w:szCs w:val="24"/>
          <w:lang w:val="en-US"/>
        </w:rPr>
        <w:t>Review of Economic Dynamics, 18</w:t>
      </w:r>
      <w:r w:rsidRPr="00F46E02">
        <w:rPr>
          <w:rFonts w:ascii="Times New Roman" w:hAnsi="Times New Roman" w:cs="Times New Roman"/>
          <w:sz w:val="24"/>
          <w:szCs w:val="24"/>
          <w:lang w:val="en-US"/>
        </w:rPr>
        <w:t xml:space="preserve">(4), 979-1002. </w:t>
      </w:r>
    </w:p>
    <w:p w14:paraId="62749835" w14:textId="77777777" w:rsidR="00DC61FF" w:rsidRDefault="00DC61FF" w:rsidP="00DC61FF">
      <w:pPr>
        <w:spacing w:line="480" w:lineRule="auto"/>
        <w:ind w:left="567" w:hanging="567"/>
        <w:jc w:val="both"/>
        <w:rPr>
          <w:rFonts w:ascii="Times New Roman" w:hAnsi="Times New Roman" w:cs="Times New Roman"/>
          <w:sz w:val="24"/>
          <w:szCs w:val="24"/>
          <w:lang w:val="en-US"/>
        </w:rPr>
      </w:pPr>
      <w:proofErr w:type="spellStart"/>
      <w:r w:rsidRPr="00DC61FF">
        <w:rPr>
          <w:rFonts w:ascii="Times New Roman" w:hAnsi="Times New Roman" w:cs="Times New Roman"/>
          <w:sz w:val="24"/>
          <w:szCs w:val="24"/>
          <w:lang w:val="en-US"/>
        </w:rPr>
        <w:t>Claessens</w:t>
      </w:r>
      <w:proofErr w:type="spellEnd"/>
      <w:r w:rsidRPr="00DC61FF">
        <w:rPr>
          <w:rFonts w:ascii="Times New Roman" w:hAnsi="Times New Roman" w:cs="Times New Roman"/>
          <w:sz w:val="24"/>
          <w:szCs w:val="24"/>
          <w:lang w:val="en-US"/>
        </w:rPr>
        <w:t>, S</w:t>
      </w:r>
      <w:r>
        <w:rPr>
          <w:rFonts w:ascii="Times New Roman" w:hAnsi="Times New Roman" w:cs="Times New Roman"/>
          <w:sz w:val="24"/>
          <w:szCs w:val="24"/>
          <w:lang w:val="en-US"/>
        </w:rPr>
        <w:t>.,</w:t>
      </w:r>
      <w:r w:rsidRPr="00DC61FF">
        <w:rPr>
          <w:rFonts w:ascii="Times New Roman" w:hAnsi="Times New Roman" w:cs="Times New Roman"/>
          <w:sz w:val="24"/>
          <w:szCs w:val="24"/>
          <w:lang w:val="en-US"/>
        </w:rPr>
        <w:t xml:space="preserve"> van </w:t>
      </w:r>
      <w:proofErr w:type="spellStart"/>
      <w:r w:rsidRPr="00DC61FF">
        <w:rPr>
          <w:rFonts w:ascii="Times New Roman" w:hAnsi="Times New Roman" w:cs="Times New Roman"/>
          <w:sz w:val="24"/>
          <w:szCs w:val="24"/>
          <w:lang w:val="en-US"/>
        </w:rPr>
        <w:t>Horen</w:t>
      </w:r>
      <w:proofErr w:type="spellEnd"/>
      <w:r>
        <w:rPr>
          <w:rFonts w:ascii="Times New Roman" w:hAnsi="Times New Roman" w:cs="Times New Roman"/>
          <w:sz w:val="24"/>
          <w:szCs w:val="24"/>
          <w:lang w:val="en-US"/>
        </w:rPr>
        <w:t>, N.</w:t>
      </w:r>
      <w:r w:rsidRPr="00DC61FF">
        <w:rPr>
          <w:rFonts w:ascii="Times New Roman" w:hAnsi="Times New Roman" w:cs="Times New Roman"/>
          <w:sz w:val="24"/>
          <w:szCs w:val="24"/>
          <w:lang w:val="en-US"/>
        </w:rPr>
        <w:t xml:space="preserve"> 2014</w:t>
      </w:r>
      <w:r>
        <w:rPr>
          <w:rFonts w:ascii="Times New Roman" w:hAnsi="Times New Roman" w:cs="Times New Roman"/>
          <w:sz w:val="24"/>
          <w:szCs w:val="24"/>
          <w:lang w:val="en-US"/>
        </w:rPr>
        <w:t>.</w:t>
      </w:r>
      <w:r w:rsidRPr="00DC61FF">
        <w:rPr>
          <w:rFonts w:ascii="Times New Roman" w:hAnsi="Times New Roman" w:cs="Times New Roman"/>
          <w:sz w:val="24"/>
          <w:szCs w:val="24"/>
          <w:lang w:val="en-US"/>
        </w:rPr>
        <w:t xml:space="preserve"> The impact of the global financial crisis on</w:t>
      </w:r>
      <w:r>
        <w:rPr>
          <w:rFonts w:ascii="Times New Roman" w:hAnsi="Times New Roman" w:cs="Times New Roman"/>
          <w:sz w:val="24"/>
          <w:szCs w:val="24"/>
          <w:lang w:val="en-US"/>
        </w:rPr>
        <w:t xml:space="preserve"> </w:t>
      </w:r>
      <w:r w:rsidRPr="00DC61FF">
        <w:rPr>
          <w:rFonts w:ascii="Times New Roman" w:hAnsi="Times New Roman" w:cs="Times New Roman"/>
          <w:sz w:val="24"/>
          <w:szCs w:val="24"/>
          <w:lang w:val="en-US"/>
        </w:rPr>
        <w:t>banking globalization</w:t>
      </w:r>
      <w:r>
        <w:rPr>
          <w:rFonts w:ascii="Times New Roman" w:hAnsi="Times New Roman" w:cs="Times New Roman"/>
          <w:sz w:val="24"/>
          <w:szCs w:val="24"/>
          <w:lang w:val="en-US"/>
        </w:rPr>
        <w:t>.</w:t>
      </w:r>
      <w:r w:rsidRPr="00DC61FF">
        <w:rPr>
          <w:rFonts w:ascii="Times New Roman" w:hAnsi="Times New Roman" w:cs="Times New Roman"/>
          <w:sz w:val="24"/>
          <w:szCs w:val="24"/>
          <w:lang w:val="en-US"/>
        </w:rPr>
        <w:t xml:space="preserve"> </w:t>
      </w:r>
      <w:r w:rsidRPr="0087433F">
        <w:rPr>
          <w:rFonts w:ascii="Times New Roman" w:hAnsi="Times New Roman" w:cs="Times New Roman"/>
          <w:i/>
          <w:sz w:val="24"/>
          <w:szCs w:val="24"/>
          <w:lang w:val="en-US"/>
        </w:rPr>
        <w:t>IMF Economic Review 63</w:t>
      </w:r>
      <w:r w:rsidRPr="00DC61FF">
        <w:rPr>
          <w:rFonts w:ascii="Times New Roman" w:hAnsi="Times New Roman" w:cs="Times New Roman"/>
          <w:sz w:val="24"/>
          <w:szCs w:val="24"/>
          <w:lang w:val="en-US"/>
        </w:rPr>
        <w:t xml:space="preserve">, </w:t>
      </w:r>
      <w:r>
        <w:rPr>
          <w:rFonts w:ascii="Times New Roman" w:hAnsi="Times New Roman" w:cs="Times New Roman"/>
          <w:sz w:val="24"/>
          <w:szCs w:val="24"/>
          <w:lang w:val="en-US"/>
        </w:rPr>
        <w:t>868-</w:t>
      </w:r>
      <w:r w:rsidRPr="00DC61FF">
        <w:rPr>
          <w:rFonts w:ascii="Times New Roman" w:hAnsi="Times New Roman" w:cs="Times New Roman"/>
          <w:sz w:val="24"/>
          <w:szCs w:val="24"/>
          <w:lang w:val="en-US"/>
        </w:rPr>
        <w:t>918.</w:t>
      </w:r>
    </w:p>
    <w:p w14:paraId="2E0003B2" w14:textId="77777777" w:rsidR="00B339B2" w:rsidRPr="00F46E02" w:rsidRDefault="00B339B2" w:rsidP="00DC61FF">
      <w:pPr>
        <w:spacing w:line="480" w:lineRule="auto"/>
        <w:ind w:left="567" w:hanging="567"/>
        <w:jc w:val="both"/>
        <w:rPr>
          <w:rFonts w:ascii="Times New Roman" w:hAnsi="Times New Roman" w:cs="Times New Roman"/>
          <w:sz w:val="24"/>
          <w:szCs w:val="24"/>
          <w:lang w:val="en-US"/>
        </w:rPr>
      </w:pPr>
      <w:r w:rsidRPr="007106F4">
        <w:rPr>
          <w:rFonts w:ascii="Times New Roman" w:hAnsi="Times New Roman" w:cs="Times New Roman"/>
          <w:sz w:val="24"/>
          <w:szCs w:val="24"/>
          <w:lang w:val="en-US"/>
        </w:rPr>
        <w:t xml:space="preserve">De Bond, G., </w:t>
      </w:r>
      <w:proofErr w:type="spellStart"/>
      <w:r w:rsidRPr="007106F4">
        <w:rPr>
          <w:rFonts w:ascii="Times New Roman" w:hAnsi="Times New Roman" w:cs="Times New Roman"/>
          <w:sz w:val="24"/>
          <w:szCs w:val="24"/>
          <w:lang w:val="en-US"/>
        </w:rPr>
        <w:t>Maddaloni</w:t>
      </w:r>
      <w:proofErr w:type="spellEnd"/>
      <w:r w:rsidRPr="007106F4">
        <w:rPr>
          <w:rFonts w:ascii="Times New Roman" w:hAnsi="Times New Roman" w:cs="Times New Roman"/>
          <w:sz w:val="24"/>
          <w:szCs w:val="24"/>
          <w:lang w:val="en-US"/>
        </w:rPr>
        <w:t xml:space="preserve">, A., </w:t>
      </w:r>
      <w:proofErr w:type="spellStart"/>
      <w:r w:rsidRPr="007106F4">
        <w:rPr>
          <w:rFonts w:ascii="Times New Roman" w:hAnsi="Times New Roman" w:cs="Times New Roman"/>
          <w:sz w:val="24"/>
          <w:szCs w:val="24"/>
          <w:lang w:val="en-US"/>
        </w:rPr>
        <w:t>Peydro</w:t>
      </w:r>
      <w:proofErr w:type="spellEnd"/>
      <w:r w:rsidRPr="007106F4">
        <w:rPr>
          <w:rFonts w:ascii="Times New Roman" w:hAnsi="Times New Roman" w:cs="Times New Roman"/>
          <w:sz w:val="24"/>
          <w:szCs w:val="24"/>
          <w:lang w:val="en-US"/>
        </w:rPr>
        <w:t xml:space="preserve">, J-L., and </w:t>
      </w:r>
      <w:proofErr w:type="spellStart"/>
      <w:r w:rsidRPr="007106F4">
        <w:rPr>
          <w:rFonts w:ascii="Times New Roman" w:hAnsi="Times New Roman" w:cs="Times New Roman"/>
          <w:sz w:val="24"/>
          <w:szCs w:val="24"/>
          <w:lang w:val="en-US"/>
        </w:rPr>
        <w:t>Scopel</w:t>
      </w:r>
      <w:proofErr w:type="spellEnd"/>
      <w:r w:rsidRPr="007106F4">
        <w:rPr>
          <w:rFonts w:ascii="Times New Roman" w:hAnsi="Times New Roman" w:cs="Times New Roman"/>
          <w:sz w:val="24"/>
          <w:szCs w:val="24"/>
          <w:lang w:val="en-US"/>
        </w:rPr>
        <w:t xml:space="preserve">, S. 2010. </w:t>
      </w:r>
      <w:r w:rsidRPr="007106F4">
        <w:rPr>
          <w:rFonts w:ascii="Times New Roman" w:hAnsi="Times New Roman" w:cs="Times New Roman"/>
          <w:i/>
          <w:sz w:val="24"/>
          <w:szCs w:val="24"/>
          <w:lang w:val="en-US"/>
        </w:rPr>
        <w:t xml:space="preserve">The Euro-area bank lending survey matters: Empirical evidence for credit and output growth. </w:t>
      </w:r>
      <w:r w:rsidRPr="00F46E02">
        <w:rPr>
          <w:rFonts w:ascii="Times New Roman" w:hAnsi="Times New Roman" w:cs="Times New Roman"/>
          <w:sz w:val="24"/>
          <w:szCs w:val="24"/>
          <w:lang w:val="en-US"/>
        </w:rPr>
        <w:t>European Central Bank Working Paper No. 1160.</w:t>
      </w:r>
    </w:p>
    <w:p w14:paraId="519A805B" w14:textId="77777777" w:rsidR="00FC2E91" w:rsidRDefault="00FC2E91" w:rsidP="00DC61FF">
      <w:pPr>
        <w:spacing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Del </w:t>
      </w:r>
      <w:proofErr w:type="spellStart"/>
      <w:r>
        <w:rPr>
          <w:rFonts w:ascii="Times New Roman" w:hAnsi="Times New Roman" w:cs="Times New Roman"/>
          <w:sz w:val="24"/>
          <w:szCs w:val="24"/>
          <w:lang w:val="en-US"/>
        </w:rPr>
        <w:t>Giovane</w:t>
      </w:r>
      <w:proofErr w:type="spellEnd"/>
      <w:r>
        <w:rPr>
          <w:rFonts w:ascii="Times New Roman" w:hAnsi="Times New Roman" w:cs="Times New Roman"/>
          <w:sz w:val="24"/>
          <w:szCs w:val="24"/>
          <w:lang w:val="en-US"/>
        </w:rPr>
        <w:t xml:space="preserve">, P.D., </w:t>
      </w:r>
      <w:proofErr w:type="spellStart"/>
      <w:r>
        <w:rPr>
          <w:rFonts w:ascii="Times New Roman" w:hAnsi="Times New Roman" w:cs="Times New Roman"/>
          <w:sz w:val="24"/>
          <w:szCs w:val="24"/>
          <w:lang w:val="en-US"/>
        </w:rPr>
        <w:t>Eramo</w:t>
      </w:r>
      <w:proofErr w:type="spellEnd"/>
      <w:r>
        <w:rPr>
          <w:rFonts w:ascii="Times New Roman" w:hAnsi="Times New Roman" w:cs="Times New Roman"/>
          <w:sz w:val="24"/>
          <w:szCs w:val="24"/>
          <w:lang w:val="en-US"/>
        </w:rPr>
        <w:t xml:space="preserve">, G., and Nobili, A. 2011. </w:t>
      </w:r>
      <w:r w:rsidR="00D62A5B">
        <w:rPr>
          <w:rFonts w:ascii="Times New Roman" w:hAnsi="Times New Roman" w:cs="Times New Roman"/>
          <w:sz w:val="24"/>
          <w:szCs w:val="24"/>
          <w:lang w:val="en-US"/>
        </w:rPr>
        <w:t>Disentangling</w:t>
      </w:r>
      <w:r>
        <w:rPr>
          <w:rFonts w:ascii="Times New Roman" w:hAnsi="Times New Roman" w:cs="Times New Roman"/>
          <w:sz w:val="24"/>
          <w:szCs w:val="24"/>
          <w:lang w:val="en-US"/>
        </w:rPr>
        <w:t xml:space="preserve"> demand and supply in credit developments: A survey-based analysis for Italy. </w:t>
      </w:r>
      <w:r w:rsidRPr="00FC2E91">
        <w:rPr>
          <w:rFonts w:ascii="Times New Roman" w:hAnsi="Times New Roman" w:cs="Times New Roman"/>
          <w:i/>
          <w:sz w:val="24"/>
          <w:szCs w:val="24"/>
          <w:lang w:val="en-US"/>
        </w:rPr>
        <w:t>Journal of Banking and Finance, 35</w:t>
      </w:r>
      <w:r>
        <w:rPr>
          <w:rFonts w:ascii="Times New Roman" w:hAnsi="Times New Roman" w:cs="Times New Roman"/>
          <w:sz w:val="24"/>
          <w:szCs w:val="24"/>
          <w:lang w:val="en-US"/>
        </w:rPr>
        <w:t xml:space="preserve">(10), 2719-2732. </w:t>
      </w:r>
    </w:p>
    <w:p w14:paraId="2F3B01D8" w14:textId="77777777" w:rsidR="00FA0A9E" w:rsidRDefault="00FA0A9E" w:rsidP="00DC61FF">
      <w:pPr>
        <w:spacing w:line="480" w:lineRule="auto"/>
        <w:ind w:left="567" w:hanging="567"/>
        <w:jc w:val="both"/>
        <w:rPr>
          <w:rFonts w:ascii="Times New Roman" w:hAnsi="Times New Roman" w:cs="Times New Roman"/>
          <w:sz w:val="24"/>
          <w:szCs w:val="24"/>
          <w:lang w:val="en-US"/>
        </w:rPr>
      </w:pPr>
      <w:r w:rsidRPr="0039780D">
        <w:rPr>
          <w:rFonts w:ascii="Times New Roman" w:hAnsi="Times New Roman" w:cs="Times New Roman"/>
          <w:sz w:val="24"/>
          <w:szCs w:val="24"/>
          <w:lang w:val="en-US"/>
        </w:rPr>
        <w:t xml:space="preserve">Delis, M., Hasan, I., and </w:t>
      </w:r>
      <w:proofErr w:type="spellStart"/>
      <w:r w:rsidRPr="0039780D">
        <w:rPr>
          <w:rFonts w:ascii="Times New Roman" w:hAnsi="Times New Roman" w:cs="Times New Roman"/>
          <w:sz w:val="24"/>
          <w:szCs w:val="24"/>
          <w:lang w:val="en-US"/>
        </w:rPr>
        <w:t>Mylonidis</w:t>
      </w:r>
      <w:proofErr w:type="spellEnd"/>
      <w:r w:rsidRPr="0039780D">
        <w:rPr>
          <w:rFonts w:ascii="Times New Roman" w:hAnsi="Times New Roman" w:cs="Times New Roman"/>
          <w:sz w:val="24"/>
          <w:szCs w:val="24"/>
          <w:lang w:val="en-US"/>
        </w:rPr>
        <w:t xml:space="preserve">, N. 2017. The risk-taking channel of monetary policy in the US: Evidence from corporate loan data. </w:t>
      </w:r>
      <w:r w:rsidRPr="0039780D">
        <w:rPr>
          <w:rFonts w:ascii="Times New Roman" w:hAnsi="Times New Roman" w:cs="Times New Roman"/>
          <w:i/>
          <w:sz w:val="24"/>
          <w:szCs w:val="24"/>
          <w:lang w:val="en-US"/>
        </w:rPr>
        <w:t>Journal of Money, Credit and Banking, 49</w:t>
      </w:r>
      <w:r w:rsidRPr="0039780D">
        <w:rPr>
          <w:rFonts w:ascii="Times New Roman" w:hAnsi="Times New Roman" w:cs="Times New Roman"/>
          <w:sz w:val="24"/>
          <w:szCs w:val="24"/>
          <w:lang w:val="en-US"/>
        </w:rPr>
        <w:t>(1), 187-213.</w:t>
      </w:r>
      <w:r>
        <w:rPr>
          <w:rFonts w:ascii="Times New Roman" w:hAnsi="Times New Roman" w:cs="Times New Roman"/>
          <w:sz w:val="24"/>
          <w:szCs w:val="24"/>
          <w:lang w:val="en-US"/>
        </w:rPr>
        <w:t xml:space="preserve"> </w:t>
      </w:r>
    </w:p>
    <w:p w14:paraId="05C28CB2" w14:textId="77777777" w:rsidR="00EE6347" w:rsidRPr="00EE6347" w:rsidRDefault="00EE6347" w:rsidP="00DC61FF">
      <w:pPr>
        <w:spacing w:line="480" w:lineRule="auto"/>
        <w:ind w:left="567" w:hanging="567"/>
        <w:jc w:val="both"/>
        <w:rPr>
          <w:rFonts w:ascii="Times New Roman" w:hAnsi="Times New Roman" w:cs="Times New Roman"/>
          <w:sz w:val="24"/>
          <w:szCs w:val="24"/>
          <w:shd w:val="clear" w:color="auto" w:fill="FFFF00"/>
          <w:lang w:val="en-US"/>
        </w:rPr>
      </w:pPr>
      <w:r w:rsidRPr="0039780D">
        <w:rPr>
          <w:rFonts w:ascii="Times New Roman" w:hAnsi="Times New Roman" w:cs="Times New Roman"/>
          <w:sz w:val="24"/>
          <w:szCs w:val="24"/>
          <w:lang w:val="en-US"/>
        </w:rPr>
        <w:t>Dell'</w:t>
      </w:r>
      <w:r w:rsidR="0039780D" w:rsidRPr="0039780D">
        <w:rPr>
          <w:rFonts w:ascii="Times New Roman" w:hAnsi="Times New Roman" w:cs="Times New Roman"/>
          <w:sz w:val="24"/>
          <w:szCs w:val="24"/>
          <w:lang w:val="en-US"/>
        </w:rPr>
        <w:t xml:space="preserve"> </w:t>
      </w:r>
      <w:proofErr w:type="spellStart"/>
      <w:r w:rsidRPr="0039780D">
        <w:rPr>
          <w:rFonts w:ascii="Times New Roman" w:hAnsi="Times New Roman" w:cs="Times New Roman"/>
          <w:sz w:val="24"/>
          <w:szCs w:val="24"/>
          <w:lang w:val="en-US"/>
        </w:rPr>
        <w:t>Ariccia</w:t>
      </w:r>
      <w:proofErr w:type="spellEnd"/>
      <w:r w:rsidRPr="0039780D">
        <w:rPr>
          <w:rFonts w:ascii="Times New Roman" w:hAnsi="Times New Roman" w:cs="Times New Roman"/>
          <w:sz w:val="24"/>
          <w:szCs w:val="24"/>
          <w:lang w:val="en-US"/>
        </w:rPr>
        <w:t xml:space="preserve">, G., </w:t>
      </w:r>
      <w:proofErr w:type="spellStart"/>
      <w:r w:rsidRPr="0039780D">
        <w:rPr>
          <w:rFonts w:ascii="Times New Roman" w:hAnsi="Times New Roman" w:cs="Times New Roman"/>
          <w:sz w:val="24"/>
          <w:szCs w:val="24"/>
          <w:lang w:val="en-US"/>
        </w:rPr>
        <w:t>Laeven</w:t>
      </w:r>
      <w:proofErr w:type="spellEnd"/>
      <w:r w:rsidRPr="0039780D">
        <w:rPr>
          <w:rFonts w:ascii="Times New Roman" w:hAnsi="Times New Roman" w:cs="Times New Roman"/>
          <w:sz w:val="24"/>
          <w:szCs w:val="24"/>
          <w:lang w:val="en-US"/>
        </w:rPr>
        <w:t xml:space="preserve">, L., </w:t>
      </w:r>
      <w:r w:rsidR="004A6155" w:rsidRPr="0039780D">
        <w:rPr>
          <w:rFonts w:ascii="Times New Roman" w:hAnsi="Times New Roman" w:cs="Times New Roman"/>
          <w:sz w:val="24"/>
          <w:szCs w:val="24"/>
          <w:lang w:val="en-US"/>
        </w:rPr>
        <w:t xml:space="preserve">and </w:t>
      </w:r>
      <w:r w:rsidRPr="0039780D">
        <w:rPr>
          <w:rFonts w:ascii="Times New Roman" w:hAnsi="Times New Roman" w:cs="Times New Roman"/>
          <w:sz w:val="24"/>
          <w:szCs w:val="24"/>
          <w:lang w:val="en-US"/>
        </w:rPr>
        <w:t xml:space="preserve">Suarez, G.A. 2017. Bank leverage and monetary policy's risk‐ taking channel: Evidence from the United States. </w:t>
      </w:r>
      <w:r w:rsidRPr="0039780D">
        <w:rPr>
          <w:rFonts w:ascii="Times New Roman" w:hAnsi="Times New Roman" w:cs="Times New Roman"/>
          <w:i/>
          <w:sz w:val="24"/>
          <w:szCs w:val="24"/>
          <w:lang w:val="en-US"/>
        </w:rPr>
        <w:t>Journal of Finance</w:t>
      </w:r>
      <w:r w:rsidR="004A6155" w:rsidRPr="0039780D">
        <w:rPr>
          <w:rFonts w:ascii="Times New Roman" w:hAnsi="Times New Roman" w:cs="Times New Roman"/>
          <w:i/>
          <w:sz w:val="24"/>
          <w:szCs w:val="24"/>
          <w:lang w:val="en-US"/>
        </w:rPr>
        <w:t>,</w:t>
      </w:r>
      <w:r w:rsidRPr="0039780D">
        <w:rPr>
          <w:rFonts w:ascii="Times New Roman" w:hAnsi="Times New Roman" w:cs="Times New Roman"/>
          <w:i/>
          <w:sz w:val="24"/>
          <w:szCs w:val="24"/>
          <w:lang w:val="en-US"/>
        </w:rPr>
        <w:t xml:space="preserve"> 72</w:t>
      </w:r>
      <w:r w:rsidRPr="0039780D">
        <w:rPr>
          <w:rFonts w:ascii="Times New Roman" w:hAnsi="Times New Roman" w:cs="Times New Roman"/>
          <w:sz w:val="24"/>
          <w:szCs w:val="24"/>
          <w:lang w:val="en-US"/>
        </w:rPr>
        <w:t>, 613-654.</w:t>
      </w:r>
    </w:p>
    <w:p w14:paraId="139C383F" w14:textId="77777777" w:rsidR="00985028" w:rsidRPr="00F46E02" w:rsidRDefault="00985028" w:rsidP="00985028">
      <w:pPr>
        <w:spacing w:line="480" w:lineRule="auto"/>
        <w:ind w:left="567" w:hanging="567"/>
        <w:jc w:val="both"/>
        <w:rPr>
          <w:rFonts w:ascii="Times New Roman" w:hAnsi="Times New Roman" w:cs="Times New Roman"/>
          <w:sz w:val="24"/>
          <w:szCs w:val="24"/>
          <w:lang w:val="en-US"/>
        </w:rPr>
      </w:pPr>
      <w:proofErr w:type="spellStart"/>
      <w:r w:rsidRPr="00F46E02">
        <w:rPr>
          <w:rFonts w:ascii="Times New Roman" w:hAnsi="Times New Roman" w:cs="Times New Roman"/>
          <w:sz w:val="24"/>
          <w:szCs w:val="24"/>
          <w:lang w:val="en-US"/>
        </w:rPr>
        <w:lastRenderedPageBreak/>
        <w:t>Duttagupta</w:t>
      </w:r>
      <w:proofErr w:type="spellEnd"/>
      <w:r w:rsidRPr="00F46E02">
        <w:rPr>
          <w:rFonts w:ascii="Times New Roman" w:hAnsi="Times New Roman" w:cs="Times New Roman"/>
          <w:sz w:val="24"/>
          <w:szCs w:val="24"/>
          <w:lang w:val="en-US"/>
        </w:rPr>
        <w:t xml:space="preserve">, R., Barrera, N. 2010. </w:t>
      </w:r>
      <w:r w:rsidRPr="00F646A5">
        <w:rPr>
          <w:rFonts w:ascii="Times New Roman" w:hAnsi="Times New Roman" w:cs="Times New Roman"/>
          <w:i/>
          <w:sz w:val="24"/>
          <w:szCs w:val="24"/>
          <w:lang w:val="en-US"/>
        </w:rPr>
        <w:t>The impact of the global crisis on Canada-what do the macro-financial linkages tell us</w:t>
      </w:r>
      <w:r w:rsidRPr="00F46E02">
        <w:rPr>
          <w:rFonts w:ascii="Times New Roman" w:hAnsi="Times New Roman" w:cs="Times New Roman"/>
          <w:sz w:val="24"/>
          <w:szCs w:val="24"/>
          <w:lang w:val="en-US"/>
        </w:rPr>
        <w:t>? IMF Working Paper, No. 10-5.</w:t>
      </w:r>
    </w:p>
    <w:p w14:paraId="6B268979" w14:textId="77777777" w:rsidR="00836B12" w:rsidRDefault="00836B12" w:rsidP="00DC61FF">
      <w:pPr>
        <w:spacing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European Central Bank (ECB). 2016. </w:t>
      </w:r>
      <w:r w:rsidRPr="00836B12">
        <w:rPr>
          <w:rFonts w:ascii="Times New Roman" w:hAnsi="Times New Roman" w:cs="Times New Roman"/>
          <w:i/>
          <w:sz w:val="24"/>
          <w:szCs w:val="24"/>
          <w:lang w:val="en-US"/>
        </w:rPr>
        <w:t>The euro area bank lending survey</w:t>
      </w:r>
      <w:r>
        <w:rPr>
          <w:rFonts w:ascii="Times New Roman" w:hAnsi="Times New Roman" w:cs="Times New Roman"/>
          <w:sz w:val="24"/>
          <w:szCs w:val="24"/>
          <w:lang w:val="en-US"/>
        </w:rPr>
        <w:t xml:space="preserve">. Occasional Paper Series, No 179 / September 2016. </w:t>
      </w:r>
    </w:p>
    <w:p w14:paraId="4074D6D3" w14:textId="77777777" w:rsidR="00985028" w:rsidRDefault="00985028" w:rsidP="00DC61FF">
      <w:pPr>
        <w:spacing w:line="480" w:lineRule="auto"/>
        <w:ind w:left="567" w:hanging="567"/>
        <w:jc w:val="both"/>
        <w:rPr>
          <w:rFonts w:ascii="Times New Roman" w:hAnsi="Times New Roman" w:cs="Times New Roman"/>
          <w:sz w:val="24"/>
          <w:szCs w:val="24"/>
          <w:lang w:val="en-US"/>
        </w:rPr>
      </w:pPr>
      <w:r w:rsidRPr="00001A94">
        <w:rPr>
          <w:rFonts w:ascii="Times New Roman" w:hAnsi="Times New Roman" w:cs="Times New Roman"/>
          <w:sz w:val="24"/>
          <w:szCs w:val="24"/>
          <w:lang w:val="en-US"/>
        </w:rPr>
        <w:t xml:space="preserve">Elliott, G., Rothenberg, T.J. and Stock, J.H. 1996. Efficient </w:t>
      </w:r>
      <w:r>
        <w:rPr>
          <w:rFonts w:ascii="Times New Roman" w:hAnsi="Times New Roman" w:cs="Times New Roman"/>
          <w:sz w:val="24"/>
          <w:szCs w:val="24"/>
          <w:lang w:val="en-US"/>
        </w:rPr>
        <w:t>t</w:t>
      </w:r>
      <w:r w:rsidRPr="00001A94">
        <w:rPr>
          <w:rFonts w:ascii="Times New Roman" w:hAnsi="Times New Roman" w:cs="Times New Roman"/>
          <w:sz w:val="24"/>
          <w:szCs w:val="24"/>
          <w:lang w:val="en-US"/>
        </w:rPr>
        <w:t xml:space="preserve">ests for an </w:t>
      </w:r>
      <w:r>
        <w:rPr>
          <w:rFonts w:ascii="Times New Roman" w:hAnsi="Times New Roman" w:cs="Times New Roman"/>
          <w:sz w:val="24"/>
          <w:szCs w:val="24"/>
          <w:lang w:val="en-US"/>
        </w:rPr>
        <w:t>a</w:t>
      </w:r>
      <w:r w:rsidRPr="00001A94">
        <w:rPr>
          <w:rFonts w:ascii="Times New Roman" w:hAnsi="Times New Roman" w:cs="Times New Roman"/>
          <w:sz w:val="24"/>
          <w:szCs w:val="24"/>
          <w:lang w:val="en-US"/>
        </w:rPr>
        <w:t xml:space="preserve">utoregressive </w:t>
      </w:r>
      <w:r>
        <w:rPr>
          <w:rFonts w:ascii="Times New Roman" w:hAnsi="Times New Roman" w:cs="Times New Roman"/>
          <w:sz w:val="24"/>
          <w:szCs w:val="24"/>
          <w:lang w:val="en-US"/>
        </w:rPr>
        <w:t>u</w:t>
      </w:r>
      <w:r w:rsidRPr="00001A94">
        <w:rPr>
          <w:rFonts w:ascii="Times New Roman" w:hAnsi="Times New Roman" w:cs="Times New Roman"/>
          <w:sz w:val="24"/>
          <w:szCs w:val="24"/>
          <w:lang w:val="en-US"/>
        </w:rPr>
        <w:t>nit</w:t>
      </w:r>
      <w:r>
        <w:rPr>
          <w:rFonts w:ascii="Times New Roman" w:hAnsi="Times New Roman" w:cs="Times New Roman"/>
          <w:sz w:val="24"/>
          <w:szCs w:val="24"/>
          <w:lang w:val="en-US"/>
        </w:rPr>
        <w:t xml:space="preserve"> r</w:t>
      </w:r>
      <w:r w:rsidRPr="00001A94">
        <w:rPr>
          <w:rFonts w:ascii="Times New Roman" w:hAnsi="Times New Roman" w:cs="Times New Roman"/>
          <w:sz w:val="24"/>
          <w:szCs w:val="24"/>
          <w:lang w:val="en-US"/>
        </w:rPr>
        <w:t>oot</w:t>
      </w:r>
      <w:r>
        <w:rPr>
          <w:rFonts w:ascii="Times New Roman" w:hAnsi="Times New Roman" w:cs="Times New Roman"/>
          <w:sz w:val="24"/>
          <w:szCs w:val="24"/>
          <w:lang w:val="en-US"/>
        </w:rPr>
        <w:t xml:space="preserve">. </w:t>
      </w:r>
      <w:proofErr w:type="spellStart"/>
      <w:r w:rsidRPr="000E5B11">
        <w:rPr>
          <w:rFonts w:ascii="Times New Roman" w:hAnsi="Times New Roman" w:cs="Times New Roman"/>
          <w:i/>
          <w:sz w:val="24"/>
          <w:szCs w:val="24"/>
          <w:lang w:val="en-US"/>
        </w:rPr>
        <w:t>Econometrica</w:t>
      </w:r>
      <w:proofErr w:type="spellEnd"/>
      <w:r w:rsidR="00F646A5">
        <w:rPr>
          <w:rFonts w:ascii="Times New Roman" w:hAnsi="Times New Roman" w:cs="Times New Roman"/>
          <w:i/>
          <w:sz w:val="24"/>
          <w:szCs w:val="24"/>
          <w:lang w:val="en-US"/>
        </w:rPr>
        <w:t>,</w:t>
      </w:r>
      <w:r w:rsidRPr="000E5B11">
        <w:rPr>
          <w:rFonts w:ascii="Times New Roman" w:hAnsi="Times New Roman" w:cs="Times New Roman"/>
          <w:i/>
          <w:sz w:val="24"/>
          <w:szCs w:val="24"/>
          <w:lang w:val="en-US"/>
        </w:rPr>
        <w:t xml:space="preserve"> 64</w:t>
      </w:r>
      <w:r w:rsidRPr="00001A94">
        <w:rPr>
          <w:rFonts w:ascii="Times New Roman" w:hAnsi="Times New Roman" w:cs="Times New Roman"/>
          <w:sz w:val="24"/>
          <w:szCs w:val="24"/>
          <w:lang w:val="en-US"/>
        </w:rPr>
        <w:t>, 813-836.</w:t>
      </w:r>
    </w:p>
    <w:p w14:paraId="5D623DD5" w14:textId="77777777" w:rsidR="00985028" w:rsidRPr="00F46E02" w:rsidRDefault="00985028" w:rsidP="00985028">
      <w:pPr>
        <w:spacing w:line="480" w:lineRule="auto"/>
        <w:ind w:left="567" w:hanging="567"/>
        <w:jc w:val="both"/>
        <w:rPr>
          <w:rFonts w:ascii="Times New Roman" w:hAnsi="Times New Roman" w:cs="Times New Roman"/>
          <w:sz w:val="24"/>
          <w:szCs w:val="24"/>
          <w:lang w:val="en-US"/>
        </w:rPr>
      </w:pPr>
      <w:proofErr w:type="spellStart"/>
      <w:r w:rsidRPr="00F46E02">
        <w:rPr>
          <w:rFonts w:ascii="Times New Roman" w:hAnsi="Times New Roman" w:cs="Times New Roman"/>
          <w:sz w:val="24"/>
          <w:szCs w:val="24"/>
          <w:lang w:val="en-US"/>
        </w:rPr>
        <w:t>Fuerst</w:t>
      </w:r>
      <w:proofErr w:type="spellEnd"/>
      <w:r w:rsidRPr="00F46E02">
        <w:rPr>
          <w:rFonts w:ascii="Times New Roman" w:hAnsi="Times New Roman" w:cs="Times New Roman"/>
          <w:sz w:val="24"/>
          <w:szCs w:val="24"/>
          <w:lang w:val="en-US"/>
        </w:rPr>
        <w:t xml:space="preserve">, T.S. 1994. The availability doctrine. </w:t>
      </w:r>
      <w:r w:rsidRPr="00F46E02">
        <w:rPr>
          <w:rFonts w:ascii="Times New Roman" w:hAnsi="Times New Roman" w:cs="Times New Roman"/>
          <w:i/>
          <w:sz w:val="24"/>
          <w:szCs w:val="24"/>
          <w:lang w:val="en-US"/>
        </w:rPr>
        <w:t>Journal of Monetary Economics</w:t>
      </w:r>
      <w:r w:rsidR="00F646A5">
        <w:rPr>
          <w:rFonts w:ascii="Times New Roman" w:hAnsi="Times New Roman" w:cs="Times New Roman"/>
          <w:i/>
          <w:sz w:val="24"/>
          <w:szCs w:val="24"/>
          <w:lang w:val="en-US"/>
        </w:rPr>
        <w:t>,</w:t>
      </w:r>
      <w:r w:rsidRPr="00F46E02">
        <w:rPr>
          <w:rFonts w:ascii="Times New Roman" w:hAnsi="Times New Roman" w:cs="Times New Roman"/>
          <w:i/>
          <w:sz w:val="24"/>
          <w:szCs w:val="24"/>
          <w:lang w:val="en-US"/>
        </w:rPr>
        <w:t xml:space="preserve"> 34</w:t>
      </w:r>
      <w:r w:rsidRPr="00F46E02">
        <w:rPr>
          <w:rFonts w:ascii="Times New Roman" w:hAnsi="Times New Roman" w:cs="Times New Roman"/>
          <w:sz w:val="24"/>
          <w:szCs w:val="24"/>
          <w:lang w:val="en-US"/>
        </w:rPr>
        <w:t>, 429-443.</w:t>
      </w:r>
    </w:p>
    <w:p w14:paraId="1CEB04C6" w14:textId="77777777" w:rsidR="00985028" w:rsidRPr="00F46E02" w:rsidRDefault="00985028" w:rsidP="00985028">
      <w:pPr>
        <w:spacing w:line="480" w:lineRule="auto"/>
        <w:ind w:left="567" w:hanging="567"/>
        <w:jc w:val="both"/>
        <w:rPr>
          <w:rFonts w:ascii="Times New Roman" w:hAnsi="Times New Roman" w:cs="Times New Roman"/>
          <w:sz w:val="24"/>
          <w:szCs w:val="24"/>
          <w:lang w:val="en-US"/>
        </w:rPr>
      </w:pPr>
      <w:proofErr w:type="spellStart"/>
      <w:r w:rsidRPr="00F46E02">
        <w:rPr>
          <w:rFonts w:ascii="Times New Roman" w:hAnsi="Times New Roman" w:cs="Times New Roman"/>
          <w:sz w:val="24"/>
          <w:szCs w:val="24"/>
          <w:lang w:val="en-US"/>
        </w:rPr>
        <w:t>Gambacorta</w:t>
      </w:r>
      <w:proofErr w:type="spellEnd"/>
      <w:r w:rsidRPr="00F46E02">
        <w:rPr>
          <w:rFonts w:ascii="Times New Roman" w:hAnsi="Times New Roman" w:cs="Times New Roman"/>
          <w:sz w:val="24"/>
          <w:szCs w:val="24"/>
          <w:lang w:val="en-US"/>
        </w:rPr>
        <w:t xml:space="preserve">, L., Marques, D. 2011. </w:t>
      </w:r>
      <w:r w:rsidRPr="005654F7">
        <w:rPr>
          <w:rFonts w:ascii="Times New Roman" w:hAnsi="Times New Roman" w:cs="Times New Roman"/>
          <w:i/>
          <w:sz w:val="24"/>
          <w:szCs w:val="24"/>
          <w:lang w:val="en-US"/>
        </w:rPr>
        <w:t>The bank lending channel: lessons from the crisis</w:t>
      </w:r>
      <w:r w:rsidRPr="00F46E02">
        <w:rPr>
          <w:rFonts w:ascii="Times New Roman" w:hAnsi="Times New Roman" w:cs="Times New Roman"/>
          <w:sz w:val="24"/>
          <w:szCs w:val="24"/>
          <w:lang w:val="en-US"/>
        </w:rPr>
        <w:t>. Basel: Bank of International Settlements, Working Paper, No. 345.</w:t>
      </w:r>
    </w:p>
    <w:p w14:paraId="7F22E516" w14:textId="77777777" w:rsidR="00985028" w:rsidRPr="00754C66" w:rsidRDefault="00985028" w:rsidP="00985028">
      <w:pPr>
        <w:spacing w:line="480" w:lineRule="auto"/>
        <w:ind w:left="567" w:hanging="567"/>
        <w:jc w:val="both"/>
        <w:rPr>
          <w:rFonts w:ascii="Times New Roman" w:hAnsi="Times New Roman" w:cs="Times New Roman"/>
          <w:sz w:val="24"/>
          <w:szCs w:val="24"/>
          <w:lang w:val="en-US"/>
        </w:rPr>
      </w:pPr>
      <w:r w:rsidRPr="00754C66">
        <w:rPr>
          <w:rFonts w:ascii="Times New Roman" w:hAnsi="Times New Roman" w:cs="Times New Roman"/>
          <w:sz w:val="24"/>
          <w:szCs w:val="24"/>
          <w:lang w:val="en-US"/>
        </w:rPr>
        <w:t>Gertler, M</w:t>
      </w:r>
      <w:r>
        <w:rPr>
          <w:rFonts w:ascii="Times New Roman" w:hAnsi="Times New Roman" w:cs="Times New Roman"/>
          <w:sz w:val="24"/>
          <w:szCs w:val="24"/>
          <w:lang w:val="en-US"/>
        </w:rPr>
        <w:t>.,</w:t>
      </w:r>
      <w:r w:rsidRPr="00754C66">
        <w:rPr>
          <w:rFonts w:ascii="Times New Roman" w:hAnsi="Times New Roman" w:cs="Times New Roman"/>
          <w:sz w:val="24"/>
          <w:szCs w:val="24"/>
          <w:lang w:val="en-US"/>
        </w:rPr>
        <w:t xml:space="preserve"> </w:t>
      </w:r>
      <w:proofErr w:type="spellStart"/>
      <w:r w:rsidRPr="00754C66">
        <w:rPr>
          <w:rFonts w:ascii="Times New Roman" w:hAnsi="Times New Roman" w:cs="Times New Roman"/>
          <w:sz w:val="24"/>
          <w:szCs w:val="24"/>
          <w:lang w:val="en-US"/>
        </w:rPr>
        <w:t>Kiyotaki</w:t>
      </w:r>
      <w:proofErr w:type="spellEnd"/>
      <w:r>
        <w:rPr>
          <w:rFonts w:ascii="Times New Roman" w:hAnsi="Times New Roman" w:cs="Times New Roman"/>
          <w:sz w:val="24"/>
          <w:szCs w:val="24"/>
          <w:lang w:val="en-US"/>
        </w:rPr>
        <w:t>,</w:t>
      </w:r>
      <w:r w:rsidRPr="00754C66">
        <w:rPr>
          <w:rFonts w:ascii="Times New Roman" w:hAnsi="Times New Roman" w:cs="Times New Roman"/>
          <w:sz w:val="24"/>
          <w:szCs w:val="24"/>
          <w:lang w:val="en-US"/>
        </w:rPr>
        <w:t xml:space="preserve"> 2010</w:t>
      </w:r>
      <w:r>
        <w:rPr>
          <w:rFonts w:ascii="Times New Roman" w:hAnsi="Times New Roman" w:cs="Times New Roman"/>
          <w:sz w:val="24"/>
          <w:szCs w:val="24"/>
          <w:lang w:val="en-US"/>
        </w:rPr>
        <w:t>.</w:t>
      </w:r>
      <w:r w:rsidRPr="00754C66">
        <w:rPr>
          <w:rFonts w:ascii="Times New Roman" w:hAnsi="Times New Roman" w:cs="Times New Roman"/>
          <w:sz w:val="24"/>
          <w:szCs w:val="24"/>
          <w:lang w:val="en-US"/>
        </w:rPr>
        <w:t xml:space="preserve"> </w:t>
      </w:r>
      <w:r w:rsidRPr="005B617B">
        <w:rPr>
          <w:rFonts w:ascii="Times New Roman" w:hAnsi="Times New Roman" w:cs="Times New Roman"/>
          <w:i/>
          <w:sz w:val="24"/>
          <w:szCs w:val="24"/>
          <w:lang w:val="en-US"/>
        </w:rPr>
        <w:t>Financial intermediation and credit policy in business cycle analysis</w:t>
      </w:r>
      <w:r>
        <w:rPr>
          <w:rFonts w:ascii="Times New Roman" w:hAnsi="Times New Roman" w:cs="Times New Roman"/>
          <w:sz w:val="24"/>
          <w:szCs w:val="24"/>
          <w:lang w:val="en-US"/>
        </w:rPr>
        <w:t>.</w:t>
      </w:r>
      <w:r w:rsidRPr="00754C6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w:t>
      </w:r>
      <w:r w:rsidRPr="00754C66">
        <w:rPr>
          <w:rFonts w:ascii="Times New Roman" w:hAnsi="Times New Roman" w:cs="Times New Roman"/>
          <w:sz w:val="24"/>
          <w:szCs w:val="24"/>
          <w:lang w:val="en-US"/>
        </w:rPr>
        <w:t>the Handbook of Monetary Economics</w:t>
      </w:r>
      <w:r w:rsidR="005B617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A4CA7">
        <w:rPr>
          <w:rFonts w:ascii="Times New Roman" w:hAnsi="Times New Roman" w:cs="Times New Roman"/>
          <w:i/>
          <w:iCs/>
          <w:sz w:val="24"/>
          <w:szCs w:val="24"/>
          <w:lang w:val="en-US"/>
        </w:rPr>
        <w:t>3</w:t>
      </w:r>
      <w:r w:rsidRPr="00FA4CA7">
        <w:rPr>
          <w:rFonts w:ascii="Times New Roman" w:hAnsi="Times New Roman" w:cs="Times New Roman"/>
          <w:sz w:val="24"/>
          <w:szCs w:val="24"/>
          <w:lang w:val="en-US"/>
        </w:rPr>
        <w:t>, 547-599.</w:t>
      </w:r>
    </w:p>
    <w:p w14:paraId="78BB6FEE" w14:textId="77777777" w:rsidR="00985028" w:rsidRDefault="00985028" w:rsidP="00DC61FF">
      <w:pPr>
        <w:spacing w:line="48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Guichard</w:t>
      </w:r>
      <w:proofErr w:type="spellEnd"/>
      <w:r>
        <w:rPr>
          <w:rFonts w:ascii="Times New Roman" w:hAnsi="Times New Roman" w:cs="Times New Roman"/>
          <w:sz w:val="24"/>
          <w:szCs w:val="24"/>
          <w:lang w:val="en-US"/>
        </w:rPr>
        <w:t xml:space="preserve">, S., Turner, D. 2008. </w:t>
      </w:r>
      <w:r w:rsidRPr="005654F7">
        <w:rPr>
          <w:rFonts w:ascii="Times New Roman" w:hAnsi="Times New Roman" w:cs="Times New Roman"/>
          <w:i/>
          <w:sz w:val="24"/>
          <w:szCs w:val="24"/>
          <w:lang w:val="en-US"/>
        </w:rPr>
        <w:t>Quantifying the effects of financial conditions on US activity</w:t>
      </w:r>
      <w:r>
        <w:rPr>
          <w:rFonts w:ascii="Times New Roman" w:hAnsi="Times New Roman" w:cs="Times New Roman"/>
          <w:sz w:val="24"/>
          <w:szCs w:val="24"/>
          <w:lang w:val="en-US"/>
        </w:rPr>
        <w:t>. OECD Working Paper, No. 635.</w:t>
      </w:r>
    </w:p>
    <w:p w14:paraId="49C1EFE0" w14:textId="77777777" w:rsidR="00732A8E" w:rsidRDefault="00732A8E" w:rsidP="00DC61FF">
      <w:pPr>
        <w:spacing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Graham, J.R., Leary, M.T., and Roberts, M.R. 2015. A century of capital structure: The leveraging of corporate America. </w:t>
      </w:r>
      <w:r w:rsidRPr="00732A8E">
        <w:rPr>
          <w:rFonts w:ascii="Times New Roman" w:hAnsi="Times New Roman" w:cs="Times New Roman"/>
          <w:i/>
          <w:sz w:val="24"/>
          <w:szCs w:val="24"/>
          <w:lang w:val="en-US"/>
        </w:rPr>
        <w:t>Journal of Financial Economics, 118</w:t>
      </w:r>
      <w:r>
        <w:rPr>
          <w:rFonts w:ascii="Times New Roman" w:hAnsi="Times New Roman" w:cs="Times New Roman"/>
          <w:sz w:val="24"/>
          <w:szCs w:val="24"/>
          <w:lang w:val="en-US"/>
        </w:rPr>
        <w:t xml:space="preserve">(3), 658-683. </w:t>
      </w:r>
    </w:p>
    <w:p w14:paraId="301C4C4D" w14:textId="77777777" w:rsidR="00985028" w:rsidRDefault="00985028" w:rsidP="00DC61FF">
      <w:pPr>
        <w:spacing w:line="480" w:lineRule="auto"/>
        <w:ind w:left="567" w:hanging="567"/>
        <w:jc w:val="both"/>
        <w:rPr>
          <w:rFonts w:ascii="Times New Roman" w:hAnsi="Times New Roman" w:cs="Times New Roman"/>
          <w:sz w:val="24"/>
          <w:szCs w:val="24"/>
          <w:lang w:val="en-US"/>
        </w:rPr>
      </w:pPr>
      <w:proofErr w:type="spellStart"/>
      <w:r w:rsidRPr="00845CFE">
        <w:rPr>
          <w:rFonts w:ascii="Times New Roman" w:hAnsi="Times New Roman" w:cs="Times New Roman"/>
          <w:sz w:val="24"/>
          <w:szCs w:val="24"/>
          <w:lang w:val="en-US"/>
        </w:rPr>
        <w:t>Ivashina</w:t>
      </w:r>
      <w:proofErr w:type="spellEnd"/>
      <w:r w:rsidRPr="00845CFE">
        <w:rPr>
          <w:rFonts w:ascii="Times New Roman" w:hAnsi="Times New Roman" w:cs="Times New Roman"/>
          <w:sz w:val="24"/>
          <w:szCs w:val="24"/>
          <w:lang w:val="en-US"/>
        </w:rPr>
        <w:t>, V.</w:t>
      </w:r>
      <w:r>
        <w:rPr>
          <w:rFonts w:ascii="Times New Roman" w:hAnsi="Times New Roman" w:cs="Times New Roman"/>
          <w:sz w:val="24"/>
          <w:szCs w:val="24"/>
          <w:lang w:val="en-US"/>
        </w:rPr>
        <w:t>,</w:t>
      </w:r>
      <w:r w:rsidRPr="00845CFE">
        <w:rPr>
          <w:rFonts w:ascii="Times New Roman" w:hAnsi="Times New Roman" w:cs="Times New Roman"/>
          <w:sz w:val="24"/>
          <w:szCs w:val="24"/>
          <w:lang w:val="en-US"/>
        </w:rPr>
        <w:t xml:space="preserve"> </w:t>
      </w:r>
      <w:proofErr w:type="spellStart"/>
      <w:r w:rsidRPr="00845CFE">
        <w:rPr>
          <w:rFonts w:ascii="Times New Roman" w:hAnsi="Times New Roman" w:cs="Times New Roman"/>
          <w:sz w:val="24"/>
          <w:szCs w:val="24"/>
          <w:lang w:val="en-US"/>
        </w:rPr>
        <w:t>Scharfstein</w:t>
      </w:r>
      <w:proofErr w:type="spellEnd"/>
      <w:r>
        <w:rPr>
          <w:rFonts w:ascii="Times New Roman" w:hAnsi="Times New Roman" w:cs="Times New Roman"/>
          <w:sz w:val="24"/>
          <w:szCs w:val="24"/>
          <w:lang w:val="en-US"/>
        </w:rPr>
        <w:t>, D.</w:t>
      </w:r>
      <w:r w:rsidRPr="00845CFE">
        <w:rPr>
          <w:rFonts w:ascii="Times New Roman" w:hAnsi="Times New Roman" w:cs="Times New Roman"/>
          <w:sz w:val="24"/>
          <w:szCs w:val="24"/>
          <w:lang w:val="en-US"/>
        </w:rPr>
        <w:t xml:space="preserve"> 2008</w:t>
      </w:r>
      <w:r>
        <w:rPr>
          <w:rFonts w:ascii="Times New Roman" w:hAnsi="Times New Roman" w:cs="Times New Roman"/>
          <w:sz w:val="24"/>
          <w:szCs w:val="24"/>
          <w:lang w:val="en-US"/>
        </w:rPr>
        <w:t>.</w:t>
      </w:r>
      <w:r w:rsidRPr="00845CFE">
        <w:rPr>
          <w:rFonts w:ascii="Times New Roman" w:hAnsi="Times New Roman" w:cs="Times New Roman"/>
          <w:sz w:val="24"/>
          <w:szCs w:val="24"/>
          <w:lang w:val="en-US"/>
        </w:rPr>
        <w:t xml:space="preserve"> </w:t>
      </w:r>
      <w:r w:rsidRPr="005654F7">
        <w:rPr>
          <w:rFonts w:ascii="Times New Roman" w:hAnsi="Times New Roman" w:cs="Times New Roman"/>
          <w:i/>
          <w:sz w:val="24"/>
          <w:szCs w:val="24"/>
          <w:lang w:val="en-US"/>
        </w:rPr>
        <w:t>Bank lending during the financial crisis of 2008</w:t>
      </w:r>
      <w:r>
        <w:rPr>
          <w:rFonts w:ascii="Times New Roman" w:hAnsi="Times New Roman" w:cs="Times New Roman"/>
          <w:sz w:val="24"/>
          <w:szCs w:val="24"/>
          <w:lang w:val="en-US"/>
        </w:rPr>
        <w:t>.</w:t>
      </w:r>
      <w:r w:rsidRPr="00845CFE">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845CFE">
        <w:rPr>
          <w:rFonts w:ascii="Times New Roman" w:hAnsi="Times New Roman" w:cs="Times New Roman"/>
          <w:sz w:val="24"/>
          <w:szCs w:val="24"/>
          <w:lang w:val="en-US"/>
        </w:rPr>
        <w:t>imeo.</w:t>
      </w:r>
    </w:p>
    <w:p w14:paraId="48A7FD57" w14:textId="77777777" w:rsidR="00985028" w:rsidRDefault="00985028" w:rsidP="00DC61FF">
      <w:pPr>
        <w:spacing w:line="480" w:lineRule="auto"/>
        <w:ind w:left="567" w:hanging="567"/>
        <w:jc w:val="both"/>
        <w:rPr>
          <w:rFonts w:ascii="Times New Roman" w:hAnsi="Times New Roman" w:cs="Times New Roman"/>
          <w:sz w:val="24"/>
          <w:szCs w:val="24"/>
          <w:lang w:val="en-US"/>
        </w:rPr>
      </w:pPr>
      <w:proofErr w:type="spellStart"/>
      <w:r w:rsidRPr="0048154C">
        <w:rPr>
          <w:rFonts w:ascii="Times New Roman" w:hAnsi="Times New Roman" w:cs="Times New Roman"/>
          <w:sz w:val="24"/>
          <w:szCs w:val="24"/>
          <w:lang w:val="en-US"/>
        </w:rPr>
        <w:t>Jiangli</w:t>
      </w:r>
      <w:proofErr w:type="spellEnd"/>
      <w:r w:rsidRPr="0048154C">
        <w:rPr>
          <w:rFonts w:ascii="Times New Roman" w:hAnsi="Times New Roman" w:cs="Times New Roman"/>
          <w:sz w:val="24"/>
          <w:szCs w:val="24"/>
          <w:lang w:val="en-US"/>
        </w:rPr>
        <w:t xml:space="preserve">, W., </w:t>
      </w:r>
      <w:proofErr w:type="spellStart"/>
      <w:r w:rsidRPr="0048154C">
        <w:rPr>
          <w:rFonts w:ascii="Times New Roman" w:hAnsi="Times New Roman" w:cs="Times New Roman"/>
          <w:sz w:val="24"/>
          <w:szCs w:val="24"/>
          <w:lang w:val="en-US"/>
        </w:rPr>
        <w:t>Unal</w:t>
      </w:r>
      <w:proofErr w:type="spellEnd"/>
      <w:r>
        <w:rPr>
          <w:rFonts w:ascii="Times New Roman" w:hAnsi="Times New Roman" w:cs="Times New Roman"/>
          <w:sz w:val="24"/>
          <w:szCs w:val="24"/>
          <w:lang w:val="en-US"/>
        </w:rPr>
        <w:t>, H.,</w:t>
      </w:r>
      <w:r w:rsidRPr="0048154C">
        <w:rPr>
          <w:rFonts w:ascii="Times New Roman" w:hAnsi="Times New Roman" w:cs="Times New Roman"/>
          <w:sz w:val="24"/>
          <w:szCs w:val="24"/>
          <w:lang w:val="en-US"/>
        </w:rPr>
        <w:t xml:space="preserve"> Yom</w:t>
      </w:r>
      <w:r>
        <w:rPr>
          <w:rFonts w:ascii="Times New Roman" w:hAnsi="Times New Roman" w:cs="Times New Roman"/>
          <w:sz w:val="24"/>
          <w:szCs w:val="24"/>
          <w:lang w:val="en-US"/>
        </w:rPr>
        <w:t>, C.</w:t>
      </w:r>
      <w:r w:rsidRPr="0048154C">
        <w:rPr>
          <w:rFonts w:ascii="Times New Roman" w:hAnsi="Times New Roman" w:cs="Times New Roman"/>
          <w:sz w:val="24"/>
          <w:szCs w:val="24"/>
          <w:lang w:val="en-US"/>
        </w:rPr>
        <w:t xml:space="preserve"> 2008</w:t>
      </w:r>
      <w:r>
        <w:rPr>
          <w:rFonts w:ascii="Times New Roman" w:hAnsi="Times New Roman" w:cs="Times New Roman"/>
          <w:sz w:val="24"/>
          <w:szCs w:val="24"/>
          <w:lang w:val="en-US"/>
        </w:rPr>
        <w:t>.</w:t>
      </w:r>
      <w:r w:rsidRPr="0048154C">
        <w:rPr>
          <w:rFonts w:ascii="Times New Roman" w:hAnsi="Times New Roman" w:cs="Times New Roman"/>
          <w:sz w:val="24"/>
          <w:szCs w:val="24"/>
          <w:lang w:val="en-US"/>
        </w:rPr>
        <w:t xml:space="preserve"> Relationship lending, accounting disclosure, and credit</w:t>
      </w:r>
      <w:r>
        <w:rPr>
          <w:rFonts w:ascii="Times New Roman" w:hAnsi="Times New Roman" w:cs="Times New Roman"/>
          <w:sz w:val="24"/>
          <w:szCs w:val="24"/>
          <w:lang w:val="en-US"/>
        </w:rPr>
        <w:t xml:space="preserve"> </w:t>
      </w:r>
      <w:r w:rsidRPr="0048154C">
        <w:rPr>
          <w:rFonts w:ascii="Times New Roman" w:hAnsi="Times New Roman" w:cs="Times New Roman"/>
          <w:sz w:val="24"/>
          <w:szCs w:val="24"/>
          <w:lang w:val="en-US"/>
        </w:rPr>
        <w:t>availability du</w:t>
      </w:r>
      <w:r>
        <w:rPr>
          <w:rFonts w:ascii="Times New Roman" w:hAnsi="Times New Roman" w:cs="Times New Roman"/>
          <w:sz w:val="24"/>
          <w:szCs w:val="24"/>
          <w:lang w:val="en-US"/>
        </w:rPr>
        <w:t>ring the Asian financial crisis.</w:t>
      </w:r>
      <w:r w:rsidRPr="0048154C">
        <w:rPr>
          <w:rFonts w:ascii="Times New Roman" w:hAnsi="Times New Roman" w:cs="Times New Roman"/>
          <w:sz w:val="24"/>
          <w:szCs w:val="24"/>
          <w:lang w:val="en-US"/>
        </w:rPr>
        <w:t xml:space="preserve"> </w:t>
      </w:r>
      <w:r w:rsidRPr="00B70C5E">
        <w:rPr>
          <w:rFonts w:ascii="Times New Roman" w:hAnsi="Times New Roman" w:cs="Times New Roman"/>
          <w:i/>
          <w:sz w:val="24"/>
          <w:szCs w:val="24"/>
          <w:lang w:val="en-US"/>
        </w:rPr>
        <w:t>Journal of Money, Credit, and Banking</w:t>
      </w:r>
      <w:r w:rsidR="005B617B">
        <w:rPr>
          <w:rFonts w:ascii="Times New Roman" w:hAnsi="Times New Roman" w:cs="Times New Roman"/>
          <w:i/>
          <w:sz w:val="24"/>
          <w:szCs w:val="24"/>
          <w:lang w:val="en-US"/>
        </w:rPr>
        <w:t>,</w:t>
      </w:r>
      <w:r w:rsidRPr="00B70C5E">
        <w:rPr>
          <w:rFonts w:ascii="Times New Roman" w:hAnsi="Times New Roman" w:cs="Times New Roman"/>
          <w:i/>
          <w:sz w:val="24"/>
          <w:szCs w:val="24"/>
          <w:lang w:val="en-US"/>
        </w:rPr>
        <w:t xml:space="preserve"> 40</w:t>
      </w:r>
      <w:r w:rsidRPr="0048154C">
        <w:rPr>
          <w:rFonts w:ascii="Times New Roman" w:hAnsi="Times New Roman" w:cs="Times New Roman"/>
          <w:sz w:val="24"/>
          <w:szCs w:val="24"/>
          <w:lang w:val="en-US"/>
        </w:rPr>
        <w:t>, 25-55.</w:t>
      </w:r>
    </w:p>
    <w:p w14:paraId="6FAEC480" w14:textId="77777777" w:rsidR="00AF5512" w:rsidRPr="00F46E02" w:rsidRDefault="00AF5512" w:rsidP="00DC61FF">
      <w:pPr>
        <w:spacing w:line="480" w:lineRule="auto"/>
        <w:ind w:left="567" w:hanging="567"/>
        <w:jc w:val="both"/>
        <w:rPr>
          <w:rFonts w:ascii="Times New Roman" w:hAnsi="Times New Roman" w:cs="Times New Roman"/>
          <w:sz w:val="24"/>
          <w:szCs w:val="24"/>
          <w:lang w:val="en-US"/>
        </w:rPr>
      </w:pPr>
      <w:r w:rsidRPr="00F46E02">
        <w:rPr>
          <w:rFonts w:ascii="Times New Roman" w:hAnsi="Times New Roman" w:cs="Times New Roman"/>
          <w:sz w:val="24"/>
          <w:szCs w:val="24"/>
          <w:lang w:val="en-US"/>
        </w:rPr>
        <w:lastRenderedPageBreak/>
        <w:t xml:space="preserve">Jensen, H., </w:t>
      </w:r>
      <w:proofErr w:type="spellStart"/>
      <w:r w:rsidRPr="00F46E02">
        <w:rPr>
          <w:rFonts w:ascii="Times New Roman" w:hAnsi="Times New Roman" w:cs="Times New Roman"/>
          <w:sz w:val="24"/>
          <w:szCs w:val="24"/>
          <w:lang w:val="en-US"/>
        </w:rPr>
        <w:t>Ravn</w:t>
      </w:r>
      <w:proofErr w:type="spellEnd"/>
      <w:r w:rsidRPr="00F46E02">
        <w:rPr>
          <w:rFonts w:ascii="Times New Roman" w:hAnsi="Times New Roman" w:cs="Times New Roman"/>
          <w:sz w:val="24"/>
          <w:szCs w:val="24"/>
          <w:lang w:val="en-US"/>
        </w:rPr>
        <w:t xml:space="preserve">, S.H., and Santoro, E. 2018. Changing credit limits, changing business cycles. </w:t>
      </w:r>
      <w:r w:rsidRPr="00F46E02">
        <w:rPr>
          <w:rFonts w:ascii="Times New Roman" w:hAnsi="Times New Roman" w:cs="Times New Roman"/>
          <w:i/>
          <w:sz w:val="24"/>
          <w:szCs w:val="24"/>
          <w:lang w:val="en-US"/>
        </w:rPr>
        <w:t>European Economic Review, 102</w:t>
      </w:r>
      <w:r w:rsidRPr="00F46E02">
        <w:rPr>
          <w:rFonts w:ascii="Times New Roman" w:hAnsi="Times New Roman" w:cs="Times New Roman"/>
          <w:sz w:val="24"/>
          <w:szCs w:val="24"/>
          <w:lang w:val="en-US"/>
        </w:rPr>
        <w:t xml:space="preserve">, 211-239. </w:t>
      </w:r>
    </w:p>
    <w:p w14:paraId="1EB550CC" w14:textId="77777777" w:rsidR="00985028" w:rsidRDefault="00985028" w:rsidP="00DC61FF">
      <w:pPr>
        <w:spacing w:line="480" w:lineRule="auto"/>
        <w:ind w:left="567" w:hanging="567"/>
        <w:jc w:val="both"/>
        <w:rPr>
          <w:rFonts w:ascii="Times New Roman" w:hAnsi="Times New Roman" w:cs="Times New Roman"/>
          <w:sz w:val="24"/>
          <w:szCs w:val="24"/>
          <w:lang w:val="en-US"/>
        </w:rPr>
      </w:pPr>
      <w:r w:rsidRPr="00F46E02">
        <w:rPr>
          <w:rFonts w:ascii="Times New Roman" w:hAnsi="Times New Roman" w:cs="Times New Roman"/>
          <w:sz w:val="24"/>
          <w:szCs w:val="24"/>
          <w:lang w:val="en-US"/>
        </w:rPr>
        <w:t>Kashyap, A.K., Stein, J.C. 2000. What</w:t>
      </w:r>
      <w:r w:rsidRPr="00C55598">
        <w:rPr>
          <w:rFonts w:ascii="Times New Roman" w:hAnsi="Times New Roman" w:cs="Times New Roman"/>
          <w:sz w:val="24"/>
          <w:szCs w:val="24"/>
          <w:lang w:val="en-US"/>
        </w:rPr>
        <w:t xml:space="preserve"> do a million observations on banks say about the transmission of monetary policy</w:t>
      </w:r>
      <w:r>
        <w:rPr>
          <w:rFonts w:ascii="Times New Roman" w:hAnsi="Times New Roman" w:cs="Times New Roman"/>
          <w:sz w:val="24"/>
          <w:szCs w:val="24"/>
          <w:lang w:val="en-US"/>
        </w:rPr>
        <w:t xml:space="preserve">? </w:t>
      </w:r>
      <w:r w:rsidRPr="00B70C5E">
        <w:rPr>
          <w:rFonts w:ascii="Times New Roman" w:hAnsi="Times New Roman" w:cs="Times New Roman"/>
          <w:i/>
          <w:sz w:val="24"/>
          <w:szCs w:val="24"/>
          <w:lang w:val="en-US"/>
        </w:rPr>
        <w:t>American Economic Review</w:t>
      </w:r>
      <w:r w:rsidR="005B617B">
        <w:rPr>
          <w:rFonts w:ascii="Times New Roman" w:hAnsi="Times New Roman" w:cs="Times New Roman"/>
          <w:i/>
          <w:sz w:val="24"/>
          <w:szCs w:val="24"/>
          <w:lang w:val="en-US"/>
        </w:rPr>
        <w:t>,</w:t>
      </w:r>
      <w:r w:rsidRPr="00B70C5E">
        <w:rPr>
          <w:rFonts w:ascii="Times New Roman" w:hAnsi="Times New Roman" w:cs="Times New Roman"/>
          <w:i/>
          <w:sz w:val="24"/>
          <w:szCs w:val="24"/>
          <w:lang w:val="en-US"/>
        </w:rPr>
        <w:t xml:space="preserve"> 90</w:t>
      </w:r>
      <w:r w:rsidRPr="00C55598">
        <w:rPr>
          <w:rFonts w:ascii="Times New Roman" w:hAnsi="Times New Roman" w:cs="Times New Roman"/>
          <w:sz w:val="24"/>
          <w:szCs w:val="24"/>
          <w:lang w:val="en-US"/>
        </w:rPr>
        <w:t>, 407-428</w:t>
      </w:r>
      <w:r>
        <w:rPr>
          <w:rFonts w:ascii="Times New Roman" w:hAnsi="Times New Roman" w:cs="Times New Roman"/>
          <w:sz w:val="24"/>
          <w:szCs w:val="24"/>
          <w:lang w:val="en-US"/>
        </w:rPr>
        <w:t>.</w:t>
      </w:r>
    </w:p>
    <w:p w14:paraId="2CE963F9" w14:textId="77777777" w:rsidR="00985028" w:rsidRDefault="00985028" w:rsidP="00985028">
      <w:pPr>
        <w:spacing w:line="480" w:lineRule="auto"/>
        <w:ind w:left="567" w:hanging="567"/>
        <w:jc w:val="both"/>
        <w:rPr>
          <w:rFonts w:ascii="Times New Roman" w:hAnsi="Times New Roman" w:cs="Times New Roman"/>
          <w:sz w:val="24"/>
          <w:szCs w:val="24"/>
          <w:lang w:val="en-US"/>
        </w:rPr>
      </w:pPr>
      <w:proofErr w:type="spellStart"/>
      <w:r w:rsidRPr="00BE3A60">
        <w:rPr>
          <w:rFonts w:ascii="Times New Roman" w:hAnsi="Times New Roman" w:cs="Times New Roman"/>
          <w:sz w:val="24"/>
          <w:szCs w:val="24"/>
          <w:lang w:val="en-US"/>
        </w:rPr>
        <w:t>Katircioglu</w:t>
      </w:r>
      <w:proofErr w:type="spellEnd"/>
      <w:r w:rsidRPr="00BE3A60">
        <w:rPr>
          <w:rFonts w:ascii="Times New Roman" w:hAnsi="Times New Roman" w:cs="Times New Roman"/>
          <w:sz w:val="24"/>
          <w:szCs w:val="24"/>
          <w:lang w:val="en-US"/>
        </w:rPr>
        <w:t xml:space="preserve">, S.T., </w:t>
      </w:r>
      <w:proofErr w:type="spellStart"/>
      <w:r w:rsidRPr="00BE3A60">
        <w:rPr>
          <w:rFonts w:ascii="Times New Roman" w:hAnsi="Times New Roman" w:cs="Times New Roman"/>
          <w:sz w:val="24"/>
          <w:szCs w:val="24"/>
          <w:lang w:val="en-US"/>
        </w:rPr>
        <w:t>Sertoglu</w:t>
      </w:r>
      <w:proofErr w:type="spellEnd"/>
      <w:r w:rsidRPr="00BE3A60">
        <w:rPr>
          <w:rFonts w:ascii="Times New Roman" w:hAnsi="Times New Roman" w:cs="Times New Roman"/>
          <w:sz w:val="24"/>
          <w:szCs w:val="24"/>
          <w:lang w:val="en-US"/>
        </w:rPr>
        <w:t xml:space="preserve">, K., </w:t>
      </w:r>
      <w:proofErr w:type="spellStart"/>
      <w:r w:rsidRPr="00BE3A60">
        <w:rPr>
          <w:rFonts w:ascii="Times New Roman" w:hAnsi="Times New Roman" w:cs="Times New Roman"/>
          <w:sz w:val="24"/>
          <w:szCs w:val="24"/>
          <w:lang w:val="en-US"/>
        </w:rPr>
        <w:t>Candemir</w:t>
      </w:r>
      <w:proofErr w:type="spellEnd"/>
      <w:r w:rsidRPr="00BE3A60">
        <w:rPr>
          <w:rFonts w:ascii="Times New Roman" w:hAnsi="Times New Roman" w:cs="Times New Roman"/>
          <w:sz w:val="24"/>
          <w:szCs w:val="24"/>
          <w:lang w:val="en-US"/>
        </w:rPr>
        <w:t>, M.</w:t>
      </w:r>
      <w:r>
        <w:rPr>
          <w:rFonts w:ascii="Times New Roman" w:hAnsi="Times New Roman" w:cs="Times New Roman"/>
          <w:sz w:val="24"/>
          <w:szCs w:val="24"/>
          <w:lang w:val="en-US"/>
        </w:rPr>
        <w:t>,</w:t>
      </w:r>
      <w:r w:rsidRPr="00BE3A60">
        <w:rPr>
          <w:rFonts w:ascii="Times New Roman" w:hAnsi="Times New Roman" w:cs="Times New Roman"/>
          <w:sz w:val="24"/>
          <w:szCs w:val="24"/>
          <w:lang w:val="en-US"/>
        </w:rPr>
        <w:t xml:space="preserve"> </w:t>
      </w:r>
      <w:proofErr w:type="spellStart"/>
      <w:r w:rsidRPr="00BE3A60">
        <w:rPr>
          <w:rFonts w:ascii="Times New Roman" w:hAnsi="Times New Roman" w:cs="Times New Roman"/>
          <w:sz w:val="24"/>
          <w:szCs w:val="24"/>
          <w:lang w:val="en-US"/>
        </w:rPr>
        <w:t>Mercan</w:t>
      </w:r>
      <w:proofErr w:type="spellEnd"/>
      <w:r w:rsidRPr="00BE3A60">
        <w:rPr>
          <w:rFonts w:ascii="Times New Roman" w:hAnsi="Times New Roman" w:cs="Times New Roman"/>
          <w:sz w:val="24"/>
          <w:szCs w:val="24"/>
          <w:lang w:val="en-US"/>
        </w:rPr>
        <w:t>, M.</w:t>
      </w:r>
      <w:r>
        <w:rPr>
          <w:rFonts w:ascii="Times New Roman" w:hAnsi="Times New Roman" w:cs="Times New Roman"/>
          <w:sz w:val="24"/>
          <w:szCs w:val="24"/>
          <w:lang w:val="en-US"/>
        </w:rPr>
        <w:t xml:space="preserve"> 2015.</w:t>
      </w:r>
      <w:r w:rsidRPr="00BE3A60">
        <w:rPr>
          <w:rFonts w:ascii="Times New Roman" w:hAnsi="Times New Roman" w:cs="Times New Roman"/>
          <w:sz w:val="24"/>
          <w:szCs w:val="24"/>
          <w:lang w:val="en-US"/>
        </w:rPr>
        <w:t xml:space="preserve"> Oil </w:t>
      </w:r>
      <w:r>
        <w:rPr>
          <w:rFonts w:ascii="Times New Roman" w:hAnsi="Times New Roman" w:cs="Times New Roman"/>
          <w:sz w:val="24"/>
          <w:szCs w:val="24"/>
          <w:lang w:val="en-US"/>
        </w:rPr>
        <w:t>p</w:t>
      </w:r>
      <w:r w:rsidRPr="00BE3A60">
        <w:rPr>
          <w:rFonts w:ascii="Times New Roman" w:hAnsi="Times New Roman" w:cs="Times New Roman"/>
          <w:sz w:val="24"/>
          <w:szCs w:val="24"/>
          <w:lang w:val="en-US"/>
        </w:rPr>
        <w:t xml:space="preserve">rice </w:t>
      </w:r>
      <w:r>
        <w:rPr>
          <w:rFonts w:ascii="Times New Roman" w:hAnsi="Times New Roman" w:cs="Times New Roman"/>
          <w:sz w:val="24"/>
          <w:szCs w:val="24"/>
          <w:lang w:val="en-US"/>
        </w:rPr>
        <w:t>m</w:t>
      </w:r>
      <w:r w:rsidRPr="00BE3A60">
        <w:rPr>
          <w:rFonts w:ascii="Times New Roman" w:hAnsi="Times New Roman" w:cs="Times New Roman"/>
          <w:sz w:val="24"/>
          <w:szCs w:val="24"/>
          <w:lang w:val="en-US"/>
        </w:rPr>
        <w:t xml:space="preserve">ovements and </w:t>
      </w:r>
      <w:r>
        <w:rPr>
          <w:rFonts w:ascii="Times New Roman" w:hAnsi="Times New Roman" w:cs="Times New Roman"/>
          <w:sz w:val="24"/>
          <w:szCs w:val="24"/>
          <w:lang w:val="en-US"/>
        </w:rPr>
        <w:t>m</w:t>
      </w:r>
      <w:r w:rsidRPr="00BE3A60">
        <w:rPr>
          <w:rFonts w:ascii="Times New Roman" w:hAnsi="Times New Roman" w:cs="Times New Roman"/>
          <w:sz w:val="24"/>
          <w:szCs w:val="24"/>
          <w:lang w:val="en-US"/>
        </w:rPr>
        <w:t xml:space="preserve">acroeconomic </w:t>
      </w:r>
      <w:r>
        <w:rPr>
          <w:rFonts w:ascii="Times New Roman" w:hAnsi="Times New Roman" w:cs="Times New Roman"/>
          <w:sz w:val="24"/>
          <w:szCs w:val="24"/>
          <w:lang w:val="en-US"/>
        </w:rPr>
        <w:t>p</w:t>
      </w:r>
      <w:r w:rsidRPr="00BE3A60">
        <w:rPr>
          <w:rFonts w:ascii="Times New Roman" w:hAnsi="Times New Roman" w:cs="Times New Roman"/>
          <w:sz w:val="24"/>
          <w:szCs w:val="24"/>
          <w:lang w:val="en-US"/>
        </w:rPr>
        <w:t xml:space="preserve">erformance: </w:t>
      </w:r>
      <w:r>
        <w:rPr>
          <w:rFonts w:ascii="Times New Roman" w:hAnsi="Times New Roman" w:cs="Times New Roman"/>
          <w:sz w:val="24"/>
          <w:szCs w:val="24"/>
          <w:lang w:val="en-US"/>
        </w:rPr>
        <w:t>e</w:t>
      </w:r>
      <w:r w:rsidRPr="00BE3A60">
        <w:rPr>
          <w:rFonts w:ascii="Times New Roman" w:hAnsi="Times New Roman" w:cs="Times New Roman"/>
          <w:sz w:val="24"/>
          <w:szCs w:val="24"/>
          <w:lang w:val="en-US"/>
        </w:rPr>
        <w:t xml:space="preserve">vidence from </w:t>
      </w:r>
      <w:r>
        <w:rPr>
          <w:rFonts w:ascii="Times New Roman" w:hAnsi="Times New Roman" w:cs="Times New Roman"/>
          <w:sz w:val="24"/>
          <w:szCs w:val="24"/>
          <w:lang w:val="en-US"/>
        </w:rPr>
        <w:t>t</w:t>
      </w:r>
      <w:r w:rsidRPr="00BE3A60">
        <w:rPr>
          <w:rFonts w:ascii="Times New Roman" w:hAnsi="Times New Roman" w:cs="Times New Roman"/>
          <w:sz w:val="24"/>
          <w:szCs w:val="24"/>
          <w:lang w:val="en-US"/>
        </w:rPr>
        <w:t>wenty-</w:t>
      </w:r>
      <w:r>
        <w:rPr>
          <w:rFonts w:ascii="Times New Roman" w:hAnsi="Times New Roman" w:cs="Times New Roman"/>
          <w:sz w:val="24"/>
          <w:szCs w:val="24"/>
          <w:lang w:val="en-US"/>
        </w:rPr>
        <w:t>s</w:t>
      </w:r>
      <w:r w:rsidRPr="00BE3A60">
        <w:rPr>
          <w:rFonts w:ascii="Times New Roman" w:hAnsi="Times New Roman" w:cs="Times New Roman"/>
          <w:sz w:val="24"/>
          <w:szCs w:val="24"/>
          <w:lang w:val="en-US"/>
        </w:rPr>
        <w:t xml:space="preserve">ix </w:t>
      </w:r>
      <w:r>
        <w:rPr>
          <w:rFonts w:ascii="Times New Roman" w:hAnsi="Times New Roman" w:cs="Times New Roman"/>
          <w:sz w:val="24"/>
          <w:szCs w:val="24"/>
          <w:lang w:val="en-US"/>
        </w:rPr>
        <w:t>OECD</w:t>
      </w:r>
      <w:r w:rsidRPr="00BE3A60">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BE3A60">
        <w:rPr>
          <w:rFonts w:ascii="Times New Roman" w:hAnsi="Times New Roman" w:cs="Times New Roman"/>
          <w:sz w:val="24"/>
          <w:szCs w:val="24"/>
          <w:lang w:val="en-US"/>
        </w:rPr>
        <w:t xml:space="preserve">ountries. </w:t>
      </w:r>
      <w:r w:rsidRPr="00B70C5E">
        <w:rPr>
          <w:rFonts w:ascii="Times New Roman" w:hAnsi="Times New Roman" w:cs="Times New Roman"/>
          <w:i/>
          <w:sz w:val="24"/>
          <w:szCs w:val="24"/>
          <w:lang w:val="en-US"/>
        </w:rPr>
        <w:t>Renewable and Sustainable Energy Reviews</w:t>
      </w:r>
      <w:r w:rsidR="005B617B">
        <w:rPr>
          <w:rFonts w:ascii="Times New Roman" w:hAnsi="Times New Roman" w:cs="Times New Roman"/>
          <w:i/>
          <w:sz w:val="24"/>
          <w:szCs w:val="24"/>
          <w:lang w:val="en-US"/>
        </w:rPr>
        <w:t>,</w:t>
      </w:r>
      <w:r w:rsidRPr="00B70C5E">
        <w:rPr>
          <w:rFonts w:ascii="Times New Roman" w:hAnsi="Times New Roman" w:cs="Times New Roman"/>
          <w:i/>
          <w:sz w:val="24"/>
          <w:szCs w:val="24"/>
          <w:lang w:val="en-US"/>
        </w:rPr>
        <w:t xml:space="preserve"> 44</w:t>
      </w:r>
      <w:r w:rsidRPr="00BE3A60">
        <w:rPr>
          <w:rFonts w:ascii="Times New Roman" w:hAnsi="Times New Roman" w:cs="Times New Roman"/>
          <w:sz w:val="24"/>
          <w:szCs w:val="24"/>
          <w:lang w:val="en-US"/>
        </w:rPr>
        <w:t>, 257-270</w:t>
      </w:r>
      <w:r>
        <w:rPr>
          <w:rFonts w:ascii="Times New Roman" w:hAnsi="Times New Roman" w:cs="Times New Roman"/>
          <w:sz w:val="24"/>
          <w:szCs w:val="24"/>
          <w:lang w:val="en-US"/>
        </w:rPr>
        <w:t>.</w:t>
      </w:r>
    </w:p>
    <w:p w14:paraId="10AD1456" w14:textId="77777777" w:rsidR="00985028" w:rsidRDefault="00985028" w:rsidP="00985028">
      <w:pPr>
        <w:spacing w:line="48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Lown</w:t>
      </w:r>
      <w:proofErr w:type="spellEnd"/>
      <w:r>
        <w:rPr>
          <w:rFonts w:ascii="Times New Roman" w:hAnsi="Times New Roman" w:cs="Times New Roman"/>
          <w:sz w:val="24"/>
          <w:szCs w:val="24"/>
          <w:lang w:val="en-US"/>
        </w:rPr>
        <w:t xml:space="preserve">, C., Morgan, D.P. 2006. The credit cycle and the business cycle: new findings using the loan officer opinion survey. </w:t>
      </w:r>
      <w:r w:rsidRPr="00B70C5E">
        <w:rPr>
          <w:rFonts w:ascii="Times New Roman" w:hAnsi="Times New Roman" w:cs="Times New Roman"/>
          <w:i/>
          <w:sz w:val="24"/>
          <w:szCs w:val="24"/>
          <w:lang w:val="en-US"/>
        </w:rPr>
        <w:t>Journal of Money, Credit and Banking</w:t>
      </w:r>
      <w:r w:rsidR="005B617B">
        <w:rPr>
          <w:rFonts w:ascii="Times New Roman" w:hAnsi="Times New Roman" w:cs="Times New Roman"/>
          <w:i/>
          <w:sz w:val="24"/>
          <w:szCs w:val="24"/>
          <w:lang w:val="en-US"/>
        </w:rPr>
        <w:t>,</w:t>
      </w:r>
      <w:r w:rsidRPr="00B70C5E">
        <w:rPr>
          <w:rFonts w:ascii="Times New Roman" w:hAnsi="Times New Roman" w:cs="Times New Roman"/>
          <w:i/>
          <w:sz w:val="24"/>
          <w:szCs w:val="24"/>
          <w:lang w:val="en-US"/>
        </w:rPr>
        <w:t xml:space="preserve"> 38</w:t>
      </w:r>
      <w:r>
        <w:rPr>
          <w:rFonts w:ascii="Times New Roman" w:hAnsi="Times New Roman" w:cs="Times New Roman"/>
          <w:sz w:val="24"/>
          <w:szCs w:val="24"/>
          <w:lang w:val="en-US"/>
        </w:rPr>
        <w:t>, 1575-1597.</w:t>
      </w:r>
    </w:p>
    <w:p w14:paraId="5AF1E8A7" w14:textId="77777777" w:rsidR="00985028" w:rsidRPr="004434FF" w:rsidRDefault="00985028" w:rsidP="00985028">
      <w:pPr>
        <w:spacing w:line="48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Lown</w:t>
      </w:r>
      <w:proofErr w:type="spellEnd"/>
      <w:r>
        <w:rPr>
          <w:rFonts w:ascii="Times New Roman" w:hAnsi="Times New Roman" w:cs="Times New Roman"/>
          <w:sz w:val="24"/>
          <w:szCs w:val="24"/>
          <w:lang w:val="en-US"/>
        </w:rPr>
        <w:t xml:space="preserve">, C., Morgan, D.P., Rohatgi, S. 2000. </w:t>
      </w:r>
      <w:r w:rsidRPr="005654F7">
        <w:rPr>
          <w:rFonts w:ascii="Times New Roman" w:hAnsi="Times New Roman" w:cs="Times New Roman"/>
          <w:i/>
          <w:sz w:val="24"/>
          <w:szCs w:val="24"/>
          <w:lang w:val="en-US"/>
        </w:rPr>
        <w:t>Listening to loan officers: the impact of commercial credit standards on lending and output</w:t>
      </w:r>
      <w:r>
        <w:rPr>
          <w:rFonts w:ascii="Times New Roman" w:hAnsi="Times New Roman" w:cs="Times New Roman"/>
          <w:sz w:val="24"/>
          <w:szCs w:val="24"/>
          <w:lang w:val="en-US"/>
        </w:rPr>
        <w:t xml:space="preserve">. Federal Reserve Bank of New </w:t>
      </w:r>
      <w:r w:rsidRPr="004434FF">
        <w:rPr>
          <w:rFonts w:ascii="Times New Roman" w:hAnsi="Times New Roman" w:cs="Times New Roman"/>
          <w:sz w:val="24"/>
          <w:szCs w:val="24"/>
          <w:lang w:val="en-US"/>
        </w:rPr>
        <w:t>York Economic Policy Review 6.</w:t>
      </w:r>
    </w:p>
    <w:p w14:paraId="0D773E77" w14:textId="77777777" w:rsidR="00E443F6" w:rsidRDefault="00E443F6" w:rsidP="00DC61FF">
      <w:pPr>
        <w:spacing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Mishkin, F. 1996. </w:t>
      </w:r>
      <w:r w:rsidRPr="00E443F6">
        <w:rPr>
          <w:rFonts w:ascii="Times New Roman" w:hAnsi="Times New Roman" w:cs="Times New Roman"/>
          <w:i/>
          <w:sz w:val="24"/>
          <w:szCs w:val="24"/>
          <w:lang w:val="en-US"/>
        </w:rPr>
        <w:t>The channels of monetary transmission: Lessons for monetary policy.</w:t>
      </w:r>
      <w:r>
        <w:rPr>
          <w:rFonts w:ascii="Times New Roman" w:hAnsi="Times New Roman" w:cs="Times New Roman"/>
          <w:sz w:val="24"/>
          <w:szCs w:val="24"/>
          <w:lang w:val="en-US"/>
        </w:rPr>
        <w:t xml:space="preserve"> NBER Working Paper Series, Working Paper 5464. </w:t>
      </w:r>
    </w:p>
    <w:p w14:paraId="32A40F02" w14:textId="77777777" w:rsidR="00985028" w:rsidRDefault="00985028" w:rsidP="00DC61FF">
      <w:pPr>
        <w:spacing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Mora, N. </w:t>
      </w:r>
      <w:r w:rsidRPr="00D904EA">
        <w:rPr>
          <w:rFonts w:ascii="Times New Roman" w:hAnsi="Times New Roman" w:cs="Times New Roman"/>
          <w:sz w:val="24"/>
          <w:szCs w:val="24"/>
          <w:lang w:val="en-US"/>
        </w:rPr>
        <w:t>2014</w:t>
      </w:r>
      <w:r>
        <w:rPr>
          <w:rFonts w:ascii="Times New Roman" w:hAnsi="Times New Roman" w:cs="Times New Roman"/>
          <w:sz w:val="24"/>
          <w:szCs w:val="24"/>
          <w:lang w:val="en-US"/>
        </w:rPr>
        <w:t>.</w:t>
      </w:r>
      <w:r w:rsidRPr="00D904EA">
        <w:rPr>
          <w:rFonts w:ascii="Times New Roman" w:hAnsi="Times New Roman" w:cs="Times New Roman"/>
          <w:sz w:val="24"/>
          <w:szCs w:val="24"/>
          <w:lang w:val="en-US"/>
        </w:rPr>
        <w:t xml:space="preserve"> </w:t>
      </w:r>
      <w:r>
        <w:rPr>
          <w:rFonts w:ascii="Times New Roman" w:hAnsi="Times New Roman" w:cs="Times New Roman"/>
          <w:sz w:val="24"/>
          <w:szCs w:val="24"/>
          <w:lang w:val="en-US"/>
        </w:rPr>
        <w:t>The weakened t</w:t>
      </w:r>
      <w:r w:rsidRPr="00D904EA">
        <w:rPr>
          <w:rFonts w:ascii="Times New Roman" w:hAnsi="Times New Roman" w:cs="Times New Roman"/>
          <w:sz w:val="24"/>
          <w:szCs w:val="24"/>
          <w:lang w:val="en-US"/>
        </w:rPr>
        <w:t xml:space="preserve">ransmission of </w:t>
      </w:r>
      <w:r>
        <w:rPr>
          <w:rFonts w:ascii="Times New Roman" w:hAnsi="Times New Roman" w:cs="Times New Roman"/>
          <w:sz w:val="24"/>
          <w:szCs w:val="24"/>
          <w:lang w:val="en-US"/>
        </w:rPr>
        <w:t>m</w:t>
      </w:r>
      <w:r w:rsidRPr="00D904EA">
        <w:rPr>
          <w:rFonts w:ascii="Times New Roman" w:hAnsi="Times New Roman" w:cs="Times New Roman"/>
          <w:sz w:val="24"/>
          <w:szCs w:val="24"/>
          <w:lang w:val="en-US"/>
        </w:rPr>
        <w:t>onetary</w:t>
      </w:r>
      <w:r>
        <w:rPr>
          <w:rFonts w:ascii="Times New Roman" w:hAnsi="Times New Roman" w:cs="Times New Roman"/>
          <w:sz w:val="24"/>
          <w:szCs w:val="24"/>
          <w:lang w:val="en-US"/>
        </w:rPr>
        <w:t xml:space="preserve"> p</w:t>
      </w:r>
      <w:r w:rsidRPr="00D904EA">
        <w:rPr>
          <w:rFonts w:ascii="Times New Roman" w:hAnsi="Times New Roman" w:cs="Times New Roman"/>
          <w:sz w:val="24"/>
          <w:szCs w:val="24"/>
          <w:lang w:val="en-US"/>
        </w:rPr>
        <w:t xml:space="preserve">olicy to </w:t>
      </w:r>
      <w:r>
        <w:rPr>
          <w:rFonts w:ascii="Times New Roman" w:hAnsi="Times New Roman" w:cs="Times New Roman"/>
          <w:sz w:val="24"/>
          <w:szCs w:val="24"/>
          <w:lang w:val="en-US"/>
        </w:rPr>
        <w:t>consumer loan r</w:t>
      </w:r>
      <w:r w:rsidRPr="00D904EA">
        <w:rPr>
          <w:rFonts w:ascii="Times New Roman" w:hAnsi="Times New Roman" w:cs="Times New Roman"/>
          <w:sz w:val="24"/>
          <w:szCs w:val="24"/>
          <w:lang w:val="en-US"/>
        </w:rPr>
        <w:t>ates</w:t>
      </w:r>
      <w:r>
        <w:rPr>
          <w:rFonts w:ascii="Times New Roman" w:hAnsi="Times New Roman" w:cs="Times New Roman"/>
          <w:sz w:val="24"/>
          <w:szCs w:val="24"/>
          <w:lang w:val="en-US"/>
        </w:rPr>
        <w:t>.</w:t>
      </w:r>
      <w:r w:rsidRPr="00D904EA">
        <w:rPr>
          <w:rFonts w:ascii="Times New Roman" w:hAnsi="Times New Roman" w:cs="Times New Roman"/>
          <w:sz w:val="24"/>
          <w:szCs w:val="24"/>
          <w:lang w:val="en-US"/>
        </w:rPr>
        <w:t xml:space="preserve"> Feder</w:t>
      </w:r>
      <w:r>
        <w:rPr>
          <w:rFonts w:ascii="Times New Roman" w:hAnsi="Times New Roman" w:cs="Times New Roman"/>
          <w:sz w:val="24"/>
          <w:szCs w:val="24"/>
          <w:lang w:val="en-US"/>
        </w:rPr>
        <w:t>al R</w:t>
      </w:r>
      <w:r w:rsidRPr="00D904EA">
        <w:rPr>
          <w:rFonts w:ascii="Times New Roman" w:hAnsi="Times New Roman" w:cs="Times New Roman"/>
          <w:sz w:val="24"/>
          <w:szCs w:val="24"/>
          <w:lang w:val="en-US"/>
        </w:rPr>
        <w:t xml:space="preserve">eserve </w:t>
      </w:r>
      <w:r>
        <w:rPr>
          <w:rFonts w:ascii="Times New Roman" w:hAnsi="Times New Roman" w:cs="Times New Roman"/>
          <w:sz w:val="24"/>
          <w:szCs w:val="24"/>
          <w:lang w:val="en-US"/>
        </w:rPr>
        <w:t xml:space="preserve">Bank </w:t>
      </w:r>
      <w:r w:rsidRPr="00D904EA">
        <w:rPr>
          <w:rFonts w:ascii="Times New Roman" w:hAnsi="Times New Roman" w:cs="Times New Roman"/>
          <w:sz w:val="24"/>
          <w:szCs w:val="24"/>
          <w:lang w:val="en-US"/>
        </w:rPr>
        <w:t>of Kansas</w:t>
      </w:r>
      <w:r>
        <w:rPr>
          <w:rFonts w:ascii="Times New Roman" w:hAnsi="Times New Roman" w:cs="Times New Roman"/>
          <w:sz w:val="24"/>
          <w:szCs w:val="24"/>
          <w:lang w:val="en-US"/>
        </w:rPr>
        <w:t xml:space="preserve"> </w:t>
      </w:r>
      <w:r w:rsidRPr="00D904EA">
        <w:rPr>
          <w:rFonts w:ascii="Times New Roman" w:hAnsi="Times New Roman" w:cs="Times New Roman"/>
          <w:sz w:val="24"/>
          <w:szCs w:val="24"/>
          <w:lang w:val="en-US"/>
        </w:rPr>
        <w:t>City</w:t>
      </w:r>
      <w:r>
        <w:rPr>
          <w:rFonts w:ascii="Times New Roman" w:hAnsi="Times New Roman" w:cs="Times New Roman"/>
          <w:sz w:val="24"/>
          <w:szCs w:val="24"/>
          <w:lang w:val="en-US"/>
        </w:rPr>
        <w:t>,</w:t>
      </w:r>
      <w:r w:rsidRPr="00D904EA">
        <w:rPr>
          <w:rFonts w:ascii="Times New Roman" w:hAnsi="Times New Roman" w:cs="Times New Roman"/>
          <w:sz w:val="24"/>
          <w:szCs w:val="24"/>
          <w:lang w:val="en-US"/>
        </w:rPr>
        <w:t xml:space="preserve"> </w:t>
      </w:r>
      <w:r w:rsidRPr="00B348C8">
        <w:rPr>
          <w:rFonts w:ascii="Times New Roman" w:hAnsi="Times New Roman" w:cs="Times New Roman"/>
          <w:i/>
          <w:sz w:val="24"/>
          <w:szCs w:val="24"/>
          <w:lang w:val="en-US"/>
        </w:rPr>
        <w:t>Economic Review</w:t>
      </w:r>
      <w:r w:rsidR="005B617B">
        <w:rPr>
          <w:rFonts w:ascii="Times New Roman" w:hAnsi="Times New Roman" w:cs="Times New Roman"/>
          <w:i/>
          <w:sz w:val="24"/>
          <w:szCs w:val="24"/>
          <w:lang w:val="en-US"/>
        </w:rPr>
        <w:t>,</w:t>
      </w:r>
      <w:r w:rsidRPr="00B348C8">
        <w:rPr>
          <w:rFonts w:ascii="Times New Roman" w:hAnsi="Times New Roman" w:cs="Times New Roman"/>
          <w:i/>
          <w:sz w:val="24"/>
          <w:szCs w:val="24"/>
          <w:lang w:val="en-US"/>
        </w:rPr>
        <w:t xml:space="preserve"> 99</w:t>
      </w:r>
      <w:r w:rsidRPr="00B32C21">
        <w:rPr>
          <w:rFonts w:ascii="Times New Roman" w:hAnsi="Times New Roman" w:cs="Times New Roman"/>
          <w:sz w:val="24"/>
          <w:szCs w:val="24"/>
          <w:lang w:val="en-US"/>
        </w:rPr>
        <w:t>, 93-117</w:t>
      </w:r>
      <w:r>
        <w:rPr>
          <w:rFonts w:ascii="Times New Roman" w:hAnsi="Times New Roman" w:cs="Times New Roman"/>
          <w:sz w:val="24"/>
          <w:szCs w:val="24"/>
          <w:lang w:val="en-US"/>
        </w:rPr>
        <w:t>.</w:t>
      </w:r>
    </w:p>
    <w:p w14:paraId="5AE086E8" w14:textId="77777777" w:rsidR="00985028" w:rsidRPr="00F46E02" w:rsidRDefault="00985028" w:rsidP="00985028">
      <w:pPr>
        <w:spacing w:line="480" w:lineRule="auto"/>
        <w:ind w:left="567" w:hanging="567"/>
        <w:jc w:val="both"/>
        <w:rPr>
          <w:rFonts w:ascii="Times New Roman" w:hAnsi="Times New Roman" w:cs="Times New Roman"/>
          <w:sz w:val="24"/>
          <w:szCs w:val="24"/>
          <w:lang w:val="en-US"/>
        </w:rPr>
      </w:pPr>
      <w:proofErr w:type="spellStart"/>
      <w:r w:rsidRPr="00F46E02">
        <w:rPr>
          <w:rFonts w:ascii="Times New Roman" w:hAnsi="Times New Roman" w:cs="Times New Roman"/>
          <w:sz w:val="24"/>
          <w:szCs w:val="24"/>
          <w:lang w:val="en-US"/>
        </w:rPr>
        <w:t>Murfin</w:t>
      </w:r>
      <w:proofErr w:type="spellEnd"/>
      <w:r w:rsidRPr="00F46E02">
        <w:rPr>
          <w:rFonts w:ascii="Times New Roman" w:hAnsi="Times New Roman" w:cs="Times New Roman"/>
          <w:sz w:val="24"/>
          <w:szCs w:val="24"/>
          <w:lang w:val="en-US"/>
        </w:rPr>
        <w:t xml:space="preserve">, J. 2012. </w:t>
      </w:r>
      <w:r w:rsidRPr="005654F7">
        <w:rPr>
          <w:rFonts w:ascii="Times New Roman" w:hAnsi="Times New Roman" w:cs="Times New Roman"/>
          <w:i/>
          <w:sz w:val="24"/>
          <w:szCs w:val="24"/>
          <w:lang w:val="en-US"/>
        </w:rPr>
        <w:t>The supply side determinants of loan contract strictness</w:t>
      </w:r>
      <w:r w:rsidRPr="00F46E02">
        <w:rPr>
          <w:rFonts w:ascii="Times New Roman" w:hAnsi="Times New Roman" w:cs="Times New Roman"/>
          <w:sz w:val="24"/>
          <w:szCs w:val="24"/>
          <w:lang w:val="en-US"/>
        </w:rPr>
        <w:t>. Working Paper, No. 1, FDIC Center for Financial Research.</w:t>
      </w:r>
    </w:p>
    <w:p w14:paraId="72A4618C" w14:textId="77777777" w:rsidR="00985028" w:rsidRDefault="00985028" w:rsidP="00985028">
      <w:pPr>
        <w:spacing w:line="480" w:lineRule="auto"/>
        <w:ind w:left="567" w:hanging="567"/>
        <w:jc w:val="both"/>
        <w:rPr>
          <w:rFonts w:ascii="Times New Roman" w:hAnsi="Times New Roman" w:cs="Times New Roman"/>
          <w:sz w:val="24"/>
          <w:szCs w:val="24"/>
          <w:lang w:val="en-US"/>
        </w:rPr>
      </w:pPr>
      <w:proofErr w:type="spellStart"/>
      <w:r w:rsidRPr="00F46E02">
        <w:rPr>
          <w:rFonts w:ascii="Times New Roman" w:hAnsi="Times New Roman" w:cs="Times New Roman"/>
          <w:sz w:val="24"/>
          <w:szCs w:val="24"/>
          <w:lang w:val="en-US"/>
        </w:rPr>
        <w:t>Paravisini</w:t>
      </w:r>
      <w:proofErr w:type="spellEnd"/>
      <w:r w:rsidRPr="00F46E02">
        <w:rPr>
          <w:rFonts w:ascii="Times New Roman" w:hAnsi="Times New Roman" w:cs="Times New Roman"/>
          <w:sz w:val="24"/>
          <w:szCs w:val="24"/>
          <w:lang w:val="en-US"/>
        </w:rPr>
        <w:t>, D. 2008. Local bank financial constraints</w:t>
      </w:r>
      <w:r>
        <w:rPr>
          <w:rFonts w:ascii="Times New Roman" w:hAnsi="Times New Roman" w:cs="Times New Roman"/>
          <w:sz w:val="24"/>
          <w:szCs w:val="24"/>
          <w:lang w:val="en-US"/>
        </w:rPr>
        <w:t xml:space="preserve"> and firm access to e</w:t>
      </w:r>
      <w:r w:rsidRPr="00C927E7">
        <w:rPr>
          <w:rFonts w:ascii="Times New Roman" w:hAnsi="Times New Roman" w:cs="Times New Roman"/>
          <w:sz w:val="24"/>
          <w:szCs w:val="24"/>
          <w:lang w:val="en-US"/>
        </w:rPr>
        <w:t xml:space="preserve">xternal </w:t>
      </w:r>
      <w:r>
        <w:rPr>
          <w:rFonts w:ascii="Times New Roman" w:hAnsi="Times New Roman" w:cs="Times New Roman"/>
          <w:sz w:val="24"/>
          <w:szCs w:val="24"/>
          <w:lang w:val="en-US"/>
        </w:rPr>
        <w:t xml:space="preserve">finance. </w:t>
      </w:r>
      <w:r w:rsidRPr="00B70C5E">
        <w:rPr>
          <w:rFonts w:ascii="Times New Roman" w:hAnsi="Times New Roman" w:cs="Times New Roman"/>
          <w:i/>
          <w:sz w:val="24"/>
          <w:szCs w:val="24"/>
          <w:lang w:val="en-US"/>
        </w:rPr>
        <w:t>Journal of Finance</w:t>
      </w:r>
      <w:r w:rsidR="005B617B">
        <w:rPr>
          <w:rFonts w:ascii="Times New Roman" w:hAnsi="Times New Roman" w:cs="Times New Roman"/>
          <w:i/>
          <w:sz w:val="24"/>
          <w:szCs w:val="24"/>
          <w:lang w:val="en-US"/>
        </w:rPr>
        <w:t>,</w:t>
      </w:r>
      <w:r w:rsidRPr="00B70C5E">
        <w:rPr>
          <w:rFonts w:ascii="Times New Roman" w:hAnsi="Times New Roman" w:cs="Times New Roman"/>
          <w:i/>
          <w:sz w:val="24"/>
          <w:szCs w:val="24"/>
          <w:lang w:val="en-US"/>
        </w:rPr>
        <w:t xml:space="preserve"> 63</w:t>
      </w:r>
      <w:r>
        <w:rPr>
          <w:rFonts w:ascii="Times New Roman" w:hAnsi="Times New Roman" w:cs="Times New Roman"/>
          <w:sz w:val="24"/>
          <w:szCs w:val="24"/>
          <w:lang w:val="en-US"/>
        </w:rPr>
        <w:t xml:space="preserve">, </w:t>
      </w:r>
      <w:r w:rsidRPr="00C927E7">
        <w:rPr>
          <w:rFonts w:ascii="Times New Roman" w:hAnsi="Times New Roman" w:cs="Times New Roman"/>
          <w:sz w:val="24"/>
          <w:szCs w:val="24"/>
          <w:lang w:val="en-US"/>
        </w:rPr>
        <w:t>2161-2193.</w:t>
      </w:r>
    </w:p>
    <w:p w14:paraId="273F2DF3" w14:textId="77777777" w:rsidR="007C27A4" w:rsidRPr="002E3555" w:rsidRDefault="007C27A4" w:rsidP="007C27A4">
      <w:pPr>
        <w:spacing w:line="480" w:lineRule="auto"/>
        <w:ind w:left="567" w:hanging="567"/>
        <w:jc w:val="both"/>
        <w:rPr>
          <w:rFonts w:ascii="Times New Roman" w:hAnsi="Times New Roman" w:cs="Times New Roman"/>
          <w:sz w:val="24"/>
          <w:szCs w:val="24"/>
          <w:lang w:val="en-US"/>
        </w:rPr>
      </w:pPr>
      <w:proofErr w:type="spellStart"/>
      <w:r w:rsidRPr="007C27A4">
        <w:rPr>
          <w:rFonts w:ascii="Times New Roman" w:hAnsi="Times New Roman" w:cs="Times New Roman"/>
          <w:sz w:val="24"/>
          <w:szCs w:val="24"/>
          <w:lang w:val="en-US"/>
        </w:rPr>
        <w:t>Pesaran</w:t>
      </w:r>
      <w:proofErr w:type="spellEnd"/>
      <w:r>
        <w:rPr>
          <w:rFonts w:ascii="Times New Roman" w:hAnsi="Times New Roman" w:cs="Times New Roman"/>
          <w:sz w:val="24"/>
          <w:szCs w:val="24"/>
          <w:lang w:val="en-US"/>
        </w:rPr>
        <w:t>,</w:t>
      </w:r>
      <w:r w:rsidRPr="007C27A4">
        <w:rPr>
          <w:rFonts w:ascii="Times New Roman" w:hAnsi="Times New Roman" w:cs="Times New Roman"/>
          <w:sz w:val="24"/>
          <w:szCs w:val="24"/>
          <w:lang w:val="en-US"/>
        </w:rPr>
        <w:t xml:space="preserve"> M</w:t>
      </w:r>
      <w:r>
        <w:rPr>
          <w:rFonts w:ascii="Times New Roman" w:hAnsi="Times New Roman" w:cs="Times New Roman"/>
          <w:sz w:val="24"/>
          <w:szCs w:val="24"/>
          <w:lang w:val="en-US"/>
        </w:rPr>
        <w:t>.</w:t>
      </w:r>
      <w:r w:rsidRPr="007C27A4">
        <w:rPr>
          <w:rFonts w:ascii="Times New Roman" w:hAnsi="Times New Roman" w:cs="Times New Roman"/>
          <w:sz w:val="24"/>
          <w:szCs w:val="24"/>
          <w:lang w:val="en-US"/>
        </w:rPr>
        <w:t>H</w:t>
      </w:r>
      <w:r>
        <w:rPr>
          <w:rFonts w:ascii="Times New Roman" w:hAnsi="Times New Roman" w:cs="Times New Roman"/>
          <w:sz w:val="24"/>
          <w:szCs w:val="24"/>
          <w:lang w:val="en-US"/>
        </w:rPr>
        <w:t>.</w:t>
      </w:r>
      <w:r w:rsidRPr="007C27A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proofErr w:type="spellStart"/>
      <w:r w:rsidRPr="007C27A4">
        <w:rPr>
          <w:rFonts w:ascii="Times New Roman" w:hAnsi="Times New Roman" w:cs="Times New Roman"/>
          <w:sz w:val="24"/>
          <w:szCs w:val="24"/>
          <w:lang w:val="en-US"/>
        </w:rPr>
        <w:t>Pesaran</w:t>
      </w:r>
      <w:proofErr w:type="spellEnd"/>
      <w:r>
        <w:rPr>
          <w:rFonts w:ascii="Times New Roman" w:hAnsi="Times New Roman" w:cs="Times New Roman"/>
          <w:sz w:val="24"/>
          <w:szCs w:val="24"/>
          <w:lang w:val="en-US"/>
        </w:rPr>
        <w:t>,</w:t>
      </w:r>
      <w:r w:rsidRPr="007C27A4">
        <w:rPr>
          <w:rFonts w:ascii="Times New Roman" w:hAnsi="Times New Roman" w:cs="Times New Roman"/>
          <w:sz w:val="24"/>
          <w:szCs w:val="24"/>
          <w:lang w:val="en-US"/>
        </w:rPr>
        <w:t xml:space="preserve"> B. 1997. </w:t>
      </w:r>
      <w:r w:rsidRPr="005654F7">
        <w:rPr>
          <w:rFonts w:ascii="Times New Roman" w:hAnsi="Times New Roman" w:cs="Times New Roman"/>
          <w:i/>
          <w:sz w:val="24"/>
          <w:szCs w:val="24"/>
          <w:lang w:val="en-US"/>
        </w:rPr>
        <w:t xml:space="preserve">Working with </w:t>
      </w:r>
      <w:proofErr w:type="spellStart"/>
      <w:r w:rsidRPr="005654F7">
        <w:rPr>
          <w:rFonts w:ascii="Times New Roman" w:hAnsi="Times New Roman" w:cs="Times New Roman"/>
          <w:i/>
          <w:sz w:val="24"/>
          <w:szCs w:val="24"/>
          <w:lang w:val="en-US"/>
        </w:rPr>
        <w:t>Microfit</w:t>
      </w:r>
      <w:proofErr w:type="spellEnd"/>
      <w:r w:rsidRPr="005654F7">
        <w:rPr>
          <w:rFonts w:ascii="Times New Roman" w:hAnsi="Times New Roman" w:cs="Times New Roman"/>
          <w:i/>
          <w:sz w:val="24"/>
          <w:szCs w:val="24"/>
          <w:lang w:val="en-US"/>
        </w:rPr>
        <w:t xml:space="preserve"> 4.0: Interactive Econometric Analysis</w:t>
      </w:r>
      <w:r w:rsidRPr="007C27A4">
        <w:rPr>
          <w:rFonts w:ascii="Times New Roman" w:hAnsi="Times New Roman" w:cs="Times New Roman"/>
          <w:sz w:val="24"/>
          <w:szCs w:val="24"/>
          <w:lang w:val="en-US"/>
        </w:rPr>
        <w:t>. Oxford, Oxford University Press.</w:t>
      </w:r>
    </w:p>
    <w:p w14:paraId="3DD280F2" w14:textId="77777777" w:rsidR="00107263" w:rsidRPr="00107263" w:rsidRDefault="00107263" w:rsidP="00107263">
      <w:pPr>
        <w:spacing w:line="480" w:lineRule="auto"/>
        <w:ind w:left="567" w:hanging="567"/>
        <w:jc w:val="both"/>
        <w:rPr>
          <w:rFonts w:ascii="Times New Roman" w:hAnsi="Times New Roman" w:cs="Times New Roman"/>
          <w:sz w:val="24"/>
          <w:szCs w:val="24"/>
          <w:lang w:val="en-US"/>
        </w:rPr>
      </w:pPr>
      <w:proofErr w:type="spellStart"/>
      <w:r w:rsidRPr="00107263">
        <w:rPr>
          <w:rFonts w:ascii="Times New Roman" w:hAnsi="Times New Roman" w:cs="Times New Roman"/>
          <w:sz w:val="24"/>
          <w:szCs w:val="24"/>
          <w:lang w:val="en-US"/>
        </w:rPr>
        <w:lastRenderedPageBreak/>
        <w:t>Pesaran</w:t>
      </w:r>
      <w:proofErr w:type="spellEnd"/>
      <w:r w:rsidRPr="00107263">
        <w:rPr>
          <w:rFonts w:ascii="Times New Roman" w:hAnsi="Times New Roman" w:cs="Times New Roman"/>
          <w:sz w:val="24"/>
          <w:szCs w:val="24"/>
          <w:lang w:val="en-US"/>
        </w:rPr>
        <w:t xml:space="preserve">, M.H., Y. Shin and R.J. Smith. 2001. Bound </w:t>
      </w:r>
      <w:r>
        <w:rPr>
          <w:rFonts w:ascii="Times New Roman" w:hAnsi="Times New Roman" w:cs="Times New Roman"/>
          <w:sz w:val="24"/>
          <w:szCs w:val="24"/>
          <w:lang w:val="en-US"/>
        </w:rPr>
        <w:t>t</w:t>
      </w:r>
      <w:r w:rsidRPr="00107263">
        <w:rPr>
          <w:rFonts w:ascii="Times New Roman" w:hAnsi="Times New Roman" w:cs="Times New Roman"/>
          <w:sz w:val="24"/>
          <w:szCs w:val="24"/>
          <w:lang w:val="en-US"/>
        </w:rPr>
        <w:t xml:space="preserve">esting </w:t>
      </w:r>
      <w:r>
        <w:rPr>
          <w:rFonts w:ascii="Times New Roman" w:hAnsi="Times New Roman" w:cs="Times New Roman"/>
          <w:sz w:val="24"/>
          <w:szCs w:val="24"/>
          <w:lang w:val="en-US"/>
        </w:rPr>
        <w:t>a</w:t>
      </w:r>
      <w:r w:rsidRPr="00107263">
        <w:rPr>
          <w:rFonts w:ascii="Times New Roman" w:hAnsi="Times New Roman" w:cs="Times New Roman"/>
          <w:sz w:val="24"/>
          <w:szCs w:val="24"/>
          <w:lang w:val="en-US"/>
        </w:rPr>
        <w:t xml:space="preserve">pproaches to the </w:t>
      </w:r>
      <w:r>
        <w:rPr>
          <w:rFonts w:ascii="Times New Roman" w:hAnsi="Times New Roman" w:cs="Times New Roman"/>
          <w:sz w:val="24"/>
          <w:szCs w:val="24"/>
          <w:lang w:val="en-US"/>
        </w:rPr>
        <w:t>a</w:t>
      </w:r>
      <w:r w:rsidRPr="00107263">
        <w:rPr>
          <w:rFonts w:ascii="Times New Roman" w:hAnsi="Times New Roman" w:cs="Times New Roman"/>
          <w:sz w:val="24"/>
          <w:szCs w:val="24"/>
          <w:lang w:val="en-US"/>
        </w:rPr>
        <w:t xml:space="preserve">nalysis of </w:t>
      </w:r>
      <w:r>
        <w:rPr>
          <w:rFonts w:ascii="Times New Roman" w:hAnsi="Times New Roman" w:cs="Times New Roman"/>
          <w:sz w:val="24"/>
          <w:szCs w:val="24"/>
          <w:lang w:val="en-US"/>
        </w:rPr>
        <w:t>l</w:t>
      </w:r>
      <w:r w:rsidRPr="00107263">
        <w:rPr>
          <w:rFonts w:ascii="Times New Roman" w:hAnsi="Times New Roman" w:cs="Times New Roman"/>
          <w:sz w:val="24"/>
          <w:szCs w:val="24"/>
          <w:lang w:val="en-US"/>
        </w:rPr>
        <w:t xml:space="preserve">evel </w:t>
      </w:r>
      <w:r>
        <w:rPr>
          <w:rFonts w:ascii="Times New Roman" w:hAnsi="Times New Roman" w:cs="Times New Roman"/>
          <w:sz w:val="24"/>
          <w:szCs w:val="24"/>
          <w:lang w:val="en-US"/>
        </w:rPr>
        <w:t>r</w:t>
      </w:r>
      <w:r w:rsidRPr="00107263">
        <w:rPr>
          <w:rFonts w:ascii="Times New Roman" w:hAnsi="Times New Roman" w:cs="Times New Roman"/>
          <w:sz w:val="24"/>
          <w:szCs w:val="24"/>
          <w:lang w:val="en-US"/>
        </w:rPr>
        <w:t xml:space="preserve">elationships. </w:t>
      </w:r>
      <w:r w:rsidRPr="00107263">
        <w:rPr>
          <w:rFonts w:ascii="Times New Roman" w:hAnsi="Times New Roman" w:cs="Times New Roman"/>
          <w:i/>
          <w:sz w:val="24"/>
          <w:szCs w:val="24"/>
          <w:lang w:val="en-US"/>
        </w:rPr>
        <w:t>Journal of Applied Econometrics</w:t>
      </w:r>
      <w:r w:rsidR="005B617B">
        <w:rPr>
          <w:rFonts w:ascii="Times New Roman" w:hAnsi="Times New Roman" w:cs="Times New Roman"/>
          <w:i/>
          <w:sz w:val="24"/>
          <w:szCs w:val="24"/>
          <w:lang w:val="en-US"/>
        </w:rPr>
        <w:t>,</w:t>
      </w:r>
      <w:r w:rsidRPr="00107263">
        <w:rPr>
          <w:rFonts w:ascii="Times New Roman" w:hAnsi="Times New Roman" w:cs="Times New Roman"/>
          <w:sz w:val="24"/>
          <w:szCs w:val="24"/>
          <w:lang w:val="en-US"/>
        </w:rPr>
        <w:t xml:space="preserve"> 16</w:t>
      </w:r>
      <w:r>
        <w:rPr>
          <w:rFonts w:ascii="Times New Roman" w:hAnsi="Times New Roman" w:cs="Times New Roman"/>
          <w:sz w:val="24"/>
          <w:szCs w:val="24"/>
          <w:lang w:val="en-US"/>
        </w:rPr>
        <w:t>,</w:t>
      </w:r>
      <w:r w:rsidRPr="00107263">
        <w:rPr>
          <w:rFonts w:ascii="Times New Roman" w:hAnsi="Times New Roman" w:cs="Times New Roman"/>
          <w:sz w:val="24"/>
          <w:szCs w:val="24"/>
          <w:lang w:val="en-US"/>
        </w:rPr>
        <w:t xml:space="preserve"> 289-326.</w:t>
      </w:r>
    </w:p>
    <w:p w14:paraId="4FA98A32" w14:textId="77777777" w:rsidR="00985028" w:rsidRDefault="00985028" w:rsidP="00985028">
      <w:pPr>
        <w:spacing w:line="48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Schreft</w:t>
      </w:r>
      <w:proofErr w:type="spellEnd"/>
      <w:r>
        <w:rPr>
          <w:rFonts w:ascii="Times New Roman" w:hAnsi="Times New Roman" w:cs="Times New Roman"/>
          <w:sz w:val="24"/>
          <w:szCs w:val="24"/>
          <w:lang w:val="en-US"/>
        </w:rPr>
        <w:t xml:space="preserve">, S.L., Owens, R.E. 1991. Survey evidence on tighter credit conditions: what does it mean? </w:t>
      </w:r>
      <w:r w:rsidRPr="00B70C5E">
        <w:rPr>
          <w:rFonts w:ascii="Times New Roman" w:hAnsi="Times New Roman" w:cs="Times New Roman"/>
          <w:i/>
          <w:sz w:val="24"/>
          <w:szCs w:val="24"/>
          <w:lang w:val="en-US"/>
        </w:rPr>
        <w:t>Economic Review</w:t>
      </w:r>
      <w:r w:rsidR="005B617B">
        <w:rPr>
          <w:rFonts w:ascii="Times New Roman" w:hAnsi="Times New Roman" w:cs="Times New Roman"/>
          <w:i/>
          <w:sz w:val="24"/>
          <w:szCs w:val="24"/>
          <w:lang w:val="en-US"/>
        </w:rPr>
        <w:t>,</w:t>
      </w:r>
      <w:r w:rsidRPr="00B70C5E">
        <w:rPr>
          <w:rFonts w:ascii="Times New Roman" w:hAnsi="Times New Roman" w:cs="Times New Roman"/>
          <w:i/>
          <w:sz w:val="24"/>
          <w:szCs w:val="24"/>
          <w:lang w:val="en-US"/>
        </w:rPr>
        <w:t xml:space="preserve"> 77</w:t>
      </w:r>
      <w:r>
        <w:rPr>
          <w:rFonts w:ascii="Times New Roman" w:hAnsi="Times New Roman" w:cs="Times New Roman"/>
          <w:sz w:val="24"/>
          <w:szCs w:val="24"/>
          <w:lang w:val="en-US"/>
        </w:rPr>
        <w:t>, 29-34.</w:t>
      </w:r>
    </w:p>
    <w:p w14:paraId="3627888A" w14:textId="77777777" w:rsidR="00985028" w:rsidRDefault="00985028" w:rsidP="00C3205D">
      <w:pPr>
        <w:spacing w:line="480" w:lineRule="auto"/>
        <w:ind w:left="567" w:hanging="567"/>
        <w:jc w:val="both"/>
        <w:rPr>
          <w:rFonts w:ascii="Times New Roman" w:hAnsi="Times New Roman" w:cs="Times New Roman"/>
          <w:sz w:val="24"/>
          <w:szCs w:val="24"/>
          <w:lang w:val="en-US"/>
        </w:rPr>
      </w:pPr>
      <w:r w:rsidRPr="00F54C1E">
        <w:rPr>
          <w:rFonts w:ascii="Times New Roman" w:hAnsi="Times New Roman" w:cs="Times New Roman"/>
          <w:sz w:val="24"/>
          <w:szCs w:val="24"/>
          <w:lang w:val="en-US"/>
        </w:rPr>
        <w:t>Stiglitz,</w:t>
      </w:r>
      <w:r>
        <w:rPr>
          <w:rFonts w:ascii="Times New Roman" w:hAnsi="Times New Roman" w:cs="Times New Roman"/>
          <w:sz w:val="24"/>
          <w:szCs w:val="24"/>
          <w:lang w:val="en-US"/>
        </w:rPr>
        <w:t xml:space="preserve"> </w:t>
      </w:r>
      <w:r w:rsidRPr="00F54C1E">
        <w:rPr>
          <w:rFonts w:ascii="Times New Roman" w:hAnsi="Times New Roman" w:cs="Times New Roman"/>
          <w:sz w:val="24"/>
          <w:szCs w:val="24"/>
          <w:lang w:val="en-US"/>
        </w:rPr>
        <w:t>J. E.,</w:t>
      </w:r>
      <w:r w:rsidRPr="00F54C1E">
        <w:rPr>
          <w:rFonts w:ascii="Times New Roman" w:hAnsi="Times New Roman" w:cs="Times New Roman"/>
          <w:sz w:val="24"/>
          <w:szCs w:val="24"/>
          <w:lang w:val="en-US"/>
        </w:rPr>
        <w:tab/>
        <w:t>Weiss</w:t>
      </w:r>
      <w:r>
        <w:rPr>
          <w:rFonts w:ascii="Times New Roman" w:hAnsi="Times New Roman" w:cs="Times New Roman"/>
          <w:sz w:val="24"/>
          <w:szCs w:val="24"/>
          <w:lang w:val="en-US"/>
        </w:rPr>
        <w:t xml:space="preserve">, A. </w:t>
      </w:r>
      <w:r w:rsidRPr="00F54C1E">
        <w:rPr>
          <w:rFonts w:ascii="Times New Roman" w:hAnsi="Times New Roman" w:cs="Times New Roman"/>
          <w:sz w:val="24"/>
          <w:szCs w:val="24"/>
          <w:lang w:val="en-US"/>
        </w:rPr>
        <w:t>1981</w:t>
      </w:r>
      <w:r>
        <w:rPr>
          <w:rFonts w:ascii="Times New Roman" w:hAnsi="Times New Roman" w:cs="Times New Roman"/>
          <w:sz w:val="24"/>
          <w:szCs w:val="24"/>
          <w:lang w:val="en-US"/>
        </w:rPr>
        <w:t>.</w:t>
      </w:r>
      <w:r w:rsidRPr="00F54C1E">
        <w:rPr>
          <w:rFonts w:ascii="Times New Roman" w:hAnsi="Times New Roman" w:cs="Times New Roman"/>
          <w:sz w:val="24"/>
          <w:szCs w:val="24"/>
          <w:lang w:val="en-US"/>
        </w:rPr>
        <w:t xml:space="preserve"> Credit</w:t>
      </w:r>
      <w:r>
        <w:rPr>
          <w:rFonts w:ascii="Times New Roman" w:hAnsi="Times New Roman" w:cs="Times New Roman"/>
          <w:sz w:val="24"/>
          <w:szCs w:val="24"/>
          <w:lang w:val="en-US"/>
        </w:rPr>
        <w:t xml:space="preserve"> rationing in m</w:t>
      </w:r>
      <w:r w:rsidRPr="00F54C1E">
        <w:rPr>
          <w:rFonts w:ascii="Times New Roman" w:hAnsi="Times New Roman" w:cs="Times New Roman"/>
          <w:sz w:val="24"/>
          <w:szCs w:val="24"/>
          <w:lang w:val="en-US"/>
        </w:rPr>
        <w:t>arkets</w:t>
      </w:r>
      <w:r>
        <w:rPr>
          <w:rFonts w:ascii="Times New Roman" w:hAnsi="Times New Roman" w:cs="Times New Roman"/>
          <w:sz w:val="24"/>
          <w:szCs w:val="24"/>
          <w:lang w:val="en-US"/>
        </w:rPr>
        <w:t xml:space="preserve"> with imperfect</w:t>
      </w:r>
      <w:r w:rsidR="00C3205D">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nformation. </w:t>
      </w:r>
      <w:r w:rsidR="00C3205D">
        <w:rPr>
          <w:rFonts w:ascii="Times New Roman" w:hAnsi="Times New Roman" w:cs="Times New Roman"/>
          <w:sz w:val="24"/>
          <w:szCs w:val="24"/>
          <w:lang w:val="en-US"/>
        </w:rPr>
        <w:t xml:space="preserve"> </w:t>
      </w:r>
      <w:r w:rsidRPr="00C3205D">
        <w:rPr>
          <w:rFonts w:ascii="Times New Roman" w:hAnsi="Times New Roman" w:cs="Times New Roman"/>
          <w:i/>
          <w:sz w:val="24"/>
          <w:szCs w:val="24"/>
          <w:lang w:val="en-US"/>
        </w:rPr>
        <w:t>American Economic Review</w:t>
      </w:r>
      <w:r w:rsidR="005B617B">
        <w:rPr>
          <w:rFonts w:ascii="Times New Roman" w:hAnsi="Times New Roman" w:cs="Times New Roman"/>
          <w:i/>
          <w:sz w:val="24"/>
          <w:szCs w:val="24"/>
          <w:lang w:val="en-US"/>
        </w:rPr>
        <w:t>,</w:t>
      </w:r>
      <w:r w:rsidRPr="00C3205D">
        <w:rPr>
          <w:rFonts w:ascii="Times New Roman" w:hAnsi="Times New Roman" w:cs="Times New Roman"/>
          <w:i/>
          <w:sz w:val="24"/>
          <w:szCs w:val="24"/>
          <w:lang w:val="en-US"/>
        </w:rPr>
        <w:t xml:space="preserve"> 71</w:t>
      </w:r>
      <w:r>
        <w:rPr>
          <w:rFonts w:ascii="Times New Roman" w:hAnsi="Times New Roman" w:cs="Times New Roman"/>
          <w:sz w:val="24"/>
          <w:szCs w:val="24"/>
          <w:lang w:val="en-US"/>
        </w:rPr>
        <w:t>, 393-410.</w:t>
      </w:r>
    </w:p>
    <w:p w14:paraId="25ADF0F3" w14:textId="77777777" w:rsidR="00985028" w:rsidRDefault="00985028" w:rsidP="00985028">
      <w:pPr>
        <w:spacing w:line="480" w:lineRule="auto"/>
        <w:ind w:left="567" w:hanging="567"/>
        <w:jc w:val="both"/>
        <w:rPr>
          <w:rFonts w:ascii="Times New Roman" w:hAnsi="Times New Roman" w:cs="Times New Roman"/>
          <w:sz w:val="24"/>
          <w:szCs w:val="24"/>
          <w:lang w:val="en-US"/>
        </w:rPr>
      </w:pPr>
      <w:proofErr w:type="spellStart"/>
      <w:r w:rsidRPr="00F54C1E">
        <w:rPr>
          <w:rFonts w:ascii="Times New Roman" w:hAnsi="Times New Roman" w:cs="Times New Roman"/>
          <w:sz w:val="24"/>
          <w:szCs w:val="24"/>
          <w:lang w:val="en-US"/>
        </w:rPr>
        <w:t>Swiston</w:t>
      </w:r>
      <w:proofErr w:type="spellEnd"/>
      <w:r w:rsidRPr="00F54C1E">
        <w:rPr>
          <w:rFonts w:ascii="Times New Roman" w:hAnsi="Times New Roman" w:cs="Times New Roman"/>
          <w:sz w:val="24"/>
          <w:szCs w:val="24"/>
          <w:lang w:val="en-US"/>
        </w:rPr>
        <w:t>,</w:t>
      </w:r>
      <w:r>
        <w:rPr>
          <w:rFonts w:ascii="Times New Roman" w:hAnsi="Times New Roman" w:cs="Times New Roman"/>
          <w:sz w:val="24"/>
          <w:szCs w:val="24"/>
          <w:lang w:val="en-US"/>
        </w:rPr>
        <w:t xml:space="preserve"> A. 2008.</w:t>
      </w:r>
      <w:r w:rsidRPr="00F54C1E">
        <w:rPr>
          <w:rFonts w:ascii="Times New Roman" w:hAnsi="Times New Roman" w:cs="Times New Roman"/>
          <w:sz w:val="24"/>
          <w:szCs w:val="24"/>
          <w:lang w:val="en-US"/>
        </w:rPr>
        <w:t xml:space="preserve"> </w:t>
      </w:r>
      <w:r w:rsidRPr="005654F7">
        <w:rPr>
          <w:rFonts w:ascii="Times New Roman" w:hAnsi="Times New Roman" w:cs="Times New Roman"/>
          <w:i/>
          <w:sz w:val="24"/>
          <w:szCs w:val="24"/>
          <w:lang w:val="en-US"/>
        </w:rPr>
        <w:t>A</w:t>
      </w:r>
      <w:r w:rsidRPr="005654F7">
        <w:rPr>
          <w:rFonts w:ascii="Times New Roman" w:hAnsi="Times New Roman" w:cs="Times New Roman"/>
          <w:i/>
          <w:sz w:val="24"/>
          <w:szCs w:val="24"/>
          <w:lang w:val="en-US"/>
        </w:rPr>
        <w:tab/>
        <w:t>U.S. financial</w:t>
      </w:r>
      <w:r w:rsidRPr="005654F7">
        <w:rPr>
          <w:rFonts w:ascii="Times New Roman" w:hAnsi="Times New Roman" w:cs="Times New Roman"/>
          <w:i/>
          <w:sz w:val="24"/>
          <w:szCs w:val="24"/>
          <w:lang w:val="en-US"/>
        </w:rPr>
        <w:tab/>
        <w:t>conditions index: putting credit where credit is due.</w:t>
      </w:r>
      <w:r w:rsidRPr="00F54C1E">
        <w:rPr>
          <w:rFonts w:ascii="Times New Roman" w:hAnsi="Times New Roman" w:cs="Times New Roman"/>
          <w:sz w:val="24"/>
          <w:szCs w:val="24"/>
          <w:lang w:val="en-US"/>
        </w:rPr>
        <w:t xml:space="preserve"> IMF</w:t>
      </w:r>
      <w:r>
        <w:rPr>
          <w:rFonts w:ascii="Times New Roman" w:hAnsi="Times New Roman" w:cs="Times New Roman"/>
          <w:sz w:val="24"/>
          <w:szCs w:val="24"/>
          <w:lang w:val="en-US"/>
        </w:rPr>
        <w:t xml:space="preserve"> W</w:t>
      </w:r>
      <w:r w:rsidRPr="00F54C1E">
        <w:rPr>
          <w:rFonts w:ascii="Times New Roman" w:hAnsi="Times New Roman" w:cs="Times New Roman"/>
          <w:sz w:val="24"/>
          <w:szCs w:val="24"/>
          <w:lang w:val="en-US"/>
        </w:rPr>
        <w:t>orking</w:t>
      </w:r>
      <w:r>
        <w:rPr>
          <w:rFonts w:ascii="Times New Roman" w:hAnsi="Times New Roman" w:cs="Times New Roman"/>
          <w:sz w:val="24"/>
          <w:szCs w:val="24"/>
          <w:lang w:val="en-US"/>
        </w:rPr>
        <w:t xml:space="preserve"> Paper, No. 161.</w:t>
      </w:r>
    </w:p>
    <w:p w14:paraId="1D015373" w14:textId="77777777" w:rsidR="005B617B" w:rsidRDefault="00033D50" w:rsidP="00985028">
      <w:pPr>
        <w:spacing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v</w:t>
      </w:r>
      <w:r w:rsidR="005B617B">
        <w:rPr>
          <w:rFonts w:ascii="Times New Roman" w:hAnsi="Times New Roman" w:cs="Times New Roman"/>
          <w:sz w:val="24"/>
          <w:szCs w:val="24"/>
          <w:lang w:val="en-US"/>
        </w:rPr>
        <w:t xml:space="preserve">an der Veer, K.J.M., and </w:t>
      </w:r>
      <w:proofErr w:type="spellStart"/>
      <w:r w:rsidR="005B617B">
        <w:rPr>
          <w:rFonts w:ascii="Times New Roman" w:hAnsi="Times New Roman" w:cs="Times New Roman"/>
          <w:sz w:val="24"/>
          <w:szCs w:val="24"/>
          <w:lang w:val="en-US"/>
        </w:rPr>
        <w:t>Hoeberichts</w:t>
      </w:r>
      <w:proofErr w:type="spellEnd"/>
      <w:r w:rsidR="005B617B">
        <w:rPr>
          <w:rFonts w:ascii="Times New Roman" w:hAnsi="Times New Roman" w:cs="Times New Roman"/>
          <w:sz w:val="24"/>
          <w:szCs w:val="24"/>
          <w:lang w:val="en-US"/>
        </w:rPr>
        <w:t xml:space="preserve">, M.M. 2016. The level effect of bank lending standards on business lending. </w:t>
      </w:r>
      <w:r w:rsidR="005B617B" w:rsidRPr="005B617B">
        <w:rPr>
          <w:rFonts w:ascii="Times New Roman" w:hAnsi="Times New Roman" w:cs="Times New Roman"/>
          <w:i/>
          <w:sz w:val="24"/>
          <w:szCs w:val="24"/>
          <w:lang w:val="en-US"/>
        </w:rPr>
        <w:t>Journal of Banking and Finance, 66</w:t>
      </w:r>
      <w:r w:rsidR="005B617B">
        <w:rPr>
          <w:rFonts w:ascii="Times New Roman" w:hAnsi="Times New Roman" w:cs="Times New Roman"/>
          <w:sz w:val="24"/>
          <w:szCs w:val="24"/>
          <w:lang w:val="en-US"/>
        </w:rPr>
        <w:t xml:space="preserve">, 79-88. </w:t>
      </w:r>
    </w:p>
    <w:p w14:paraId="56EB2CF5" w14:textId="77777777" w:rsidR="00985028" w:rsidRPr="004E3A52" w:rsidRDefault="00985028" w:rsidP="00985028">
      <w:pPr>
        <w:spacing w:line="480" w:lineRule="auto"/>
        <w:ind w:left="567" w:hanging="567"/>
        <w:jc w:val="both"/>
        <w:rPr>
          <w:rFonts w:ascii="Times New Roman" w:hAnsi="Times New Roman" w:cs="Times New Roman"/>
          <w:sz w:val="24"/>
          <w:szCs w:val="24"/>
          <w:lang w:val="en-US"/>
        </w:rPr>
      </w:pPr>
      <w:r w:rsidRPr="004E3A52">
        <w:rPr>
          <w:rFonts w:ascii="Times New Roman" w:hAnsi="Times New Roman" w:cs="Times New Roman"/>
          <w:sz w:val="24"/>
          <w:szCs w:val="24"/>
          <w:lang w:val="en-US"/>
        </w:rPr>
        <w:t>Wheelock</w:t>
      </w:r>
      <w:r>
        <w:rPr>
          <w:rFonts w:ascii="Times New Roman" w:hAnsi="Times New Roman" w:cs="Times New Roman"/>
          <w:sz w:val="24"/>
          <w:szCs w:val="24"/>
          <w:lang w:val="en-US"/>
        </w:rPr>
        <w:t>, D.C.,</w:t>
      </w:r>
      <w:r w:rsidRPr="004E3A52">
        <w:rPr>
          <w:rFonts w:ascii="Times New Roman" w:hAnsi="Times New Roman" w:cs="Times New Roman"/>
          <w:sz w:val="24"/>
          <w:szCs w:val="24"/>
          <w:lang w:val="en-US"/>
        </w:rPr>
        <w:t xml:space="preserve"> </w:t>
      </w:r>
      <w:proofErr w:type="spellStart"/>
      <w:r w:rsidRPr="004E3A52">
        <w:rPr>
          <w:rFonts w:ascii="Times New Roman" w:hAnsi="Times New Roman" w:cs="Times New Roman"/>
          <w:sz w:val="24"/>
          <w:szCs w:val="24"/>
          <w:lang w:val="en-US"/>
        </w:rPr>
        <w:t>Wohar</w:t>
      </w:r>
      <w:proofErr w:type="spellEnd"/>
      <w:r>
        <w:rPr>
          <w:rFonts w:ascii="Times New Roman" w:hAnsi="Times New Roman" w:cs="Times New Roman"/>
          <w:sz w:val="24"/>
          <w:szCs w:val="24"/>
          <w:lang w:val="en-US"/>
        </w:rPr>
        <w:t xml:space="preserve">, M.E. 2009. </w:t>
      </w:r>
      <w:r w:rsidRPr="005654F7">
        <w:rPr>
          <w:rFonts w:ascii="Times New Roman" w:hAnsi="Times New Roman" w:cs="Times New Roman"/>
          <w:i/>
          <w:sz w:val="24"/>
          <w:szCs w:val="24"/>
          <w:lang w:val="en-US"/>
        </w:rPr>
        <w:t>Can the term spread predict output growth and recessions? A survey of the literature</w:t>
      </w:r>
      <w:r>
        <w:rPr>
          <w:rFonts w:ascii="Times New Roman" w:hAnsi="Times New Roman" w:cs="Times New Roman"/>
          <w:sz w:val="24"/>
          <w:szCs w:val="24"/>
          <w:lang w:val="en-US"/>
        </w:rPr>
        <w:t>. Federal Reserve Bank of St. Louis Review, 419-440.</w:t>
      </w:r>
    </w:p>
    <w:p w14:paraId="1728861A" w14:textId="77777777" w:rsidR="00652BCA" w:rsidRDefault="00985028" w:rsidP="00652BCA">
      <w:pPr>
        <w:spacing w:line="480" w:lineRule="auto"/>
        <w:ind w:left="567" w:hanging="567"/>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Woodford, M. 2003. Interest and Prices: </w:t>
      </w:r>
      <w:r w:rsidRPr="005654F7">
        <w:rPr>
          <w:rFonts w:ascii="Times New Roman" w:hAnsi="Times New Roman" w:cs="Times New Roman"/>
          <w:i/>
          <w:sz w:val="24"/>
          <w:szCs w:val="24"/>
          <w:lang w:val="en-US"/>
        </w:rPr>
        <w:t>Foundations of a Theory of Monetary Policy</w:t>
      </w:r>
      <w:r>
        <w:rPr>
          <w:rFonts w:ascii="Times New Roman" w:hAnsi="Times New Roman" w:cs="Times New Roman"/>
          <w:sz w:val="24"/>
          <w:szCs w:val="24"/>
          <w:lang w:val="en-US"/>
        </w:rPr>
        <w:t>. Princet</w:t>
      </w:r>
      <w:r w:rsidR="001A0602">
        <w:rPr>
          <w:rFonts w:ascii="Times New Roman" w:hAnsi="Times New Roman" w:cs="Times New Roman"/>
          <w:sz w:val="24"/>
          <w:szCs w:val="24"/>
          <w:lang w:val="en-US"/>
        </w:rPr>
        <w:t>on University Press, Princeton.</w:t>
      </w:r>
      <w:r w:rsidR="00652BCA">
        <w:rPr>
          <w:rFonts w:ascii="Times New Roman" w:hAnsi="Times New Roman" w:cs="Times New Roman"/>
          <w:b/>
          <w:sz w:val="24"/>
          <w:szCs w:val="24"/>
          <w:lang w:val="en-US"/>
        </w:rPr>
        <w:br w:type="page"/>
      </w:r>
    </w:p>
    <w:p w14:paraId="08AD57C9" w14:textId="77777777" w:rsidR="001A0602" w:rsidRPr="001925F4" w:rsidRDefault="000B7CF4" w:rsidP="00D60C3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1.</w:t>
      </w:r>
      <w:r w:rsidR="001A0602">
        <w:rPr>
          <w:rFonts w:ascii="Times New Roman" w:hAnsi="Times New Roman" w:cs="Times New Roman"/>
          <w:b/>
          <w:sz w:val="24"/>
          <w:szCs w:val="24"/>
          <w:lang w:val="en-US"/>
        </w:rPr>
        <w:t xml:space="preserve"> </w:t>
      </w:r>
      <w:r w:rsidR="001A0602" w:rsidRPr="00AF12B1">
        <w:rPr>
          <w:rFonts w:ascii="Times New Roman" w:hAnsi="Times New Roman" w:cs="Times New Roman"/>
          <w:sz w:val="24"/>
          <w:szCs w:val="24"/>
          <w:lang w:val="en-US"/>
        </w:rPr>
        <w:t xml:space="preserve">Descriptive </w:t>
      </w:r>
      <w:r>
        <w:rPr>
          <w:rFonts w:ascii="Times New Roman" w:hAnsi="Times New Roman" w:cs="Times New Roman"/>
          <w:sz w:val="24"/>
          <w:szCs w:val="24"/>
          <w:lang w:val="en-US"/>
        </w:rPr>
        <w:t>s</w:t>
      </w:r>
      <w:r w:rsidR="001A0602" w:rsidRPr="00AF12B1">
        <w:rPr>
          <w:rFonts w:ascii="Times New Roman" w:hAnsi="Times New Roman" w:cs="Times New Roman"/>
          <w:sz w:val="24"/>
          <w:szCs w:val="24"/>
          <w:lang w:val="en-US"/>
        </w:rPr>
        <w:t xml:space="preserve">tatistics and </w:t>
      </w:r>
      <w:r>
        <w:rPr>
          <w:rFonts w:ascii="Times New Roman" w:hAnsi="Times New Roman" w:cs="Times New Roman"/>
          <w:sz w:val="24"/>
          <w:szCs w:val="24"/>
          <w:lang w:val="en-US"/>
        </w:rPr>
        <w:t>s</w:t>
      </w:r>
      <w:r w:rsidR="001A0602" w:rsidRPr="00AF12B1">
        <w:rPr>
          <w:rFonts w:ascii="Times New Roman" w:hAnsi="Times New Roman" w:cs="Times New Roman"/>
          <w:sz w:val="24"/>
          <w:szCs w:val="24"/>
          <w:lang w:val="en-US"/>
        </w:rPr>
        <w:t>tationarity</w:t>
      </w:r>
    </w:p>
    <w:p w14:paraId="7D0D604E" w14:textId="77777777" w:rsidR="001A0602" w:rsidRPr="00BA23CC"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w:t>
      </w:r>
    </w:p>
    <w:p w14:paraId="05348993"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Variable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Mean</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SD</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3562F8">
        <w:rPr>
          <w:rFonts w:ascii="Times New Roman" w:hAnsi="Times New Roman" w:cs="Times New Roman"/>
          <w:sz w:val="24"/>
          <w:szCs w:val="24"/>
          <w:lang w:val="en-US"/>
        </w:rPr>
        <w:t>DF-GLS</w:t>
      </w:r>
    </w:p>
    <w:p w14:paraId="4B8E7BFB" w14:textId="77777777" w:rsidR="00112668" w:rsidRDefault="00112668"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(First diffs)</w:t>
      </w:r>
    </w:p>
    <w:p w14:paraId="34373323"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w:t>
      </w:r>
    </w:p>
    <w:p w14:paraId="44B18F38"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Oil prices</w:t>
      </w:r>
      <w:r w:rsidR="00FE03AE">
        <w:rPr>
          <w:rFonts w:ascii="Times New Roman" w:hAnsi="Times New Roman" w:cs="Times New Roman"/>
          <w:sz w:val="24"/>
          <w:szCs w:val="24"/>
          <w:lang w:val="en-US"/>
        </w:rPr>
        <w:t xml:space="preserve"> (US$ per Barrel)</w:t>
      </w:r>
      <w:r>
        <w:rPr>
          <w:rFonts w:ascii="Times New Roman" w:hAnsi="Times New Roman" w:cs="Times New Roman"/>
          <w:sz w:val="24"/>
          <w:szCs w:val="24"/>
          <w:lang w:val="en-US"/>
        </w:rPr>
        <w:tab/>
      </w:r>
      <w:r>
        <w:rPr>
          <w:rFonts w:ascii="Times New Roman" w:hAnsi="Times New Roman" w:cs="Times New Roman"/>
          <w:sz w:val="24"/>
          <w:szCs w:val="24"/>
          <w:lang w:val="en-US"/>
        </w:rPr>
        <w:tab/>
      </w:r>
      <w:r w:rsidR="00112668">
        <w:rPr>
          <w:rFonts w:ascii="Times New Roman" w:hAnsi="Times New Roman" w:cs="Times New Roman"/>
          <w:sz w:val="24"/>
          <w:szCs w:val="24"/>
          <w:lang w:val="en-US"/>
        </w:rPr>
        <w:t>44</w:t>
      </w:r>
      <w:r>
        <w:rPr>
          <w:rFonts w:ascii="Times New Roman" w:hAnsi="Times New Roman" w:cs="Times New Roman"/>
          <w:sz w:val="24"/>
          <w:szCs w:val="24"/>
          <w:lang w:val="en-US"/>
        </w:rPr>
        <w:t>.</w:t>
      </w:r>
      <w:r w:rsidR="00112668">
        <w:rPr>
          <w:rFonts w:ascii="Times New Roman" w:hAnsi="Times New Roman" w:cs="Times New Roman"/>
          <w:sz w:val="24"/>
          <w:szCs w:val="24"/>
          <w:lang w:val="en-US"/>
        </w:rPr>
        <w:t>94</w:t>
      </w:r>
      <w:r>
        <w:rPr>
          <w:rFonts w:ascii="Times New Roman" w:hAnsi="Times New Roman" w:cs="Times New Roman"/>
          <w:sz w:val="24"/>
          <w:szCs w:val="24"/>
          <w:lang w:val="en-US"/>
        </w:rPr>
        <w:tab/>
      </w:r>
      <w:r>
        <w:rPr>
          <w:rFonts w:ascii="Times New Roman" w:hAnsi="Times New Roman" w:cs="Times New Roman"/>
          <w:sz w:val="24"/>
          <w:szCs w:val="24"/>
          <w:lang w:val="en-US"/>
        </w:rPr>
        <w:tab/>
        <w:t>2</w:t>
      </w:r>
      <w:r w:rsidR="00FE03AE">
        <w:rPr>
          <w:rFonts w:ascii="Times New Roman" w:hAnsi="Times New Roman" w:cs="Times New Roman"/>
          <w:sz w:val="24"/>
          <w:szCs w:val="24"/>
          <w:lang w:val="en-US"/>
        </w:rPr>
        <w:t>7</w:t>
      </w:r>
      <w:r>
        <w:rPr>
          <w:rFonts w:ascii="Times New Roman" w:hAnsi="Times New Roman" w:cs="Times New Roman"/>
          <w:sz w:val="24"/>
          <w:szCs w:val="24"/>
          <w:lang w:val="en-US"/>
        </w:rPr>
        <w:t>.</w:t>
      </w:r>
      <w:r w:rsidR="00FE03AE">
        <w:rPr>
          <w:rFonts w:ascii="Times New Roman" w:hAnsi="Times New Roman" w:cs="Times New Roman"/>
          <w:sz w:val="24"/>
          <w:szCs w:val="24"/>
          <w:lang w:val="en-US"/>
        </w:rPr>
        <w:t>48</w:t>
      </w:r>
      <w:r>
        <w:rPr>
          <w:rFonts w:ascii="Times New Roman" w:hAnsi="Times New Roman" w:cs="Times New Roman"/>
          <w:sz w:val="24"/>
          <w:szCs w:val="24"/>
          <w:lang w:val="en-US"/>
        </w:rPr>
        <w:tab/>
      </w:r>
      <w:r>
        <w:rPr>
          <w:rFonts w:ascii="Times New Roman" w:hAnsi="Times New Roman" w:cs="Times New Roman"/>
          <w:sz w:val="24"/>
          <w:szCs w:val="24"/>
          <w:lang w:val="en-US"/>
        </w:rPr>
        <w:tab/>
        <w:t>-6.48(</w:t>
      </w:r>
      <w:proofErr w:type="gramStart"/>
      <w:r>
        <w:rPr>
          <w:rFonts w:ascii="Times New Roman" w:hAnsi="Times New Roman" w:cs="Times New Roman"/>
          <w:sz w:val="24"/>
          <w:szCs w:val="24"/>
          <w:lang w:val="en-US"/>
        </w:rPr>
        <w:t>2)*</w:t>
      </w:r>
      <w:proofErr w:type="gramEnd"/>
      <w:r>
        <w:rPr>
          <w:rFonts w:ascii="Times New Roman" w:hAnsi="Times New Roman" w:cs="Times New Roman"/>
          <w:sz w:val="24"/>
          <w:szCs w:val="24"/>
          <w:lang w:val="en-US"/>
        </w:rPr>
        <w:t>**</w:t>
      </w:r>
      <w:r>
        <w:rPr>
          <w:rFonts w:ascii="Times New Roman" w:hAnsi="Times New Roman" w:cs="Times New Roman"/>
          <w:sz w:val="24"/>
          <w:szCs w:val="24"/>
          <w:lang w:val="en-US"/>
        </w:rPr>
        <w:tab/>
      </w:r>
    </w:p>
    <w:p w14:paraId="6AD03873" w14:textId="77777777" w:rsidR="001A0602" w:rsidRPr="00156D36" w:rsidRDefault="001A0602" w:rsidP="00D60C3F">
      <w:pPr>
        <w:spacing w:line="240" w:lineRule="auto"/>
        <w:jc w:val="both"/>
        <w:rPr>
          <w:rFonts w:ascii="Times New Roman" w:hAnsi="Times New Roman" w:cs="Times New Roman"/>
          <w:b/>
          <w:sz w:val="24"/>
          <w:szCs w:val="24"/>
          <w:lang w:val="en-US"/>
        </w:rPr>
      </w:pPr>
      <w:r w:rsidRPr="00156D36">
        <w:rPr>
          <w:rFonts w:ascii="Times New Roman" w:hAnsi="Times New Roman" w:cs="Times New Roman"/>
          <w:b/>
          <w:sz w:val="24"/>
          <w:szCs w:val="24"/>
          <w:lang w:val="en-US"/>
        </w:rPr>
        <w:t>US</w:t>
      </w:r>
    </w:p>
    <w:p w14:paraId="51127D33" w14:textId="77777777" w:rsidR="001A0602" w:rsidRPr="002712E8"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Survey loan </w:t>
      </w:r>
      <w:r w:rsidR="00AE6CA8">
        <w:rPr>
          <w:rFonts w:ascii="Times New Roman" w:hAnsi="Times New Roman" w:cs="Times New Roman"/>
          <w:sz w:val="24"/>
          <w:szCs w:val="24"/>
          <w:lang w:val="en-US"/>
        </w:rPr>
        <w:t>opinions</w:t>
      </w:r>
      <w:r w:rsidR="00AE6CA8">
        <w:rPr>
          <w:rFonts w:ascii="Times New Roman" w:hAnsi="Times New Roman" w:cs="Times New Roman"/>
          <w:sz w:val="24"/>
          <w:szCs w:val="24"/>
          <w:lang w:val="en-US"/>
        </w:rPr>
        <w:tab/>
      </w:r>
      <w:r w:rsidR="00AE6CA8">
        <w:rPr>
          <w:rFonts w:ascii="Times New Roman" w:hAnsi="Times New Roman" w:cs="Times New Roman"/>
          <w:sz w:val="24"/>
          <w:szCs w:val="24"/>
          <w:lang w:val="en-US"/>
        </w:rPr>
        <w:tab/>
      </w:r>
      <w:r w:rsidR="00AE6CA8">
        <w:rPr>
          <w:rFonts w:ascii="Times New Roman" w:hAnsi="Times New Roman" w:cs="Times New Roman"/>
          <w:sz w:val="24"/>
          <w:szCs w:val="24"/>
          <w:lang w:val="en-US"/>
        </w:rPr>
        <w:tab/>
      </w:r>
      <w:r>
        <w:rPr>
          <w:rFonts w:ascii="Times New Roman" w:hAnsi="Times New Roman" w:cs="Times New Roman"/>
          <w:sz w:val="24"/>
          <w:szCs w:val="24"/>
          <w:lang w:val="en-US"/>
        </w:rPr>
        <w:t>14.25</w:t>
      </w:r>
      <w:r>
        <w:rPr>
          <w:rFonts w:ascii="Times New Roman" w:hAnsi="Times New Roman" w:cs="Times New Roman"/>
          <w:sz w:val="24"/>
          <w:szCs w:val="24"/>
          <w:lang w:val="en-US"/>
        </w:rPr>
        <w:tab/>
      </w:r>
      <w:r>
        <w:rPr>
          <w:rFonts w:ascii="Times New Roman" w:hAnsi="Times New Roman" w:cs="Times New Roman"/>
          <w:sz w:val="24"/>
          <w:szCs w:val="24"/>
          <w:lang w:val="en-US"/>
        </w:rPr>
        <w:tab/>
        <w:t>28.91</w:t>
      </w:r>
      <w:r>
        <w:rPr>
          <w:rFonts w:ascii="Times New Roman" w:hAnsi="Times New Roman" w:cs="Times New Roman"/>
          <w:sz w:val="24"/>
          <w:szCs w:val="24"/>
          <w:lang w:val="en-US"/>
        </w:rPr>
        <w:tab/>
      </w:r>
      <w:r>
        <w:rPr>
          <w:rFonts w:ascii="Times New Roman" w:hAnsi="Times New Roman" w:cs="Times New Roman"/>
          <w:sz w:val="24"/>
          <w:szCs w:val="24"/>
          <w:lang w:val="en-US"/>
        </w:rPr>
        <w:tab/>
        <w:t>-5.74(</w:t>
      </w:r>
      <w:proofErr w:type="gramStart"/>
      <w:r>
        <w:rPr>
          <w:rFonts w:ascii="Times New Roman" w:hAnsi="Times New Roman" w:cs="Times New Roman"/>
          <w:sz w:val="24"/>
          <w:szCs w:val="24"/>
          <w:lang w:val="en-US"/>
        </w:rPr>
        <w:t>2)*</w:t>
      </w:r>
      <w:proofErr w:type="gramEnd"/>
      <w:r>
        <w:rPr>
          <w:rFonts w:ascii="Times New Roman" w:hAnsi="Times New Roman" w:cs="Times New Roman"/>
          <w:sz w:val="24"/>
          <w:szCs w:val="24"/>
          <w:lang w:val="en-US"/>
        </w:rPr>
        <w:t>**</w:t>
      </w:r>
    </w:p>
    <w:p w14:paraId="4D59FD3F"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Policy rate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2</w:t>
      </w:r>
      <w:proofErr w:type="gramEnd"/>
      <w:r>
        <w:rPr>
          <w:rFonts w:ascii="Times New Roman" w:hAnsi="Times New Roman" w:cs="Times New Roman"/>
          <w:sz w:val="24"/>
          <w:szCs w:val="24"/>
          <w:lang w:val="en-US"/>
        </w:rPr>
        <w:t>.91</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2.19</w:t>
      </w:r>
      <w:r>
        <w:rPr>
          <w:rFonts w:ascii="Times New Roman" w:hAnsi="Times New Roman" w:cs="Times New Roman"/>
          <w:sz w:val="24"/>
          <w:szCs w:val="24"/>
          <w:lang w:val="en-US"/>
        </w:rPr>
        <w:tab/>
      </w:r>
      <w:r>
        <w:rPr>
          <w:rFonts w:ascii="Times New Roman" w:hAnsi="Times New Roman" w:cs="Times New Roman"/>
          <w:sz w:val="24"/>
          <w:szCs w:val="24"/>
          <w:lang w:val="en-US"/>
        </w:rPr>
        <w:tab/>
        <w:t>-5.85(2)***</w:t>
      </w:r>
    </w:p>
    <w:p w14:paraId="10552D0F"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GDP deflator </w:t>
      </w:r>
      <w:r w:rsidR="00AE6CA8">
        <w:rPr>
          <w:rFonts w:ascii="Times New Roman" w:hAnsi="Times New Roman" w:cs="Times New Roman"/>
          <w:sz w:val="24"/>
          <w:szCs w:val="24"/>
          <w:lang w:val="en-US"/>
        </w:rPr>
        <w:tab/>
      </w:r>
      <w:r w:rsidR="00AE6CA8">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2</w:t>
      </w:r>
      <w:proofErr w:type="gramEnd"/>
      <w:r>
        <w:rPr>
          <w:rFonts w:ascii="Times New Roman" w:hAnsi="Times New Roman" w:cs="Times New Roman"/>
          <w:sz w:val="24"/>
          <w:szCs w:val="24"/>
          <w:lang w:val="en-US"/>
        </w:rPr>
        <w:t>.12</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0.75</w:t>
      </w:r>
      <w:r>
        <w:rPr>
          <w:rFonts w:ascii="Times New Roman" w:hAnsi="Times New Roman" w:cs="Times New Roman"/>
          <w:sz w:val="24"/>
          <w:szCs w:val="24"/>
          <w:lang w:val="en-US"/>
        </w:rPr>
        <w:tab/>
      </w:r>
      <w:r>
        <w:rPr>
          <w:rFonts w:ascii="Times New Roman" w:hAnsi="Times New Roman" w:cs="Times New Roman"/>
          <w:sz w:val="24"/>
          <w:szCs w:val="24"/>
          <w:lang w:val="en-US"/>
        </w:rPr>
        <w:tab/>
        <w:t>-5.98(2)***</w:t>
      </w:r>
    </w:p>
    <w:p w14:paraId="2EAE63C1"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 spread</w:t>
      </w:r>
      <w:r w:rsidR="000F5A07">
        <w:rPr>
          <w:rFonts w:ascii="Times New Roman" w:hAnsi="Times New Roman" w:cs="Times New Roman"/>
          <w:sz w:val="24"/>
          <w:szCs w:val="24"/>
          <w:lang w:val="en-US"/>
        </w:rPr>
        <w:t xml:space="preserve"> (Levels)</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0</w:t>
      </w:r>
      <w:proofErr w:type="gramEnd"/>
      <w:r>
        <w:rPr>
          <w:rFonts w:ascii="Times New Roman" w:hAnsi="Times New Roman" w:cs="Times New Roman"/>
          <w:sz w:val="24"/>
          <w:szCs w:val="24"/>
          <w:lang w:val="en-US"/>
        </w:rPr>
        <w:t>.42</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0.40</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3562F8">
        <w:rPr>
          <w:rFonts w:ascii="Times New Roman" w:hAnsi="Times New Roman" w:cs="Times New Roman"/>
          <w:sz w:val="24"/>
          <w:szCs w:val="24"/>
          <w:lang w:val="en-US"/>
        </w:rPr>
        <w:t>-</w:t>
      </w:r>
      <w:r>
        <w:rPr>
          <w:rFonts w:ascii="Times New Roman" w:hAnsi="Times New Roman" w:cs="Times New Roman"/>
          <w:sz w:val="24"/>
          <w:szCs w:val="24"/>
          <w:lang w:val="en-US"/>
        </w:rPr>
        <w:t>6</w:t>
      </w:r>
      <w:r w:rsidRPr="003562F8">
        <w:rPr>
          <w:rFonts w:ascii="Times New Roman" w:hAnsi="Times New Roman" w:cs="Times New Roman"/>
          <w:sz w:val="24"/>
          <w:szCs w:val="24"/>
          <w:lang w:val="en-US"/>
        </w:rPr>
        <w:t>.</w:t>
      </w:r>
      <w:r>
        <w:rPr>
          <w:rFonts w:ascii="Times New Roman" w:hAnsi="Times New Roman" w:cs="Times New Roman"/>
          <w:sz w:val="24"/>
          <w:szCs w:val="24"/>
          <w:lang w:val="en-US"/>
        </w:rPr>
        <w:t>29</w:t>
      </w:r>
      <w:r w:rsidRPr="003562F8">
        <w:rPr>
          <w:rFonts w:ascii="Times New Roman" w:hAnsi="Times New Roman" w:cs="Times New Roman"/>
          <w:sz w:val="24"/>
          <w:szCs w:val="24"/>
          <w:lang w:val="en-US"/>
        </w:rPr>
        <w:t>(2)</w:t>
      </w:r>
      <w:r>
        <w:rPr>
          <w:rFonts w:ascii="Times New Roman" w:hAnsi="Times New Roman" w:cs="Times New Roman"/>
          <w:sz w:val="24"/>
          <w:szCs w:val="24"/>
          <w:lang w:val="en-US"/>
        </w:rPr>
        <w:t>***</w:t>
      </w:r>
    </w:p>
    <w:p w14:paraId="7335ABA4"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Real GDP growth</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2</w:t>
      </w:r>
      <w:proofErr w:type="gramEnd"/>
      <w:r>
        <w:rPr>
          <w:rFonts w:ascii="Times New Roman" w:hAnsi="Times New Roman" w:cs="Times New Roman"/>
          <w:sz w:val="24"/>
          <w:szCs w:val="24"/>
          <w:lang w:val="en-US"/>
        </w:rPr>
        <w:t>.24</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2.17</w:t>
      </w:r>
      <w:r>
        <w:rPr>
          <w:rFonts w:ascii="Times New Roman" w:hAnsi="Times New Roman" w:cs="Times New Roman"/>
          <w:sz w:val="24"/>
          <w:szCs w:val="24"/>
          <w:lang w:val="en-US"/>
        </w:rPr>
        <w:tab/>
      </w:r>
      <w:r>
        <w:rPr>
          <w:rFonts w:ascii="Times New Roman" w:hAnsi="Times New Roman" w:cs="Times New Roman"/>
          <w:sz w:val="24"/>
          <w:szCs w:val="24"/>
          <w:lang w:val="en-US"/>
        </w:rPr>
        <w:tab/>
        <w:t>-6.17(1)***</w:t>
      </w:r>
    </w:p>
    <w:p w14:paraId="6D06AC2F" w14:textId="77777777" w:rsidR="001A0602" w:rsidRPr="00156D36" w:rsidRDefault="001A0602" w:rsidP="00D60C3F">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Canada</w:t>
      </w:r>
    </w:p>
    <w:p w14:paraId="34087FC9"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Survey loan opinions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10.19</w:t>
      </w:r>
      <w:r>
        <w:rPr>
          <w:rFonts w:ascii="Times New Roman" w:hAnsi="Times New Roman" w:cs="Times New Roman"/>
          <w:sz w:val="24"/>
          <w:szCs w:val="24"/>
          <w:lang w:val="en-US"/>
        </w:rPr>
        <w:tab/>
      </w:r>
      <w:r>
        <w:rPr>
          <w:rFonts w:ascii="Times New Roman" w:hAnsi="Times New Roman" w:cs="Times New Roman"/>
          <w:sz w:val="24"/>
          <w:szCs w:val="24"/>
          <w:lang w:val="en-US"/>
        </w:rPr>
        <w:tab/>
        <w:t>29.62</w:t>
      </w:r>
      <w:r>
        <w:rPr>
          <w:rFonts w:ascii="Times New Roman" w:hAnsi="Times New Roman" w:cs="Times New Roman"/>
          <w:sz w:val="24"/>
          <w:szCs w:val="24"/>
          <w:lang w:val="en-US"/>
        </w:rPr>
        <w:tab/>
      </w:r>
      <w:r>
        <w:rPr>
          <w:rFonts w:ascii="Times New Roman" w:hAnsi="Times New Roman" w:cs="Times New Roman"/>
          <w:sz w:val="24"/>
          <w:szCs w:val="24"/>
          <w:lang w:val="en-US"/>
        </w:rPr>
        <w:tab/>
        <w:t>-5.88(</w:t>
      </w:r>
      <w:proofErr w:type="gramStart"/>
      <w:r>
        <w:rPr>
          <w:rFonts w:ascii="Times New Roman" w:hAnsi="Times New Roman" w:cs="Times New Roman"/>
          <w:sz w:val="24"/>
          <w:szCs w:val="24"/>
          <w:lang w:val="en-US"/>
        </w:rPr>
        <w:t>1)*</w:t>
      </w:r>
      <w:proofErr w:type="gramEnd"/>
      <w:r>
        <w:rPr>
          <w:rFonts w:ascii="Times New Roman" w:hAnsi="Times New Roman" w:cs="Times New Roman"/>
          <w:sz w:val="24"/>
          <w:szCs w:val="24"/>
          <w:lang w:val="en-US"/>
        </w:rPr>
        <w:t>**</w:t>
      </w:r>
    </w:p>
    <w:p w14:paraId="451B0D79"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Policy rate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3</w:t>
      </w:r>
      <w:proofErr w:type="gramEnd"/>
      <w:r>
        <w:rPr>
          <w:rFonts w:ascii="Times New Roman" w:hAnsi="Times New Roman" w:cs="Times New Roman"/>
          <w:sz w:val="24"/>
          <w:szCs w:val="24"/>
          <w:lang w:val="en-US"/>
        </w:rPr>
        <w:t>.18</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2.46</w:t>
      </w:r>
      <w:r>
        <w:rPr>
          <w:rFonts w:ascii="Times New Roman" w:hAnsi="Times New Roman" w:cs="Times New Roman"/>
          <w:sz w:val="24"/>
          <w:szCs w:val="24"/>
          <w:lang w:val="en-US"/>
        </w:rPr>
        <w:tab/>
      </w:r>
      <w:r>
        <w:rPr>
          <w:rFonts w:ascii="Times New Roman" w:hAnsi="Times New Roman" w:cs="Times New Roman"/>
          <w:sz w:val="24"/>
          <w:szCs w:val="24"/>
          <w:lang w:val="en-US"/>
        </w:rPr>
        <w:tab/>
        <w:t>-5.71(2)***</w:t>
      </w:r>
    </w:p>
    <w:p w14:paraId="39E0B16D"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GDP deflator (changes)</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2</w:t>
      </w:r>
      <w:proofErr w:type="gramEnd"/>
      <w:r>
        <w:rPr>
          <w:rFonts w:ascii="Times New Roman" w:hAnsi="Times New Roman" w:cs="Times New Roman"/>
          <w:sz w:val="24"/>
          <w:szCs w:val="24"/>
          <w:lang w:val="en-US"/>
        </w:rPr>
        <w:t>.39</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2.69</w:t>
      </w:r>
      <w:r>
        <w:rPr>
          <w:rFonts w:ascii="Times New Roman" w:hAnsi="Times New Roman" w:cs="Times New Roman"/>
          <w:sz w:val="24"/>
          <w:szCs w:val="24"/>
          <w:lang w:val="en-US"/>
        </w:rPr>
        <w:tab/>
      </w:r>
      <w:r>
        <w:rPr>
          <w:rFonts w:ascii="Times New Roman" w:hAnsi="Times New Roman" w:cs="Times New Roman"/>
          <w:sz w:val="24"/>
          <w:szCs w:val="24"/>
          <w:lang w:val="en-US"/>
        </w:rPr>
        <w:tab/>
        <w:t>-5.74(1)***</w:t>
      </w:r>
    </w:p>
    <w:p w14:paraId="7C036D99"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 spread</w:t>
      </w:r>
      <w:r w:rsidR="000F5A07">
        <w:rPr>
          <w:rFonts w:ascii="Times New Roman" w:hAnsi="Times New Roman" w:cs="Times New Roman"/>
          <w:sz w:val="24"/>
          <w:szCs w:val="24"/>
          <w:lang w:val="en-US"/>
        </w:rPr>
        <w:t xml:space="preserve"> (Levels)</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0</w:t>
      </w:r>
      <w:proofErr w:type="gramEnd"/>
      <w:r>
        <w:rPr>
          <w:rFonts w:ascii="Times New Roman" w:hAnsi="Times New Roman" w:cs="Times New Roman"/>
          <w:sz w:val="24"/>
          <w:szCs w:val="24"/>
          <w:lang w:val="en-US"/>
        </w:rPr>
        <w:t>.34</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0.39</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3562F8">
        <w:rPr>
          <w:rFonts w:ascii="Times New Roman" w:hAnsi="Times New Roman" w:cs="Times New Roman"/>
          <w:sz w:val="24"/>
          <w:szCs w:val="24"/>
          <w:lang w:val="en-US"/>
        </w:rPr>
        <w:t>-</w:t>
      </w:r>
      <w:r>
        <w:rPr>
          <w:rFonts w:ascii="Times New Roman" w:hAnsi="Times New Roman" w:cs="Times New Roman"/>
          <w:sz w:val="24"/>
          <w:szCs w:val="24"/>
          <w:lang w:val="en-US"/>
        </w:rPr>
        <w:t>6</w:t>
      </w:r>
      <w:r w:rsidRPr="003562F8">
        <w:rPr>
          <w:rFonts w:ascii="Times New Roman" w:hAnsi="Times New Roman" w:cs="Times New Roman"/>
          <w:sz w:val="24"/>
          <w:szCs w:val="24"/>
          <w:lang w:val="en-US"/>
        </w:rPr>
        <w:t>.</w:t>
      </w:r>
      <w:r>
        <w:rPr>
          <w:rFonts w:ascii="Times New Roman" w:hAnsi="Times New Roman" w:cs="Times New Roman"/>
          <w:sz w:val="24"/>
          <w:szCs w:val="24"/>
          <w:lang w:val="en-US"/>
        </w:rPr>
        <w:t>44</w:t>
      </w:r>
      <w:r w:rsidRPr="003562F8">
        <w:rPr>
          <w:rFonts w:ascii="Times New Roman" w:hAnsi="Times New Roman" w:cs="Times New Roman"/>
          <w:sz w:val="24"/>
          <w:szCs w:val="24"/>
          <w:lang w:val="en-US"/>
        </w:rPr>
        <w:t>(</w:t>
      </w:r>
      <w:r>
        <w:rPr>
          <w:rFonts w:ascii="Times New Roman" w:hAnsi="Times New Roman" w:cs="Times New Roman"/>
          <w:sz w:val="24"/>
          <w:szCs w:val="24"/>
          <w:lang w:val="en-US"/>
        </w:rPr>
        <w:t>1</w:t>
      </w:r>
      <w:r w:rsidRPr="003562F8">
        <w:rPr>
          <w:rFonts w:ascii="Times New Roman" w:hAnsi="Times New Roman" w:cs="Times New Roman"/>
          <w:sz w:val="24"/>
          <w:szCs w:val="24"/>
          <w:lang w:val="en-US"/>
        </w:rPr>
        <w:t>)</w:t>
      </w:r>
      <w:r>
        <w:rPr>
          <w:rFonts w:ascii="Times New Roman" w:hAnsi="Times New Roman" w:cs="Times New Roman"/>
          <w:sz w:val="24"/>
          <w:szCs w:val="24"/>
          <w:lang w:val="en-US"/>
        </w:rPr>
        <w:t>***</w:t>
      </w:r>
    </w:p>
    <w:p w14:paraId="2A907FF8"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Real GDP growth</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2</w:t>
      </w:r>
      <w:proofErr w:type="gramEnd"/>
      <w:r>
        <w:rPr>
          <w:rFonts w:ascii="Times New Roman" w:hAnsi="Times New Roman" w:cs="Times New Roman"/>
          <w:sz w:val="24"/>
          <w:szCs w:val="24"/>
          <w:lang w:val="en-US"/>
        </w:rPr>
        <w:t>.42</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2.25</w:t>
      </w:r>
      <w:r>
        <w:rPr>
          <w:rFonts w:ascii="Times New Roman" w:hAnsi="Times New Roman" w:cs="Times New Roman"/>
          <w:sz w:val="24"/>
          <w:szCs w:val="24"/>
          <w:lang w:val="en-US"/>
        </w:rPr>
        <w:tab/>
      </w:r>
      <w:r>
        <w:rPr>
          <w:rFonts w:ascii="Times New Roman" w:hAnsi="Times New Roman" w:cs="Times New Roman"/>
          <w:sz w:val="24"/>
          <w:szCs w:val="24"/>
          <w:lang w:val="en-US"/>
        </w:rPr>
        <w:tab/>
        <w:t>-6.36(2)***</w:t>
      </w:r>
    </w:p>
    <w:p w14:paraId="048A0A77" w14:textId="77777777" w:rsidR="001A0602" w:rsidRPr="00156D36" w:rsidRDefault="001A0602" w:rsidP="00D60C3F">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U.K.</w:t>
      </w:r>
    </w:p>
    <w:p w14:paraId="3EC021A4"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Survey loan opinions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14.53</w:t>
      </w:r>
      <w:r>
        <w:rPr>
          <w:rFonts w:ascii="Times New Roman" w:hAnsi="Times New Roman" w:cs="Times New Roman"/>
          <w:sz w:val="24"/>
          <w:szCs w:val="24"/>
          <w:lang w:val="en-US"/>
        </w:rPr>
        <w:tab/>
      </w:r>
      <w:r>
        <w:rPr>
          <w:rFonts w:ascii="Times New Roman" w:hAnsi="Times New Roman" w:cs="Times New Roman"/>
          <w:sz w:val="24"/>
          <w:szCs w:val="24"/>
          <w:lang w:val="en-US"/>
        </w:rPr>
        <w:tab/>
        <w:t>26.28</w:t>
      </w:r>
      <w:r>
        <w:rPr>
          <w:rFonts w:ascii="Times New Roman" w:hAnsi="Times New Roman" w:cs="Times New Roman"/>
          <w:sz w:val="24"/>
          <w:szCs w:val="24"/>
          <w:lang w:val="en-US"/>
        </w:rPr>
        <w:tab/>
      </w:r>
      <w:r>
        <w:rPr>
          <w:rFonts w:ascii="Times New Roman" w:hAnsi="Times New Roman" w:cs="Times New Roman"/>
          <w:sz w:val="24"/>
          <w:szCs w:val="24"/>
          <w:lang w:val="en-US"/>
        </w:rPr>
        <w:tab/>
        <w:t>-5.58(</w:t>
      </w:r>
      <w:proofErr w:type="gramStart"/>
      <w:r>
        <w:rPr>
          <w:rFonts w:ascii="Times New Roman" w:hAnsi="Times New Roman" w:cs="Times New Roman"/>
          <w:sz w:val="24"/>
          <w:szCs w:val="24"/>
          <w:lang w:val="en-US"/>
        </w:rPr>
        <w:t>2)*</w:t>
      </w:r>
      <w:proofErr w:type="gramEnd"/>
      <w:r>
        <w:rPr>
          <w:rFonts w:ascii="Times New Roman" w:hAnsi="Times New Roman" w:cs="Times New Roman"/>
          <w:sz w:val="24"/>
          <w:szCs w:val="24"/>
          <w:lang w:val="en-US"/>
        </w:rPr>
        <w:t>**</w:t>
      </w:r>
    </w:p>
    <w:p w14:paraId="6BD76312"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Policy rate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4</w:t>
      </w:r>
      <w:proofErr w:type="gramEnd"/>
      <w:r>
        <w:rPr>
          <w:rFonts w:ascii="Times New Roman" w:hAnsi="Times New Roman" w:cs="Times New Roman"/>
          <w:sz w:val="24"/>
          <w:szCs w:val="24"/>
          <w:lang w:val="en-US"/>
        </w:rPr>
        <w:t>.08</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1.67</w:t>
      </w:r>
      <w:r>
        <w:rPr>
          <w:rFonts w:ascii="Times New Roman" w:hAnsi="Times New Roman" w:cs="Times New Roman"/>
          <w:sz w:val="24"/>
          <w:szCs w:val="24"/>
          <w:lang w:val="en-US"/>
        </w:rPr>
        <w:tab/>
      </w:r>
      <w:r>
        <w:rPr>
          <w:rFonts w:ascii="Times New Roman" w:hAnsi="Times New Roman" w:cs="Times New Roman"/>
          <w:sz w:val="24"/>
          <w:szCs w:val="24"/>
          <w:lang w:val="en-US"/>
        </w:rPr>
        <w:tab/>
        <w:t>-5.62(1)***</w:t>
      </w:r>
    </w:p>
    <w:p w14:paraId="4100A938"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GDP deflator (changes)</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0</w:t>
      </w:r>
      <w:proofErr w:type="gramEnd"/>
      <w:r>
        <w:rPr>
          <w:rFonts w:ascii="Times New Roman" w:hAnsi="Times New Roman" w:cs="Times New Roman"/>
          <w:sz w:val="24"/>
          <w:szCs w:val="24"/>
          <w:lang w:val="en-US"/>
        </w:rPr>
        <w:t>.21</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0.22</w:t>
      </w:r>
      <w:r>
        <w:rPr>
          <w:rFonts w:ascii="Times New Roman" w:hAnsi="Times New Roman" w:cs="Times New Roman"/>
          <w:sz w:val="24"/>
          <w:szCs w:val="24"/>
          <w:lang w:val="en-US"/>
        </w:rPr>
        <w:tab/>
      </w:r>
      <w:r>
        <w:rPr>
          <w:rFonts w:ascii="Times New Roman" w:hAnsi="Times New Roman" w:cs="Times New Roman"/>
          <w:sz w:val="24"/>
          <w:szCs w:val="24"/>
          <w:lang w:val="en-US"/>
        </w:rPr>
        <w:tab/>
        <w:t>-5.75(2)***</w:t>
      </w:r>
    </w:p>
    <w:p w14:paraId="5168909A"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 spread</w:t>
      </w:r>
      <w:r w:rsidR="000F5A07">
        <w:rPr>
          <w:rFonts w:ascii="Times New Roman" w:hAnsi="Times New Roman" w:cs="Times New Roman"/>
          <w:sz w:val="24"/>
          <w:szCs w:val="24"/>
          <w:lang w:val="en-US"/>
        </w:rPr>
        <w:t xml:space="preserve"> (Levels)</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1</w:t>
      </w:r>
      <w:proofErr w:type="gramEnd"/>
      <w:r>
        <w:rPr>
          <w:rFonts w:ascii="Times New Roman" w:hAnsi="Times New Roman" w:cs="Times New Roman"/>
          <w:sz w:val="24"/>
          <w:szCs w:val="24"/>
          <w:lang w:val="en-US"/>
        </w:rPr>
        <w:t>.12</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1.24</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3562F8">
        <w:rPr>
          <w:rFonts w:ascii="Times New Roman" w:hAnsi="Times New Roman" w:cs="Times New Roman"/>
          <w:sz w:val="24"/>
          <w:szCs w:val="24"/>
          <w:lang w:val="en-US"/>
        </w:rPr>
        <w:t>-</w:t>
      </w:r>
      <w:r>
        <w:rPr>
          <w:rFonts w:ascii="Times New Roman" w:hAnsi="Times New Roman" w:cs="Times New Roman"/>
          <w:sz w:val="24"/>
          <w:szCs w:val="24"/>
          <w:lang w:val="en-US"/>
        </w:rPr>
        <w:t>6</w:t>
      </w:r>
      <w:r w:rsidRPr="003562F8">
        <w:rPr>
          <w:rFonts w:ascii="Times New Roman" w:hAnsi="Times New Roman" w:cs="Times New Roman"/>
          <w:sz w:val="24"/>
          <w:szCs w:val="24"/>
          <w:lang w:val="en-US"/>
        </w:rPr>
        <w:t>.</w:t>
      </w:r>
      <w:r>
        <w:rPr>
          <w:rFonts w:ascii="Times New Roman" w:hAnsi="Times New Roman" w:cs="Times New Roman"/>
          <w:sz w:val="24"/>
          <w:szCs w:val="24"/>
          <w:lang w:val="en-US"/>
        </w:rPr>
        <w:t>08</w:t>
      </w:r>
      <w:r w:rsidRPr="003562F8">
        <w:rPr>
          <w:rFonts w:ascii="Times New Roman" w:hAnsi="Times New Roman" w:cs="Times New Roman"/>
          <w:sz w:val="24"/>
          <w:szCs w:val="24"/>
          <w:lang w:val="en-US"/>
        </w:rPr>
        <w:t>(2)</w:t>
      </w:r>
      <w:r>
        <w:rPr>
          <w:rFonts w:ascii="Times New Roman" w:hAnsi="Times New Roman" w:cs="Times New Roman"/>
          <w:sz w:val="24"/>
          <w:szCs w:val="24"/>
          <w:lang w:val="en-US"/>
        </w:rPr>
        <w:t>***</w:t>
      </w:r>
    </w:p>
    <w:p w14:paraId="338033D2"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Real GDP growth</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1</w:t>
      </w:r>
      <w:proofErr w:type="gramEnd"/>
      <w:r>
        <w:rPr>
          <w:rFonts w:ascii="Times New Roman" w:hAnsi="Times New Roman" w:cs="Times New Roman"/>
          <w:sz w:val="24"/>
          <w:szCs w:val="24"/>
          <w:lang w:val="en-US"/>
        </w:rPr>
        <w:t>.90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1.77</w:t>
      </w:r>
      <w:r>
        <w:rPr>
          <w:rFonts w:ascii="Times New Roman" w:hAnsi="Times New Roman" w:cs="Times New Roman"/>
          <w:sz w:val="24"/>
          <w:szCs w:val="24"/>
          <w:lang w:val="en-US"/>
        </w:rPr>
        <w:tab/>
      </w:r>
      <w:r>
        <w:rPr>
          <w:rFonts w:ascii="Times New Roman" w:hAnsi="Times New Roman" w:cs="Times New Roman"/>
          <w:sz w:val="24"/>
          <w:szCs w:val="24"/>
          <w:lang w:val="en-US"/>
        </w:rPr>
        <w:tab/>
        <w:t>-6.49(1)***</w:t>
      </w:r>
    </w:p>
    <w:p w14:paraId="5850CAE4" w14:textId="77777777" w:rsidR="001A0602" w:rsidRPr="00156D36" w:rsidRDefault="001A0602" w:rsidP="00D60C3F">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Japan</w:t>
      </w:r>
    </w:p>
    <w:p w14:paraId="2E84713C"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Survey loan opinions</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1</w:t>
      </w:r>
      <w:proofErr w:type="gramEnd"/>
      <w:r>
        <w:rPr>
          <w:rFonts w:ascii="Times New Roman" w:hAnsi="Times New Roman" w:cs="Times New Roman"/>
          <w:sz w:val="24"/>
          <w:szCs w:val="24"/>
          <w:lang w:val="en-US"/>
        </w:rPr>
        <w:t>.93</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3.88</w:t>
      </w:r>
      <w:r>
        <w:rPr>
          <w:rFonts w:ascii="Times New Roman" w:hAnsi="Times New Roman" w:cs="Times New Roman"/>
          <w:sz w:val="24"/>
          <w:szCs w:val="24"/>
          <w:lang w:val="en-US"/>
        </w:rPr>
        <w:tab/>
      </w:r>
      <w:r>
        <w:rPr>
          <w:rFonts w:ascii="Times New Roman" w:hAnsi="Times New Roman" w:cs="Times New Roman"/>
          <w:sz w:val="24"/>
          <w:szCs w:val="24"/>
          <w:lang w:val="en-US"/>
        </w:rPr>
        <w:tab/>
        <w:t>-5.52(1)***</w:t>
      </w:r>
    </w:p>
    <w:p w14:paraId="29F8CD8F"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Policy rate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0</w:t>
      </w:r>
      <w:proofErr w:type="gramEnd"/>
      <w:r>
        <w:rPr>
          <w:rFonts w:ascii="Times New Roman" w:hAnsi="Times New Roman" w:cs="Times New Roman"/>
          <w:sz w:val="24"/>
          <w:szCs w:val="24"/>
          <w:lang w:val="en-US"/>
        </w:rPr>
        <w:t>.24</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0.41</w:t>
      </w:r>
      <w:r>
        <w:rPr>
          <w:rFonts w:ascii="Times New Roman" w:hAnsi="Times New Roman" w:cs="Times New Roman"/>
          <w:sz w:val="24"/>
          <w:szCs w:val="24"/>
          <w:lang w:val="en-US"/>
        </w:rPr>
        <w:tab/>
      </w:r>
      <w:r>
        <w:rPr>
          <w:rFonts w:ascii="Times New Roman" w:hAnsi="Times New Roman" w:cs="Times New Roman"/>
          <w:sz w:val="24"/>
          <w:szCs w:val="24"/>
          <w:lang w:val="en-US"/>
        </w:rPr>
        <w:tab/>
        <w:t>-5.68(1)***</w:t>
      </w:r>
    </w:p>
    <w:p w14:paraId="48F2BAB8"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GDP deflator (changes)</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-0.67</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0</w:t>
      </w:r>
      <w:proofErr w:type="gramEnd"/>
      <w:r>
        <w:rPr>
          <w:rFonts w:ascii="Times New Roman" w:hAnsi="Times New Roman" w:cs="Times New Roman"/>
          <w:sz w:val="24"/>
          <w:szCs w:val="24"/>
          <w:lang w:val="en-US"/>
        </w:rPr>
        <w:t>.37</w:t>
      </w:r>
      <w:r>
        <w:rPr>
          <w:rFonts w:ascii="Times New Roman" w:hAnsi="Times New Roman" w:cs="Times New Roman"/>
          <w:sz w:val="24"/>
          <w:szCs w:val="24"/>
          <w:lang w:val="en-US"/>
        </w:rPr>
        <w:tab/>
      </w:r>
      <w:r>
        <w:rPr>
          <w:rFonts w:ascii="Times New Roman" w:hAnsi="Times New Roman" w:cs="Times New Roman"/>
          <w:sz w:val="24"/>
          <w:szCs w:val="24"/>
          <w:lang w:val="en-US"/>
        </w:rPr>
        <w:tab/>
        <w:t>-5.73(2)***</w:t>
      </w:r>
    </w:p>
    <w:p w14:paraId="22F20188"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 spread</w:t>
      </w:r>
      <w:r w:rsidR="000F5A07">
        <w:rPr>
          <w:rFonts w:ascii="Times New Roman" w:hAnsi="Times New Roman" w:cs="Times New Roman"/>
          <w:sz w:val="24"/>
          <w:szCs w:val="24"/>
          <w:lang w:val="en-US"/>
        </w:rPr>
        <w:t xml:space="preserve"> (Levels)</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0</w:t>
      </w:r>
      <w:proofErr w:type="gramEnd"/>
      <w:r>
        <w:rPr>
          <w:rFonts w:ascii="Times New Roman" w:hAnsi="Times New Roman" w:cs="Times New Roman"/>
          <w:sz w:val="24"/>
          <w:szCs w:val="24"/>
          <w:lang w:val="en-US"/>
        </w:rPr>
        <w:t>.12</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0.28</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3562F8">
        <w:rPr>
          <w:rFonts w:ascii="Times New Roman" w:hAnsi="Times New Roman" w:cs="Times New Roman"/>
          <w:sz w:val="24"/>
          <w:szCs w:val="24"/>
          <w:lang w:val="en-US"/>
        </w:rPr>
        <w:t>-</w:t>
      </w:r>
      <w:r>
        <w:rPr>
          <w:rFonts w:ascii="Times New Roman" w:hAnsi="Times New Roman" w:cs="Times New Roman"/>
          <w:sz w:val="24"/>
          <w:szCs w:val="24"/>
          <w:lang w:val="en-US"/>
        </w:rPr>
        <w:t>6</w:t>
      </w:r>
      <w:r w:rsidRPr="003562F8">
        <w:rPr>
          <w:rFonts w:ascii="Times New Roman" w:hAnsi="Times New Roman" w:cs="Times New Roman"/>
          <w:sz w:val="24"/>
          <w:szCs w:val="24"/>
          <w:lang w:val="en-US"/>
        </w:rPr>
        <w:t>.</w:t>
      </w:r>
      <w:r>
        <w:rPr>
          <w:rFonts w:ascii="Times New Roman" w:hAnsi="Times New Roman" w:cs="Times New Roman"/>
          <w:sz w:val="24"/>
          <w:szCs w:val="24"/>
          <w:lang w:val="en-US"/>
        </w:rPr>
        <w:t>17</w:t>
      </w:r>
      <w:r w:rsidRPr="003562F8">
        <w:rPr>
          <w:rFonts w:ascii="Times New Roman" w:hAnsi="Times New Roman" w:cs="Times New Roman"/>
          <w:sz w:val="24"/>
          <w:szCs w:val="24"/>
          <w:lang w:val="en-US"/>
        </w:rPr>
        <w:t>(2)</w:t>
      </w:r>
      <w:r>
        <w:rPr>
          <w:rFonts w:ascii="Times New Roman" w:hAnsi="Times New Roman" w:cs="Times New Roman"/>
          <w:sz w:val="24"/>
          <w:szCs w:val="24"/>
          <w:lang w:val="en-US"/>
        </w:rPr>
        <w:t>***</w:t>
      </w:r>
    </w:p>
    <w:p w14:paraId="39318C55"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Real GDP growth</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2</w:t>
      </w:r>
      <w:proofErr w:type="gramEnd"/>
      <w:r>
        <w:rPr>
          <w:rFonts w:ascii="Times New Roman" w:hAnsi="Times New Roman" w:cs="Times New Roman"/>
          <w:sz w:val="24"/>
          <w:szCs w:val="24"/>
          <w:lang w:val="en-US"/>
        </w:rPr>
        <w:t>.11</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2.59</w:t>
      </w:r>
      <w:r>
        <w:rPr>
          <w:rFonts w:ascii="Times New Roman" w:hAnsi="Times New Roman" w:cs="Times New Roman"/>
          <w:sz w:val="24"/>
          <w:szCs w:val="24"/>
          <w:lang w:val="en-US"/>
        </w:rPr>
        <w:tab/>
      </w:r>
      <w:r>
        <w:rPr>
          <w:rFonts w:ascii="Times New Roman" w:hAnsi="Times New Roman" w:cs="Times New Roman"/>
          <w:sz w:val="24"/>
          <w:szCs w:val="24"/>
          <w:lang w:val="en-US"/>
        </w:rPr>
        <w:tab/>
        <w:t>-6.28(2)***</w:t>
      </w:r>
    </w:p>
    <w:p w14:paraId="3CE16F1F" w14:textId="77777777" w:rsidR="001A0602" w:rsidRPr="00156D36" w:rsidRDefault="001A0602" w:rsidP="00D60C3F">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Germany</w:t>
      </w:r>
    </w:p>
    <w:p w14:paraId="2F70D4B9"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Survey loan opinions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11.62</w:t>
      </w:r>
      <w:r>
        <w:rPr>
          <w:rFonts w:ascii="Times New Roman" w:hAnsi="Times New Roman" w:cs="Times New Roman"/>
          <w:sz w:val="24"/>
          <w:szCs w:val="24"/>
          <w:lang w:val="en-US"/>
        </w:rPr>
        <w:tab/>
      </w:r>
      <w:r>
        <w:rPr>
          <w:rFonts w:ascii="Times New Roman" w:hAnsi="Times New Roman" w:cs="Times New Roman"/>
          <w:sz w:val="24"/>
          <w:szCs w:val="24"/>
          <w:lang w:val="en-US"/>
        </w:rPr>
        <w:tab/>
        <w:t>34.17</w:t>
      </w:r>
      <w:r>
        <w:rPr>
          <w:rFonts w:ascii="Times New Roman" w:hAnsi="Times New Roman" w:cs="Times New Roman"/>
          <w:sz w:val="24"/>
          <w:szCs w:val="24"/>
          <w:lang w:val="en-US"/>
        </w:rPr>
        <w:tab/>
      </w:r>
      <w:r>
        <w:rPr>
          <w:rFonts w:ascii="Times New Roman" w:hAnsi="Times New Roman" w:cs="Times New Roman"/>
          <w:sz w:val="24"/>
          <w:szCs w:val="24"/>
          <w:lang w:val="en-US"/>
        </w:rPr>
        <w:tab/>
        <w:t>-5.66(</w:t>
      </w:r>
      <w:proofErr w:type="gramStart"/>
      <w:r>
        <w:rPr>
          <w:rFonts w:ascii="Times New Roman" w:hAnsi="Times New Roman" w:cs="Times New Roman"/>
          <w:sz w:val="24"/>
          <w:szCs w:val="24"/>
          <w:lang w:val="en-US"/>
        </w:rPr>
        <w:t>1)*</w:t>
      </w:r>
      <w:proofErr w:type="gramEnd"/>
      <w:r>
        <w:rPr>
          <w:rFonts w:ascii="Times New Roman" w:hAnsi="Times New Roman" w:cs="Times New Roman"/>
          <w:sz w:val="24"/>
          <w:szCs w:val="24"/>
          <w:lang w:val="en-US"/>
        </w:rPr>
        <w:t>**</w:t>
      </w:r>
    </w:p>
    <w:p w14:paraId="169D9C98"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Policy rate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0</w:t>
      </w:r>
      <w:proofErr w:type="gramEnd"/>
      <w:r>
        <w:rPr>
          <w:rFonts w:ascii="Times New Roman" w:hAnsi="Times New Roman" w:cs="Times New Roman"/>
          <w:sz w:val="24"/>
          <w:szCs w:val="24"/>
          <w:lang w:val="en-US"/>
        </w:rPr>
        <w:t>.24</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0.41</w:t>
      </w:r>
      <w:r>
        <w:rPr>
          <w:rFonts w:ascii="Times New Roman" w:hAnsi="Times New Roman" w:cs="Times New Roman"/>
          <w:sz w:val="24"/>
          <w:szCs w:val="24"/>
          <w:lang w:val="en-US"/>
        </w:rPr>
        <w:tab/>
      </w:r>
      <w:r>
        <w:rPr>
          <w:rFonts w:ascii="Times New Roman" w:hAnsi="Times New Roman" w:cs="Times New Roman"/>
          <w:sz w:val="24"/>
          <w:szCs w:val="24"/>
          <w:lang w:val="en-US"/>
        </w:rPr>
        <w:tab/>
        <w:t>-5.71(2)***</w:t>
      </w:r>
    </w:p>
    <w:p w14:paraId="378D2F76"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GDP deflator (changes)</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0</w:t>
      </w:r>
      <w:proofErr w:type="gramEnd"/>
      <w:r>
        <w:rPr>
          <w:rFonts w:ascii="Times New Roman" w:hAnsi="Times New Roman" w:cs="Times New Roman"/>
          <w:sz w:val="24"/>
          <w:szCs w:val="24"/>
          <w:lang w:val="en-US"/>
        </w:rPr>
        <w:t>.56</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0.21</w:t>
      </w:r>
      <w:r>
        <w:rPr>
          <w:rFonts w:ascii="Times New Roman" w:hAnsi="Times New Roman" w:cs="Times New Roman"/>
          <w:sz w:val="24"/>
          <w:szCs w:val="24"/>
          <w:lang w:val="en-US"/>
        </w:rPr>
        <w:tab/>
      </w:r>
      <w:r>
        <w:rPr>
          <w:rFonts w:ascii="Times New Roman" w:hAnsi="Times New Roman" w:cs="Times New Roman"/>
          <w:sz w:val="24"/>
          <w:szCs w:val="24"/>
          <w:lang w:val="en-US"/>
        </w:rPr>
        <w:tab/>
        <w:t>-6.11(1)***</w:t>
      </w:r>
    </w:p>
    <w:p w14:paraId="3E629D35"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 spread</w:t>
      </w:r>
      <w:r w:rsidR="000F5A07">
        <w:rPr>
          <w:rFonts w:ascii="Times New Roman" w:hAnsi="Times New Roman" w:cs="Times New Roman"/>
          <w:sz w:val="24"/>
          <w:szCs w:val="24"/>
          <w:lang w:val="en-US"/>
        </w:rPr>
        <w:t xml:space="preserve"> (Levels)</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1</w:t>
      </w:r>
      <w:proofErr w:type="gramEnd"/>
      <w:r>
        <w:rPr>
          <w:rFonts w:ascii="Times New Roman" w:hAnsi="Times New Roman" w:cs="Times New Roman"/>
          <w:sz w:val="24"/>
          <w:szCs w:val="24"/>
          <w:lang w:val="en-US"/>
        </w:rPr>
        <w:t>.88</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1.61</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3562F8">
        <w:rPr>
          <w:rFonts w:ascii="Times New Roman" w:hAnsi="Times New Roman" w:cs="Times New Roman"/>
          <w:sz w:val="24"/>
          <w:szCs w:val="24"/>
          <w:lang w:val="en-US"/>
        </w:rPr>
        <w:t>-</w:t>
      </w:r>
      <w:r>
        <w:rPr>
          <w:rFonts w:ascii="Times New Roman" w:hAnsi="Times New Roman" w:cs="Times New Roman"/>
          <w:sz w:val="24"/>
          <w:szCs w:val="24"/>
          <w:lang w:val="en-US"/>
        </w:rPr>
        <w:t>6</w:t>
      </w:r>
      <w:r w:rsidRPr="003562F8">
        <w:rPr>
          <w:rFonts w:ascii="Times New Roman" w:hAnsi="Times New Roman" w:cs="Times New Roman"/>
          <w:sz w:val="24"/>
          <w:szCs w:val="24"/>
          <w:lang w:val="en-US"/>
        </w:rPr>
        <w:t>.</w:t>
      </w:r>
      <w:r>
        <w:rPr>
          <w:rFonts w:ascii="Times New Roman" w:hAnsi="Times New Roman" w:cs="Times New Roman"/>
          <w:sz w:val="24"/>
          <w:szCs w:val="24"/>
          <w:lang w:val="en-US"/>
        </w:rPr>
        <w:t>37</w:t>
      </w:r>
      <w:r w:rsidRPr="003562F8">
        <w:rPr>
          <w:rFonts w:ascii="Times New Roman" w:hAnsi="Times New Roman" w:cs="Times New Roman"/>
          <w:sz w:val="24"/>
          <w:szCs w:val="24"/>
          <w:lang w:val="en-US"/>
        </w:rPr>
        <w:t>(2)</w:t>
      </w:r>
      <w:r>
        <w:rPr>
          <w:rFonts w:ascii="Times New Roman" w:hAnsi="Times New Roman" w:cs="Times New Roman"/>
          <w:sz w:val="24"/>
          <w:szCs w:val="24"/>
          <w:lang w:val="en-US"/>
        </w:rPr>
        <w:t>***</w:t>
      </w:r>
    </w:p>
    <w:p w14:paraId="6835BDD6" w14:textId="77777777" w:rsidR="001A0602" w:rsidRDefault="001A060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Real GDP growth</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ab/>
        <w:t xml:space="preserve">  1</w:t>
      </w:r>
      <w:proofErr w:type="gramEnd"/>
      <w:r>
        <w:rPr>
          <w:rFonts w:ascii="Times New Roman" w:hAnsi="Times New Roman" w:cs="Times New Roman"/>
          <w:sz w:val="24"/>
          <w:szCs w:val="24"/>
          <w:lang w:val="en-US"/>
        </w:rPr>
        <w:t>.33</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2.27</w:t>
      </w:r>
      <w:r>
        <w:rPr>
          <w:rFonts w:ascii="Times New Roman" w:hAnsi="Times New Roman" w:cs="Times New Roman"/>
          <w:sz w:val="24"/>
          <w:szCs w:val="24"/>
          <w:lang w:val="en-US"/>
        </w:rPr>
        <w:tab/>
      </w:r>
      <w:r>
        <w:rPr>
          <w:rFonts w:ascii="Times New Roman" w:hAnsi="Times New Roman" w:cs="Times New Roman"/>
          <w:sz w:val="24"/>
          <w:szCs w:val="24"/>
          <w:lang w:val="en-US"/>
        </w:rPr>
        <w:tab/>
        <w:t>-6.37(1)***</w:t>
      </w:r>
    </w:p>
    <w:p w14:paraId="70C0B4CC" w14:textId="77777777" w:rsidR="001A0602" w:rsidRDefault="001A0602" w:rsidP="00D60C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w:t>
      </w:r>
    </w:p>
    <w:p w14:paraId="2BE4F231" w14:textId="77777777" w:rsidR="001A0602" w:rsidRPr="000F5A07" w:rsidRDefault="001A0602" w:rsidP="00D60C3F">
      <w:pPr>
        <w:spacing w:line="240" w:lineRule="auto"/>
        <w:jc w:val="both"/>
        <w:rPr>
          <w:rFonts w:ascii="Times New Roman" w:hAnsi="Times New Roman" w:cs="Times New Roman"/>
          <w:sz w:val="20"/>
          <w:szCs w:val="20"/>
          <w:lang w:val="en-US"/>
        </w:rPr>
      </w:pPr>
      <w:r w:rsidRPr="000F5A07">
        <w:rPr>
          <w:rFonts w:ascii="Times New Roman" w:hAnsi="Times New Roman" w:cs="Times New Roman"/>
          <w:sz w:val="20"/>
          <w:szCs w:val="20"/>
          <w:lang w:val="en-US"/>
        </w:rPr>
        <w:t xml:space="preserve">Note: With </w:t>
      </w:r>
      <w:r w:rsidR="00112668" w:rsidRPr="000F5A07">
        <w:rPr>
          <w:rFonts w:ascii="Times New Roman" w:hAnsi="Times New Roman" w:cs="Times New Roman"/>
          <w:sz w:val="20"/>
          <w:szCs w:val="20"/>
          <w:lang w:val="en-US"/>
        </w:rPr>
        <w:t>respect</w:t>
      </w:r>
      <w:r w:rsidRPr="000F5A07">
        <w:rPr>
          <w:rFonts w:ascii="Times New Roman" w:hAnsi="Times New Roman" w:cs="Times New Roman"/>
          <w:sz w:val="20"/>
          <w:szCs w:val="20"/>
          <w:lang w:val="en-US"/>
        </w:rPr>
        <w:t xml:space="preserve"> to the stationarity test, all variables have been transformed into first differences, with the exception of the term spread and the expected real growth. In addition, numbers in parentheses denote lags. The order of lags for the computation of the test was chosen according to the modified Akaike information criterion. ***: p≤0.01. </w:t>
      </w:r>
    </w:p>
    <w:p w14:paraId="092C13DA" w14:textId="77777777" w:rsidR="001A0602" w:rsidRDefault="001A0602" w:rsidP="001A0602">
      <w:pPr>
        <w:spacing w:line="480" w:lineRule="auto"/>
        <w:jc w:val="both"/>
        <w:rPr>
          <w:rFonts w:ascii="Times New Roman" w:hAnsi="Times New Roman" w:cs="Times New Roman"/>
          <w:sz w:val="24"/>
          <w:szCs w:val="24"/>
          <w:lang w:val="en-US"/>
        </w:rPr>
      </w:pPr>
    </w:p>
    <w:p w14:paraId="7B0241B2" w14:textId="77777777" w:rsidR="00713E2C" w:rsidRDefault="00713E2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209F5003" w14:textId="77777777" w:rsidR="00652BCA" w:rsidRDefault="00BA5084" w:rsidP="00D60C3F">
      <w:pPr>
        <w:tabs>
          <w:tab w:val="left" w:pos="2595"/>
        </w:tabs>
        <w:spacing w:line="240" w:lineRule="auto"/>
        <w:rPr>
          <w:rFonts w:ascii="Times New Roman" w:hAnsi="Times New Roman" w:cs="Times New Roman"/>
          <w:sz w:val="24"/>
          <w:szCs w:val="24"/>
          <w:lang w:val="en-US"/>
        </w:rPr>
      </w:pPr>
      <w:r w:rsidRPr="006A711F">
        <w:rPr>
          <w:rFonts w:ascii="Times New Roman" w:hAnsi="Times New Roman" w:cs="Times New Roman"/>
          <w:b/>
          <w:sz w:val="24"/>
          <w:szCs w:val="24"/>
          <w:lang w:val="en-US"/>
        </w:rPr>
        <w:lastRenderedPageBreak/>
        <w:t>Table 2.</w:t>
      </w:r>
      <w:r>
        <w:rPr>
          <w:rFonts w:ascii="Times New Roman" w:hAnsi="Times New Roman" w:cs="Times New Roman"/>
          <w:sz w:val="24"/>
          <w:szCs w:val="24"/>
          <w:lang w:val="en-US"/>
        </w:rPr>
        <w:t xml:space="preserve"> </w:t>
      </w:r>
      <w:r w:rsidR="000E4C9C">
        <w:rPr>
          <w:rFonts w:ascii="Times New Roman" w:hAnsi="Times New Roman" w:cs="Times New Roman"/>
          <w:sz w:val="24"/>
          <w:szCs w:val="24"/>
          <w:lang w:val="en-US"/>
        </w:rPr>
        <w:t xml:space="preserve">ARDL </w:t>
      </w:r>
      <w:r w:rsidRPr="00BA5084">
        <w:rPr>
          <w:rFonts w:ascii="Times New Roman" w:hAnsi="Times New Roman" w:cs="Times New Roman"/>
          <w:sz w:val="24"/>
          <w:szCs w:val="24"/>
          <w:lang w:val="en-US"/>
        </w:rPr>
        <w:t xml:space="preserve">bounds test </w:t>
      </w:r>
      <w:r w:rsidR="000E4C9C">
        <w:rPr>
          <w:rFonts w:ascii="Times New Roman" w:hAnsi="Times New Roman" w:cs="Times New Roman"/>
          <w:sz w:val="24"/>
          <w:szCs w:val="24"/>
          <w:lang w:val="en-US"/>
        </w:rPr>
        <w:t xml:space="preserve">results </w:t>
      </w:r>
      <w:r w:rsidRPr="00BA5084">
        <w:rPr>
          <w:rFonts w:ascii="Times New Roman" w:hAnsi="Times New Roman" w:cs="Times New Roman"/>
          <w:sz w:val="24"/>
          <w:szCs w:val="24"/>
          <w:lang w:val="en-US"/>
        </w:rPr>
        <w:t>of cointegration</w:t>
      </w:r>
    </w:p>
    <w:p w14:paraId="1ACD50CB" w14:textId="77777777" w:rsidR="000E4C9C" w:rsidRDefault="000E4C9C" w:rsidP="00D60C3F">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w:t>
      </w:r>
    </w:p>
    <w:p w14:paraId="51A13D15" w14:textId="77777777" w:rsidR="000E4C9C" w:rsidRDefault="000E4C9C" w:rsidP="00D60C3F">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Optimal lag length: 2</w:t>
      </w:r>
    </w:p>
    <w:p w14:paraId="31B13774" w14:textId="77777777" w:rsidR="000E4C9C" w:rsidRDefault="000E4C9C" w:rsidP="00D60C3F">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F-statistic (Bounds test): 8.59***</w:t>
      </w:r>
    </w:p>
    <w:p w14:paraId="76A93B66" w14:textId="77777777" w:rsidR="000E4C9C" w:rsidRDefault="000E4C9C" w:rsidP="00D60C3F">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Critical values</w:t>
      </w:r>
      <w:r>
        <w:rPr>
          <w:rFonts w:ascii="Times New Roman" w:hAnsi="Times New Roman" w:cs="Times New Roman"/>
          <w:sz w:val="24"/>
          <w:szCs w:val="24"/>
          <w:lang w:val="en-US"/>
        </w:rPr>
        <w:tab/>
        <w:t>1%</w:t>
      </w:r>
      <w:r>
        <w:rPr>
          <w:rFonts w:ascii="Times New Roman" w:hAnsi="Times New Roman" w:cs="Times New Roman"/>
          <w:sz w:val="24"/>
          <w:szCs w:val="24"/>
          <w:lang w:val="en-US"/>
        </w:rPr>
        <w:tab/>
      </w:r>
      <w:r>
        <w:rPr>
          <w:rFonts w:ascii="Times New Roman" w:hAnsi="Times New Roman" w:cs="Times New Roman"/>
          <w:sz w:val="24"/>
          <w:szCs w:val="24"/>
          <w:lang w:val="en-US"/>
        </w:rPr>
        <w:tab/>
        <w:t>5%</w:t>
      </w:r>
      <w:r>
        <w:rPr>
          <w:rFonts w:ascii="Times New Roman" w:hAnsi="Times New Roman" w:cs="Times New Roman"/>
          <w:sz w:val="24"/>
          <w:szCs w:val="24"/>
          <w:lang w:val="en-US"/>
        </w:rPr>
        <w:tab/>
      </w:r>
      <w:r>
        <w:rPr>
          <w:rFonts w:ascii="Times New Roman" w:hAnsi="Times New Roman" w:cs="Times New Roman"/>
          <w:sz w:val="24"/>
          <w:szCs w:val="24"/>
          <w:lang w:val="en-US"/>
        </w:rPr>
        <w:tab/>
        <w:t>10%</w:t>
      </w:r>
    </w:p>
    <w:p w14:paraId="5558A539" w14:textId="77777777" w:rsidR="00033705" w:rsidRDefault="00033705" w:rsidP="00D60C3F">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b/>
        <w:t>______________________________</w:t>
      </w:r>
    </w:p>
    <w:p w14:paraId="44C76E92" w14:textId="77777777" w:rsidR="000E4C9C" w:rsidRDefault="000E4C9C" w:rsidP="00D60C3F">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Lower bounds</w:t>
      </w:r>
      <w:r>
        <w:rPr>
          <w:rFonts w:ascii="Times New Roman" w:hAnsi="Times New Roman" w:cs="Times New Roman"/>
          <w:sz w:val="24"/>
          <w:szCs w:val="24"/>
          <w:lang w:val="en-US"/>
        </w:rPr>
        <w:tab/>
        <w:t>6.10</w:t>
      </w:r>
      <w:r>
        <w:rPr>
          <w:rFonts w:ascii="Times New Roman" w:hAnsi="Times New Roman" w:cs="Times New Roman"/>
          <w:sz w:val="24"/>
          <w:szCs w:val="24"/>
          <w:lang w:val="en-US"/>
        </w:rPr>
        <w:tab/>
      </w:r>
      <w:r>
        <w:rPr>
          <w:rFonts w:ascii="Times New Roman" w:hAnsi="Times New Roman" w:cs="Times New Roman"/>
          <w:sz w:val="24"/>
          <w:szCs w:val="24"/>
          <w:lang w:val="en-US"/>
        </w:rPr>
        <w:tab/>
        <w:t>4.68</w:t>
      </w:r>
      <w:r>
        <w:rPr>
          <w:rFonts w:ascii="Times New Roman" w:hAnsi="Times New Roman" w:cs="Times New Roman"/>
          <w:sz w:val="24"/>
          <w:szCs w:val="24"/>
          <w:lang w:val="en-US"/>
        </w:rPr>
        <w:tab/>
      </w:r>
      <w:r>
        <w:rPr>
          <w:rFonts w:ascii="Times New Roman" w:hAnsi="Times New Roman" w:cs="Times New Roman"/>
          <w:sz w:val="24"/>
          <w:szCs w:val="24"/>
          <w:lang w:val="en-US"/>
        </w:rPr>
        <w:tab/>
        <w:t>4.05</w:t>
      </w:r>
    </w:p>
    <w:p w14:paraId="31E9C256" w14:textId="77777777" w:rsidR="000E4C9C" w:rsidRDefault="000E4C9C" w:rsidP="00D60C3F">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Upper bounds</w:t>
      </w:r>
      <w:r>
        <w:rPr>
          <w:rFonts w:ascii="Times New Roman" w:hAnsi="Times New Roman" w:cs="Times New Roman"/>
          <w:sz w:val="24"/>
          <w:szCs w:val="24"/>
          <w:lang w:val="en-US"/>
        </w:rPr>
        <w:tab/>
        <w:t>6.73</w:t>
      </w:r>
      <w:r>
        <w:rPr>
          <w:rFonts w:ascii="Times New Roman" w:hAnsi="Times New Roman" w:cs="Times New Roman"/>
          <w:sz w:val="24"/>
          <w:szCs w:val="24"/>
          <w:lang w:val="en-US"/>
        </w:rPr>
        <w:tab/>
      </w:r>
      <w:r>
        <w:rPr>
          <w:rFonts w:ascii="Times New Roman" w:hAnsi="Times New Roman" w:cs="Times New Roman"/>
          <w:sz w:val="24"/>
          <w:szCs w:val="24"/>
          <w:lang w:val="en-US"/>
        </w:rPr>
        <w:tab/>
        <w:t>5.15</w:t>
      </w:r>
      <w:r>
        <w:rPr>
          <w:rFonts w:ascii="Times New Roman" w:hAnsi="Times New Roman" w:cs="Times New Roman"/>
          <w:sz w:val="24"/>
          <w:szCs w:val="24"/>
          <w:lang w:val="en-US"/>
        </w:rPr>
        <w:tab/>
      </w:r>
      <w:r>
        <w:rPr>
          <w:rFonts w:ascii="Times New Roman" w:hAnsi="Times New Roman" w:cs="Times New Roman"/>
          <w:sz w:val="24"/>
          <w:szCs w:val="24"/>
          <w:lang w:val="en-US"/>
        </w:rPr>
        <w:tab/>
        <w:t>4.49</w:t>
      </w:r>
    </w:p>
    <w:p w14:paraId="6FD13B46" w14:textId="77777777" w:rsidR="000E4C9C" w:rsidRDefault="000E4C9C" w:rsidP="00D60C3F">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Adjusted R-squared: 0.73</w:t>
      </w:r>
    </w:p>
    <w:p w14:paraId="48DBEB0F" w14:textId="77777777" w:rsidR="006A711F" w:rsidRDefault="006A711F" w:rsidP="00D60C3F">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Serial correlation: [0.26]</w:t>
      </w:r>
    </w:p>
    <w:p w14:paraId="37D57764" w14:textId="77777777" w:rsidR="006A711F" w:rsidRDefault="006A711F" w:rsidP="00D60C3F">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Heteroskedasticity: [0.19]</w:t>
      </w:r>
    </w:p>
    <w:p w14:paraId="1352021C" w14:textId="77777777" w:rsidR="006A711F" w:rsidRDefault="006A711F" w:rsidP="00D60C3F">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Normality: [0.27]</w:t>
      </w:r>
    </w:p>
    <w:p w14:paraId="4C27AA49" w14:textId="77777777" w:rsidR="006A711F" w:rsidRDefault="006A711F" w:rsidP="00D60C3F">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Ramsey’s reset test: [0.33]</w:t>
      </w:r>
    </w:p>
    <w:p w14:paraId="28BCA29D" w14:textId="77777777" w:rsidR="000E4C9C" w:rsidRDefault="000E4C9C" w:rsidP="00D60C3F">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w:t>
      </w:r>
    </w:p>
    <w:p w14:paraId="67B730AF" w14:textId="77777777" w:rsidR="000E4C9C" w:rsidRPr="000E4C9C" w:rsidRDefault="000E4C9C" w:rsidP="00D60C3F">
      <w:pPr>
        <w:tabs>
          <w:tab w:val="left" w:pos="2595"/>
        </w:tabs>
        <w:spacing w:line="240" w:lineRule="auto"/>
        <w:jc w:val="both"/>
        <w:rPr>
          <w:rFonts w:ascii="Times New Roman" w:hAnsi="Times New Roman" w:cs="Times New Roman"/>
          <w:sz w:val="20"/>
          <w:szCs w:val="20"/>
          <w:lang w:val="en-US"/>
        </w:rPr>
      </w:pPr>
      <w:r w:rsidRPr="000E4C9C">
        <w:rPr>
          <w:rFonts w:ascii="Times New Roman" w:hAnsi="Times New Roman" w:cs="Times New Roman"/>
          <w:sz w:val="20"/>
          <w:szCs w:val="20"/>
          <w:lang w:val="en-US"/>
        </w:rPr>
        <w:t xml:space="preserve">***: p-value≤0.01. The Akaike Information Criterion (AIC) criterion was used to determine the optimal lag length. The critical values are taken from </w:t>
      </w:r>
      <w:proofErr w:type="spellStart"/>
      <w:r w:rsidRPr="000E4C9C">
        <w:rPr>
          <w:rFonts w:ascii="Times New Roman" w:hAnsi="Times New Roman" w:cs="Times New Roman"/>
          <w:sz w:val="20"/>
          <w:szCs w:val="20"/>
          <w:lang w:val="en-US"/>
        </w:rPr>
        <w:t>Pesaran</w:t>
      </w:r>
      <w:proofErr w:type="spellEnd"/>
      <w:r w:rsidRPr="000E4C9C">
        <w:rPr>
          <w:rFonts w:ascii="Times New Roman" w:hAnsi="Times New Roman" w:cs="Times New Roman"/>
          <w:sz w:val="20"/>
          <w:szCs w:val="20"/>
          <w:lang w:val="en-US"/>
        </w:rPr>
        <w:t xml:space="preserve"> et al. (2001).</w:t>
      </w:r>
      <w:r w:rsidR="006A711F">
        <w:rPr>
          <w:rFonts w:ascii="Times New Roman" w:hAnsi="Times New Roman" w:cs="Times New Roman"/>
          <w:sz w:val="20"/>
          <w:szCs w:val="20"/>
          <w:lang w:val="en-US"/>
        </w:rPr>
        <w:t xml:space="preserve"> Figures in brackets denote p-values.</w:t>
      </w:r>
    </w:p>
    <w:p w14:paraId="79D386A2" w14:textId="77777777" w:rsidR="000E4C9C" w:rsidRDefault="000E4C9C" w:rsidP="00652BCA">
      <w:pPr>
        <w:tabs>
          <w:tab w:val="left" w:pos="2595"/>
        </w:tabs>
        <w:rPr>
          <w:rFonts w:ascii="Times New Roman" w:hAnsi="Times New Roman" w:cs="Times New Roman"/>
          <w:sz w:val="24"/>
          <w:szCs w:val="24"/>
          <w:lang w:val="en-US"/>
        </w:rPr>
      </w:pPr>
    </w:p>
    <w:p w14:paraId="42E0E59E" w14:textId="77777777" w:rsidR="000E4C9C" w:rsidRDefault="000E4C9C" w:rsidP="00652BCA">
      <w:pPr>
        <w:tabs>
          <w:tab w:val="left" w:pos="2595"/>
        </w:tabs>
        <w:rPr>
          <w:rFonts w:ascii="Times New Roman" w:hAnsi="Times New Roman" w:cs="Times New Roman"/>
          <w:sz w:val="24"/>
          <w:szCs w:val="24"/>
          <w:lang w:val="en-US"/>
        </w:rPr>
        <w:sectPr w:rsidR="000E4C9C" w:rsidSect="00652BCA">
          <w:footerReference w:type="default" r:id="rId10"/>
          <w:pgSz w:w="11906" w:h="16838"/>
          <w:pgMar w:top="1440" w:right="1797" w:bottom="1440" w:left="1797" w:header="709" w:footer="709" w:gutter="0"/>
          <w:cols w:space="708"/>
          <w:docGrid w:linePitch="360"/>
        </w:sectPr>
      </w:pPr>
    </w:p>
    <w:p w14:paraId="48D5C679" w14:textId="77777777" w:rsidR="00713E2C" w:rsidRPr="00F8594A" w:rsidRDefault="00713E2C" w:rsidP="00D60C3F">
      <w:pPr>
        <w:spacing w:line="240" w:lineRule="auto"/>
        <w:jc w:val="both"/>
        <w:rPr>
          <w:rFonts w:ascii="Times New Roman" w:hAnsi="Times New Roman" w:cs="Times New Roman"/>
          <w:sz w:val="24"/>
          <w:szCs w:val="24"/>
          <w:lang w:val="en-US"/>
        </w:rPr>
      </w:pPr>
      <w:r w:rsidRPr="00F8594A">
        <w:rPr>
          <w:rFonts w:ascii="Times New Roman" w:hAnsi="Times New Roman" w:cs="Times New Roman"/>
          <w:b/>
          <w:sz w:val="24"/>
          <w:szCs w:val="24"/>
          <w:lang w:val="en-US"/>
        </w:rPr>
        <w:lastRenderedPageBreak/>
        <w:t xml:space="preserve">Table </w:t>
      </w:r>
      <w:r w:rsidR="000E4C9C">
        <w:rPr>
          <w:rFonts w:ascii="Times New Roman" w:hAnsi="Times New Roman" w:cs="Times New Roman"/>
          <w:b/>
          <w:sz w:val="24"/>
          <w:szCs w:val="24"/>
          <w:lang w:val="en-US"/>
        </w:rPr>
        <w:t>3</w:t>
      </w:r>
      <w:r w:rsidR="000B7CF4">
        <w:rPr>
          <w:rFonts w:ascii="Times New Roman" w:hAnsi="Times New Roman" w:cs="Times New Roman"/>
          <w:b/>
          <w:sz w:val="24"/>
          <w:szCs w:val="24"/>
          <w:lang w:val="en-US"/>
        </w:rPr>
        <w:t>.</w:t>
      </w:r>
      <w:r w:rsidRPr="00F8594A">
        <w:rPr>
          <w:rFonts w:ascii="Times New Roman" w:hAnsi="Times New Roman" w:cs="Times New Roman"/>
          <w:sz w:val="24"/>
          <w:szCs w:val="24"/>
          <w:lang w:val="en-US"/>
        </w:rPr>
        <w:t xml:space="preserve"> Variance decompositions-Real GDP</w:t>
      </w:r>
      <w:r w:rsidR="00F8594A">
        <w:rPr>
          <w:rFonts w:ascii="Times New Roman" w:hAnsi="Times New Roman" w:cs="Times New Roman"/>
          <w:sz w:val="24"/>
          <w:szCs w:val="24"/>
          <w:lang w:val="en-US"/>
        </w:rPr>
        <w:t>.</w:t>
      </w:r>
    </w:p>
    <w:p w14:paraId="4C2BF542"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___________________________________________________________________________________</w:t>
      </w:r>
    </w:p>
    <w:p w14:paraId="4D6CD4FE"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Period</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R</w:t>
      </w:r>
      <w:r w:rsidRPr="00CD4533">
        <w:rPr>
          <w:rFonts w:ascii="Times New Roman" w:hAnsi="Times New Roman" w:cs="Times New Roman"/>
          <w:sz w:val="20"/>
          <w:szCs w:val="20"/>
          <w:lang w:val="en-US"/>
        </w:rPr>
        <w:t xml:space="preserve">eal GDP     </w:t>
      </w:r>
      <w:proofErr w:type="spellStart"/>
      <w:r w:rsidRPr="00CD4533">
        <w:rPr>
          <w:rFonts w:ascii="Times New Roman" w:hAnsi="Times New Roman" w:cs="Times New Roman"/>
          <w:sz w:val="20"/>
          <w:szCs w:val="20"/>
          <w:lang w:val="en-US"/>
        </w:rPr>
        <w:t>GDP</w:t>
      </w:r>
      <w:proofErr w:type="spellEnd"/>
      <w:r w:rsidRPr="00CD4533">
        <w:rPr>
          <w:rFonts w:ascii="Times New Roman" w:hAnsi="Times New Roman" w:cs="Times New Roman"/>
          <w:sz w:val="20"/>
          <w:szCs w:val="20"/>
          <w:lang w:val="en-US"/>
        </w:rPr>
        <w:t xml:space="preserve"> deflator</w:t>
      </w:r>
      <w:r w:rsidR="00FE5D88">
        <w:rPr>
          <w:rFonts w:ascii="Times New Roman" w:hAnsi="Times New Roman" w:cs="Times New Roman"/>
          <w:sz w:val="20"/>
          <w:szCs w:val="20"/>
          <w:lang w:val="en-US"/>
        </w:rPr>
        <w:t xml:space="preserve">        </w:t>
      </w:r>
      <w:r>
        <w:rPr>
          <w:rFonts w:ascii="Times New Roman" w:hAnsi="Times New Roman" w:cs="Times New Roman"/>
          <w:sz w:val="20"/>
          <w:szCs w:val="20"/>
          <w:lang w:val="en-US"/>
        </w:rPr>
        <w:t>Oil</w:t>
      </w:r>
      <w:r w:rsidRPr="00CD4533">
        <w:rPr>
          <w:rFonts w:ascii="Times New Roman" w:hAnsi="Times New Roman" w:cs="Times New Roman"/>
          <w:sz w:val="20"/>
          <w:szCs w:val="20"/>
          <w:lang w:val="en-US"/>
        </w:rPr>
        <w:t xml:space="preserve"> prices</w:t>
      </w:r>
      <w:r w:rsidRPr="00CD4533">
        <w:rPr>
          <w:rFonts w:ascii="Times New Roman" w:hAnsi="Times New Roman" w:cs="Times New Roman"/>
          <w:sz w:val="20"/>
          <w:szCs w:val="20"/>
          <w:lang w:val="en-US"/>
        </w:rPr>
        <w:tab/>
      </w:r>
      <w:r w:rsidR="00FE5D88">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Policy rate</w:t>
      </w:r>
      <w:r w:rsidR="005B0E47">
        <w:rPr>
          <w:rFonts w:ascii="Times New Roman" w:hAnsi="Times New Roman" w:cs="Times New Roman"/>
          <w:sz w:val="20"/>
          <w:szCs w:val="20"/>
          <w:lang w:val="en-US"/>
        </w:rPr>
        <w:t xml:space="preserve">        </w:t>
      </w:r>
      <w:r>
        <w:rPr>
          <w:rFonts w:ascii="Times New Roman" w:hAnsi="Times New Roman" w:cs="Times New Roman"/>
          <w:sz w:val="20"/>
          <w:szCs w:val="20"/>
          <w:lang w:val="en-US"/>
        </w:rPr>
        <w:t>T</w:t>
      </w:r>
      <w:r w:rsidRPr="00CD4533">
        <w:rPr>
          <w:rFonts w:ascii="Times New Roman" w:hAnsi="Times New Roman" w:cs="Times New Roman"/>
          <w:sz w:val="20"/>
          <w:szCs w:val="20"/>
          <w:lang w:val="en-US"/>
        </w:rPr>
        <w:t xml:space="preserve">erm spread </w:t>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Credit surveys</w:t>
      </w:r>
    </w:p>
    <w:p w14:paraId="63340351"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___________________________________________________________________________________</w:t>
      </w:r>
    </w:p>
    <w:p w14:paraId="5D701B9B" w14:textId="77777777" w:rsidR="00713E2C" w:rsidRPr="00CD4533" w:rsidRDefault="00713E2C" w:rsidP="00D60C3F">
      <w:pPr>
        <w:spacing w:line="240" w:lineRule="auto"/>
        <w:jc w:val="both"/>
        <w:rPr>
          <w:rFonts w:ascii="Times New Roman" w:hAnsi="Times New Roman" w:cs="Times New Roman"/>
          <w:b/>
          <w:sz w:val="20"/>
          <w:szCs w:val="20"/>
          <w:lang w:val="en-US"/>
        </w:rPr>
      </w:pPr>
      <w:r w:rsidRPr="00CD4533">
        <w:rPr>
          <w:rFonts w:ascii="Times New Roman" w:hAnsi="Times New Roman" w:cs="Times New Roman"/>
          <w:b/>
          <w:sz w:val="20"/>
          <w:szCs w:val="20"/>
          <w:lang w:val="en-US"/>
        </w:rPr>
        <w:t>US</w:t>
      </w:r>
      <w:r>
        <w:rPr>
          <w:rFonts w:ascii="Times New Roman" w:hAnsi="Times New Roman" w:cs="Times New Roman"/>
          <w:b/>
          <w:sz w:val="20"/>
          <w:szCs w:val="20"/>
          <w:lang w:val="en-US"/>
        </w:rPr>
        <w:t xml:space="preserve"> (Lags=</w:t>
      </w:r>
      <w:r w:rsidR="005B0E47">
        <w:rPr>
          <w:rFonts w:ascii="Times New Roman" w:hAnsi="Times New Roman" w:cs="Times New Roman"/>
          <w:b/>
          <w:sz w:val="20"/>
          <w:szCs w:val="20"/>
          <w:lang w:val="en-US"/>
        </w:rPr>
        <w:t>1</w:t>
      </w:r>
      <w:r>
        <w:rPr>
          <w:rFonts w:ascii="Times New Roman" w:hAnsi="Times New Roman" w:cs="Times New Roman"/>
          <w:b/>
          <w:sz w:val="20"/>
          <w:szCs w:val="20"/>
          <w:lang w:val="en-US"/>
        </w:rPr>
        <w:t>)</w:t>
      </w:r>
    </w:p>
    <w:p w14:paraId="30DFF9B4"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 xml:space="preserve">1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100.00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ab/>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sidR="00FE5D8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Pr>
          <w:rFonts w:ascii="Times New Roman" w:hAnsi="Times New Roman" w:cs="Times New Roman"/>
          <w:sz w:val="20"/>
          <w:szCs w:val="20"/>
          <w:lang w:val="en-US"/>
        </w:rPr>
        <w:tab/>
      </w:r>
      <w:r w:rsidR="00FE5D88">
        <w:rPr>
          <w:rFonts w:ascii="Times New Roman" w:hAnsi="Times New Roman" w:cs="Times New Roman"/>
          <w:sz w:val="20"/>
          <w:szCs w:val="20"/>
          <w:lang w:val="en-US"/>
        </w:rPr>
        <w:t xml:space="preserve">          </w:t>
      </w:r>
      <w:r>
        <w:rPr>
          <w:rFonts w:ascii="Times New Roman" w:hAnsi="Times New Roman" w:cs="Times New Roman"/>
          <w:sz w:val="20"/>
          <w:szCs w:val="20"/>
          <w:lang w:val="en-US"/>
        </w:rPr>
        <w:t>0.00</w:t>
      </w:r>
    </w:p>
    <w:p w14:paraId="1B7B338D" w14:textId="77777777" w:rsidR="00713E2C" w:rsidRPr="00CD4533" w:rsidRDefault="00713E2C" w:rsidP="00D60C3F">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Pr>
          <w:rFonts w:ascii="Times New Roman" w:hAnsi="Times New Roman" w:cs="Times New Roman"/>
          <w:sz w:val="20"/>
          <w:szCs w:val="20"/>
          <w:lang w:val="en-US"/>
        </w:rPr>
        <w:tab/>
      </w:r>
      <w:r w:rsidR="00FE5D88">
        <w:rPr>
          <w:rFonts w:ascii="Times New Roman" w:hAnsi="Times New Roman" w:cs="Times New Roman"/>
          <w:sz w:val="20"/>
          <w:szCs w:val="20"/>
          <w:lang w:val="en-US"/>
        </w:rPr>
        <w:t xml:space="preserve">        </w:t>
      </w:r>
      <w:r>
        <w:rPr>
          <w:rFonts w:ascii="Times New Roman" w:hAnsi="Times New Roman" w:cs="Times New Roman"/>
          <w:sz w:val="20"/>
          <w:szCs w:val="20"/>
          <w:lang w:val="en-US"/>
        </w:rPr>
        <w:t>(0.00)</w:t>
      </w:r>
    </w:p>
    <w:p w14:paraId="607574CC"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4</w:t>
      </w:r>
      <w:r w:rsidRPr="00CD4533">
        <w:rPr>
          <w:rFonts w:ascii="Times New Roman" w:hAnsi="Times New Roman" w:cs="Times New Roman"/>
          <w:sz w:val="20"/>
          <w:szCs w:val="20"/>
          <w:lang w:val="en-US"/>
        </w:rPr>
        <w:tab/>
      </w:r>
      <w:r w:rsidR="00FE5D88">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5</w:t>
      </w:r>
      <w:r w:rsidR="007D61DF">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7D61DF">
        <w:rPr>
          <w:rFonts w:ascii="Times New Roman" w:hAnsi="Times New Roman" w:cs="Times New Roman"/>
          <w:sz w:val="20"/>
          <w:szCs w:val="20"/>
          <w:lang w:val="en-US"/>
        </w:rPr>
        <w:t>25</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DC749E">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Pr>
          <w:rFonts w:ascii="Times New Roman" w:hAnsi="Times New Roman" w:cs="Times New Roman"/>
          <w:sz w:val="20"/>
          <w:szCs w:val="20"/>
          <w:lang w:val="en-US"/>
        </w:rPr>
        <w:t>3</w:t>
      </w:r>
      <w:r w:rsidR="007D61DF">
        <w:rPr>
          <w:rFonts w:ascii="Times New Roman" w:hAnsi="Times New Roman" w:cs="Times New Roman"/>
          <w:sz w:val="20"/>
          <w:szCs w:val="20"/>
          <w:lang w:val="en-US"/>
        </w:rPr>
        <w:t>2</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0</w:t>
      </w:r>
      <w:r w:rsidRPr="00CD4533">
        <w:rPr>
          <w:rFonts w:ascii="Times New Roman" w:hAnsi="Times New Roman" w:cs="Times New Roman"/>
          <w:sz w:val="20"/>
          <w:szCs w:val="20"/>
          <w:lang w:val="en-US"/>
        </w:rPr>
        <w:t>.</w:t>
      </w:r>
      <w:r w:rsidR="007D61DF">
        <w:rPr>
          <w:rFonts w:ascii="Times New Roman" w:hAnsi="Times New Roman" w:cs="Times New Roman"/>
          <w:sz w:val="20"/>
          <w:szCs w:val="20"/>
          <w:lang w:val="en-US"/>
        </w:rPr>
        <w:t>55</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sidR="00DC749E">
        <w:rPr>
          <w:rFonts w:ascii="Times New Roman" w:hAnsi="Times New Roman" w:cs="Times New Roman"/>
          <w:sz w:val="20"/>
          <w:szCs w:val="20"/>
          <w:lang w:val="en-US"/>
        </w:rPr>
        <w:t>14</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w:t>
      </w:r>
      <w:r w:rsidR="007D61DF">
        <w:rPr>
          <w:rFonts w:ascii="Times New Roman" w:hAnsi="Times New Roman" w:cs="Times New Roman"/>
          <w:sz w:val="20"/>
          <w:szCs w:val="20"/>
          <w:lang w:val="en-US"/>
        </w:rPr>
        <w:t>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sidR="00DC749E">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sidR="007D61DF">
        <w:rPr>
          <w:rFonts w:ascii="Times New Roman" w:hAnsi="Times New Roman" w:cs="Times New Roman"/>
          <w:sz w:val="20"/>
          <w:szCs w:val="20"/>
          <w:lang w:val="en-US"/>
        </w:rPr>
        <w:t>73</w:t>
      </w:r>
      <w:r>
        <w:rPr>
          <w:rFonts w:ascii="Times New Roman" w:hAnsi="Times New Roman" w:cs="Times New Roman"/>
          <w:sz w:val="20"/>
          <w:szCs w:val="20"/>
          <w:lang w:val="en-US"/>
        </w:rPr>
        <w:tab/>
      </w:r>
      <w:r w:rsidR="00DC749E">
        <w:rPr>
          <w:rFonts w:ascii="Times New Roman" w:hAnsi="Times New Roman" w:cs="Times New Roman"/>
          <w:sz w:val="20"/>
          <w:szCs w:val="20"/>
          <w:lang w:val="en-US"/>
        </w:rPr>
        <w:t xml:space="preserve">        10.91</w:t>
      </w:r>
      <w:r w:rsidR="00FE5D88">
        <w:rPr>
          <w:rFonts w:ascii="Times New Roman" w:hAnsi="Times New Roman" w:cs="Times New Roman"/>
          <w:sz w:val="20"/>
          <w:szCs w:val="20"/>
          <w:lang w:val="en-US"/>
        </w:rPr>
        <w:t xml:space="preserve">        </w:t>
      </w:r>
    </w:p>
    <w:p w14:paraId="150EA861"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sidR="00FE5D88">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7</w:t>
      </w:r>
      <w:r w:rsidRPr="00CD4533">
        <w:rPr>
          <w:rFonts w:ascii="Times New Roman" w:hAnsi="Times New Roman" w:cs="Times New Roman"/>
          <w:sz w:val="20"/>
          <w:szCs w:val="20"/>
          <w:lang w:val="en-US"/>
        </w:rPr>
        <w:t>.</w:t>
      </w:r>
      <w:r w:rsidR="007D61DF">
        <w:rPr>
          <w:rFonts w:ascii="Times New Roman" w:hAnsi="Times New Roman" w:cs="Times New Roman"/>
          <w:sz w:val="20"/>
          <w:szCs w:val="20"/>
          <w:lang w:val="en-US"/>
        </w:rPr>
        <w:t>19</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sidR="007D61DF">
        <w:rPr>
          <w:rFonts w:ascii="Times New Roman" w:hAnsi="Times New Roman" w:cs="Times New Roman"/>
          <w:sz w:val="20"/>
          <w:szCs w:val="20"/>
          <w:lang w:val="en-US"/>
        </w:rPr>
        <w:t>48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7D61DF">
        <w:rPr>
          <w:rFonts w:ascii="Times New Roman" w:hAnsi="Times New Roman" w:cs="Times New Roman"/>
          <w:sz w:val="20"/>
          <w:szCs w:val="20"/>
          <w:lang w:val="en-US"/>
        </w:rPr>
        <w:t>62</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(3.</w:t>
      </w:r>
      <w:r w:rsidR="007D61DF">
        <w:rPr>
          <w:rFonts w:ascii="Times New Roman" w:hAnsi="Times New Roman" w:cs="Times New Roman"/>
          <w:sz w:val="20"/>
          <w:szCs w:val="20"/>
          <w:lang w:val="en-US"/>
        </w:rPr>
        <w:t>08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7D61DF">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7D61DF">
        <w:rPr>
          <w:rFonts w:ascii="Times New Roman" w:hAnsi="Times New Roman" w:cs="Times New Roman"/>
          <w:sz w:val="20"/>
          <w:szCs w:val="20"/>
          <w:lang w:val="en-US"/>
        </w:rPr>
        <w:t>98</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r>
      <w:r w:rsidR="00FE5D88">
        <w:rPr>
          <w:rFonts w:ascii="Times New Roman" w:hAnsi="Times New Roman" w:cs="Times New Roman"/>
          <w:sz w:val="20"/>
          <w:szCs w:val="20"/>
          <w:lang w:val="en-US"/>
        </w:rPr>
        <w:t xml:space="preserve">        </w:t>
      </w:r>
      <w:r>
        <w:rPr>
          <w:rFonts w:ascii="Times New Roman" w:hAnsi="Times New Roman" w:cs="Times New Roman"/>
          <w:sz w:val="20"/>
          <w:szCs w:val="20"/>
          <w:lang w:val="en-US"/>
        </w:rPr>
        <w:t>(1.</w:t>
      </w:r>
      <w:r w:rsidR="007D61DF">
        <w:rPr>
          <w:rFonts w:ascii="Times New Roman" w:hAnsi="Times New Roman" w:cs="Times New Roman"/>
          <w:sz w:val="20"/>
          <w:szCs w:val="20"/>
          <w:lang w:val="en-US"/>
        </w:rPr>
        <w:t>77</w:t>
      </w:r>
      <w:r>
        <w:rPr>
          <w:rFonts w:ascii="Times New Roman" w:hAnsi="Times New Roman" w:cs="Times New Roman"/>
          <w:sz w:val="20"/>
          <w:szCs w:val="20"/>
          <w:lang w:val="en-US"/>
        </w:rPr>
        <w:t>)</w:t>
      </w:r>
    </w:p>
    <w:p w14:paraId="6E5E44C9"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12</w:t>
      </w:r>
      <w:r w:rsidRPr="00CD4533">
        <w:rPr>
          <w:rFonts w:ascii="Times New Roman" w:hAnsi="Times New Roman" w:cs="Times New Roman"/>
          <w:sz w:val="20"/>
          <w:szCs w:val="20"/>
          <w:lang w:val="en-US"/>
        </w:rPr>
        <w:tab/>
      </w:r>
      <w:r w:rsidR="00FE5D88">
        <w:rPr>
          <w:rFonts w:ascii="Times New Roman" w:hAnsi="Times New Roman" w:cs="Times New Roman"/>
          <w:sz w:val="20"/>
          <w:szCs w:val="20"/>
          <w:lang w:val="en-US"/>
        </w:rPr>
        <w:t xml:space="preserve">          </w:t>
      </w:r>
      <w:r>
        <w:rPr>
          <w:rFonts w:ascii="Times New Roman" w:hAnsi="Times New Roman" w:cs="Times New Roman"/>
          <w:sz w:val="20"/>
          <w:szCs w:val="20"/>
          <w:lang w:val="en-US"/>
        </w:rPr>
        <w:t>3</w:t>
      </w:r>
      <w:r w:rsidR="00DC749E">
        <w:rPr>
          <w:rFonts w:ascii="Times New Roman" w:hAnsi="Times New Roman" w:cs="Times New Roman"/>
          <w:sz w:val="20"/>
          <w:szCs w:val="20"/>
          <w:lang w:val="en-US"/>
        </w:rPr>
        <w:t>3</w:t>
      </w:r>
      <w:r w:rsidRPr="00CD4533">
        <w:rPr>
          <w:rFonts w:ascii="Times New Roman" w:hAnsi="Times New Roman" w:cs="Times New Roman"/>
          <w:sz w:val="20"/>
          <w:szCs w:val="20"/>
          <w:lang w:val="en-US"/>
        </w:rPr>
        <w:t>.</w:t>
      </w:r>
      <w:r>
        <w:rPr>
          <w:rFonts w:ascii="Times New Roman" w:hAnsi="Times New Roman" w:cs="Times New Roman"/>
          <w:sz w:val="20"/>
          <w:szCs w:val="20"/>
          <w:lang w:val="en-US"/>
        </w:rPr>
        <w:t>5</w:t>
      </w:r>
      <w:r w:rsidR="00DC749E">
        <w:rPr>
          <w:rFonts w:ascii="Times New Roman" w:hAnsi="Times New Roman" w:cs="Times New Roman"/>
          <w:sz w:val="20"/>
          <w:szCs w:val="20"/>
          <w:lang w:val="en-US"/>
        </w:rPr>
        <w:t>1</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DC749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DC749E">
        <w:rPr>
          <w:rFonts w:ascii="Times New Roman" w:hAnsi="Times New Roman" w:cs="Times New Roman"/>
          <w:sz w:val="20"/>
          <w:szCs w:val="20"/>
          <w:lang w:val="en-US"/>
        </w:rPr>
        <w:t>10</w:t>
      </w:r>
      <w:r w:rsidRPr="00CD4533">
        <w:rPr>
          <w:rFonts w:ascii="Times New Roman" w:hAnsi="Times New Roman" w:cs="Times New Roman"/>
          <w:sz w:val="20"/>
          <w:szCs w:val="20"/>
          <w:lang w:val="en-US"/>
        </w:rPr>
        <w:t>.</w:t>
      </w:r>
      <w:r w:rsidR="00DC749E">
        <w:rPr>
          <w:rFonts w:ascii="Times New Roman" w:hAnsi="Times New Roman" w:cs="Times New Roman"/>
          <w:sz w:val="20"/>
          <w:szCs w:val="20"/>
          <w:lang w:val="en-US"/>
        </w:rPr>
        <w:t>24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DC749E">
        <w:rPr>
          <w:rFonts w:ascii="Times New Roman" w:hAnsi="Times New Roman" w:cs="Times New Roman"/>
          <w:sz w:val="20"/>
          <w:szCs w:val="20"/>
          <w:lang w:val="en-US"/>
        </w:rPr>
        <w:t>0</w:t>
      </w:r>
      <w:r w:rsidRPr="00CD4533">
        <w:rPr>
          <w:rFonts w:ascii="Times New Roman" w:hAnsi="Times New Roman" w:cs="Times New Roman"/>
          <w:sz w:val="20"/>
          <w:szCs w:val="20"/>
          <w:lang w:val="en-US"/>
        </w:rPr>
        <w:t>.</w:t>
      </w:r>
      <w:r w:rsidR="00DC749E">
        <w:rPr>
          <w:rFonts w:ascii="Times New Roman" w:hAnsi="Times New Roman" w:cs="Times New Roman"/>
          <w:sz w:val="20"/>
          <w:szCs w:val="20"/>
          <w:lang w:val="en-US"/>
        </w:rPr>
        <w:t>91</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DC749E">
        <w:rPr>
          <w:rFonts w:ascii="Times New Roman" w:hAnsi="Times New Roman" w:cs="Times New Roman"/>
          <w:sz w:val="20"/>
          <w:szCs w:val="20"/>
          <w:lang w:val="en-US"/>
        </w:rPr>
        <w:t>21</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w:t>
      </w:r>
      <w:r w:rsidR="00DC749E">
        <w:rPr>
          <w:rFonts w:ascii="Times New Roman" w:hAnsi="Times New Roman" w:cs="Times New Roman"/>
          <w:sz w:val="20"/>
          <w:szCs w:val="20"/>
          <w:lang w:val="en-US"/>
        </w:rPr>
        <w:t>2</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sidR="00DC749E">
        <w:rPr>
          <w:rFonts w:ascii="Times New Roman" w:hAnsi="Times New Roman" w:cs="Times New Roman"/>
          <w:sz w:val="20"/>
          <w:szCs w:val="20"/>
          <w:lang w:val="en-US"/>
        </w:rPr>
        <w:t xml:space="preserve"> 9</w:t>
      </w:r>
      <w:r w:rsidRPr="00CD4533">
        <w:rPr>
          <w:rFonts w:ascii="Times New Roman" w:hAnsi="Times New Roman" w:cs="Times New Roman"/>
          <w:sz w:val="20"/>
          <w:szCs w:val="20"/>
          <w:lang w:val="en-US"/>
        </w:rPr>
        <w:t>.</w:t>
      </w:r>
      <w:r w:rsidR="00DC749E">
        <w:rPr>
          <w:rFonts w:ascii="Times New Roman" w:hAnsi="Times New Roman" w:cs="Times New Roman"/>
          <w:sz w:val="20"/>
          <w:szCs w:val="20"/>
          <w:lang w:val="en-US"/>
        </w:rPr>
        <w:t>84</w:t>
      </w:r>
      <w:r>
        <w:rPr>
          <w:rFonts w:ascii="Times New Roman" w:hAnsi="Times New Roman" w:cs="Times New Roman"/>
          <w:sz w:val="20"/>
          <w:szCs w:val="20"/>
          <w:lang w:val="en-US"/>
        </w:rPr>
        <w:tab/>
      </w:r>
      <w:r w:rsidR="00FE5D88">
        <w:rPr>
          <w:rFonts w:ascii="Times New Roman" w:hAnsi="Times New Roman" w:cs="Times New Roman"/>
          <w:sz w:val="20"/>
          <w:szCs w:val="20"/>
          <w:lang w:val="en-US"/>
        </w:rPr>
        <w:t xml:space="preserve">        </w:t>
      </w:r>
      <w:r w:rsidR="00DC749E">
        <w:rPr>
          <w:rFonts w:ascii="Times New Roman" w:hAnsi="Times New Roman" w:cs="Times New Roman"/>
          <w:sz w:val="20"/>
          <w:szCs w:val="20"/>
          <w:lang w:val="en-US"/>
        </w:rPr>
        <w:t>23</w:t>
      </w:r>
      <w:r>
        <w:rPr>
          <w:rFonts w:ascii="Times New Roman" w:hAnsi="Times New Roman" w:cs="Times New Roman"/>
          <w:sz w:val="20"/>
          <w:szCs w:val="20"/>
          <w:lang w:val="en-US"/>
        </w:rPr>
        <w:t>.</w:t>
      </w:r>
      <w:r w:rsidR="00DC749E">
        <w:rPr>
          <w:rFonts w:ascii="Times New Roman" w:hAnsi="Times New Roman" w:cs="Times New Roman"/>
          <w:sz w:val="20"/>
          <w:szCs w:val="20"/>
          <w:lang w:val="en-US"/>
        </w:rPr>
        <w:t>88</w:t>
      </w:r>
    </w:p>
    <w:p w14:paraId="3181D206"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sidR="00FE5D88">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DC749E">
        <w:rPr>
          <w:rFonts w:ascii="Times New Roman" w:hAnsi="Times New Roman" w:cs="Times New Roman"/>
          <w:sz w:val="20"/>
          <w:szCs w:val="20"/>
          <w:lang w:val="en-US"/>
        </w:rPr>
        <w:t>7</w:t>
      </w:r>
      <w:r w:rsidRPr="00CD4533">
        <w:rPr>
          <w:rFonts w:ascii="Times New Roman" w:hAnsi="Times New Roman" w:cs="Times New Roman"/>
          <w:sz w:val="20"/>
          <w:szCs w:val="20"/>
          <w:lang w:val="en-US"/>
        </w:rPr>
        <w:t>.</w:t>
      </w:r>
      <w:r w:rsidR="00DC749E">
        <w:rPr>
          <w:rFonts w:ascii="Times New Roman" w:hAnsi="Times New Roman" w:cs="Times New Roman"/>
          <w:sz w:val="20"/>
          <w:szCs w:val="20"/>
          <w:lang w:val="en-US"/>
        </w:rPr>
        <w:t>83</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sidR="00DC749E">
        <w:rPr>
          <w:rFonts w:ascii="Times New Roman" w:hAnsi="Times New Roman" w:cs="Times New Roman"/>
          <w:sz w:val="20"/>
          <w:szCs w:val="20"/>
          <w:lang w:val="en-US"/>
        </w:rPr>
        <w:t>19</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DC749E">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DC749E">
        <w:rPr>
          <w:rFonts w:ascii="Times New Roman" w:hAnsi="Times New Roman" w:cs="Times New Roman"/>
          <w:sz w:val="20"/>
          <w:szCs w:val="20"/>
          <w:lang w:val="en-US"/>
        </w:rPr>
        <w:t>69</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(5.</w:t>
      </w:r>
      <w:r w:rsidR="00DC749E">
        <w:rPr>
          <w:rFonts w:ascii="Times New Roman" w:hAnsi="Times New Roman" w:cs="Times New Roman"/>
          <w:sz w:val="20"/>
          <w:szCs w:val="20"/>
          <w:lang w:val="en-US"/>
        </w:rPr>
        <w:t>18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DC749E">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sidR="00DC749E">
        <w:rPr>
          <w:rFonts w:ascii="Times New Roman" w:hAnsi="Times New Roman" w:cs="Times New Roman"/>
          <w:sz w:val="20"/>
          <w:szCs w:val="20"/>
          <w:lang w:val="en-US"/>
        </w:rPr>
        <w:t>73</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r>
      <w:r w:rsidR="00FE5D88">
        <w:rPr>
          <w:rFonts w:ascii="Times New Roman" w:hAnsi="Times New Roman" w:cs="Times New Roman"/>
          <w:sz w:val="20"/>
          <w:szCs w:val="20"/>
          <w:lang w:val="en-US"/>
        </w:rPr>
        <w:t xml:space="preserve">        </w:t>
      </w:r>
      <w:r>
        <w:rPr>
          <w:rFonts w:ascii="Times New Roman" w:hAnsi="Times New Roman" w:cs="Times New Roman"/>
          <w:sz w:val="20"/>
          <w:szCs w:val="20"/>
          <w:lang w:val="en-US"/>
        </w:rPr>
        <w:t>(4.</w:t>
      </w:r>
      <w:r w:rsidR="00DC749E">
        <w:rPr>
          <w:rFonts w:ascii="Times New Roman" w:hAnsi="Times New Roman" w:cs="Times New Roman"/>
          <w:sz w:val="20"/>
          <w:szCs w:val="20"/>
          <w:lang w:val="en-US"/>
        </w:rPr>
        <w:t>68</w:t>
      </w:r>
      <w:r>
        <w:rPr>
          <w:rFonts w:ascii="Times New Roman" w:hAnsi="Times New Roman" w:cs="Times New Roman"/>
          <w:sz w:val="20"/>
          <w:szCs w:val="20"/>
          <w:lang w:val="en-US"/>
        </w:rPr>
        <w:t>)</w:t>
      </w:r>
    </w:p>
    <w:p w14:paraId="5C630586"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20</w:t>
      </w:r>
      <w:r w:rsidRPr="00CD4533">
        <w:rPr>
          <w:rFonts w:ascii="Times New Roman" w:hAnsi="Times New Roman" w:cs="Times New Roman"/>
          <w:sz w:val="20"/>
          <w:szCs w:val="20"/>
          <w:lang w:val="en-US"/>
        </w:rPr>
        <w:tab/>
      </w:r>
      <w:r w:rsidR="00FE5D88">
        <w:rPr>
          <w:rFonts w:ascii="Times New Roman" w:hAnsi="Times New Roman" w:cs="Times New Roman"/>
          <w:sz w:val="20"/>
          <w:szCs w:val="20"/>
          <w:lang w:val="en-US"/>
        </w:rPr>
        <w:t xml:space="preserve">         </w:t>
      </w:r>
      <w:r w:rsidR="00DC749E">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w:t>
      </w:r>
      <w:r w:rsidR="00DC749E">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w:t>
      </w:r>
      <w:r w:rsidR="00DC749E">
        <w:rPr>
          <w:rFonts w:ascii="Times New Roman" w:hAnsi="Times New Roman" w:cs="Times New Roman"/>
          <w:sz w:val="20"/>
          <w:szCs w:val="20"/>
          <w:lang w:val="en-US"/>
        </w:rPr>
        <w:t>6</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DC749E">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w:t>
      </w:r>
      <w:r w:rsidR="00DC749E">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DC749E">
        <w:rPr>
          <w:rFonts w:ascii="Times New Roman" w:hAnsi="Times New Roman" w:cs="Times New Roman"/>
          <w:sz w:val="20"/>
          <w:szCs w:val="20"/>
          <w:lang w:val="en-US"/>
        </w:rPr>
        <w:t>09</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sidR="00DC749E">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DC749E">
        <w:rPr>
          <w:rFonts w:ascii="Times New Roman" w:hAnsi="Times New Roman" w:cs="Times New Roman"/>
          <w:sz w:val="20"/>
          <w:szCs w:val="20"/>
          <w:lang w:val="en-US"/>
        </w:rPr>
        <w:t>23</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sidR="00DC749E">
        <w:rPr>
          <w:rFonts w:ascii="Times New Roman" w:hAnsi="Times New Roman" w:cs="Times New Roman"/>
          <w:sz w:val="20"/>
          <w:szCs w:val="20"/>
          <w:lang w:val="en-US"/>
        </w:rPr>
        <w:t>27</w:t>
      </w:r>
      <w:r w:rsidRPr="00CD4533">
        <w:rPr>
          <w:rFonts w:ascii="Times New Roman" w:hAnsi="Times New Roman" w:cs="Times New Roman"/>
          <w:sz w:val="20"/>
          <w:szCs w:val="20"/>
          <w:lang w:val="en-US"/>
        </w:rPr>
        <w:t>.</w:t>
      </w:r>
      <w:r w:rsidR="00DC749E">
        <w:rPr>
          <w:rFonts w:ascii="Times New Roman" w:hAnsi="Times New Roman" w:cs="Times New Roman"/>
          <w:sz w:val="20"/>
          <w:szCs w:val="20"/>
          <w:lang w:val="en-US"/>
        </w:rPr>
        <w:t>46</w:t>
      </w:r>
      <w:r w:rsidRPr="00CD4533">
        <w:rPr>
          <w:rFonts w:ascii="Times New Roman" w:hAnsi="Times New Roman" w:cs="Times New Roman"/>
          <w:sz w:val="20"/>
          <w:szCs w:val="20"/>
          <w:lang w:val="en-US"/>
        </w:rPr>
        <w:tab/>
      </w:r>
      <w:r w:rsidR="00FE5D88">
        <w:rPr>
          <w:rFonts w:ascii="Times New Roman" w:hAnsi="Times New Roman" w:cs="Times New Roman"/>
          <w:sz w:val="20"/>
          <w:szCs w:val="20"/>
          <w:lang w:val="en-US"/>
        </w:rPr>
        <w:t xml:space="preserve">          </w:t>
      </w:r>
      <w:r>
        <w:rPr>
          <w:rFonts w:ascii="Times New Roman" w:hAnsi="Times New Roman" w:cs="Times New Roman"/>
          <w:sz w:val="20"/>
          <w:szCs w:val="20"/>
          <w:lang w:val="en-US"/>
        </w:rPr>
        <w:t>1</w:t>
      </w:r>
      <w:r w:rsidR="00DC749E">
        <w:rPr>
          <w:rFonts w:ascii="Times New Roman" w:hAnsi="Times New Roman" w:cs="Times New Roman"/>
          <w:sz w:val="20"/>
          <w:szCs w:val="20"/>
          <w:lang w:val="en-US"/>
        </w:rPr>
        <w:t>7</w:t>
      </w:r>
      <w:r w:rsidRPr="00CD4533">
        <w:rPr>
          <w:rFonts w:ascii="Times New Roman" w:hAnsi="Times New Roman" w:cs="Times New Roman"/>
          <w:sz w:val="20"/>
          <w:szCs w:val="20"/>
          <w:lang w:val="en-US"/>
        </w:rPr>
        <w:t>.</w:t>
      </w:r>
      <w:r w:rsidR="00DC749E">
        <w:rPr>
          <w:rFonts w:ascii="Times New Roman" w:hAnsi="Times New Roman" w:cs="Times New Roman"/>
          <w:sz w:val="20"/>
          <w:szCs w:val="20"/>
          <w:lang w:val="en-US"/>
        </w:rPr>
        <w:t>79</w:t>
      </w:r>
      <w:r>
        <w:rPr>
          <w:rFonts w:ascii="Times New Roman" w:hAnsi="Times New Roman" w:cs="Times New Roman"/>
          <w:sz w:val="20"/>
          <w:szCs w:val="20"/>
          <w:lang w:val="en-US"/>
        </w:rPr>
        <w:tab/>
      </w:r>
      <w:r w:rsidR="00FE5D88">
        <w:rPr>
          <w:rFonts w:ascii="Times New Roman" w:hAnsi="Times New Roman" w:cs="Times New Roman"/>
          <w:sz w:val="20"/>
          <w:szCs w:val="20"/>
          <w:lang w:val="en-US"/>
        </w:rPr>
        <w:t xml:space="preserve">        </w:t>
      </w:r>
      <w:r w:rsidR="00DC749E">
        <w:rPr>
          <w:rFonts w:ascii="Times New Roman" w:hAnsi="Times New Roman" w:cs="Times New Roman"/>
          <w:sz w:val="20"/>
          <w:szCs w:val="20"/>
          <w:lang w:val="en-US"/>
        </w:rPr>
        <w:t>30</w:t>
      </w:r>
      <w:r>
        <w:rPr>
          <w:rFonts w:ascii="Times New Roman" w:hAnsi="Times New Roman" w:cs="Times New Roman"/>
          <w:sz w:val="20"/>
          <w:szCs w:val="20"/>
          <w:lang w:val="en-US"/>
        </w:rPr>
        <w:t>.</w:t>
      </w:r>
      <w:r w:rsidR="00DC749E">
        <w:rPr>
          <w:rFonts w:ascii="Times New Roman" w:hAnsi="Times New Roman" w:cs="Times New Roman"/>
          <w:sz w:val="20"/>
          <w:szCs w:val="20"/>
          <w:lang w:val="en-US"/>
        </w:rPr>
        <w:t>17</w:t>
      </w:r>
    </w:p>
    <w:p w14:paraId="5DD7BB3F"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sidR="00FE5D88">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(4.</w:t>
      </w:r>
      <w:r w:rsidR="00DC749E">
        <w:rPr>
          <w:rFonts w:ascii="Times New Roman" w:hAnsi="Times New Roman" w:cs="Times New Roman"/>
          <w:sz w:val="20"/>
          <w:szCs w:val="20"/>
          <w:lang w:val="en-US"/>
        </w:rPr>
        <w:t>58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DC749E">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DC749E">
        <w:rPr>
          <w:rFonts w:ascii="Times New Roman" w:hAnsi="Times New Roman" w:cs="Times New Roman"/>
          <w:sz w:val="20"/>
          <w:szCs w:val="20"/>
          <w:lang w:val="en-US"/>
        </w:rPr>
        <w:t>7</w:t>
      </w:r>
      <w:r w:rsidRPr="00CD4533">
        <w:rPr>
          <w:rFonts w:ascii="Times New Roman" w:hAnsi="Times New Roman" w:cs="Times New Roman"/>
          <w:sz w:val="20"/>
          <w:szCs w:val="20"/>
          <w:lang w:val="en-US"/>
        </w:rPr>
        <w:t>.</w:t>
      </w:r>
      <w:r w:rsidR="00DC749E">
        <w:rPr>
          <w:rFonts w:ascii="Times New Roman" w:hAnsi="Times New Roman" w:cs="Times New Roman"/>
          <w:sz w:val="20"/>
          <w:szCs w:val="20"/>
          <w:lang w:val="en-US"/>
        </w:rPr>
        <w:t>92</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DC749E">
        <w:rPr>
          <w:rFonts w:ascii="Times New Roman" w:hAnsi="Times New Roman" w:cs="Times New Roman"/>
          <w:sz w:val="20"/>
          <w:szCs w:val="20"/>
          <w:lang w:val="en-US"/>
        </w:rPr>
        <w:t>38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(5.</w:t>
      </w:r>
      <w:r w:rsidR="00DC749E">
        <w:rPr>
          <w:rFonts w:ascii="Times New Roman" w:hAnsi="Times New Roman" w:cs="Times New Roman"/>
          <w:sz w:val="20"/>
          <w:szCs w:val="20"/>
          <w:lang w:val="en-US"/>
        </w:rPr>
        <w:t>61</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E5D88">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8</w:t>
      </w:r>
      <w:r w:rsidRPr="00CD4533">
        <w:rPr>
          <w:rFonts w:ascii="Times New Roman" w:hAnsi="Times New Roman" w:cs="Times New Roman"/>
          <w:sz w:val="20"/>
          <w:szCs w:val="20"/>
          <w:lang w:val="en-US"/>
        </w:rPr>
        <w:t>.</w:t>
      </w:r>
      <w:r w:rsidR="00DC749E">
        <w:rPr>
          <w:rFonts w:ascii="Times New Roman" w:hAnsi="Times New Roman" w:cs="Times New Roman"/>
          <w:sz w:val="20"/>
          <w:szCs w:val="20"/>
          <w:lang w:val="en-US"/>
        </w:rPr>
        <w:t>59</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r>
      <w:r w:rsidR="00FE5D88">
        <w:rPr>
          <w:rFonts w:ascii="Times New Roman" w:hAnsi="Times New Roman" w:cs="Times New Roman"/>
          <w:sz w:val="20"/>
          <w:szCs w:val="20"/>
          <w:lang w:val="en-US"/>
        </w:rPr>
        <w:t xml:space="preserve">        </w:t>
      </w:r>
      <w:r>
        <w:rPr>
          <w:rFonts w:ascii="Times New Roman" w:hAnsi="Times New Roman" w:cs="Times New Roman"/>
          <w:sz w:val="20"/>
          <w:szCs w:val="20"/>
          <w:lang w:val="en-US"/>
        </w:rPr>
        <w:t>(5.</w:t>
      </w:r>
      <w:r w:rsidR="00DC749E">
        <w:rPr>
          <w:rFonts w:ascii="Times New Roman" w:hAnsi="Times New Roman" w:cs="Times New Roman"/>
          <w:sz w:val="20"/>
          <w:szCs w:val="20"/>
          <w:lang w:val="en-US"/>
        </w:rPr>
        <w:t>66</w:t>
      </w:r>
      <w:r>
        <w:rPr>
          <w:rFonts w:ascii="Times New Roman" w:hAnsi="Times New Roman" w:cs="Times New Roman"/>
          <w:sz w:val="20"/>
          <w:szCs w:val="20"/>
          <w:lang w:val="en-US"/>
        </w:rPr>
        <w:t>)</w:t>
      </w:r>
    </w:p>
    <w:p w14:paraId="38374A5C" w14:textId="77777777" w:rsidR="00713E2C" w:rsidRPr="00CD4533" w:rsidRDefault="00713E2C" w:rsidP="00D60C3F">
      <w:pPr>
        <w:spacing w:line="240" w:lineRule="auto"/>
        <w:jc w:val="both"/>
        <w:rPr>
          <w:rFonts w:ascii="Times New Roman" w:hAnsi="Times New Roman" w:cs="Times New Roman"/>
          <w:b/>
          <w:sz w:val="20"/>
          <w:szCs w:val="20"/>
          <w:lang w:val="en-US"/>
        </w:rPr>
      </w:pPr>
      <w:r w:rsidRPr="00CD4533">
        <w:rPr>
          <w:rFonts w:ascii="Times New Roman" w:hAnsi="Times New Roman" w:cs="Times New Roman"/>
          <w:b/>
          <w:sz w:val="20"/>
          <w:szCs w:val="20"/>
          <w:lang w:val="en-US"/>
        </w:rPr>
        <w:t>Canada</w:t>
      </w:r>
      <w:r>
        <w:rPr>
          <w:rFonts w:ascii="Times New Roman" w:hAnsi="Times New Roman" w:cs="Times New Roman"/>
          <w:b/>
          <w:sz w:val="20"/>
          <w:szCs w:val="20"/>
          <w:lang w:val="en-US"/>
        </w:rPr>
        <w:t xml:space="preserve"> (Lags=</w:t>
      </w:r>
      <w:r w:rsidR="005B0E47">
        <w:rPr>
          <w:rFonts w:ascii="Times New Roman" w:hAnsi="Times New Roman" w:cs="Times New Roman"/>
          <w:b/>
          <w:sz w:val="20"/>
          <w:szCs w:val="20"/>
          <w:lang w:val="en-US"/>
        </w:rPr>
        <w:t>2</w:t>
      </w:r>
      <w:r>
        <w:rPr>
          <w:rFonts w:ascii="Times New Roman" w:hAnsi="Times New Roman" w:cs="Times New Roman"/>
          <w:b/>
          <w:sz w:val="20"/>
          <w:szCs w:val="20"/>
          <w:lang w:val="en-US"/>
        </w:rPr>
        <w:t>)</w:t>
      </w:r>
    </w:p>
    <w:p w14:paraId="3C2C8988"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 xml:space="preserve">1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100.00</w:t>
      </w:r>
      <w:r w:rsidRPr="00CD4533">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0.00</w:t>
      </w:r>
    </w:p>
    <w:p w14:paraId="13A505A5" w14:textId="77777777" w:rsidR="00713E2C" w:rsidRPr="00CD4533" w:rsidRDefault="00713E2C" w:rsidP="00D60C3F">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(0.00)</w:t>
      </w:r>
    </w:p>
    <w:p w14:paraId="3CD6393F"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4</w:t>
      </w:r>
      <w:r w:rsidRPr="00CD4533">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5</w:t>
      </w:r>
      <w:r w:rsidR="002F4294">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2F4294">
        <w:rPr>
          <w:rFonts w:ascii="Times New Roman" w:hAnsi="Times New Roman" w:cs="Times New Roman"/>
          <w:sz w:val="20"/>
          <w:szCs w:val="20"/>
          <w:lang w:val="en-US"/>
        </w:rPr>
        <w:t>71</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2F4294">
        <w:rPr>
          <w:rFonts w:ascii="Times New Roman" w:hAnsi="Times New Roman" w:cs="Times New Roman"/>
          <w:sz w:val="20"/>
          <w:szCs w:val="20"/>
          <w:lang w:val="en-US"/>
        </w:rPr>
        <w:t>8</w:t>
      </w:r>
      <w:r w:rsidRPr="00CD4533">
        <w:rPr>
          <w:rFonts w:ascii="Times New Roman" w:hAnsi="Times New Roman" w:cs="Times New Roman"/>
          <w:sz w:val="20"/>
          <w:szCs w:val="20"/>
          <w:lang w:val="en-US"/>
        </w:rPr>
        <w:t>.</w:t>
      </w:r>
      <w:r w:rsidR="002F4294">
        <w:rPr>
          <w:rFonts w:ascii="Times New Roman" w:hAnsi="Times New Roman" w:cs="Times New Roman"/>
          <w:sz w:val="20"/>
          <w:szCs w:val="20"/>
          <w:lang w:val="en-US"/>
        </w:rPr>
        <w:t>74</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0</w:t>
      </w:r>
      <w:r w:rsidRPr="00CD4533">
        <w:rPr>
          <w:rFonts w:ascii="Times New Roman" w:hAnsi="Times New Roman" w:cs="Times New Roman"/>
          <w:sz w:val="20"/>
          <w:szCs w:val="20"/>
          <w:lang w:val="en-US"/>
        </w:rPr>
        <w:t>.</w:t>
      </w:r>
      <w:r w:rsidR="002F4294">
        <w:rPr>
          <w:rFonts w:ascii="Times New Roman" w:hAnsi="Times New Roman" w:cs="Times New Roman"/>
          <w:sz w:val="20"/>
          <w:szCs w:val="20"/>
          <w:lang w:val="en-US"/>
        </w:rPr>
        <w:t>93</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sidR="002F4294">
        <w:rPr>
          <w:rFonts w:ascii="Times New Roman" w:hAnsi="Times New Roman" w:cs="Times New Roman"/>
          <w:sz w:val="20"/>
          <w:szCs w:val="20"/>
          <w:lang w:val="en-US"/>
        </w:rPr>
        <w:t>10</w:t>
      </w:r>
      <w:r w:rsidRPr="00CD4533">
        <w:rPr>
          <w:rFonts w:ascii="Times New Roman" w:hAnsi="Times New Roman" w:cs="Times New Roman"/>
          <w:sz w:val="20"/>
          <w:szCs w:val="20"/>
          <w:lang w:val="en-US"/>
        </w:rPr>
        <w:t>.</w:t>
      </w:r>
      <w:r w:rsidR="002F4294">
        <w:rPr>
          <w:rFonts w:ascii="Times New Roman" w:hAnsi="Times New Roman" w:cs="Times New Roman"/>
          <w:sz w:val="20"/>
          <w:szCs w:val="20"/>
          <w:lang w:val="en-US"/>
        </w:rPr>
        <w:t>73</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sidR="002F4294">
        <w:rPr>
          <w:rFonts w:ascii="Times New Roman" w:hAnsi="Times New Roman" w:cs="Times New Roman"/>
          <w:sz w:val="20"/>
          <w:szCs w:val="20"/>
          <w:lang w:val="en-US"/>
        </w:rPr>
        <w:t xml:space="preserve"> 7</w:t>
      </w:r>
      <w:r w:rsidRPr="00CD4533">
        <w:rPr>
          <w:rFonts w:ascii="Times New Roman" w:hAnsi="Times New Roman" w:cs="Times New Roman"/>
          <w:sz w:val="20"/>
          <w:szCs w:val="20"/>
          <w:lang w:val="en-US"/>
        </w:rPr>
        <w:t>.</w:t>
      </w:r>
      <w:r w:rsidR="002F4294">
        <w:rPr>
          <w:rFonts w:ascii="Times New Roman" w:hAnsi="Times New Roman" w:cs="Times New Roman"/>
          <w:sz w:val="20"/>
          <w:szCs w:val="20"/>
          <w:lang w:val="en-US"/>
        </w:rPr>
        <w:t>82</w:t>
      </w:r>
      <w:r>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sidR="002F4294">
        <w:rPr>
          <w:rFonts w:ascii="Times New Roman" w:hAnsi="Times New Roman" w:cs="Times New Roman"/>
          <w:sz w:val="20"/>
          <w:szCs w:val="20"/>
          <w:lang w:val="en-US"/>
        </w:rPr>
        <w:t>19.07</w:t>
      </w:r>
    </w:p>
    <w:p w14:paraId="015F0978"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sidR="002F4294">
        <w:rPr>
          <w:rFonts w:ascii="Times New Roman" w:hAnsi="Times New Roman" w:cs="Times New Roman"/>
          <w:sz w:val="20"/>
          <w:szCs w:val="20"/>
          <w:lang w:val="en-US"/>
        </w:rPr>
        <w:t>36</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sidR="002F4294">
        <w:rPr>
          <w:rFonts w:ascii="Times New Roman" w:hAnsi="Times New Roman" w:cs="Times New Roman"/>
          <w:sz w:val="20"/>
          <w:szCs w:val="20"/>
          <w:lang w:val="en-US"/>
        </w:rPr>
        <w:t>18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2F4294">
        <w:rPr>
          <w:rFonts w:ascii="Times New Roman" w:hAnsi="Times New Roman" w:cs="Times New Roman"/>
          <w:sz w:val="20"/>
          <w:szCs w:val="20"/>
          <w:lang w:val="en-US"/>
        </w:rPr>
        <w:t>25</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(3.</w:t>
      </w:r>
      <w:r w:rsidR="002F4294">
        <w:rPr>
          <w:rFonts w:ascii="Times New Roman" w:hAnsi="Times New Roman" w:cs="Times New Roman"/>
          <w:sz w:val="20"/>
          <w:szCs w:val="20"/>
          <w:lang w:val="en-US"/>
        </w:rPr>
        <w:t>36</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(3.</w:t>
      </w:r>
      <w:r w:rsidR="002F4294">
        <w:rPr>
          <w:rFonts w:ascii="Times New Roman" w:hAnsi="Times New Roman" w:cs="Times New Roman"/>
          <w:sz w:val="20"/>
          <w:szCs w:val="20"/>
          <w:lang w:val="en-US"/>
        </w:rPr>
        <w:t>84</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002F4294">
        <w:rPr>
          <w:rFonts w:ascii="Times New Roman" w:hAnsi="Times New Roman" w:cs="Times New Roman"/>
          <w:sz w:val="20"/>
          <w:szCs w:val="20"/>
          <w:lang w:val="en-US"/>
        </w:rPr>
        <w:t>3</w:t>
      </w:r>
      <w:r>
        <w:rPr>
          <w:rFonts w:ascii="Times New Roman" w:hAnsi="Times New Roman" w:cs="Times New Roman"/>
          <w:sz w:val="20"/>
          <w:szCs w:val="20"/>
          <w:lang w:val="en-US"/>
        </w:rPr>
        <w:t>.</w:t>
      </w:r>
      <w:r w:rsidR="002F4294">
        <w:rPr>
          <w:rFonts w:ascii="Times New Roman" w:hAnsi="Times New Roman" w:cs="Times New Roman"/>
          <w:sz w:val="20"/>
          <w:szCs w:val="20"/>
          <w:lang w:val="en-US"/>
        </w:rPr>
        <w:t>21</w:t>
      </w:r>
      <w:r>
        <w:rPr>
          <w:rFonts w:ascii="Times New Roman" w:hAnsi="Times New Roman" w:cs="Times New Roman"/>
          <w:sz w:val="20"/>
          <w:szCs w:val="20"/>
          <w:lang w:val="en-US"/>
        </w:rPr>
        <w:t>)</w:t>
      </w:r>
    </w:p>
    <w:p w14:paraId="35FB036E"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12</w:t>
      </w:r>
      <w:r w:rsidRPr="00CD4533">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sidR="000949FB">
        <w:rPr>
          <w:rFonts w:ascii="Times New Roman" w:hAnsi="Times New Roman" w:cs="Times New Roman"/>
          <w:sz w:val="20"/>
          <w:szCs w:val="20"/>
          <w:lang w:val="en-US"/>
        </w:rPr>
        <w:t>34</w:t>
      </w:r>
      <w:r w:rsidRPr="00CD4533">
        <w:rPr>
          <w:rFonts w:ascii="Times New Roman" w:hAnsi="Times New Roman" w:cs="Times New Roman"/>
          <w:sz w:val="20"/>
          <w:szCs w:val="20"/>
          <w:lang w:val="en-US"/>
        </w:rPr>
        <w:t>.</w:t>
      </w:r>
      <w:r w:rsidR="002F4294">
        <w:rPr>
          <w:rFonts w:ascii="Times New Roman" w:hAnsi="Times New Roman" w:cs="Times New Roman"/>
          <w:sz w:val="20"/>
          <w:szCs w:val="20"/>
          <w:lang w:val="en-US"/>
        </w:rPr>
        <w:t>72</w:t>
      </w:r>
      <w:r w:rsidRPr="00CD4533">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2F4294">
        <w:rPr>
          <w:rFonts w:ascii="Times New Roman" w:hAnsi="Times New Roman" w:cs="Times New Roman"/>
          <w:sz w:val="20"/>
          <w:szCs w:val="20"/>
          <w:lang w:val="en-US"/>
        </w:rPr>
        <w:t>10</w:t>
      </w:r>
      <w:r w:rsidRPr="00CD4533">
        <w:rPr>
          <w:rFonts w:ascii="Times New Roman" w:hAnsi="Times New Roman" w:cs="Times New Roman"/>
          <w:sz w:val="20"/>
          <w:szCs w:val="20"/>
          <w:lang w:val="en-US"/>
        </w:rPr>
        <w:t>.</w:t>
      </w:r>
      <w:r w:rsidR="002F4294">
        <w:rPr>
          <w:rFonts w:ascii="Times New Roman" w:hAnsi="Times New Roman" w:cs="Times New Roman"/>
          <w:sz w:val="20"/>
          <w:szCs w:val="20"/>
          <w:lang w:val="en-US"/>
        </w:rPr>
        <w:t>36</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sidR="002F4294">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2F4294">
        <w:rPr>
          <w:rFonts w:ascii="Times New Roman" w:hAnsi="Times New Roman" w:cs="Times New Roman"/>
          <w:sz w:val="20"/>
          <w:szCs w:val="20"/>
          <w:lang w:val="en-US"/>
        </w:rPr>
        <w:t>52</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sidR="002F4294">
        <w:rPr>
          <w:rFonts w:ascii="Times New Roman" w:hAnsi="Times New Roman" w:cs="Times New Roman"/>
          <w:sz w:val="20"/>
          <w:szCs w:val="20"/>
          <w:lang w:val="en-US"/>
        </w:rPr>
        <w:t>1</w:t>
      </w:r>
      <w:r w:rsidR="000949FB">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sidR="002F4294">
        <w:rPr>
          <w:rFonts w:ascii="Times New Roman" w:hAnsi="Times New Roman" w:cs="Times New Roman"/>
          <w:sz w:val="20"/>
          <w:szCs w:val="20"/>
          <w:lang w:val="en-US"/>
        </w:rPr>
        <w:t>26</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sidR="002F4294">
        <w:rPr>
          <w:rFonts w:ascii="Times New Roman" w:hAnsi="Times New Roman" w:cs="Times New Roman"/>
          <w:sz w:val="20"/>
          <w:szCs w:val="20"/>
          <w:lang w:val="en-US"/>
        </w:rPr>
        <w:t>10</w:t>
      </w:r>
      <w:r w:rsidRPr="00CD4533">
        <w:rPr>
          <w:rFonts w:ascii="Times New Roman" w:hAnsi="Times New Roman" w:cs="Times New Roman"/>
          <w:sz w:val="20"/>
          <w:szCs w:val="20"/>
          <w:lang w:val="en-US"/>
        </w:rPr>
        <w:t>.</w:t>
      </w:r>
      <w:r w:rsidR="002F4294">
        <w:rPr>
          <w:rFonts w:ascii="Times New Roman" w:hAnsi="Times New Roman" w:cs="Times New Roman"/>
          <w:sz w:val="20"/>
          <w:szCs w:val="20"/>
          <w:lang w:val="en-US"/>
        </w:rPr>
        <w:t>52</w:t>
      </w:r>
      <w:r>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sidR="000949FB">
        <w:rPr>
          <w:rFonts w:ascii="Times New Roman" w:hAnsi="Times New Roman" w:cs="Times New Roman"/>
          <w:sz w:val="20"/>
          <w:szCs w:val="20"/>
          <w:lang w:val="en-US"/>
        </w:rPr>
        <w:t>28.62</w:t>
      </w:r>
    </w:p>
    <w:p w14:paraId="79BF6DB2"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2F4294">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sidR="002F4294">
        <w:rPr>
          <w:rFonts w:ascii="Times New Roman" w:hAnsi="Times New Roman" w:cs="Times New Roman"/>
          <w:sz w:val="20"/>
          <w:szCs w:val="20"/>
          <w:lang w:val="en-US"/>
        </w:rPr>
        <w:t>83</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sidR="002F4294">
        <w:rPr>
          <w:rFonts w:ascii="Times New Roman" w:hAnsi="Times New Roman" w:cs="Times New Roman"/>
          <w:sz w:val="20"/>
          <w:szCs w:val="20"/>
          <w:lang w:val="en-US"/>
        </w:rPr>
        <w:t>48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2F4294">
        <w:rPr>
          <w:rFonts w:ascii="Times New Roman" w:hAnsi="Times New Roman" w:cs="Times New Roman"/>
          <w:sz w:val="20"/>
          <w:szCs w:val="20"/>
          <w:lang w:val="en-US"/>
        </w:rPr>
        <w:t>24</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(5.</w:t>
      </w:r>
      <w:r>
        <w:rPr>
          <w:rFonts w:ascii="Times New Roman" w:hAnsi="Times New Roman" w:cs="Times New Roman"/>
          <w:sz w:val="20"/>
          <w:szCs w:val="20"/>
          <w:lang w:val="en-US"/>
        </w:rPr>
        <w:t>4</w:t>
      </w:r>
      <w:r w:rsidR="002F4294">
        <w:rPr>
          <w:rFonts w:ascii="Times New Roman" w:hAnsi="Times New Roman" w:cs="Times New Roman"/>
          <w:sz w:val="20"/>
          <w:szCs w:val="20"/>
          <w:lang w:val="en-US"/>
        </w:rPr>
        <w:t>9</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2F4294">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sidR="002F4294">
        <w:rPr>
          <w:rFonts w:ascii="Times New Roman" w:hAnsi="Times New Roman" w:cs="Times New Roman"/>
          <w:sz w:val="20"/>
          <w:szCs w:val="20"/>
          <w:lang w:val="en-US"/>
        </w:rPr>
        <w:t>38</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(5.</w:t>
      </w:r>
      <w:r w:rsidR="002F4294">
        <w:rPr>
          <w:rFonts w:ascii="Times New Roman" w:hAnsi="Times New Roman" w:cs="Times New Roman"/>
          <w:sz w:val="20"/>
          <w:szCs w:val="20"/>
          <w:lang w:val="en-US"/>
        </w:rPr>
        <w:t>07</w:t>
      </w:r>
      <w:r>
        <w:rPr>
          <w:rFonts w:ascii="Times New Roman" w:hAnsi="Times New Roman" w:cs="Times New Roman"/>
          <w:sz w:val="20"/>
          <w:szCs w:val="20"/>
          <w:lang w:val="en-US"/>
        </w:rPr>
        <w:t>)</w:t>
      </w:r>
    </w:p>
    <w:p w14:paraId="3FE0500F"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20</w:t>
      </w:r>
      <w:r w:rsidRPr="00CD4533">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w:t>
      </w:r>
      <w:r w:rsidR="000949FB">
        <w:rPr>
          <w:rFonts w:ascii="Times New Roman" w:hAnsi="Times New Roman" w:cs="Times New Roman"/>
          <w:sz w:val="20"/>
          <w:szCs w:val="20"/>
          <w:lang w:val="en-US"/>
        </w:rPr>
        <w:t>3</w:t>
      </w:r>
      <w:r w:rsidRPr="00CD4533">
        <w:rPr>
          <w:rFonts w:ascii="Times New Roman" w:hAnsi="Times New Roman" w:cs="Times New Roman"/>
          <w:sz w:val="20"/>
          <w:szCs w:val="20"/>
          <w:lang w:val="en-US"/>
        </w:rPr>
        <w:t>.</w:t>
      </w:r>
      <w:r>
        <w:rPr>
          <w:rFonts w:ascii="Times New Roman" w:hAnsi="Times New Roman" w:cs="Times New Roman"/>
          <w:sz w:val="20"/>
          <w:szCs w:val="20"/>
          <w:lang w:val="en-US"/>
        </w:rPr>
        <w:t>7</w:t>
      </w:r>
      <w:r w:rsidR="000949FB">
        <w:rPr>
          <w:rFonts w:ascii="Times New Roman" w:hAnsi="Times New Roman" w:cs="Times New Roman"/>
          <w:sz w:val="20"/>
          <w:szCs w:val="20"/>
          <w:lang w:val="en-US"/>
        </w:rPr>
        <w:t>1</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949FB">
        <w:rPr>
          <w:rFonts w:ascii="Times New Roman" w:hAnsi="Times New Roman" w:cs="Times New Roman"/>
          <w:sz w:val="20"/>
          <w:szCs w:val="20"/>
          <w:lang w:val="en-US"/>
        </w:rPr>
        <w:t>10</w:t>
      </w:r>
      <w:r w:rsidRPr="00CD4533">
        <w:rPr>
          <w:rFonts w:ascii="Times New Roman" w:hAnsi="Times New Roman" w:cs="Times New Roman"/>
          <w:sz w:val="20"/>
          <w:szCs w:val="20"/>
          <w:lang w:val="en-US"/>
        </w:rPr>
        <w:t>.</w:t>
      </w:r>
      <w:r w:rsidR="000949FB">
        <w:rPr>
          <w:rFonts w:ascii="Times New Roman" w:hAnsi="Times New Roman" w:cs="Times New Roman"/>
          <w:sz w:val="20"/>
          <w:szCs w:val="20"/>
          <w:lang w:val="en-US"/>
        </w:rPr>
        <w:t>93</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1</w:t>
      </w:r>
      <w:r w:rsidRPr="00CD4533">
        <w:rPr>
          <w:rFonts w:ascii="Times New Roman" w:hAnsi="Times New Roman" w:cs="Times New Roman"/>
          <w:sz w:val="20"/>
          <w:szCs w:val="20"/>
          <w:lang w:val="en-US"/>
        </w:rPr>
        <w:t>.</w:t>
      </w:r>
      <w:r>
        <w:rPr>
          <w:rFonts w:ascii="Times New Roman" w:hAnsi="Times New Roman" w:cs="Times New Roman"/>
          <w:sz w:val="20"/>
          <w:szCs w:val="20"/>
          <w:lang w:val="en-US"/>
        </w:rPr>
        <w:t>9</w:t>
      </w:r>
      <w:r w:rsidR="000949FB">
        <w:rPr>
          <w:rFonts w:ascii="Times New Roman" w:hAnsi="Times New Roman" w:cs="Times New Roman"/>
          <w:sz w:val="20"/>
          <w:szCs w:val="20"/>
          <w:lang w:val="en-US"/>
        </w:rPr>
        <w:t>6</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0949FB">
        <w:rPr>
          <w:rFonts w:ascii="Times New Roman" w:hAnsi="Times New Roman" w:cs="Times New Roman"/>
          <w:sz w:val="20"/>
          <w:szCs w:val="20"/>
          <w:lang w:val="en-US"/>
        </w:rPr>
        <w:t xml:space="preserve"> 18</w:t>
      </w:r>
      <w:r w:rsidRPr="00CD4533">
        <w:rPr>
          <w:rFonts w:ascii="Times New Roman" w:hAnsi="Times New Roman" w:cs="Times New Roman"/>
          <w:sz w:val="20"/>
          <w:szCs w:val="20"/>
          <w:lang w:val="en-US"/>
        </w:rPr>
        <w:t>.</w:t>
      </w:r>
      <w:r w:rsidR="000949FB">
        <w:rPr>
          <w:rFonts w:ascii="Times New Roman" w:hAnsi="Times New Roman" w:cs="Times New Roman"/>
          <w:sz w:val="20"/>
          <w:szCs w:val="20"/>
          <w:lang w:val="en-US"/>
        </w:rPr>
        <w:t>95</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1</w:t>
      </w:r>
      <w:r w:rsidR="000949FB">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0949FB">
        <w:rPr>
          <w:rFonts w:ascii="Times New Roman" w:hAnsi="Times New Roman" w:cs="Times New Roman"/>
          <w:sz w:val="20"/>
          <w:szCs w:val="20"/>
          <w:lang w:val="en-US"/>
        </w:rPr>
        <w:t>74</w:t>
      </w:r>
      <w:r>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sidR="000949FB">
        <w:rPr>
          <w:rFonts w:ascii="Times New Roman" w:hAnsi="Times New Roman" w:cs="Times New Roman"/>
          <w:sz w:val="20"/>
          <w:szCs w:val="20"/>
          <w:lang w:val="en-US"/>
        </w:rPr>
        <w:t xml:space="preserve"> 35.71</w:t>
      </w:r>
    </w:p>
    <w:p w14:paraId="1B6C15CF" w14:textId="77777777" w:rsidR="00713E2C" w:rsidRPr="002562CD"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(4.</w:t>
      </w:r>
      <w:r w:rsidR="000949FB">
        <w:rPr>
          <w:rFonts w:ascii="Times New Roman" w:hAnsi="Times New Roman" w:cs="Times New Roman"/>
          <w:sz w:val="20"/>
          <w:szCs w:val="20"/>
          <w:lang w:val="en-US"/>
        </w:rPr>
        <w:t>36</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0949FB">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w:t>
      </w:r>
      <w:r w:rsidR="000949FB">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0949FB">
        <w:rPr>
          <w:rFonts w:ascii="Times New Roman" w:hAnsi="Times New Roman" w:cs="Times New Roman"/>
          <w:sz w:val="20"/>
          <w:szCs w:val="20"/>
          <w:lang w:val="en-US"/>
        </w:rPr>
        <w:t>03</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(5.</w:t>
      </w:r>
      <w:r w:rsidR="000949FB">
        <w:rPr>
          <w:rFonts w:ascii="Times New Roman" w:hAnsi="Times New Roman" w:cs="Times New Roman"/>
          <w:sz w:val="20"/>
          <w:szCs w:val="20"/>
          <w:lang w:val="en-US"/>
        </w:rPr>
        <w:t>28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0949FB">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Pr>
          <w:rFonts w:ascii="Times New Roman" w:hAnsi="Times New Roman" w:cs="Times New Roman"/>
          <w:sz w:val="20"/>
          <w:szCs w:val="20"/>
          <w:lang w:val="en-US"/>
        </w:rPr>
        <w:t>5</w:t>
      </w:r>
      <w:r w:rsidR="000949FB">
        <w:rPr>
          <w:rFonts w:ascii="Times New Roman" w:hAnsi="Times New Roman" w:cs="Times New Roman"/>
          <w:sz w:val="20"/>
          <w:szCs w:val="20"/>
          <w:lang w:val="en-US"/>
        </w:rPr>
        <w:t>8</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(5.</w:t>
      </w:r>
      <w:r w:rsidR="000949FB">
        <w:rPr>
          <w:rFonts w:ascii="Times New Roman" w:hAnsi="Times New Roman" w:cs="Times New Roman"/>
          <w:sz w:val="20"/>
          <w:szCs w:val="20"/>
          <w:lang w:val="en-US"/>
        </w:rPr>
        <w:t>82</w:t>
      </w:r>
      <w:r>
        <w:rPr>
          <w:rFonts w:ascii="Times New Roman" w:hAnsi="Times New Roman" w:cs="Times New Roman"/>
          <w:sz w:val="20"/>
          <w:szCs w:val="20"/>
          <w:lang w:val="en-US"/>
        </w:rPr>
        <w:t>)</w:t>
      </w:r>
    </w:p>
    <w:p w14:paraId="1C8D6F2F" w14:textId="77777777" w:rsidR="00713E2C" w:rsidRDefault="00713E2C" w:rsidP="00D60C3F">
      <w:pPr>
        <w:spacing w:line="240" w:lineRule="auto"/>
        <w:jc w:val="both"/>
        <w:rPr>
          <w:rFonts w:ascii="Times New Roman" w:hAnsi="Times New Roman" w:cs="Times New Roman"/>
          <w:b/>
          <w:sz w:val="20"/>
          <w:szCs w:val="20"/>
          <w:lang w:val="en-US"/>
        </w:rPr>
      </w:pPr>
      <w:r w:rsidRPr="00CD4533">
        <w:rPr>
          <w:rFonts w:ascii="Times New Roman" w:hAnsi="Times New Roman" w:cs="Times New Roman"/>
          <w:b/>
          <w:sz w:val="20"/>
          <w:szCs w:val="20"/>
          <w:lang w:val="en-US"/>
        </w:rPr>
        <w:t>UK</w:t>
      </w:r>
      <w:r>
        <w:rPr>
          <w:rFonts w:ascii="Times New Roman" w:hAnsi="Times New Roman" w:cs="Times New Roman"/>
          <w:b/>
          <w:sz w:val="20"/>
          <w:szCs w:val="20"/>
          <w:lang w:val="en-US"/>
        </w:rPr>
        <w:t xml:space="preserve"> (Lags=</w:t>
      </w:r>
      <w:r w:rsidR="005B0E47">
        <w:rPr>
          <w:rFonts w:ascii="Times New Roman" w:hAnsi="Times New Roman" w:cs="Times New Roman"/>
          <w:b/>
          <w:sz w:val="20"/>
          <w:szCs w:val="20"/>
          <w:lang w:val="en-US"/>
        </w:rPr>
        <w:t>1</w:t>
      </w:r>
      <w:r>
        <w:rPr>
          <w:rFonts w:ascii="Times New Roman" w:hAnsi="Times New Roman" w:cs="Times New Roman"/>
          <w:b/>
          <w:sz w:val="20"/>
          <w:szCs w:val="20"/>
          <w:lang w:val="en-US"/>
        </w:rPr>
        <w:t>)</w:t>
      </w:r>
    </w:p>
    <w:p w14:paraId="78EF0E66"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 xml:space="preserve">1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100.00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0.00</w:t>
      </w:r>
    </w:p>
    <w:p w14:paraId="06086554" w14:textId="77777777" w:rsidR="00713E2C" w:rsidRPr="00CD4533" w:rsidRDefault="00084871" w:rsidP="00D60C3F">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713E2C">
        <w:rPr>
          <w:rFonts w:ascii="Times New Roman" w:hAnsi="Times New Roman" w:cs="Times New Roman"/>
          <w:sz w:val="20"/>
          <w:szCs w:val="20"/>
          <w:lang w:val="en-US"/>
        </w:rPr>
        <w:t xml:space="preserve">                       </w:t>
      </w:r>
      <w:r w:rsidR="00713E2C" w:rsidRPr="00CD4533">
        <w:rPr>
          <w:rFonts w:ascii="Times New Roman" w:hAnsi="Times New Roman" w:cs="Times New Roman"/>
          <w:sz w:val="20"/>
          <w:szCs w:val="20"/>
          <w:lang w:val="en-US"/>
        </w:rPr>
        <w:t>(0.00)</w:t>
      </w:r>
      <w:r w:rsidR="00713E2C" w:rsidRPr="00CD4533">
        <w:rPr>
          <w:rFonts w:ascii="Times New Roman" w:hAnsi="Times New Roman" w:cs="Times New Roman"/>
          <w:sz w:val="20"/>
          <w:szCs w:val="20"/>
          <w:lang w:val="en-US"/>
        </w:rPr>
        <w:tab/>
      </w:r>
      <w:r w:rsidR="00713E2C">
        <w:rPr>
          <w:rFonts w:ascii="Times New Roman" w:hAnsi="Times New Roman" w:cs="Times New Roman"/>
          <w:sz w:val="20"/>
          <w:szCs w:val="20"/>
          <w:lang w:val="en-US"/>
        </w:rPr>
        <w:t xml:space="preserve">     </w:t>
      </w:r>
      <w:r w:rsidR="00713E2C" w:rsidRPr="00CD4533">
        <w:rPr>
          <w:rFonts w:ascii="Times New Roman" w:hAnsi="Times New Roman" w:cs="Times New Roman"/>
          <w:sz w:val="20"/>
          <w:szCs w:val="20"/>
          <w:lang w:val="en-US"/>
        </w:rPr>
        <w:t>(0.00)</w:t>
      </w:r>
      <w:r w:rsidR="00713E2C" w:rsidRPr="00CD4533">
        <w:rPr>
          <w:rFonts w:ascii="Times New Roman" w:hAnsi="Times New Roman" w:cs="Times New Roman"/>
          <w:sz w:val="20"/>
          <w:szCs w:val="20"/>
          <w:lang w:val="en-US"/>
        </w:rPr>
        <w:tab/>
      </w:r>
      <w:r w:rsidR="00713E2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713E2C">
        <w:rPr>
          <w:rFonts w:ascii="Times New Roman" w:hAnsi="Times New Roman" w:cs="Times New Roman"/>
          <w:sz w:val="20"/>
          <w:szCs w:val="20"/>
          <w:lang w:val="en-US"/>
        </w:rPr>
        <w:t xml:space="preserve">  </w:t>
      </w:r>
      <w:r w:rsidR="00713E2C" w:rsidRPr="00CD4533">
        <w:rPr>
          <w:rFonts w:ascii="Times New Roman" w:hAnsi="Times New Roman" w:cs="Times New Roman"/>
          <w:sz w:val="20"/>
          <w:szCs w:val="20"/>
          <w:lang w:val="en-US"/>
        </w:rPr>
        <w:t>(0.00)</w:t>
      </w:r>
      <w:r w:rsidR="00713E2C" w:rsidRPr="00CD4533">
        <w:rPr>
          <w:rFonts w:ascii="Times New Roman" w:hAnsi="Times New Roman" w:cs="Times New Roman"/>
          <w:sz w:val="20"/>
          <w:szCs w:val="20"/>
          <w:lang w:val="en-US"/>
        </w:rPr>
        <w:tab/>
      </w:r>
      <w:r w:rsidR="00713E2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713E2C">
        <w:rPr>
          <w:rFonts w:ascii="Times New Roman" w:hAnsi="Times New Roman" w:cs="Times New Roman"/>
          <w:sz w:val="20"/>
          <w:szCs w:val="20"/>
          <w:lang w:val="en-US"/>
        </w:rPr>
        <w:t xml:space="preserve"> </w:t>
      </w:r>
      <w:r w:rsidR="00713E2C" w:rsidRPr="00CD4533">
        <w:rPr>
          <w:rFonts w:ascii="Times New Roman" w:hAnsi="Times New Roman" w:cs="Times New Roman"/>
          <w:sz w:val="20"/>
          <w:szCs w:val="20"/>
          <w:lang w:val="en-US"/>
        </w:rPr>
        <w:t>(0.00)</w:t>
      </w:r>
      <w:r w:rsidR="00713E2C"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713E2C" w:rsidRPr="00CD4533">
        <w:rPr>
          <w:rFonts w:ascii="Times New Roman" w:hAnsi="Times New Roman" w:cs="Times New Roman"/>
          <w:sz w:val="20"/>
          <w:szCs w:val="20"/>
          <w:lang w:val="en-US"/>
        </w:rPr>
        <w:t>(0.00)</w:t>
      </w:r>
      <w:r w:rsidR="00713E2C">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713E2C">
        <w:rPr>
          <w:rFonts w:ascii="Times New Roman" w:hAnsi="Times New Roman" w:cs="Times New Roman"/>
          <w:sz w:val="20"/>
          <w:szCs w:val="20"/>
          <w:lang w:val="en-US"/>
        </w:rPr>
        <w:t>(0.00)</w:t>
      </w:r>
    </w:p>
    <w:p w14:paraId="0B240E2D"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4</w:t>
      </w:r>
      <w:r w:rsidRPr="00CD4533">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5</w:t>
      </w:r>
      <w:r w:rsidR="00C36516">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sidR="00C36516">
        <w:rPr>
          <w:rFonts w:ascii="Times New Roman" w:hAnsi="Times New Roman" w:cs="Times New Roman"/>
          <w:sz w:val="20"/>
          <w:szCs w:val="20"/>
          <w:lang w:val="en-US"/>
        </w:rPr>
        <w:t>68</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C36516">
        <w:rPr>
          <w:rFonts w:ascii="Times New Roman" w:hAnsi="Times New Roman" w:cs="Times New Roman"/>
          <w:sz w:val="20"/>
          <w:szCs w:val="20"/>
          <w:lang w:val="en-US"/>
        </w:rPr>
        <w:t>3</w:t>
      </w:r>
      <w:r w:rsidRPr="00CD4533">
        <w:rPr>
          <w:rFonts w:ascii="Times New Roman" w:hAnsi="Times New Roman" w:cs="Times New Roman"/>
          <w:sz w:val="20"/>
          <w:szCs w:val="20"/>
          <w:lang w:val="en-US"/>
        </w:rPr>
        <w:t>.</w:t>
      </w:r>
      <w:r w:rsidR="00C36516">
        <w:rPr>
          <w:rFonts w:ascii="Times New Roman" w:hAnsi="Times New Roman" w:cs="Times New Roman"/>
          <w:sz w:val="20"/>
          <w:szCs w:val="20"/>
          <w:lang w:val="en-US"/>
        </w:rPr>
        <w:t>61</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0</w:t>
      </w:r>
      <w:r w:rsidRPr="00CD4533">
        <w:rPr>
          <w:rFonts w:ascii="Times New Roman" w:hAnsi="Times New Roman" w:cs="Times New Roman"/>
          <w:sz w:val="20"/>
          <w:szCs w:val="20"/>
          <w:lang w:val="en-US"/>
        </w:rPr>
        <w:t>.</w:t>
      </w:r>
      <w:r>
        <w:rPr>
          <w:rFonts w:ascii="Times New Roman" w:hAnsi="Times New Roman" w:cs="Times New Roman"/>
          <w:sz w:val="20"/>
          <w:szCs w:val="20"/>
          <w:lang w:val="en-US"/>
        </w:rPr>
        <w:t>9</w:t>
      </w:r>
      <w:r w:rsidR="00C36516">
        <w:rPr>
          <w:rFonts w:ascii="Times New Roman" w:hAnsi="Times New Roman" w:cs="Times New Roman"/>
          <w:sz w:val="20"/>
          <w:szCs w:val="20"/>
          <w:lang w:val="en-US"/>
        </w:rPr>
        <w:t>7</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sidR="00F80A70">
        <w:rPr>
          <w:rFonts w:ascii="Times New Roman" w:hAnsi="Times New Roman" w:cs="Times New Roman"/>
          <w:sz w:val="20"/>
          <w:szCs w:val="20"/>
          <w:lang w:val="en-US"/>
        </w:rPr>
        <w:t>14</w:t>
      </w:r>
      <w:r w:rsidRPr="00CD4533">
        <w:rPr>
          <w:rFonts w:ascii="Times New Roman" w:hAnsi="Times New Roman" w:cs="Times New Roman"/>
          <w:sz w:val="20"/>
          <w:szCs w:val="20"/>
          <w:lang w:val="en-US"/>
        </w:rPr>
        <w:t>.</w:t>
      </w:r>
      <w:r w:rsidR="00C36516">
        <w:rPr>
          <w:rFonts w:ascii="Times New Roman" w:hAnsi="Times New Roman" w:cs="Times New Roman"/>
          <w:sz w:val="20"/>
          <w:szCs w:val="20"/>
          <w:lang w:val="en-US"/>
        </w:rPr>
        <w:t>96</w:t>
      </w:r>
      <w:r w:rsidRPr="00CD4533">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sidR="00F80A70">
        <w:rPr>
          <w:rFonts w:ascii="Times New Roman" w:hAnsi="Times New Roman" w:cs="Times New Roman"/>
          <w:sz w:val="20"/>
          <w:szCs w:val="20"/>
          <w:lang w:val="en-US"/>
        </w:rPr>
        <w:t>9</w:t>
      </w:r>
      <w:r w:rsidRPr="00CD4533">
        <w:rPr>
          <w:rFonts w:ascii="Times New Roman" w:hAnsi="Times New Roman" w:cs="Times New Roman"/>
          <w:sz w:val="20"/>
          <w:szCs w:val="20"/>
          <w:lang w:val="en-US"/>
        </w:rPr>
        <w:t>.</w:t>
      </w:r>
      <w:r w:rsidR="00C36516">
        <w:rPr>
          <w:rFonts w:ascii="Times New Roman" w:hAnsi="Times New Roman" w:cs="Times New Roman"/>
          <w:sz w:val="20"/>
          <w:szCs w:val="20"/>
          <w:lang w:val="en-US"/>
        </w:rPr>
        <w:t>71</w:t>
      </w:r>
      <w:r>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sidR="00F80A70">
        <w:rPr>
          <w:rFonts w:ascii="Times New Roman" w:hAnsi="Times New Roman" w:cs="Times New Roman"/>
          <w:sz w:val="20"/>
          <w:szCs w:val="20"/>
          <w:lang w:val="en-US"/>
        </w:rPr>
        <w:t>1</w:t>
      </w:r>
      <w:r w:rsidR="00D71219">
        <w:rPr>
          <w:rFonts w:ascii="Times New Roman" w:hAnsi="Times New Roman" w:cs="Times New Roman"/>
          <w:sz w:val="20"/>
          <w:szCs w:val="20"/>
          <w:lang w:val="en-US"/>
        </w:rPr>
        <w:t>5.07</w:t>
      </w:r>
    </w:p>
    <w:p w14:paraId="014092D8"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C36516">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sidR="00C36516">
        <w:rPr>
          <w:rFonts w:ascii="Times New Roman" w:hAnsi="Times New Roman" w:cs="Times New Roman"/>
          <w:sz w:val="20"/>
          <w:szCs w:val="20"/>
          <w:lang w:val="en-US"/>
        </w:rPr>
        <w:t>85</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C36516">
        <w:rPr>
          <w:rFonts w:ascii="Times New Roman" w:hAnsi="Times New Roman" w:cs="Times New Roman"/>
          <w:sz w:val="20"/>
          <w:szCs w:val="20"/>
          <w:lang w:val="en-US"/>
        </w:rPr>
        <w:t>3</w:t>
      </w:r>
      <w:r w:rsidRPr="00CD4533">
        <w:rPr>
          <w:rFonts w:ascii="Times New Roman" w:hAnsi="Times New Roman" w:cs="Times New Roman"/>
          <w:sz w:val="20"/>
          <w:szCs w:val="20"/>
          <w:lang w:val="en-US"/>
        </w:rPr>
        <w:t>.</w:t>
      </w:r>
      <w:r w:rsidR="00C36516">
        <w:rPr>
          <w:rFonts w:ascii="Times New Roman" w:hAnsi="Times New Roman" w:cs="Times New Roman"/>
          <w:sz w:val="20"/>
          <w:szCs w:val="20"/>
          <w:lang w:val="en-US"/>
        </w:rPr>
        <w:t>52</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C36516">
        <w:rPr>
          <w:rFonts w:ascii="Times New Roman" w:hAnsi="Times New Roman" w:cs="Times New Roman"/>
          <w:sz w:val="20"/>
          <w:szCs w:val="20"/>
          <w:lang w:val="en-US"/>
        </w:rPr>
        <w:t>01</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00C36516">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C36516">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C36516">
        <w:rPr>
          <w:rFonts w:ascii="Times New Roman" w:hAnsi="Times New Roman" w:cs="Times New Roman"/>
          <w:sz w:val="20"/>
          <w:szCs w:val="20"/>
          <w:lang w:val="en-US"/>
        </w:rPr>
        <w:t>64</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(3.6</w:t>
      </w:r>
      <w:r w:rsidR="00C36516">
        <w:rPr>
          <w:rFonts w:ascii="Times New Roman" w:hAnsi="Times New Roman" w:cs="Times New Roman"/>
          <w:sz w:val="20"/>
          <w:szCs w:val="20"/>
          <w:lang w:val="en-US"/>
        </w:rPr>
        <w:t>8</w:t>
      </w:r>
      <w:r>
        <w:rPr>
          <w:rFonts w:ascii="Times New Roman" w:hAnsi="Times New Roman" w:cs="Times New Roman"/>
          <w:sz w:val="20"/>
          <w:szCs w:val="20"/>
          <w:lang w:val="en-US"/>
        </w:rPr>
        <w:t>)</w:t>
      </w:r>
    </w:p>
    <w:p w14:paraId="254E0851"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12</w:t>
      </w:r>
      <w:r w:rsidRPr="00CD4533">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3</w:t>
      </w:r>
      <w:r w:rsidR="00F80A70">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F80A70">
        <w:rPr>
          <w:rFonts w:ascii="Times New Roman" w:hAnsi="Times New Roman" w:cs="Times New Roman"/>
          <w:sz w:val="20"/>
          <w:szCs w:val="20"/>
          <w:lang w:val="en-US"/>
        </w:rPr>
        <w:t>48</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80A70">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sidR="00F80A70">
        <w:rPr>
          <w:rFonts w:ascii="Times New Roman" w:hAnsi="Times New Roman" w:cs="Times New Roman"/>
          <w:sz w:val="20"/>
          <w:szCs w:val="20"/>
          <w:lang w:val="en-US"/>
        </w:rPr>
        <w:t>72</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F80A70">
        <w:rPr>
          <w:rFonts w:ascii="Times New Roman" w:hAnsi="Times New Roman" w:cs="Times New Roman"/>
          <w:sz w:val="20"/>
          <w:szCs w:val="20"/>
          <w:lang w:val="en-US"/>
        </w:rPr>
        <w:t>26</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80A70">
        <w:rPr>
          <w:rFonts w:ascii="Times New Roman" w:hAnsi="Times New Roman" w:cs="Times New Roman"/>
          <w:sz w:val="20"/>
          <w:szCs w:val="20"/>
          <w:lang w:val="en-US"/>
        </w:rPr>
        <w:t>19</w:t>
      </w:r>
      <w:r w:rsidRPr="00CD4533">
        <w:rPr>
          <w:rFonts w:ascii="Times New Roman" w:hAnsi="Times New Roman" w:cs="Times New Roman"/>
          <w:sz w:val="20"/>
          <w:szCs w:val="20"/>
          <w:lang w:val="en-US"/>
        </w:rPr>
        <w:t>.</w:t>
      </w:r>
      <w:r w:rsidR="00F80A70">
        <w:rPr>
          <w:rFonts w:ascii="Times New Roman" w:hAnsi="Times New Roman" w:cs="Times New Roman"/>
          <w:sz w:val="20"/>
          <w:szCs w:val="20"/>
          <w:lang w:val="en-US"/>
        </w:rPr>
        <w:t>14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sidR="00F80A70">
        <w:rPr>
          <w:rFonts w:ascii="Times New Roman" w:hAnsi="Times New Roman" w:cs="Times New Roman"/>
          <w:sz w:val="20"/>
          <w:szCs w:val="20"/>
          <w:lang w:val="en-US"/>
        </w:rPr>
        <w:t>14</w:t>
      </w:r>
      <w:r w:rsidRPr="00CD4533">
        <w:rPr>
          <w:rFonts w:ascii="Times New Roman" w:hAnsi="Times New Roman" w:cs="Times New Roman"/>
          <w:sz w:val="20"/>
          <w:szCs w:val="20"/>
          <w:lang w:val="en-US"/>
        </w:rPr>
        <w:t>.</w:t>
      </w:r>
      <w:r w:rsidR="00F80A70">
        <w:rPr>
          <w:rFonts w:ascii="Times New Roman" w:hAnsi="Times New Roman" w:cs="Times New Roman"/>
          <w:sz w:val="20"/>
          <w:szCs w:val="20"/>
          <w:lang w:val="en-US"/>
        </w:rPr>
        <w:t>29</w:t>
      </w:r>
      <w:r>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sidR="00F80A70">
        <w:rPr>
          <w:rFonts w:ascii="Times New Roman" w:hAnsi="Times New Roman" w:cs="Times New Roman"/>
          <w:sz w:val="20"/>
          <w:szCs w:val="20"/>
          <w:lang w:val="en-US"/>
        </w:rPr>
        <w:t>26.11</w:t>
      </w:r>
    </w:p>
    <w:p w14:paraId="3DA1C679"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sidR="00F80A70">
        <w:rPr>
          <w:rFonts w:ascii="Times New Roman" w:hAnsi="Times New Roman" w:cs="Times New Roman"/>
          <w:sz w:val="20"/>
          <w:szCs w:val="20"/>
          <w:lang w:val="en-US"/>
        </w:rPr>
        <w:t>14</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F80A70">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sidR="00F80A70">
        <w:rPr>
          <w:rFonts w:ascii="Times New Roman" w:hAnsi="Times New Roman" w:cs="Times New Roman"/>
          <w:sz w:val="20"/>
          <w:szCs w:val="20"/>
          <w:lang w:val="en-US"/>
        </w:rPr>
        <w:t>40</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F80A70">
        <w:rPr>
          <w:rFonts w:ascii="Times New Roman" w:hAnsi="Times New Roman" w:cs="Times New Roman"/>
          <w:sz w:val="20"/>
          <w:szCs w:val="20"/>
          <w:lang w:val="en-US"/>
        </w:rPr>
        <w:t>03</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(5.</w:t>
      </w:r>
      <w:r w:rsidR="00F80A70">
        <w:rPr>
          <w:rFonts w:ascii="Times New Roman" w:hAnsi="Times New Roman" w:cs="Times New Roman"/>
          <w:sz w:val="20"/>
          <w:szCs w:val="20"/>
          <w:lang w:val="en-US"/>
        </w:rPr>
        <w:t>18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F80A70">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sidR="00F80A70">
        <w:rPr>
          <w:rFonts w:ascii="Times New Roman" w:hAnsi="Times New Roman" w:cs="Times New Roman"/>
          <w:sz w:val="20"/>
          <w:szCs w:val="20"/>
          <w:lang w:val="en-US"/>
        </w:rPr>
        <w:t>13</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(4.5</w:t>
      </w:r>
      <w:r w:rsidR="00F80A70">
        <w:rPr>
          <w:rFonts w:ascii="Times New Roman" w:hAnsi="Times New Roman" w:cs="Times New Roman"/>
          <w:sz w:val="20"/>
          <w:szCs w:val="20"/>
          <w:lang w:val="en-US"/>
        </w:rPr>
        <w:t>2</w:t>
      </w:r>
      <w:r>
        <w:rPr>
          <w:rFonts w:ascii="Times New Roman" w:hAnsi="Times New Roman" w:cs="Times New Roman"/>
          <w:sz w:val="20"/>
          <w:szCs w:val="20"/>
          <w:lang w:val="en-US"/>
        </w:rPr>
        <w:t>)</w:t>
      </w:r>
    </w:p>
    <w:p w14:paraId="0247D409"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20</w:t>
      </w:r>
      <w:r w:rsidRPr="00CD4533">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sidR="00F80A70">
        <w:rPr>
          <w:rFonts w:ascii="Times New Roman" w:hAnsi="Times New Roman" w:cs="Times New Roman"/>
          <w:sz w:val="20"/>
          <w:szCs w:val="20"/>
          <w:lang w:val="en-US"/>
        </w:rPr>
        <w:t>20</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00F80A70">
        <w:rPr>
          <w:rFonts w:ascii="Times New Roman" w:hAnsi="Times New Roman" w:cs="Times New Roman"/>
          <w:sz w:val="20"/>
          <w:szCs w:val="20"/>
          <w:lang w:val="en-US"/>
        </w:rPr>
        <w:t>8</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F80A70">
        <w:rPr>
          <w:rFonts w:ascii="Times New Roman" w:hAnsi="Times New Roman" w:cs="Times New Roman"/>
          <w:sz w:val="20"/>
          <w:szCs w:val="20"/>
          <w:lang w:val="en-US"/>
        </w:rPr>
        <w:t>9</w:t>
      </w:r>
      <w:r w:rsidRPr="00CD4533">
        <w:rPr>
          <w:rFonts w:ascii="Times New Roman" w:hAnsi="Times New Roman" w:cs="Times New Roman"/>
          <w:sz w:val="20"/>
          <w:szCs w:val="20"/>
          <w:lang w:val="en-US"/>
        </w:rPr>
        <w:t>.</w:t>
      </w:r>
      <w:r w:rsidR="00F80A70">
        <w:rPr>
          <w:rFonts w:ascii="Times New Roman" w:hAnsi="Times New Roman" w:cs="Times New Roman"/>
          <w:sz w:val="20"/>
          <w:szCs w:val="20"/>
          <w:lang w:val="en-US"/>
        </w:rPr>
        <w:t>35</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1</w:t>
      </w:r>
      <w:r w:rsidRPr="00CD4533">
        <w:rPr>
          <w:rFonts w:ascii="Times New Roman" w:hAnsi="Times New Roman" w:cs="Times New Roman"/>
          <w:sz w:val="20"/>
          <w:szCs w:val="20"/>
          <w:lang w:val="en-US"/>
        </w:rPr>
        <w:t>.</w:t>
      </w:r>
      <w:r w:rsidR="00F80A70">
        <w:rPr>
          <w:rFonts w:ascii="Times New Roman" w:hAnsi="Times New Roman" w:cs="Times New Roman"/>
          <w:sz w:val="20"/>
          <w:szCs w:val="20"/>
          <w:lang w:val="en-US"/>
        </w:rPr>
        <w:t>68</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80A70">
        <w:rPr>
          <w:rFonts w:ascii="Times New Roman" w:hAnsi="Times New Roman" w:cs="Times New Roman"/>
          <w:sz w:val="20"/>
          <w:szCs w:val="20"/>
          <w:lang w:val="en-US"/>
        </w:rPr>
        <w:t xml:space="preserve"> 23.</w:t>
      </w:r>
      <w:r>
        <w:rPr>
          <w:rFonts w:ascii="Times New Roman" w:hAnsi="Times New Roman" w:cs="Times New Roman"/>
          <w:sz w:val="20"/>
          <w:szCs w:val="20"/>
          <w:lang w:val="en-US"/>
        </w:rPr>
        <w:t>5</w:t>
      </w:r>
      <w:r w:rsidR="00F80A70">
        <w:rPr>
          <w:rFonts w:ascii="Times New Roman" w:hAnsi="Times New Roman" w:cs="Times New Roman"/>
          <w:sz w:val="20"/>
          <w:szCs w:val="20"/>
          <w:lang w:val="en-US"/>
        </w:rPr>
        <w:t>2</w:t>
      </w:r>
      <w:r w:rsidRPr="00CD4533">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1</w:t>
      </w:r>
      <w:r w:rsidR="00F80A70">
        <w:rPr>
          <w:rFonts w:ascii="Times New Roman" w:hAnsi="Times New Roman" w:cs="Times New Roman"/>
          <w:sz w:val="20"/>
          <w:szCs w:val="20"/>
          <w:lang w:val="en-US"/>
        </w:rPr>
        <w:t>9</w:t>
      </w:r>
      <w:r w:rsidRPr="00CD4533">
        <w:rPr>
          <w:rFonts w:ascii="Times New Roman" w:hAnsi="Times New Roman" w:cs="Times New Roman"/>
          <w:sz w:val="20"/>
          <w:szCs w:val="20"/>
          <w:lang w:val="en-US"/>
        </w:rPr>
        <w:t>.</w:t>
      </w:r>
      <w:r w:rsidR="00F80A70">
        <w:rPr>
          <w:rFonts w:ascii="Times New Roman" w:hAnsi="Times New Roman" w:cs="Times New Roman"/>
          <w:sz w:val="20"/>
          <w:szCs w:val="20"/>
          <w:lang w:val="en-US"/>
        </w:rPr>
        <w:t>62</w:t>
      </w:r>
      <w:r>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sidR="00F80A70">
        <w:rPr>
          <w:rFonts w:ascii="Times New Roman" w:hAnsi="Times New Roman" w:cs="Times New Roman"/>
          <w:sz w:val="20"/>
          <w:szCs w:val="20"/>
          <w:lang w:val="en-US"/>
        </w:rPr>
        <w:t>25.65</w:t>
      </w:r>
    </w:p>
    <w:p w14:paraId="189DFE64" w14:textId="77777777" w:rsidR="00713E2C" w:rsidRPr="00810E2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(4.</w:t>
      </w:r>
      <w:r w:rsidR="00F80A70">
        <w:rPr>
          <w:rFonts w:ascii="Times New Roman" w:hAnsi="Times New Roman" w:cs="Times New Roman"/>
          <w:sz w:val="20"/>
          <w:szCs w:val="20"/>
          <w:lang w:val="en-US"/>
        </w:rPr>
        <w:t>25</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F80A70">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Pr>
          <w:rFonts w:ascii="Times New Roman" w:hAnsi="Times New Roman" w:cs="Times New Roman"/>
          <w:sz w:val="20"/>
          <w:szCs w:val="20"/>
          <w:lang w:val="en-US"/>
        </w:rPr>
        <w:t>7</w:t>
      </w:r>
      <w:r w:rsidR="00F80A70">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F80A70">
        <w:rPr>
          <w:rFonts w:ascii="Times New Roman" w:hAnsi="Times New Roman" w:cs="Times New Roman"/>
          <w:sz w:val="20"/>
          <w:szCs w:val="20"/>
          <w:lang w:val="en-US"/>
        </w:rPr>
        <w:t>19</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(5.</w:t>
      </w:r>
      <w:r w:rsidR="00F80A70">
        <w:rPr>
          <w:rFonts w:ascii="Times New Roman" w:hAnsi="Times New Roman" w:cs="Times New Roman"/>
          <w:sz w:val="20"/>
          <w:szCs w:val="20"/>
          <w:lang w:val="en-US"/>
        </w:rPr>
        <w:t>03</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F80A70">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Pr>
          <w:rFonts w:ascii="Times New Roman" w:hAnsi="Times New Roman" w:cs="Times New Roman"/>
          <w:sz w:val="20"/>
          <w:szCs w:val="20"/>
          <w:lang w:val="en-US"/>
        </w:rPr>
        <w:t>8</w:t>
      </w:r>
      <w:r w:rsidR="00F80A70">
        <w:rPr>
          <w:rFonts w:ascii="Times New Roman" w:hAnsi="Times New Roman" w:cs="Times New Roman"/>
          <w:sz w:val="20"/>
          <w:szCs w:val="20"/>
          <w:lang w:val="en-US"/>
        </w:rPr>
        <w:t>3</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(5.</w:t>
      </w:r>
      <w:r w:rsidR="00F80A70">
        <w:rPr>
          <w:rFonts w:ascii="Times New Roman" w:hAnsi="Times New Roman" w:cs="Times New Roman"/>
          <w:sz w:val="20"/>
          <w:szCs w:val="20"/>
          <w:lang w:val="en-US"/>
        </w:rPr>
        <w:t>42</w:t>
      </w:r>
      <w:r>
        <w:rPr>
          <w:rFonts w:ascii="Times New Roman" w:hAnsi="Times New Roman" w:cs="Times New Roman"/>
          <w:sz w:val="20"/>
          <w:szCs w:val="20"/>
          <w:lang w:val="en-US"/>
        </w:rPr>
        <w:t>)</w:t>
      </w:r>
    </w:p>
    <w:p w14:paraId="003500C0" w14:textId="77777777" w:rsidR="00D60C3F" w:rsidRDefault="00D60C3F" w:rsidP="00D60C3F">
      <w:pPr>
        <w:spacing w:line="240" w:lineRule="auto"/>
        <w:jc w:val="both"/>
        <w:rPr>
          <w:rFonts w:ascii="Times New Roman" w:hAnsi="Times New Roman" w:cs="Times New Roman"/>
          <w:b/>
          <w:sz w:val="20"/>
          <w:szCs w:val="20"/>
          <w:lang w:val="en-US"/>
        </w:rPr>
      </w:pPr>
    </w:p>
    <w:p w14:paraId="0C6A75A2" w14:textId="77777777" w:rsidR="00713E2C" w:rsidRDefault="00713E2C" w:rsidP="00D60C3F">
      <w:pPr>
        <w:spacing w:line="240" w:lineRule="auto"/>
        <w:jc w:val="both"/>
        <w:rPr>
          <w:rFonts w:ascii="Times New Roman" w:hAnsi="Times New Roman" w:cs="Times New Roman"/>
          <w:b/>
          <w:sz w:val="20"/>
          <w:szCs w:val="20"/>
          <w:lang w:val="en-US"/>
        </w:rPr>
      </w:pPr>
      <w:r w:rsidRPr="00CD4533">
        <w:rPr>
          <w:rFonts w:ascii="Times New Roman" w:hAnsi="Times New Roman" w:cs="Times New Roman"/>
          <w:b/>
          <w:sz w:val="20"/>
          <w:szCs w:val="20"/>
          <w:lang w:val="en-US"/>
        </w:rPr>
        <w:t>Japan</w:t>
      </w:r>
      <w:r>
        <w:rPr>
          <w:rFonts w:ascii="Times New Roman" w:hAnsi="Times New Roman" w:cs="Times New Roman"/>
          <w:b/>
          <w:sz w:val="20"/>
          <w:szCs w:val="20"/>
          <w:lang w:val="en-US"/>
        </w:rPr>
        <w:t xml:space="preserve"> (Lags=</w:t>
      </w:r>
      <w:r w:rsidR="005B0E47">
        <w:rPr>
          <w:rFonts w:ascii="Times New Roman" w:hAnsi="Times New Roman" w:cs="Times New Roman"/>
          <w:b/>
          <w:sz w:val="20"/>
          <w:szCs w:val="20"/>
          <w:lang w:val="en-US"/>
        </w:rPr>
        <w:t>1</w:t>
      </w:r>
      <w:r>
        <w:rPr>
          <w:rFonts w:ascii="Times New Roman" w:hAnsi="Times New Roman" w:cs="Times New Roman"/>
          <w:b/>
          <w:sz w:val="20"/>
          <w:szCs w:val="20"/>
          <w:lang w:val="en-US"/>
        </w:rPr>
        <w:t>)</w:t>
      </w:r>
    </w:p>
    <w:p w14:paraId="6B2F7DF3"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 xml:space="preserve">1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8487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100.00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00E93C47">
        <w:rPr>
          <w:rFonts w:ascii="Times New Roman" w:hAnsi="Times New Roman" w:cs="Times New Roman"/>
          <w:sz w:val="20"/>
          <w:szCs w:val="20"/>
          <w:lang w:val="en-US"/>
        </w:rPr>
        <w:t xml:space="preserve">                   </w:t>
      </w:r>
      <w:r>
        <w:rPr>
          <w:rFonts w:ascii="Times New Roman" w:hAnsi="Times New Roman" w:cs="Times New Roman"/>
          <w:sz w:val="20"/>
          <w:szCs w:val="20"/>
          <w:lang w:val="en-US"/>
        </w:rPr>
        <w:t>0.00</w:t>
      </w:r>
    </w:p>
    <w:p w14:paraId="17FFC10A" w14:textId="77777777" w:rsidR="00713E2C" w:rsidRPr="00CD4533" w:rsidRDefault="00713E2C" w:rsidP="00D60C3F">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t>(0.00)</w:t>
      </w:r>
      <w:r>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Pr>
          <w:rFonts w:ascii="Times New Roman" w:hAnsi="Times New Roman" w:cs="Times New Roman"/>
          <w:sz w:val="20"/>
          <w:szCs w:val="20"/>
          <w:lang w:val="en-US"/>
        </w:rPr>
        <w:t>(0.00)</w:t>
      </w:r>
    </w:p>
    <w:p w14:paraId="499D6B3B"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4</w:t>
      </w:r>
      <w:r w:rsidRPr="00CD4533">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5</w:t>
      </w:r>
      <w:r w:rsidR="00DF680C">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Pr>
          <w:rFonts w:ascii="Times New Roman" w:hAnsi="Times New Roman" w:cs="Times New Roman"/>
          <w:sz w:val="20"/>
          <w:szCs w:val="20"/>
          <w:lang w:val="en-US"/>
        </w:rPr>
        <w:t>3</w:t>
      </w:r>
      <w:r w:rsidR="00DF680C">
        <w:rPr>
          <w:rFonts w:ascii="Times New Roman" w:hAnsi="Times New Roman" w:cs="Times New Roman"/>
          <w:sz w:val="20"/>
          <w:szCs w:val="20"/>
          <w:lang w:val="en-US"/>
        </w:rPr>
        <w:t>7</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DF680C">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00DF680C">
        <w:rPr>
          <w:rFonts w:ascii="Times New Roman" w:hAnsi="Times New Roman" w:cs="Times New Roman"/>
          <w:sz w:val="20"/>
          <w:szCs w:val="20"/>
          <w:lang w:val="en-US"/>
        </w:rPr>
        <w:t>9</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0</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46</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DF680C">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95</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DF680C">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49</w:t>
      </w:r>
      <w:r>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sidR="00DF680C">
        <w:rPr>
          <w:rFonts w:ascii="Times New Roman" w:hAnsi="Times New Roman" w:cs="Times New Roman"/>
          <w:sz w:val="20"/>
          <w:szCs w:val="20"/>
          <w:lang w:val="en-US"/>
        </w:rPr>
        <w:t>30.24</w:t>
      </w:r>
    </w:p>
    <w:p w14:paraId="3727A507"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11</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30</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73</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00DF680C">
        <w:rPr>
          <w:rFonts w:ascii="Times New Roman" w:hAnsi="Times New Roman" w:cs="Times New Roman"/>
          <w:sz w:val="20"/>
          <w:szCs w:val="20"/>
          <w:lang w:val="en-US"/>
        </w:rPr>
        <w:t>9</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t>(</w:t>
      </w:r>
      <w:r w:rsidR="00DF680C">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71</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Pr>
          <w:rFonts w:ascii="Times New Roman" w:hAnsi="Times New Roman" w:cs="Times New Roman"/>
          <w:sz w:val="20"/>
          <w:szCs w:val="20"/>
          <w:lang w:val="en-US"/>
        </w:rPr>
        <w:t>(3.</w:t>
      </w:r>
      <w:r w:rsidR="00DF680C">
        <w:rPr>
          <w:rFonts w:ascii="Times New Roman" w:hAnsi="Times New Roman" w:cs="Times New Roman"/>
          <w:sz w:val="20"/>
          <w:szCs w:val="20"/>
          <w:lang w:val="en-US"/>
        </w:rPr>
        <w:t>84</w:t>
      </w:r>
      <w:r>
        <w:rPr>
          <w:rFonts w:ascii="Times New Roman" w:hAnsi="Times New Roman" w:cs="Times New Roman"/>
          <w:sz w:val="20"/>
          <w:szCs w:val="20"/>
          <w:lang w:val="en-US"/>
        </w:rPr>
        <w:t>)</w:t>
      </w:r>
    </w:p>
    <w:p w14:paraId="06F2DB48"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12</w:t>
      </w:r>
      <w:r w:rsidRPr="00CD4533">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sidR="00DF680C">
        <w:rPr>
          <w:rFonts w:ascii="Times New Roman" w:hAnsi="Times New Roman" w:cs="Times New Roman"/>
          <w:sz w:val="20"/>
          <w:szCs w:val="20"/>
          <w:lang w:val="en-US"/>
        </w:rPr>
        <w:t>33</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61</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DF680C">
        <w:rPr>
          <w:rFonts w:ascii="Times New Roman" w:hAnsi="Times New Roman" w:cs="Times New Roman"/>
          <w:sz w:val="20"/>
          <w:szCs w:val="20"/>
          <w:lang w:val="en-US"/>
        </w:rPr>
        <w:t>9</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82</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DF680C">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03</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DF680C">
        <w:rPr>
          <w:rFonts w:ascii="Times New Roman" w:hAnsi="Times New Roman" w:cs="Times New Roman"/>
          <w:sz w:val="20"/>
          <w:szCs w:val="20"/>
          <w:lang w:val="en-US"/>
        </w:rPr>
        <w:t>19</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06</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DF680C">
        <w:rPr>
          <w:rFonts w:ascii="Times New Roman" w:hAnsi="Times New Roman" w:cs="Times New Roman"/>
          <w:sz w:val="20"/>
          <w:szCs w:val="20"/>
          <w:lang w:val="en-US"/>
        </w:rPr>
        <w:t>9</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95</w:t>
      </w:r>
      <w:r>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sidR="00DF680C">
        <w:rPr>
          <w:rFonts w:ascii="Times New Roman" w:hAnsi="Times New Roman" w:cs="Times New Roman"/>
          <w:sz w:val="20"/>
          <w:szCs w:val="20"/>
          <w:lang w:val="en-US"/>
        </w:rPr>
        <w:t>26.53</w:t>
      </w:r>
    </w:p>
    <w:p w14:paraId="2DD3158D"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83</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05</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14</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25</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3</w:t>
      </w:r>
      <w:r w:rsidRPr="00CD4533">
        <w:rPr>
          <w:rFonts w:ascii="Times New Roman" w:hAnsi="Times New Roman" w:cs="Times New Roman"/>
          <w:sz w:val="20"/>
          <w:szCs w:val="20"/>
          <w:lang w:val="en-US"/>
        </w:rPr>
        <w:t>.</w:t>
      </w:r>
      <w:r w:rsidR="00DF680C">
        <w:rPr>
          <w:rFonts w:ascii="Times New Roman" w:hAnsi="Times New Roman" w:cs="Times New Roman"/>
          <w:sz w:val="20"/>
          <w:szCs w:val="20"/>
          <w:lang w:val="en-US"/>
        </w:rPr>
        <w:t>84</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Pr>
          <w:rFonts w:ascii="Times New Roman" w:hAnsi="Times New Roman" w:cs="Times New Roman"/>
          <w:sz w:val="20"/>
          <w:szCs w:val="20"/>
          <w:lang w:val="en-US"/>
        </w:rPr>
        <w:t>(4.</w:t>
      </w:r>
      <w:r w:rsidR="00DF680C">
        <w:rPr>
          <w:rFonts w:ascii="Times New Roman" w:hAnsi="Times New Roman" w:cs="Times New Roman"/>
          <w:sz w:val="20"/>
          <w:szCs w:val="20"/>
          <w:lang w:val="en-US"/>
        </w:rPr>
        <w:t>29</w:t>
      </w:r>
      <w:r>
        <w:rPr>
          <w:rFonts w:ascii="Times New Roman" w:hAnsi="Times New Roman" w:cs="Times New Roman"/>
          <w:sz w:val="20"/>
          <w:szCs w:val="20"/>
          <w:lang w:val="en-US"/>
        </w:rPr>
        <w:t>)</w:t>
      </w:r>
    </w:p>
    <w:p w14:paraId="15EE8523" w14:textId="77777777" w:rsidR="00713E2C" w:rsidRPr="00ED40DD" w:rsidRDefault="00713E2C" w:rsidP="00D60C3F">
      <w:pPr>
        <w:spacing w:line="240" w:lineRule="auto"/>
        <w:jc w:val="both"/>
        <w:rPr>
          <w:rFonts w:ascii="Times New Roman" w:hAnsi="Times New Roman" w:cs="Times New Roman"/>
          <w:sz w:val="20"/>
          <w:szCs w:val="20"/>
          <w:lang w:val="en-GB"/>
        </w:rPr>
      </w:pPr>
      <w:r w:rsidRPr="00CD4533">
        <w:rPr>
          <w:rFonts w:ascii="Times New Roman" w:hAnsi="Times New Roman" w:cs="Times New Roman"/>
          <w:sz w:val="20"/>
          <w:szCs w:val="20"/>
          <w:lang w:val="en-US"/>
        </w:rPr>
        <w:t>20</w:t>
      </w:r>
      <w:r w:rsidRPr="00CD4533">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sidR="0023778C" w:rsidRPr="00ED40DD">
        <w:rPr>
          <w:rFonts w:ascii="Times New Roman" w:hAnsi="Times New Roman" w:cs="Times New Roman"/>
          <w:sz w:val="20"/>
          <w:szCs w:val="20"/>
          <w:lang w:val="en-GB"/>
        </w:rPr>
        <w:t>21</w:t>
      </w:r>
      <w:r w:rsidRPr="00CD4533">
        <w:rPr>
          <w:rFonts w:ascii="Times New Roman" w:hAnsi="Times New Roman" w:cs="Times New Roman"/>
          <w:sz w:val="20"/>
          <w:szCs w:val="20"/>
          <w:lang w:val="en-US"/>
        </w:rPr>
        <w:t>.</w:t>
      </w:r>
      <w:r w:rsidR="0023778C" w:rsidRPr="00ED40DD">
        <w:rPr>
          <w:rFonts w:ascii="Times New Roman" w:hAnsi="Times New Roman" w:cs="Times New Roman"/>
          <w:sz w:val="20"/>
          <w:szCs w:val="20"/>
          <w:lang w:val="en-GB"/>
        </w:rPr>
        <w:t>55</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23778C" w:rsidRPr="00ED40DD">
        <w:rPr>
          <w:rFonts w:ascii="Times New Roman" w:hAnsi="Times New Roman" w:cs="Times New Roman"/>
          <w:sz w:val="20"/>
          <w:szCs w:val="20"/>
          <w:lang w:val="en-GB"/>
        </w:rPr>
        <w:t>14</w:t>
      </w:r>
      <w:r w:rsidRPr="00CD4533">
        <w:rPr>
          <w:rFonts w:ascii="Times New Roman" w:hAnsi="Times New Roman" w:cs="Times New Roman"/>
          <w:sz w:val="20"/>
          <w:szCs w:val="20"/>
          <w:lang w:val="en-US"/>
        </w:rPr>
        <w:t>.</w:t>
      </w:r>
      <w:r w:rsidR="00C343EB" w:rsidRPr="00ED40DD">
        <w:rPr>
          <w:rFonts w:ascii="Times New Roman" w:hAnsi="Times New Roman" w:cs="Times New Roman"/>
          <w:sz w:val="20"/>
          <w:szCs w:val="20"/>
          <w:lang w:val="en-GB"/>
        </w:rPr>
        <w:t>73</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C343EB" w:rsidRPr="00ED40DD">
        <w:rPr>
          <w:rFonts w:ascii="Times New Roman" w:hAnsi="Times New Roman" w:cs="Times New Roman"/>
          <w:sz w:val="20"/>
          <w:szCs w:val="20"/>
          <w:lang w:val="en-GB"/>
        </w:rPr>
        <w:t>2</w:t>
      </w:r>
      <w:r w:rsidRPr="00CD4533">
        <w:rPr>
          <w:rFonts w:ascii="Times New Roman" w:hAnsi="Times New Roman" w:cs="Times New Roman"/>
          <w:sz w:val="20"/>
          <w:szCs w:val="20"/>
          <w:lang w:val="en-US"/>
        </w:rPr>
        <w:t>.</w:t>
      </w:r>
      <w:r w:rsidR="00C343EB" w:rsidRPr="00ED40DD">
        <w:rPr>
          <w:rFonts w:ascii="Times New Roman" w:hAnsi="Times New Roman" w:cs="Times New Roman"/>
          <w:sz w:val="20"/>
          <w:szCs w:val="20"/>
          <w:lang w:val="en-GB"/>
        </w:rPr>
        <w:t>14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C343EB" w:rsidRPr="00ED40DD">
        <w:rPr>
          <w:rFonts w:ascii="Times New Roman" w:hAnsi="Times New Roman" w:cs="Times New Roman"/>
          <w:sz w:val="20"/>
          <w:szCs w:val="20"/>
          <w:lang w:val="en-GB"/>
        </w:rPr>
        <w:t>21</w:t>
      </w:r>
      <w:r w:rsidRPr="00CD4533">
        <w:rPr>
          <w:rFonts w:ascii="Times New Roman" w:hAnsi="Times New Roman" w:cs="Times New Roman"/>
          <w:sz w:val="20"/>
          <w:szCs w:val="20"/>
          <w:lang w:val="en-US"/>
        </w:rPr>
        <w:t>.</w:t>
      </w:r>
      <w:r w:rsidR="00C343EB" w:rsidRPr="00ED40DD">
        <w:rPr>
          <w:rFonts w:ascii="Times New Roman" w:hAnsi="Times New Roman" w:cs="Times New Roman"/>
          <w:sz w:val="20"/>
          <w:szCs w:val="20"/>
          <w:lang w:val="en-GB"/>
        </w:rPr>
        <w:t>37</w:t>
      </w:r>
      <w:r w:rsidRPr="00CD4533">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Pr>
          <w:rFonts w:ascii="Times New Roman" w:hAnsi="Times New Roman" w:cs="Times New Roman"/>
          <w:sz w:val="20"/>
          <w:szCs w:val="20"/>
          <w:lang w:val="en-US"/>
        </w:rPr>
        <w:t>1</w:t>
      </w:r>
      <w:r w:rsidR="00C343EB" w:rsidRPr="00ED40DD">
        <w:rPr>
          <w:rFonts w:ascii="Times New Roman" w:hAnsi="Times New Roman" w:cs="Times New Roman"/>
          <w:sz w:val="20"/>
          <w:szCs w:val="20"/>
          <w:lang w:val="en-GB"/>
        </w:rPr>
        <w:t>7</w:t>
      </w:r>
      <w:r w:rsidRPr="00CD4533">
        <w:rPr>
          <w:rFonts w:ascii="Times New Roman" w:hAnsi="Times New Roman" w:cs="Times New Roman"/>
          <w:sz w:val="20"/>
          <w:szCs w:val="20"/>
          <w:lang w:val="en-US"/>
        </w:rPr>
        <w:t>.</w:t>
      </w:r>
      <w:r w:rsidR="00C343EB" w:rsidRPr="00ED40DD">
        <w:rPr>
          <w:rFonts w:ascii="Times New Roman" w:hAnsi="Times New Roman" w:cs="Times New Roman"/>
          <w:sz w:val="20"/>
          <w:szCs w:val="20"/>
          <w:lang w:val="en-GB"/>
        </w:rPr>
        <w:t>81</w:t>
      </w:r>
      <w:r>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sidR="00C343EB" w:rsidRPr="00ED40DD">
        <w:rPr>
          <w:rFonts w:ascii="Times New Roman" w:hAnsi="Times New Roman" w:cs="Times New Roman"/>
          <w:sz w:val="20"/>
          <w:szCs w:val="20"/>
          <w:lang w:val="en-GB"/>
        </w:rPr>
        <w:t>22.40</w:t>
      </w:r>
    </w:p>
    <w:p w14:paraId="7A764B0E" w14:textId="77777777" w:rsidR="00713E2C" w:rsidRPr="00710EE4" w:rsidRDefault="00713E2C" w:rsidP="00D60C3F">
      <w:pPr>
        <w:spacing w:after="360"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lastRenderedPageBreak/>
        <w:tab/>
      </w:r>
      <w:r w:rsidR="00E93C47">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23778C" w:rsidRPr="00ED40DD">
        <w:rPr>
          <w:rFonts w:ascii="Times New Roman" w:hAnsi="Times New Roman" w:cs="Times New Roman"/>
          <w:sz w:val="20"/>
          <w:szCs w:val="20"/>
          <w:lang w:val="en-GB"/>
        </w:rPr>
        <w:t>5</w:t>
      </w:r>
      <w:r w:rsidRPr="00CD4533">
        <w:rPr>
          <w:rFonts w:ascii="Times New Roman" w:hAnsi="Times New Roman" w:cs="Times New Roman"/>
          <w:sz w:val="20"/>
          <w:szCs w:val="20"/>
          <w:lang w:val="en-US"/>
        </w:rPr>
        <w:t>.</w:t>
      </w:r>
      <w:r w:rsidR="0023778C" w:rsidRPr="00ED40DD">
        <w:rPr>
          <w:rFonts w:ascii="Times New Roman" w:hAnsi="Times New Roman" w:cs="Times New Roman"/>
          <w:sz w:val="20"/>
          <w:szCs w:val="20"/>
          <w:lang w:val="en-GB"/>
        </w:rPr>
        <w:t>04</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sidR="00C343EB" w:rsidRPr="00ED40DD">
        <w:rPr>
          <w:rFonts w:ascii="Times New Roman" w:hAnsi="Times New Roman" w:cs="Times New Roman"/>
          <w:sz w:val="20"/>
          <w:szCs w:val="20"/>
          <w:lang w:val="en-GB"/>
        </w:rPr>
        <w:t>26</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C343EB" w:rsidRPr="00ED40DD">
        <w:rPr>
          <w:rFonts w:ascii="Times New Roman" w:hAnsi="Times New Roman" w:cs="Times New Roman"/>
          <w:sz w:val="20"/>
          <w:szCs w:val="20"/>
          <w:lang w:val="en-GB"/>
        </w:rPr>
        <w:t>2</w:t>
      </w:r>
      <w:r w:rsidRPr="00CD4533">
        <w:rPr>
          <w:rFonts w:ascii="Times New Roman" w:hAnsi="Times New Roman" w:cs="Times New Roman"/>
          <w:sz w:val="20"/>
          <w:szCs w:val="20"/>
          <w:lang w:val="en-US"/>
        </w:rPr>
        <w:t>.</w:t>
      </w:r>
      <w:r w:rsidR="00C343EB" w:rsidRPr="00ED40DD">
        <w:rPr>
          <w:rFonts w:ascii="Times New Roman" w:hAnsi="Times New Roman" w:cs="Times New Roman"/>
          <w:sz w:val="20"/>
          <w:szCs w:val="20"/>
          <w:lang w:val="en-GB"/>
        </w:rPr>
        <w:t>19</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E93C4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(5.</w:t>
      </w:r>
      <w:r w:rsidR="00C343EB" w:rsidRPr="00ED40DD">
        <w:rPr>
          <w:rFonts w:ascii="Times New Roman" w:hAnsi="Times New Roman" w:cs="Times New Roman"/>
          <w:sz w:val="20"/>
          <w:szCs w:val="20"/>
          <w:lang w:val="en-GB"/>
        </w:rPr>
        <w:t>26</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t>(</w:t>
      </w:r>
      <w:r w:rsidR="00C343EB" w:rsidRPr="00ED40DD">
        <w:rPr>
          <w:rFonts w:ascii="Times New Roman" w:hAnsi="Times New Roman" w:cs="Times New Roman"/>
          <w:sz w:val="20"/>
          <w:szCs w:val="20"/>
          <w:lang w:val="en-GB"/>
        </w:rPr>
        <w:t>5</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00C343EB" w:rsidRPr="00ED40DD">
        <w:rPr>
          <w:rFonts w:ascii="Times New Roman" w:hAnsi="Times New Roman" w:cs="Times New Roman"/>
          <w:sz w:val="20"/>
          <w:szCs w:val="20"/>
          <w:lang w:val="en-GB"/>
        </w:rPr>
        <w:t>1</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Pr>
          <w:rFonts w:ascii="Times New Roman" w:hAnsi="Times New Roman" w:cs="Times New Roman"/>
          <w:sz w:val="20"/>
          <w:szCs w:val="20"/>
          <w:lang w:val="en-US"/>
        </w:rPr>
        <w:t>(5.</w:t>
      </w:r>
      <w:r w:rsidR="00C343EB" w:rsidRPr="00ED40DD">
        <w:rPr>
          <w:rFonts w:ascii="Times New Roman" w:hAnsi="Times New Roman" w:cs="Times New Roman"/>
          <w:sz w:val="20"/>
          <w:szCs w:val="20"/>
          <w:lang w:val="en-GB"/>
        </w:rPr>
        <w:t>11</w:t>
      </w:r>
      <w:r>
        <w:rPr>
          <w:rFonts w:ascii="Times New Roman" w:hAnsi="Times New Roman" w:cs="Times New Roman"/>
          <w:sz w:val="20"/>
          <w:szCs w:val="20"/>
          <w:lang w:val="en-US"/>
        </w:rPr>
        <w:t>)</w:t>
      </w:r>
    </w:p>
    <w:p w14:paraId="272A52E5" w14:textId="77777777" w:rsidR="00713E2C" w:rsidRDefault="00713E2C" w:rsidP="00D60C3F">
      <w:pPr>
        <w:spacing w:line="240" w:lineRule="auto"/>
        <w:jc w:val="both"/>
        <w:rPr>
          <w:rFonts w:ascii="Times New Roman" w:hAnsi="Times New Roman" w:cs="Times New Roman"/>
          <w:b/>
          <w:sz w:val="20"/>
          <w:szCs w:val="20"/>
          <w:lang w:val="en-US"/>
        </w:rPr>
      </w:pPr>
      <w:r w:rsidRPr="00CD4533">
        <w:rPr>
          <w:rFonts w:ascii="Times New Roman" w:hAnsi="Times New Roman" w:cs="Times New Roman"/>
          <w:b/>
          <w:sz w:val="20"/>
          <w:szCs w:val="20"/>
          <w:lang w:val="en-US"/>
        </w:rPr>
        <w:t>Germany</w:t>
      </w:r>
      <w:r>
        <w:rPr>
          <w:rFonts w:ascii="Times New Roman" w:hAnsi="Times New Roman" w:cs="Times New Roman"/>
          <w:b/>
          <w:sz w:val="20"/>
          <w:szCs w:val="20"/>
          <w:lang w:val="en-US"/>
        </w:rPr>
        <w:t xml:space="preserve"> (Lags=</w:t>
      </w:r>
      <w:r w:rsidR="005B0E47">
        <w:rPr>
          <w:rFonts w:ascii="Times New Roman" w:hAnsi="Times New Roman" w:cs="Times New Roman"/>
          <w:b/>
          <w:sz w:val="20"/>
          <w:szCs w:val="20"/>
          <w:lang w:val="en-US"/>
        </w:rPr>
        <w:t>1</w:t>
      </w:r>
      <w:r>
        <w:rPr>
          <w:rFonts w:ascii="Times New Roman" w:hAnsi="Times New Roman" w:cs="Times New Roman"/>
          <w:b/>
          <w:sz w:val="20"/>
          <w:szCs w:val="20"/>
          <w:lang w:val="en-US"/>
        </w:rPr>
        <w:t>)</w:t>
      </w:r>
      <w:r w:rsidR="00E93C47">
        <w:rPr>
          <w:rFonts w:ascii="Times New Roman" w:hAnsi="Times New Roman" w:cs="Times New Roman"/>
          <w:b/>
          <w:sz w:val="20"/>
          <w:szCs w:val="20"/>
          <w:lang w:val="en-US"/>
        </w:rPr>
        <w:t xml:space="preserve"> </w:t>
      </w:r>
    </w:p>
    <w:p w14:paraId="1DBAE9F2"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 xml:space="preserve">1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100.00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Pr>
          <w:rFonts w:ascii="Times New Roman" w:hAnsi="Times New Roman" w:cs="Times New Roman"/>
          <w:sz w:val="20"/>
          <w:szCs w:val="20"/>
          <w:lang w:val="en-US"/>
        </w:rPr>
        <w:t>0.00</w:t>
      </w:r>
    </w:p>
    <w:p w14:paraId="26AD98B8" w14:textId="77777777" w:rsidR="00713E2C" w:rsidRPr="00CD4533" w:rsidRDefault="00713E2C" w:rsidP="00D60C3F">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Pr>
          <w:rFonts w:ascii="Times New Roman" w:hAnsi="Times New Roman" w:cs="Times New Roman"/>
          <w:sz w:val="20"/>
          <w:szCs w:val="20"/>
          <w:lang w:val="en-US"/>
        </w:rPr>
        <w:t>(0.00)</w:t>
      </w:r>
    </w:p>
    <w:p w14:paraId="6CC8A056" w14:textId="77777777" w:rsidR="00713E2C" w:rsidRPr="00ED40DD" w:rsidRDefault="00713E2C" w:rsidP="00D60C3F">
      <w:pPr>
        <w:spacing w:line="240" w:lineRule="auto"/>
        <w:jc w:val="both"/>
        <w:rPr>
          <w:rFonts w:ascii="Times New Roman" w:hAnsi="Times New Roman" w:cs="Times New Roman"/>
          <w:sz w:val="20"/>
          <w:szCs w:val="20"/>
          <w:lang w:val="en-GB"/>
        </w:rPr>
      </w:pPr>
      <w:r w:rsidRPr="00CD4533">
        <w:rPr>
          <w:rFonts w:ascii="Times New Roman" w:hAnsi="Times New Roman" w:cs="Times New Roman"/>
          <w:sz w:val="20"/>
          <w:szCs w:val="20"/>
          <w:lang w:val="en-US"/>
        </w:rPr>
        <w:t>4</w:t>
      </w:r>
      <w:r w:rsidRPr="00CD4533">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5</w:t>
      </w:r>
      <w:r w:rsidR="00D139AD" w:rsidRPr="00ED40DD">
        <w:rPr>
          <w:rFonts w:ascii="Times New Roman" w:hAnsi="Times New Roman" w:cs="Times New Roman"/>
          <w:sz w:val="20"/>
          <w:szCs w:val="20"/>
          <w:lang w:val="en-GB"/>
        </w:rPr>
        <w:t>8</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00D139AD" w:rsidRPr="00ED40DD">
        <w:rPr>
          <w:rFonts w:ascii="Times New Roman" w:hAnsi="Times New Roman" w:cs="Times New Roman"/>
          <w:sz w:val="20"/>
          <w:szCs w:val="20"/>
          <w:lang w:val="en-GB"/>
        </w:rPr>
        <w:t>6</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D139AD" w:rsidRPr="00ED40DD">
        <w:rPr>
          <w:rFonts w:ascii="Times New Roman" w:hAnsi="Times New Roman" w:cs="Times New Roman"/>
          <w:sz w:val="20"/>
          <w:szCs w:val="20"/>
          <w:lang w:val="en-GB"/>
        </w:rPr>
        <w:t>4</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92</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0</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53</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D139AD" w:rsidRPr="00ED40DD">
        <w:rPr>
          <w:rFonts w:ascii="Times New Roman" w:hAnsi="Times New Roman" w:cs="Times New Roman"/>
          <w:sz w:val="20"/>
          <w:szCs w:val="20"/>
          <w:lang w:val="en-GB"/>
        </w:rPr>
        <w:t>10</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31</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D139AD" w:rsidRPr="00ED40DD">
        <w:rPr>
          <w:rFonts w:ascii="Times New Roman" w:hAnsi="Times New Roman" w:cs="Times New Roman"/>
          <w:sz w:val="20"/>
          <w:szCs w:val="20"/>
          <w:lang w:val="en-GB"/>
        </w:rPr>
        <w:t>6</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49</w:t>
      </w:r>
      <w:r>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sidR="00D139AD" w:rsidRPr="00ED40DD">
        <w:rPr>
          <w:rFonts w:ascii="Times New Roman" w:hAnsi="Times New Roman" w:cs="Times New Roman"/>
          <w:sz w:val="20"/>
          <w:szCs w:val="20"/>
          <w:lang w:val="en-GB"/>
        </w:rPr>
        <w:t>19.59</w:t>
      </w:r>
    </w:p>
    <w:p w14:paraId="67BBE6BF"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5</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84</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1</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00D139AD" w:rsidRPr="00ED40DD">
        <w:rPr>
          <w:rFonts w:ascii="Times New Roman" w:hAnsi="Times New Roman" w:cs="Times New Roman"/>
          <w:sz w:val="20"/>
          <w:szCs w:val="20"/>
          <w:lang w:val="en-GB"/>
        </w:rPr>
        <w:t>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00D139AD" w:rsidRPr="00ED40DD">
        <w:rPr>
          <w:rFonts w:ascii="Times New Roman" w:hAnsi="Times New Roman" w:cs="Times New Roman"/>
          <w:sz w:val="20"/>
          <w:szCs w:val="20"/>
          <w:lang w:val="en-GB"/>
        </w:rPr>
        <w:t>.04</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37</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D139AD">
        <w:rPr>
          <w:rFonts w:ascii="Times New Roman" w:hAnsi="Times New Roman" w:cs="Times New Roman"/>
          <w:sz w:val="20"/>
          <w:szCs w:val="20"/>
          <w:lang w:val="en-US"/>
        </w:rPr>
        <w:tab/>
      </w:r>
      <w:r w:rsidR="00D139AD" w:rsidRPr="00ED40DD">
        <w:rPr>
          <w:rFonts w:ascii="Times New Roman" w:hAnsi="Times New Roman" w:cs="Times New Roman"/>
          <w:sz w:val="20"/>
          <w:szCs w:val="20"/>
          <w:lang w:val="en-GB"/>
        </w:rPr>
        <w:t xml:space="preserve"> </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2</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62</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4</w:t>
      </w:r>
      <w:r>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37</w:t>
      </w:r>
      <w:r>
        <w:rPr>
          <w:rFonts w:ascii="Times New Roman" w:hAnsi="Times New Roman" w:cs="Times New Roman"/>
          <w:sz w:val="20"/>
          <w:szCs w:val="20"/>
          <w:lang w:val="en-US"/>
        </w:rPr>
        <w:t>)</w:t>
      </w:r>
    </w:p>
    <w:p w14:paraId="2E900F9E" w14:textId="77777777" w:rsidR="00713E2C" w:rsidRPr="00ED40DD" w:rsidRDefault="00713E2C" w:rsidP="00D60C3F">
      <w:pPr>
        <w:spacing w:line="240" w:lineRule="auto"/>
        <w:jc w:val="both"/>
        <w:rPr>
          <w:rFonts w:ascii="Times New Roman" w:hAnsi="Times New Roman" w:cs="Times New Roman"/>
          <w:sz w:val="20"/>
          <w:szCs w:val="20"/>
          <w:lang w:val="en-GB"/>
        </w:rPr>
      </w:pPr>
      <w:r w:rsidRPr="00CD4533">
        <w:rPr>
          <w:rFonts w:ascii="Times New Roman" w:hAnsi="Times New Roman" w:cs="Times New Roman"/>
          <w:sz w:val="20"/>
          <w:szCs w:val="20"/>
          <w:lang w:val="en-US"/>
        </w:rPr>
        <w:t>12</w:t>
      </w:r>
      <w:r w:rsidRPr="00CD4533">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Pr>
          <w:rFonts w:ascii="Times New Roman" w:hAnsi="Times New Roman" w:cs="Times New Roman"/>
          <w:sz w:val="20"/>
          <w:szCs w:val="20"/>
          <w:lang w:val="en-US"/>
        </w:rPr>
        <w:t>3</w:t>
      </w:r>
      <w:r w:rsidR="00D139AD" w:rsidRPr="00ED40DD">
        <w:rPr>
          <w:rFonts w:ascii="Times New Roman" w:hAnsi="Times New Roman" w:cs="Times New Roman"/>
          <w:sz w:val="20"/>
          <w:szCs w:val="20"/>
          <w:lang w:val="en-GB"/>
        </w:rPr>
        <w:t>4</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26</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D139AD" w:rsidRPr="00ED40DD">
        <w:rPr>
          <w:rFonts w:ascii="Times New Roman" w:hAnsi="Times New Roman" w:cs="Times New Roman"/>
          <w:sz w:val="20"/>
          <w:szCs w:val="20"/>
          <w:lang w:val="en-GB"/>
        </w:rPr>
        <w:t>8</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38</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E93C4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D139AD" w:rsidRPr="00ED40DD">
        <w:rPr>
          <w:rFonts w:ascii="Times New Roman" w:hAnsi="Times New Roman" w:cs="Times New Roman"/>
          <w:sz w:val="20"/>
          <w:szCs w:val="20"/>
          <w:lang w:val="en-GB"/>
        </w:rPr>
        <w:t>1</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08</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D139AD" w:rsidRPr="00ED40DD">
        <w:rPr>
          <w:rFonts w:ascii="Times New Roman" w:hAnsi="Times New Roman" w:cs="Times New Roman"/>
          <w:sz w:val="20"/>
          <w:szCs w:val="20"/>
          <w:lang w:val="en-GB"/>
        </w:rPr>
        <w:t>17</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25</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D139AD" w:rsidRPr="00ED40DD">
        <w:rPr>
          <w:rFonts w:ascii="Times New Roman" w:hAnsi="Times New Roman" w:cs="Times New Roman"/>
          <w:sz w:val="20"/>
          <w:szCs w:val="20"/>
          <w:lang w:val="en-GB"/>
        </w:rPr>
        <w:t>14</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82</w:t>
      </w:r>
      <w:r>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sidR="00D139AD" w:rsidRPr="00ED40DD">
        <w:rPr>
          <w:rFonts w:ascii="Times New Roman" w:hAnsi="Times New Roman" w:cs="Times New Roman"/>
          <w:sz w:val="20"/>
          <w:szCs w:val="20"/>
          <w:lang w:val="en-GB"/>
        </w:rPr>
        <w:t>24.21</w:t>
      </w:r>
    </w:p>
    <w:p w14:paraId="67B3FF41"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11</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3</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27</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0</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78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16</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25</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6</w:t>
      </w:r>
      <w:r>
        <w:rPr>
          <w:rFonts w:ascii="Times New Roman" w:hAnsi="Times New Roman" w:cs="Times New Roman"/>
          <w:sz w:val="20"/>
          <w:szCs w:val="20"/>
          <w:lang w:val="en-US"/>
        </w:rPr>
        <w:t>.</w:t>
      </w:r>
      <w:r w:rsidR="00D139AD" w:rsidRPr="00ED40DD">
        <w:rPr>
          <w:rFonts w:ascii="Times New Roman" w:hAnsi="Times New Roman" w:cs="Times New Roman"/>
          <w:sz w:val="20"/>
          <w:szCs w:val="20"/>
          <w:lang w:val="en-GB"/>
        </w:rPr>
        <w:t>51</w:t>
      </w:r>
      <w:r>
        <w:rPr>
          <w:rFonts w:ascii="Times New Roman" w:hAnsi="Times New Roman" w:cs="Times New Roman"/>
          <w:sz w:val="20"/>
          <w:szCs w:val="20"/>
          <w:lang w:val="en-US"/>
        </w:rPr>
        <w:t>)</w:t>
      </w:r>
    </w:p>
    <w:p w14:paraId="7F545F2A"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20</w:t>
      </w:r>
      <w:r w:rsidRPr="00CD4533">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sidR="00272698">
        <w:rPr>
          <w:rFonts w:ascii="Times New Roman" w:hAnsi="Times New Roman" w:cs="Times New Roman"/>
          <w:sz w:val="20"/>
          <w:szCs w:val="20"/>
          <w:lang w:val="en-US"/>
        </w:rPr>
        <w:t>25</w:t>
      </w:r>
      <w:r w:rsidRPr="00CD4533">
        <w:rPr>
          <w:rFonts w:ascii="Times New Roman" w:hAnsi="Times New Roman" w:cs="Times New Roman"/>
          <w:sz w:val="20"/>
          <w:szCs w:val="20"/>
          <w:lang w:val="en-US"/>
        </w:rPr>
        <w:t>.</w:t>
      </w:r>
      <w:r w:rsidR="00272698">
        <w:rPr>
          <w:rFonts w:ascii="Times New Roman" w:hAnsi="Times New Roman" w:cs="Times New Roman"/>
          <w:sz w:val="20"/>
          <w:szCs w:val="20"/>
          <w:lang w:val="en-US"/>
        </w:rPr>
        <w:t>62</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272698">
        <w:rPr>
          <w:rFonts w:ascii="Times New Roman" w:hAnsi="Times New Roman" w:cs="Times New Roman"/>
          <w:sz w:val="20"/>
          <w:szCs w:val="20"/>
          <w:lang w:val="en-US"/>
        </w:rPr>
        <w:t>10</w:t>
      </w:r>
      <w:r w:rsidRPr="00CD4533">
        <w:rPr>
          <w:rFonts w:ascii="Times New Roman" w:hAnsi="Times New Roman" w:cs="Times New Roman"/>
          <w:sz w:val="20"/>
          <w:szCs w:val="20"/>
          <w:lang w:val="en-US"/>
        </w:rPr>
        <w:t>.</w:t>
      </w:r>
      <w:r w:rsidR="00272698">
        <w:rPr>
          <w:rFonts w:ascii="Times New Roman" w:hAnsi="Times New Roman" w:cs="Times New Roman"/>
          <w:sz w:val="20"/>
          <w:szCs w:val="20"/>
          <w:lang w:val="en-US"/>
        </w:rPr>
        <w:t>31</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E93C4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272698">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272698">
        <w:rPr>
          <w:rFonts w:ascii="Times New Roman" w:hAnsi="Times New Roman" w:cs="Times New Roman"/>
          <w:sz w:val="20"/>
          <w:szCs w:val="20"/>
          <w:lang w:val="en-US"/>
        </w:rPr>
        <w:t>79</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E61D9A">
        <w:rPr>
          <w:rFonts w:ascii="Times New Roman" w:hAnsi="Times New Roman" w:cs="Times New Roman"/>
          <w:sz w:val="20"/>
          <w:szCs w:val="20"/>
          <w:lang w:val="en-US"/>
        </w:rPr>
        <w:t>19</w:t>
      </w:r>
      <w:r w:rsidRPr="00CD4533">
        <w:rPr>
          <w:rFonts w:ascii="Times New Roman" w:hAnsi="Times New Roman" w:cs="Times New Roman"/>
          <w:sz w:val="20"/>
          <w:szCs w:val="20"/>
          <w:lang w:val="en-US"/>
        </w:rPr>
        <w:t>.</w:t>
      </w:r>
      <w:r w:rsidR="00E61D9A">
        <w:rPr>
          <w:rFonts w:ascii="Times New Roman" w:hAnsi="Times New Roman" w:cs="Times New Roman"/>
          <w:sz w:val="20"/>
          <w:szCs w:val="20"/>
          <w:lang w:val="en-US"/>
        </w:rPr>
        <w:t>34</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E61D9A">
        <w:rPr>
          <w:rFonts w:ascii="Times New Roman" w:hAnsi="Times New Roman" w:cs="Times New Roman"/>
          <w:sz w:val="20"/>
          <w:szCs w:val="20"/>
          <w:lang w:val="en-US"/>
        </w:rPr>
        <w:t>18</w:t>
      </w:r>
      <w:r w:rsidRPr="00CD4533">
        <w:rPr>
          <w:rFonts w:ascii="Times New Roman" w:hAnsi="Times New Roman" w:cs="Times New Roman"/>
          <w:sz w:val="20"/>
          <w:szCs w:val="20"/>
          <w:lang w:val="en-US"/>
        </w:rPr>
        <w:t>.</w:t>
      </w:r>
      <w:r w:rsidR="00E61D9A">
        <w:rPr>
          <w:rFonts w:ascii="Times New Roman" w:hAnsi="Times New Roman" w:cs="Times New Roman"/>
          <w:sz w:val="20"/>
          <w:szCs w:val="20"/>
          <w:lang w:val="en-US"/>
        </w:rPr>
        <w:t>84</w:t>
      </w:r>
      <w:r>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sidR="00E61D9A">
        <w:rPr>
          <w:rFonts w:ascii="Times New Roman" w:hAnsi="Times New Roman" w:cs="Times New Roman"/>
          <w:sz w:val="20"/>
          <w:szCs w:val="20"/>
          <w:lang w:val="en-US"/>
        </w:rPr>
        <w:t>24.10</w:t>
      </w:r>
    </w:p>
    <w:p w14:paraId="62D3C671" w14:textId="77777777" w:rsidR="00713E2C" w:rsidRPr="00B43C27"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(4.</w:t>
      </w:r>
      <w:r w:rsidR="00272698">
        <w:rPr>
          <w:rFonts w:ascii="Times New Roman" w:hAnsi="Times New Roman" w:cs="Times New Roman"/>
          <w:sz w:val="20"/>
          <w:szCs w:val="20"/>
          <w:lang w:val="en-US"/>
        </w:rPr>
        <w:t>78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272698">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sidR="00272698">
        <w:rPr>
          <w:rFonts w:ascii="Times New Roman" w:hAnsi="Times New Roman" w:cs="Times New Roman"/>
          <w:sz w:val="20"/>
          <w:szCs w:val="20"/>
          <w:lang w:val="en-US"/>
        </w:rPr>
        <w:t>51</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E61D9A">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E61D9A">
        <w:rPr>
          <w:rFonts w:ascii="Times New Roman" w:hAnsi="Times New Roman" w:cs="Times New Roman"/>
          <w:sz w:val="20"/>
          <w:szCs w:val="20"/>
          <w:lang w:val="en-US"/>
        </w:rPr>
        <w:t>16</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E61D9A">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sidR="00E61D9A">
        <w:rPr>
          <w:rFonts w:ascii="Times New Roman" w:hAnsi="Times New Roman" w:cs="Times New Roman"/>
          <w:sz w:val="20"/>
          <w:szCs w:val="20"/>
          <w:lang w:val="en-US"/>
        </w:rPr>
        <w:t>83</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E61D9A">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sidR="00E61D9A">
        <w:rPr>
          <w:rFonts w:ascii="Times New Roman" w:hAnsi="Times New Roman" w:cs="Times New Roman"/>
          <w:sz w:val="20"/>
          <w:szCs w:val="20"/>
          <w:lang w:val="en-US"/>
        </w:rPr>
        <w:t>27</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r>
      <w:r w:rsidR="00E93C47">
        <w:rPr>
          <w:rFonts w:ascii="Times New Roman" w:hAnsi="Times New Roman" w:cs="Times New Roman"/>
          <w:sz w:val="20"/>
          <w:szCs w:val="20"/>
          <w:lang w:val="en-US"/>
        </w:rPr>
        <w:t xml:space="preserve">            </w:t>
      </w:r>
      <w:r>
        <w:rPr>
          <w:rFonts w:ascii="Times New Roman" w:hAnsi="Times New Roman" w:cs="Times New Roman"/>
          <w:sz w:val="20"/>
          <w:szCs w:val="20"/>
          <w:lang w:val="en-US"/>
        </w:rPr>
        <w:t>(5.</w:t>
      </w:r>
      <w:r w:rsidR="00E61D9A">
        <w:rPr>
          <w:rFonts w:ascii="Times New Roman" w:hAnsi="Times New Roman" w:cs="Times New Roman"/>
          <w:sz w:val="20"/>
          <w:szCs w:val="20"/>
          <w:lang w:val="en-US"/>
        </w:rPr>
        <w:t>19</w:t>
      </w:r>
      <w:r>
        <w:rPr>
          <w:rFonts w:ascii="Times New Roman" w:hAnsi="Times New Roman" w:cs="Times New Roman"/>
          <w:sz w:val="20"/>
          <w:szCs w:val="20"/>
          <w:lang w:val="en-US"/>
        </w:rPr>
        <w:t>)</w:t>
      </w:r>
    </w:p>
    <w:p w14:paraId="7170C460" w14:textId="77777777" w:rsidR="00713E2C" w:rsidRPr="00CD4533" w:rsidRDefault="00713E2C" w:rsidP="00D60C3F">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___________________________________________________________________________________</w:t>
      </w:r>
    </w:p>
    <w:p w14:paraId="0E2A833A" w14:textId="77777777" w:rsidR="00B70BE1" w:rsidRPr="003256AD" w:rsidRDefault="00D944DC" w:rsidP="00D60C3F">
      <w:pPr>
        <w:spacing w:line="240" w:lineRule="auto"/>
        <w:jc w:val="both"/>
        <w:rPr>
          <w:rFonts w:ascii="Times New Roman" w:hAnsi="Times New Roman" w:cs="Times New Roman"/>
          <w:sz w:val="20"/>
          <w:szCs w:val="20"/>
          <w:lang w:val="en-US"/>
        </w:rPr>
      </w:pPr>
      <w:r w:rsidRPr="003256AD">
        <w:rPr>
          <w:rFonts w:ascii="Times New Roman" w:hAnsi="Times New Roman" w:cs="Times New Roman"/>
          <w:sz w:val="20"/>
          <w:szCs w:val="20"/>
          <w:lang w:val="en-US"/>
        </w:rPr>
        <w:t xml:space="preserve">Note: </w:t>
      </w:r>
      <w:r w:rsidR="00713E2C" w:rsidRPr="003256AD">
        <w:rPr>
          <w:rFonts w:ascii="Times New Roman" w:hAnsi="Times New Roman" w:cs="Times New Roman"/>
          <w:sz w:val="20"/>
          <w:szCs w:val="20"/>
          <w:lang w:val="en-US"/>
        </w:rPr>
        <w:t>Figures in parentheses denote standard errors at each forecasting step. Lags in the VAR modeling processes were determined through the Akaike criterion.</w:t>
      </w:r>
    </w:p>
    <w:p w14:paraId="0FF8EE5D" w14:textId="77777777" w:rsidR="00C20D02" w:rsidRPr="00D944DC" w:rsidRDefault="00C20D02" w:rsidP="00D944DC">
      <w:pPr>
        <w:spacing w:line="240" w:lineRule="auto"/>
        <w:jc w:val="both"/>
        <w:rPr>
          <w:rFonts w:ascii="Times New Roman" w:hAnsi="Times New Roman" w:cs="Times New Roman"/>
          <w:i/>
          <w:sz w:val="24"/>
          <w:szCs w:val="24"/>
          <w:lang w:val="en-US"/>
        </w:rPr>
        <w:sectPr w:rsidR="00C20D02" w:rsidRPr="00D944DC" w:rsidSect="00FE5D88">
          <w:pgSz w:w="11906" w:h="16838"/>
          <w:pgMar w:top="1440" w:right="1800" w:bottom="1440" w:left="1800" w:header="706" w:footer="706" w:gutter="0"/>
          <w:cols w:space="708"/>
          <w:docGrid w:linePitch="360"/>
        </w:sectPr>
      </w:pPr>
    </w:p>
    <w:p w14:paraId="5BDD124B" w14:textId="77777777" w:rsidR="00054763" w:rsidRDefault="00054763" w:rsidP="00D60C3F">
      <w:pPr>
        <w:spacing w:line="240" w:lineRule="auto"/>
        <w:jc w:val="both"/>
        <w:rPr>
          <w:rFonts w:ascii="Times New Roman" w:hAnsi="Times New Roman" w:cs="Times New Roman"/>
          <w:sz w:val="24"/>
          <w:szCs w:val="24"/>
          <w:lang w:val="en-US"/>
        </w:rPr>
      </w:pPr>
      <w:r w:rsidRPr="00B704A6">
        <w:rPr>
          <w:rFonts w:ascii="Times New Roman" w:hAnsi="Times New Roman" w:cs="Times New Roman"/>
          <w:b/>
          <w:sz w:val="24"/>
          <w:szCs w:val="24"/>
          <w:lang w:val="en-US"/>
        </w:rPr>
        <w:lastRenderedPageBreak/>
        <w:t xml:space="preserve">Table </w:t>
      </w:r>
      <w:r w:rsidR="00B96D57">
        <w:rPr>
          <w:rFonts w:ascii="Times New Roman" w:hAnsi="Times New Roman" w:cs="Times New Roman"/>
          <w:b/>
          <w:sz w:val="24"/>
          <w:szCs w:val="24"/>
          <w:lang w:val="en-US"/>
        </w:rPr>
        <w:t>4</w:t>
      </w:r>
      <w:r w:rsidRPr="00B704A6">
        <w:rPr>
          <w:rFonts w:ascii="Times New Roman" w:hAnsi="Times New Roman" w:cs="Times New Roman"/>
          <w:b/>
          <w:sz w:val="24"/>
          <w:szCs w:val="24"/>
          <w:lang w:val="en-US"/>
        </w:rPr>
        <w:t>.</w:t>
      </w:r>
      <w:r>
        <w:rPr>
          <w:rFonts w:ascii="Times New Roman" w:hAnsi="Times New Roman" w:cs="Times New Roman"/>
          <w:sz w:val="24"/>
          <w:szCs w:val="24"/>
          <w:lang w:val="en-US"/>
        </w:rPr>
        <w:t xml:space="preserve"> Causality tests results</w:t>
      </w:r>
      <w:r w:rsidR="00C772C2">
        <w:rPr>
          <w:rFonts w:ascii="Times New Roman" w:hAnsi="Times New Roman" w:cs="Times New Roman"/>
          <w:sz w:val="24"/>
          <w:szCs w:val="24"/>
          <w:lang w:val="en-US"/>
        </w:rPr>
        <w:t xml:space="preserve"> </w:t>
      </w:r>
    </w:p>
    <w:p w14:paraId="4B139D0A" w14:textId="77777777" w:rsidR="00054763" w:rsidRDefault="00054763"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w:t>
      </w:r>
      <w:r w:rsidR="00C772C2">
        <w:rPr>
          <w:rFonts w:ascii="Times New Roman" w:hAnsi="Times New Roman" w:cs="Times New Roman"/>
          <w:sz w:val="24"/>
          <w:szCs w:val="24"/>
          <w:lang w:val="en-US"/>
        </w:rPr>
        <w:t>_______________________________________________</w:t>
      </w:r>
    </w:p>
    <w:p w14:paraId="4A7C61A6" w14:textId="77777777" w:rsidR="00C0799C" w:rsidRDefault="00054763"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Dependent variable</w:t>
      </w:r>
      <w:r>
        <w:rPr>
          <w:rFonts w:ascii="Times New Roman" w:hAnsi="Times New Roman" w:cs="Times New Roman"/>
          <w:sz w:val="24"/>
          <w:szCs w:val="24"/>
          <w:lang w:val="en-US"/>
        </w:rPr>
        <w:tab/>
      </w:r>
      <w:r w:rsidR="00C0799C">
        <w:rPr>
          <w:rFonts w:ascii="Times New Roman" w:hAnsi="Times New Roman" w:cs="Times New Roman"/>
          <w:sz w:val="24"/>
          <w:szCs w:val="24"/>
          <w:lang w:val="en-US"/>
        </w:rPr>
        <w:tab/>
      </w:r>
      <w:r w:rsidR="00C772C2">
        <w:rPr>
          <w:rFonts w:ascii="Times New Roman" w:hAnsi="Times New Roman" w:cs="Times New Roman"/>
          <w:sz w:val="24"/>
          <w:szCs w:val="24"/>
          <w:lang w:val="en-US"/>
        </w:rPr>
        <w:tab/>
      </w:r>
      <w:r w:rsidR="00C772C2">
        <w:rPr>
          <w:rFonts w:ascii="Times New Roman" w:hAnsi="Times New Roman" w:cs="Times New Roman"/>
          <w:sz w:val="24"/>
          <w:szCs w:val="24"/>
          <w:lang w:val="en-US"/>
        </w:rPr>
        <w:tab/>
      </w:r>
      <w:r w:rsidR="00C772C2">
        <w:rPr>
          <w:rFonts w:ascii="Times New Roman" w:hAnsi="Times New Roman" w:cs="Times New Roman"/>
          <w:sz w:val="24"/>
          <w:szCs w:val="24"/>
          <w:lang w:val="en-US"/>
        </w:rPr>
        <w:tab/>
      </w:r>
      <w:r w:rsidR="00C772C2">
        <w:rPr>
          <w:rFonts w:ascii="Times New Roman" w:hAnsi="Times New Roman" w:cs="Times New Roman"/>
          <w:sz w:val="24"/>
          <w:szCs w:val="24"/>
          <w:lang w:val="en-US"/>
        </w:rPr>
        <w:tab/>
      </w:r>
      <w:r w:rsidR="00C772C2">
        <w:rPr>
          <w:rFonts w:ascii="Times New Roman" w:hAnsi="Times New Roman" w:cs="Times New Roman"/>
          <w:sz w:val="24"/>
          <w:szCs w:val="24"/>
          <w:lang w:val="en-US"/>
        </w:rPr>
        <w:tab/>
      </w:r>
      <w:r w:rsidR="00C772C2">
        <w:rPr>
          <w:rFonts w:ascii="Times New Roman" w:hAnsi="Times New Roman" w:cs="Times New Roman"/>
          <w:sz w:val="24"/>
          <w:szCs w:val="24"/>
          <w:lang w:val="en-US"/>
        </w:rPr>
        <w:tab/>
      </w:r>
      <w:r w:rsidR="00C0799C">
        <w:rPr>
          <w:rFonts w:ascii="Times New Roman" w:hAnsi="Times New Roman" w:cs="Times New Roman"/>
          <w:sz w:val="24"/>
          <w:szCs w:val="24"/>
          <w:lang w:val="en-US"/>
        </w:rPr>
        <w:t>F-statistic</w:t>
      </w:r>
      <w:r w:rsidR="00C772C2">
        <w:rPr>
          <w:rFonts w:ascii="Times New Roman" w:hAnsi="Times New Roman" w:cs="Times New Roman"/>
          <w:sz w:val="24"/>
          <w:szCs w:val="24"/>
          <w:lang w:val="en-US"/>
        </w:rPr>
        <w:t xml:space="preserve"> </w:t>
      </w:r>
      <w:r w:rsidR="00C0799C">
        <w:rPr>
          <w:rFonts w:ascii="Times New Roman" w:hAnsi="Times New Roman" w:cs="Times New Roman"/>
          <w:sz w:val="24"/>
          <w:szCs w:val="24"/>
          <w:lang w:val="en-US"/>
        </w:rPr>
        <w:t>(short-run)</w:t>
      </w:r>
      <w:r w:rsidR="00C0799C">
        <w:rPr>
          <w:rFonts w:ascii="Times New Roman" w:hAnsi="Times New Roman" w:cs="Times New Roman"/>
          <w:sz w:val="24"/>
          <w:szCs w:val="24"/>
          <w:lang w:val="en-US"/>
        </w:rPr>
        <w:tab/>
      </w:r>
    </w:p>
    <w:p w14:paraId="20BAEF0E" w14:textId="77777777" w:rsidR="00C0799C" w:rsidRDefault="00C0799C"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w:t>
      </w:r>
      <w:r w:rsidR="00C772C2">
        <w:rPr>
          <w:rFonts w:ascii="Times New Roman" w:hAnsi="Times New Roman" w:cs="Times New Roman"/>
          <w:sz w:val="24"/>
          <w:szCs w:val="24"/>
          <w:lang w:val="en-US"/>
        </w:rPr>
        <w:t>_______________________________________________</w:t>
      </w:r>
    </w:p>
    <w:p w14:paraId="3E71A615" w14:textId="77777777" w:rsidR="00054763" w:rsidRPr="00C772C2" w:rsidRDefault="00C0799C" w:rsidP="00D60C3F">
      <w:pPr>
        <w:spacing w:line="240" w:lineRule="auto"/>
        <w:jc w:val="both"/>
        <w:rPr>
          <w:rFonts w:ascii="Times New Roman" w:hAnsi="Times New Roman" w:cs="Times New Roman"/>
          <w:b/>
          <w:sz w:val="24"/>
          <w:szCs w:val="24"/>
          <w:lang w:val="en-US"/>
        </w:rPr>
      </w:pPr>
      <w:r w:rsidRPr="00C772C2">
        <w:rPr>
          <w:rFonts w:ascii="Times New Roman" w:hAnsi="Times New Roman" w:cs="Times New Roman"/>
          <w:b/>
          <w:sz w:val="24"/>
          <w:szCs w:val="24"/>
          <w:lang w:val="en-US"/>
        </w:rPr>
        <w:t>US</w:t>
      </w:r>
    </w:p>
    <w:p w14:paraId="28FD3DBC" w14:textId="77777777" w:rsidR="00C772C2" w:rsidRDefault="00C772C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Real GDP</w:t>
      </w:r>
      <w:r>
        <w:rPr>
          <w:rFonts w:ascii="Times New Roman" w:hAnsi="Times New Roman" w:cs="Times New Roman"/>
          <w:sz w:val="24"/>
          <w:szCs w:val="24"/>
          <w:lang w:val="en-US"/>
        </w:rPr>
        <w:tab/>
        <w:t>Inflation</w:t>
      </w:r>
      <w:r>
        <w:rPr>
          <w:rFonts w:ascii="Times New Roman" w:hAnsi="Times New Roman" w:cs="Times New Roman"/>
          <w:sz w:val="24"/>
          <w:szCs w:val="24"/>
          <w:lang w:val="en-US"/>
        </w:rPr>
        <w:tab/>
        <w:t>Policy rate</w:t>
      </w:r>
      <w:r>
        <w:rPr>
          <w:rFonts w:ascii="Times New Roman" w:hAnsi="Times New Roman" w:cs="Times New Roman"/>
          <w:sz w:val="24"/>
          <w:szCs w:val="24"/>
          <w:lang w:val="en-US"/>
        </w:rPr>
        <w:tab/>
        <w:t>Term spread</w:t>
      </w:r>
      <w:r>
        <w:rPr>
          <w:rFonts w:ascii="Times New Roman" w:hAnsi="Times New Roman" w:cs="Times New Roman"/>
          <w:sz w:val="24"/>
          <w:szCs w:val="24"/>
          <w:lang w:val="en-US"/>
        </w:rPr>
        <w:tab/>
        <w:t>Lending conditions</w:t>
      </w:r>
      <w:r w:rsidR="001F47AE">
        <w:rPr>
          <w:rFonts w:ascii="Times New Roman" w:hAnsi="Times New Roman" w:cs="Times New Roman"/>
          <w:sz w:val="24"/>
          <w:szCs w:val="24"/>
          <w:lang w:val="en-US"/>
        </w:rPr>
        <w:tab/>
        <w:t xml:space="preserve">       </w:t>
      </w:r>
      <w:r w:rsidR="00CD6FF8">
        <w:rPr>
          <w:rFonts w:ascii="Times New Roman" w:hAnsi="Times New Roman" w:cs="Times New Roman"/>
          <w:sz w:val="24"/>
          <w:szCs w:val="24"/>
          <w:lang w:val="en-US"/>
        </w:rPr>
        <w:t xml:space="preserve"> </w:t>
      </w:r>
      <w:r w:rsidR="001F47AE">
        <w:rPr>
          <w:rFonts w:ascii="Times New Roman" w:hAnsi="Times New Roman" w:cs="Times New Roman"/>
          <w:sz w:val="24"/>
          <w:szCs w:val="24"/>
          <w:lang w:val="en-US"/>
        </w:rPr>
        <w:t>Oil prices</w:t>
      </w:r>
    </w:p>
    <w:p w14:paraId="1636216D" w14:textId="77777777" w:rsidR="00C772C2" w:rsidRDefault="00C772C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Real GDP</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[0.02]</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t xml:space="preserve">      [0.02]</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[0.00]</w:t>
      </w:r>
      <w:r w:rsidR="001F47AE">
        <w:rPr>
          <w:rFonts w:ascii="Times New Roman" w:hAnsi="Times New Roman" w:cs="Times New Roman"/>
          <w:sz w:val="24"/>
          <w:szCs w:val="24"/>
          <w:lang w:val="en-US"/>
        </w:rPr>
        <w:tab/>
      </w:r>
      <w:r w:rsidR="001F47AE">
        <w:rPr>
          <w:rFonts w:ascii="Times New Roman" w:hAnsi="Times New Roman" w:cs="Times New Roman"/>
          <w:sz w:val="24"/>
          <w:szCs w:val="24"/>
          <w:lang w:val="en-US"/>
        </w:rPr>
        <w:tab/>
      </w:r>
      <w:r w:rsidR="001F47AE">
        <w:rPr>
          <w:rFonts w:ascii="Times New Roman" w:hAnsi="Times New Roman" w:cs="Times New Roman"/>
          <w:sz w:val="24"/>
          <w:szCs w:val="24"/>
          <w:lang w:val="en-US"/>
        </w:rPr>
        <w:tab/>
        <w:t>[0.0</w:t>
      </w:r>
      <w:r w:rsidR="00CD6FF8">
        <w:rPr>
          <w:rFonts w:ascii="Times New Roman" w:hAnsi="Times New Roman" w:cs="Times New Roman"/>
          <w:sz w:val="24"/>
          <w:szCs w:val="24"/>
          <w:lang w:val="en-US"/>
        </w:rPr>
        <w:t>8]</w:t>
      </w:r>
    </w:p>
    <w:p w14:paraId="35AD1B0E" w14:textId="77777777" w:rsidR="00C772C2" w:rsidRDefault="00C772C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Inflation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[0.01]</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t xml:space="preserve">      [0.04]</w:t>
      </w:r>
      <w:r>
        <w:rPr>
          <w:rFonts w:ascii="Times New Roman" w:hAnsi="Times New Roman" w:cs="Times New Roman"/>
          <w:sz w:val="24"/>
          <w:szCs w:val="24"/>
          <w:lang w:val="en-US"/>
        </w:rPr>
        <w:tab/>
      </w:r>
      <w:r>
        <w:rPr>
          <w:rFonts w:ascii="Times New Roman" w:hAnsi="Times New Roman" w:cs="Times New Roman"/>
          <w:sz w:val="24"/>
          <w:szCs w:val="24"/>
          <w:lang w:val="en-US"/>
        </w:rPr>
        <w:tab/>
        <w:t>[0.01]</w:t>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t>[0.05]</w:t>
      </w:r>
    </w:p>
    <w:p w14:paraId="4CF3B45D" w14:textId="77777777" w:rsidR="00C772C2" w:rsidRDefault="00C772C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Policy rate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[0.03]</w:t>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[0.11]</w:t>
      </w:r>
      <w:r>
        <w:rPr>
          <w:rFonts w:ascii="Times New Roman" w:hAnsi="Times New Roman" w:cs="Times New Roman"/>
          <w:sz w:val="24"/>
          <w:szCs w:val="24"/>
          <w:lang w:val="en-US"/>
        </w:rPr>
        <w:tab/>
      </w:r>
      <w:r>
        <w:rPr>
          <w:rFonts w:ascii="Times New Roman" w:hAnsi="Times New Roman" w:cs="Times New Roman"/>
          <w:sz w:val="24"/>
          <w:szCs w:val="24"/>
          <w:lang w:val="en-US"/>
        </w:rPr>
        <w:tab/>
        <w:t>[0.01]</w:t>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t>[0.13]</w:t>
      </w:r>
    </w:p>
    <w:p w14:paraId="3C5B2A2E" w14:textId="77777777" w:rsidR="00C772C2" w:rsidRDefault="00C772C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 spread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[0.10]</w:t>
      </w:r>
      <w:r>
        <w:rPr>
          <w:rFonts w:ascii="Times New Roman" w:hAnsi="Times New Roman" w:cs="Times New Roman"/>
          <w:sz w:val="24"/>
          <w:szCs w:val="24"/>
          <w:lang w:val="en-US"/>
        </w:rPr>
        <w:tab/>
        <w:t xml:space="preserve">  [0.05]</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[0.10]</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[0.06]</w:t>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t>[0.12]</w:t>
      </w:r>
    </w:p>
    <w:p w14:paraId="106DEAC0" w14:textId="77777777" w:rsidR="00C772C2" w:rsidRDefault="00C772C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Lending conditions</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t xml:space="preserve">  [0.15]</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2B4B87">
        <w:rPr>
          <w:rFonts w:ascii="Times New Roman" w:hAnsi="Times New Roman" w:cs="Times New Roman"/>
          <w:sz w:val="24"/>
          <w:szCs w:val="24"/>
          <w:lang w:val="en-US"/>
        </w:rPr>
        <w:t>[0.01]</w:t>
      </w:r>
      <w:r w:rsidR="002B4B87">
        <w:rPr>
          <w:rFonts w:ascii="Times New Roman" w:hAnsi="Times New Roman" w:cs="Times New Roman"/>
          <w:sz w:val="24"/>
          <w:szCs w:val="24"/>
          <w:lang w:val="en-US"/>
        </w:rPr>
        <w:tab/>
        <w:t xml:space="preserve">      [0.09]</w:t>
      </w:r>
      <w:r w:rsidR="002B4B87">
        <w:rPr>
          <w:rFonts w:ascii="Times New Roman" w:hAnsi="Times New Roman" w:cs="Times New Roman"/>
          <w:sz w:val="24"/>
          <w:szCs w:val="24"/>
          <w:lang w:val="en-US"/>
        </w:rPr>
        <w:tab/>
      </w:r>
      <w:r w:rsidR="002B4B87">
        <w:rPr>
          <w:rFonts w:ascii="Times New Roman" w:hAnsi="Times New Roman" w:cs="Times New Roman"/>
          <w:sz w:val="24"/>
          <w:szCs w:val="24"/>
          <w:lang w:val="en-US"/>
        </w:rPr>
        <w:tab/>
        <w:t xml:space="preserve">   __</w:t>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t>[0.15]</w:t>
      </w:r>
    </w:p>
    <w:p w14:paraId="63D37887" w14:textId="77777777" w:rsidR="00CD6FF8" w:rsidRDefault="00CD6FF8"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Oil prices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[0.10]</w:t>
      </w:r>
      <w:r>
        <w:rPr>
          <w:rFonts w:ascii="Times New Roman" w:hAnsi="Times New Roman" w:cs="Times New Roman"/>
          <w:sz w:val="24"/>
          <w:szCs w:val="24"/>
          <w:lang w:val="en-US"/>
        </w:rPr>
        <w:tab/>
        <w:t xml:space="preserve">  [0.05]</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[0.13]</w:t>
      </w:r>
      <w:r>
        <w:rPr>
          <w:rFonts w:ascii="Times New Roman" w:hAnsi="Times New Roman" w:cs="Times New Roman"/>
          <w:sz w:val="24"/>
          <w:szCs w:val="24"/>
          <w:lang w:val="en-US"/>
        </w:rPr>
        <w:tab/>
        <w:t xml:space="preserve">      [0.26]</w:t>
      </w:r>
      <w:r>
        <w:rPr>
          <w:rFonts w:ascii="Times New Roman" w:hAnsi="Times New Roman" w:cs="Times New Roman"/>
          <w:sz w:val="24"/>
          <w:szCs w:val="24"/>
          <w:lang w:val="en-US"/>
        </w:rPr>
        <w:tab/>
      </w:r>
      <w:r>
        <w:rPr>
          <w:rFonts w:ascii="Times New Roman" w:hAnsi="Times New Roman" w:cs="Times New Roman"/>
          <w:sz w:val="24"/>
          <w:szCs w:val="24"/>
          <w:lang w:val="en-US"/>
        </w:rPr>
        <w:tab/>
        <w:t>[0.019]</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p>
    <w:p w14:paraId="42C3B666" w14:textId="77777777" w:rsidR="00103962" w:rsidRPr="00C772C2" w:rsidRDefault="00103962" w:rsidP="00D60C3F">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Canada</w:t>
      </w:r>
    </w:p>
    <w:p w14:paraId="69393B59" w14:textId="77777777" w:rsidR="00103962" w:rsidRDefault="0010396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Real GDP</w:t>
      </w:r>
      <w:r>
        <w:rPr>
          <w:rFonts w:ascii="Times New Roman" w:hAnsi="Times New Roman" w:cs="Times New Roman"/>
          <w:sz w:val="24"/>
          <w:szCs w:val="24"/>
          <w:lang w:val="en-US"/>
        </w:rPr>
        <w:tab/>
        <w:t>Inflation</w:t>
      </w:r>
      <w:r>
        <w:rPr>
          <w:rFonts w:ascii="Times New Roman" w:hAnsi="Times New Roman" w:cs="Times New Roman"/>
          <w:sz w:val="24"/>
          <w:szCs w:val="24"/>
          <w:lang w:val="en-US"/>
        </w:rPr>
        <w:tab/>
        <w:t>Policy rate</w:t>
      </w:r>
      <w:r>
        <w:rPr>
          <w:rFonts w:ascii="Times New Roman" w:hAnsi="Times New Roman" w:cs="Times New Roman"/>
          <w:sz w:val="24"/>
          <w:szCs w:val="24"/>
          <w:lang w:val="en-US"/>
        </w:rPr>
        <w:tab/>
        <w:t>Term spread</w:t>
      </w:r>
      <w:r>
        <w:rPr>
          <w:rFonts w:ascii="Times New Roman" w:hAnsi="Times New Roman" w:cs="Times New Roman"/>
          <w:sz w:val="24"/>
          <w:szCs w:val="24"/>
          <w:lang w:val="en-US"/>
        </w:rPr>
        <w:tab/>
        <w:t>Lending conditions</w:t>
      </w:r>
      <w:r w:rsidR="00CD6FF8">
        <w:rPr>
          <w:rFonts w:ascii="Times New Roman" w:hAnsi="Times New Roman" w:cs="Times New Roman"/>
          <w:sz w:val="24"/>
          <w:szCs w:val="24"/>
          <w:lang w:val="en-US"/>
        </w:rPr>
        <w:tab/>
        <w:t xml:space="preserve">         Oil prices</w:t>
      </w:r>
    </w:p>
    <w:p w14:paraId="53A6AC6F" w14:textId="77777777" w:rsidR="00103962" w:rsidRDefault="0010396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Real GDP</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[0.04]</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t xml:space="preserve">      [0.01]</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[0.00]</w:t>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t>[0.04]</w:t>
      </w:r>
    </w:p>
    <w:p w14:paraId="3C31F5C4" w14:textId="77777777" w:rsidR="00103962" w:rsidRDefault="0010396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Inflation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[0.01]</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t xml:space="preserve">      [0.05]</w:t>
      </w:r>
      <w:r>
        <w:rPr>
          <w:rFonts w:ascii="Times New Roman" w:hAnsi="Times New Roman" w:cs="Times New Roman"/>
          <w:sz w:val="24"/>
          <w:szCs w:val="24"/>
          <w:lang w:val="en-US"/>
        </w:rPr>
        <w:tab/>
      </w:r>
      <w:r>
        <w:rPr>
          <w:rFonts w:ascii="Times New Roman" w:hAnsi="Times New Roman" w:cs="Times New Roman"/>
          <w:sz w:val="24"/>
          <w:szCs w:val="24"/>
          <w:lang w:val="en-US"/>
        </w:rPr>
        <w:tab/>
        <w:t>[0.01]</w:t>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t>[0.11]</w:t>
      </w:r>
    </w:p>
    <w:p w14:paraId="63AE3911" w14:textId="77777777" w:rsidR="00103962" w:rsidRDefault="0010396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Policy rate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[0.02]</w:t>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[0.17]</w:t>
      </w:r>
      <w:r>
        <w:rPr>
          <w:rFonts w:ascii="Times New Roman" w:hAnsi="Times New Roman" w:cs="Times New Roman"/>
          <w:sz w:val="24"/>
          <w:szCs w:val="24"/>
          <w:lang w:val="en-US"/>
        </w:rPr>
        <w:tab/>
      </w:r>
      <w:r>
        <w:rPr>
          <w:rFonts w:ascii="Times New Roman" w:hAnsi="Times New Roman" w:cs="Times New Roman"/>
          <w:sz w:val="24"/>
          <w:szCs w:val="24"/>
          <w:lang w:val="en-US"/>
        </w:rPr>
        <w:tab/>
        <w:t>[0.02]</w:t>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t>[0.14]</w:t>
      </w:r>
    </w:p>
    <w:p w14:paraId="2DD02B5A" w14:textId="77777777" w:rsidR="00103962" w:rsidRDefault="0010396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 spread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[0.15]</w:t>
      </w:r>
      <w:r>
        <w:rPr>
          <w:rFonts w:ascii="Times New Roman" w:hAnsi="Times New Roman" w:cs="Times New Roman"/>
          <w:sz w:val="24"/>
          <w:szCs w:val="24"/>
          <w:lang w:val="en-US"/>
        </w:rPr>
        <w:tab/>
        <w:t xml:space="preserve">  [0.06]</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[0.14]</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[0.08]</w:t>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t>[0.18]</w:t>
      </w:r>
    </w:p>
    <w:p w14:paraId="261BDDEF" w14:textId="77777777" w:rsidR="00103962" w:rsidRDefault="0010396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Lending conditions</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t xml:space="preserve">  [0.20]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[0.01]</w:t>
      </w:r>
      <w:r>
        <w:rPr>
          <w:rFonts w:ascii="Times New Roman" w:hAnsi="Times New Roman" w:cs="Times New Roman"/>
          <w:sz w:val="24"/>
          <w:szCs w:val="24"/>
          <w:lang w:val="en-US"/>
        </w:rPr>
        <w:tab/>
        <w:t xml:space="preserve">      [0.12]</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t>[0.15]</w:t>
      </w:r>
    </w:p>
    <w:p w14:paraId="161DE32F" w14:textId="77777777" w:rsidR="00CD6FF8" w:rsidRDefault="00CD6FF8"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Oil prices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[0.13]</w:t>
      </w:r>
      <w:r>
        <w:rPr>
          <w:rFonts w:ascii="Times New Roman" w:hAnsi="Times New Roman" w:cs="Times New Roman"/>
          <w:sz w:val="24"/>
          <w:szCs w:val="24"/>
          <w:lang w:val="en-US"/>
        </w:rPr>
        <w:tab/>
        <w:t xml:space="preserve">  [0.17]</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[0.21]</w:t>
      </w:r>
      <w:r>
        <w:rPr>
          <w:rFonts w:ascii="Times New Roman" w:hAnsi="Times New Roman" w:cs="Times New Roman"/>
          <w:sz w:val="24"/>
          <w:szCs w:val="24"/>
          <w:lang w:val="en-US"/>
        </w:rPr>
        <w:tab/>
        <w:t xml:space="preserve">      [0.19]</w:t>
      </w:r>
      <w:r>
        <w:rPr>
          <w:rFonts w:ascii="Times New Roman" w:hAnsi="Times New Roman" w:cs="Times New Roman"/>
          <w:sz w:val="24"/>
          <w:szCs w:val="24"/>
          <w:lang w:val="en-US"/>
        </w:rPr>
        <w:tab/>
      </w:r>
      <w:r>
        <w:rPr>
          <w:rFonts w:ascii="Times New Roman" w:hAnsi="Times New Roman" w:cs="Times New Roman"/>
          <w:sz w:val="24"/>
          <w:szCs w:val="24"/>
          <w:lang w:val="en-US"/>
        </w:rPr>
        <w:tab/>
        <w:t>[0.24]</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p>
    <w:p w14:paraId="13A12EE2" w14:textId="77777777" w:rsidR="00103962" w:rsidRPr="00C772C2" w:rsidRDefault="00103962" w:rsidP="00D60C3F">
      <w:pPr>
        <w:spacing w:line="240" w:lineRule="auto"/>
        <w:jc w:val="both"/>
        <w:rPr>
          <w:rFonts w:ascii="Times New Roman" w:hAnsi="Times New Roman" w:cs="Times New Roman"/>
          <w:b/>
          <w:sz w:val="24"/>
          <w:szCs w:val="24"/>
          <w:lang w:val="en-US"/>
        </w:rPr>
      </w:pPr>
      <w:r w:rsidRPr="00C772C2">
        <w:rPr>
          <w:rFonts w:ascii="Times New Roman" w:hAnsi="Times New Roman" w:cs="Times New Roman"/>
          <w:b/>
          <w:sz w:val="24"/>
          <w:szCs w:val="24"/>
          <w:lang w:val="en-US"/>
        </w:rPr>
        <w:t>U</w:t>
      </w:r>
      <w:r>
        <w:rPr>
          <w:rFonts w:ascii="Times New Roman" w:hAnsi="Times New Roman" w:cs="Times New Roman"/>
          <w:b/>
          <w:sz w:val="24"/>
          <w:szCs w:val="24"/>
          <w:lang w:val="en-US"/>
        </w:rPr>
        <w:t>K</w:t>
      </w:r>
    </w:p>
    <w:p w14:paraId="29905F68" w14:textId="77777777" w:rsidR="00103962" w:rsidRDefault="0010396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Real GDP</w:t>
      </w:r>
      <w:r>
        <w:rPr>
          <w:rFonts w:ascii="Times New Roman" w:hAnsi="Times New Roman" w:cs="Times New Roman"/>
          <w:sz w:val="24"/>
          <w:szCs w:val="24"/>
          <w:lang w:val="en-US"/>
        </w:rPr>
        <w:tab/>
        <w:t>Inflation</w:t>
      </w:r>
      <w:r>
        <w:rPr>
          <w:rFonts w:ascii="Times New Roman" w:hAnsi="Times New Roman" w:cs="Times New Roman"/>
          <w:sz w:val="24"/>
          <w:szCs w:val="24"/>
          <w:lang w:val="en-US"/>
        </w:rPr>
        <w:tab/>
        <w:t>Policy rate</w:t>
      </w:r>
      <w:r>
        <w:rPr>
          <w:rFonts w:ascii="Times New Roman" w:hAnsi="Times New Roman" w:cs="Times New Roman"/>
          <w:sz w:val="24"/>
          <w:szCs w:val="24"/>
          <w:lang w:val="en-US"/>
        </w:rPr>
        <w:tab/>
        <w:t>Term spread</w:t>
      </w:r>
      <w:r>
        <w:rPr>
          <w:rFonts w:ascii="Times New Roman" w:hAnsi="Times New Roman" w:cs="Times New Roman"/>
          <w:sz w:val="24"/>
          <w:szCs w:val="24"/>
          <w:lang w:val="en-US"/>
        </w:rPr>
        <w:tab/>
        <w:t>Lending conditions</w:t>
      </w:r>
      <w:r w:rsidR="00CD6FF8">
        <w:rPr>
          <w:rFonts w:ascii="Times New Roman" w:hAnsi="Times New Roman" w:cs="Times New Roman"/>
          <w:sz w:val="24"/>
          <w:szCs w:val="24"/>
          <w:lang w:val="en-US"/>
        </w:rPr>
        <w:tab/>
        <w:t xml:space="preserve">        Oil prices</w:t>
      </w:r>
    </w:p>
    <w:p w14:paraId="22A8E150" w14:textId="77777777" w:rsidR="00103962" w:rsidRDefault="0010396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Real GDP</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t xml:space="preserve">      [0.01]</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[0.00]</w:t>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t>[0.04]</w:t>
      </w:r>
    </w:p>
    <w:p w14:paraId="43D88D4F" w14:textId="77777777" w:rsidR="00103962" w:rsidRDefault="0010396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Inflation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[0.01]</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t xml:space="preserve">      [0.05]</w:t>
      </w:r>
      <w:r>
        <w:rPr>
          <w:rFonts w:ascii="Times New Roman" w:hAnsi="Times New Roman" w:cs="Times New Roman"/>
          <w:sz w:val="24"/>
          <w:szCs w:val="24"/>
          <w:lang w:val="en-US"/>
        </w:rPr>
        <w:tab/>
      </w:r>
      <w:r>
        <w:rPr>
          <w:rFonts w:ascii="Times New Roman" w:hAnsi="Times New Roman" w:cs="Times New Roman"/>
          <w:sz w:val="24"/>
          <w:szCs w:val="24"/>
          <w:lang w:val="en-US"/>
        </w:rPr>
        <w:tab/>
        <w:t>[0.00]</w:t>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t>[0.02]</w:t>
      </w:r>
    </w:p>
    <w:p w14:paraId="65B1E1F8" w14:textId="77777777" w:rsidR="00103962" w:rsidRDefault="0010396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Policy rate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[0.01]</w:t>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[0.16]</w:t>
      </w:r>
      <w:r>
        <w:rPr>
          <w:rFonts w:ascii="Times New Roman" w:hAnsi="Times New Roman" w:cs="Times New Roman"/>
          <w:sz w:val="24"/>
          <w:szCs w:val="24"/>
          <w:lang w:val="en-US"/>
        </w:rPr>
        <w:tab/>
      </w:r>
      <w:r>
        <w:rPr>
          <w:rFonts w:ascii="Times New Roman" w:hAnsi="Times New Roman" w:cs="Times New Roman"/>
          <w:sz w:val="24"/>
          <w:szCs w:val="24"/>
          <w:lang w:val="en-US"/>
        </w:rPr>
        <w:tab/>
        <w:t>[0.00]</w:t>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t>[0.05]</w:t>
      </w:r>
    </w:p>
    <w:p w14:paraId="7436D1DD" w14:textId="77777777" w:rsidR="00103962" w:rsidRDefault="0010396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 spread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[0.12]</w:t>
      </w:r>
      <w:r>
        <w:rPr>
          <w:rFonts w:ascii="Times New Roman" w:hAnsi="Times New Roman" w:cs="Times New Roman"/>
          <w:sz w:val="24"/>
          <w:szCs w:val="24"/>
          <w:lang w:val="en-US"/>
        </w:rPr>
        <w:tab/>
        <w:t xml:space="preserve">  [0.08]</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[0.14]</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[0.05]</w:t>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t>[0.10]</w:t>
      </w:r>
    </w:p>
    <w:p w14:paraId="761E0544" w14:textId="77777777" w:rsidR="00103962" w:rsidRDefault="0010396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Lending conditions</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t xml:space="preserve">  [0.12]</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t xml:space="preserve">      [0.10]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t>[0.23]</w:t>
      </w:r>
    </w:p>
    <w:p w14:paraId="78BCF6D0" w14:textId="77777777" w:rsidR="00CD6FF8" w:rsidRDefault="00CD6FF8"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Oil prices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[0.14]</w:t>
      </w:r>
      <w:r>
        <w:rPr>
          <w:rFonts w:ascii="Times New Roman" w:hAnsi="Times New Roman" w:cs="Times New Roman"/>
          <w:sz w:val="24"/>
          <w:szCs w:val="24"/>
          <w:lang w:val="en-US"/>
        </w:rPr>
        <w:tab/>
        <w:t xml:space="preserve">  [0.16]</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[0.26]</w:t>
      </w:r>
      <w:r>
        <w:rPr>
          <w:rFonts w:ascii="Times New Roman" w:hAnsi="Times New Roman" w:cs="Times New Roman"/>
          <w:sz w:val="24"/>
          <w:szCs w:val="24"/>
          <w:lang w:val="en-US"/>
        </w:rPr>
        <w:tab/>
        <w:t xml:space="preserve">      [0.24]</w:t>
      </w:r>
      <w:r>
        <w:rPr>
          <w:rFonts w:ascii="Times New Roman" w:hAnsi="Times New Roman" w:cs="Times New Roman"/>
          <w:sz w:val="24"/>
          <w:szCs w:val="24"/>
          <w:lang w:val="en-US"/>
        </w:rPr>
        <w:tab/>
      </w:r>
      <w:r>
        <w:rPr>
          <w:rFonts w:ascii="Times New Roman" w:hAnsi="Times New Roman" w:cs="Times New Roman"/>
          <w:sz w:val="24"/>
          <w:szCs w:val="24"/>
          <w:lang w:val="en-US"/>
        </w:rPr>
        <w:tab/>
        <w:t>[0.19]</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p>
    <w:p w14:paraId="0455862C" w14:textId="77777777" w:rsidR="00103962" w:rsidRPr="00C772C2" w:rsidRDefault="00103962" w:rsidP="00D60C3F">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Japan</w:t>
      </w:r>
    </w:p>
    <w:p w14:paraId="6008FC28" w14:textId="77777777" w:rsidR="00103962" w:rsidRDefault="0010396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Real GDP</w:t>
      </w:r>
      <w:r>
        <w:rPr>
          <w:rFonts w:ascii="Times New Roman" w:hAnsi="Times New Roman" w:cs="Times New Roman"/>
          <w:sz w:val="24"/>
          <w:szCs w:val="24"/>
          <w:lang w:val="en-US"/>
        </w:rPr>
        <w:tab/>
        <w:t>Inflation</w:t>
      </w:r>
      <w:r>
        <w:rPr>
          <w:rFonts w:ascii="Times New Roman" w:hAnsi="Times New Roman" w:cs="Times New Roman"/>
          <w:sz w:val="24"/>
          <w:szCs w:val="24"/>
          <w:lang w:val="en-US"/>
        </w:rPr>
        <w:tab/>
        <w:t>Policy rate</w:t>
      </w:r>
      <w:r>
        <w:rPr>
          <w:rFonts w:ascii="Times New Roman" w:hAnsi="Times New Roman" w:cs="Times New Roman"/>
          <w:sz w:val="24"/>
          <w:szCs w:val="24"/>
          <w:lang w:val="en-US"/>
        </w:rPr>
        <w:tab/>
        <w:t>Term spread</w:t>
      </w:r>
      <w:r>
        <w:rPr>
          <w:rFonts w:ascii="Times New Roman" w:hAnsi="Times New Roman" w:cs="Times New Roman"/>
          <w:sz w:val="24"/>
          <w:szCs w:val="24"/>
          <w:lang w:val="en-US"/>
        </w:rPr>
        <w:tab/>
        <w:t>Lending conditions</w:t>
      </w:r>
      <w:r w:rsidR="00CD6FF8">
        <w:rPr>
          <w:rFonts w:ascii="Times New Roman" w:hAnsi="Times New Roman" w:cs="Times New Roman"/>
          <w:sz w:val="24"/>
          <w:szCs w:val="24"/>
          <w:lang w:val="en-US"/>
        </w:rPr>
        <w:tab/>
        <w:t xml:space="preserve">        Oil prices</w:t>
      </w:r>
    </w:p>
    <w:p w14:paraId="53BE70E2" w14:textId="77777777" w:rsidR="00103962" w:rsidRDefault="0010396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Real GDP</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[0.06]</w:t>
      </w:r>
      <w:r>
        <w:rPr>
          <w:rFonts w:ascii="Times New Roman" w:hAnsi="Times New Roman" w:cs="Times New Roman"/>
          <w:sz w:val="24"/>
          <w:szCs w:val="24"/>
          <w:lang w:val="en-US"/>
        </w:rPr>
        <w:tab/>
        <w:t xml:space="preserve">      [0.03]</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[0.00]</w:t>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t>[0.03]</w:t>
      </w:r>
    </w:p>
    <w:p w14:paraId="4BFD6C96" w14:textId="77777777" w:rsidR="00103962" w:rsidRDefault="0010396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Inflation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[0.12]</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[0.10]</w:t>
      </w:r>
      <w:r>
        <w:rPr>
          <w:rFonts w:ascii="Times New Roman" w:hAnsi="Times New Roman" w:cs="Times New Roman"/>
          <w:sz w:val="24"/>
          <w:szCs w:val="24"/>
          <w:lang w:val="en-US"/>
        </w:rPr>
        <w:tab/>
        <w:t xml:space="preserve">      [0.10]</w:t>
      </w:r>
      <w:r>
        <w:rPr>
          <w:rFonts w:ascii="Times New Roman" w:hAnsi="Times New Roman" w:cs="Times New Roman"/>
          <w:sz w:val="24"/>
          <w:szCs w:val="24"/>
          <w:lang w:val="en-US"/>
        </w:rPr>
        <w:tab/>
      </w:r>
      <w:r>
        <w:rPr>
          <w:rFonts w:ascii="Times New Roman" w:hAnsi="Times New Roman" w:cs="Times New Roman"/>
          <w:sz w:val="24"/>
          <w:szCs w:val="24"/>
          <w:lang w:val="en-US"/>
        </w:rPr>
        <w:tab/>
        <w:t>[0.01]</w:t>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t>[0.09]</w:t>
      </w:r>
    </w:p>
    <w:p w14:paraId="543B9234" w14:textId="77777777" w:rsidR="00103962" w:rsidRDefault="0010396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Policy rate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[0.16]</w:t>
      </w:r>
      <w:r>
        <w:rPr>
          <w:rFonts w:ascii="Times New Roman" w:hAnsi="Times New Roman" w:cs="Times New Roman"/>
          <w:sz w:val="24"/>
          <w:szCs w:val="24"/>
          <w:lang w:val="en-US"/>
        </w:rPr>
        <w:tab/>
        <w:t xml:space="preserve">  [0.12]</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[0.21]</w:t>
      </w:r>
      <w:r>
        <w:rPr>
          <w:rFonts w:ascii="Times New Roman" w:hAnsi="Times New Roman" w:cs="Times New Roman"/>
          <w:sz w:val="24"/>
          <w:szCs w:val="24"/>
          <w:lang w:val="en-US"/>
        </w:rPr>
        <w:tab/>
      </w:r>
      <w:r>
        <w:rPr>
          <w:rFonts w:ascii="Times New Roman" w:hAnsi="Times New Roman" w:cs="Times New Roman"/>
          <w:sz w:val="24"/>
          <w:szCs w:val="24"/>
          <w:lang w:val="en-US"/>
        </w:rPr>
        <w:tab/>
        <w:t>[0.01]</w:t>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t>[0.05]</w:t>
      </w:r>
    </w:p>
    <w:p w14:paraId="0C64BB52" w14:textId="77777777" w:rsidR="00103962" w:rsidRDefault="0010396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 spread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[0.17]</w:t>
      </w:r>
      <w:r>
        <w:rPr>
          <w:rFonts w:ascii="Times New Roman" w:hAnsi="Times New Roman" w:cs="Times New Roman"/>
          <w:sz w:val="24"/>
          <w:szCs w:val="24"/>
          <w:lang w:val="en-US"/>
        </w:rPr>
        <w:tab/>
        <w:t xml:space="preserve">  [0.13]</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[0.20]</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[0.05]</w:t>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t>[0.11]</w:t>
      </w:r>
    </w:p>
    <w:p w14:paraId="0F72F7E2" w14:textId="77777777" w:rsidR="00103962" w:rsidRDefault="00103962"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Lending conditions</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[0.01]</w:t>
      </w:r>
      <w:r>
        <w:rPr>
          <w:rFonts w:ascii="Times New Roman" w:hAnsi="Times New Roman" w:cs="Times New Roman"/>
          <w:sz w:val="24"/>
          <w:szCs w:val="24"/>
          <w:lang w:val="en-US"/>
        </w:rPr>
        <w:tab/>
        <w:t xml:space="preserve">  [0.16]</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[0.10]</w:t>
      </w:r>
      <w:r>
        <w:rPr>
          <w:rFonts w:ascii="Times New Roman" w:hAnsi="Times New Roman" w:cs="Times New Roman"/>
          <w:sz w:val="24"/>
          <w:szCs w:val="24"/>
          <w:lang w:val="en-US"/>
        </w:rPr>
        <w:tab/>
        <w:t xml:space="preserve">      [0.17]</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t>[0.13]</w:t>
      </w:r>
    </w:p>
    <w:p w14:paraId="489C4A54" w14:textId="77777777" w:rsidR="00CD6FF8" w:rsidRDefault="00CD6FF8"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Oil prices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[0.18]</w:t>
      </w:r>
      <w:r>
        <w:rPr>
          <w:rFonts w:ascii="Times New Roman" w:hAnsi="Times New Roman" w:cs="Times New Roman"/>
          <w:sz w:val="24"/>
          <w:szCs w:val="24"/>
          <w:lang w:val="en-US"/>
        </w:rPr>
        <w:tab/>
        <w:t xml:space="preserve">  [0.15]</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[0.24]</w:t>
      </w:r>
      <w:r>
        <w:rPr>
          <w:rFonts w:ascii="Times New Roman" w:hAnsi="Times New Roman" w:cs="Times New Roman"/>
          <w:sz w:val="24"/>
          <w:szCs w:val="24"/>
          <w:lang w:val="en-US"/>
        </w:rPr>
        <w:tab/>
        <w:t xml:space="preserve">      [0.27]</w:t>
      </w:r>
      <w:r>
        <w:rPr>
          <w:rFonts w:ascii="Times New Roman" w:hAnsi="Times New Roman" w:cs="Times New Roman"/>
          <w:sz w:val="24"/>
          <w:szCs w:val="24"/>
          <w:lang w:val="en-US"/>
        </w:rPr>
        <w:tab/>
      </w:r>
      <w:r>
        <w:rPr>
          <w:rFonts w:ascii="Times New Roman" w:hAnsi="Times New Roman" w:cs="Times New Roman"/>
          <w:sz w:val="24"/>
          <w:szCs w:val="24"/>
          <w:lang w:val="en-US"/>
        </w:rPr>
        <w:tab/>
        <w:t>[0.25]</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p>
    <w:p w14:paraId="2EDC5F52" w14:textId="77777777" w:rsidR="00A8651D" w:rsidRPr="00C772C2" w:rsidRDefault="00A8651D" w:rsidP="00D60C3F">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Germany</w:t>
      </w:r>
    </w:p>
    <w:p w14:paraId="5741885B" w14:textId="77777777" w:rsidR="00A8651D" w:rsidRDefault="00A8651D"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Real GDP</w:t>
      </w:r>
      <w:r>
        <w:rPr>
          <w:rFonts w:ascii="Times New Roman" w:hAnsi="Times New Roman" w:cs="Times New Roman"/>
          <w:sz w:val="24"/>
          <w:szCs w:val="24"/>
          <w:lang w:val="en-US"/>
        </w:rPr>
        <w:tab/>
        <w:t>Inflation</w:t>
      </w:r>
      <w:r>
        <w:rPr>
          <w:rFonts w:ascii="Times New Roman" w:hAnsi="Times New Roman" w:cs="Times New Roman"/>
          <w:sz w:val="24"/>
          <w:szCs w:val="24"/>
          <w:lang w:val="en-US"/>
        </w:rPr>
        <w:tab/>
        <w:t>Policy rate</w:t>
      </w:r>
      <w:r>
        <w:rPr>
          <w:rFonts w:ascii="Times New Roman" w:hAnsi="Times New Roman" w:cs="Times New Roman"/>
          <w:sz w:val="24"/>
          <w:szCs w:val="24"/>
          <w:lang w:val="en-US"/>
        </w:rPr>
        <w:tab/>
        <w:t>Term spread</w:t>
      </w:r>
      <w:r>
        <w:rPr>
          <w:rFonts w:ascii="Times New Roman" w:hAnsi="Times New Roman" w:cs="Times New Roman"/>
          <w:sz w:val="24"/>
          <w:szCs w:val="24"/>
          <w:lang w:val="en-US"/>
        </w:rPr>
        <w:tab/>
        <w:t>Lending conditions</w:t>
      </w:r>
      <w:r w:rsidR="00CD6FF8">
        <w:rPr>
          <w:rFonts w:ascii="Times New Roman" w:hAnsi="Times New Roman" w:cs="Times New Roman"/>
          <w:sz w:val="24"/>
          <w:szCs w:val="24"/>
          <w:lang w:val="en-US"/>
        </w:rPr>
        <w:tab/>
      </w:r>
      <w:r w:rsidR="00E84EA5">
        <w:rPr>
          <w:rFonts w:ascii="Times New Roman" w:hAnsi="Times New Roman" w:cs="Times New Roman"/>
          <w:sz w:val="24"/>
          <w:szCs w:val="24"/>
          <w:lang w:val="en-US"/>
        </w:rPr>
        <w:t xml:space="preserve">        </w:t>
      </w:r>
      <w:r w:rsidR="00CD6FF8">
        <w:rPr>
          <w:rFonts w:ascii="Times New Roman" w:hAnsi="Times New Roman" w:cs="Times New Roman"/>
          <w:sz w:val="24"/>
          <w:szCs w:val="24"/>
          <w:lang w:val="en-US"/>
        </w:rPr>
        <w:t>Oil prices</w:t>
      </w:r>
    </w:p>
    <w:p w14:paraId="0818F469" w14:textId="77777777" w:rsidR="00A8651D" w:rsidRDefault="00A8651D"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Real GDP</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[0.00]</w:t>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CD6FF8">
        <w:rPr>
          <w:rFonts w:ascii="Times New Roman" w:hAnsi="Times New Roman" w:cs="Times New Roman"/>
          <w:sz w:val="24"/>
          <w:szCs w:val="24"/>
          <w:lang w:val="en-US"/>
        </w:rPr>
        <w:tab/>
      </w:r>
      <w:r w:rsidR="00E84EA5">
        <w:rPr>
          <w:rFonts w:ascii="Times New Roman" w:hAnsi="Times New Roman" w:cs="Times New Roman"/>
          <w:sz w:val="24"/>
          <w:szCs w:val="24"/>
          <w:lang w:val="en-US"/>
        </w:rPr>
        <w:t>[0.05]</w:t>
      </w:r>
    </w:p>
    <w:p w14:paraId="40652275" w14:textId="77777777" w:rsidR="00A8651D" w:rsidRDefault="00A8651D"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Inflation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t xml:space="preserve">      [0.02]</w:t>
      </w:r>
      <w:r>
        <w:rPr>
          <w:rFonts w:ascii="Times New Roman" w:hAnsi="Times New Roman" w:cs="Times New Roman"/>
          <w:sz w:val="24"/>
          <w:szCs w:val="24"/>
          <w:lang w:val="en-US"/>
        </w:rPr>
        <w:tab/>
      </w:r>
      <w:r>
        <w:rPr>
          <w:rFonts w:ascii="Times New Roman" w:hAnsi="Times New Roman" w:cs="Times New Roman"/>
          <w:sz w:val="24"/>
          <w:szCs w:val="24"/>
          <w:lang w:val="en-US"/>
        </w:rPr>
        <w:tab/>
        <w:t>[0.00]</w:t>
      </w:r>
      <w:r w:rsidR="00E84EA5">
        <w:rPr>
          <w:rFonts w:ascii="Times New Roman" w:hAnsi="Times New Roman" w:cs="Times New Roman"/>
          <w:sz w:val="24"/>
          <w:szCs w:val="24"/>
          <w:lang w:val="en-US"/>
        </w:rPr>
        <w:tab/>
      </w:r>
      <w:r w:rsidR="00E84EA5">
        <w:rPr>
          <w:rFonts w:ascii="Times New Roman" w:hAnsi="Times New Roman" w:cs="Times New Roman"/>
          <w:sz w:val="24"/>
          <w:szCs w:val="24"/>
          <w:lang w:val="en-US"/>
        </w:rPr>
        <w:tab/>
      </w:r>
      <w:r w:rsidR="00E84EA5">
        <w:rPr>
          <w:rFonts w:ascii="Times New Roman" w:hAnsi="Times New Roman" w:cs="Times New Roman"/>
          <w:sz w:val="24"/>
          <w:szCs w:val="24"/>
          <w:lang w:val="en-US"/>
        </w:rPr>
        <w:tab/>
        <w:t>[0.02]</w:t>
      </w:r>
    </w:p>
    <w:p w14:paraId="02E7B2D5" w14:textId="77777777" w:rsidR="00A8651D" w:rsidRDefault="00A8651D"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Policy rate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[0.05]</w:t>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[0.10]</w:t>
      </w:r>
      <w:r>
        <w:rPr>
          <w:rFonts w:ascii="Times New Roman" w:hAnsi="Times New Roman" w:cs="Times New Roman"/>
          <w:sz w:val="24"/>
          <w:szCs w:val="24"/>
          <w:lang w:val="en-US"/>
        </w:rPr>
        <w:tab/>
      </w:r>
      <w:r>
        <w:rPr>
          <w:rFonts w:ascii="Times New Roman" w:hAnsi="Times New Roman" w:cs="Times New Roman"/>
          <w:sz w:val="24"/>
          <w:szCs w:val="24"/>
          <w:lang w:val="en-US"/>
        </w:rPr>
        <w:tab/>
        <w:t>[0.00]</w:t>
      </w:r>
      <w:r w:rsidR="00E84EA5">
        <w:rPr>
          <w:rFonts w:ascii="Times New Roman" w:hAnsi="Times New Roman" w:cs="Times New Roman"/>
          <w:sz w:val="24"/>
          <w:szCs w:val="24"/>
          <w:lang w:val="en-US"/>
        </w:rPr>
        <w:tab/>
      </w:r>
      <w:r w:rsidR="00E84EA5">
        <w:rPr>
          <w:rFonts w:ascii="Times New Roman" w:hAnsi="Times New Roman" w:cs="Times New Roman"/>
          <w:sz w:val="24"/>
          <w:szCs w:val="24"/>
          <w:lang w:val="en-US"/>
        </w:rPr>
        <w:tab/>
      </w:r>
      <w:r w:rsidR="00E84EA5">
        <w:rPr>
          <w:rFonts w:ascii="Times New Roman" w:hAnsi="Times New Roman" w:cs="Times New Roman"/>
          <w:sz w:val="24"/>
          <w:szCs w:val="24"/>
          <w:lang w:val="en-US"/>
        </w:rPr>
        <w:tab/>
        <w:t>[0.02]</w:t>
      </w:r>
    </w:p>
    <w:p w14:paraId="0DC43E12" w14:textId="77777777" w:rsidR="00A8651D" w:rsidRDefault="00A8651D"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 spread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[0.14]</w:t>
      </w:r>
      <w:r>
        <w:rPr>
          <w:rFonts w:ascii="Times New Roman" w:hAnsi="Times New Roman" w:cs="Times New Roman"/>
          <w:sz w:val="24"/>
          <w:szCs w:val="24"/>
          <w:lang w:val="en-US"/>
        </w:rPr>
        <w:tab/>
        <w:t xml:space="preserve">  [0.05]</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[0.03]</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[0.03]</w:t>
      </w:r>
      <w:r w:rsidR="00E84EA5">
        <w:rPr>
          <w:rFonts w:ascii="Times New Roman" w:hAnsi="Times New Roman" w:cs="Times New Roman"/>
          <w:sz w:val="24"/>
          <w:szCs w:val="24"/>
          <w:lang w:val="en-US"/>
        </w:rPr>
        <w:tab/>
      </w:r>
      <w:r w:rsidR="00E84EA5">
        <w:rPr>
          <w:rFonts w:ascii="Times New Roman" w:hAnsi="Times New Roman" w:cs="Times New Roman"/>
          <w:sz w:val="24"/>
          <w:szCs w:val="24"/>
          <w:lang w:val="en-US"/>
        </w:rPr>
        <w:tab/>
      </w:r>
      <w:r w:rsidR="00E84EA5">
        <w:rPr>
          <w:rFonts w:ascii="Times New Roman" w:hAnsi="Times New Roman" w:cs="Times New Roman"/>
          <w:sz w:val="24"/>
          <w:szCs w:val="24"/>
          <w:lang w:val="en-US"/>
        </w:rPr>
        <w:tab/>
        <w:t>[0.10]</w:t>
      </w:r>
    </w:p>
    <w:p w14:paraId="3C8DDDDB" w14:textId="77777777" w:rsidR="00A8651D" w:rsidRDefault="00A8651D"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Lending conditions</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t xml:space="preserve">  [0.07]</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t xml:space="preserve">      [0.08]</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sidR="00E84EA5">
        <w:rPr>
          <w:rFonts w:ascii="Times New Roman" w:hAnsi="Times New Roman" w:cs="Times New Roman"/>
          <w:sz w:val="24"/>
          <w:szCs w:val="24"/>
          <w:lang w:val="en-US"/>
        </w:rPr>
        <w:tab/>
      </w:r>
      <w:r w:rsidR="00E84EA5">
        <w:rPr>
          <w:rFonts w:ascii="Times New Roman" w:hAnsi="Times New Roman" w:cs="Times New Roman"/>
          <w:sz w:val="24"/>
          <w:szCs w:val="24"/>
          <w:lang w:val="en-US"/>
        </w:rPr>
        <w:tab/>
      </w:r>
      <w:r w:rsidR="00E84EA5">
        <w:rPr>
          <w:rFonts w:ascii="Times New Roman" w:hAnsi="Times New Roman" w:cs="Times New Roman"/>
          <w:sz w:val="24"/>
          <w:szCs w:val="24"/>
          <w:lang w:val="en-US"/>
        </w:rPr>
        <w:tab/>
        <w:t>[0.16]</w:t>
      </w:r>
    </w:p>
    <w:p w14:paraId="2984F692" w14:textId="77777777" w:rsidR="00E84EA5" w:rsidRDefault="00E84EA5"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Oil prices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[0.23]</w:t>
      </w:r>
      <w:r>
        <w:rPr>
          <w:rFonts w:ascii="Times New Roman" w:hAnsi="Times New Roman" w:cs="Times New Roman"/>
          <w:sz w:val="24"/>
          <w:szCs w:val="24"/>
          <w:lang w:val="en-US"/>
        </w:rPr>
        <w:tab/>
        <w:t xml:space="preserve">  [0.</w:t>
      </w:r>
      <w:r w:rsidR="007202BB">
        <w:rPr>
          <w:rFonts w:ascii="Times New Roman" w:hAnsi="Times New Roman" w:cs="Times New Roman"/>
          <w:sz w:val="24"/>
          <w:szCs w:val="24"/>
          <w:lang w:val="en-US"/>
        </w:rPr>
        <w:t>19]</w:t>
      </w:r>
      <w:r w:rsidR="007202BB">
        <w:rPr>
          <w:rFonts w:ascii="Times New Roman" w:hAnsi="Times New Roman" w:cs="Times New Roman"/>
          <w:sz w:val="24"/>
          <w:szCs w:val="24"/>
          <w:lang w:val="en-US"/>
        </w:rPr>
        <w:tab/>
      </w:r>
      <w:r w:rsidR="007202BB">
        <w:rPr>
          <w:rFonts w:ascii="Times New Roman" w:hAnsi="Times New Roman" w:cs="Times New Roman"/>
          <w:sz w:val="24"/>
          <w:szCs w:val="24"/>
          <w:lang w:val="en-US"/>
        </w:rPr>
        <w:tab/>
        <w:t xml:space="preserve">   [0.20]</w:t>
      </w:r>
      <w:r w:rsidR="007202BB">
        <w:rPr>
          <w:rFonts w:ascii="Times New Roman" w:hAnsi="Times New Roman" w:cs="Times New Roman"/>
          <w:sz w:val="24"/>
          <w:szCs w:val="24"/>
          <w:lang w:val="en-US"/>
        </w:rPr>
        <w:tab/>
        <w:t xml:space="preserve">      [0.26]</w:t>
      </w:r>
      <w:r w:rsidR="007202BB">
        <w:rPr>
          <w:rFonts w:ascii="Times New Roman" w:hAnsi="Times New Roman" w:cs="Times New Roman"/>
          <w:sz w:val="24"/>
          <w:szCs w:val="24"/>
          <w:lang w:val="en-US"/>
        </w:rPr>
        <w:tab/>
      </w:r>
      <w:r w:rsidR="007202BB">
        <w:rPr>
          <w:rFonts w:ascii="Times New Roman" w:hAnsi="Times New Roman" w:cs="Times New Roman"/>
          <w:sz w:val="24"/>
          <w:szCs w:val="24"/>
          <w:lang w:val="en-US"/>
        </w:rPr>
        <w:tab/>
        <w:t>[0.27]</w:t>
      </w:r>
      <w:r w:rsidR="007202BB">
        <w:rPr>
          <w:rFonts w:ascii="Times New Roman" w:hAnsi="Times New Roman" w:cs="Times New Roman"/>
          <w:sz w:val="24"/>
          <w:szCs w:val="24"/>
          <w:lang w:val="en-US"/>
        </w:rPr>
        <w:tab/>
      </w:r>
      <w:r w:rsidR="007202BB">
        <w:rPr>
          <w:rFonts w:ascii="Times New Roman" w:hAnsi="Times New Roman" w:cs="Times New Roman"/>
          <w:sz w:val="24"/>
          <w:szCs w:val="24"/>
          <w:lang w:val="en-US"/>
        </w:rPr>
        <w:tab/>
      </w:r>
      <w:r w:rsidR="007202BB">
        <w:rPr>
          <w:rFonts w:ascii="Times New Roman" w:hAnsi="Times New Roman" w:cs="Times New Roman"/>
          <w:sz w:val="24"/>
          <w:szCs w:val="24"/>
          <w:lang w:val="en-US"/>
        </w:rPr>
        <w:tab/>
        <w:t xml:space="preserve">  __</w:t>
      </w:r>
    </w:p>
    <w:p w14:paraId="6CF41AF9" w14:textId="77777777" w:rsidR="00103962" w:rsidRDefault="00103962" w:rsidP="00D60C3F">
      <w:pPr>
        <w:spacing w:line="240" w:lineRule="auto"/>
        <w:jc w:val="both"/>
        <w:rPr>
          <w:rFonts w:ascii="Times New Roman" w:hAnsi="Times New Roman" w:cs="Times New Roman"/>
          <w:sz w:val="24"/>
          <w:szCs w:val="24"/>
          <w:lang w:val="en-US"/>
        </w:rPr>
      </w:pPr>
    </w:p>
    <w:p w14:paraId="6BBBBDC9" w14:textId="77777777" w:rsidR="00103962" w:rsidRDefault="00E06E34"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Dependent variable</w:t>
      </w:r>
      <w:r>
        <w:rPr>
          <w:rFonts w:ascii="Times New Roman" w:hAnsi="Times New Roman" w:cs="Times New Roman"/>
          <w:sz w:val="24"/>
          <w:szCs w:val="24"/>
          <w:lang w:val="en-US"/>
        </w:rPr>
        <w:tab/>
      </w:r>
      <w:r>
        <w:rPr>
          <w:rFonts w:ascii="Times New Roman" w:hAnsi="Times New Roman" w:cs="Times New Roman"/>
          <w:sz w:val="24"/>
          <w:szCs w:val="24"/>
          <w:lang w:val="en-US"/>
        </w:rPr>
        <w:tab/>
      </w:r>
      <w:r w:rsidR="00B057AF">
        <w:rPr>
          <w:rFonts w:ascii="Times New Roman" w:hAnsi="Times New Roman" w:cs="Times New Roman"/>
          <w:sz w:val="24"/>
          <w:szCs w:val="24"/>
          <w:lang w:val="en-US"/>
        </w:rPr>
        <w:tab/>
      </w:r>
      <w:r w:rsidR="00B057AF">
        <w:rPr>
          <w:rFonts w:ascii="Times New Roman" w:hAnsi="Times New Roman" w:cs="Times New Roman"/>
          <w:sz w:val="24"/>
          <w:szCs w:val="24"/>
          <w:lang w:val="en-US"/>
        </w:rPr>
        <w:tab/>
      </w:r>
      <w:r w:rsidR="0061438A">
        <w:rPr>
          <w:rFonts w:ascii="Times New Roman" w:hAnsi="Times New Roman" w:cs="Times New Roman"/>
          <w:sz w:val="24"/>
          <w:szCs w:val="24"/>
          <w:lang w:val="en-US"/>
        </w:rPr>
        <w:t xml:space="preserve">  </w:t>
      </w:r>
      <w:r w:rsidR="007115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Loading factors </w:t>
      </w:r>
      <w:r w:rsidR="00B057AF">
        <w:rPr>
          <w:rFonts w:ascii="Times New Roman" w:hAnsi="Times New Roman" w:cs="Times New Roman"/>
          <w:sz w:val="24"/>
          <w:szCs w:val="24"/>
          <w:lang w:val="en-US"/>
        </w:rPr>
        <w:t xml:space="preserve">of the EC term </w:t>
      </w:r>
      <w:r>
        <w:rPr>
          <w:rFonts w:ascii="Times New Roman" w:hAnsi="Times New Roman" w:cs="Times New Roman"/>
          <w:sz w:val="24"/>
          <w:szCs w:val="24"/>
          <w:lang w:val="en-US"/>
        </w:rPr>
        <w:t>(t-statistic, long run)</w:t>
      </w:r>
      <w:r w:rsidR="000E5A35">
        <w:rPr>
          <w:rFonts w:ascii="Times New Roman" w:hAnsi="Times New Roman" w:cs="Times New Roman"/>
          <w:sz w:val="24"/>
          <w:szCs w:val="24"/>
          <w:lang w:val="en-US"/>
        </w:rPr>
        <w:t>-LR</w:t>
      </w:r>
      <w:r w:rsidR="00711592">
        <w:rPr>
          <w:rFonts w:ascii="Times New Roman" w:hAnsi="Times New Roman" w:cs="Times New Roman"/>
          <w:sz w:val="24"/>
          <w:szCs w:val="24"/>
          <w:lang w:val="en-US"/>
        </w:rPr>
        <w:t xml:space="preserve"> tests, </w:t>
      </w:r>
      <w:r w:rsidR="00711592">
        <w:rPr>
          <w:rFonts w:ascii="Times New Roman" w:hAnsi="Times New Roman" w:cs="Times New Roman"/>
          <w:sz w:val="24"/>
          <w:szCs w:val="24"/>
        </w:rPr>
        <w:t>χ</w:t>
      </w:r>
      <w:r w:rsidR="00711592" w:rsidRPr="00711592">
        <w:rPr>
          <w:rFonts w:ascii="Times New Roman" w:hAnsi="Times New Roman" w:cs="Times New Roman"/>
          <w:sz w:val="24"/>
          <w:szCs w:val="24"/>
          <w:vertAlign w:val="superscript"/>
          <w:lang w:val="en-US"/>
        </w:rPr>
        <w:t>2</w:t>
      </w:r>
      <w:r w:rsidR="00711592">
        <w:rPr>
          <w:rFonts w:ascii="Times New Roman" w:hAnsi="Times New Roman" w:cs="Times New Roman"/>
          <w:sz w:val="24"/>
          <w:szCs w:val="24"/>
          <w:lang w:val="en-US"/>
        </w:rPr>
        <w:t xml:space="preserve"> tests</w:t>
      </w:r>
    </w:p>
    <w:p w14:paraId="1C6CC7A0" w14:textId="77777777" w:rsidR="00E06E34" w:rsidRDefault="00E06E34"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w:t>
      </w:r>
    </w:p>
    <w:p w14:paraId="1433057E" w14:textId="77777777" w:rsidR="00E06E34" w:rsidRPr="00367424" w:rsidRDefault="00367424" w:rsidP="00D60C3F">
      <w:pPr>
        <w:spacing w:line="240" w:lineRule="auto"/>
        <w:jc w:val="both"/>
        <w:rPr>
          <w:rFonts w:ascii="Times New Roman" w:hAnsi="Times New Roman" w:cs="Times New Roman"/>
          <w:b/>
          <w:sz w:val="24"/>
          <w:szCs w:val="24"/>
          <w:lang w:val="en-US"/>
        </w:rPr>
      </w:pPr>
      <w:r w:rsidRPr="00367424">
        <w:rPr>
          <w:rFonts w:ascii="Times New Roman" w:hAnsi="Times New Roman" w:cs="Times New Roman"/>
          <w:b/>
          <w:sz w:val="24"/>
          <w:szCs w:val="24"/>
          <w:lang w:val="en-US"/>
        </w:rPr>
        <w:t>US</w:t>
      </w:r>
    </w:p>
    <w:p w14:paraId="04666761" w14:textId="77777777" w:rsidR="00B057AF" w:rsidRDefault="00B057AF"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Real GDP</w:t>
      </w:r>
      <w:proofErr w:type="gramStart"/>
      <w:r>
        <w:rPr>
          <w:rFonts w:ascii="Times New Roman" w:hAnsi="Times New Roman" w:cs="Times New Roman"/>
          <w:sz w:val="24"/>
          <w:szCs w:val="24"/>
          <w:lang w:val="en-US"/>
        </w:rPr>
        <w:tab/>
      </w:r>
      <w:r w:rsidR="00711592">
        <w:rPr>
          <w:rFonts w:ascii="Times New Roman" w:hAnsi="Times New Roman" w:cs="Times New Roman"/>
          <w:sz w:val="24"/>
          <w:szCs w:val="24"/>
          <w:lang w:val="en-US"/>
        </w:rPr>
        <w:t xml:space="preserve">  </w:t>
      </w:r>
      <w:r>
        <w:rPr>
          <w:rFonts w:ascii="Times New Roman" w:hAnsi="Times New Roman" w:cs="Times New Roman"/>
          <w:sz w:val="24"/>
          <w:szCs w:val="24"/>
          <w:lang w:val="en-US"/>
        </w:rPr>
        <w:t>Inflation</w:t>
      </w:r>
      <w:proofErr w:type="gramEnd"/>
      <w:r>
        <w:rPr>
          <w:rFonts w:ascii="Times New Roman" w:hAnsi="Times New Roman" w:cs="Times New Roman"/>
          <w:sz w:val="24"/>
          <w:szCs w:val="24"/>
          <w:lang w:val="en-US"/>
        </w:rPr>
        <w:tab/>
        <w:t>Policy rate</w:t>
      </w:r>
      <w:r>
        <w:rPr>
          <w:rFonts w:ascii="Times New Roman" w:hAnsi="Times New Roman" w:cs="Times New Roman"/>
          <w:sz w:val="24"/>
          <w:szCs w:val="24"/>
          <w:lang w:val="en-US"/>
        </w:rPr>
        <w:tab/>
        <w:t>Term spread</w:t>
      </w:r>
      <w:r>
        <w:rPr>
          <w:rFonts w:ascii="Times New Roman" w:hAnsi="Times New Roman" w:cs="Times New Roman"/>
          <w:sz w:val="24"/>
          <w:szCs w:val="24"/>
          <w:lang w:val="en-US"/>
        </w:rPr>
        <w:tab/>
        <w:t>Lending conditions</w:t>
      </w:r>
      <w:r w:rsidR="007202BB">
        <w:rPr>
          <w:rFonts w:ascii="Times New Roman" w:hAnsi="Times New Roman" w:cs="Times New Roman"/>
          <w:sz w:val="24"/>
          <w:szCs w:val="24"/>
          <w:lang w:val="en-US"/>
        </w:rPr>
        <w:tab/>
        <w:t xml:space="preserve"> Oil prices</w:t>
      </w:r>
    </w:p>
    <w:p w14:paraId="679894FB" w14:textId="77777777" w:rsidR="00367424" w:rsidRDefault="00367424"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Real GDP</w:t>
      </w:r>
      <w:r w:rsidR="00B057AF">
        <w:rPr>
          <w:rFonts w:ascii="Times New Roman" w:hAnsi="Times New Roman" w:cs="Times New Roman"/>
          <w:sz w:val="24"/>
          <w:szCs w:val="24"/>
          <w:lang w:val="en-US"/>
        </w:rPr>
        <w:tab/>
      </w:r>
      <w:r w:rsidR="00B057AF">
        <w:rPr>
          <w:rFonts w:ascii="Times New Roman" w:hAnsi="Times New Roman" w:cs="Times New Roman"/>
          <w:sz w:val="24"/>
          <w:szCs w:val="24"/>
          <w:lang w:val="en-US"/>
        </w:rPr>
        <w:tab/>
      </w:r>
      <w:r w:rsidR="00711592">
        <w:rPr>
          <w:rFonts w:ascii="Times New Roman" w:hAnsi="Times New Roman" w:cs="Times New Roman"/>
          <w:sz w:val="24"/>
          <w:szCs w:val="24"/>
          <w:lang w:val="en-US"/>
        </w:rPr>
        <w:tab/>
        <w:t xml:space="preserve">    __</w:t>
      </w:r>
      <w:r w:rsidR="00711592">
        <w:rPr>
          <w:rFonts w:ascii="Times New Roman" w:hAnsi="Times New Roman" w:cs="Times New Roman"/>
          <w:sz w:val="24"/>
          <w:szCs w:val="24"/>
          <w:lang w:val="en-US"/>
        </w:rPr>
        <w:tab/>
      </w:r>
      <w:r w:rsidR="00711592">
        <w:rPr>
          <w:rFonts w:ascii="Times New Roman" w:hAnsi="Times New Roman" w:cs="Times New Roman"/>
          <w:sz w:val="24"/>
          <w:szCs w:val="24"/>
          <w:lang w:val="en-US"/>
        </w:rPr>
        <w:tab/>
        <w:t>28.55[0.00]</w:t>
      </w:r>
      <w:r w:rsidR="00711592">
        <w:rPr>
          <w:rFonts w:ascii="Times New Roman" w:hAnsi="Times New Roman" w:cs="Times New Roman"/>
          <w:sz w:val="24"/>
          <w:szCs w:val="24"/>
          <w:lang w:val="en-US"/>
        </w:rPr>
        <w:tab/>
        <w:t>36.59[0.00]</w:t>
      </w:r>
      <w:r w:rsidR="00711592">
        <w:rPr>
          <w:rFonts w:ascii="Times New Roman" w:hAnsi="Times New Roman" w:cs="Times New Roman"/>
          <w:sz w:val="24"/>
          <w:szCs w:val="24"/>
          <w:lang w:val="en-US"/>
        </w:rPr>
        <w:tab/>
        <w:t xml:space="preserve">  29.82[0.00]</w:t>
      </w:r>
      <w:r w:rsidR="00711592">
        <w:rPr>
          <w:rFonts w:ascii="Times New Roman" w:hAnsi="Times New Roman" w:cs="Times New Roman"/>
          <w:sz w:val="24"/>
          <w:szCs w:val="24"/>
          <w:lang w:val="en-US"/>
        </w:rPr>
        <w:tab/>
        <w:t xml:space="preserve">      42.19[0.00]</w:t>
      </w:r>
      <w:r w:rsidR="007202BB">
        <w:rPr>
          <w:rFonts w:ascii="Times New Roman" w:hAnsi="Times New Roman" w:cs="Times New Roman"/>
          <w:sz w:val="24"/>
          <w:szCs w:val="24"/>
          <w:lang w:val="en-US"/>
        </w:rPr>
        <w:tab/>
        <w:t>14.58[0.03]</w:t>
      </w:r>
    </w:p>
    <w:p w14:paraId="6398497B" w14:textId="77777777" w:rsidR="00367424" w:rsidRDefault="00367424"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Inflation</w:t>
      </w:r>
      <w:r w:rsidR="00711592">
        <w:rPr>
          <w:rFonts w:ascii="Times New Roman" w:hAnsi="Times New Roman" w:cs="Times New Roman"/>
          <w:sz w:val="24"/>
          <w:szCs w:val="24"/>
          <w:lang w:val="en-US"/>
        </w:rPr>
        <w:tab/>
      </w:r>
      <w:r w:rsidR="00711592">
        <w:rPr>
          <w:rFonts w:ascii="Times New Roman" w:hAnsi="Times New Roman" w:cs="Times New Roman"/>
          <w:sz w:val="24"/>
          <w:szCs w:val="24"/>
          <w:lang w:val="en-US"/>
        </w:rPr>
        <w:tab/>
      </w:r>
      <w:r w:rsidR="00711592">
        <w:rPr>
          <w:rFonts w:ascii="Times New Roman" w:hAnsi="Times New Roman" w:cs="Times New Roman"/>
          <w:sz w:val="24"/>
          <w:szCs w:val="24"/>
          <w:lang w:val="en-US"/>
        </w:rPr>
        <w:tab/>
        <w:t>24.39[0.00]</w:t>
      </w:r>
      <w:r w:rsidR="00711592">
        <w:rPr>
          <w:rFonts w:ascii="Times New Roman" w:hAnsi="Times New Roman" w:cs="Times New Roman"/>
          <w:sz w:val="24"/>
          <w:szCs w:val="24"/>
          <w:lang w:val="en-US"/>
        </w:rPr>
        <w:tab/>
        <w:t xml:space="preserve">      __</w:t>
      </w:r>
      <w:r w:rsidR="00711592">
        <w:rPr>
          <w:rFonts w:ascii="Times New Roman" w:hAnsi="Times New Roman" w:cs="Times New Roman"/>
          <w:sz w:val="24"/>
          <w:szCs w:val="24"/>
          <w:lang w:val="en-US"/>
        </w:rPr>
        <w:tab/>
      </w:r>
      <w:r w:rsidR="00711592">
        <w:rPr>
          <w:rFonts w:ascii="Times New Roman" w:hAnsi="Times New Roman" w:cs="Times New Roman"/>
          <w:sz w:val="24"/>
          <w:szCs w:val="24"/>
          <w:lang w:val="en-US"/>
        </w:rPr>
        <w:tab/>
        <w:t>26.79[0.00]</w:t>
      </w:r>
      <w:r w:rsidR="00711592">
        <w:rPr>
          <w:rFonts w:ascii="Times New Roman" w:hAnsi="Times New Roman" w:cs="Times New Roman"/>
          <w:sz w:val="24"/>
          <w:szCs w:val="24"/>
          <w:lang w:val="en-US"/>
        </w:rPr>
        <w:tab/>
        <w:t xml:space="preserve">  19.85[0.00]</w:t>
      </w:r>
      <w:r w:rsidR="00711592">
        <w:rPr>
          <w:rFonts w:ascii="Times New Roman" w:hAnsi="Times New Roman" w:cs="Times New Roman"/>
          <w:sz w:val="24"/>
          <w:szCs w:val="24"/>
          <w:lang w:val="en-US"/>
        </w:rPr>
        <w:tab/>
        <w:t xml:space="preserve">      29.84[0.00]</w:t>
      </w:r>
      <w:r w:rsidR="007202BB">
        <w:rPr>
          <w:rFonts w:ascii="Times New Roman" w:hAnsi="Times New Roman" w:cs="Times New Roman"/>
          <w:sz w:val="24"/>
          <w:szCs w:val="24"/>
          <w:lang w:val="en-US"/>
        </w:rPr>
        <w:tab/>
        <w:t>13.77[0.05]</w:t>
      </w:r>
    </w:p>
    <w:p w14:paraId="6447EDE4" w14:textId="77777777" w:rsidR="00367424" w:rsidRDefault="00367424"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Policy rate</w:t>
      </w:r>
      <w:r w:rsidR="00370178">
        <w:rPr>
          <w:rFonts w:ascii="Times New Roman" w:hAnsi="Times New Roman" w:cs="Times New Roman"/>
          <w:sz w:val="24"/>
          <w:szCs w:val="24"/>
          <w:lang w:val="en-US"/>
        </w:rPr>
        <w:tab/>
      </w:r>
      <w:r w:rsidR="00370178">
        <w:rPr>
          <w:rFonts w:ascii="Times New Roman" w:hAnsi="Times New Roman" w:cs="Times New Roman"/>
          <w:sz w:val="24"/>
          <w:szCs w:val="24"/>
          <w:lang w:val="en-US"/>
        </w:rPr>
        <w:tab/>
      </w:r>
      <w:r w:rsidR="00370178">
        <w:rPr>
          <w:rFonts w:ascii="Times New Roman" w:hAnsi="Times New Roman" w:cs="Times New Roman"/>
          <w:sz w:val="24"/>
          <w:szCs w:val="24"/>
          <w:lang w:val="en-US"/>
        </w:rPr>
        <w:tab/>
        <w:t>21.38[0.00]</w:t>
      </w:r>
      <w:r w:rsidR="00370178">
        <w:rPr>
          <w:rFonts w:ascii="Times New Roman" w:hAnsi="Times New Roman" w:cs="Times New Roman"/>
          <w:sz w:val="24"/>
          <w:szCs w:val="24"/>
          <w:lang w:val="en-US"/>
        </w:rPr>
        <w:tab/>
        <w:t>39.75[0.00]</w:t>
      </w:r>
      <w:r w:rsidR="00370178">
        <w:rPr>
          <w:rFonts w:ascii="Times New Roman" w:hAnsi="Times New Roman" w:cs="Times New Roman"/>
          <w:sz w:val="24"/>
          <w:szCs w:val="24"/>
          <w:lang w:val="en-US"/>
        </w:rPr>
        <w:tab/>
        <w:t xml:space="preserve">      __</w:t>
      </w:r>
      <w:r w:rsidR="00370178">
        <w:rPr>
          <w:rFonts w:ascii="Times New Roman" w:hAnsi="Times New Roman" w:cs="Times New Roman"/>
          <w:sz w:val="24"/>
          <w:szCs w:val="24"/>
          <w:lang w:val="en-US"/>
        </w:rPr>
        <w:tab/>
      </w:r>
      <w:r w:rsidR="00370178">
        <w:rPr>
          <w:rFonts w:ascii="Times New Roman" w:hAnsi="Times New Roman" w:cs="Times New Roman"/>
          <w:sz w:val="24"/>
          <w:szCs w:val="24"/>
          <w:lang w:val="en-US"/>
        </w:rPr>
        <w:tab/>
        <w:t xml:space="preserve">  </w:t>
      </w:r>
      <w:r w:rsidR="002E67BD">
        <w:rPr>
          <w:rFonts w:ascii="Times New Roman" w:hAnsi="Times New Roman" w:cs="Times New Roman"/>
          <w:sz w:val="24"/>
          <w:szCs w:val="24"/>
          <w:lang w:val="en-US"/>
        </w:rPr>
        <w:t>3.75[0.25]</w:t>
      </w:r>
      <w:r w:rsidR="002E67BD">
        <w:rPr>
          <w:rFonts w:ascii="Times New Roman" w:hAnsi="Times New Roman" w:cs="Times New Roman"/>
          <w:sz w:val="24"/>
          <w:szCs w:val="24"/>
          <w:lang w:val="en-US"/>
        </w:rPr>
        <w:tab/>
        <w:t xml:space="preserve">      20.19[0.00]</w:t>
      </w:r>
      <w:r w:rsidR="007202BB">
        <w:rPr>
          <w:rFonts w:ascii="Times New Roman" w:hAnsi="Times New Roman" w:cs="Times New Roman"/>
          <w:sz w:val="24"/>
          <w:szCs w:val="24"/>
          <w:lang w:val="en-US"/>
        </w:rPr>
        <w:tab/>
        <w:t>13.26[0.05]</w:t>
      </w:r>
    </w:p>
    <w:p w14:paraId="367E277C" w14:textId="77777777" w:rsidR="00367424" w:rsidRDefault="00367424"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 spread</w:t>
      </w:r>
      <w:r w:rsidR="002E67BD">
        <w:rPr>
          <w:rFonts w:ascii="Times New Roman" w:hAnsi="Times New Roman" w:cs="Times New Roman"/>
          <w:sz w:val="24"/>
          <w:szCs w:val="24"/>
          <w:lang w:val="en-US"/>
        </w:rPr>
        <w:tab/>
      </w:r>
      <w:r w:rsidR="002E67BD">
        <w:rPr>
          <w:rFonts w:ascii="Times New Roman" w:hAnsi="Times New Roman" w:cs="Times New Roman"/>
          <w:sz w:val="24"/>
          <w:szCs w:val="24"/>
          <w:lang w:val="en-US"/>
        </w:rPr>
        <w:tab/>
      </w:r>
      <w:r w:rsidR="002E67BD">
        <w:rPr>
          <w:rFonts w:ascii="Times New Roman" w:hAnsi="Times New Roman" w:cs="Times New Roman"/>
          <w:sz w:val="24"/>
          <w:szCs w:val="24"/>
          <w:lang w:val="en-US"/>
        </w:rPr>
        <w:tab/>
        <w:t>18.74[0.00]</w:t>
      </w:r>
      <w:r w:rsidR="002E67BD">
        <w:rPr>
          <w:rFonts w:ascii="Times New Roman" w:hAnsi="Times New Roman" w:cs="Times New Roman"/>
          <w:sz w:val="24"/>
          <w:szCs w:val="24"/>
          <w:lang w:val="en-US"/>
        </w:rPr>
        <w:tab/>
        <w:t>23.47[0.00]</w:t>
      </w:r>
      <w:r w:rsidR="002E67BD">
        <w:rPr>
          <w:rFonts w:ascii="Times New Roman" w:hAnsi="Times New Roman" w:cs="Times New Roman"/>
          <w:sz w:val="24"/>
          <w:szCs w:val="24"/>
          <w:lang w:val="en-US"/>
        </w:rPr>
        <w:tab/>
        <w:t>2.85[0.31]</w:t>
      </w:r>
      <w:r w:rsidR="002E67BD">
        <w:rPr>
          <w:rFonts w:ascii="Times New Roman" w:hAnsi="Times New Roman" w:cs="Times New Roman"/>
          <w:sz w:val="24"/>
          <w:szCs w:val="24"/>
          <w:lang w:val="en-US"/>
        </w:rPr>
        <w:tab/>
        <w:t xml:space="preserve">        __</w:t>
      </w:r>
      <w:r w:rsidR="002E67BD">
        <w:rPr>
          <w:rFonts w:ascii="Times New Roman" w:hAnsi="Times New Roman" w:cs="Times New Roman"/>
          <w:sz w:val="24"/>
          <w:szCs w:val="24"/>
          <w:lang w:val="en-US"/>
        </w:rPr>
        <w:tab/>
        <w:t xml:space="preserve">      9.83[0.06]</w:t>
      </w:r>
      <w:r w:rsidR="007202BB">
        <w:rPr>
          <w:rFonts w:ascii="Times New Roman" w:hAnsi="Times New Roman" w:cs="Times New Roman"/>
          <w:sz w:val="24"/>
          <w:szCs w:val="24"/>
          <w:lang w:val="en-US"/>
        </w:rPr>
        <w:tab/>
      </w:r>
      <w:r w:rsidR="007202BB">
        <w:rPr>
          <w:rFonts w:ascii="Times New Roman" w:hAnsi="Times New Roman" w:cs="Times New Roman"/>
          <w:sz w:val="24"/>
          <w:szCs w:val="24"/>
          <w:lang w:val="en-US"/>
        </w:rPr>
        <w:tab/>
        <w:t>8.94[0.10]</w:t>
      </w:r>
    </w:p>
    <w:p w14:paraId="20BD89DA" w14:textId="77777777" w:rsidR="00367424" w:rsidRDefault="00367424"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Lending conditions</w:t>
      </w:r>
      <w:r w:rsidR="002E67BD">
        <w:rPr>
          <w:rFonts w:ascii="Times New Roman" w:hAnsi="Times New Roman" w:cs="Times New Roman"/>
          <w:sz w:val="24"/>
          <w:szCs w:val="24"/>
          <w:lang w:val="en-US"/>
        </w:rPr>
        <w:tab/>
      </w:r>
      <w:r w:rsidR="002E67BD">
        <w:rPr>
          <w:rFonts w:ascii="Times New Roman" w:hAnsi="Times New Roman" w:cs="Times New Roman"/>
          <w:sz w:val="24"/>
          <w:szCs w:val="24"/>
          <w:lang w:val="en-US"/>
        </w:rPr>
        <w:tab/>
        <w:t>26.71[0.00]</w:t>
      </w:r>
      <w:r w:rsidR="002E67BD">
        <w:rPr>
          <w:rFonts w:ascii="Times New Roman" w:hAnsi="Times New Roman" w:cs="Times New Roman"/>
          <w:sz w:val="24"/>
          <w:szCs w:val="24"/>
          <w:lang w:val="en-US"/>
        </w:rPr>
        <w:tab/>
        <w:t>14.35[0.01]</w:t>
      </w:r>
      <w:r w:rsidR="002E67BD">
        <w:rPr>
          <w:rFonts w:ascii="Times New Roman" w:hAnsi="Times New Roman" w:cs="Times New Roman"/>
          <w:sz w:val="24"/>
          <w:szCs w:val="24"/>
          <w:lang w:val="en-US"/>
        </w:rPr>
        <w:tab/>
        <w:t>27.36[0.00]</w:t>
      </w:r>
      <w:r w:rsidR="002E67BD">
        <w:rPr>
          <w:rFonts w:ascii="Times New Roman" w:hAnsi="Times New Roman" w:cs="Times New Roman"/>
          <w:sz w:val="24"/>
          <w:szCs w:val="24"/>
          <w:lang w:val="en-US"/>
        </w:rPr>
        <w:tab/>
        <w:t>3.44[0.22]</w:t>
      </w:r>
      <w:r w:rsidR="002E67BD">
        <w:rPr>
          <w:rFonts w:ascii="Times New Roman" w:hAnsi="Times New Roman" w:cs="Times New Roman"/>
          <w:sz w:val="24"/>
          <w:szCs w:val="24"/>
          <w:lang w:val="en-US"/>
        </w:rPr>
        <w:tab/>
      </w:r>
      <w:r w:rsidR="002E67BD">
        <w:rPr>
          <w:rFonts w:ascii="Times New Roman" w:hAnsi="Times New Roman" w:cs="Times New Roman"/>
          <w:sz w:val="24"/>
          <w:szCs w:val="24"/>
          <w:lang w:val="en-US"/>
        </w:rPr>
        <w:tab/>
        <w:t xml:space="preserve"> __</w:t>
      </w:r>
      <w:r w:rsidR="002E67BD">
        <w:rPr>
          <w:rFonts w:ascii="Times New Roman" w:hAnsi="Times New Roman" w:cs="Times New Roman"/>
          <w:sz w:val="24"/>
          <w:szCs w:val="24"/>
          <w:lang w:val="en-US"/>
        </w:rPr>
        <w:tab/>
        <w:t xml:space="preserve">          </w:t>
      </w:r>
      <w:r w:rsidR="007202BB">
        <w:rPr>
          <w:rFonts w:ascii="Times New Roman" w:hAnsi="Times New Roman" w:cs="Times New Roman"/>
          <w:sz w:val="24"/>
          <w:szCs w:val="24"/>
          <w:lang w:val="en-US"/>
        </w:rPr>
        <w:tab/>
        <w:t>9.25[0.09]</w:t>
      </w:r>
    </w:p>
    <w:p w14:paraId="225E46D1" w14:textId="77777777" w:rsidR="007202BB" w:rsidRDefault="007202B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Oil prices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3.55[0.24]</w:t>
      </w:r>
      <w:r>
        <w:rPr>
          <w:rFonts w:ascii="Times New Roman" w:hAnsi="Times New Roman" w:cs="Times New Roman"/>
          <w:sz w:val="24"/>
          <w:szCs w:val="24"/>
          <w:lang w:val="en-US"/>
        </w:rPr>
        <w:tab/>
        <w:t>2.71[0.30]</w:t>
      </w:r>
      <w:r>
        <w:rPr>
          <w:rFonts w:ascii="Times New Roman" w:hAnsi="Times New Roman" w:cs="Times New Roman"/>
          <w:sz w:val="24"/>
          <w:szCs w:val="24"/>
          <w:lang w:val="en-US"/>
        </w:rPr>
        <w:tab/>
        <w:t>1.88[0.39]</w:t>
      </w:r>
      <w:r>
        <w:rPr>
          <w:rFonts w:ascii="Times New Roman" w:hAnsi="Times New Roman" w:cs="Times New Roman"/>
          <w:sz w:val="24"/>
          <w:szCs w:val="24"/>
          <w:lang w:val="en-US"/>
        </w:rPr>
        <w:tab/>
        <w:t>1.94[0.37]</w:t>
      </w:r>
      <w:r>
        <w:rPr>
          <w:rFonts w:ascii="Times New Roman" w:hAnsi="Times New Roman" w:cs="Times New Roman"/>
          <w:sz w:val="24"/>
          <w:szCs w:val="24"/>
          <w:lang w:val="en-US"/>
        </w:rPr>
        <w:tab/>
        <w:t xml:space="preserve">       1.13[0.48]</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p>
    <w:p w14:paraId="15CF7281" w14:textId="77777777" w:rsidR="00B75B51" w:rsidRPr="00367424" w:rsidRDefault="00B75B51" w:rsidP="00D60C3F">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Canada</w:t>
      </w:r>
    </w:p>
    <w:p w14:paraId="526889A4" w14:textId="77777777" w:rsidR="00B75B51" w:rsidRDefault="00B75B51"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Real GDP</w:t>
      </w:r>
      <w:proofErr w:type="gramStart"/>
      <w:r>
        <w:rPr>
          <w:rFonts w:ascii="Times New Roman" w:hAnsi="Times New Roman" w:cs="Times New Roman"/>
          <w:sz w:val="24"/>
          <w:szCs w:val="24"/>
          <w:lang w:val="en-US"/>
        </w:rPr>
        <w:tab/>
        <w:t xml:space="preserve">  Inflation</w:t>
      </w:r>
      <w:proofErr w:type="gramEnd"/>
      <w:r>
        <w:rPr>
          <w:rFonts w:ascii="Times New Roman" w:hAnsi="Times New Roman" w:cs="Times New Roman"/>
          <w:sz w:val="24"/>
          <w:szCs w:val="24"/>
          <w:lang w:val="en-US"/>
        </w:rPr>
        <w:tab/>
        <w:t>Policy rate</w:t>
      </w:r>
      <w:r>
        <w:rPr>
          <w:rFonts w:ascii="Times New Roman" w:hAnsi="Times New Roman" w:cs="Times New Roman"/>
          <w:sz w:val="24"/>
          <w:szCs w:val="24"/>
          <w:lang w:val="en-US"/>
        </w:rPr>
        <w:tab/>
        <w:t>Term spread</w:t>
      </w:r>
      <w:r>
        <w:rPr>
          <w:rFonts w:ascii="Times New Roman" w:hAnsi="Times New Roman" w:cs="Times New Roman"/>
          <w:sz w:val="24"/>
          <w:szCs w:val="24"/>
          <w:lang w:val="en-US"/>
        </w:rPr>
        <w:tab/>
        <w:t>Lending conditions</w:t>
      </w:r>
      <w:r w:rsidR="007202BB">
        <w:rPr>
          <w:rFonts w:ascii="Times New Roman" w:hAnsi="Times New Roman" w:cs="Times New Roman"/>
          <w:sz w:val="24"/>
          <w:szCs w:val="24"/>
          <w:lang w:val="en-US"/>
        </w:rPr>
        <w:tab/>
        <w:t xml:space="preserve"> Oil prices</w:t>
      </w:r>
    </w:p>
    <w:p w14:paraId="0F753D0F" w14:textId="77777777" w:rsidR="00B75B51" w:rsidRDefault="00B75B51"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Real GDP</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23.19[0.00]</w:t>
      </w:r>
      <w:r>
        <w:rPr>
          <w:rFonts w:ascii="Times New Roman" w:hAnsi="Times New Roman" w:cs="Times New Roman"/>
          <w:sz w:val="24"/>
          <w:szCs w:val="24"/>
          <w:lang w:val="en-US"/>
        </w:rPr>
        <w:tab/>
        <w:t>32.84[0.00]</w:t>
      </w:r>
      <w:r>
        <w:rPr>
          <w:rFonts w:ascii="Times New Roman" w:hAnsi="Times New Roman" w:cs="Times New Roman"/>
          <w:sz w:val="24"/>
          <w:szCs w:val="24"/>
          <w:lang w:val="en-US"/>
        </w:rPr>
        <w:tab/>
        <w:t xml:space="preserve">  24.71[0.00]</w:t>
      </w:r>
      <w:r>
        <w:rPr>
          <w:rFonts w:ascii="Times New Roman" w:hAnsi="Times New Roman" w:cs="Times New Roman"/>
          <w:sz w:val="24"/>
          <w:szCs w:val="24"/>
          <w:lang w:val="en-US"/>
        </w:rPr>
        <w:tab/>
        <w:t xml:space="preserve">      35.46[0.00]</w:t>
      </w:r>
      <w:r w:rsidR="007202BB">
        <w:rPr>
          <w:rFonts w:ascii="Times New Roman" w:hAnsi="Times New Roman" w:cs="Times New Roman"/>
          <w:sz w:val="24"/>
          <w:szCs w:val="24"/>
          <w:lang w:val="en-US"/>
        </w:rPr>
        <w:tab/>
        <w:t>28.71[0.00]</w:t>
      </w:r>
    </w:p>
    <w:p w14:paraId="1FB4322E" w14:textId="77777777" w:rsidR="00B75B51" w:rsidRDefault="00B75B51"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Inflation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21.52[0.00]</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20.93[0.00]</w:t>
      </w:r>
      <w:r>
        <w:rPr>
          <w:rFonts w:ascii="Times New Roman" w:hAnsi="Times New Roman" w:cs="Times New Roman"/>
          <w:sz w:val="24"/>
          <w:szCs w:val="24"/>
          <w:lang w:val="en-US"/>
        </w:rPr>
        <w:tab/>
        <w:t xml:space="preserve">  15.66[0.00]</w:t>
      </w:r>
      <w:r>
        <w:rPr>
          <w:rFonts w:ascii="Times New Roman" w:hAnsi="Times New Roman" w:cs="Times New Roman"/>
          <w:sz w:val="24"/>
          <w:szCs w:val="24"/>
          <w:lang w:val="en-US"/>
        </w:rPr>
        <w:tab/>
        <w:t xml:space="preserve">      24.71[0.00]</w:t>
      </w:r>
      <w:r w:rsidR="007202BB">
        <w:rPr>
          <w:rFonts w:ascii="Times New Roman" w:hAnsi="Times New Roman" w:cs="Times New Roman"/>
          <w:sz w:val="24"/>
          <w:szCs w:val="24"/>
          <w:lang w:val="en-US"/>
        </w:rPr>
        <w:tab/>
        <w:t>19.54[0.00]</w:t>
      </w:r>
    </w:p>
    <w:p w14:paraId="5EF5DE5C" w14:textId="77777777" w:rsidR="00B75B51" w:rsidRDefault="00B75B51"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Policy rate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18.72[0.00]</w:t>
      </w:r>
      <w:r>
        <w:rPr>
          <w:rFonts w:ascii="Times New Roman" w:hAnsi="Times New Roman" w:cs="Times New Roman"/>
          <w:sz w:val="24"/>
          <w:szCs w:val="24"/>
          <w:lang w:val="en-US"/>
        </w:rPr>
        <w:tab/>
        <w:t>33.81[0.00]</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2.91[0.32]</w:t>
      </w:r>
      <w:r>
        <w:rPr>
          <w:rFonts w:ascii="Times New Roman" w:hAnsi="Times New Roman" w:cs="Times New Roman"/>
          <w:sz w:val="24"/>
          <w:szCs w:val="24"/>
          <w:lang w:val="en-US"/>
        </w:rPr>
        <w:tab/>
        <w:t xml:space="preserve">      18.64[0.00]</w:t>
      </w:r>
      <w:r w:rsidR="007202BB">
        <w:rPr>
          <w:rFonts w:ascii="Times New Roman" w:hAnsi="Times New Roman" w:cs="Times New Roman"/>
          <w:sz w:val="24"/>
          <w:szCs w:val="24"/>
          <w:lang w:val="en-US"/>
        </w:rPr>
        <w:tab/>
        <w:t>14.39[0.01]</w:t>
      </w:r>
    </w:p>
    <w:p w14:paraId="19604C7C" w14:textId="77777777" w:rsidR="00B75B51" w:rsidRDefault="00B75B51"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 spread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12.33[0.01]</w:t>
      </w:r>
      <w:r>
        <w:rPr>
          <w:rFonts w:ascii="Times New Roman" w:hAnsi="Times New Roman" w:cs="Times New Roman"/>
          <w:sz w:val="24"/>
          <w:szCs w:val="24"/>
          <w:lang w:val="en-US"/>
        </w:rPr>
        <w:tab/>
        <w:t>17.92[0.00]</w:t>
      </w:r>
      <w:r>
        <w:rPr>
          <w:rFonts w:ascii="Times New Roman" w:hAnsi="Times New Roman" w:cs="Times New Roman"/>
          <w:sz w:val="24"/>
          <w:szCs w:val="24"/>
          <w:lang w:val="en-US"/>
        </w:rPr>
        <w:tab/>
        <w:t>2.44[0.34]</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t xml:space="preserve">      7.49[0.08]</w:t>
      </w:r>
      <w:r w:rsidR="007202BB">
        <w:rPr>
          <w:rFonts w:ascii="Times New Roman" w:hAnsi="Times New Roman" w:cs="Times New Roman"/>
          <w:sz w:val="24"/>
          <w:szCs w:val="24"/>
          <w:lang w:val="en-US"/>
        </w:rPr>
        <w:tab/>
      </w:r>
      <w:r w:rsidR="007202BB">
        <w:rPr>
          <w:rFonts w:ascii="Times New Roman" w:hAnsi="Times New Roman" w:cs="Times New Roman"/>
          <w:sz w:val="24"/>
          <w:szCs w:val="24"/>
          <w:lang w:val="en-US"/>
        </w:rPr>
        <w:tab/>
        <w:t>9.83[0.04]</w:t>
      </w:r>
    </w:p>
    <w:p w14:paraId="1E62FB74" w14:textId="77777777" w:rsidR="00B75B51" w:rsidRDefault="00B75B51"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Lending conditions</w:t>
      </w:r>
      <w:r>
        <w:rPr>
          <w:rFonts w:ascii="Times New Roman" w:hAnsi="Times New Roman" w:cs="Times New Roman"/>
          <w:sz w:val="24"/>
          <w:szCs w:val="24"/>
          <w:lang w:val="en-US"/>
        </w:rPr>
        <w:tab/>
      </w:r>
      <w:r>
        <w:rPr>
          <w:rFonts w:ascii="Times New Roman" w:hAnsi="Times New Roman" w:cs="Times New Roman"/>
          <w:sz w:val="24"/>
          <w:szCs w:val="24"/>
          <w:lang w:val="en-US"/>
        </w:rPr>
        <w:tab/>
        <w:t>22.83[0.00]</w:t>
      </w:r>
      <w:r>
        <w:rPr>
          <w:rFonts w:ascii="Times New Roman" w:hAnsi="Times New Roman" w:cs="Times New Roman"/>
          <w:sz w:val="24"/>
          <w:szCs w:val="24"/>
          <w:lang w:val="en-US"/>
        </w:rPr>
        <w:tab/>
        <w:t>10.62[0.03]</w:t>
      </w:r>
      <w:r>
        <w:rPr>
          <w:rFonts w:ascii="Times New Roman" w:hAnsi="Times New Roman" w:cs="Times New Roman"/>
          <w:sz w:val="24"/>
          <w:szCs w:val="24"/>
          <w:lang w:val="en-US"/>
        </w:rPr>
        <w:tab/>
        <w:t>21.50[0.00]</w:t>
      </w:r>
      <w:r>
        <w:rPr>
          <w:rFonts w:ascii="Times New Roman" w:hAnsi="Times New Roman" w:cs="Times New Roman"/>
          <w:sz w:val="24"/>
          <w:szCs w:val="24"/>
          <w:lang w:val="en-US"/>
        </w:rPr>
        <w:tab/>
      </w:r>
      <w:r w:rsidR="0061438A">
        <w:rPr>
          <w:rFonts w:ascii="Times New Roman" w:hAnsi="Times New Roman" w:cs="Times New Roman"/>
          <w:sz w:val="24"/>
          <w:szCs w:val="24"/>
          <w:lang w:val="en-US"/>
        </w:rPr>
        <w:t xml:space="preserve">   </w:t>
      </w:r>
      <w:r>
        <w:rPr>
          <w:rFonts w:ascii="Times New Roman" w:hAnsi="Times New Roman" w:cs="Times New Roman"/>
          <w:sz w:val="24"/>
          <w:szCs w:val="24"/>
          <w:lang w:val="en-US"/>
        </w:rPr>
        <w:t>3.02[0.27]</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t xml:space="preserve">          </w:t>
      </w:r>
      <w:r w:rsidR="007202BB">
        <w:rPr>
          <w:rFonts w:ascii="Times New Roman" w:hAnsi="Times New Roman" w:cs="Times New Roman"/>
          <w:sz w:val="24"/>
          <w:szCs w:val="24"/>
          <w:lang w:val="en-US"/>
        </w:rPr>
        <w:t xml:space="preserve">  4.16[0.19]</w:t>
      </w:r>
    </w:p>
    <w:p w14:paraId="565552C7" w14:textId="77777777" w:rsidR="007202BB" w:rsidRPr="00670980" w:rsidRDefault="007202B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Oil prices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2.48</w:t>
      </w:r>
      <w:r w:rsidR="00080A5D" w:rsidRPr="00670980">
        <w:rPr>
          <w:rFonts w:ascii="Times New Roman" w:hAnsi="Times New Roman" w:cs="Times New Roman"/>
          <w:sz w:val="24"/>
          <w:szCs w:val="24"/>
          <w:lang w:val="en-US"/>
        </w:rPr>
        <w:t>[</w:t>
      </w:r>
      <w:r w:rsidR="00670980" w:rsidRPr="00670980">
        <w:rPr>
          <w:rFonts w:ascii="Times New Roman" w:hAnsi="Times New Roman" w:cs="Times New Roman"/>
          <w:sz w:val="24"/>
          <w:szCs w:val="24"/>
          <w:lang w:val="en-US"/>
        </w:rPr>
        <w:t>0.32]</w:t>
      </w:r>
      <w:r w:rsidR="00670980" w:rsidRPr="00670980">
        <w:rPr>
          <w:rFonts w:ascii="Times New Roman" w:hAnsi="Times New Roman" w:cs="Times New Roman"/>
          <w:sz w:val="24"/>
          <w:szCs w:val="24"/>
          <w:lang w:val="en-US"/>
        </w:rPr>
        <w:tab/>
        <w:t>2.77[0.30]</w:t>
      </w:r>
      <w:r w:rsidR="00670980" w:rsidRPr="00670980">
        <w:rPr>
          <w:rFonts w:ascii="Times New Roman" w:hAnsi="Times New Roman" w:cs="Times New Roman"/>
          <w:sz w:val="24"/>
          <w:szCs w:val="24"/>
          <w:lang w:val="en-US"/>
        </w:rPr>
        <w:tab/>
        <w:t>3.03[0.27]</w:t>
      </w:r>
      <w:r w:rsidR="00670980" w:rsidRPr="00670980">
        <w:rPr>
          <w:rFonts w:ascii="Times New Roman" w:hAnsi="Times New Roman" w:cs="Times New Roman"/>
          <w:sz w:val="24"/>
          <w:szCs w:val="24"/>
          <w:lang w:val="en-US"/>
        </w:rPr>
        <w:tab/>
        <w:t xml:space="preserve">   1.76[0.42]</w:t>
      </w:r>
      <w:r w:rsidR="00670980" w:rsidRPr="00670980">
        <w:rPr>
          <w:rFonts w:ascii="Times New Roman" w:hAnsi="Times New Roman" w:cs="Times New Roman"/>
          <w:sz w:val="24"/>
          <w:szCs w:val="24"/>
          <w:lang w:val="en-US"/>
        </w:rPr>
        <w:tab/>
        <w:t xml:space="preserve">      1.09[0.53]</w:t>
      </w:r>
      <w:r w:rsidR="00670980" w:rsidRPr="00670980">
        <w:rPr>
          <w:rFonts w:ascii="Times New Roman" w:hAnsi="Times New Roman" w:cs="Times New Roman"/>
          <w:sz w:val="24"/>
          <w:szCs w:val="24"/>
          <w:lang w:val="en-US"/>
        </w:rPr>
        <w:tab/>
      </w:r>
      <w:r w:rsidR="00670980" w:rsidRPr="00670980">
        <w:rPr>
          <w:rFonts w:ascii="Times New Roman" w:hAnsi="Times New Roman" w:cs="Times New Roman"/>
          <w:sz w:val="24"/>
          <w:szCs w:val="24"/>
          <w:lang w:val="en-US"/>
        </w:rPr>
        <w:tab/>
        <w:t xml:space="preserve">      __ </w:t>
      </w:r>
    </w:p>
    <w:p w14:paraId="22557AA1" w14:textId="77777777" w:rsidR="00FD7C14" w:rsidRPr="00367424" w:rsidRDefault="00FD7C14" w:rsidP="00D60C3F">
      <w:pPr>
        <w:spacing w:line="240" w:lineRule="auto"/>
        <w:jc w:val="both"/>
        <w:rPr>
          <w:rFonts w:ascii="Times New Roman" w:hAnsi="Times New Roman" w:cs="Times New Roman"/>
          <w:b/>
          <w:sz w:val="24"/>
          <w:szCs w:val="24"/>
          <w:lang w:val="en-US"/>
        </w:rPr>
      </w:pPr>
      <w:r w:rsidRPr="00367424">
        <w:rPr>
          <w:rFonts w:ascii="Times New Roman" w:hAnsi="Times New Roman" w:cs="Times New Roman"/>
          <w:b/>
          <w:sz w:val="24"/>
          <w:szCs w:val="24"/>
          <w:lang w:val="en-US"/>
        </w:rPr>
        <w:lastRenderedPageBreak/>
        <w:t>U</w:t>
      </w:r>
      <w:r>
        <w:rPr>
          <w:rFonts w:ascii="Times New Roman" w:hAnsi="Times New Roman" w:cs="Times New Roman"/>
          <w:b/>
          <w:sz w:val="24"/>
          <w:szCs w:val="24"/>
          <w:lang w:val="en-US"/>
        </w:rPr>
        <w:t>K</w:t>
      </w:r>
    </w:p>
    <w:p w14:paraId="444E4044" w14:textId="77777777" w:rsidR="00FD7C14" w:rsidRPr="00670980" w:rsidRDefault="00FD7C14"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Real GDP</w:t>
      </w:r>
      <w:proofErr w:type="gramStart"/>
      <w:r>
        <w:rPr>
          <w:rFonts w:ascii="Times New Roman" w:hAnsi="Times New Roman" w:cs="Times New Roman"/>
          <w:sz w:val="24"/>
          <w:szCs w:val="24"/>
          <w:lang w:val="en-US"/>
        </w:rPr>
        <w:tab/>
        <w:t xml:space="preserve">  Inflation</w:t>
      </w:r>
      <w:proofErr w:type="gramEnd"/>
      <w:r>
        <w:rPr>
          <w:rFonts w:ascii="Times New Roman" w:hAnsi="Times New Roman" w:cs="Times New Roman"/>
          <w:sz w:val="24"/>
          <w:szCs w:val="24"/>
          <w:lang w:val="en-US"/>
        </w:rPr>
        <w:tab/>
        <w:t>Policy rate</w:t>
      </w:r>
      <w:r>
        <w:rPr>
          <w:rFonts w:ascii="Times New Roman" w:hAnsi="Times New Roman" w:cs="Times New Roman"/>
          <w:sz w:val="24"/>
          <w:szCs w:val="24"/>
          <w:lang w:val="en-US"/>
        </w:rPr>
        <w:tab/>
        <w:t>Term spread</w:t>
      </w:r>
      <w:r>
        <w:rPr>
          <w:rFonts w:ascii="Times New Roman" w:hAnsi="Times New Roman" w:cs="Times New Roman"/>
          <w:sz w:val="24"/>
          <w:szCs w:val="24"/>
          <w:lang w:val="en-US"/>
        </w:rPr>
        <w:tab/>
        <w:t>Lending conditions</w:t>
      </w:r>
      <w:r w:rsidR="00670980">
        <w:rPr>
          <w:rFonts w:ascii="Times New Roman" w:hAnsi="Times New Roman" w:cs="Times New Roman"/>
          <w:sz w:val="24"/>
          <w:szCs w:val="24"/>
          <w:lang w:val="en-US"/>
        </w:rPr>
        <w:tab/>
        <w:t xml:space="preserve"> Oil prices</w:t>
      </w:r>
    </w:p>
    <w:p w14:paraId="09043903" w14:textId="77777777" w:rsidR="00FD7C14" w:rsidRDefault="00FD7C14"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Real GDP</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31.84[0.00]</w:t>
      </w:r>
      <w:r>
        <w:rPr>
          <w:rFonts w:ascii="Times New Roman" w:hAnsi="Times New Roman" w:cs="Times New Roman"/>
          <w:sz w:val="24"/>
          <w:szCs w:val="24"/>
          <w:lang w:val="en-US"/>
        </w:rPr>
        <w:tab/>
        <w:t>39.52[0.00]</w:t>
      </w:r>
      <w:r>
        <w:rPr>
          <w:rFonts w:ascii="Times New Roman" w:hAnsi="Times New Roman" w:cs="Times New Roman"/>
          <w:sz w:val="24"/>
          <w:szCs w:val="24"/>
          <w:lang w:val="en-US"/>
        </w:rPr>
        <w:tab/>
        <w:t xml:space="preserve">  26.74[0.00]</w:t>
      </w:r>
      <w:r>
        <w:rPr>
          <w:rFonts w:ascii="Times New Roman" w:hAnsi="Times New Roman" w:cs="Times New Roman"/>
          <w:sz w:val="24"/>
          <w:szCs w:val="24"/>
          <w:lang w:val="en-US"/>
        </w:rPr>
        <w:tab/>
        <w:t xml:space="preserve">      45.62[0.00]</w:t>
      </w:r>
      <w:r w:rsidR="00670980">
        <w:rPr>
          <w:rFonts w:ascii="Times New Roman" w:hAnsi="Times New Roman" w:cs="Times New Roman"/>
          <w:sz w:val="24"/>
          <w:szCs w:val="24"/>
          <w:lang w:val="en-US"/>
        </w:rPr>
        <w:tab/>
        <w:t>26.59[0.00]</w:t>
      </w:r>
    </w:p>
    <w:p w14:paraId="020BE66F" w14:textId="77777777" w:rsidR="00FD7C14" w:rsidRDefault="00FD7C14"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Inflation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29.57[0.00]</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29.62[0.00]</w:t>
      </w:r>
      <w:r>
        <w:rPr>
          <w:rFonts w:ascii="Times New Roman" w:hAnsi="Times New Roman" w:cs="Times New Roman"/>
          <w:sz w:val="24"/>
          <w:szCs w:val="24"/>
          <w:lang w:val="en-US"/>
        </w:rPr>
        <w:tab/>
        <w:t xml:space="preserve">  23.54[0.00]</w:t>
      </w:r>
      <w:r>
        <w:rPr>
          <w:rFonts w:ascii="Times New Roman" w:hAnsi="Times New Roman" w:cs="Times New Roman"/>
          <w:sz w:val="24"/>
          <w:szCs w:val="24"/>
          <w:lang w:val="en-US"/>
        </w:rPr>
        <w:tab/>
        <w:t xml:space="preserve">      32.71[0.00]</w:t>
      </w:r>
      <w:r w:rsidR="00670980">
        <w:rPr>
          <w:rFonts w:ascii="Times New Roman" w:hAnsi="Times New Roman" w:cs="Times New Roman"/>
          <w:sz w:val="24"/>
          <w:szCs w:val="24"/>
          <w:lang w:val="en-US"/>
        </w:rPr>
        <w:tab/>
        <w:t>23.47[0.00]</w:t>
      </w:r>
    </w:p>
    <w:p w14:paraId="1D93E899" w14:textId="77777777" w:rsidR="00FD7C14" w:rsidRDefault="00FD7C14"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Policy rate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23.66[0.00]</w:t>
      </w:r>
      <w:r>
        <w:rPr>
          <w:rFonts w:ascii="Times New Roman" w:hAnsi="Times New Roman" w:cs="Times New Roman"/>
          <w:sz w:val="24"/>
          <w:szCs w:val="24"/>
          <w:lang w:val="en-US"/>
        </w:rPr>
        <w:tab/>
        <w:t>34.51[0.00]</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0D5AF1">
        <w:rPr>
          <w:rFonts w:ascii="Times New Roman" w:hAnsi="Times New Roman" w:cs="Times New Roman"/>
          <w:sz w:val="24"/>
          <w:szCs w:val="24"/>
          <w:lang w:val="en-US"/>
        </w:rPr>
        <w:t>6</w:t>
      </w:r>
      <w:r>
        <w:rPr>
          <w:rFonts w:ascii="Times New Roman" w:hAnsi="Times New Roman" w:cs="Times New Roman"/>
          <w:sz w:val="24"/>
          <w:szCs w:val="24"/>
          <w:lang w:val="en-US"/>
        </w:rPr>
        <w:t>.</w:t>
      </w:r>
      <w:r w:rsidR="000D5AF1">
        <w:rPr>
          <w:rFonts w:ascii="Times New Roman" w:hAnsi="Times New Roman" w:cs="Times New Roman"/>
          <w:sz w:val="24"/>
          <w:szCs w:val="24"/>
          <w:lang w:val="en-US"/>
        </w:rPr>
        <w:t>48</w:t>
      </w:r>
      <w:r>
        <w:rPr>
          <w:rFonts w:ascii="Times New Roman" w:hAnsi="Times New Roman" w:cs="Times New Roman"/>
          <w:sz w:val="24"/>
          <w:szCs w:val="24"/>
          <w:lang w:val="en-US"/>
        </w:rPr>
        <w:t>[0.</w:t>
      </w:r>
      <w:r w:rsidR="000D5AF1">
        <w:rPr>
          <w:rFonts w:ascii="Times New Roman" w:hAnsi="Times New Roman" w:cs="Times New Roman"/>
          <w:sz w:val="24"/>
          <w:szCs w:val="24"/>
          <w:lang w:val="en-US"/>
        </w:rPr>
        <w:t>12</w:t>
      </w:r>
      <w:r>
        <w:rPr>
          <w:rFonts w:ascii="Times New Roman" w:hAnsi="Times New Roman" w:cs="Times New Roman"/>
          <w:sz w:val="24"/>
          <w:szCs w:val="24"/>
          <w:lang w:val="en-US"/>
        </w:rPr>
        <w:t>]</w:t>
      </w:r>
      <w:r>
        <w:rPr>
          <w:rFonts w:ascii="Times New Roman" w:hAnsi="Times New Roman" w:cs="Times New Roman"/>
          <w:sz w:val="24"/>
          <w:szCs w:val="24"/>
          <w:lang w:val="en-US"/>
        </w:rPr>
        <w:tab/>
        <w:t xml:space="preserve">      2</w:t>
      </w:r>
      <w:r w:rsidR="000D5AF1">
        <w:rPr>
          <w:rFonts w:ascii="Times New Roman" w:hAnsi="Times New Roman" w:cs="Times New Roman"/>
          <w:sz w:val="24"/>
          <w:szCs w:val="24"/>
          <w:lang w:val="en-US"/>
        </w:rPr>
        <w:t>3</w:t>
      </w:r>
      <w:r>
        <w:rPr>
          <w:rFonts w:ascii="Times New Roman" w:hAnsi="Times New Roman" w:cs="Times New Roman"/>
          <w:sz w:val="24"/>
          <w:szCs w:val="24"/>
          <w:lang w:val="en-US"/>
        </w:rPr>
        <w:t>.</w:t>
      </w:r>
      <w:r w:rsidR="000D5AF1">
        <w:rPr>
          <w:rFonts w:ascii="Times New Roman" w:hAnsi="Times New Roman" w:cs="Times New Roman"/>
          <w:sz w:val="24"/>
          <w:szCs w:val="24"/>
          <w:lang w:val="en-US"/>
        </w:rPr>
        <w:t>62</w:t>
      </w:r>
      <w:r>
        <w:rPr>
          <w:rFonts w:ascii="Times New Roman" w:hAnsi="Times New Roman" w:cs="Times New Roman"/>
          <w:sz w:val="24"/>
          <w:szCs w:val="24"/>
          <w:lang w:val="en-US"/>
        </w:rPr>
        <w:t>[0.00]</w:t>
      </w:r>
      <w:r w:rsidR="00670980">
        <w:rPr>
          <w:rFonts w:ascii="Times New Roman" w:hAnsi="Times New Roman" w:cs="Times New Roman"/>
          <w:sz w:val="24"/>
          <w:szCs w:val="24"/>
          <w:lang w:val="en-US"/>
        </w:rPr>
        <w:tab/>
        <w:t>19.20[0.00]</w:t>
      </w:r>
    </w:p>
    <w:p w14:paraId="4E4EF8DF" w14:textId="77777777" w:rsidR="00FD7C14" w:rsidRDefault="00FD7C14"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 spread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1</w:t>
      </w:r>
      <w:r w:rsidR="000D5AF1">
        <w:rPr>
          <w:rFonts w:ascii="Times New Roman" w:hAnsi="Times New Roman" w:cs="Times New Roman"/>
          <w:sz w:val="24"/>
          <w:szCs w:val="24"/>
          <w:lang w:val="en-US"/>
        </w:rPr>
        <w:t>5</w:t>
      </w:r>
      <w:r>
        <w:rPr>
          <w:rFonts w:ascii="Times New Roman" w:hAnsi="Times New Roman" w:cs="Times New Roman"/>
          <w:sz w:val="24"/>
          <w:szCs w:val="24"/>
          <w:lang w:val="en-US"/>
        </w:rPr>
        <w:t>.4</w:t>
      </w:r>
      <w:r w:rsidR="000D5AF1">
        <w:rPr>
          <w:rFonts w:ascii="Times New Roman" w:hAnsi="Times New Roman" w:cs="Times New Roman"/>
          <w:sz w:val="24"/>
          <w:szCs w:val="24"/>
          <w:lang w:val="en-US"/>
        </w:rPr>
        <w:t>1</w:t>
      </w:r>
      <w:r>
        <w:rPr>
          <w:rFonts w:ascii="Times New Roman" w:hAnsi="Times New Roman" w:cs="Times New Roman"/>
          <w:sz w:val="24"/>
          <w:szCs w:val="24"/>
          <w:lang w:val="en-US"/>
        </w:rPr>
        <w:t>[0.00]</w:t>
      </w:r>
      <w:r>
        <w:rPr>
          <w:rFonts w:ascii="Times New Roman" w:hAnsi="Times New Roman" w:cs="Times New Roman"/>
          <w:sz w:val="24"/>
          <w:szCs w:val="24"/>
          <w:lang w:val="en-US"/>
        </w:rPr>
        <w:tab/>
        <w:t>2</w:t>
      </w:r>
      <w:r w:rsidR="000D5AF1">
        <w:rPr>
          <w:rFonts w:ascii="Times New Roman" w:hAnsi="Times New Roman" w:cs="Times New Roman"/>
          <w:sz w:val="24"/>
          <w:szCs w:val="24"/>
          <w:lang w:val="en-US"/>
        </w:rPr>
        <w:t>0</w:t>
      </w:r>
      <w:r>
        <w:rPr>
          <w:rFonts w:ascii="Times New Roman" w:hAnsi="Times New Roman" w:cs="Times New Roman"/>
          <w:sz w:val="24"/>
          <w:szCs w:val="24"/>
          <w:lang w:val="en-US"/>
        </w:rPr>
        <w:t>.</w:t>
      </w:r>
      <w:r w:rsidR="000D5AF1">
        <w:rPr>
          <w:rFonts w:ascii="Times New Roman" w:hAnsi="Times New Roman" w:cs="Times New Roman"/>
          <w:sz w:val="24"/>
          <w:szCs w:val="24"/>
          <w:lang w:val="en-US"/>
        </w:rPr>
        <w:t>36</w:t>
      </w:r>
      <w:r>
        <w:rPr>
          <w:rFonts w:ascii="Times New Roman" w:hAnsi="Times New Roman" w:cs="Times New Roman"/>
          <w:sz w:val="24"/>
          <w:szCs w:val="24"/>
          <w:lang w:val="en-US"/>
        </w:rPr>
        <w:t>[0.00]</w:t>
      </w:r>
      <w:r>
        <w:rPr>
          <w:rFonts w:ascii="Times New Roman" w:hAnsi="Times New Roman" w:cs="Times New Roman"/>
          <w:sz w:val="24"/>
          <w:szCs w:val="24"/>
          <w:lang w:val="en-US"/>
        </w:rPr>
        <w:tab/>
        <w:t>2.5</w:t>
      </w:r>
      <w:r w:rsidR="000D5AF1">
        <w:rPr>
          <w:rFonts w:ascii="Times New Roman" w:hAnsi="Times New Roman" w:cs="Times New Roman"/>
          <w:sz w:val="24"/>
          <w:szCs w:val="24"/>
          <w:lang w:val="en-US"/>
        </w:rPr>
        <w:t>2</w:t>
      </w:r>
      <w:r>
        <w:rPr>
          <w:rFonts w:ascii="Times New Roman" w:hAnsi="Times New Roman" w:cs="Times New Roman"/>
          <w:sz w:val="24"/>
          <w:szCs w:val="24"/>
          <w:lang w:val="en-US"/>
        </w:rPr>
        <w:t>[0.3</w:t>
      </w:r>
      <w:r w:rsidR="000D5AF1">
        <w:rPr>
          <w:rFonts w:ascii="Times New Roman" w:hAnsi="Times New Roman" w:cs="Times New Roman"/>
          <w:sz w:val="24"/>
          <w:szCs w:val="24"/>
          <w:lang w:val="en-US"/>
        </w:rPr>
        <w:t>7</w:t>
      </w:r>
      <w:r>
        <w:rPr>
          <w:rFonts w:ascii="Times New Roman" w:hAnsi="Times New Roman" w:cs="Times New Roman"/>
          <w:sz w:val="24"/>
          <w:szCs w:val="24"/>
          <w:lang w:val="en-US"/>
        </w:rPr>
        <w:t>]</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t xml:space="preserve">      </w:t>
      </w:r>
      <w:r w:rsidR="000D5AF1">
        <w:rPr>
          <w:rFonts w:ascii="Times New Roman" w:hAnsi="Times New Roman" w:cs="Times New Roman"/>
          <w:sz w:val="24"/>
          <w:szCs w:val="24"/>
          <w:lang w:val="en-US"/>
        </w:rPr>
        <w:t>12</w:t>
      </w:r>
      <w:r>
        <w:rPr>
          <w:rFonts w:ascii="Times New Roman" w:hAnsi="Times New Roman" w:cs="Times New Roman"/>
          <w:sz w:val="24"/>
          <w:szCs w:val="24"/>
          <w:lang w:val="en-US"/>
        </w:rPr>
        <w:t>.</w:t>
      </w:r>
      <w:r w:rsidR="000D5AF1">
        <w:rPr>
          <w:rFonts w:ascii="Times New Roman" w:hAnsi="Times New Roman" w:cs="Times New Roman"/>
          <w:sz w:val="24"/>
          <w:szCs w:val="24"/>
          <w:lang w:val="en-US"/>
        </w:rPr>
        <w:t>64</w:t>
      </w:r>
      <w:r>
        <w:rPr>
          <w:rFonts w:ascii="Times New Roman" w:hAnsi="Times New Roman" w:cs="Times New Roman"/>
          <w:sz w:val="24"/>
          <w:szCs w:val="24"/>
          <w:lang w:val="en-US"/>
        </w:rPr>
        <w:t>[0.0</w:t>
      </w:r>
      <w:r w:rsidR="000D5AF1">
        <w:rPr>
          <w:rFonts w:ascii="Times New Roman" w:hAnsi="Times New Roman" w:cs="Times New Roman"/>
          <w:sz w:val="24"/>
          <w:szCs w:val="24"/>
          <w:lang w:val="en-US"/>
        </w:rPr>
        <w:t>3</w:t>
      </w:r>
      <w:r>
        <w:rPr>
          <w:rFonts w:ascii="Times New Roman" w:hAnsi="Times New Roman" w:cs="Times New Roman"/>
          <w:sz w:val="24"/>
          <w:szCs w:val="24"/>
          <w:lang w:val="en-US"/>
        </w:rPr>
        <w:t>]</w:t>
      </w:r>
      <w:r w:rsidR="00670980">
        <w:rPr>
          <w:rFonts w:ascii="Times New Roman" w:hAnsi="Times New Roman" w:cs="Times New Roman"/>
          <w:sz w:val="24"/>
          <w:szCs w:val="24"/>
          <w:lang w:val="en-US"/>
        </w:rPr>
        <w:tab/>
        <w:t>13.29[0.01]</w:t>
      </w:r>
    </w:p>
    <w:p w14:paraId="46AE51D6" w14:textId="77777777" w:rsidR="00A77975" w:rsidRDefault="00FD7C14"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Lending conditions</w:t>
      </w:r>
      <w:r>
        <w:rPr>
          <w:rFonts w:ascii="Times New Roman" w:hAnsi="Times New Roman" w:cs="Times New Roman"/>
          <w:sz w:val="24"/>
          <w:szCs w:val="24"/>
          <w:lang w:val="en-US"/>
        </w:rPr>
        <w:tab/>
      </w:r>
      <w:r>
        <w:rPr>
          <w:rFonts w:ascii="Times New Roman" w:hAnsi="Times New Roman" w:cs="Times New Roman"/>
          <w:sz w:val="24"/>
          <w:szCs w:val="24"/>
          <w:lang w:val="en-US"/>
        </w:rPr>
        <w:tab/>
        <w:t>2</w:t>
      </w:r>
      <w:r w:rsidR="000D5AF1">
        <w:rPr>
          <w:rFonts w:ascii="Times New Roman" w:hAnsi="Times New Roman" w:cs="Times New Roman"/>
          <w:sz w:val="24"/>
          <w:szCs w:val="24"/>
          <w:lang w:val="en-US"/>
        </w:rPr>
        <w:t>4</w:t>
      </w:r>
      <w:r>
        <w:rPr>
          <w:rFonts w:ascii="Times New Roman" w:hAnsi="Times New Roman" w:cs="Times New Roman"/>
          <w:sz w:val="24"/>
          <w:szCs w:val="24"/>
          <w:lang w:val="en-US"/>
        </w:rPr>
        <w:t>.</w:t>
      </w:r>
      <w:r w:rsidR="000D5AF1">
        <w:rPr>
          <w:rFonts w:ascii="Times New Roman" w:hAnsi="Times New Roman" w:cs="Times New Roman"/>
          <w:sz w:val="24"/>
          <w:szCs w:val="24"/>
          <w:lang w:val="en-US"/>
        </w:rPr>
        <w:t>83</w:t>
      </w:r>
      <w:r>
        <w:rPr>
          <w:rFonts w:ascii="Times New Roman" w:hAnsi="Times New Roman" w:cs="Times New Roman"/>
          <w:sz w:val="24"/>
          <w:szCs w:val="24"/>
          <w:lang w:val="en-US"/>
        </w:rPr>
        <w:t>[0.00]</w:t>
      </w:r>
      <w:r>
        <w:rPr>
          <w:rFonts w:ascii="Times New Roman" w:hAnsi="Times New Roman" w:cs="Times New Roman"/>
          <w:sz w:val="24"/>
          <w:szCs w:val="24"/>
          <w:lang w:val="en-US"/>
        </w:rPr>
        <w:tab/>
        <w:t>1</w:t>
      </w:r>
      <w:r w:rsidR="000D5AF1">
        <w:rPr>
          <w:rFonts w:ascii="Times New Roman" w:hAnsi="Times New Roman" w:cs="Times New Roman"/>
          <w:sz w:val="24"/>
          <w:szCs w:val="24"/>
          <w:lang w:val="en-US"/>
        </w:rPr>
        <w:t>7</w:t>
      </w:r>
      <w:r>
        <w:rPr>
          <w:rFonts w:ascii="Times New Roman" w:hAnsi="Times New Roman" w:cs="Times New Roman"/>
          <w:sz w:val="24"/>
          <w:szCs w:val="24"/>
          <w:lang w:val="en-US"/>
        </w:rPr>
        <w:t>.</w:t>
      </w:r>
      <w:r w:rsidR="000D5AF1">
        <w:rPr>
          <w:rFonts w:ascii="Times New Roman" w:hAnsi="Times New Roman" w:cs="Times New Roman"/>
          <w:sz w:val="24"/>
          <w:szCs w:val="24"/>
          <w:lang w:val="en-US"/>
        </w:rPr>
        <w:t>48</w:t>
      </w:r>
      <w:r>
        <w:rPr>
          <w:rFonts w:ascii="Times New Roman" w:hAnsi="Times New Roman" w:cs="Times New Roman"/>
          <w:sz w:val="24"/>
          <w:szCs w:val="24"/>
          <w:lang w:val="en-US"/>
        </w:rPr>
        <w:t>[0.01]</w:t>
      </w:r>
      <w:r>
        <w:rPr>
          <w:rFonts w:ascii="Times New Roman" w:hAnsi="Times New Roman" w:cs="Times New Roman"/>
          <w:sz w:val="24"/>
          <w:szCs w:val="24"/>
          <w:lang w:val="en-US"/>
        </w:rPr>
        <w:tab/>
      </w:r>
      <w:r w:rsidR="000D5AF1">
        <w:rPr>
          <w:rFonts w:ascii="Times New Roman" w:hAnsi="Times New Roman" w:cs="Times New Roman"/>
          <w:sz w:val="24"/>
          <w:szCs w:val="24"/>
          <w:lang w:val="en-US"/>
        </w:rPr>
        <w:t>30</w:t>
      </w:r>
      <w:r>
        <w:rPr>
          <w:rFonts w:ascii="Times New Roman" w:hAnsi="Times New Roman" w:cs="Times New Roman"/>
          <w:sz w:val="24"/>
          <w:szCs w:val="24"/>
          <w:lang w:val="en-US"/>
        </w:rPr>
        <w:t>.6</w:t>
      </w:r>
      <w:r w:rsidR="000D5AF1">
        <w:rPr>
          <w:rFonts w:ascii="Times New Roman" w:hAnsi="Times New Roman" w:cs="Times New Roman"/>
          <w:sz w:val="24"/>
          <w:szCs w:val="24"/>
          <w:lang w:val="en-US"/>
        </w:rPr>
        <w:t>3</w:t>
      </w:r>
      <w:r>
        <w:rPr>
          <w:rFonts w:ascii="Times New Roman" w:hAnsi="Times New Roman" w:cs="Times New Roman"/>
          <w:sz w:val="24"/>
          <w:szCs w:val="24"/>
          <w:lang w:val="en-US"/>
        </w:rPr>
        <w:t>[0.00]</w:t>
      </w:r>
      <w:r>
        <w:rPr>
          <w:rFonts w:ascii="Times New Roman" w:hAnsi="Times New Roman" w:cs="Times New Roman"/>
          <w:sz w:val="24"/>
          <w:szCs w:val="24"/>
          <w:lang w:val="en-US"/>
        </w:rPr>
        <w:tab/>
        <w:t>3</w:t>
      </w:r>
      <w:r w:rsidR="000D5AF1">
        <w:rPr>
          <w:rFonts w:ascii="Times New Roman" w:hAnsi="Times New Roman" w:cs="Times New Roman"/>
          <w:sz w:val="24"/>
          <w:szCs w:val="24"/>
          <w:lang w:val="en-US"/>
        </w:rPr>
        <w:t>.71</w:t>
      </w:r>
      <w:r>
        <w:rPr>
          <w:rFonts w:ascii="Times New Roman" w:hAnsi="Times New Roman" w:cs="Times New Roman"/>
          <w:sz w:val="24"/>
          <w:szCs w:val="24"/>
          <w:lang w:val="en-US"/>
        </w:rPr>
        <w:t>[0.2</w:t>
      </w:r>
      <w:r w:rsidR="000D5AF1">
        <w:rPr>
          <w:rFonts w:ascii="Times New Roman" w:hAnsi="Times New Roman" w:cs="Times New Roman"/>
          <w:sz w:val="24"/>
          <w:szCs w:val="24"/>
          <w:lang w:val="en-US"/>
        </w:rPr>
        <w:t>1</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sidR="00670980">
        <w:rPr>
          <w:rFonts w:ascii="Times New Roman" w:hAnsi="Times New Roman" w:cs="Times New Roman"/>
          <w:sz w:val="24"/>
          <w:szCs w:val="24"/>
          <w:lang w:val="en-US"/>
        </w:rPr>
        <w:tab/>
        <w:t>3.94[0.20]</w:t>
      </w:r>
    </w:p>
    <w:p w14:paraId="28865BE1" w14:textId="77777777" w:rsidR="00670980" w:rsidRDefault="00670980"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Oil prices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2.76[0.31]</w:t>
      </w:r>
      <w:r>
        <w:rPr>
          <w:rFonts w:ascii="Times New Roman" w:hAnsi="Times New Roman" w:cs="Times New Roman"/>
          <w:sz w:val="24"/>
          <w:szCs w:val="24"/>
          <w:lang w:val="en-US"/>
        </w:rPr>
        <w:tab/>
        <w:t>2.09[0.38]</w:t>
      </w:r>
      <w:r>
        <w:rPr>
          <w:rFonts w:ascii="Times New Roman" w:hAnsi="Times New Roman" w:cs="Times New Roman"/>
          <w:sz w:val="24"/>
          <w:szCs w:val="24"/>
          <w:lang w:val="en-US"/>
        </w:rPr>
        <w:tab/>
        <w:t>1.58[0.43]</w:t>
      </w:r>
      <w:r>
        <w:rPr>
          <w:rFonts w:ascii="Times New Roman" w:hAnsi="Times New Roman" w:cs="Times New Roman"/>
          <w:sz w:val="24"/>
          <w:szCs w:val="24"/>
          <w:lang w:val="en-US"/>
        </w:rPr>
        <w:tab/>
        <w:t>1.24[0.52]</w:t>
      </w:r>
      <w:r>
        <w:rPr>
          <w:rFonts w:ascii="Times New Roman" w:hAnsi="Times New Roman" w:cs="Times New Roman"/>
          <w:sz w:val="24"/>
          <w:szCs w:val="24"/>
          <w:lang w:val="en-US"/>
        </w:rPr>
        <w:tab/>
        <w:t xml:space="preserve">      1.93[0.36]</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p>
    <w:p w14:paraId="457F981C" w14:textId="77777777" w:rsidR="00A77975" w:rsidRPr="00367424" w:rsidRDefault="00A77975" w:rsidP="00D60C3F">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Japan</w:t>
      </w:r>
    </w:p>
    <w:p w14:paraId="4AFB4E0D" w14:textId="77777777" w:rsidR="00A77975" w:rsidRDefault="00A77975"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Real GDP</w:t>
      </w:r>
      <w:proofErr w:type="gramStart"/>
      <w:r>
        <w:rPr>
          <w:rFonts w:ascii="Times New Roman" w:hAnsi="Times New Roman" w:cs="Times New Roman"/>
          <w:sz w:val="24"/>
          <w:szCs w:val="24"/>
          <w:lang w:val="en-US"/>
        </w:rPr>
        <w:tab/>
        <w:t xml:space="preserve">  Inflation</w:t>
      </w:r>
      <w:proofErr w:type="gramEnd"/>
      <w:r>
        <w:rPr>
          <w:rFonts w:ascii="Times New Roman" w:hAnsi="Times New Roman" w:cs="Times New Roman"/>
          <w:sz w:val="24"/>
          <w:szCs w:val="24"/>
          <w:lang w:val="en-US"/>
        </w:rPr>
        <w:tab/>
        <w:t>Policy rate</w:t>
      </w:r>
      <w:r>
        <w:rPr>
          <w:rFonts w:ascii="Times New Roman" w:hAnsi="Times New Roman" w:cs="Times New Roman"/>
          <w:sz w:val="24"/>
          <w:szCs w:val="24"/>
          <w:lang w:val="en-US"/>
        </w:rPr>
        <w:tab/>
        <w:t>Term spread</w:t>
      </w:r>
      <w:r>
        <w:rPr>
          <w:rFonts w:ascii="Times New Roman" w:hAnsi="Times New Roman" w:cs="Times New Roman"/>
          <w:sz w:val="24"/>
          <w:szCs w:val="24"/>
          <w:lang w:val="en-US"/>
        </w:rPr>
        <w:tab/>
        <w:t>Lending conditions</w:t>
      </w:r>
      <w:r w:rsidR="00670980">
        <w:rPr>
          <w:rFonts w:ascii="Times New Roman" w:hAnsi="Times New Roman" w:cs="Times New Roman"/>
          <w:sz w:val="24"/>
          <w:szCs w:val="24"/>
          <w:lang w:val="en-US"/>
        </w:rPr>
        <w:tab/>
        <w:t xml:space="preserve"> Oil prices</w:t>
      </w:r>
    </w:p>
    <w:p w14:paraId="25EE276F" w14:textId="77777777" w:rsidR="00A77975" w:rsidRDefault="00A77975"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Real GDP</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14.62[0.01]</w:t>
      </w:r>
      <w:r>
        <w:rPr>
          <w:rFonts w:ascii="Times New Roman" w:hAnsi="Times New Roman" w:cs="Times New Roman"/>
          <w:sz w:val="24"/>
          <w:szCs w:val="24"/>
          <w:lang w:val="en-US"/>
        </w:rPr>
        <w:tab/>
        <w:t>12.83[0.05]</w:t>
      </w:r>
      <w:r>
        <w:rPr>
          <w:rFonts w:ascii="Times New Roman" w:hAnsi="Times New Roman" w:cs="Times New Roman"/>
          <w:sz w:val="24"/>
          <w:szCs w:val="24"/>
          <w:lang w:val="en-US"/>
        </w:rPr>
        <w:tab/>
        <w:t xml:space="preserve">  16.27[0.01]</w:t>
      </w:r>
      <w:r>
        <w:rPr>
          <w:rFonts w:ascii="Times New Roman" w:hAnsi="Times New Roman" w:cs="Times New Roman"/>
          <w:sz w:val="24"/>
          <w:szCs w:val="24"/>
          <w:lang w:val="en-US"/>
        </w:rPr>
        <w:tab/>
        <w:t xml:space="preserve">      34.58[0.00]</w:t>
      </w:r>
      <w:r w:rsidR="00670980">
        <w:rPr>
          <w:rFonts w:ascii="Times New Roman" w:hAnsi="Times New Roman" w:cs="Times New Roman"/>
          <w:sz w:val="24"/>
          <w:szCs w:val="24"/>
          <w:lang w:val="en-US"/>
        </w:rPr>
        <w:tab/>
        <w:t>28.51[0.00]</w:t>
      </w:r>
    </w:p>
    <w:p w14:paraId="3C6B9794" w14:textId="77777777" w:rsidR="00A77975" w:rsidRDefault="00A77975"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Inflation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11.71[0.10]</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10.36[0.10]</w:t>
      </w:r>
      <w:r>
        <w:rPr>
          <w:rFonts w:ascii="Times New Roman" w:hAnsi="Times New Roman" w:cs="Times New Roman"/>
          <w:sz w:val="24"/>
          <w:szCs w:val="24"/>
          <w:lang w:val="en-US"/>
        </w:rPr>
        <w:tab/>
        <w:t xml:space="preserve">  13.57[0.01]</w:t>
      </w:r>
      <w:r>
        <w:rPr>
          <w:rFonts w:ascii="Times New Roman" w:hAnsi="Times New Roman" w:cs="Times New Roman"/>
          <w:sz w:val="24"/>
          <w:szCs w:val="24"/>
          <w:lang w:val="en-US"/>
        </w:rPr>
        <w:tab/>
        <w:t xml:space="preserve">      24.38[0.00]</w:t>
      </w:r>
      <w:r w:rsidR="00670980">
        <w:rPr>
          <w:rFonts w:ascii="Times New Roman" w:hAnsi="Times New Roman" w:cs="Times New Roman"/>
          <w:sz w:val="24"/>
          <w:szCs w:val="24"/>
          <w:lang w:val="en-US"/>
        </w:rPr>
        <w:tab/>
        <w:t>22.49[0.00]</w:t>
      </w:r>
    </w:p>
    <w:p w14:paraId="06A2E2D5" w14:textId="77777777" w:rsidR="00A77975" w:rsidRDefault="00A77975"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Policy rate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14.86[0.01]</w:t>
      </w:r>
      <w:r>
        <w:rPr>
          <w:rFonts w:ascii="Times New Roman" w:hAnsi="Times New Roman" w:cs="Times New Roman"/>
          <w:sz w:val="24"/>
          <w:szCs w:val="24"/>
          <w:lang w:val="en-US"/>
        </w:rPr>
        <w:tab/>
        <w:t>13.58[0.02]</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1.64[0.0.40]</w:t>
      </w:r>
      <w:r>
        <w:rPr>
          <w:rFonts w:ascii="Times New Roman" w:hAnsi="Times New Roman" w:cs="Times New Roman"/>
          <w:sz w:val="24"/>
          <w:szCs w:val="24"/>
          <w:lang w:val="en-US"/>
        </w:rPr>
        <w:tab/>
        <w:t xml:space="preserve">      15.92[0.02]</w:t>
      </w:r>
      <w:r w:rsidR="00670980">
        <w:rPr>
          <w:rFonts w:ascii="Times New Roman" w:hAnsi="Times New Roman" w:cs="Times New Roman"/>
          <w:sz w:val="24"/>
          <w:szCs w:val="24"/>
          <w:lang w:val="en-US"/>
        </w:rPr>
        <w:tab/>
        <w:t>19.84[0.00]</w:t>
      </w:r>
      <w:r w:rsidR="007874D0">
        <w:rPr>
          <w:rFonts w:ascii="Times New Roman" w:hAnsi="Times New Roman" w:cs="Times New Roman"/>
          <w:sz w:val="24"/>
          <w:szCs w:val="24"/>
          <w:lang w:val="en-US"/>
        </w:rPr>
        <w:t xml:space="preserve"> </w:t>
      </w:r>
    </w:p>
    <w:p w14:paraId="31E4C598" w14:textId="77777777" w:rsidR="00A77975" w:rsidRDefault="00A77975"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 spread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8.49[0.12]</w:t>
      </w:r>
      <w:r>
        <w:rPr>
          <w:rFonts w:ascii="Times New Roman" w:hAnsi="Times New Roman" w:cs="Times New Roman"/>
          <w:sz w:val="24"/>
          <w:szCs w:val="24"/>
          <w:lang w:val="en-US"/>
        </w:rPr>
        <w:tab/>
        <w:t>5.89[0.17]</w:t>
      </w:r>
      <w:r>
        <w:rPr>
          <w:rFonts w:ascii="Times New Roman" w:hAnsi="Times New Roman" w:cs="Times New Roman"/>
          <w:sz w:val="24"/>
          <w:szCs w:val="24"/>
          <w:lang w:val="en-US"/>
        </w:rPr>
        <w:tab/>
        <w:t>1.69[0.39]</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t xml:space="preserve">      9.35[0.07]</w:t>
      </w:r>
      <w:r w:rsidR="00670980">
        <w:rPr>
          <w:rFonts w:ascii="Times New Roman" w:hAnsi="Times New Roman" w:cs="Times New Roman"/>
          <w:sz w:val="24"/>
          <w:szCs w:val="24"/>
          <w:lang w:val="en-US"/>
        </w:rPr>
        <w:tab/>
      </w:r>
      <w:r w:rsidR="00670980">
        <w:rPr>
          <w:rFonts w:ascii="Times New Roman" w:hAnsi="Times New Roman" w:cs="Times New Roman"/>
          <w:sz w:val="24"/>
          <w:szCs w:val="24"/>
          <w:lang w:val="en-US"/>
        </w:rPr>
        <w:tab/>
        <w:t>13.28[0.01]</w:t>
      </w:r>
    </w:p>
    <w:p w14:paraId="307D253F" w14:textId="77777777" w:rsidR="00A77975" w:rsidRDefault="00A77975"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Lending conditions</w:t>
      </w:r>
      <w:r>
        <w:rPr>
          <w:rFonts w:ascii="Times New Roman" w:hAnsi="Times New Roman" w:cs="Times New Roman"/>
          <w:sz w:val="24"/>
          <w:szCs w:val="24"/>
          <w:lang w:val="en-US"/>
        </w:rPr>
        <w:tab/>
      </w:r>
      <w:r>
        <w:rPr>
          <w:rFonts w:ascii="Times New Roman" w:hAnsi="Times New Roman" w:cs="Times New Roman"/>
          <w:sz w:val="24"/>
          <w:szCs w:val="24"/>
          <w:lang w:val="en-US"/>
        </w:rPr>
        <w:tab/>
        <w:t>22.36[0.00]</w:t>
      </w:r>
      <w:r>
        <w:rPr>
          <w:rFonts w:ascii="Times New Roman" w:hAnsi="Times New Roman" w:cs="Times New Roman"/>
          <w:sz w:val="24"/>
          <w:szCs w:val="24"/>
          <w:lang w:val="en-US"/>
        </w:rPr>
        <w:tab/>
        <w:t>12.59[0.03]</w:t>
      </w:r>
      <w:r>
        <w:rPr>
          <w:rFonts w:ascii="Times New Roman" w:hAnsi="Times New Roman" w:cs="Times New Roman"/>
          <w:sz w:val="24"/>
          <w:szCs w:val="24"/>
          <w:lang w:val="en-US"/>
        </w:rPr>
        <w:tab/>
        <w:t>21.73[0.00]</w:t>
      </w:r>
      <w:r>
        <w:rPr>
          <w:rFonts w:ascii="Times New Roman" w:hAnsi="Times New Roman" w:cs="Times New Roman"/>
          <w:sz w:val="24"/>
          <w:szCs w:val="24"/>
          <w:lang w:val="en-US"/>
        </w:rPr>
        <w:tab/>
      </w:r>
      <w:r w:rsidR="0061438A">
        <w:rPr>
          <w:rFonts w:ascii="Times New Roman" w:hAnsi="Times New Roman" w:cs="Times New Roman"/>
          <w:sz w:val="24"/>
          <w:szCs w:val="24"/>
          <w:lang w:val="en-US"/>
        </w:rPr>
        <w:t xml:space="preserve">  </w:t>
      </w:r>
      <w:r>
        <w:rPr>
          <w:rFonts w:ascii="Times New Roman" w:hAnsi="Times New Roman" w:cs="Times New Roman"/>
          <w:sz w:val="24"/>
          <w:szCs w:val="24"/>
          <w:lang w:val="en-US"/>
        </w:rPr>
        <w:t>2.28[0.29]</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t xml:space="preserve">          </w:t>
      </w:r>
      <w:r w:rsidR="00670980">
        <w:rPr>
          <w:rFonts w:ascii="Times New Roman" w:hAnsi="Times New Roman" w:cs="Times New Roman"/>
          <w:sz w:val="24"/>
          <w:szCs w:val="24"/>
          <w:lang w:val="en-US"/>
        </w:rPr>
        <w:t xml:space="preserve">  4.14[0.17]</w:t>
      </w:r>
    </w:p>
    <w:p w14:paraId="4C0AB13C" w14:textId="77777777" w:rsidR="00670980" w:rsidRDefault="00670980"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Oil prices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2.82[0.30]</w:t>
      </w:r>
      <w:r>
        <w:rPr>
          <w:rFonts w:ascii="Times New Roman" w:hAnsi="Times New Roman" w:cs="Times New Roman"/>
          <w:sz w:val="24"/>
          <w:szCs w:val="24"/>
          <w:lang w:val="en-US"/>
        </w:rPr>
        <w:tab/>
        <w:t>2.26[0.35]</w:t>
      </w:r>
      <w:r>
        <w:rPr>
          <w:rFonts w:ascii="Times New Roman" w:hAnsi="Times New Roman" w:cs="Times New Roman"/>
          <w:sz w:val="24"/>
          <w:szCs w:val="24"/>
          <w:lang w:val="en-US"/>
        </w:rPr>
        <w:tab/>
        <w:t>1.90[0.44]</w:t>
      </w:r>
      <w:r>
        <w:rPr>
          <w:rFonts w:ascii="Times New Roman" w:hAnsi="Times New Roman" w:cs="Times New Roman"/>
          <w:sz w:val="24"/>
          <w:szCs w:val="24"/>
          <w:lang w:val="en-US"/>
        </w:rPr>
        <w:tab/>
        <w:t xml:space="preserve">  1.41[0.51]</w:t>
      </w:r>
      <w:r>
        <w:rPr>
          <w:rFonts w:ascii="Times New Roman" w:hAnsi="Times New Roman" w:cs="Times New Roman"/>
          <w:sz w:val="24"/>
          <w:szCs w:val="24"/>
          <w:lang w:val="en-US"/>
        </w:rPr>
        <w:tab/>
        <w:t xml:space="preserve">       1.37[</w:t>
      </w:r>
      <w:r w:rsidR="007874D0">
        <w:rPr>
          <w:rFonts w:ascii="Times New Roman" w:hAnsi="Times New Roman" w:cs="Times New Roman"/>
          <w:sz w:val="24"/>
          <w:szCs w:val="24"/>
          <w:lang w:val="en-US"/>
        </w:rPr>
        <w:t>0.54]</w:t>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t xml:space="preserve">       __</w:t>
      </w:r>
    </w:p>
    <w:p w14:paraId="513E3259" w14:textId="77777777" w:rsidR="00C47FB3" w:rsidRPr="00367424" w:rsidRDefault="00C47FB3" w:rsidP="00D60C3F">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Germany</w:t>
      </w:r>
    </w:p>
    <w:p w14:paraId="5A1E5B38" w14:textId="77777777" w:rsidR="00C47FB3" w:rsidRDefault="00C47FB3"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Real GDP</w:t>
      </w:r>
      <w:proofErr w:type="gramStart"/>
      <w:r>
        <w:rPr>
          <w:rFonts w:ascii="Times New Roman" w:hAnsi="Times New Roman" w:cs="Times New Roman"/>
          <w:sz w:val="24"/>
          <w:szCs w:val="24"/>
          <w:lang w:val="en-US"/>
        </w:rPr>
        <w:tab/>
        <w:t xml:space="preserve">  Inflation</w:t>
      </w:r>
      <w:proofErr w:type="gramEnd"/>
      <w:r>
        <w:rPr>
          <w:rFonts w:ascii="Times New Roman" w:hAnsi="Times New Roman" w:cs="Times New Roman"/>
          <w:sz w:val="24"/>
          <w:szCs w:val="24"/>
          <w:lang w:val="en-US"/>
        </w:rPr>
        <w:tab/>
        <w:t>Policy rate</w:t>
      </w:r>
      <w:r>
        <w:rPr>
          <w:rFonts w:ascii="Times New Roman" w:hAnsi="Times New Roman" w:cs="Times New Roman"/>
          <w:sz w:val="24"/>
          <w:szCs w:val="24"/>
          <w:lang w:val="en-US"/>
        </w:rPr>
        <w:tab/>
        <w:t>Term spread</w:t>
      </w:r>
      <w:r>
        <w:rPr>
          <w:rFonts w:ascii="Times New Roman" w:hAnsi="Times New Roman" w:cs="Times New Roman"/>
          <w:sz w:val="24"/>
          <w:szCs w:val="24"/>
          <w:lang w:val="en-US"/>
        </w:rPr>
        <w:tab/>
        <w:t>Lending conditions</w:t>
      </w:r>
      <w:r w:rsidR="007874D0">
        <w:rPr>
          <w:rFonts w:ascii="Times New Roman" w:hAnsi="Times New Roman" w:cs="Times New Roman"/>
          <w:sz w:val="24"/>
          <w:szCs w:val="24"/>
          <w:lang w:val="en-US"/>
        </w:rPr>
        <w:tab/>
        <w:t>Oil prices</w:t>
      </w:r>
    </w:p>
    <w:p w14:paraId="599E59D8" w14:textId="77777777" w:rsidR="00C47FB3" w:rsidRDefault="00C47FB3"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Real GDP</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32.73[0.00]</w:t>
      </w:r>
      <w:r>
        <w:rPr>
          <w:rFonts w:ascii="Times New Roman" w:hAnsi="Times New Roman" w:cs="Times New Roman"/>
          <w:sz w:val="24"/>
          <w:szCs w:val="24"/>
          <w:lang w:val="en-US"/>
        </w:rPr>
        <w:tab/>
        <w:t>39.92[0.00]</w:t>
      </w:r>
      <w:r>
        <w:rPr>
          <w:rFonts w:ascii="Times New Roman" w:hAnsi="Times New Roman" w:cs="Times New Roman"/>
          <w:sz w:val="24"/>
          <w:szCs w:val="24"/>
          <w:lang w:val="en-US"/>
        </w:rPr>
        <w:tab/>
        <w:t xml:space="preserve">  32.29[0.00]</w:t>
      </w:r>
      <w:r>
        <w:rPr>
          <w:rFonts w:ascii="Times New Roman" w:hAnsi="Times New Roman" w:cs="Times New Roman"/>
          <w:sz w:val="24"/>
          <w:szCs w:val="24"/>
          <w:lang w:val="en-US"/>
        </w:rPr>
        <w:tab/>
        <w:t xml:space="preserve">      46.74[0.00]</w:t>
      </w:r>
      <w:r w:rsidR="007874D0">
        <w:rPr>
          <w:rFonts w:ascii="Times New Roman" w:hAnsi="Times New Roman" w:cs="Times New Roman"/>
          <w:sz w:val="24"/>
          <w:szCs w:val="24"/>
          <w:lang w:val="en-US"/>
        </w:rPr>
        <w:tab/>
        <w:t>39.85[0.00]</w:t>
      </w:r>
    </w:p>
    <w:p w14:paraId="2AE99FE4" w14:textId="77777777" w:rsidR="00C47FB3" w:rsidRDefault="00C47FB3"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Inflation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28.72[0.00]</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28.94[0.00]</w:t>
      </w:r>
      <w:r>
        <w:rPr>
          <w:rFonts w:ascii="Times New Roman" w:hAnsi="Times New Roman" w:cs="Times New Roman"/>
          <w:sz w:val="24"/>
          <w:szCs w:val="24"/>
          <w:lang w:val="en-US"/>
        </w:rPr>
        <w:tab/>
        <w:t xml:space="preserve">  23.56[0.00]</w:t>
      </w:r>
      <w:r>
        <w:rPr>
          <w:rFonts w:ascii="Times New Roman" w:hAnsi="Times New Roman" w:cs="Times New Roman"/>
          <w:sz w:val="24"/>
          <w:szCs w:val="24"/>
          <w:lang w:val="en-US"/>
        </w:rPr>
        <w:tab/>
        <w:t xml:space="preserve">      33.72[0.00]</w:t>
      </w:r>
      <w:r w:rsidR="007874D0">
        <w:rPr>
          <w:rFonts w:ascii="Times New Roman" w:hAnsi="Times New Roman" w:cs="Times New Roman"/>
          <w:sz w:val="24"/>
          <w:szCs w:val="24"/>
          <w:lang w:val="en-US"/>
        </w:rPr>
        <w:tab/>
        <w:t>36.58[0.00]</w:t>
      </w:r>
    </w:p>
    <w:p w14:paraId="5FA7C14C" w14:textId="77777777" w:rsidR="00C47FB3" w:rsidRDefault="00C47FB3"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Policy rate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23.81[0.00]</w:t>
      </w:r>
      <w:r>
        <w:rPr>
          <w:rFonts w:ascii="Times New Roman" w:hAnsi="Times New Roman" w:cs="Times New Roman"/>
          <w:sz w:val="24"/>
          <w:szCs w:val="24"/>
          <w:lang w:val="en-US"/>
        </w:rPr>
        <w:tab/>
        <w:t>42.39[0.00]</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9.52[0.09]</w:t>
      </w:r>
      <w:r>
        <w:rPr>
          <w:rFonts w:ascii="Times New Roman" w:hAnsi="Times New Roman" w:cs="Times New Roman"/>
          <w:sz w:val="24"/>
          <w:szCs w:val="24"/>
          <w:lang w:val="en-US"/>
        </w:rPr>
        <w:tab/>
        <w:t xml:space="preserve">      28.74[0.00]</w:t>
      </w:r>
      <w:r w:rsidR="007874D0">
        <w:rPr>
          <w:rFonts w:ascii="Times New Roman" w:hAnsi="Times New Roman" w:cs="Times New Roman"/>
          <w:sz w:val="24"/>
          <w:szCs w:val="24"/>
          <w:lang w:val="en-US"/>
        </w:rPr>
        <w:tab/>
        <w:t>24.38[0.00]</w:t>
      </w:r>
    </w:p>
    <w:p w14:paraId="41AF67C9" w14:textId="77777777" w:rsidR="00C47FB3" w:rsidRDefault="00C47FB3"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Term spread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21.46[0.00]</w:t>
      </w:r>
      <w:r>
        <w:rPr>
          <w:rFonts w:ascii="Times New Roman" w:hAnsi="Times New Roman" w:cs="Times New Roman"/>
          <w:sz w:val="24"/>
          <w:szCs w:val="24"/>
          <w:lang w:val="en-US"/>
        </w:rPr>
        <w:tab/>
        <w:t>25.76[0.00]</w:t>
      </w:r>
      <w:r>
        <w:rPr>
          <w:rFonts w:ascii="Times New Roman" w:hAnsi="Times New Roman" w:cs="Times New Roman"/>
          <w:sz w:val="24"/>
          <w:szCs w:val="24"/>
          <w:lang w:val="en-US"/>
        </w:rPr>
        <w:tab/>
        <w:t>5.68[0.20]</w:t>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t xml:space="preserve">      16.39[0.01]</w:t>
      </w:r>
      <w:r w:rsidR="007874D0">
        <w:rPr>
          <w:rFonts w:ascii="Times New Roman" w:hAnsi="Times New Roman" w:cs="Times New Roman"/>
          <w:sz w:val="24"/>
          <w:szCs w:val="24"/>
          <w:lang w:val="en-US"/>
        </w:rPr>
        <w:tab/>
        <w:t>16.62[0.00]</w:t>
      </w:r>
    </w:p>
    <w:p w14:paraId="012D686F" w14:textId="77777777" w:rsidR="004C1A1B" w:rsidRDefault="00C47FB3"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Lending conditions</w:t>
      </w:r>
      <w:r>
        <w:rPr>
          <w:rFonts w:ascii="Times New Roman" w:hAnsi="Times New Roman" w:cs="Times New Roman"/>
          <w:sz w:val="24"/>
          <w:szCs w:val="24"/>
          <w:lang w:val="en-US"/>
        </w:rPr>
        <w:tab/>
      </w:r>
      <w:r>
        <w:rPr>
          <w:rFonts w:ascii="Times New Roman" w:hAnsi="Times New Roman" w:cs="Times New Roman"/>
          <w:sz w:val="24"/>
          <w:szCs w:val="24"/>
          <w:lang w:val="en-US"/>
        </w:rPr>
        <w:tab/>
        <w:t>29.18[0.00]</w:t>
      </w:r>
      <w:r>
        <w:rPr>
          <w:rFonts w:ascii="Times New Roman" w:hAnsi="Times New Roman" w:cs="Times New Roman"/>
          <w:sz w:val="24"/>
          <w:szCs w:val="24"/>
          <w:lang w:val="en-US"/>
        </w:rPr>
        <w:tab/>
        <w:t>20.47[0.00]</w:t>
      </w:r>
      <w:r>
        <w:rPr>
          <w:rFonts w:ascii="Times New Roman" w:hAnsi="Times New Roman" w:cs="Times New Roman"/>
          <w:sz w:val="24"/>
          <w:szCs w:val="24"/>
          <w:lang w:val="en-US"/>
        </w:rPr>
        <w:tab/>
        <w:t>30.62[0.00]</w:t>
      </w:r>
      <w:r>
        <w:rPr>
          <w:rFonts w:ascii="Times New Roman" w:hAnsi="Times New Roman" w:cs="Times New Roman"/>
          <w:sz w:val="24"/>
          <w:szCs w:val="24"/>
          <w:lang w:val="en-US"/>
        </w:rPr>
        <w:tab/>
        <w:t xml:space="preserve">  8.74[0.14]</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t xml:space="preserve">         </w:t>
      </w:r>
      <w:r w:rsidR="007874D0">
        <w:rPr>
          <w:rFonts w:ascii="Times New Roman" w:hAnsi="Times New Roman" w:cs="Times New Roman"/>
          <w:sz w:val="24"/>
          <w:szCs w:val="24"/>
          <w:lang w:val="en-US"/>
        </w:rPr>
        <w:tab/>
        <w:t>3.87[0.29]</w:t>
      </w:r>
    </w:p>
    <w:p w14:paraId="460C18B4" w14:textId="77777777" w:rsidR="007874D0" w:rsidRDefault="007874D0"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Oil prices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3.10[0.35]</w:t>
      </w:r>
      <w:r>
        <w:rPr>
          <w:rFonts w:ascii="Times New Roman" w:hAnsi="Times New Roman" w:cs="Times New Roman"/>
          <w:sz w:val="24"/>
          <w:szCs w:val="24"/>
          <w:lang w:val="en-US"/>
        </w:rPr>
        <w:tab/>
        <w:t>2.67[0.42]</w:t>
      </w:r>
      <w:r>
        <w:rPr>
          <w:rFonts w:ascii="Times New Roman" w:hAnsi="Times New Roman" w:cs="Times New Roman"/>
          <w:sz w:val="24"/>
          <w:szCs w:val="24"/>
          <w:lang w:val="en-US"/>
        </w:rPr>
        <w:tab/>
        <w:t>2.24[0.46]</w:t>
      </w:r>
      <w:r>
        <w:rPr>
          <w:rFonts w:ascii="Times New Roman" w:hAnsi="Times New Roman" w:cs="Times New Roman"/>
          <w:sz w:val="24"/>
          <w:szCs w:val="24"/>
          <w:lang w:val="en-US"/>
        </w:rPr>
        <w:tab/>
        <w:t xml:space="preserve">  2.58[0.44]</w:t>
      </w:r>
      <w:r>
        <w:rPr>
          <w:rFonts w:ascii="Times New Roman" w:hAnsi="Times New Roman" w:cs="Times New Roman"/>
          <w:sz w:val="24"/>
          <w:szCs w:val="24"/>
          <w:lang w:val="en-US"/>
        </w:rPr>
        <w:tab/>
        <w:t xml:space="preserve">         1.93[0.53]</w:t>
      </w:r>
      <w:r>
        <w:rPr>
          <w:rFonts w:ascii="Times New Roman" w:hAnsi="Times New Roman" w:cs="Times New Roman"/>
          <w:sz w:val="24"/>
          <w:szCs w:val="24"/>
          <w:lang w:val="en-US"/>
        </w:rPr>
        <w:tab/>
        <w:t xml:space="preserve">     __</w:t>
      </w:r>
    </w:p>
    <w:p w14:paraId="591C9BF0" w14:textId="77777777" w:rsidR="004C1A1B" w:rsidRDefault="004C1A1B" w:rsidP="00D60C3F">
      <w:pPr>
        <w:spacing w:line="240" w:lineRule="auto"/>
        <w:jc w:val="both"/>
        <w:rPr>
          <w:rFonts w:ascii="Times New Roman" w:hAnsi="Times New Roman" w:cs="Times New Roman"/>
          <w:sz w:val="24"/>
          <w:szCs w:val="24"/>
          <w:lang w:val="en-US"/>
        </w:rPr>
      </w:pPr>
    </w:p>
    <w:p w14:paraId="399736BB"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Dependent variable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Joint test F-statistic (short- and long-run)</w:t>
      </w:r>
      <w:r>
        <w:rPr>
          <w:rFonts w:ascii="Times New Roman" w:hAnsi="Times New Roman" w:cs="Times New Roman"/>
          <w:sz w:val="24"/>
          <w:szCs w:val="24"/>
          <w:lang w:val="en-US"/>
        </w:rPr>
        <w:tab/>
      </w:r>
    </w:p>
    <w:p w14:paraId="791B7707"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w:t>
      </w:r>
    </w:p>
    <w:p w14:paraId="2DB2323E" w14:textId="77777777" w:rsidR="004C1A1B" w:rsidRPr="00C772C2" w:rsidRDefault="004C1A1B" w:rsidP="00D60C3F">
      <w:pPr>
        <w:spacing w:line="240" w:lineRule="auto"/>
        <w:jc w:val="both"/>
        <w:rPr>
          <w:rFonts w:ascii="Times New Roman" w:hAnsi="Times New Roman" w:cs="Times New Roman"/>
          <w:b/>
          <w:sz w:val="24"/>
          <w:szCs w:val="24"/>
          <w:lang w:val="en-US"/>
        </w:rPr>
      </w:pPr>
      <w:r w:rsidRPr="00C772C2">
        <w:rPr>
          <w:rFonts w:ascii="Times New Roman" w:hAnsi="Times New Roman" w:cs="Times New Roman"/>
          <w:b/>
          <w:sz w:val="24"/>
          <w:szCs w:val="24"/>
          <w:lang w:val="en-US"/>
        </w:rPr>
        <w:t>US</w:t>
      </w:r>
    </w:p>
    <w:p w14:paraId="283E412D"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Real GDP</w:t>
      </w:r>
      <w:r w:rsidR="001D2229">
        <w:rPr>
          <w:rFonts w:ascii="Times New Roman" w:hAnsi="Times New Roman" w:cs="Times New Roman"/>
          <w:sz w:val="24"/>
          <w:szCs w:val="24"/>
          <w:lang w:val="en-US"/>
        </w:rPr>
        <w:t>, EC</w:t>
      </w:r>
      <w:r>
        <w:rPr>
          <w:rFonts w:ascii="Times New Roman" w:hAnsi="Times New Roman" w:cs="Times New Roman"/>
          <w:sz w:val="24"/>
          <w:szCs w:val="24"/>
          <w:lang w:val="en-US"/>
        </w:rPr>
        <w:tab/>
      </w:r>
      <w:r>
        <w:rPr>
          <w:rFonts w:ascii="Times New Roman" w:hAnsi="Times New Roman" w:cs="Times New Roman"/>
          <w:sz w:val="24"/>
          <w:szCs w:val="24"/>
          <w:lang w:val="en-US"/>
        </w:rPr>
        <w:tab/>
        <w:t>Inflation</w:t>
      </w:r>
      <w:r w:rsidR="001D2229">
        <w:rPr>
          <w:rFonts w:ascii="Times New Roman" w:hAnsi="Times New Roman" w:cs="Times New Roman"/>
          <w:sz w:val="24"/>
          <w:szCs w:val="24"/>
          <w:lang w:val="en-US"/>
        </w:rPr>
        <w:t>, EC</w:t>
      </w:r>
      <w:r>
        <w:rPr>
          <w:rFonts w:ascii="Times New Roman" w:hAnsi="Times New Roman" w:cs="Times New Roman"/>
          <w:sz w:val="24"/>
          <w:szCs w:val="24"/>
          <w:lang w:val="en-US"/>
        </w:rPr>
        <w:tab/>
        <w:t>Policy rate</w:t>
      </w:r>
      <w:r w:rsidR="001D2229">
        <w:rPr>
          <w:rFonts w:ascii="Times New Roman" w:hAnsi="Times New Roman" w:cs="Times New Roman"/>
          <w:sz w:val="24"/>
          <w:szCs w:val="24"/>
          <w:lang w:val="en-US"/>
        </w:rPr>
        <w:t>, EC</w:t>
      </w:r>
      <w:r>
        <w:rPr>
          <w:rFonts w:ascii="Times New Roman" w:hAnsi="Times New Roman" w:cs="Times New Roman"/>
          <w:sz w:val="24"/>
          <w:szCs w:val="24"/>
          <w:lang w:val="en-US"/>
        </w:rPr>
        <w:tab/>
        <w:t>Term spread</w:t>
      </w:r>
      <w:r w:rsidR="001D2229">
        <w:rPr>
          <w:rFonts w:ascii="Times New Roman" w:hAnsi="Times New Roman" w:cs="Times New Roman"/>
          <w:sz w:val="24"/>
          <w:szCs w:val="24"/>
          <w:lang w:val="en-US"/>
        </w:rPr>
        <w:t>, EC</w:t>
      </w:r>
      <w:r>
        <w:rPr>
          <w:rFonts w:ascii="Times New Roman" w:hAnsi="Times New Roman" w:cs="Times New Roman"/>
          <w:sz w:val="24"/>
          <w:szCs w:val="24"/>
          <w:lang w:val="en-US"/>
        </w:rPr>
        <w:tab/>
        <w:t>Lending conditions</w:t>
      </w:r>
      <w:r w:rsidR="001D2229">
        <w:rPr>
          <w:rFonts w:ascii="Times New Roman" w:hAnsi="Times New Roman" w:cs="Times New Roman"/>
          <w:sz w:val="24"/>
          <w:szCs w:val="24"/>
          <w:lang w:val="en-US"/>
        </w:rPr>
        <w:t>, EC</w:t>
      </w:r>
      <w:r w:rsidR="007874D0">
        <w:rPr>
          <w:rFonts w:ascii="Times New Roman" w:hAnsi="Times New Roman" w:cs="Times New Roman"/>
          <w:sz w:val="24"/>
          <w:szCs w:val="24"/>
          <w:lang w:val="en-US"/>
        </w:rPr>
        <w:t xml:space="preserve">     Oil prices, EC</w:t>
      </w:r>
    </w:p>
    <w:p w14:paraId="77572E37"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Real GDP</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0</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1</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[0.00]</w:t>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t>[0.00]</w:t>
      </w:r>
    </w:p>
    <w:p w14:paraId="6694F022"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Inflation</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0</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2</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[0.0</w:t>
      </w:r>
      <w:r w:rsidR="001D2229">
        <w:rPr>
          <w:rFonts w:ascii="Times New Roman" w:hAnsi="Times New Roman" w:cs="Times New Roman"/>
          <w:sz w:val="24"/>
          <w:szCs w:val="24"/>
          <w:lang w:val="en-US"/>
        </w:rPr>
        <w:t>0</w:t>
      </w:r>
      <w:r>
        <w:rPr>
          <w:rFonts w:ascii="Times New Roman" w:hAnsi="Times New Roman" w:cs="Times New Roman"/>
          <w:sz w:val="24"/>
          <w:szCs w:val="24"/>
          <w:lang w:val="en-US"/>
        </w:rPr>
        <w:t>]</w:t>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t>[0.00]</w:t>
      </w:r>
    </w:p>
    <w:p w14:paraId="7ACD47CD"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Policy rate</w:t>
      </w:r>
      <w:r w:rsidR="001D2229">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1</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w:t>
      </w:r>
      <w:r w:rsidR="001D2229">
        <w:rPr>
          <w:rFonts w:ascii="Times New Roman" w:hAnsi="Times New Roman" w:cs="Times New Roman"/>
          <w:sz w:val="24"/>
          <w:szCs w:val="24"/>
          <w:lang w:val="en-US"/>
        </w:rPr>
        <w:t>08</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[0.0</w:t>
      </w:r>
      <w:r w:rsidR="001D2229">
        <w:rPr>
          <w:rFonts w:ascii="Times New Roman" w:hAnsi="Times New Roman" w:cs="Times New Roman"/>
          <w:sz w:val="24"/>
          <w:szCs w:val="24"/>
          <w:lang w:val="en-US"/>
        </w:rPr>
        <w:t>0</w:t>
      </w:r>
      <w:r>
        <w:rPr>
          <w:rFonts w:ascii="Times New Roman" w:hAnsi="Times New Roman" w:cs="Times New Roman"/>
          <w:sz w:val="24"/>
          <w:szCs w:val="24"/>
          <w:lang w:val="en-US"/>
        </w:rPr>
        <w:t>]</w:t>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t>[0.00]</w:t>
      </w:r>
    </w:p>
    <w:p w14:paraId="3048828D"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 spread</w:t>
      </w:r>
      <w:r w:rsidR="001D2229">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9</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3</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8</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[0.0</w:t>
      </w:r>
      <w:r w:rsidR="001D2229">
        <w:rPr>
          <w:rFonts w:ascii="Times New Roman" w:hAnsi="Times New Roman" w:cs="Times New Roman"/>
          <w:sz w:val="24"/>
          <w:szCs w:val="24"/>
          <w:lang w:val="en-US"/>
        </w:rPr>
        <w:t>5</w:t>
      </w:r>
      <w:r>
        <w:rPr>
          <w:rFonts w:ascii="Times New Roman" w:hAnsi="Times New Roman" w:cs="Times New Roman"/>
          <w:sz w:val="24"/>
          <w:szCs w:val="24"/>
          <w:lang w:val="en-US"/>
        </w:rPr>
        <w:t>]</w:t>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t>[0.06]</w:t>
      </w:r>
    </w:p>
    <w:p w14:paraId="68C53775"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Lending conditions</w:t>
      </w:r>
      <w:r w:rsidR="001D2229">
        <w:rPr>
          <w:rFonts w:ascii="Times New Roman" w:hAnsi="Times New Roman" w:cs="Times New Roman"/>
          <w:sz w:val="24"/>
          <w:szCs w:val="24"/>
          <w:lang w:val="en-US"/>
        </w:rPr>
        <w:tab/>
      </w:r>
      <w:r>
        <w:rPr>
          <w:rFonts w:ascii="Times New Roman" w:hAnsi="Times New Roman" w:cs="Times New Roman"/>
          <w:sz w:val="24"/>
          <w:szCs w:val="24"/>
          <w:lang w:val="en-US"/>
        </w:rPr>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w:t>
      </w:r>
      <w:r w:rsidR="001D2229">
        <w:rPr>
          <w:rFonts w:ascii="Times New Roman" w:hAnsi="Times New Roman" w:cs="Times New Roman"/>
          <w:sz w:val="24"/>
          <w:szCs w:val="24"/>
          <w:lang w:val="en-US"/>
        </w:rPr>
        <w:t>2</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0</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6</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t>[0.12]</w:t>
      </w:r>
    </w:p>
    <w:p w14:paraId="70ED7458" w14:textId="77777777" w:rsidR="007874D0" w:rsidRDefault="007874D0"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Oil prices</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[0.14]</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[0.17]</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[0.25]</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[0.29]</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[0.24]</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p>
    <w:p w14:paraId="609542F0" w14:textId="77777777" w:rsidR="004C1A1B" w:rsidRPr="00C772C2" w:rsidRDefault="004C1A1B" w:rsidP="00D60C3F">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Canada</w:t>
      </w:r>
    </w:p>
    <w:p w14:paraId="5935CB7A"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Real GDP</w:t>
      </w:r>
      <w:r w:rsidR="001D2229">
        <w:rPr>
          <w:rFonts w:ascii="Times New Roman" w:hAnsi="Times New Roman" w:cs="Times New Roman"/>
          <w:sz w:val="24"/>
          <w:szCs w:val="24"/>
          <w:lang w:val="en-US"/>
        </w:rPr>
        <w:t>, EC</w:t>
      </w:r>
      <w:r>
        <w:rPr>
          <w:rFonts w:ascii="Times New Roman" w:hAnsi="Times New Roman" w:cs="Times New Roman"/>
          <w:sz w:val="24"/>
          <w:szCs w:val="24"/>
          <w:lang w:val="en-US"/>
        </w:rPr>
        <w:tab/>
      </w:r>
      <w:r>
        <w:rPr>
          <w:rFonts w:ascii="Times New Roman" w:hAnsi="Times New Roman" w:cs="Times New Roman"/>
          <w:sz w:val="24"/>
          <w:szCs w:val="24"/>
          <w:lang w:val="en-US"/>
        </w:rPr>
        <w:tab/>
        <w:t>Inflation</w:t>
      </w:r>
      <w:r w:rsidR="001D2229">
        <w:rPr>
          <w:rFonts w:ascii="Times New Roman" w:hAnsi="Times New Roman" w:cs="Times New Roman"/>
          <w:sz w:val="24"/>
          <w:szCs w:val="24"/>
          <w:lang w:val="en-US"/>
        </w:rPr>
        <w:t>, EC</w:t>
      </w:r>
      <w:r>
        <w:rPr>
          <w:rFonts w:ascii="Times New Roman" w:hAnsi="Times New Roman" w:cs="Times New Roman"/>
          <w:sz w:val="24"/>
          <w:szCs w:val="24"/>
          <w:lang w:val="en-US"/>
        </w:rPr>
        <w:tab/>
        <w:t>Policy rate</w:t>
      </w:r>
      <w:r w:rsidR="001D2229">
        <w:rPr>
          <w:rFonts w:ascii="Times New Roman" w:hAnsi="Times New Roman" w:cs="Times New Roman"/>
          <w:sz w:val="24"/>
          <w:szCs w:val="24"/>
          <w:lang w:val="en-US"/>
        </w:rPr>
        <w:t>, EC</w:t>
      </w:r>
      <w:r>
        <w:rPr>
          <w:rFonts w:ascii="Times New Roman" w:hAnsi="Times New Roman" w:cs="Times New Roman"/>
          <w:sz w:val="24"/>
          <w:szCs w:val="24"/>
          <w:lang w:val="en-US"/>
        </w:rPr>
        <w:tab/>
        <w:t>Term spread</w:t>
      </w:r>
      <w:r w:rsidR="001D2229">
        <w:rPr>
          <w:rFonts w:ascii="Times New Roman" w:hAnsi="Times New Roman" w:cs="Times New Roman"/>
          <w:sz w:val="24"/>
          <w:szCs w:val="24"/>
          <w:lang w:val="en-US"/>
        </w:rPr>
        <w:t>, EC</w:t>
      </w:r>
      <w:r>
        <w:rPr>
          <w:rFonts w:ascii="Times New Roman" w:hAnsi="Times New Roman" w:cs="Times New Roman"/>
          <w:sz w:val="24"/>
          <w:szCs w:val="24"/>
          <w:lang w:val="en-US"/>
        </w:rPr>
        <w:tab/>
        <w:t>Lending conditions</w:t>
      </w:r>
      <w:r w:rsidR="001D2229">
        <w:rPr>
          <w:rFonts w:ascii="Times New Roman" w:hAnsi="Times New Roman" w:cs="Times New Roman"/>
          <w:sz w:val="24"/>
          <w:szCs w:val="24"/>
          <w:lang w:val="en-US"/>
        </w:rPr>
        <w:t>, EC</w:t>
      </w:r>
      <w:r w:rsidR="007874D0">
        <w:rPr>
          <w:rFonts w:ascii="Times New Roman" w:hAnsi="Times New Roman" w:cs="Times New Roman"/>
          <w:sz w:val="24"/>
          <w:szCs w:val="24"/>
          <w:lang w:val="en-US"/>
        </w:rPr>
        <w:t xml:space="preserve">     Oil prices, EC</w:t>
      </w:r>
    </w:p>
    <w:p w14:paraId="7FCBDC6F"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Real GDP</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2</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0</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[0.00]</w:t>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t>[0.00]</w:t>
      </w:r>
    </w:p>
    <w:p w14:paraId="4AD49BB7"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Inflation</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0</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3</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[0.0</w:t>
      </w:r>
      <w:r w:rsidR="001D2229">
        <w:rPr>
          <w:rFonts w:ascii="Times New Roman" w:hAnsi="Times New Roman" w:cs="Times New Roman"/>
          <w:sz w:val="24"/>
          <w:szCs w:val="24"/>
          <w:lang w:val="en-US"/>
        </w:rPr>
        <w:t>0</w:t>
      </w:r>
      <w:r>
        <w:rPr>
          <w:rFonts w:ascii="Times New Roman" w:hAnsi="Times New Roman" w:cs="Times New Roman"/>
          <w:sz w:val="24"/>
          <w:szCs w:val="24"/>
          <w:lang w:val="en-US"/>
        </w:rPr>
        <w:t>]</w:t>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t>[0.00]</w:t>
      </w:r>
    </w:p>
    <w:p w14:paraId="59668C07"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Policy rate</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1</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w:t>
      </w:r>
      <w:r w:rsidR="001D2229">
        <w:rPr>
          <w:rFonts w:ascii="Times New Roman" w:hAnsi="Times New Roman" w:cs="Times New Roman"/>
          <w:sz w:val="24"/>
          <w:szCs w:val="24"/>
          <w:lang w:val="en-US"/>
        </w:rPr>
        <w:t>3</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[0.0</w:t>
      </w:r>
      <w:r w:rsidR="001D2229">
        <w:rPr>
          <w:rFonts w:ascii="Times New Roman" w:hAnsi="Times New Roman" w:cs="Times New Roman"/>
          <w:sz w:val="24"/>
          <w:szCs w:val="24"/>
          <w:lang w:val="en-US"/>
        </w:rPr>
        <w:t>0</w:t>
      </w:r>
      <w:r>
        <w:rPr>
          <w:rFonts w:ascii="Times New Roman" w:hAnsi="Times New Roman" w:cs="Times New Roman"/>
          <w:sz w:val="24"/>
          <w:szCs w:val="24"/>
          <w:lang w:val="en-US"/>
        </w:rPr>
        <w:t>]</w:t>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t>[0.00]</w:t>
      </w:r>
    </w:p>
    <w:p w14:paraId="4E16CC7F"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 spread</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w:t>
      </w:r>
      <w:r w:rsidR="001D2229">
        <w:rPr>
          <w:rFonts w:ascii="Times New Roman" w:hAnsi="Times New Roman" w:cs="Times New Roman"/>
          <w:sz w:val="24"/>
          <w:szCs w:val="24"/>
          <w:lang w:val="en-US"/>
        </w:rPr>
        <w:t>3</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5</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w:t>
      </w:r>
      <w:r w:rsidR="001D2229">
        <w:rPr>
          <w:rFonts w:ascii="Times New Roman" w:hAnsi="Times New Roman" w:cs="Times New Roman"/>
          <w:sz w:val="24"/>
          <w:szCs w:val="24"/>
          <w:lang w:val="en-US"/>
        </w:rPr>
        <w:t>2</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[0.0</w:t>
      </w:r>
      <w:r w:rsidR="001D2229">
        <w:rPr>
          <w:rFonts w:ascii="Times New Roman" w:hAnsi="Times New Roman" w:cs="Times New Roman"/>
          <w:sz w:val="24"/>
          <w:szCs w:val="24"/>
          <w:lang w:val="en-US"/>
        </w:rPr>
        <w:t>6</w:t>
      </w:r>
      <w:r>
        <w:rPr>
          <w:rFonts w:ascii="Times New Roman" w:hAnsi="Times New Roman" w:cs="Times New Roman"/>
          <w:sz w:val="24"/>
          <w:szCs w:val="24"/>
          <w:lang w:val="en-US"/>
        </w:rPr>
        <w:t>]</w:t>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t>[0.10]</w:t>
      </w:r>
    </w:p>
    <w:p w14:paraId="5BB009D0"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Lending conditions</w:t>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w:t>
      </w:r>
      <w:r w:rsidR="001D2229">
        <w:rPr>
          <w:rFonts w:ascii="Times New Roman" w:hAnsi="Times New Roman" w:cs="Times New Roman"/>
          <w:sz w:val="24"/>
          <w:szCs w:val="24"/>
          <w:lang w:val="en-US"/>
        </w:rPr>
        <w:t>16</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0</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w:t>
      </w:r>
      <w:r w:rsidR="001D2229">
        <w:rPr>
          <w:rFonts w:ascii="Times New Roman" w:hAnsi="Times New Roman" w:cs="Times New Roman"/>
          <w:sz w:val="24"/>
          <w:szCs w:val="24"/>
          <w:lang w:val="en-US"/>
        </w:rPr>
        <w:t>0</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t>[0.19]</w:t>
      </w:r>
    </w:p>
    <w:p w14:paraId="0B755D10" w14:textId="77777777" w:rsidR="007874D0" w:rsidRDefault="007874D0"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Oil prices</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[0.18]</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[0.22]</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[0.29]</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[0.33]</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[0.26]</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p>
    <w:p w14:paraId="307FE2E4" w14:textId="77777777" w:rsidR="004C1A1B" w:rsidRPr="00C772C2" w:rsidRDefault="004C1A1B" w:rsidP="00D60C3F">
      <w:pPr>
        <w:spacing w:line="240" w:lineRule="auto"/>
        <w:jc w:val="both"/>
        <w:rPr>
          <w:rFonts w:ascii="Times New Roman" w:hAnsi="Times New Roman" w:cs="Times New Roman"/>
          <w:b/>
          <w:sz w:val="24"/>
          <w:szCs w:val="24"/>
          <w:lang w:val="en-US"/>
        </w:rPr>
      </w:pPr>
      <w:r w:rsidRPr="00C772C2">
        <w:rPr>
          <w:rFonts w:ascii="Times New Roman" w:hAnsi="Times New Roman" w:cs="Times New Roman"/>
          <w:b/>
          <w:sz w:val="24"/>
          <w:szCs w:val="24"/>
          <w:lang w:val="en-US"/>
        </w:rPr>
        <w:t>U</w:t>
      </w:r>
      <w:r>
        <w:rPr>
          <w:rFonts w:ascii="Times New Roman" w:hAnsi="Times New Roman" w:cs="Times New Roman"/>
          <w:b/>
          <w:sz w:val="24"/>
          <w:szCs w:val="24"/>
          <w:lang w:val="en-US"/>
        </w:rPr>
        <w:t>K</w:t>
      </w:r>
    </w:p>
    <w:p w14:paraId="35300185"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Real GDP</w:t>
      </w:r>
      <w:r w:rsidR="001D2229">
        <w:rPr>
          <w:rFonts w:ascii="Times New Roman" w:hAnsi="Times New Roman" w:cs="Times New Roman"/>
          <w:sz w:val="24"/>
          <w:szCs w:val="24"/>
          <w:lang w:val="en-US"/>
        </w:rPr>
        <w:t>, EC</w:t>
      </w:r>
      <w:r>
        <w:rPr>
          <w:rFonts w:ascii="Times New Roman" w:hAnsi="Times New Roman" w:cs="Times New Roman"/>
          <w:sz w:val="24"/>
          <w:szCs w:val="24"/>
          <w:lang w:val="en-US"/>
        </w:rPr>
        <w:tab/>
      </w:r>
      <w:r>
        <w:rPr>
          <w:rFonts w:ascii="Times New Roman" w:hAnsi="Times New Roman" w:cs="Times New Roman"/>
          <w:sz w:val="24"/>
          <w:szCs w:val="24"/>
          <w:lang w:val="en-US"/>
        </w:rPr>
        <w:tab/>
        <w:t>Inflation</w:t>
      </w:r>
      <w:r w:rsidR="001D2229">
        <w:rPr>
          <w:rFonts w:ascii="Times New Roman" w:hAnsi="Times New Roman" w:cs="Times New Roman"/>
          <w:sz w:val="24"/>
          <w:szCs w:val="24"/>
          <w:lang w:val="en-US"/>
        </w:rPr>
        <w:t>, EC</w:t>
      </w:r>
      <w:r>
        <w:rPr>
          <w:rFonts w:ascii="Times New Roman" w:hAnsi="Times New Roman" w:cs="Times New Roman"/>
          <w:sz w:val="24"/>
          <w:szCs w:val="24"/>
          <w:lang w:val="en-US"/>
        </w:rPr>
        <w:tab/>
        <w:t>Policy rate</w:t>
      </w:r>
      <w:r w:rsidR="001D2229">
        <w:rPr>
          <w:rFonts w:ascii="Times New Roman" w:hAnsi="Times New Roman" w:cs="Times New Roman"/>
          <w:sz w:val="24"/>
          <w:szCs w:val="24"/>
          <w:lang w:val="en-US"/>
        </w:rPr>
        <w:t>, EC</w:t>
      </w:r>
      <w:r>
        <w:rPr>
          <w:rFonts w:ascii="Times New Roman" w:hAnsi="Times New Roman" w:cs="Times New Roman"/>
          <w:sz w:val="24"/>
          <w:szCs w:val="24"/>
          <w:lang w:val="en-US"/>
        </w:rPr>
        <w:tab/>
        <w:t>Term spread</w:t>
      </w:r>
      <w:r w:rsidR="001D2229">
        <w:rPr>
          <w:rFonts w:ascii="Times New Roman" w:hAnsi="Times New Roman" w:cs="Times New Roman"/>
          <w:sz w:val="24"/>
          <w:szCs w:val="24"/>
          <w:lang w:val="en-US"/>
        </w:rPr>
        <w:t>, EC</w:t>
      </w:r>
      <w:r>
        <w:rPr>
          <w:rFonts w:ascii="Times New Roman" w:hAnsi="Times New Roman" w:cs="Times New Roman"/>
          <w:sz w:val="24"/>
          <w:szCs w:val="24"/>
          <w:lang w:val="en-US"/>
        </w:rPr>
        <w:tab/>
        <w:t>Lending conditions</w:t>
      </w:r>
      <w:r w:rsidR="001D2229">
        <w:rPr>
          <w:rFonts w:ascii="Times New Roman" w:hAnsi="Times New Roman" w:cs="Times New Roman"/>
          <w:sz w:val="24"/>
          <w:szCs w:val="24"/>
          <w:lang w:val="en-US"/>
        </w:rPr>
        <w:t>, EC</w:t>
      </w:r>
      <w:r w:rsidR="007874D0">
        <w:rPr>
          <w:rFonts w:ascii="Times New Roman" w:hAnsi="Times New Roman" w:cs="Times New Roman"/>
          <w:sz w:val="24"/>
          <w:szCs w:val="24"/>
          <w:lang w:val="en-US"/>
        </w:rPr>
        <w:t xml:space="preserve">     Oil prices, EC</w:t>
      </w:r>
    </w:p>
    <w:p w14:paraId="0DB72A1B"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Real GDP</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0</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[0.00]</w:t>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t>[0.00]</w:t>
      </w:r>
    </w:p>
    <w:p w14:paraId="46D6F8AB"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Inflation</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0</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3</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[0.00]</w:t>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t>[0.00]</w:t>
      </w:r>
    </w:p>
    <w:p w14:paraId="400E8E10"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Policy rate</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0</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w:t>
      </w:r>
      <w:r w:rsidR="001D2229">
        <w:rPr>
          <w:rFonts w:ascii="Times New Roman" w:hAnsi="Times New Roman" w:cs="Times New Roman"/>
          <w:sz w:val="24"/>
          <w:szCs w:val="24"/>
          <w:lang w:val="en-US"/>
        </w:rPr>
        <w:t>3</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[0.00]</w:t>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t>[0.00]</w:t>
      </w:r>
    </w:p>
    <w:p w14:paraId="096CE2C5"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 spread</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w:t>
      </w:r>
      <w:r w:rsidR="001D2229">
        <w:rPr>
          <w:rFonts w:ascii="Times New Roman" w:hAnsi="Times New Roman" w:cs="Times New Roman"/>
          <w:sz w:val="24"/>
          <w:szCs w:val="24"/>
          <w:lang w:val="en-US"/>
        </w:rPr>
        <w:t>0</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5</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w:t>
      </w:r>
      <w:r w:rsidR="001D2229">
        <w:rPr>
          <w:rFonts w:ascii="Times New Roman" w:hAnsi="Times New Roman" w:cs="Times New Roman"/>
          <w:sz w:val="24"/>
          <w:szCs w:val="24"/>
          <w:lang w:val="en-US"/>
        </w:rPr>
        <w:t>1</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[0.0</w:t>
      </w:r>
      <w:r w:rsidR="001D2229">
        <w:rPr>
          <w:rFonts w:ascii="Times New Roman" w:hAnsi="Times New Roman" w:cs="Times New Roman"/>
          <w:sz w:val="24"/>
          <w:szCs w:val="24"/>
          <w:lang w:val="en-US"/>
        </w:rPr>
        <w:t>3</w:t>
      </w:r>
      <w:r>
        <w:rPr>
          <w:rFonts w:ascii="Times New Roman" w:hAnsi="Times New Roman" w:cs="Times New Roman"/>
          <w:sz w:val="24"/>
          <w:szCs w:val="24"/>
          <w:lang w:val="en-US"/>
        </w:rPr>
        <w:t>]</w:t>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t>[0.08]</w:t>
      </w:r>
    </w:p>
    <w:p w14:paraId="314442B6"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Lending conditions</w:t>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w:t>
      </w:r>
      <w:r w:rsidR="001D2229">
        <w:rPr>
          <w:rFonts w:ascii="Times New Roman" w:hAnsi="Times New Roman" w:cs="Times New Roman"/>
          <w:sz w:val="24"/>
          <w:szCs w:val="24"/>
          <w:lang w:val="en-US"/>
        </w:rPr>
        <w:t>0</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8</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r>
      <w:r w:rsidR="007874D0">
        <w:rPr>
          <w:rFonts w:ascii="Times New Roman" w:hAnsi="Times New Roman" w:cs="Times New Roman"/>
          <w:sz w:val="24"/>
          <w:szCs w:val="24"/>
          <w:lang w:val="en-US"/>
        </w:rPr>
        <w:tab/>
        <w:t>[0.13]</w:t>
      </w:r>
    </w:p>
    <w:p w14:paraId="22BFFADD" w14:textId="77777777" w:rsidR="00BA6B4B" w:rsidRDefault="00BA6B4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Oil prices</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[0.12]</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[0.19]</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[0.23]</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[0.25]</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[0.30]</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p>
    <w:p w14:paraId="3A07B359" w14:textId="77777777" w:rsidR="004C1A1B" w:rsidRPr="00C772C2" w:rsidRDefault="004C1A1B" w:rsidP="00D60C3F">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Japan</w:t>
      </w:r>
    </w:p>
    <w:p w14:paraId="5478269C"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Real GDP</w:t>
      </w:r>
      <w:r w:rsidR="001D2229">
        <w:rPr>
          <w:rFonts w:ascii="Times New Roman" w:hAnsi="Times New Roman" w:cs="Times New Roman"/>
          <w:sz w:val="24"/>
          <w:szCs w:val="24"/>
          <w:lang w:val="en-US"/>
        </w:rPr>
        <w:t>, EC</w:t>
      </w:r>
      <w:r>
        <w:rPr>
          <w:rFonts w:ascii="Times New Roman" w:hAnsi="Times New Roman" w:cs="Times New Roman"/>
          <w:sz w:val="24"/>
          <w:szCs w:val="24"/>
          <w:lang w:val="en-US"/>
        </w:rPr>
        <w:tab/>
      </w:r>
      <w:r>
        <w:rPr>
          <w:rFonts w:ascii="Times New Roman" w:hAnsi="Times New Roman" w:cs="Times New Roman"/>
          <w:sz w:val="24"/>
          <w:szCs w:val="24"/>
          <w:lang w:val="en-US"/>
        </w:rPr>
        <w:tab/>
        <w:t>Inflation</w:t>
      </w:r>
      <w:r w:rsidR="001D2229">
        <w:rPr>
          <w:rFonts w:ascii="Times New Roman" w:hAnsi="Times New Roman" w:cs="Times New Roman"/>
          <w:sz w:val="24"/>
          <w:szCs w:val="24"/>
          <w:lang w:val="en-US"/>
        </w:rPr>
        <w:t>, EC</w:t>
      </w:r>
      <w:r>
        <w:rPr>
          <w:rFonts w:ascii="Times New Roman" w:hAnsi="Times New Roman" w:cs="Times New Roman"/>
          <w:sz w:val="24"/>
          <w:szCs w:val="24"/>
          <w:lang w:val="en-US"/>
        </w:rPr>
        <w:tab/>
        <w:t>Policy rate</w:t>
      </w:r>
      <w:r w:rsidR="001D2229">
        <w:rPr>
          <w:rFonts w:ascii="Times New Roman" w:hAnsi="Times New Roman" w:cs="Times New Roman"/>
          <w:sz w:val="24"/>
          <w:szCs w:val="24"/>
          <w:lang w:val="en-US"/>
        </w:rPr>
        <w:t>, EC</w:t>
      </w:r>
      <w:r>
        <w:rPr>
          <w:rFonts w:ascii="Times New Roman" w:hAnsi="Times New Roman" w:cs="Times New Roman"/>
          <w:sz w:val="24"/>
          <w:szCs w:val="24"/>
          <w:lang w:val="en-US"/>
        </w:rPr>
        <w:tab/>
        <w:t>Term spread</w:t>
      </w:r>
      <w:r w:rsidR="001D2229">
        <w:rPr>
          <w:rFonts w:ascii="Times New Roman" w:hAnsi="Times New Roman" w:cs="Times New Roman"/>
          <w:sz w:val="24"/>
          <w:szCs w:val="24"/>
          <w:lang w:val="en-US"/>
        </w:rPr>
        <w:t>, EC</w:t>
      </w:r>
      <w:r>
        <w:rPr>
          <w:rFonts w:ascii="Times New Roman" w:hAnsi="Times New Roman" w:cs="Times New Roman"/>
          <w:sz w:val="24"/>
          <w:szCs w:val="24"/>
          <w:lang w:val="en-US"/>
        </w:rPr>
        <w:tab/>
        <w:t>Lending conditions</w:t>
      </w:r>
      <w:r w:rsidR="001D2229">
        <w:rPr>
          <w:rFonts w:ascii="Times New Roman" w:hAnsi="Times New Roman" w:cs="Times New Roman"/>
          <w:sz w:val="24"/>
          <w:szCs w:val="24"/>
          <w:lang w:val="en-US"/>
        </w:rPr>
        <w:t>, EC</w:t>
      </w:r>
      <w:r w:rsidR="00BA6B4B">
        <w:rPr>
          <w:rFonts w:ascii="Times New Roman" w:hAnsi="Times New Roman" w:cs="Times New Roman"/>
          <w:sz w:val="24"/>
          <w:szCs w:val="24"/>
          <w:lang w:val="en-US"/>
        </w:rPr>
        <w:t xml:space="preserve">     Oil prices, EC</w:t>
      </w:r>
    </w:p>
    <w:p w14:paraId="206E213D"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Real GDP</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5</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[0.03]</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[0.00]</w:t>
      </w:r>
      <w:r w:rsidR="00BA6B4B">
        <w:rPr>
          <w:rFonts w:ascii="Times New Roman" w:hAnsi="Times New Roman" w:cs="Times New Roman"/>
          <w:sz w:val="24"/>
          <w:szCs w:val="24"/>
          <w:lang w:val="en-US"/>
        </w:rPr>
        <w:tab/>
      </w:r>
      <w:r w:rsidR="00BA6B4B">
        <w:rPr>
          <w:rFonts w:ascii="Times New Roman" w:hAnsi="Times New Roman" w:cs="Times New Roman"/>
          <w:sz w:val="24"/>
          <w:szCs w:val="24"/>
          <w:lang w:val="en-US"/>
        </w:rPr>
        <w:tab/>
      </w:r>
      <w:r w:rsidR="00BA6B4B">
        <w:rPr>
          <w:rFonts w:ascii="Times New Roman" w:hAnsi="Times New Roman" w:cs="Times New Roman"/>
          <w:sz w:val="24"/>
          <w:szCs w:val="24"/>
          <w:lang w:val="en-US"/>
        </w:rPr>
        <w:tab/>
        <w:t>[0.00]</w:t>
      </w:r>
    </w:p>
    <w:p w14:paraId="3BFDF096"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Inflation</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w:t>
      </w:r>
      <w:r w:rsidR="001D2229">
        <w:rPr>
          <w:rFonts w:ascii="Times New Roman" w:hAnsi="Times New Roman" w:cs="Times New Roman"/>
          <w:sz w:val="24"/>
          <w:szCs w:val="24"/>
          <w:lang w:val="en-US"/>
        </w:rPr>
        <w:t>1</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9</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[0.10]</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[0.0</w:t>
      </w:r>
      <w:r w:rsidR="001D2229">
        <w:rPr>
          <w:rFonts w:ascii="Times New Roman" w:hAnsi="Times New Roman" w:cs="Times New Roman"/>
          <w:sz w:val="24"/>
          <w:szCs w:val="24"/>
          <w:lang w:val="en-US"/>
        </w:rPr>
        <w:t>0</w:t>
      </w:r>
      <w:r>
        <w:rPr>
          <w:rFonts w:ascii="Times New Roman" w:hAnsi="Times New Roman" w:cs="Times New Roman"/>
          <w:sz w:val="24"/>
          <w:szCs w:val="24"/>
          <w:lang w:val="en-US"/>
        </w:rPr>
        <w:t>]</w:t>
      </w:r>
      <w:r w:rsidR="00BA6B4B">
        <w:rPr>
          <w:rFonts w:ascii="Times New Roman" w:hAnsi="Times New Roman" w:cs="Times New Roman"/>
          <w:sz w:val="24"/>
          <w:szCs w:val="24"/>
          <w:lang w:val="en-US"/>
        </w:rPr>
        <w:tab/>
      </w:r>
      <w:r w:rsidR="00BA6B4B">
        <w:rPr>
          <w:rFonts w:ascii="Times New Roman" w:hAnsi="Times New Roman" w:cs="Times New Roman"/>
          <w:sz w:val="24"/>
          <w:szCs w:val="24"/>
          <w:lang w:val="en-US"/>
        </w:rPr>
        <w:tab/>
      </w:r>
      <w:r w:rsidR="00BA6B4B">
        <w:rPr>
          <w:rFonts w:ascii="Times New Roman" w:hAnsi="Times New Roman" w:cs="Times New Roman"/>
          <w:sz w:val="24"/>
          <w:szCs w:val="24"/>
          <w:lang w:val="en-US"/>
        </w:rPr>
        <w:tab/>
        <w:t>[0.00]</w:t>
      </w:r>
    </w:p>
    <w:p w14:paraId="180372A7"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Policy rate</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w:t>
      </w:r>
      <w:r w:rsidR="001D2229">
        <w:rPr>
          <w:rFonts w:ascii="Times New Roman" w:hAnsi="Times New Roman" w:cs="Times New Roman"/>
          <w:sz w:val="24"/>
          <w:szCs w:val="24"/>
          <w:lang w:val="en-US"/>
        </w:rPr>
        <w:t>4</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w:t>
      </w:r>
      <w:r w:rsidR="001D2229">
        <w:rPr>
          <w:rFonts w:ascii="Times New Roman" w:hAnsi="Times New Roman" w:cs="Times New Roman"/>
          <w:sz w:val="24"/>
          <w:szCs w:val="24"/>
          <w:lang w:val="en-US"/>
        </w:rPr>
        <w:t>1</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w:t>
      </w:r>
      <w:r w:rsidR="001D2229">
        <w:rPr>
          <w:rFonts w:ascii="Times New Roman" w:hAnsi="Times New Roman" w:cs="Times New Roman"/>
          <w:sz w:val="24"/>
          <w:szCs w:val="24"/>
          <w:lang w:val="en-US"/>
        </w:rPr>
        <w:t>8</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[0.01]</w:t>
      </w:r>
      <w:r w:rsidR="00BA6B4B">
        <w:rPr>
          <w:rFonts w:ascii="Times New Roman" w:hAnsi="Times New Roman" w:cs="Times New Roman"/>
          <w:sz w:val="24"/>
          <w:szCs w:val="24"/>
          <w:lang w:val="en-US"/>
        </w:rPr>
        <w:tab/>
      </w:r>
      <w:r w:rsidR="00BA6B4B">
        <w:rPr>
          <w:rFonts w:ascii="Times New Roman" w:hAnsi="Times New Roman" w:cs="Times New Roman"/>
          <w:sz w:val="24"/>
          <w:szCs w:val="24"/>
          <w:lang w:val="en-US"/>
        </w:rPr>
        <w:tab/>
      </w:r>
      <w:r w:rsidR="00BA6B4B">
        <w:rPr>
          <w:rFonts w:ascii="Times New Roman" w:hAnsi="Times New Roman" w:cs="Times New Roman"/>
          <w:sz w:val="24"/>
          <w:szCs w:val="24"/>
          <w:lang w:val="en-US"/>
        </w:rPr>
        <w:tab/>
        <w:t>[0.00]</w:t>
      </w:r>
    </w:p>
    <w:p w14:paraId="57522112"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 spread</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w:t>
      </w:r>
      <w:r w:rsidR="001D2229">
        <w:rPr>
          <w:rFonts w:ascii="Times New Roman" w:hAnsi="Times New Roman" w:cs="Times New Roman"/>
          <w:sz w:val="24"/>
          <w:szCs w:val="24"/>
          <w:lang w:val="en-US"/>
        </w:rPr>
        <w:t>5</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w:t>
      </w:r>
      <w:r w:rsidR="001D2229">
        <w:rPr>
          <w:rFonts w:ascii="Times New Roman" w:hAnsi="Times New Roman" w:cs="Times New Roman"/>
          <w:sz w:val="24"/>
          <w:szCs w:val="24"/>
          <w:lang w:val="en-US"/>
        </w:rPr>
        <w:t>2</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w:t>
      </w:r>
      <w:r w:rsidR="001D2229">
        <w:rPr>
          <w:rFonts w:ascii="Times New Roman" w:hAnsi="Times New Roman" w:cs="Times New Roman"/>
          <w:sz w:val="24"/>
          <w:szCs w:val="24"/>
          <w:lang w:val="en-US"/>
        </w:rPr>
        <w:t>16</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[0.0</w:t>
      </w:r>
      <w:r w:rsidR="001D2229">
        <w:rPr>
          <w:rFonts w:ascii="Times New Roman" w:hAnsi="Times New Roman" w:cs="Times New Roman"/>
          <w:sz w:val="24"/>
          <w:szCs w:val="24"/>
          <w:lang w:val="en-US"/>
        </w:rPr>
        <w:t>4</w:t>
      </w:r>
      <w:r>
        <w:rPr>
          <w:rFonts w:ascii="Times New Roman" w:hAnsi="Times New Roman" w:cs="Times New Roman"/>
          <w:sz w:val="24"/>
          <w:szCs w:val="24"/>
          <w:lang w:val="en-US"/>
        </w:rPr>
        <w:t>]</w:t>
      </w:r>
      <w:r w:rsidR="00BA6B4B">
        <w:rPr>
          <w:rFonts w:ascii="Times New Roman" w:hAnsi="Times New Roman" w:cs="Times New Roman"/>
          <w:sz w:val="24"/>
          <w:szCs w:val="24"/>
          <w:lang w:val="en-US"/>
        </w:rPr>
        <w:tab/>
      </w:r>
      <w:r w:rsidR="00BA6B4B">
        <w:rPr>
          <w:rFonts w:ascii="Times New Roman" w:hAnsi="Times New Roman" w:cs="Times New Roman"/>
          <w:sz w:val="24"/>
          <w:szCs w:val="24"/>
          <w:lang w:val="en-US"/>
        </w:rPr>
        <w:tab/>
      </w:r>
      <w:r w:rsidR="00BA6B4B">
        <w:rPr>
          <w:rFonts w:ascii="Times New Roman" w:hAnsi="Times New Roman" w:cs="Times New Roman"/>
          <w:sz w:val="24"/>
          <w:szCs w:val="24"/>
          <w:lang w:val="en-US"/>
        </w:rPr>
        <w:tab/>
        <w:t>[0.13]</w:t>
      </w:r>
    </w:p>
    <w:p w14:paraId="04CB966B"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Lending conditions</w:t>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0</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w:t>
      </w:r>
      <w:r w:rsidR="001D2229">
        <w:rPr>
          <w:rFonts w:ascii="Times New Roman" w:hAnsi="Times New Roman" w:cs="Times New Roman"/>
          <w:sz w:val="24"/>
          <w:szCs w:val="24"/>
          <w:lang w:val="en-US"/>
        </w:rPr>
        <w:t>4</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9</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w:t>
      </w:r>
      <w:r w:rsidR="001D2229">
        <w:rPr>
          <w:rFonts w:ascii="Times New Roman" w:hAnsi="Times New Roman" w:cs="Times New Roman"/>
          <w:sz w:val="24"/>
          <w:szCs w:val="24"/>
          <w:lang w:val="en-US"/>
        </w:rPr>
        <w:t>5</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sidR="00BA6B4B">
        <w:rPr>
          <w:rFonts w:ascii="Times New Roman" w:hAnsi="Times New Roman" w:cs="Times New Roman"/>
          <w:sz w:val="24"/>
          <w:szCs w:val="24"/>
          <w:lang w:val="en-US"/>
        </w:rPr>
        <w:tab/>
      </w:r>
      <w:r w:rsidR="00BA6B4B">
        <w:rPr>
          <w:rFonts w:ascii="Times New Roman" w:hAnsi="Times New Roman" w:cs="Times New Roman"/>
          <w:sz w:val="24"/>
          <w:szCs w:val="24"/>
          <w:lang w:val="en-US"/>
        </w:rPr>
        <w:tab/>
      </w:r>
      <w:r w:rsidR="00BA6B4B">
        <w:rPr>
          <w:rFonts w:ascii="Times New Roman" w:hAnsi="Times New Roman" w:cs="Times New Roman"/>
          <w:sz w:val="24"/>
          <w:szCs w:val="24"/>
          <w:lang w:val="en-US"/>
        </w:rPr>
        <w:tab/>
        <w:t>[0.19]</w:t>
      </w:r>
    </w:p>
    <w:p w14:paraId="11564969" w14:textId="77777777" w:rsidR="00BA6B4B" w:rsidRDefault="00BA6B4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Oil prices</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[0.18]</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[0.21]</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[0.26]</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[0.32]</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[0.27]</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p>
    <w:p w14:paraId="364B0003" w14:textId="77777777" w:rsidR="004C1A1B" w:rsidRPr="00C772C2" w:rsidRDefault="004C1A1B" w:rsidP="00D60C3F">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Germany</w:t>
      </w:r>
    </w:p>
    <w:p w14:paraId="764C35C6"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Real GDP</w:t>
      </w:r>
      <w:r w:rsidR="001D2229">
        <w:rPr>
          <w:rFonts w:ascii="Times New Roman" w:hAnsi="Times New Roman" w:cs="Times New Roman"/>
          <w:sz w:val="24"/>
          <w:szCs w:val="24"/>
          <w:lang w:val="en-US"/>
        </w:rPr>
        <w:t>, EC</w:t>
      </w:r>
      <w:r>
        <w:rPr>
          <w:rFonts w:ascii="Times New Roman" w:hAnsi="Times New Roman" w:cs="Times New Roman"/>
          <w:sz w:val="24"/>
          <w:szCs w:val="24"/>
          <w:lang w:val="en-US"/>
        </w:rPr>
        <w:tab/>
      </w:r>
      <w:r>
        <w:rPr>
          <w:rFonts w:ascii="Times New Roman" w:hAnsi="Times New Roman" w:cs="Times New Roman"/>
          <w:sz w:val="24"/>
          <w:szCs w:val="24"/>
          <w:lang w:val="en-US"/>
        </w:rPr>
        <w:tab/>
        <w:t>Inflation</w:t>
      </w:r>
      <w:r w:rsidR="001D2229">
        <w:rPr>
          <w:rFonts w:ascii="Times New Roman" w:hAnsi="Times New Roman" w:cs="Times New Roman"/>
          <w:sz w:val="24"/>
          <w:szCs w:val="24"/>
          <w:lang w:val="en-US"/>
        </w:rPr>
        <w:t>, EC</w:t>
      </w:r>
      <w:r>
        <w:rPr>
          <w:rFonts w:ascii="Times New Roman" w:hAnsi="Times New Roman" w:cs="Times New Roman"/>
          <w:sz w:val="24"/>
          <w:szCs w:val="24"/>
          <w:lang w:val="en-US"/>
        </w:rPr>
        <w:tab/>
        <w:t>Policy rate</w:t>
      </w:r>
      <w:r w:rsidR="001D2229">
        <w:rPr>
          <w:rFonts w:ascii="Times New Roman" w:hAnsi="Times New Roman" w:cs="Times New Roman"/>
          <w:sz w:val="24"/>
          <w:szCs w:val="24"/>
          <w:lang w:val="en-US"/>
        </w:rPr>
        <w:t>, EC</w:t>
      </w:r>
      <w:r>
        <w:rPr>
          <w:rFonts w:ascii="Times New Roman" w:hAnsi="Times New Roman" w:cs="Times New Roman"/>
          <w:sz w:val="24"/>
          <w:szCs w:val="24"/>
          <w:lang w:val="en-US"/>
        </w:rPr>
        <w:tab/>
        <w:t>Term spread</w:t>
      </w:r>
      <w:r w:rsidR="001D2229">
        <w:rPr>
          <w:rFonts w:ascii="Times New Roman" w:hAnsi="Times New Roman" w:cs="Times New Roman"/>
          <w:sz w:val="24"/>
          <w:szCs w:val="24"/>
          <w:lang w:val="en-US"/>
        </w:rPr>
        <w:t>, EC</w:t>
      </w:r>
      <w:r>
        <w:rPr>
          <w:rFonts w:ascii="Times New Roman" w:hAnsi="Times New Roman" w:cs="Times New Roman"/>
          <w:sz w:val="24"/>
          <w:szCs w:val="24"/>
          <w:lang w:val="en-US"/>
        </w:rPr>
        <w:tab/>
        <w:t>Lending conditions</w:t>
      </w:r>
      <w:r w:rsidR="001D2229">
        <w:rPr>
          <w:rFonts w:ascii="Times New Roman" w:hAnsi="Times New Roman" w:cs="Times New Roman"/>
          <w:sz w:val="24"/>
          <w:szCs w:val="24"/>
          <w:lang w:val="en-US"/>
        </w:rPr>
        <w:t>, EC</w:t>
      </w:r>
      <w:r w:rsidR="00BA6B4B">
        <w:rPr>
          <w:rFonts w:ascii="Times New Roman" w:hAnsi="Times New Roman" w:cs="Times New Roman"/>
          <w:sz w:val="24"/>
          <w:szCs w:val="24"/>
          <w:lang w:val="en-US"/>
        </w:rPr>
        <w:t xml:space="preserve">    Oil prices, EC</w:t>
      </w:r>
    </w:p>
    <w:p w14:paraId="64B7E018"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Real GDP</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[0.00]</w:t>
      </w:r>
      <w:r w:rsidR="00BA6B4B">
        <w:rPr>
          <w:rFonts w:ascii="Times New Roman" w:hAnsi="Times New Roman" w:cs="Times New Roman"/>
          <w:sz w:val="24"/>
          <w:szCs w:val="24"/>
          <w:lang w:val="en-US"/>
        </w:rPr>
        <w:tab/>
      </w:r>
      <w:r w:rsidR="00BA6B4B">
        <w:rPr>
          <w:rFonts w:ascii="Times New Roman" w:hAnsi="Times New Roman" w:cs="Times New Roman"/>
          <w:sz w:val="24"/>
          <w:szCs w:val="24"/>
          <w:lang w:val="en-US"/>
        </w:rPr>
        <w:tab/>
      </w:r>
      <w:r w:rsidR="00BA6B4B">
        <w:rPr>
          <w:rFonts w:ascii="Times New Roman" w:hAnsi="Times New Roman" w:cs="Times New Roman"/>
          <w:sz w:val="24"/>
          <w:szCs w:val="24"/>
          <w:lang w:val="en-US"/>
        </w:rPr>
        <w:tab/>
        <w:t>[0.00]</w:t>
      </w:r>
    </w:p>
    <w:p w14:paraId="7D1CD999"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Inflation</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1</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[0.00]</w:t>
      </w:r>
      <w:r w:rsidR="00BA6B4B">
        <w:rPr>
          <w:rFonts w:ascii="Times New Roman" w:hAnsi="Times New Roman" w:cs="Times New Roman"/>
          <w:sz w:val="24"/>
          <w:szCs w:val="24"/>
          <w:lang w:val="en-US"/>
        </w:rPr>
        <w:tab/>
      </w:r>
      <w:r w:rsidR="00BA6B4B">
        <w:rPr>
          <w:rFonts w:ascii="Times New Roman" w:hAnsi="Times New Roman" w:cs="Times New Roman"/>
          <w:sz w:val="24"/>
          <w:szCs w:val="24"/>
          <w:lang w:val="en-US"/>
        </w:rPr>
        <w:tab/>
      </w:r>
      <w:r w:rsidR="00BA6B4B">
        <w:rPr>
          <w:rFonts w:ascii="Times New Roman" w:hAnsi="Times New Roman" w:cs="Times New Roman"/>
          <w:sz w:val="24"/>
          <w:szCs w:val="24"/>
          <w:lang w:val="en-US"/>
        </w:rPr>
        <w:tab/>
        <w:t>[0.00]</w:t>
      </w:r>
    </w:p>
    <w:p w14:paraId="56D4BD77"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Policy rate</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3</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8</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[0.00]</w:t>
      </w:r>
      <w:r w:rsidR="00BA6B4B">
        <w:rPr>
          <w:rFonts w:ascii="Times New Roman" w:hAnsi="Times New Roman" w:cs="Times New Roman"/>
          <w:sz w:val="24"/>
          <w:szCs w:val="24"/>
          <w:lang w:val="en-US"/>
        </w:rPr>
        <w:tab/>
      </w:r>
      <w:r w:rsidR="00BA6B4B">
        <w:rPr>
          <w:rFonts w:ascii="Times New Roman" w:hAnsi="Times New Roman" w:cs="Times New Roman"/>
          <w:sz w:val="24"/>
          <w:szCs w:val="24"/>
          <w:lang w:val="en-US"/>
        </w:rPr>
        <w:tab/>
      </w:r>
      <w:r w:rsidR="00BA6B4B">
        <w:rPr>
          <w:rFonts w:ascii="Times New Roman" w:hAnsi="Times New Roman" w:cs="Times New Roman"/>
          <w:sz w:val="24"/>
          <w:szCs w:val="24"/>
          <w:lang w:val="en-US"/>
        </w:rPr>
        <w:tab/>
        <w:t>[0.01]</w:t>
      </w:r>
    </w:p>
    <w:p w14:paraId="3A7553E0"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 spread</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w:t>
      </w:r>
      <w:r w:rsidR="001D2229">
        <w:rPr>
          <w:rFonts w:ascii="Times New Roman" w:hAnsi="Times New Roman" w:cs="Times New Roman"/>
          <w:sz w:val="24"/>
          <w:szCs w:val="24"/>
          <w:lang w:val="en-US"/>
        </w:rPr>
        <w:t>2</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4</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2</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[0.0</w:t>
      </w:r>
      <w:r w:rsidR="001D2229">
        <w:rPr>
          <w:rFonts w:ascii="Times New Roman" w:hAnsi="Times New Roman" w:cs="Times New Roman"/>
          <w:sz w:val="24"/>
          <w:szCs w:val="24"/>
          <w:lang w:val="en-US"/>
        </w:rPr>
        <w:t>1</w:t>
      </w:r>
      <w:r>
        <w:rPr>
          <w:rFonts w:ascii="Times New Roman" w:hAnsi="Times New Roman" w:cs="Times New Roman"/>
          <w:sz w:val="24"/>
          <w:szCs w:val="24"/>
          <w:lang w:val="en-US"/>
        </w:rPr>
        <w:t>]</w:t>
      </w:r>
      <w:r w:rsidR="00BA6B4B">
        <w:rPr>
          <w:rFonts w:ascii="Times New Roman" w:hAnsi="Times New Roman" w:cs="Times New Roman"/>
          <w:sz w:val="24"/>
          <w:szCs w:val="24"/>
          <w:lang w:val="en-US"/>
        </w:rPr>
        <w:tab/>
      </w:r>
      <w:r w:rsidR="00BA6B4B">
        <w:rPr>
          <w:rFonts w:ascii="Times New Roman" w:hAnsi="Times New Roman" w:cs="Times New Roman"/>
          <w:sz w:val="24"/>
          <w:szCs w:val="24"/>
          <w:lang w:val="en-US"/>
        </w:rPr>
        <w:tab/>
      </w:r>
      <w:r w:rsidR="00BA6B4B">
        <w:rPr>
          <w:rFonts w:ascii="Times New Roman" w:hAnsi="Times New Roman" w:cs="Times New Roman"/>
          <w:sz w:val="24"/>
          <w:szCs w:val="24"/>
          <w:lang w:val="en-US"/>
        </w:rPr>
        <w:tab/>
        <w:t>[0.11]</w:t>
      </w:r>
    </w:p>
    <w:p w14:paraId="421F8374" w14:textId="77777777" w:rsidR="004C1A1B" w:rsidRDefault="004C1A1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Lending conditions</w:t>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6</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[0.0</w:t>
      </w:r>
      <w:r w:rsidR="001D2229">
        <w:rPr>
          <w:rFonts w:ascii="Times New Roman" w:hAnsi="Times New Roman" w:cs="Times New Roman"/>
          <w:sz w:val="24"/>
          <w:szCs w:val="24"/>
          <w:lang w:val="en-US"/>
        </w:rPr>
        <w:t>6</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r w:rsidR="00BA6B4B">
        <w:rPr>
          <w:rFonts w:ascii="Times New Roman" w:hAnsi="Times New Roman" w:cs="Times New Roman"/>
          <w:sz w:val="24"/>
          <w:szCs w:val="24"/>
          <w:lang w:val="en-US"/>
        </w:rPr>
        <w:tab/>
      </w:r>
      <w:r w:rsidR="00BA6B4B">
        <w:rPr>
          <w:rFonts w:ascii="Times New Roman" w:hAnsi="Times New Roman" w:cs="Times New Roman"/>
          <w:sz w:val="24"/>
          <w:szCs w:val="24"/>
          <w:lang w:val="en-US"/>
        </w:rPr>
        <w:tab/>
      </w:r>
      <w:r w:rsidR="00BA6B4B">
        <w:rPr>
          <w:rFonts w:ascii="Times New Roman" w:hAnsi="Times New Roman" w:cs="Times New Roman"/>
          <w:sz w:val="24"/>
          <w:szCs w:val="24"/>
          <w:lang w:val="en-US"/>
        </w:rPr>
        <w:tab/>
        <w:t>[0.23]</w:t>
      </w:r>
    </w:p>
    <w:p w14:paraId="4E02D321" w14:textId="77777777" w:rsidR="00BA6B4B" w:rsidRDefault="00BA6B4B"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Oil prices</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[0.20]</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[0.19]</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[0.21]</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[0.34]</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[0.27]</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__</w:t>
      </w:r>
    </w:p>
    <w:p w14:paraId="5D6A7898" w14:textId="77777777" w:rsidR="001D2229" w:rsidRDefault="001D2229" w:rsidP="00D60C3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w:t>
      </w:r>
    </w:p>
    <w:p w14:paraId="58A156BA" w14:textId="77777777" w:rsidR="00B75B51" w:rsidRDefault="00C47FB3" w:rsidP="00D60C3F">
      <w:pPr>
        <w:spacing w:line="240" w:lineRule="auto"/>
        <w:jc w:val="both"/>
        <w:rPr>
          <w:rFonts w:ascii="Times New Roman" w:hAnsi="Times New Roman" w:cs="Times New Roman"/>
          <w:sz w:val="20"/>
          <w:szCs w:val="20"/>
          <w:lang w:val="en-US"/>
        </w:rPr>
      </w:pPr>
      <w:r>
        <w:rPr>
          <w:rFonts w:ascii="Times New Roman" w:hAnsi="Times New Roman" w:cs="Times New Roman"/>
          <w:sz w:val="24"/>
          <w:szCs w:val="24"/>
          <w:lang w:val="en-US"/>
        </w:rPr>
        <w:t xml:space="preserve"> </w:t>
      </w:r>
      <w:r w:rsidR="001D2229" w:rsidRPr="001D2229">
        <w:rPr>
          <w:rFonts w:ascii="Times New Roman" w:hAnsi="Times New Roman" w:cs="Times New Roman"/>
          <w:sz w:val="20"/>
          <w:szCs w:val="20"/>
          <w:lang w:val="en-US"/>
        </w:rPr>
        <w:t>Figures in brackets denote p-values.</w:t>
      </w:r>
      <w:r w:rsidR="00BA6B4B">
        <w:rPr>
          <w:rFonts w:ascii="Times New Roman" w:hAnsi="Times New Roman" w:cs="Times New Roman"/>
          <w:sz w:val="20"/>
          <w:szCs w:val="20"/>
          <w:lang w:val="en-US"/>
        </w:rPr>
        <w:t xml:space="preserve"> LR denotes the Likelihood Ratio test.</w:t>
      </w:r>
    </w:p>
    <w:p w14:paraId="408912E9" w14:textId="77777777" w:rsidR="00B96D57" w:rsidRDefault="00B96D57">
      <w:pPr>
        <w:rPr>
          <w:rFonts w:ascii="Times New Roman" w:hAnsi="Times New Roman" w:cs="Times New Roman"/>
          <w:sz w:val="20"/>
          <w:szCs w:val="20"/>
          <w:lang w:val="en-US"/>
        </w:rPr>
        <w:sectPr w:rsidR="00B96D57" w:rsidSect="00C772C2">
          <w:pgSz w:w="16838" w:h="11906" w:orient="landscape"/>
          <w:pgMar w:top="1800" w:right="1440" w:bottom="1800" w:left="1440" w:header="706" w:footer="706" w:gutter="0"/>
          <w:cols w:space="708"/>
          <w:docGrid w:linePitch="360"/>
        </w:sectPr>
      </w:pPr>
      <w:r>
        <w:rPr>
          <w:rFonts w:ascii="Times New Roman" w:hAnsi="Times New Roman" w:cs="Times New Roman"/>
          <w:sz w:val="20"/>
          <w:szCs w:val="20"/>
          <w:lang w:val="en-US"/>
        </w:rPr>
        <w:br w:type="page"/>
      </w:r>
    </w:p>
    <w:p w14:paraId="65A7395A" w14:textId="77777777" w:rsidR="00B96D57" w:rsidRPr="00123AE3" w:rsidRDefault="00B96D57" w:rsidP="00B96D57">
      <w:pPr>
        <w:rPr>
          <w:rFonts w:ascii="Times New Roman" w:hAnsi="Times New Roman" w:cs="Times New Roman"/>
          <w:sz w:val="24"/>
          <w:szCs w:val="24"/>
          <w:lang w:val="en-US"/>
        </w:rPr>
      </w:pPr>
      <w:r>
        <w:rPr>
          <w:rFonts w:ascii="Times New Roman" w:hAnsi="Times New Roman" w:cs="Times New Roman"/>
          <w:b/>
          <w:sz w:val="24"/>
          <w:szCs w:val="24"/>
          <w:lang w:val="en-US"/>
        </w:rPr>
        <w:lastRenderedPageBreak/>
        <w:t>Table 5.</w:t>
      </w:r>
      <w:r w:rsidRPr="00123AE3">
        <w:rPr>
          <w:rFonts w:ascii="Times New Roman" w:hAnsi="Times New Roman" w:cs="Times New Roman"/>
          <w:sz w:val="24"/>
          <w:szCs w:val="24"/>
          <w:lang w:val="en-US"/>
        </w:rPr>
        <w:t xml:space="preserve"> Variance decompositions-Real GDP (The role of the 2007 </w:t>
      </w:r>
      <w:r>
        <w:rPr>
          <w:rFonts w:ascii="Times New Roman" w:hAnsi="Times New Roman" w:cs="Times New Roman"/>
          <w:sz w:val="24"/>
          <w:szCs w:val="24"/>
          <w:lang w:val="en-US"/>
        </w:rPr>
        <w:t>Global Financial C</w:t>
      </w:r>
      <w:r w:rsidRPr="00123AE3">
        <w:rPr>
          <w:rFonts w:ascii="Times New Roman" w:hAnsi="Times New Roman" w:cs="Times New Roman"/>
          <w:sz w:val="24"/>
          <w:szCs w:val="24"/>
          <w:lang w:val="en-US"/>
        </w:rPr>
        <w:t>risis</w:t>
      </w:r>
      <w:r>
        <w:rPr>
          <w:rFonts w:ascii="Times New Roman" w:hAnsi="Times New Roman" w:cs="Times New Roman"/>
          <w:sz w:val="24"/>
          <w:szCs w:val="24"/>
          <w:lang w:val="en-US"/>
        </w:rPr>
        <w:t>)</w:t>
      </w:r>
    </w:p>
    <w:p w14:paraId="5B502130" w14:textId="77777777" w:rsidR="00B96D57" w:rsidRPr="00CD4533" w:rsidRDefault="00B96D57" w:rsidP="00B96D57">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_________________________________________________________________________</w:t>
      </w:r>
      <w:r>
        <w:rPr>
          <w:rFonts w:ascii="Times New Roman" w:hAnsi="Times New Roman" w:cs="Times New Roman"/>
          <w:sz w:val="20"/>
          <w:szCs w:val="20"/>
          <w:lang w:val="en-US"/>
        </w:rPr>
        <w:t>__________</w:t>
      </w:r>
    </w:p>
    <w:p w14:paraId="2C161311" w14:textId="77777777" w:rsidR="00B96D57" w:rsidRPr="00CD4533" w:rsidRDefault="00B96D57" w:rsidP="00B96D57">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Period</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Real GDP     </w:t>
      </w:r>
      <w:r w:rsidRPr="00CD4533">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Credit surveys</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Real GDP        Credit surveys</w:t>
      </w:r>
    </w:p>
    <w:p w14:paraId="65E64AD7" w14:textId="77777777" w:rsidR="00B96D57" w:rsidRPr="00CD4533" w:rsidRDefault="00B96D57" w:rsidP="00B96D57">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__________________________________________________________________________</w:t>
      </w:r>
      <w:r>
        <w:rPr>
          <w:rFonts w:ascii="Times New Roman" w:hAnsi="Times New Roman" w:cs="Times New Roman"/>
          <w:sz w:val="20"/>
          <w:szCs w:val="20"/>
          <w:lang w:val="en-US"/>
        </w:rPr>
        <w:t>_________</w:t>
      </w:r>
    </w:p>
    <w:p w14:paraId="4ED207E0" w14:textId="77777777" w:rsidR="00B96D57" w:rsidRPr="00CD4533" w:rsidRDefault="00B96D57" w:rsidP="00B96D57">
      <w:pPr>
        <w:spacing w:line="240" w:lineRule="auto"/>
        <w:jc w:val="both"/>
        <w:rPr>
          <w:rFonts w:ascii="Times New Roman" w:hAnsi="Times New Roman" w:cs="Times New Roman"/>
          <w:b/>
          <w:sz w:val="20"/>
          <w:szCs w:val="20"/>
          <w:lang w:val="en-US"/>
        </w:rPr>
      </w:pPr>
      <w:r w:rsidRPr="00CD4533">
        <w:rPr>
          <w:rFonts w:ascii="Times New Roman" w:hAnsi="Times New Roman" w:cs="Times New Roman"/>
          <w:b/>
          <w:sz w:val="20"/>
          <w:szCs w:val="20"/>
          <w:lang w:val="en-US"/>
        </w:rPr>
        <w:t>US</w:t>
      </w:r>
      <w:r>
        <w:rPr>
          <w:rFonts w:ascii="Times New Roman" w:hAnsi="Times New Roman" w:cs="Times New Roman"/>
          <w:b/>
          <w:sz w:val="20"/>
          <w:szCs w:val="20"/>
          <w:lang w:val="en-US"/>
        </w:rPr>
        <w:t xml:space="preserve"> </w:t>
      </w:r>
    </w:p>
    <w:p w14:paraId="6A84FA2F" w14:textId="77777777" w:rsidR="00B96D57"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Prior to the 2007 crisis (Lags = 1)</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 xml:space="preserve">          After the 2007 crisis (Lags =1)</w:t>
      </w:r>
    </w:p>
    <w:p w14:paraId="0A7EC6CD" w14:textId="77777777" w:rsidR="00B96D57" w:rsidRPr="00CD4533" w:rsidRDefault="00B96D57" w:rsidP="00B96D57">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 xml:space="preserve">1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100.00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 xml:space="preserve">  0.00</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100.00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0.00</w:t>
      </w:r>
    </w:p>
    <w:p w14:paraId="3C9D6543"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(0.00)</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(0.00)</w:t>
      </w:r>
      <w:r>
        <w:rPr>
          <w:rFonts w:ascii="Times New Roman" w:hAnsi="Times New Roman" w:cs="Times New Roman"/>
          <w:sz w:val="20"/>
          <w:szCs w:val="20"/>
          <w:lang w:val="en-US"/>
        </w:rPr>
        <w:tab/>
      </w:r>
      <w:r>
        <w:rPr>
          <w:rFonts w:ascii="Times New Roman" w:hAnsi="Times New Roman" w:cs="Times New Roman"/>
          <w:sz w:val="20"/>
          <w:szCs w:val="20"/>
          <w:lang w:val="en-US"/>
        </w:rPr>
        <w:tab/>
        <w:t>(0.00)</w:t>
      </w:r>
    </w:p>
    <w:p w14:paraId="7D429D6B" w14:textId="77777777" w:rsidR="00B96D57" w:rsidRPr="00CD4533" w:rsidRDefault="00B96D57" w:rsidP="00B96D57">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69</w:t>
      </w:r>
      <w:r w:rsidRPr="00CD4533">
        <w:rPr>
          <w:rFonts w:ascii="Times New Roman" w:hAnsi="Times New Roman" w:cs="Times New Roman"/>
          <w:sz w:val="20"/>
          <w:szCs w:val="20"/>
          <w:lang w:val="en-US"/>
        </w:rPr>
        <w:t>.</w:t>
      </w:r>
      <w:r>
        <w:rPr>
          <w:rFonts w:ascii="Times New Roman" w:hAnsi="Times New Roman" w:cs="Times New Roman"/>
          <w:sz w:val="20"/>
          <w:szCs w:val="20"/>
          <w:lang w:val="en-US"/>
        </w:rPr>
        <w:t>85</w:t>
      </w:r>
      <w:r>
        <w:rPr>
          <w:rFonts w:ascii="Times New Roman" w:hAnsi="Times New Roman" w:cs="Times New Roman"/>
          <w:sz w:val="20"/>
          <w:szCs w:val="20"/>
          <w:lang w:val="en-US"/>
        </w:rPr>
        <w:tab/>
      </w:r>
      <w:r>
        <w:rPr>
          <w:rFonts w:ascii="Times New Roman" w:hAnsi="Times New Roman" w:cs="Times New Roman"/>
          <w:sz w:val="20"/>
          <w:szCs w:val="20"/>
          <w:lang w:val="en-US"/>
        </w:rPr>
        <w:tab/>
        <w:t>14.27</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64.13</w:t>
      </w:r>
      <w:r>
        <w:rPr>
          <w:rFonts w:ascii="Times New Roman" w:hAnsi="Times New Roman" w:cs="Times New Roman"/>
          <w:sz w:val="20"/>
          <w:szCs w:val="20"/>
          <w:lang w:val="en-US"/>
        </w:rPr>
        <w:tab/>
      </w:r>
      <w:r>
        <w:rPr>
          <w:rFonts w:ascii="Times New Roman" w:hAnsi="Times New Roman" w:cs="Times New Roman"/>
          <w:sz w:val="20"/>
          <w:szCs w:val="20"/>
          <w:lang w:val="en-US"/>
        </w:rPr>
        <w:tab/>
        <w:t>20.19</w:t>
      </w:r>
    </w:p>
    <w:p w14:paraId="7F9E0927"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10.28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(3.74)</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(8.54)</w:t>
      </w:r>
      <w:r>
        <w:rPr>
          <w:rFonts w:ascii="Times New Roman" w:hAnsi="Times New Roman" w:cs="Times New Roman"/>
          <w:sz w:val="20"/>
          <w:szCs w:val="20"/>
          <w:lang w:val="en-US"/>
        </w:rPr>
        <w:tab/>
      </w:r>
      <w:r>
        <w:rPr>
          <w:rFonts w:ascii="Times New Roman" w:hAnsi="Times New Roman" w:cs="Times New Roman"/>
          <w:sz w:val="20"/>
          <w:szCs w:val="20"/>
          <w:lang w:val="en-US"/>
        </w:rPr>
        <w:tab/>
        <w:t>(4.57)</w:t>
      </w:r>
    </w:p>
    <w:p w14:paraId="6CD223F6"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12</w:t>
      </w:r>
      <w:r>
        <w:rPr>
          <w:rFonts w:ascii="Times New Roman" w:hAnsi="Times New Roman" w:cs="Times New Roman"/>
          <w:sz w:val="20"/>
          <w:szCs w:val="20"/>
          <w:lang w:val="en-US"/>
        </w:rPr>
        <w:tab/>
        <w:t xml:space="preserve">             60</w:t>
      </w:r>
      <w:r w:rsidRPr="00CD4533">
        <w:rPr>
          <w:rFonts w:ascii="Times New Roman" w:hAnsi="Times New Roman" w:cs="Times New Roman"/>
          <w:sz w:val="20"/>
          <w:szCs w:val="20"/>
          <w:lang w:val="en-US"/>
        </w:rPr>
        <w:t>.</w:t>
      </w:r>
      <w:r>
        <w:rPr>
          <w:rFonts w:ascii="Times New Roman" w:hAnsi="Times New Roman" w:cs="Times New Roman"/>
          <w:sz w:val="20"/>
          <w:szCs w:val="20"/>
          <w:lang w:val="en-US"/>
        </w:rPr>
        <w:t>38</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18.04</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42.33</w:t>
      </w:r>
      <w:r>
        <w:rPr>
          <w:rFonts w:ascii="Times New Roman" w:hAnsi="Times New Roman" w:cs="Times New Roman"/>
          <w:sz w:val="20"/>
          <w:szCs w:val="20"/>
          <w:lang w:val="en-US"/>
        </w:rPr>
        <w:tab/>
      </w:r>
      <w:r>
        <w:rPr>
          <w:rFonts w:ascii="Times New Roman" w:hAnsi="Times New Roman" w:cs="Times New Roman"/>
          <w:sz w:val="20"/>
          <w:szCs w:val="20"/>
          <w:lang w:val="en-US"/>
        </w:rPr>
        <w:tab/>
        <w:t>26.48</w:t>
      </w:r>
    </w:p>
    <w:p w14:paraId="54BA8BE0"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12.35</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(4.16)</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(8.39)</w:t>
      </w:r>
      <w:r>
        <w:rPr>
          <w:rFonts w:ascii="Times New Roman" w:hAnsi="Times New Roman" w:cs="Times New Roman"/>
          <w:sz w:val="20"/>
          <w:szCs w:val="20"/>
          <w:lang w:val="en-US"/>
        </w:rPr>
        <w:tab/>
      </w:r>
      <w:r>
        <w:rPr>
          <w:rFonts w:ascii="Times New Roman" w:hAnsi="Times New Roman" w:cs="Times New Roman"/>
          <w:sz w:val="20"/>
          <w:szCs w:val="20"/>
          <w:lang w:val="en-US"/>
        </w:rPr>
        <w:tab/>
        <w:t>(5.16)</w:t>
      </w:r>
    </w:p>
    <w:p w14:paraId="139505CA"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20</w:t>
      </w:r>
      <w:r>
        <w:rPr>
          <w:rFonts w:ascii="Times New Roman" w:hAnsi="Times New Roman" w:cs="Times New Roman"/>
          <w:sz w:val="20"/>
          <w:szCs w:val="20"/>
          <w:lang w:val="en-US"/>
        </w:rPr>
        <w:tab/>
        <w:t xml:space="preserve">             32.26</w:t>
      </w:r>
      <w:r w:rsidRPr="00CD4533">
        <w:rPr>
          <w:rFonts w:ascii="Times New Roman" w:hAnsi="Times New Roman" w:cs="Times New Roman"/>
          <w:sz w:val="20"/>
          <w:szCs w:val="20"/>
          <w:lang w:val="en-US"/>
        </w:rPr>
        <w:tab/>
      </w:r>
      <w:r>
        <w:rPr>
          <w:rFonts w:ascii="Times New Roman" w:hAnsi="Times New Roman" w:cs="Times New Roman"/>
          <w:sz w:val="20"/>
          <w:szCs w:val="20"/>
          <w:lang w:val="en-US"/>
        </w:rPr>
        <w:tab/>
        <w:t>21.17</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17.52</w:t>
      </w:r>
      <w:r>
        <w:rPr>
          <w:rFonts w:ascii="Times New Roman" w:hAnsi="Times New Roman" w:cs="Times New Roman"/>
          <w:sz w:val="20"/>
          <w:szCs w:val="20"/>
          <w:lang w:val="en-US"/>
        </w:rPr>
        <w:tab/>
      </w:r>
      <w:r>
        <w:rPr>
          <w:rFonts w:ascii="Times New Roman" w:hAnsi="Times New Roman" w:cs="Times New Roman"/>
          <w:sz w:val="20"/>
          <w:szCs w:val="20"/>
          <w:lang w:val="en-US"/>
        </w:rPr>
        <w:tab/>
        <w:t>30.28</w:t>
      </w:r>
    </w:p>
    <w:p w14:paraId="570BE20F"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8</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13</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(5.92)</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(5.91)</w:t>
      </w:r>
      <w:r>
        <w:rPr>
          <w:rFonts w:ascii="Times New Roman" w:hAnsi="Times New Roman" w:cs="Times New Roman"/>
          <w:sz w:val="20"/>
          <w:szCs w:val="20"/>
          <w:lang w:val="en-US"/>
        </w:rPr>
        <w:tab/>
      </w:r>
      <w:r>
        <w:rPr>
          <w:rFonts w:ascii="Times New Roman" w:hAnsi="Times New Roman" w:cs="Times New Roman"/>
          <w:sz w:val="20"/>
          <w:szCs w:val="20"/>
          <w:lang w:val="en-US"/>
        </w:rPr>
        <w:tab/>
        <w:t>(5.84)</w:t>
      </w:r>
    </w:p>
    <w:p w14:paraId="7DEC44D1" w14:textId="77777777" w:rsidR="00B96D57" w:rsidRPr="00CD4533" w:rsidRDefault="00B96D57" w:rsidP="00B96D57">
      <w:pPr>
        <w:spacing w:line="240" w:lineRule="auto"/>
        <w:jc w:val="both"/>
        <w:rPr>
          <w:rFonts w:ascii="Times New Roman" w:hAnsi="Times New Roman" w:cs="Times New Roman"/>
          <w:b/>
          <w:sz w:val="20"/>
          <w:szCs w:val="20"/>
          <w:lang w:val="en-US"/>
        </w:rPr>
      </w:pPr>
      <w:r w:rsidRPr="00CD4533">
        <w:rPr>
          <w:rFonts w:ascii="Times New Roman" w:hAnsi="Times New Roman" w:cs="Times New Roman"/>
          <w:b/>
          <w:sz w:val="20"/>
          <w:szCs w:val="20"/>
          <w:lang w:val="en-US"/>
        </w:rPr>
        <w:t>Canada</w:t>
      </w:r>
      <w:r>
        <w:rPr>
          <w:rFonts w:ascii="Times New Roman" w:hAnsi="Times New Roman" w:cs="Times New Roman"/>
          <w:b/>
          <w:sz w:val="20"/>
          <w:szCs w:val="20"/>
          <w:lang w:val="en-US"/>
        </w:rPr>
        <w:t xml:space="preserve"> </w:t>
      </w:r>
    </w:p>
    <w:p w14:paraId="6C19114A" w14:textId="77777777" w:rsidR="00B96D57"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Prior to the 2007 crisis (Lags = 2)</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 xml:space="preserve">          After the 2007 crisis (Lags =1)</w:t>
      </w:r>
    </w:p>
    <w:p w14:paraId="18B93E65" w14:textId="77777777" w:rsidR="00B96D57" w:rsidRPr="00CD4533" w:rsidRDefault="00B96D57" w:rsidP="00B96D57">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 xml:space="preserve">1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100.00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 xml:space="preserve">  0.00</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100.00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0.00</w:t>
      </w:r>
    </w:p>
    <w:p w14:paraId="159B5B92"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(0.00)</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(0.00)</w:t>
      </w:r>
      <w:r>
        <w:rPr>
          <w:rFonts w:ascii="Times New Roman" w:hAnsi="Times New Roman" w:cs="Times New Roman"/>
          <w:sz w:val="20"/>
          <w:szCs w:val="20"/>
          <w:lang w:val="en-US"/>
        </w:rPr>
        <w:tab/>
      </w:r>
      <w:r>
        <w:rPr>
          <w:rFonts w:ascii="Times New Roman" w:hAnsi="Times New Roman" w:cs="Times New Roman"/>
          <w:sz w:val="20"/>
          <w:szCs w:val="20"/>
          <w:lang w:val="en-US"/>
        </w:rPr>
        <w:tab/>
        <w:t>(0.00)</w:t>
      </w:r>
    </w:p>
    <w:p w14:paraId="0414B055" w14:textId="77777777" w:rsidR="00B96D57" w:rsidRPr="00CD4533" w:rsidRDefault="00B96D57" w:rsidP="00B96D57">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80</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14</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9.28</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65.32</w:t>
      </w:r>
      <w:r>
        <w:rPr>
          <w:rFonts w:ascii="Times New Roman" w:hAnsi="Times New Roman" w:cs="Times New Roman"/>
          <w:sz w:val="20"/>
          <w:szCs w:val="20"/>
          <w:lang w:val="en-US"/>
        </w:rPr>
        <w:tab/>
      </w:r>
      <w:r>
        <w:rPr>
          <w:rFonts w:ascii="Times New Roman" w:hAnsi="Times New Roman" w:cs="Times New Roman"/>
          <w:sz w:val="20"/>
          <w:szCs w:val="20"/>
          <w:lang w:val="en-US"/>
        </w:rPr>
        <w:tab/>
        <w:t>15.93</w:t>
      </w:r>
    </w:p>
    <w:p w14:paraId="28BD5A83"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10.53</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(2.79)</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(10.25)</w:t>
      </w:r>
      <w:r>
        <w:rPr>
          <w:rFonts w:ascii="Times New Roman" w:hAnsi="Times New Roman" w:cs="Times New Roman"/>
          <w:sz w:val="20"/>
          <w:szCs w:val="20"/>
          <w:lang w:val="en-US"/>
        </w:rPr>
        <w:tab/>
      </w:r>
      <w:r>
        <w:rPr>
          <w:rFonts w:ascii="Times New Roman" w:hAnsi="Times New Roman" w:cs="Times New Roman"/>
          <w:sz w:val="20"/>
          <w:szCs w:val="20"/>
          <w:lang w:val="en-US"/>
        </w:rPr>
        <w:tab/>
        <w:t>(4.85)</w:t>
      </w:r>
    </w:p>
    <w:p w14:paraId="03461ED2"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12</w:t>
      </w:r>
      <w:r>
        <w:rPr>
          <w:rFonts w:ascii="Times New Roman" w:hAnsi="Times New Roman" w:cs="Times New Roman"/>
          <w:sz w:val="20"/>
          <w:szCs w:val="20"/>
          <w:lang w:val="en-US"/>
        </w:rPr>
        <w:tab/>
        <w:t xml:space="preserve">             65</w:t>
      </w:r>
      <w:r w:rsidRPr="00CD4533">
        <w:rPr>
          <w:rFonts w:ascii="Times New Roman" w:hAnsi="Times New Roman" w:cs="Times New Roman"/>
          <w:sz w:val="20"/>
          <w:szCs w:val="20"/>
          <w:lang w:val="en-US"/>
        </w:rPr>
        <w:t>.</w:t>
      </w:r>
      <w:r>
        <w:rPr>
          <w:rFonts w:ascii="Times New Roman" w:hAnsi="Times New Roman" w:cs="Times New Roman"/>
          <w:sz w:val="20"/>
          <w:szCs w:val="20"/>
          <w:lang w:val="en-US"/>
        </w:rPr>
        <w:t>36</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14.19</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45.26</w:t>
      </w:r>
      <w:r>
        <w:rPr>
          <w:rFonts w:ascii="Times New Roman" w:hAnsi="Times New Roman" w:cs="Times New Roman"/>
          <w:sz w:val="20"/>
          <w:szCs w:val="20"/>
          <w:lang w:val="en-US"/>
        </w:rPr>
        <w:tab/>
      </w:r>
      <w:r>
        <w:rPr>
          <w:rFonts w:ascii="Times New Roman" w:hAnsi="Times New Roman" w:cs="Times New Roman"/>
          <w:sz w:val="20"/>
          <w:szCs w:val="20"/>
          <w:lang w:val="en-US"/>
        </w:rPr>
        <w:tab/>
        <w:t>23.58</w:t>
      </w:r>
    </w:p>
    <w:p w14:paraId="34191FDA"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10.57</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(3.60)</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(6.92)</w:t>
      </w:r>
      <w:r>
        <w:rPr>
          <w:rFonts w:ascii="Times New Roman" w:hAnsi="Times New Roman" w:cs="Times New Roman"/>
          <w:sz w:val="20"/>
          <w:szCs w:val="20"/>
          <w:lang w:val="en-US"/>
        </w:rPr>
        <w:tab/>
      </w:r>
      <w:r>
        <w:rPr>
          <w:rFonts w:ascii="Times New Roman" w:hAnsi="Times New Roman" w:cs="Times New Roman"/>
          <w:sz w:val="20"/>
          <w:szCs w:val="20"/>
          <w:lang w:val="en-US"/>
        </w:rPr>
        <w:tab/>
        <w:t>(6.46)</w:t>
      </w:r>
    </w:p>
    <w:p w14:paraId="42E7C590"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20</w:t>
      </w:r>
      <w:r>
        <w:rPr>
          <w:rFonts w:ascii="Times New Roman" w:hAnsi="Times New Roman" w:cs="Times New Roman"/>
          <w:sz w:val="20"/>
          <w:szCs w:val="20"/>
          <w:lang w:val="en-US"/>
        </w:rPr>
        <w:tab/>
        <w:t xml:space="preserve">             30.74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ab/>
        <w:t>18.91</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29.81</w:t>
      </w:r>
      <w:r>
        <w:rPr>
          <w:rFonts w:ascii="Times New Roman" w:hAnsi="Times New Roman" w:cs="Times New Roman"/>
          <w:sz w:val="20"/>
          <w:szCs w:val="20"/>
          <w:lang w:val="en-US"/>
        </w:rPr>
        <w:tab/>
      </w:r>
      <w:r>
        <w:rPr>
          <w:rFonts w:ascii="Times New Roman" w:hAnsi="Times New Roman" w:cs="Times New Roman"/>
          <w:sz w:val="20"/>
          <w:szCs w:val="20"/>
          <w:lang w:val="en-US"/>
        </w:rPr>
        <w:tab/>
        <w:t>32.57</w:t>
      </w:r>
    </w:p>
    <w:p w14:paraId="50930E36"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Pr>
          <w:rFonts w:ascii="Times New Roman" w:hAnsi="Times New Roman" w:cs="Times New Roman"/>
          <w:sz w:val="20"/>
          <w:szCs w:val="20"/>
          <w:lang w:val="en-US"/>
        </w:rPr>
        <w:t>52</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(6.79)</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(5.71)</w:t>
      </w:r>
      <w:r>
        <w:rPr>
          <w:rFonts w:ascii="Times New Roman" w:hAnsi="Times New Roman" w:cs="Times New Roman"/>
          <w:sz w:val="20"/>
          <w:szCs w:val="20"/>
          <w:lang w:val="en-US"/>
        </w:rPr>
        <w:tab/>
      </w:r>
      <w:r>
        <w:rPr>
          <w:rFonts w:ascii="Times New Roman" w:hAnsi="Times New Roman" w:cs="Times New Roman"/>
          <w:sz w:val="20"/>
          <w:szCs w:val="20"/>
          <w:lang w:val="en-US"/>
        </w:rPr>
        <w:tab/>
        <w:t>(6.73)</w:t>
      </w:r>
    </w:p>
    <w:p w14:paraId="349512D9" w14:textId="77777777" w:rsidR="00B96D57" w:rsidRDefault="00B96D57" w:rsidP="00B96D57">
      <w:pPr>
        <w:spacing w:line="240" w:lineRule="auto"/>
        <w:jc w:val="both"/>
        <w:rPr>
          <w:rFonts w:ascii="Times New Roman" w:hAnsi="Times New Roman" w:cs="Times New Roman"/>
          <w:b/>
          <w:sz w:val="20"/>
          <w:szCs w:val="20"/>
          <w:lang w:val="en-US"/>
        </w:rPr>
      </w:pPr>
      <w:r w:rsidRPr="00CD4533">
        <w:rPr>
          <w:rFonts w:ascii="Times New Roman" w:hAnsi="Times New Roman" w:cs="Times New Roman"/>
          <w:b/>
          <w:sz w:val="20"/>
          <w:szCs w:val="20"/>
          <w:lang w:val="en-US"/>
        </w:rPr>
        <w:t>UK</w:t>
      </w:r>
      <w:r>
        <w:rPr>
          <w:rFonts w:ascii="Times New Roman" w:hAnsi="Times New Roman" w:cs="Times New Roman"/>
          <w:b/>
          <w:sz w:val="20"/>
          <w:szCs w:val="20"/>
          <w:lang w:val="en-US"/>
        </w:rPr>
        <w:t xml:space="preserve"> </w:t>
      </w:r>
    </w:p>
    <w:p w14:paraId="5600D184" w14:textId="77777777" w:rsidR="00B96D57"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Prior to the 2007 crisis (Lags = 1)</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 xml:space="preserve">          After the 2007 crisis (Lags =1)</w:t>
      </w:r>
    </w:p>
    <w:p w14:paraId="7872A81D" w14:textId="77777777" w:rsidR="00B96D57" w:rsidRPr="00CD4533" w:rsidRDefault="00B96D57" w:rsidP="00B96D57">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 xml:space="preserve">1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100.00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 xml:space="preserve">  0.00</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100.00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0.00</w:t>
      </w:r>
    </w:p>
    <w:p w14:paraId="61A867B4"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(0.00)</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(0.00)</w:t>
      </w:r>
      <w:r>
        <w:rPr>
          <w:rFonts w:ascii="Times New Roman" w:hAnsi="Times New Roman" w:cs="Times New Roman"/>
          <w:sz w:val="20"/>
          <w:szCs w:val="20"/>
          <w:lang w:val="en-US"/>
        </w:rPr>
        <w:tab/>
      </w:r>
      <w:r>
        <w:rPr>
          <w:rFonts w:ascii="Times New Roman" w:hAnsi="Times New Roman" w:cs="Times New Roman"/>
          <w:sz w:val="20"/>
          <w:szCs w:val="20"/>
          <w:lang w:val="en-US"/>
        </w:rPr>
        <w:tab/>
        <w:t>(0.00)</w:t>
      </w:r>
    </w:p>
    <w:p w14:paraId="149F584F" w14:textId="77777777" w:rsidR="00B96D57" w:rsidRPr="00CD4533" w:rsidRDefault="00B96D57" w:rsidP="00B96D57">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71</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24</w:t>
      </w:r>
      <w:r>
        <w:rPr>
          <w:rFonts w:ascii="Times New Roman" w:hAnsi="Times New Roman" w:cs="Times New Roman"/>
          <w:sz w:val="20"/>
          <w:szCs w:val="20"/>
          <w:lang w:val="en-US"/>
        </w:rPr>
        <w:tab/>
      </w:r>
      <w:r>
        <w:rPr>
          <w:rFonts w:ascii="Times New Roman" w:hAnsi="Times New Roman" w:cs="Times New Roman"/>
          <w:sz w:val="20"/>
          <w:szCs w:val="20"/>
          <w:lang w:val="en-US"/>
        </w:rPr>
        <w:tab/>
        <w:t>12.66</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62.53</w:t>
      </w:r>
      <w:r>
        <w:rPr>
          <w:rFonts w:ascii="Times New Roman" w:hAnsi="Times New Roman" w:cs="Times New Roman"/>
          <w:sz w:val="20"/>
          <w:szCs w:val="20"/>
          <w:lang w:val="en-US"/>
        </w:rPr>
        <w:tab/>
      </w:r>
      <w:r>
        <w:rPr>
          <w:rFonts w:ascii="Times New Roman" w:hAnsi="Times New Roman" w:cs="Times New Roman"/>
          <w:sz w:val="20"/>
          <w:szCs w:val="20"/>
          <w:lang w:val="en-US"/>
        </w:rPr>
        <w:tab/>
        <w:t>20.49</w:t>
      </w:r>
    </w:p>
    <w:p w14:paraId="400B821A"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8.46</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(3.48)</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(8.26)</w:t>
      </w:r>
      <w:r>
        <w:rPr>
          <w:rFonts w:ascii="Times New Roman" w:hAnsi="Times New Roman" w:cs="Times New Roman"/>
          <w:sz w:val="20"/>
          <w:szCs w:val="20"/>
          <w:lang w:val="en-US"/>
        </w:rPr>
        <w:tab/>
      </w:r>
      <w:r>
        <w:rPr>
          <w:rFonts w:ascii="Times New Roman" w:hAnsi="Times New Roman" w:cs="Times New Roman"/>
          <w:sz w:val="20"/>
          <w:szCs w:val="20"/>
          <w:lang w:val="en-US"/>
        </w:rPr>
        <w:tab/>
        <w:t>(4.33)</w:t>
      </w:r>
    </w:p>
    <w:p w14:paraId="148AEA27"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12</w:t>
      </w:r>
      <w:r>
        <w:rPr>
          <w:rFonts w:ascii="Times New Roman" w:hAnsi="Times New Roman" w:cs="Times New Roman"/>
          <w:sz w:val="20"/>
          <w:szCs w:val="20"/>
          <w:lang w:val="en-US"/>
        </w:rPr>
        <w:tab/>
        <w:t xml:space="preserve">             57</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25</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17.36</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37.85</w:t>
      </w:r>
      <w:r>
        <w:rPr>
          <w:rFonts w:ascii="Times New Roman" w:hAnsi="Times New Roman" w:cs="Times New Roman"/>
          <w:sz w:val="20"/>
          <w:szCs w:val="20"/>
          <w:lang w:val="en-US"/>
        </w:rPr>
        <w:tab/>
      </w:r>
      <w:r>
        <w:rPr>
          <w:rFonts w:ascii="Times New Roman" w:hAnsi="Times New Roman" w:cs="Times New Roman"/>
          <w:sz w:val="20"/>
          <w:szCs w:val="20"/>
          <w:lang w:val="en-US"/>
        </w:rPr>
        <w:tab/>
        <w:t>28.45</w:t>
      </w:r>
    </w:p>
    <w:p w14:paraId="30459151"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11.27</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(4.35)</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(6.52)</w:t>
      </w:r>
      <w:r>
        <w:rPr>
          <w:rFonts w:ascii="Times New Roman" w:hAnsi="Times New Roman" w:cs="Times New Roman"/>
          <w:sz w:val="20"/>
          <w:szCs w:val="20"/>
          <w:lang w:val="en-US"/>
        </w:rPr>
        <w:tab/>
      </w:r>
      <w:r>
        <w:rPr>
          <w:rFonts w:ascii="Times New Roman" w:hAnsi="Times New Roman" w:cs="Times New Roman"/>
          <w:sz w:val="20"/>
          <w:szCs w:val="20"/>
          <w:lang w:val="en-US"/>
        </w:rPr>
        <w:tab/>
        <w:t>(5.71)</w:t>
      </w:r>
    </w:p>
    <w:p w14:paraId="77E49E46"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20</w:t>
      </w:r>
      <w:r>
        <w:rPr>
          <w:rFonts w:ascii="Times New Roman" w:hAnsi="Times New Roman" w:cs="Times New Roman"/>
          <w:sz w:val="20"/>
          <w:szCs w:val="20"/>
          <w:lang w:val="en-US"/>
        </w:rPr>
        <w:tab/>
        <w:t xml:space="preserve">             26.27</w:t>
      </w:r>
      <w:r w:rsidRPr="00CD4533">
        <w:rPr>
          <w:rFonts w:ascii="Times New Roman" w:hAnsi="Times New Roman" w:cs="Times New Roman"/>
          <w:sz w:val="20"/>
          <w:szCs w:val="20"/>
          <w:lang w:val="en-US"/>
        </w:rPr>
        <w:tab/>
      </w:r>
      <w:r>
        <w:rPr>
          <w:rFonts w:ascii="Times New Roman" w:hAnsi="Times New Roman" w:cs="Times New Roman"/>
          <w:sz w:val="20"/>
          <w:szCs w:val="20"/>
          <w:lang w:val="en-US"/>
        </w:rPr>
        <w:tab/>
        <w:t>21.53</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23.06</w:t>
      </w:r>
      <w:r>
        <w:rPr>
          <w:rFonts w:ascii="Times New Roman" w:hAnsi="Times New Roman" w:cs="Times New Roman"/>
          <w:sz w:val="20"/>
          <w:szCs w:val="20"/>
          <w:lang w:val="en-US"/>
        </w:rPr>
        <w:tab/>
      </w:r>
      <w:r>
        <w:rPr>
          <w:rFonts w:ascii="Times New Roman" w:hAnsi="Times New Roman" w:cs="Times New Roman"/>
          <w:sz w:val="20"/>
          <w:szCs w:val="20"/>
          <w:lang w:val="en-US"/>
        </w:rPr>
        <w:tab/>
        <w:t>34.19</w:t>
      </w:r>
    </w:p>
    <w:p w14:paraId="1898D912" w14:textId="77777777" w:rsidR="00B96D57"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Pr>
          <w:rFonts w:ascii="Times New Roman" w:hAnsi="Times New Roman" w:cs="Times New Roman"/>
          <w:sz w:val="20"/>
          <w:szCs w:val="20"/>
          <w:lang w:val="en-US"/>
        </w:rPr>
        <w:t>91</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(5.62)</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(5.51)</w:t>
      </w:r>
      <w:r>
        <w:rPr>
          <w:rFonts w:ascii="Times New Roman" w:hAnsi="Times New Roman" w:cs="Times New Roman"/>
          <w:sz w:val="20"/>
          <w:szCs w:val="20"/>
          <w:lang w:val="en-US"/>
        </w:rPr>
        <w:tab/>
      </w:r>
      <w:r>
        <w:rPr>
          <w:rFonts w:ascii="Times New Roman" w:hAnsi="Times New Roman" w:cs="Times New Roman"/>
          <w:sz w:val="20"/>
          <w:szCs w:val="20"/>
          <w:lang w:val="en-US"/>
        </w:rPr>
        <w:tab/>
        <w:t>(6.47)</w:t>
      </w:r>
    </w:p>
    <w:p w14:paraId="3ACC41E9" w14:textId="77777777" w:rsidR="00B96D57" w:rsidRDefault="00B96D57" w:rsidP="00B96D57">
      <w:pPr>
        <w:spacing w:line="240" w:lineRule="auto"/>
        <w:jc w:val="both"/>
        <w:rPr>
          <w:rFonts w:ascii="Times New Roman" w:hAnsi="Times New Roman" w:cs="Times New Roman"/>
          <w:b/>
          <w:sz w:val="20"/>
          <w:szCs w:val="20"/>
          <w:lang w:val="en-US"/>
        </w:rPr>
      </w:pPr>
      <w:r w:rsidRPr="00CD4533">
        <w:rPr>
          <w:rFonts w:ascii="Times New Roman" w:hAnsi="Times New Roman" w:cs="Times New Roman"/>
          <w:b/>
          <w:sz w:val="20"/>
          <w:szCs w:val="20"/>
          <w:lang w:val="en-US"/>
        </w:rPr>
        <w:t>Japan</w:t>
      </w:r>
      <w:r>
        <w:rPr>
          <w:rFonts w:ascii="Times New Roman" w:hAnsi="Times New Roman" w:cs="Times New Roman"/>
          <w:b/>
          <w:sz w:val="20"/>
          <w:szCs w:val="20"/>
          <w:lang w:val="en-US"/>
        </w:rPr>
        <w:t xml:space="preserve"> </w:t>
      </w:r>
    </w:p>
    <w:p w14:paraId="49094E3A" w14:textId="77777777" w:rsidR="00B96D57"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Prior to the 2007 crisis (Lags = 1)</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 xml:space="preserve">          After the 2007 crisis (Lags =1)</w:t>
      </w:r>
    </w:p>
    <w:p w14:paraId="050AE4F6" w14:textId="77777777" w:rsidR="00B96D57" w:rsidRPr="00CD4533" w:rsidRDefault="00B96D57" w:rsidP="00B96D57">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 xml:space="preserve">1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100.00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 xml:space="preserve">  0.00</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100.00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0.00</w:t>
      </w:r>
    </w:p>
    <w:p w14:paraId="0DFE5556"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(0.00)</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(0.00)</w:t>
      </w:r>
      <w:r>
        <w:rPr>
          <w:rFonts w:ascii="Times New Roman" w:hAnsi="Times New Roman" w:cs="Times New Roman"/>
          <w:sz w:val="20"/>
          <w:szCs w:val="20"/>
          <w:lang w:val="en-US"/>
        </w:rPr>
        <w:tab/>
      </w:r>
      <w:r>
        <w:rPr>
          <w:rFonts w:ascii="Times New Roman" w:hAnsi="Times New Roman" w:cs="Times New Roman"/>
          <w:sz w:val="20"/>
          <w:szCs w:val="20"/>
          <w:lang w:val="en-US"/>
        </w:rPr>
        <w:tab/>
        <w:t>(0.00)</w:t>
      </w:r>
    </w:p>
    <w:p w14:paraId="711C7EE9" w14:textId="77777777" w:rsidR="00B96D57" w:rsidRPr="00CD4533" w:rsidRDefault="00B96D57" w:rsidP="00B96D57">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69</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16</w:t>
      </w:r>
      <w:r>
        <w:rPr>
          <w:rFonts w:ascii="Times New Roman" w:hAnsi="Times New Roman" w:cs="Times New Roman"/>
          <w:sz w:val="20"/>
          <w:szCs w:val="20"/>
          <w:lang w:val="en-US"/>
        </w:rPr>
        <w:tab/>
      </w:r>
      <w:r>
        <w:rPr>
          <w:rFonts w:ascii="Times New Roman" w:hAnsi="Times New Roman" w:cs="Times New Roman"/>
          <w:sz w:val="20"/>
          <w:szCs w:val="20"/>
          <w:lang w:val="en-US"/>
        </w:rPr>
        <w:tab/>
        <w:t>10.97</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55.26</w:t>
      </w:r>
      <w:r>
        <w:rPr>
          <w:rFonts w:ascii="Times New Roman" w:hAnsi="Times New Roman" w:cs="Times New Roman"/>
          <w:sz w:val="20"/>
          <w:szCs w:val="20"/>
          <w:lang w:val="en-US"/>
        </w:rPr>
        <w:tab/>
      </w:r>
      <w:r>
        <w:rPr>
          <w:rFonts w:ascii="Times New Roman" w:hAnsi="Times New Roman" w:cs="Times New Roman"/>
          <w:sz w:val="20"/>
          <w:szCs w:val="20"/>
          <w:lang w:val="en-US"/>
        </w:rPr>
        <w:tab/>
        <w:t>18.46</w:t>
      </w:r>
    </w:p>
    <w:p w14:paraId="6D3D9319"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ab/>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8.92</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(2.64)</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(5.39)</w:t>
      </w:r>
      <w:r>
        <w:rPr>
          <w:rFonts w:ascii="Times New Roman" w:hAnsi="Times New Roman" w:cs="Times New Roman"/>
          <w:sz w:val="20"/>
          <w:szCs w:val="20"/>
          <w:lang w:val="en-US"/>
        </w:rPr>
        <w:tab/>
      </w:r>
      <w:r>
        <w:rPr>
          <w:rFonts w:ascii="Times New Roman" w:hAnsi="Times New Roman" w:cs="Times New Roman"/>
          <w:sz w:val="20"/>
          <w:szCs w:val="20"/>
          <w:lang w:val="en-US"/>
        </w:rPr>
        <w:tab/>
        <w:t>(5.21)</w:t>
      </w:r>
    </w:p>
    <w:p w14:paraId="6E4119FE"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12</w:t>
      </w:r>
      <w:r>
        <w:rPr>
          <w:rFonts w:ascii="Times New Roman" w:hAnsi="Times New Roman" w:cs="Times New Roman"/>
          <w:sz w:val="20"/>
          <w:szCs w:val="20"/>
          <w:lang w:val="en-US"/>
        </w:rPr>
        <w:tab/>
        <w:t xml:space="preserve">             57</w:t>
      </w:r>
      <w:r w:rsidRPr="00CD4533">
        <w:rPr>
          <w:rFonts w:ascii="Times New Roman" w:hAnsi="Times New Roman" w:cs="Times New Roman"/>
          <w:sz w:val="20"/>
          <w:szCs w:val="20"/>
          <w:lang w:val="en-US"/>
        </w:rPr>
        <w:t>.</w:t>
      </w:r>
      <w:r>
        <w:rPr>
          <w:rFonts w:ascii="Times New Roman" w:hAnsi="Times New Roman" w:cs="Times New Roman"/>
          <w:sz w:val="20"/>
          <w:szCs w:val="20"/>
          <w:lang w:val="en-US"/>
        </w:rPr>
        <w:t>39</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14.71</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43.62</w:t>
      </w:r>
      <w:r>
        <w:rPr>
          <w:rFonts w:ascii="Times New Roman" w:hAnsi="Times New Roman" w:cs="Times New Roman"/>
          <w:sz w:val="20"/>
          <w:szCs w:val="20"/>
          <w:lang w:val="en-US"/>
        </w:rPr>
        <w:tab/>
      </w:r>
      <w:r>
        <w:rPr>
          <w:rFonts w:ascii="Times New Roman" w:hAnsi="Times New Roman" w:cs="Times New Roman"/>
          <w:sz w:val="20"/>
          <w:szCs w:val="20"/>
          <w:lang w:val="en-US"/>
        </w:rPr>
        <w:tab/>
        <w:t>24.57</w:t>
      </w:r>
    </w:p>
    <w:p w14:paraId="528F257A"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9.26</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(4.55)</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(6.11)</w:t>
      </w:r>
      <w:r>
        <w:rPr>
          <w:rFonts w:ascii="Times New Roman" w:hAnsi="Times New Roman" w:cs="Times New Roman"/>
          <w:sz w:val="20"/>
          <w:szCs w:val="20"/>
          <w:lang w:val="en-US"/>
        </w:rPr>
        <w:tab/>
      </w:r>
      <w:r>
        <w:rPr>
          <w:rFonts w:ascii="Times New Roman" w:hAnsi="Times New Roman" w:cs="Times New Roman"/>
          <w:sz w:val="20"/>
          <w:szCs w:val="20"/>
          <w:lang w:val="en-US"/>
        </w:rPr>
        <w:tab/>
        <w:t>(6.24)</w:t>
      </w:r>
    </w:p>
    <w:p w14:paraId="589D8B11"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20</w:t>
      </w:r>
      <w:r>
        <w:rPr>
          <w:rFonts w:ascii="Times New Roman" w:hAnsi="Times New Roman" w:cs="Times New Roman"/>
          <w:sz w:val="20"/>
          <w:szCs w:val="20"/>
          <w:lang w:val="en-US"/>
        </w:rPr>
        <w:tab/>
        <w:t xml:space="preserve">             27.38</w:t>
      </w:r>
      <w:r w:rsidRPr="00CD4533">
        <w:rPr>
          <w:rFonts w:ascii="Times New Roman" w:hAnsi="Times New Roman" w:cs="Times New Roman"/>
          <w:sz w:val="20"/>
          <w:szCs w:val="20"/>
          <w:lang w:val="en-US"/>
        </w:rPr>
        <w:tab/>
      </w:r>
      <w:r>
        <w:rPr>
          <w:rFonts w:ascii="Times New Roman" w:hAnsi="Times New Roman" w:cs="Times New Roman"/>
          <w:sz w:val="20"/>
          <w:szCs w:val="20"/>
          <w:lang w:val="en-US"/>
        </w:rPr>
        <w:tab/>
        <w:t>19.51</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25.48</w:t>
      </w:r>
      <w:r>
        <w:rPr>
          <w:rFonts w:ascii="Times New Roman" w:hAnsi="Times New Roman" w:cs="Times New Roman"/>
          <w:sz w:val="20"/>
          <w:szCs w:val="20"/>
          <w:lang w:val="en-US"/>
        </w:rPr>
        <w:tab/>
      </w:r>
      <w:r>
        <w:rPr>
          <w:rFonts w:ascii="Times New Roman" w:hAnsi="Times New Roman" w:cs="Times New Roman"/>
          <w:sz w:val="20"/>
          <w:szCs w:val="20"/>
          <w:lang w:val="en-US"/>
        </w:rPr>
        <w:tab/>
        <w:t>28.51</w:t>
      </w:r>
    </w:p>
    <w:p w14:paraId="2EECEB89" w14:textId="77777777" w:rsidR="00B96D57"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7</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10</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(5.57)</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(6.29)</w:t>
      </w:r>
      <w:r>
        <w:rPr>
          <w:rFonts w:ascii="Times New Roman" w:hAnsi="Times New Roman" w:cs="Times New Roman"/>
          <w:sz w:val="20"/>
          <w:szCs w:val="20"/>
          <w:lang w:val="en-US"/>
        </w:rPr>
        <w:tab/>
        <w:t xml:space="preserve">             (7.42)</w:t>
      </w:r>
    </w:p>
    <w:p w14:paraId="5214B0DF" w14:textId="77777777" w:rsidR="00B96D57" w:rsidRDefault="00B96D57" w:rsidP="00B96D57">
      <w:pPr>
        <w:spacing w:line="240" w:lineRule="auto"/>
        <w:jc w:val="both"/>
        <w:rPr>
          <w:rFonts w:ascii="Times New Roman" w:hAnsi="Times New Roman" w:cs="Times New Roman"/>
          <w:b/>
          <w:sz w:val="20"/>
          <w:szCs w:val="20"/>
          <w:lang w:val="en-US"/>
        </w:rPr>
      </w:pPr>
      <w:r w:rsidRPr="00CD4533">
        <w:rPr>
          <w:rFonts w:ascii="Times New Roman" w:hAnsi="Times New Roman" w:cs="Times New Roman"/>
          <w:b/>
          <w:sz w:val="20"/>
          <w:szCs w:val="20"/>
          <w:lang w:val="en-US"/>
        </w:rPr>
        <w:t>Germany</w:t>
      </w:r>
      <w:r>
        <w:rPr>
          <w:rFonts w:ascii="Times New Roman" w:hAnsi="Times New Roman" w:cs="Times New Roman"/>
          <w:b/>
          <w:sz w:val="20"/>
          <w:szCs w:val="20"/>
          <w:lang w:val="en-US"/>
        </w:rPr>
        <w:t xml:space="preserve"> </w:t>
      </w:r>
    </w:p>
    <w:p w14:paraId="7ED24D80" w14:textId="77777777" w:rsidR="00B96D57"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Prior to the 2007 crisis (Lags = 2)</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 xml:space="preserve">          After the 2007 crisis (Lags =1)</w:t>
      </w:r>
    </w:p>
    <w:p w14:paraId="64F41651" w14:textId="77777777" w:rsidR="00B96D57" w:rsidRPr="00CD4533" w:rsidRDefault="00B96D57" w:rsidP="00B96D57">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 xml:space="preserve">1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100.00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 xml:space="preserve">  0.00</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100.00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0.00</w:t>
      </w:r>
    </w:p>
    <w:p w14:paraId="03091425"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(0.00)</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(0.00)</w:t>
      </w:r>
      <w:r>
        <w:rPr>
          <w:rFonts w:ascii="Times New Roman" w:hAnsi="Times New Roman" w:cs="Times New Roman"/>
          <w:sz w:val="20"/>
          <w:szCs w:val="20"/>
          <w:lang w:val="en-US"/>
        </w:rPr>
        <w:tab/>
      </w:r>
      <w:r>
        <w:rPr>
          <w:rFonts w:ascii="Times New Roman" w:hAnsi="Times New Roman" w:cs="Times New Roman"/>
          <w:sz w:val="20"/>
          <w:szCs w:val="20"/>
          <w:lang w:val="en-US"/>
        </w:rPr>
        <w:tab/>
        <w:t>(0.00)</w:t>
      </w:r>
    </w:p>
    <w:p w14:paraId="0E568671" w14:textId="77777777" w:rsidR="00B96D57" w:rsidRPr="005F62DC" w:rsidRDefault="00B96D57" w:rsidP="00B96D57">
      <w:pPr>
        <w:spacing w:line="240" w:lineRule="auto"/>
        <w:jc w:val="both"/>
        <w:rPr>
          <w:rFonts w:ascii="Times New Roman" w:hAnsi="Times New Roman" w:cs="Times New Roman"/>
          <w:sz w:val="20"/>
          <w:szCs w:val="20"/>
          <w:lang w:val="en-GB"/>
        </w:rPr>
      </w:pPr>
      <w:r w:rsidRPr="00CD4533">
        <w:rPr>
          <w:rFonts w:ascii="Times New Roman" w:hAnsi="Times New Roman" w:cs="Times New Roman"/>
          <w:sz w:val="20"/>
          <w:szCs w:val="20"/>
          <w:lang w:val="en-US"/>
        </w:rPr>
        <w:t>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6</w:t>
      </w:r>
      <w:r w:rsidRPr="005F62DC">
        <w:rPr>
          <w:rFonts w:ascii="Times New Roman" w:hAnsi="Times New Roman" w:cs="Times New Roman"/>
          <w:sz w:val="20"/>
          <w:szCs w:val="20"/>
          <w:lang w:val="en-GB"/>
        </w:rPr>
        <w:t>5</w:t>
      </w:r>
      <w:r w:rsidRPr="00CD4533">
        <w:rPr>
          <w:rFonts w:ascii="Times New Roman" w:hAnsi="Times New Roman" w:cs="Times New Roman"/>
          <w:sz w:val="20"/>
          <w:szCs w:val="20"/>
          <w:lang w:val="en-US"/>
        </w:rPr>
        <w:t>.</w:t>
      </w:r>
      <w:r w:rsidRPr="005F62DC">
        <w:rPr>
          <w:rFonts w:ascii="Times New Roman" w:hAnsi="Times New Roman" w:cs="Times New Roman"/>
          <w:sz w:val="20"/>
          <w:szCs w:val="20"/>
          <w:lang w:val="en-GB"/>
        </w:rPr>
        <w:t>26</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w:t>
      </w:r>
      <w:r w:rsidRPr="005F62DC">
        <w:rPr>
          <w:rFonts w:ascii="Times New Roman" w:hAnsi="Times New Roman" w:cs="Times New Roman"/>
          <w:sz w:val="20"/>
          <w:szCs w:val="20"/>
          <w:lang w:val="en-GB"/>
        </w:rPr>
        <w:t xml:space="preserve"> 7</w:t>
      </w:r>
      <w:r>
        <w:rPr>
          <w:rFonts w:ascii="Times New Roman" w:hAnsi="Times New Roman" w:cs="Times New Roman"/>
          <w:sz w:val="20"/>
          <w:szCs w:val="20"/>
          <w:lang w:val="en-US"/>
        </w:rPr>
        <w:t>.</w:t>
      </w:r>
      <w:r w:rsidRPr="005F62DC">
        <w:rPr>
          <w:rFonts w:ascii="Times New Roman" w:hAnsi="Times New Roman" w:cs="Times New Roman"/>
          <w:sz w:val="20"/>
          <w:szCs w:val="20"/>
          <w:lang w:val="en-GB"/>
        </w:rPr>
        <w:t>49</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5</w:t>
      </w:r>
      <w:r w:rsidRPr="005F62DC">
        <w:rPr>
          <w:rFonts w:ascii="Times New Roman" w:hAnsi="Times New Roman" w:cs="Times New Roman"/>
          <w:sz w:val="20"/>
          <w:szCs w:val="20"/>
          <w:lang w:val="en-GB"/>
        </w:rPr>
        <w:t>2</w:t>
      </w:r>
      <w:r>
        <w:rPr>
          <w:rFonts w:ascii="Times New Roman" w:hAnsi="Times New Roman" w:cs="Times New Roman"/>
          <w:sz w:val="20"/>
          <w:szCs w:val="20"/>
          <w:lang w:val="en-US"/>
        </w:rPr>
        <w:t>.</w:t>
      </w:r>
      <w:r w:rsidRPr="005F62DC">
        <w:rPr>
          <w:rFonts w:ascii="Times New Roman" w:hAnsi="Times New Roman" w:cs="Times New Roman"/>
          <w:sz w:val="20"/>
          <w:szCs w:val="20"/>
          <w:lang w:val="en-GB"/>
        </w:rPr>
        <w:t>49</w:t>
      </w:r>
      <w:r>
        <w:rPr>
          <w:rFonts w:ascii="Times New Roman" w:hAnsi="Times New Roman" w:cs="Times New Roman"/>
          <w:sz w:val="20"/>
          <w:szCs w:val="20"/>
          <w:lang w:val="en-US"/>
        </w:rPr>
        <w:tab/>
      </w:r>
      <w:r>
        <w:rPr>
          <w:rFonts w:ascii="Times New Roman" w:hAnsi="Times New Roman" w:cs="Times New Roman"/>
          <w:sz w:val="20"/>
          <w:szCs w:val="20"/>
          <w:lang w:val="en-US"/>
        </w:rPr>
        <w:tab/>
      </w:r>
      <w:r w:rsidRPr="005F62DC">
        <w:rPr>
          <w:rFonts w:ascii="Times New Roman" w:hAnsi="Times New Roman" w:cs="Times New Roman"/>
          <w:sz w:val="20"/>
          <w:szCs w:val="20"/>
          <w:lang w:val="en-GB"/>
        </w:rPr>
        <w:t>26</w:t>
      </w:r>
      <w:r>
        <w:rPr>
          <w:rFonts w:ascii="Times New Roman" w:hAnsi="Times New Roman" w:cs="Times New Roman"/>
          <w:sz w:val="20"/>
          <w:szCs w:val="20"/>
          <w:lang w:val="en-US"/>
        </w:rPr>
        <w:t>.</w:t>
      </w:r>
      <w:r w:rsidRPr="005F62DC">
        <w:rPr>
          <w:rFonts w:ascii="Times New Roman" w:hAnsi="Times New Roman" w:cs="Times New Roman"/>
          <w:sz w:val="20"/>
          <w:szCs w:val="20"/>
          <w:lang w:val="en-GB"/>
        </w:rPr>
        <w:t>32</w:t>
      </w:r>
    </w:p>
    <w:p w14:paraId="28705CF8"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w:t>
      </w:r>
      <w:r w:rsidRPr="005F62DC">
        <w:rPr>
          <w:rFonts w:ascii="Times New Roman" w:hAnsi="Times New Roman" w:cs="Times New Roman"/>
          <w:sz w:val="20"/>
          <w:szCs w:val="20"/>
          <w:lang w:val="en-GB"/>
        </w:rPr>
        <w:t>7</w:t>
      </w:r>
      <w:r>
        <w:rPr>
          <w:rFonts w:ascii="Times New Roman" w:hAnsi="Times New Roman" w:cs="Times New Roman"/>
          <w:sz w:val="20"/>
          <w:szCs w:val="20"/>
          <w:lang w:val="en-US"/>
        </w:rPr>
        <w:t>.5</w:t>
      </w:r>
      <w:r w:rsidRPr="005F62DC">
        <w:rPr>
          <w:rFonts w:ascii="Times New Roman" w:hAnsi="Times New Roman" w:cs="Times New Roman"/>
          <w:sz w:val="20"/>
          <w:szCs w:val="20"/>
          <w:lang w:val="en-GB"/>
        </w:rPr>
        <w:t>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(2.</w:t>
      </w:r>
      <w:r w:rsidRPr="005F62DC">
        <w:rPr>
          <w:rFonts w:ascii="Times New Roman" w:hAnsi="Times New Roman" w:cs="Times New Roman"/>
          <w:sz w:val="20"/>
          <w:szCs w:val="20"/>
          <w:lang w:val="en-GB"/>
        </w:rPr>
        <w:t>16</w:t>
      </w:r>
      <w:r>
        <w:rPr>
          <w:rFonts w:ascii="Times New Roman" w:hAnsi="Times New Roman" w:cs="Times New Roman"/>
          <w:sz w:val="20"/>
          <w:szCs w:val="20"/>
          <w:lang w:val="en-US"/>
        </w:rPr>
        <w:t>)</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w:t>
      </w:r>
      <w:r w:rsidRPr="005F62DC">
        <w:rPr>
          <w:rFonts w:ascii="Times New Roman" w:hAnsi="Times New Roman" w:cs="Times New Roman"/>
          <w:sz w:val="20"/>
          <w:szCs w:val="20"/>
          <w:lang w:val="en-GB"/>
        </w:rPr>
        <w:t>6</w:t>
      </w:r>
      <w:r>
        <w:rPr>
          <w:rFonts w:ascii="Times New Roman" w:hAnsi="Times New Roman" w:cs="Times New Roman"/>
          <w:sz w:val="20"/>
          <w:szCs w:val="20"/>
          <w:lang w:val="en-US"/>
        </w:rPr>
        <w:t>.</w:t>
      </w:r>
      <w:r w:rsidRPr="005F62DC">
        <w:rPr>
          <w:rFonts w:ascii="Times New Roman" w:hAnsi="Times New Roman" w:cs="Times New Roman"/>
          <w:sz w:val="20"/>
          <w:szCs w:val="20"/>
          <w:lang w:val="en-GB"/>
        </w:rPr>
        <w:t>62</w:t>
      </w:r>
      <w:r>
        <w:rPr>
          <w:rFonts w:ascii="Times New Roman" w:hAnsi="Times New Roman" w:cs="Times New Roman"/>
          <w:sz w:val="20"/>
          <w:szCs w:val="20"/>
          <w:lang w:val="en-US"/>
        </w:rPr>
        <w:t>)</w:t>
      </w:r>
      <w:r>
        <w:rPr>
          <w:rFonts w:ascii="Times New Roman" w:hAnsi="Times New Roman" w:cs="Times New Roman"/>
          <w:sz w:val="20"/>
          <w:szCs w:val="20"/>
          <w:lang w:val="en-US"/>
        </w:rPr>
        <w:tab/>
      </w:r>
      <w:r>
        <w:rPr>
          <w:rFonts w:ascii="Times New Roman" w:hAnsi="Times New Roman" w:cs="Times New Roman"/>
          <w:sz w:val="20"/>
          <w:szCs w:val="20"/>
          <w:lang w:val="en-US"/>
        </w:rPr>
        <w:tab/>
        <w:t>(</w:t>
      </w:r>
      <w:r w:rsidRPr="005F62DC">
        <w:rPr>
          <w:rFonts w:ascii="Times New Roman" w:hAnsi="Times New Roman" w:cs="Times New Roman"/>
          <w:sz w:val="20"/>
          <w:szCs w:val="20"/>
          <w:lang w:val="en-GB"/>
        </w:rPr>
        <w:t>4</w:t>
      </w:r>
      <w:r>
        <w:rPr>
          <w:rFonts w:ascii="Times New Roman" w:hAnsi="Times New Roman" w:cs="Times New Roman"/>
          <w:sz w:val="20"/>
          <w:szCs w:val="20"/>
          <w:lang w:val="en-US"/>
        </w:rPr>
        <w:t>.</w:t>
      </w:r>
      <w:r w:rsidRPr="005F62DC">
        <w:rPr>
          <w:rFonts w:ascii="Times New Roman" w:hAnsi="Times New Roman" w:cs="Times New Roman"/>
          <w:sz w:val="20"/>
          <w:szCs w:val="20"/>
          <w:lang w:val="en-GB"/>
        </w:rPr>
        <w:t>36</w:t>
      </w:r>
      <w:r>
        <w:rPr>
          <w:rFonts w:ascii="Times New Roman" w:hAnsi="Times New Roman" w:cs="Times New Roman"/>
          <w:sz w:val="20"/>
          <w:szCs w:val="20"/>
          <w:lang w:val="en-US"/>
        </w:rPr>
        <w:t>)</w:t>
      </w:r>
    </w:p>
    <w:p w14:paraId="79AB5E3F" w14:textId="77777777" w:rsidR="00B96D57" w:rsidRPr="005F62DC" w:rsidRDefault="00B96D57" w:rsidP="00B96D57">
      <w:pPr>
        <w:spacing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12</w:t>
      </w:r>
      <w:r>
        <w:rPr>
          <w:rFonts w:ascii="Times New Roman" w:hAnsi="Times New Roman" w:cs="Times New Roman"/>
          <w:sz w:val="20"/>
          <w:szCs w:val="20"/>
          <w:lang w:val="en-US"/>
        </w:rPr>
        <w:tab/>
        <w:t xml:space="preserve">             5</w:t>
      </w:r>
      <w:r w:rsidRPr="005F62DC">
        <w:rPr>
          <w:rFonts w:ascii="Times New Roman" w:hAnsi="Times New Roman" w:cs="Times New Roman"/>
          <w:sz w:val="20"/>
          <w:szCs w:val="20"/>
          <w:lang w:val="en-GB"/>
        </w:rPr>
        <w:t>0</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Pr="005F62DC">
        <w:rPr>
          <w:rFonts w:ascii="Times New Roman" w:hAnsi="Times New Roman" w:cs="Times New Roman"/>
          <w:sz w:val="20"/>
          <w:szCs w:val="20"/>
          <w:lang w:val="en-GB"/>
        </w:rPr>
        <w:t>9</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1</w:t>
      </w:r>
      <w:r w:rsidRPr="005F62DC">
        <w:rPr>
          <w:rFonts w:ascii="Times New Roman" w:hAnsi="Times New Roman" w:cs="Times New Roman"/>
          <w:sz w:val="20"/>
          <w:szCs w:val="20"/>
          <w:lang w:val="en-GB"/>
        </w:rPr>
        <w:t>7</w:t>
      </w:r>
      <w:r>
        <w:rPr>
          <w:rFonts w:ascii="Times New Roman" w:hAnsi="Times New Roman" w:cs="Times New Roman"/>
          <w:sz w:val="20"/>
          <w:szCs w:val="20"/>
          <w:lang w:val="en-US"/>
        </w:rPr>
        <w:t>.</w:t>
      </w:r>
      <w:r w:rsidRPr="005F62DC">
        <w:rPr>
          <w:rFonts w:ascii="Times New Roman" w:hAnsi="Times New Roman" w:cs="Times New Roman"/>
          <w:sz w:val="20"/>
          <w:szCs w:val="20"/>
          <w:lang w:val="en-GB"/>
        </w:rPr>
        <w:t>33</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w:t>
      </w:r>
      <w:r w:rsidRPr="005F62DC">
        <w:rPr>
          <w:rFonts w:ascii="Times New Roman" w:hAnsi="Times New Roman" w:cs="Times New Roman"/>
          <w:sz w:val="20"/>
          <w:szCs w:val="20"/>
          <w:lang w:val="en-GB"/>
        </w:rPr>
        <w:t>38</w:t>
      </w:r>
      <w:r>
        <w:rPr>
          <w:rFonts w:ascii="Times New Roman" w:hAnsi="Times New Roman" w:cs="Times New Roman"/>
          <w:sz w:val="20"/>
          <w:szCs w:val="20"/>
          <w:lang w:val="en-US"/>
        </w:rPr>
        <w:t>.</w:t>
      </w:r>
      <w:r w:rsidRPr="005F62DC">
        <w:rPr>
          <w:rFonts w:ascii="Times New Roman" w:hAnsi="Times New Roman" w:cs="Times New Roman"/>
          <w:sz w:val="20"/>
          <w:szCs w:val="20"/>
          <w:lang w:val="en-GB"/>
        </w:rPr>
        <w:t>72</w:t>
      </w:r>
      <w:r>
        <w:rPr>
          <w:rFonts w:ascii="Times New Roman" w:hAnsi="Times New Roman" w:cs="Times New Roman"/>
          <w:sz w:val="20"/>
          <w:szCs w:val="20"/>
          <w:lang w:val="en-US"/>
        </w:rPr>
        <w:tab/>
      </w:r>
      <w:r>
        <w:rPr>
          <w:rFonts w:ascii="Times New Roman" w:hAnsi="Times New Roman" w:cs="Times New Roman"/>
          <w:sz w:val="20"/>
          <w:szCs w:val="20"/>
          <w:lang w:val="en-US"/>
        </w:rPr>
        <w:tab/>
        <w:t>3</w:t>
      </w:r>
      <w:r w:rsidRPr="005F62DC">
        <w:rPr>
          <w:rFonts w:ascii="Times New Roman" w:hAnsi="Times New Roman" w:cs="Times New Roman"/>
          <w:sz w:val="20"/>
          <w:szCs w:val="20"/>
          <w:lang w:val="en-GB"/>
        </w:rPr>
        <w:t>6</w:t>
      </w:r>
      <w:r>
        <w:rPr>
          <w:rFonts w:ascii="Times New Roman" w:hAnsi="Times New Roman" w:cs="Times New Roman"/>
          <w:sz w:val="20"/>
          <w:szCs w:val="20"/>
          <w:lang w:val="en-US"/>
        </w:rPr>
        <w:t>.2</w:t>
      </w:r>
      <w:r w:rsidRPr="005F62DC">
        <w:rPr>
          <w:rFonts w:ascii="Times New Roman" w:hAnsi="Times New Roman" w:cs="Times New Roman"/>
          <w:sz w:val="20"/>
          <w:szCs w:val="20"/>
          <w:lang w:val="en-GB"/>
        </w:rPr>
        <w:t>9</w:t>
      </w:r>
    </w:p>
    <w:p w14:paraId="3E4B9404" w14:textId="77777777" w:rsidR="00B96D57" w:rsidRPr="00CD4533"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w:t>
      </w:r>
      <w:r w:rsidRPr="005F62DC">
        <w:rPr>
          <w:rFonts w:ascii="Times New Roman" w:hAnsi="Times New Roman" w:cs="Times New Roman"/>
          <w:sz w:val="20"/>
          <w:szCs w:val="20"/>
          <w:lang w:val="en-GB"/>
        </w:rPr>
        <w:t>8</w:t>
      </w:r>
      <w:r>
        <w:rPr>
          <w:rFonts w:ascii="Times New Roman" w:hAnsi="Times New Roman" w:cs="Times New Roman"/>
          <w:sz w:val="20"/>
          <w:szCs w:val="20"/>
          <w:lang w:val="en-US"/>
        </w:rPr>
        <w:t>.</w:t>
      </w:r>
      <w:r w:rsidRPr="005F62DC">
        <w:rPr>
          <w:rFonts w:ascii="Times New Roman" w:hAnsi="Times New Roman" w:cs="Times New Roman"/>
          <w:sz w:val="20"/>
          <w:szCs w:val="20"/>
          <w:lang w:val="en-GB"/>
        </w:rPr>
        <w:t>35</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(4.</w:t>
      </w:r>
      <w:r w:rsidRPr="005F62DC">
        <w:rPr>
          <w:rFonts w:ascii="Times New Roman" w:hAnsi="Times New Roman" w:cs="Times New Roman"/>
          <w:sz w:val="20"/>
          <w:szCs w:val="20"/>
          <w:lang w:val="en-GB"/>
        </w:rPr>
        <w:t>92</w:t>
      </w:r>
      <w:r>
        <w:rPr>
          <w:rFonts w:ascii="Times New Roman" w:hAnsi="Times New Roman" w:cs="Times New Roman"/>
          <w:sz w:val="20"/>
          <w:szCs w:val="20"/>
          <w:lang w:val="en-US"/>
        </w:rPr>
        <w:t>)</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(7.</w:t>
      </w:r>
      <w:r w:rsidRPr="005F62DC">
        <w:rPr>
          <w:rFonts w:ascii="Times New Roman" w:hAnsi="Times New Roman" w:cs="Times New Roman"/>
          <w:sz w:val="20"/>
          <w:szCs w:val="20"/>
          <w:lang w:val="en-GB"/>
        </w:rPr>
        <w:t>36</w:t>
      </w:r>
      <w:r>
        <w:rPr>
          <w:rFonts w:ascii="Times New Roman" w:hAnsi="Times New Roman" w:cs="Times New Roman"/>
          <w:sz w:val="20"/>
          <w:szCs w:val="20"/>
          <w:lang w:val="en-US"/>
        </w:rPr>
        <w:t>)</w:t>
      </w:r>
      <w:r>
        <w:rPr>
          <w:rFonts w:ascii="Times New Roman" w:hAnsi="Times New Roman" w:cs="Times New Roman"/>
          <w:sz w:val="20"/>
          <w:szCs w:val="20"/>
          <w:lang w:val="en-US"/>
        </w:rPr>
        <w:tab/>
      </w:r>
      <w:r>
        <w:rPr>
          <w:rFonts w:ascii="Times New Roman" w:hAnsi="Times New Roman" w:cs="Times New Roman"/>
          <w:sz w:val="20"/>
          <w:szCs w:val="20"/>
          <w:lang w:val="en-US"/>
        </w:rPr>
        <w:tab/>
        <w:t>(</w:t>
      </w:r>
      <w:r w:rsidRPr="005F62DC">
        <w:rPr>
          <w:rFonts w:ascii="Times New Roman" w:hAnsi="Times New Roman" w:cs="Times New Roman"/>
          <w:sz w:val="20"/>
          <w:szCs w:val="20"/>
          <w:lang w:val="en-GB"/>
        </w:rPr>
        <w:t>5</w:t>
      </w:r>
      <w:r>
        <w:rPr>
          <w:rFonts w:ascii="Times New Roman" w:hAnsi="Times New Roman" w:cs="Times New Roman"/>
          <w:sz w:val="20"/>
          <w:szCs w:val="20"/>
          <w:lang w:val="en-US"/>
        </w:rPr>
        <w:t>.4</w:t>
      </w:r>
      <w:r w:rsidRPr="005F62DC">
        <w:rPr>
          <w:rFonts w:ascii="Times New Roman" w:hAnsi="Times New Roman" w:cs="Times New Roman"/>
          <w:sz w:val="20"/>
          <w:szCs w:val="20"/>
          <w:lang w:val="en-GB"/>
        </w:rPr>
        <w:t>7</w:t>
      </w:r>
      <w:r>
        <w:rPr>
          <w:rFonts w:ascii="Times New Roman" w:hAnsi="Times New Roman" w:cs="Times New Roman"/>
          <w:sz w:val="20"/>
          <w:szCs w:val="20"/>
          <w:lang w:val="en-US"/>
        </w:rPr>
        <w:t>)</w:t>
      </w:r>
    </w:p>
    <w:p w14:paraId="747A447A" w14:textId="77777777" w:rsidR="00B96D57" w:rsidRPr="005F62DC" w:rsidRDefault="00B96D57" w:rsidP="00B96D57">
      <w:pPr>
        <w:spacing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Pr>
          <w:rFonts w:ascii="Times New Roman" w:hAnsi="Times New Roman" w:cs="Times New Roman"/>
          <w:sz w:val="20"/>
          <w:szCs w:val="20"/>
          <w:lang w:val="en-US"/>
        </w:rPr>
        <w:tab/>
        <w:t xml:space="preserve">             </w:t>
      </w:r>
      <w:r w:rsidRPr="005F62DC">
        <w:rPr>
          <w:rFonts w:ascii="Times New Roman" w:hAnsi="Times New Roman" w:cs="Times New Roman"/>
          <w:sz w:val="20"/>
          <w:szCs w:val="20"/>
          <w:lang w:val="en-GB"/>
        </w:rPr>
        <w:t>30</w:t>
      </w:r>
      <w:r>
        <w:rPr>
          <w:rFonts w:ascii="Times New Roman" w:hAnsi="Times New Roman" w:cs="Times New Roman"/>
          <w:sz w:val="20"/>
          <w:szCs w:val="20"/>
          <w:lang w:val="en-US"/>
        </w:rPr>
        <w:t>.</w:t>
      </w:r>
      <w:r w:rsidRPr="005F62DC">
        <w:rPr>
          <w:rFonts w:ascii="Times New Roman" w:hAnsi="Times New Roman" w:cs="Times New Roman"/>
          <w:sz w:val="20"/>
          <w:szCs w:val="20"/>
          <w:lang w:val="en-GB"/>
        </w:rPr>
        <w:t>24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ab/>
        <w:t>2</w:t>
      </w:r>
      <w:r w:rsidRPr="005F62DC">
        <w:rPr>
          <w:rFonts w:ascii="Times New Roman" w:hAnsi="Times New Roman" w:cs="Times New Roman"/>
          <w:sz w:val="20"/>
          <w:szCs w:val="20"/>
          <w:lang w:val="en-GB"/>
        </w:rPr>
        <w:t>2</w:t>
      </w:r>
      <w:r>
        <w:rPr>
          <w:rFonts w:ascii="Times New Roman" w:hAnsi="Times New Roman" w:cs="Times New Roman"/>
          <w:sz w:val="20"/>
          <w:szCs w:val="20"/>
          <w:lang w:val="en-US"/>
        </w:rPr>
        <w:t>.1</w:t>
      </w:r>
      <w:r w:rsidRPr="005F62DC">
        <w:rPr>
          <w:rFonts w:ascii="Times New Roman" w:hAnsi="Times New Roman" w:cs="Times New Roman"/>
          <w:sz w:val="20"/>
          <w:szCs w:val="20"/>
          <w:lang w:val="en-GB"/>
        </w:rPr>
        <w:t>9</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Pr="005F62DC">
        <w:rPr>
          <w:rFonts w:ascii="Times New Roman" w:hAnsi="Times New Roman" w:cs="Times New Roman"/>
          <w:sz w:val="20"/>
          <w:szCs w:val="20"/>
          <w:lang w:val="en-GB"/>
        </w:rPr>
        <w:t>20</w:t>
      </w:r>
      <w:r>
        <w:rPr>
          <w:rFonts w:ascii="Times New Roman" w:hAnsi="Times New Roman" w:cs="Times New Roman"/>
          <w:sz w:val="20"/>
          <w:szCs w:val="20"/>
          <w:lang w:val="en-US"/>
        </w:rPr>
        <w:t>.</w:t>
      </w:r>
      <w:r w:rsidRPr="005F62DC">
        <w:rPr>
          <w:rFonts w:ascii="Times New Roman" w:hAnsi="Times New Roman" w:cs="Times New Roman"/>
          <w:sz w:val="20"/>
          <w:szCs w:val="20"/>
          <w:lang w:val="en-GB"/>
        </w:rPr>
        <w:t>51</w:t>
      </w:r>
      <w:r>
        <w:rPr>
          <w:rFonts w:ascii="Times New Roman" w:hAnsi="Times New Roman" w:cs="Times New Roman"/>
          <w:sz w:val="20"/>
          <w:szCs w:val="20"/>
          <w:lang w:val="en-US"/>
        </w:rPr>
        <w:tab/>
      </w:r>
      <w:r>
        <w:rPr>
          <w:rFonts w:ascii="Times New Roman" w:hAnsi="Times New Roman" w:cs="Times New Roman"/>
          <w:sz w:val="20"/>
          <w:szCs w:val="20"/>
          <w:lang w:val="en-US"/>
        </w:rPr>
        <w:tab/>
        <w:t>4</w:t>
      </w:r>
      <w:r w:rsidRPr="005F62DC">
        <w:rPr>
          <w:rFonts w:ascii="Times New Roman" w:hAnsi="Times New Roman" w:cs="Times New Roman"/>
          <w:sz w:val="20"/>
          <w:szCs w:val="20"/>
          <w:lang w:val="en-GB"/>
        </w:rPr>
        <w:t>1</w:t>
      </w:r>
      <w:r>
        <w:rPr>
          <w:rFonts w:ascii="Times New Roman" w:hAnsi="Times New Roman" w:cs="Times New Roman"/>
          <w:sz w:val="20"/>
          <w:szCs w:val="20"/>
          <w:lang w:val="en-US"/>
        </w:rPr>
        <w:t>.0</w:t>
      </w:r>
      <w:r w:rsidRPr="005F62DC">
        <w:rPr>
          <w:rFonts w:ascii="Times New Roman" w:hAnsi="Times New Roman" w:cs="Times New Roman"/>
          <w:sz w:val="20"/>
          <w:szCs w:val="20"/>
          <w:lang w:val="en-GB"/>
        </w:rPr>
        <w:t>9</w:t>
      </w:r>
    </w:p>
    <w:p w14:paraId="11A1F329" w14:textId="77777777" w:rsidR="00B96D57" w:rsidRDefault="00B96D57" w:rsidP="00B96D57">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w:t>
      </w:r>
      <w:r w:rsidRPr="005F62DC">
        <w:rPr>
          <w:rFonts w:ascii="Times New Roman" w:hAnsi="Times New Roman" w:cs="Times New Roman"/>
          <w:sz w:val="20"/>
          <w:szCs w:val="20"/>
          <w:lang w:val="en-GB"/>
        </w:rPr>
        <w:t>6</w:t>
      </w:r>
      <w:r w:rsidRPr="00CD4533">
        <w:rPr>
          <w:rFonts w:ascii="Times New Roman" w:hAnsi="Times New Roman" w:cs="Times New Roman"/>
          <w:sz w:val="20"/>
          <w:szCs w:val="20"/>
          <w:lang w:val="en-US"/>
        </w:rPr>
        <w:t>.</w:t>
      </w:r>
      <w:r w:rsidRPr="005F62DC">
        <w:rPr>
          <w:rFonts w:ascii="Times New Roman" w:hAnsi="Times New Roman" w:cs="Times New Roman"/>
          <w:sz w:val="20"/>
          <w:szCs w:val="20"/>
          <w:lang w:val="en-GB"/>
        </w:rPr>
        <w:t>41</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(5.</w:t>
      </w:r>
      <w:r w:rsidRPr="005F62DC">
        <w:rPr>
          <w:rFonts w:ascii="Times New Roman" w:hAnsi="Times New Roman" w:cs="Times New Roman"/>
          <w:sz w:val="20"/>
          <w:szCs w:val="20"/>
          <w:lang w:val="en-GB"/>
        </w:rPr>
        <w:t>57</w:t>
      </w:r>
      <w:r>
        <w:rPr>
          <w:rFonts w:ascii="Times New Roman" w:hAnsi="Times New Roman" w:cs="Times New Roman"/>
          <w:sz w:val="20"/>
          <w:szCs w:val="20"/>
          <w:lang w:val="en-US"/>
        </w:rPr>
        <w:t>)</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w:t>
      </w:r>
      <w:r w:rsidRPr="005F62DC">
        <w:rPr>
          <w:rFonts w:ascii="Times New Roman" w:hAnsi="Times New Roman" w:cs="Times New Roman"/>
          <w:sz w:val="20"/>
          <w:szCs w:val="20"/>
          <w:lang w:val="en-GB"/>
        </w:rPr>
        <w:t>7</w:t>
      </w:r>
      <w:r>
        <w:rPr>
          <w:rFonts w:ascii="Times New Roman" w:hAnsi="Times New Roman" w:cs="Times New Roman"/>
          <w:sz w:val="20"/>
          <w:szCs w:val="20"/>
          <w:lang w:val="en-US"/>
        </w:rPr>
        <w:t>.6</w:t>
      </w:r>
      <w:r w:rsidRPr="005F62DC">
        <w:rPr>
          <w:rFonts w:ascii="Times New Roman" w:hAnsi="Times New Roman" w:cs="Times New Roman"/>
          <w:sz w:val="20"/>
          <w:szCs w:val="20"/>
          <w:lang w:val="en-GB"/>
        </w:rPr>
        <w:t>2</w:t>
      </w:r>
      <w:r>
        <w:rPr>
          <w:rFonts w:ascii="Times New Roman" w:hAnsi="Times New Roman" w:cs="Times New Roman"/>
          <w:sz w:val="20"/>
          <w:szCs w:val="20"/>
          <w:lang w:val="en-US"/>
        </w:rPr>
        <w:t>)</w:t>
      </w:r>
      <w:r>
        <w:rPr>
          <w:rFonts w:ascii="Times New Roman" w:hAnsi="Times New Roman" w:cs="Times New Roman"/>
          <w:sz w:val="20"/>
          <w:szCs w:val="20"/>
          <w:lang w:val="en-US"/>
        </w:rPr>
        <w:tab/>
        <w:t xml:space="preserve">              (</w:t>
      </w:r>
      <w:r w:rsidRPr="005F62DC">
        <w:rPr>
          <w:rFonts w:ascii="Times New Roman" w:hAnsi="Times New Roman" w:cs="Times New Roman"/>
          <w:sz w:val="20"/>
          <w:szCs w:val="20"/>
          <w:lang w:val="en-GB"/>
        </w:rPr>
        <w:t>6</w:t>
      </w:r>
      <w:r>
        <w:rPr>
          <w:rFonts w:ascii="Times New Roman" w:hAnsi="Times New Roman" w:cs="Times New Roman"/>
          <w:sz w:val="20"/>
          <w:szCs w:val="20"/>
          <w:lang w:val="en-US"/>
        </w:rPr>
        <w:t>.</w:t>
      </w:r>
      <w:r w:rsidRPr="005F62DC">
        <w:rPr>
          <w:rFonts w:ascii="Times New Roman" w:hAnsi="Times New Roman" w:cs="Times New Roman"/>
          <w:sz w:val="20"/>
          <w:szCs w:val="20"/>
          <w:lang w:val="en-GB"/>
        </w:rPr>
        <w:t>72</w:t>
      </w:r>
      <w:r>
        <w:rPr>
          <w:rFonts w:ascii="Times New Roman" w:hAnsi="Times New Roman" w:cs="Times New Roman"/>
          <w:sz w:val="20"/>
          <w:szCs w:val="20"/>
          <w:lang w:val="en-US"/>
        </w:rPr>
        <w:t>)</w:t>
      </w:r>
    </w:p>
    <w:p w14:paraId="0CFA22AC" w14:textId="77777777" w:rsidR="00B96D57" w:rsidRPr="00CD4533" w:rsidRDefault="00B96D57" w:rsidP="00B96D57">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______________________________________________________________________</w:t>
      </w:r>
      <w:r>
        <w:rPr>
          <w:rFonts w:ascii="Times New Roman" w:hAnsi="Times New Roman" w:cs="Times New Roman"/>
          <w:sz w:val="20"/>
          <w:szCs w:val="20"/>
          <w:lang w:val="en-US"/>
        </w:rPr>
        <w:t>_____________</w:t>
      </w:r>
    </w:p>
    <w:p w14:paraId="7310CB7E" w14:textId="77777777" w:rsidR="00B96D57" w:rsidRPr="003256AD" w:rsidRDefault="00B96D57" w:rsidP="00B96D57">
      <w:pPr>
        <w:spacing w:line="240" w:lineRule="auto"/>
        <w:jc w:val="both"/>
        <w:rPr>
          <w:rFonts w:ascii="Times New Roman" w:hAnsi="Times New Roman" w:cs="Times New Roman"/>
          <w:sz w:val="20"/>
          <w:szCs w:val="20"/>
          <w:lang w:val="en-US"/>
        </w:rPr>
      </w:pPr>
      <w:r w:rsidRPr="003256AD">
        <w:rPr>
          <w:rFonts w:ascii="Times New Roman" w:hAnsi="Times New Roman" w:cs="Times New Roman"/>
          <w:sz w:val="20"/>
          <w:szCs w:val="20"/>
          <w:lang w:val="en-US"/>
        </w:rPr>
        <w:t>Note: Figures in parentheses denote standard errors at each forecasting step. Lags in the VAR modeling processes were determined through the Akaike criterion.</w:t>
      </w:r>
    </w:p>
    <w:p w14:paraId="2C473899" w14:textId="77777777" w:rsidR="00B96D57" w:rsidRDefault="00B96D57" w:rsidP="00D60C3F">
      <w:pPr>
        <w:spacing w:line="240" w:lineRule="auto"/>
        <w:jc w:val="both"/>
        <w:rPr>
          <w:rFonts w:ascii="Times New Roman" w:hAnsi="Times New Roman" w:cs="Times New Roman"/>
          <w:sz w:val="20"/>
          <w:szCs w:val="20"/>
          <w:lang w:val="en-US"/>
        </w:rPr>
      </w:pPr>
    </w:p>
    <w:p w14:paraId="3A13E7F5" w14:textId="77777777" w:rsidR="00CB21B5" w:rsidRDefault="00CB21B5" w:rsidP="00D60C3F">
      <w:pPr>
        <w:spacing w:line="240" w:lineRule="auto"/>
        <w:jc w:val="both"/>
        <w:rPr>
          <w:rFonts w:ascii="Times New Roman" w:hAnsi="Times New Roman" w:cs="Times New Roman"/>
          <w:sz w:val="20"/>
          <w:szCs w:val="20"/>
          <w:lang w:val="en-US"/>
        </w:rPr>
      </w:pPr>
    </w:p>
    <w:p w14:paraId="7816890A" w14:textId="77777777" w:rsidR="00CB21B5" w:rsidRDefault="00CB21B5" w:rsidP="00D60C3F">
      <w:pPr>
        <w:spacing w:line="240" w:lineRule="auto"/>
        <w:jc w:val="both"/>
        <w:rPr>
          <w:rFonts w:ascii="Times New Roman" w:hAnsi="Times New Roman" w:cs="Times New Roman"/>
          <w:sz w:val="20"/>
          <w:szCs w:val="20"/>
          <w:lang w:val="en-US"/>
        </w:rPr>
      </w:pPr>
    </w:p>
    <w:p w14:paraId="38F0E533" w14:textId="77777777" w:rsidR="00CB21B5" w:rsidRDefault="00CB21B5" w:rsidP="00D60C3F">
      <w:pPr>
        <w:spacing w:line="240" w:lineRule="auto"/>
        <w:jc w:val="both"/>
        <w:rPr>
          <w:rFonts w:ascii="Times New Roman" w:hAnsi="Times New Roman" w:cs="Times New Roman"/>
          <w:sz w:val="20"/>
          <w:szCs w:val="20"/>
          <w:lang w:val="en-US"/>
        </w:rPr>
      </w:pPr>
    </w:p>
    <w:p w14:paraId="62E8F82D" w14:textId="77777777" w:rsidR="00CB21B5" w:rsidRDefault="00CB21B5" w:rsidP="00D60C3F">
      <w:pPr>
        <w:spacing w:line="240" w:lineRule="auto"/>
        <w:jc w:val="both"/>
        <w:rPr>
          <w:rFonts w:ascii="Times New Roman" w:hAnsi="Times New Roman" w:cs="Times New Roman"/>
          <w:sz w:val="20"/>
          <w:szCs w:val="20"/>
          <w:lang w:val="en-US"/>
        </w:rPr>
      </w:pPr>
    </w:p>
    <w:p w14:paraId="0BE9FA69" w14:textId="77777777" w:rsidR="00CB21B5" w:rsidRDefault="00CB21B5" w:rsidP="00D60C3F">
      <w:pPr>
        <w:spacing w:line="240" w:lineRule="auto"/>
        <w:jc w:val="both"/>
        <w:rPr>
          <w:rFonts w:ascii="Times New Roman" w:hAnsi="Times New Roman" w:cs="Times New Roman"/>
          <w:sz w:val="20"/>
          <w:szCs w:val="20"/>
          <w:lang w:val="en-US"/>
        </w:rPr>
      </w:pPr>
    </w:p>
    <w:p w14:paraId="4DEF0344" w14:textId="77777777" w:rsidR="00CB21B5" w:rsidRDefault="00CB21B5" w:rsidP="00D60C3F">
      <w:pPr>
        <w:spacing w:line="240" w:lineRule="auto"/>
        <w:jc w:val="both"/>
        <w:rPr>
          <w:rFonts w:ascii="Times New Roman" w:hAnsi="Times New Roman" w:cs="Times New Roman"/>
          <w:sz w:val="20"/>
          <w:szCs w:val="20"/>
          <w:lang w:val="en-US"/>
        </w:rPr>
      </w:pPr>
    </w:p>
    <w:p w14:paraId="416F3C93" w14:textId="77777777" w:rsidR="00CB21B5" w:rsidRDefault="00CB21B5" w:rsidP="00D60C3F">
      <w:pPr>
        <w:spacing w:line="240" w:lineRule="auto"/>
        <w:jc w:val="both"/>
        <w:rPr>
          <w:rFonts w:ascii="Times New Roman" w:hAnsi="Times New Roman" w:cs="Times New Roman"/>
          <w:sz w:val="20"/>
          <w:szCs w:val="20"/>
          <w:lang w:val="en-US"/>
        </w:rPr>
      </w:pPr>
    </w:p>
    <w:p w14:paraId="64F875A7" w14:textId="77777777" w:rsidR="00CB21B5" w:rsidRDefault="00CB21B5" w:rsidP="00D60C3F">
      <w:pPr>
        <w:spacing w:line="240" w:lineRule="auto"/>
        <w:jc w:val="both"/>
        <w:rPr>
          <w:rFonts w:ascii="Times New Roman" w:hAnsi="Times New Roman" w:cs="Times New Roman"/>
          <w:sz w:val="20"/>
          <w:szCs w:val="20"/>
          <w:lang w:val="en-US"/>
        </w:rPr>
      </w:pPr>
    </w:p>
    <w:p w14:paraId="1D0F6AEB" w14:textId="77777777" w:rsidR="00CB21B5" w:rsidRDefault="00CB21B5" w:rsidP="00D60C3F">
      <w:pPr>
        <w:spacing w:line="240" w:lineRule="auto"/>
        <w:jc w:val="both"/>
        <w:rPr>
          <w:rFonts w:ascii="Times New Roman" w:hAnsi="Times New Roman" w:cs="Times New Roman"/>
          <w:sz w:val="20"/>
          <w:szCs w:val="20"/>
          <w:lang w:val="en-US"/>
        </w:rPr>
      </w:pPr>
    </w:p>
    <w:p w14:paraId="648D45E2" w14:textId="77777777" w:rsidR="00CB21B5" w:rsidRDefault="00CB21B5" w:rsidP="00D60C3F">
      <w:pPr>
        <w:spacing w:line="240" w:lineRule="auto"/>
        <w:jc w:val="both"/>
        <w:rPr>
          <w:rFonts w:ascii="Times New Roman" w:hAnsi="Times New Roman" w:cs="Times New Roman"/>
          <w:sz w:val="20"/>
          <w:szCs w:val="20"/>
          <w:lang w:val="en-US"/>
        </w:rPr>
      </w:pPr>
    </w:p>
    <w:p w14:paraId="2987D9AA" w14:textId="77777777" w:rsidR="00CB21B5" w:rsidRDefault="00CB21B5" w:rsidP="00D60C3F">
      <w:pPr>
        <w:spacing w:line="240" w:lineRule="auto"/>
        <w:jc w:val="both"/>
        <w:rPr>
          <w:rFonts w:ascii="Times New Roman" w:hAnsi="Times New Roman" w:cs="Times New Roman"/>
          <w:sz w:val="20"/>
          <w:szCs w:val="20"/>
          <w:lang w:val="en-US"/>
        </w:rPr>
      </w:pPr>
    </w:p>
    <w:p w14:paraId="756B90D2" w14:textId="77777777" w:rsidR="00CB21B5" w:rsidRDefault="00CB21B5" w:rsidP="00D60C3F">
      <w:pPr>
        <w:spacing w:line="240" w:lineRule="auto"/>
        <w:jc w:val="both"/>
        <w:rPr>
          <w:rFonts w:ascii="Times New Roman" w:hAnsi="Times New Roman" w:cs="Times New Roman"/>
          <w:sz w:val="20"/>
          <w:szCs w:val="20"/>
          <w:lang w:val="en-US"/>
        </w:rPr>
      </w:pPr>
    </w:p>
    <w:p w14:paraId="1E7F5FA9" w14:textId="77777777" w:rsidR="00CB21B5" w:rsidRDefault="00CB21B5" w:rsidP="00D60C3F">
      <w:pPr>
        <w:spacing w:line="240" w:lineRule="auto"/>
        <w:jc w:val="both"/>
        <w:rPr>
          <w:rFonts w:ascii="Times New Roman" w:hAnsi="Times New Roman" w:cs="Times New Roman"/>
          <w:sz w:val="20"/>
          <w:szCs w:val="20"/>
          <w:lang w:val="en-US"/>
        </w:rPr>
      </w:pPr>
    </w:p>
    <w:p w14:paraId="7C84F976" w14:textId="77777777" w:rsidR="00CB21B5" w:rsidRDefault="00CB21B5" w:rsidP="00D60C3F">
      <w:pPr>
        <w:spacing w:line="240" w:lineRule="auto"/>
        <w:jc w:val="both"/>
        <w:rPr>
          <w:rFonts w:ascii="Times New Roman" w:hAnsi="Times New Roman" w:cs="Times New Roman"/>
          <w:sz w:val="20"/>
          <w:szCs w:val="20"/>
          <w:lang w:val="en-US"/>
        </w:rPr>
      </w:pPr>
    </w:p>
    <w:p w14:paraId="38019404" w14:textId="77777777" w:rsidR="00CB21B5" w:rsidRDefault="00CB21B5" w:rsidP="00D60C3F">
      <w:pPr>
        <w:spacing w:line="240" w:lineRule="auto"/>
        <w:jc w:val="both"/>
        <w:rPr>
          <w:rFonts w:ascii="Times New Roman" w:hAnsi="Times New Roman" w:cs="Times New Roman"/>
          <w:sz w:val="20"/>
          <w:szCs w:val="20"/>
          <w:lang w:val="en-US"/>
        </w:rPr>
      </w:pPr>
    </w:p>
    <w:p w14:paraId="7E09A45A" w14:textId="77777777" w:rsidR="00CB21B5" w:rsidRDefault="00CB21B5" w:rsidP="00D60C3F">
      <w:pPr>
        <w:spacing w:line="240" w:lineRule="auto"/>
        <w:jc w:val="both"/>
        <w:rPr>
          <w:rFonts w:ascii="Times New Roman" w:hAnsi="Times New Roman" w:cs="Times New Roman"/>
          <w:sz w:val="20"/>
          <w:szCs w:val="20"/>
          <w:lang w:val="en-US"/>
        </w:rPr>
      </w:pPr>
    </w:p>
    <w:p w14:paraId="53FB60C8" w14:textId="77777777" w:rsidR="00CB21B5" w:rsidRDefault="00CB21B5" w:rsidP="00D60C3F">
      <w:pPr>
        <w:spacing w:line="240" w:lineRule="auto"/>
        <w:jc w:val="both"/>
        <w:rPr>
          <w:rFonts w:ascii="Times New Roman" w:hAnsi="Times New Roman" w:cs="Times New Roman"/>
          <w:sz w:val="20"/>
          <w:szCs w:val="20"/>
          <w:lang w:val="en-US"/>
        </w:rPr>
      </w:pPr>
    </w:p>
    <w:p w14:paraId="7F097669" w14:textId="77777777" w:rsidR="00CB21B5" w:rsidRPr="00CB21B5" w:rsidRDefault="00CB21B5" w:rsidP="00D60C3F">
      <w:pPr>
        <w:spacing w:line="240" w:lineRule="auto"/>
        <w:jc w:val="both"/>
        <w:rPr>
          <w:rFonts w:ascii="Times New Roman" w:hAnsi="Times New Roman" w:cs="Times New Roman"/>
          <w:sz w:val="24"/>
          <w:szCs w:val="24"/>
          <w:lang w:val="en-US"/>
        </w:rPr>
      </w:pPr>
    </w:p>
    <w:p w14:paraId="7EA1C732" w14:textId="77777777" w:rsidR="00CB21B5" w:rsidRPr="00CB21B5" w:rsidRDefault="00CB21B5" w:rsidP="00D60C3F">
      <w:pPr>
        <w:spacing w:line="240" w:lineRule="auto"/>
        <w:jc w:val="both"/>
        <w:rPr>
          <w:rFonts w:ascii="Times New Roman" w:hAnsi="Times New Roman" w:cs="Times New Roman"/>
          <w:sz w:val="24"/>
          <w:szCs w:val="24"/>
          <w:lang w:val="en-US"/>
        </w:rPr>
      </w:pPr>
    </w:p>
    <w:p w14:paraId="4F3CEED5" w14:textId="77777777" w:rsidR="00CB21B5" w:rsidRPr="00CB21B5" w:rsidRDefault="00CB21B5" w:rsidP="00D60C3F">
      <w:pPr>
        <w:spacing w:line="240" w:lineRule="auto"/>
        <w:jc w:val="both"/>
        <w:rPr>
          <w:rFonts w:ascii="Times New Roman" w:hAnsi="Times New Roman" w:cs="Times New Roman"/>
          <w:sz w:val="24"/>
          <w:szCs w:val="24"/>
          <w:lang w:val="en-US"/>
        </w:rPr>
      </w:pPr>
    </w:p>
    <w:p w14:paraId="6585351B" w14:textId="77777777" w:rsidR="00CB21B5" w:rsidRPr="00CB21B5" w:rsidRDefault="00CB21B5" w:rsidP="00D60C3F">
      <w:pPr>
        <w:spacing w:line="240" w:lineRule="auto"/>
        <w:jc w:val="both"/>
        <w:rPr>
          <w:rFonts w:ascii="Times New Roman" w:hAnsi="Times New Roman" w:cs="Times New Roman"/>
          <w:sz w:val="24"/>
          <w:szCs w:val="24"/>
          <w:lang w:val="en-US"/>
        </w:rPr>
      </w:pPr>
    </w:p>
    <w:p w14:paraId="5524F224" w14:textId="37C0E66E" w:rsidR="00CB21B5" w:rsidRDefault="00CB21B5" w:rsidP="00CB21B5">
      <w:pPr>
        <w:tabs>
          <w:tab w:val="left" w:pos="2595"/>
        </w:tabs>
        <w:spacing w:line="240" w:lineRule="auto"/>
        <w:rPr>
          <w:rFonts w:ascii="Times New Roman" w:hAnsi="Times New Roman" w:cs="Times New Roman"/>
          <w:sz w:val="24"/>
          <w:szCs w:val="24"/>
          <w:lang w:val="en-US"/>
        </w:rPr>
      </w:pPr>
      <w:r w:rsidRPr="006A711F">
        <w:rPr>
          <w:rFonts w:ascii="Times New Roman" w:hAnsi="Times New Roman" w:cs="Times New Roman"/>
          <w:b/>
          <w:sz w:val="24"/>
          <w:szCs w:val="24"/>
          <w:lang w:val="en-US"/>
        </w:rPr>
        <w:lastRenderedPageBreak/>
        <w:t xml:space="preserve">Table </w:t>
      </w:r>
      <w:r>
        <w:rPr>
          <w:rFonts w:ascii="Times New Roman" w:hAnsi="Times New Roman" w:cs="Times New Roman"/>
          <w:b/>
          <w:sz w:val="24"/>
          <w:szCs w:val="24"/>
          <w:lang w:val="en-US"/>
        </w:rPr>
        <w:t>6</w:t>
      </w:r>
      <w:r w:rsidRPr="006A711F">
        <w:rPr>
          <w:rFonts w:ascii="Times New Roman" w:hAnsi="Times New Roman" w:cs="Times New Roman"/>
          <w:b/>
          <w:sz w:val="24"/>
          <w:szCs w:val="24"/>
          <w:lang w:val="en-US"/>
        </w:rPr>
        <w:t>.</w:t>
      </w:r>
      <w:r>
        <w:rPr>
          <w:rFonts w:ascii="Times New Roman" w:hAnsi="Times New Roman" w:cs="Times New Roman"/>
          <w:sz w:val="24"/>
          <w:szCs w:val="24"/>
          <w:lang w:val="en-US"/>
        </w:rPr>
        <w:t xml:space="preserve"> ARDL </w:t>
      </w:r>
      <w:r w:rsidRPr="00BA5084">
        <w:rPr>
          <w:rFonts w:ascii="Times New Roman" w:hAnsi="Times New Roman" w:cs="Times New Roman"/>
          <w:sz w:val="24"/>
          <w:szCs w:val="24"/>
          <w:lang w:val="en-US"/>
        </w:rPr>
        <w:t xml:space="preserve">bounds test </w:t>
      </w:r>
      <w:r>
        <w:rPr>
          <w:rFonts w:ascii="Times New Roman" w:hAnsi="Times New Roman" w:cs="Times New Roman"/>
          <w:sz w:val="24"/>
          <w:szCs w:val="24"/>
          <w:lang w:val="en-US"/>
        </w:rPr>
        <w:t xml:space="preserve">results </w:t>
      </w:r>
      <w:r w:rsidRPr="00BA5084">
        <w:rPr>
          <w:rFonts w:ascii="Times New Roman" w:hAnsi="Times New Roman" w:cs="Times New Roman"/>
          <w:sz w:val="24"/>
          <w:szCs w:val="24"/>
          <w:lang w:val="en-US"/>
        </w:rPr>
        <w:t>of cointegration</w:t>
      </w:r>
      <w:r>
        <w:rPr>
          <w:rFonts w:ascii="Times New Roman" w:hAnsi="Times New Roman" w:cs="Times New Roman"/>
          <w:sz w:val="24"/>
          <w:szCs w:val="24"/>
          <w:lang w:val="en-US"/>
        </w:rPr>
        <w:t xml:space="preserve"> (inclusion of objective loan data)</w:t>
      </w:r>
    </w:p>
    <w:p w14:paraId="056A1F55" w14:textId="77777777" w:rsidR="00CB21B5" w:rsidRDefault="00CB21B5" w:rsidP="00CB21B5">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w:t>
      </w:r>
    </w:p>
    <w:p w14:paraId="1B0A11C2" w14:textId="7E7D3DA6" w:rsidR="00CB21B5" w:rsidRPr="00CB21B5" w:rsidRDefault="00CB21B5" w:rsidP="00CB21B5">
      <w:pPr>
        <w:tabs>
          <w:tab w:val="left" w:pos="2595"/>
        </w:tabs>
        <w:spacing w:line="240" w:lineRule="auto"/>
        <w:rPr>
          <w:rFonts w:ascii="Times New Roman" w:hAnsi="Times New Roman" w:cs="Times New Roman"/>
          <w:b/>
          <w:bCs/>
          <w:sz w:val="24"/>
          <w:szCs w:val="24"/>
          <w:lang w:val="en-US"/>
        </w:rPr>
      </w:pPr>
      <w:r w:rsidRPr="00CB21B5">
        <w:rPr>
          <w:rFonts w:ascii="Times New Roman" w:hAnsi="Times New Roman" w:cs="Times New Roman"/>
          <w:b/>
          <w:bCs/>
          <w:sz w:val="24"/>
          <w:szCs w:val="24"/>
          <w:lang w:val="en-US"/>
        </w:rPr>
        <w:t>Collateral requirements</w:t>
      </w:r>
    </w:p>
    <w:p w14:paraId="5340A199" w14:textId="504EAFAA" w:rsidR="00CB21B5" w:rsidRDefault="00CB21B5" w:rsidP="00CB21B5">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Optimal lag length: </w:t>
      </w:r>
      <w:r>
        <w:rPr>
          <w:rFonts w:ascii="Times New Roman" w:hAnsi="Times New Roman" w:cs="Times New Roman"/>
          <w:sz w:val="24"/>
          <w:szCs w:val="24"/>
          <w:lang w:val="en-US"/>
        </w:rPr>
        <w:t>3</w:t>
      </w:r>
    </w:p>
    <w:p w14:paraId="71843A61" w14:textId="6ED9AE85" w:rsidR="00CB21B5" w:rsidRDefault="00CB21B5" w:rsidP="00CB21B5">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F-statistic (Bounds test): </w:t>
      </w:r>
      <w:r>
        <w:rPr>
          <w:rFonts w:ascii="Times New Roman" w:hAnsi="Times New Roman" w:cs="Times New Roman"/>
          <w:sz w:val="24"/>
          <w:szCs w:val="24"/>
          <w:lang w:val="en-US"/>
        </w:rPr>
        <w:t>10</w:t>
      </w:r>
      <w:r>
        <w:rPr>
          <w:rFonts w:ascii="Times New Roman" w:hAnsi="Times New Roman" w:cs="Times New Roman"/>
          <w:sz w:val="24"/>
          <w:szCs w:val="24"/>
          <w:lang w:val="en-US"/>
        </w:rPr>
        <w:t>.</w:t>
      </w:r>
      <w:r>
        <w:rPr>
          <w:rFonts w:ascii="Times New Roman" w:hAnsi="Times New Roman" w:cs="Times New Roman"/>
          <w:sz w:val="24"/>
          <w:szCs w:val="24"/>
          <w:lang w:val="en-US"/>
        </w:rPr>
        <w:t>48</w:t>
      </w:r>
      <w:r>
        <w:rPr>
          <w:rFonts w:ascii="Times New Roman" w:hAnsi="Times New Roman" w:cs="Times New Roman"/>
          <w:sz w:val="24"/>
          <w:szCs w:val="24"/>
          <w:lang w:val="en-US"/>
        </w:rPr>
        <w:t>***</w:t>
      </w:r>
    </w:p>
    <w:p w14:paraId="78C0863C" w14:textId="77777777" w:rsidR="00CB21B5" w:rsidRDefault="00CB21B5" w:rsidP="00CB21B5">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Critical values</w:t>
      </w:r>
      <w:r>
        <w:rPr>
          <w:rFonts w:ascii="Times New Roman" w:hAnsi="Times New Roman" w:cs="Times New Roman"/>
          <w:sz w:val="24"/>
          <w:szCs w:val="24"/>
          <w:lang w:val="en-US"/>
        </w:rPr>
        <w:tab/>
        <w:t>1%</w:t>
      </w:r>
      <w:r>
        <w:rPr>
          <w:rFonts w:ascii="Times New Roman" w:hAnsi="Times New Roman" w:cs="Times New Roman"/>
          <w:sz w:val="24"/>
          <w:szCs w:val="24"/>
          <w:lang w:val="en-US"/>
        </w:rPr>
        <w:tab/>
      </w:r>
      <w:r>
        <w:rPr>
          <w:rFonts w:ascii="Times New Roman" w:hAnsi="Times New Roman" w:cs="Times New Roman"/>
          <w:sz w:val="24"/>
          <w:szCs w:val="24"/>
          <w:lang w:val="en-US"/>
        </w:rPr>
        <w:tab/>
        <w:t>5%</w:t>
      </w:r>
      <w:r>
        <w:rPr>
          <w:rFonts w:ascii="Times New Roman" w:hAnsi="Times New Roman" w:cs="Times New Roman"/>
          <w:sz w:val="24"/>
          <w:szCs w:val="24"/>
          <w:lang w:val="en-US"/>
        </w:rPr>
        <w:tab/>
      </w:r>
      <w:r>
        <w:rPr>
          <w:rFonts w:ascii="Times New Roman" w:hAnsi="Times New Roman" w:cs="Times New Roman"/>
          <w:sz w:val="24"/>
          <w:szCs w:val="24"/>
          <w:lang w:val="en-US"/>
        </w:rPr>
        <w:tab/>
        <w:t>10%</w:t>
      </w:r>
    </w:p>
    <w:p w14:paraId="0CEA9453" w14:textId="77777777" w:rsidR="00CB21B5" w:rsidRDefault="00CB21B5" w:rsidP="00CB21B5">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b/>
        <w:t>______________________________</w:t>
      </w:r>
    </w:p>
    <w:p w14:paraId="1E48F69E" w14:textId="77777777" w:rsidR="00CB21B5" w:rsidRDefault="00CB21B5" w:rsidP="00CB21B5">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Lower bounds</w:t>
      </w:r>
      <w:r>
        <w:rPr>
          <w:rFonts w:ascii="Times New Roman" w:hAnsi="Times New Roman" w:cs="Times New Roman"/>
          <w:sz w:val="24"/>
          <w:szCs w:val="24"/>
          <w:lang w:val="en-US"/>
        </w:rPr>
        <w:tab/>
        <w:t>6.10</w:t>
      </w:r>
      <w:r>
        <w:rPr>
          <w:rFonts w:ascii="Times New Roman" w:hAnsi="Times New Roman" w:cs="Times New Roman"/>
          <w:sz w:val="24"/>
          <w:szCs w:val="24"/>
          <w:lang w:val="en-US"/>
        </w:rPr>
        <w:tab/>
      </w:r>
      <w:r>
        <w:rPr>
          <w:rFonts w:ascii="Times New Roman" w:hAnsi="Times New Roman" w:cs="Times New Roman"/>
          <w:sz w:val="24"/>
          <w:szCs w:val="24"/>
          <w:lang w:val="en-US"/>
        </w:rPr>
        <w:tab/>
        <w:t>4.68</w:t>
      </w:r>
      <w:r>
        <w:rPr>
          <w:rFonts w:ascii="Times New Roman" w:hAnsi="Times New Roman" w:cs="Times New Roman"/>
          <w:sz w:val="24"/>
          <w:szCs w:val="24"/>
          <w:lang w:val="en-US"/>
        </w:rPr>
        <w:tab/>
      </w:r>
      <w:r>
        <w:rPr>
          <w:rFonts w:ascii="Times New Roman" w:hAnsi="Times New Roman" w:cs="Times New Roman"/>
          <w:sz w:val="24"/>
          <w:szCs w:val="24"/>
          <w:lang w:val="en-US"/>
        </w:rPr>
        <w:tab/>
        <w:t>4.05</w:t>
      </w:r>
    </w:p>
    <w:p w14:paraId="7029C34B" w14:textId="77777777" w:rsidR="00CB21B5" w:rsidRDefault="00CB21B5" w:rsidP="00CB21B5">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Upper bounds</w:t>
      </w:r>
      <w:r>
        <w:rPr>
          <w:rFonts w:ascii="Times New Roman" w:hAnsi="Times New Roman" w:cs="Times New Roman"/>
          <w:sz w:val="24"/>
          <w:szCs w:val="24"/>
          <w:lang w:val="en-US"/>
        </w:rPr>
        <w:tab/>
        <w:t>6.73</w:t>
      </w:r>
      <w:r>
        <w:rPr>
          <w:rFonts w:ascii="Times New Roman" w:hAnsi="Times New Roman" w:cs="Times New Roman"/>
          <w:sz w:val="24"/>
          <w:szCs w:val="24"/>
          <w:lang w:val="en-US"/>
        </w:rPr>
        <w:tab/>
      </w:r>
      <w:r>
        <w:rPr>
          <w:rFonts w:ascii="Times New Roman" w:hAnsi="Times New Roman" w:cs="Times New Roman"/>
          <w:sz w:val="24"/>
          <w:szCs w:val="24"/>
          <w:lang w:val="en-US"/>
        </w:rPr>
        <w:tab/>
        <w:t>5.15</w:t>
      </w:r>
      <w:r>
        <w:rPr>
          <w:rFonts w:ascii="Times New Roman" w:hAnsi="Times New Roman" w:cs="Times New Roman"/>
          <w:sz w:val="24"/>
          <w:szCs w:val="24"/>
          <w:lang w:val="en-US"/>
        </w:rPr>
        <w:tab/>
      </w:r>
      <w:r>
        <w:rPr>
          <w:rFonts w:ascii="Times New Roman" w:hAnsi="Times New Roman" w:cs="Times New Roman"/>
          <w:sz w:val="24"/>
          <w:szCs w:val="24"/>
          <w:lang w:val="en-US"/>
        </w:rPr>
        <w:tab/>
        <w:t>4.49</w:t>
      </w:r>
    </w:p>
    <w:p w14:paraId="0D36016C" w14:textId="69A575D1" w:rsidR="00CB21B5" w:rsidRDefault="00CB21B5" w:rsidP="00CB21B5">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Adjusted R-squared: 0.7</w:t>
      </w:r>
      <w:r>
        <w:rPr>
          <w:rFonts w:ascii="Times New Roman" w:hAnsi="Times New Roman" w:cs="Times New Roman"/>
          <w:sz w:val="24"/>
          <w:szCs w:val="24"/>
          <w:lang w:val="en-US"/>
        </w:rPr>
        <w:t>7</w:t>
      </w:r>
    </w:p>
    <w:p w14:paraId="6BE1325F" w14:textId="041AB917" w:rsidR="00CB21B5" w:rsidRDefault="00CB21B5" w:rsidP="00CB21B5">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Serial correlation: [0.</w:t>
      </w:r>
      <w:r>
        <w:rPr>
          <w:rFonts w:ascii="Times New Roman" w:hAnsi="Times New Roman" w:cs="Times New Roman"/>
          <w:sz w:val="24"/>
          <w:szCs w:val="24"/>
          <w:lang w:val="en-US"/>
        </w:rPr>
        <w:t>33</w:t>
      </w:r>
      <w:r>
        <w:rPr>
          <w:rFonts w:ascii="Times New Roman" w:hAnsi="Times New Roman" w:cs="Times New Roman"/>
          <w:sz w:val="24"/>
          <w:szCs w:val="24"/>
          <w:lang w:val="en-US"/>
        </w:rPr>
        <w:t>]</w:t>
      </w:r>
    </w:p>
    <w:p w14:paraId="395651CF" w14:textId="199FD0A5" w:rsidR="00CB21B5" w:rsidRDefault="00CB21B5" w:rsidP="00CB21B5">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Heteroskedasticity: [0.</w:t>
      </w:r>
      <w:r>
        <w:rPr>
          <w:rFonts w:ascii="Times New Roman" w:hAnsi="Times New Roman" w:cs="Times New Roman"/>
          <w:sz w:val="24"/>
          <w:szCs w:val="24"/>
          <w:lang w:val="en-US"/>
        </w:rPr>
        <w:t>24</w:t>
      </w:r>
      <w:r>
        <w:rPr>
          <w:rFonts w:ascii="Times New Roman" w:hAnsi="Times New Roman" w:cs="Times New Roman"/>
          <w:sz w:val="24"/>
          <w:szCs w:val="24"/>
          <w:lang w:val="en-US"/>
        </w:rPr>
        <w:t>]</w:t>
      </w:r>
    </w:p>
    <w:p w14:paraId="3F8D503C" w14:textId="7F9871E8" w:rsidR="00CB21B5" w:rsidRDefault="00CB21B5" w:rsidP="00CB21B5">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Normality: [0.</w:t>
      </w:r>
      <w:r>
        <w:rPr>
          <w:rFonts w:ascii="Times New Roman" w:hAnsi="Times New Roman" w:cs="Times New Roman"/>
          <w:sz w:val="24"/>
          <w:szCs w:val="24"/>
          <w:lang w:val="en-US"/>
        </w:rPr>
        <w:t>38</w:t>
      </w:r>
      <w:r>
        <w:rPr>
          <w:rFonts w:ascii="Times New Roman" w:hAnsi="Times New Roman" w:cs="Times New Roman"/>
          <w:sz w:val="24"/>
          <w:szCs w:val="24"/>
          <w:lang w:val="en-US"/>
        </w:rPr>
        <w:t>]</w:t>
      </w:r>
    </w:p>
    <w:p w14:paraId="2B4BE610" w14:textId="2EADE4D1" w:rsidR="00CB21B5" w:rsidRDefault="00CB21B5" w:rsidP="00CB21B5">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Ramsey’s reset test: [0.</w:t>
      </w:r>
      <w:r>
        <w:rPr>
          <w:rFonts w:ascii="Times New Roman" w:hAnsi="Times New Roman" w:cs="Times New Roman"/>
          <w:sz w:val="24"/>
          <w:szCs w:val="24"/>
          <w:lang w:val="en-US"/>
        </w:rPr>
        <w:t>40</w:t>
      </w:r>
      <w:r>
        <w:rPr>
          <w:rFonts w:ascii="Times New Roman" w:hAnsi="Times New Roman" w:cs="Times New Roman"/>
          <w:sz w:val="24"/>
          <w:szCs w:val="24"/>
          <w:lang w:val="en-US"/>
        </w:rPr>
        <w:t>]</w:t>
      </w:r>
    </w:p>
    <w:p w14:paraId="602FEAA2" w14:textId="29493859" w:rsidR="0062722A" w:rsidRDefault="0062722A" w:rsidP="00CB21B5">
      <w:pPr>
        <w:tabs>
          <w:tab w:val="left" w:pos="2595"/>
        </w:tabs>
        <w:spacing w:line="240" w:lineRule="auto"/>
        <w:rPr>
          <w:rFonts w:ascii="Times New Roman" w:hAnsi="Times New Roman" w:cs="Times New Roman"/>
          <w:sz w:val="24"/>
          <w:szCs w:val="24"/>
          <w:lang w:val="en-US"/>
        </w:rPr>
      </w:pPr>
    </w:p>
    <w:p w14:paraId="136A0140" w14:textId="517041C1" w:rsidR="0062722A" w:rsidRPr="00CB21B5" w:rsidRDefault="0062722A" w:rsidP="0062722A">
      <w:pPr>
        <w:tabs>
          <w:tab w:val="left" w:pos="2595"/>
        </w:tabs>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Interest rates on new loans</w:t>
      </w:r>
    </w:p>
    <w:p w14:paraId="64BEBBCE" w14:textId="00651228"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Optimal lag length: </w:t>
      </w:r>
      <w:r>
        <w:rPr>
          <w:rFonts w:ascii="Times New Roman" w:hAnsi="Times New Roman" w:cs="Times New Roman"/>
          <w:sz w:val="24"/>
          <w:szCs w:val="24"/>
          <w:lang w:val="en-US"/>
        </w:rPr>
        <w:t>2</w:t>
      </w:r>
    </w:p>
    <w:p w14:paraId="0437B996" w14:textId="1D16F349"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F-statistic (Bounds test): 1</w:t>
      </w:r>
      <w:r>
        <w:rPr>
          <w:rFonts w:ascii="Times New Roman" w:hAnsi="Times New Roman" w:cs="Times New Roman"/>
          <w:sz w:val="24"/>
          <w:szCs w:val="24"/>
          <w:lang w:val="en-US"/>
        </w:rPr>
        <w:t>2</w:t>
      </w:r>
      <w:r>
        <w:rPr>
          <w:rFonts w:ascii="Times New Roman" w:hAnsi="Times New Roman" w:cs="Times New Roman"/>
          <w:sz w:val="24"/>
          <w:szCs w:val="24"/>
          <w:lang w:val="en-US"/>
        </w:rPr>
        <w:t>.</w:t>
      </w:r>
      <w:r>
        <w:rPr>
          <w:rFonts w:ascii="Times New Roman" w:hAnsi="Times New Roman" w:cs="Times New Roman"/>
          <w:sz w:val="24"/>
          <w:szCs w:val="24"/>
          <w:lang w:val="en-US"/>
        </w:rPr>
        <w:t>31</w:t>
      </w:r>
      <w:r>
        <w:rPr>
          <w:rFonts w:ascii="Times New Roman" w:hAnsi="Times New Roman" w:cs="Times New Roman"/>
          <w:sz w:val="24"/>
          <w:szCs w:val="24"/>
          <w:lang w:val="en-US"/>
        </w:rPr>
        <w:t>***</w:t>
      </w:r>
    </w:p>
    <w:p w14:paraId="68D76A9C" w14:textId="77777777"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Critical values</w:t>
      </w:r>
      <w:r>
        <w:rPr>
          <w:rFonts w:ascii="Times New Roman" w:hAnsi="Times New Roman" w:cs="Times New Roman"/>
          <w:sz w:val="24"/>
          <w:szCs w:val="24"/>
          <w:lang w:val="en-US"/>
        </w:rPr>
        <w:tab/>
        <w:t>1%</w:t>
      </w:r>
      <w:r>
        <w:rPr>
          <w:rFonts w:ascii="Times New Roman" w:hAnsi="Times New Roman" w:cs="Times New Roman"/>
          <w:sz w:val="24"/>
          <w:szCs w:val="24"/>
          <w:lang w:val="en-US"/>
        </w:rPr>
        <w:tab/>
      </w:r>
      <w:r>
        <w:rPr>
          <w:rFonts w:ascii="Times New Roman" w:hAnsi="Times New Roman" w:cs="Times New Roman"/>
          <w:sz w:val="24"/>
          <w:szCs w:val="24"/>
          <w:lang w:val="en-US"/>
        </w:rPr>
        <w:tab/>
        <w:t>5%</w:t>
      </w:r>
      <w:r>
        <w:rPr>
          <w:rFonts w:ascii="Times New Roman" w:hAnsi="Times New Roman" w:cs="Times New Roman"/>
          <w:sz w:val="24"/>
          <w:szCs w:val="24"/>
          <w:lang w:val="en-US"/>
        </w:rPr>
        <w:tab/>
      </w:r>
      <w:r>
        <w:rPr>
          <w:rFonts w:ascii="Times New Roman" w:hAnsi="Times New Roman" w:cs="Times New Roman"/>
          <w:sz w:val="24"/>
          <w:szCs w:val="24"/>
          <w:lang w:val="en-US"/>
        </w:rPr>
        <w:tab/>
        <w:t>10%</w:t>
      </w:r>
    </w:p>
    <w:p w14:paraId="2B21C893" w14:textId="77777777"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b/>
        <w:t>______________________________</w:t>
      </w:r>
    </w:p>
    <w:p w14:paraId="4A188A71" w14:textId="77777777"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Lower bounds</w:t>
      </w:r>
      <w:r>
        <w:rPr>
          <w:rFonts w:ascii="Times New Roman" w:hAnsi="Times New Roman" w:cs="Times New Roman"/>
          <w:sz w:val="24"/>
          <w:szCs w:val="24"/>
          <w:lang w:val="en-US"/>
        </w:rPr>
        <w:tab/>
        <w:t>6.10</w:t>
      </w:r>
      <w:r>
        <w:rPr>
          <w:rFonts w:ascii="Times New Roman" w:hAnsi="Times New Roman" w:cs="Times New Roman"/>
          <w:sz w:val="24"/>
          <w:szCs w:val="24"/>
          <w:lang w:val="en-US"/>
        </w:rPr>
        <w:tab/>
      </w:r>
      <w:r>
        <w:rPr>
          <w:rFonts w:ascii="Times New Roman" w:hAnsi="Times New Roman" w:cs="Times New Roman"/>
          <w:sz w:val="24"/>
          <w:szCs w:val="24"/>
          <w:lang w:val="en-US"/>
        </w:rPr>
        <w:tab/>
        <w:t>4.68</w:t>
      </w:r>
      <w:r>
        <w:rPr>
          <w:rFonts w:ascii="Times New Roman" w:hAnsi="Times New Roman" w:cs="Times New Roman"/>
          <w:sz w:val="24"/>
          <w:szCs w:val="24"/>
          <w:lang w:val="en-US"/>
        </w:rPr>
        <w:tab/>
      </w:r>
      <w:r>
        <w:rPr>
          <w:rFonts w:ascii="Times New Roman" w:hAnsi="Times New Roman" w:cs="Times New Roman"/>
          <w:sz w:val="24"/>
          <w:szCs w:val="24"/>
          <w:lang w:val="en-US"/>
        </w:rPr>
        <w:tab/>
        <w:t>4.05</w:t>
      </w:r>
    </w:p>
    <w:p w14:paraId="2A83DF21" w14:textId="77777777"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Upper bounds</w:t>
      </w:r>
      <w:r>
        <w:rPr>
          <w:rFonts w:ascii="Times New Roman" w:hAnsi="Times New Roman" w:cs="Times New Roman"/>
          <w:sz w:val="24"/>
          <w:szCs w:val="24"/>
          <w:lang w:val="en-US"/>
        </w:rPr>
        <w:tab/>
        <w:t>6.73</w:t>
      </w:r>
      <w:r>
        <w:rPr>
          <w:rFonts w:ascii="Times New Roman" w:hAnsi="Times New Roman" w:cs="Times New Roman"/>
          <w:sz w:val="24"/>
          <w:szCs w:val="24"/>
          <w:lang w:val="en-US"/>
        </w:rPr>
        <w:tab/>
      </w:r>
      <w:r>
        <w:rPr>
          <w:rFonts w:ascii="Times New Roman" w:hAnsi="Times New Roman" w:cs="Times New Roman"/>
          <w:sz w:val="24"/>
          <w:szCs w:val="24"/>
          <w:lang w:val="en-US"/>
        </w:rPr>
        <w:tab/>
        <w:t>5.15</w:t>
      </w:r>
      <w:r>
        <w:rPr>
          <w:rFonts w:ascii="Times New Roman" w:hAnsi="Times New Roman" w:cs="Times New Roman"/>
          <w:sz w:val="24"/>
          <w:szCs w:val="24"/>
          <w:lang w:val="en-US"/>
        </w:rPr>
        <w:tab/>
      </w:r>
      <w:r>
        <w:rPr>
          <w:rFonts w:ascii="Times New Roman" w:hAnsi="Times New Roman" w:cs="Times New Roman"/>
          <w:sz w:val="24"/>
          <w:szCs w:val="24"/>
          <w:lang w:val="en-US"/>
        </w:rPr>
        <w:tab/>
        <w:t>4.49</w:t>
      </w:r>
    </w:p>
    <w:p w14:paraId="2013B2CE" w14:textId="0EDF16D7"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Adjusted R-squared: 0.7</w:t>
      </w:r>
      <w:r>
        <w:rPr>
          <w:rFonts w:ascii="Times New Roman" w:hAnsi="Times New Roman" w:cs="Times New Roman"/>
          <w:sz w:val="24"/>
          <w:szCs w:val="24"/>
          <w:lang w:val="en-US"/>
        </w:rPr>
        <w:t>5</w:t>
      </w:r>
    </w:p>
    <w:p w14:paraId="2EBF5D0F" w14:textId="7115BB47"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Serial correlation: [0.3</w:t>
      </w:r>
      <w:r>
        <w:rPr>
          <w:rFonts w:ascii="Times New Roman" w:hAnsi="Times New Roman" w:cs="Times New Roman"/>
          <w:sz w:val="24"/>
          <w:szCs w:val="24"/>
          <w:lang w:val="en-US"/>
        </w:rPr>
        <w:t>1</w:t>
      </w:r>
      <w:r>
        <w:rPr>
          <w:rFonts w:ascii="Times New Roman" w:hAnsi="Times New Roman" w:cs="Times New Roman"/>
          <w:sz w:val="24"/>
          <w:szCs w:val="24"/>
          <w:lang w:val="en-US"/>
        </w:rPr>
        <w:t>]</w:t>
      </w:r>
    </w:p>
    <w:p w14:paraId="7E61C237" w14:textId="4FA9CBEB"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Heteroskedasticity: [0.2</w:t>
      </w:r>
      <w:r>
        <w:rPr>
          <w:rFonts w:ascii="Times New Roman" w:hAnsi="Times New Roman" w:cs="Times New Roman"/>
          <w:sz w:val="24"/>
          <w:szCs w:val="24"/>
          <w:lang w:val="en-US"/>
        </w:rPr>
        <w:t>6</w:t>
      </w:r>
      <w:r>
        <w:rPr>
          <w:rFonts w:ascii="Times New Roman" w:hAnsi="Times New Roman" w:cs="Times New Roman"/>
          <w:sz w:val="24"/>
          <w:szCs w:val="24"/>
          <w:lang w:val="en-US"/>
        </w:rPr>
        <w:t>]</w:t>
      </w:r>
    </w:p>
    <w:p w14:paraId="0764B9E9" w14:textId="7918669B"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Normality: [0.3</w:t>
      </w:r>
      <w:r>
        <w:rPr>
          <w:rFonts w:ascii="Times New Roman" w:hAnsi="Times New Roman" w:cs="Times New Roman"/>
          <w:sz w:val="24"/>
          <w:szCs w:val="24"/>
          <w:lang w:val="en-US"/>
        </w:rPr>
        <w:t>5</w:t>
      </w:r>
      <w:r>
        <w:rPr>
          <w:rFonts w:ascii="Times New Roman" w:hAnsi="Times New Roman" w:cs="Times New Roman"/>
          <w:sz w:val="24"/>
          <w:szCs w:val="24"/>
          <w:lang w:val="en-US"/>
        </w:rPr>
        <w:t>]</w:t>
      </w:r>
    </w:p>
    <w:p w14:paraId="3E3CD1EC" w14:textId="4A608E04"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Ramsey’s reset test: [0.</w:t>
      </w:r>
      <w:r>
        <w:rPr>
          <w:rFonts w:ascii="Times New Roman" w:hAnsi="Times New Roman" w:cs="Times New Roman"/>
          <w:sz w:val="24"/>
          <w:szCs w:val="24"/>
          <w:lang w:val="en-US"/>
        </w:rPr>
        <w:t>38</w:t>
      </w:r>
      <w:r>
        <w:rPr>
          <w:rFonts w:ascii="Times New Roman" w:hAnsi="Times New Roman" w:cs="Times New Roman"/>
          <w:sz w:val="24"/>
          <w:szCs w:val="24"/>
          <w:lang w:val="en-US"/>
        </w:rPr>
        <w:t>]</w:t>
      </w:r>
    </w:p>
    <w:p w14:paraId="7535077E" w14:textId="0E6D5706" w:rsidR="0062722A" w:rsidRDefault="0062722A" w:rsidP="0062722A">
      <w:pPr>
        <w:tabs>
          <w:tab w:val="left" w:pos="2595"/>
        </w:tabs>
        <w:spacing w:line="240" w:lineRule="auto"/>
        <w:rPr>
          <w:rFonts w:ascii="Times New Roman" w:hAnsi="Times New Roman" w:cs="Times New Roman"/>
          <w:sz w:val="24"/>
          <w:szCs w:val="24"/>
          <w:lang w:val="en-US"/>
        </w:rPr>
      </w:pPr>
    </w:p>
    <w:p w14:paraId="6D283CF0" w14:textId="43CCD329" w:rsidR="0062722A" w:rsidRPr="00CB21B5" w:rsidRDefault="0062722A" w:rsidP="0062722A">
      <w:pPr>
        <w:tabs>
          <w:tab w:val="left" w:pos="2595"/>
        </w:tabs>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Non-interest fees</w:t>
      </w:r>
    </w:p>
    <w:p w14:paraId="3BB6B4DB" w14:textId="2316F213"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Optimal lag length: </w:t>
      </w:r>
      <w:r>
        <w:rPr>
          <w:rFonts w:ascii="Times New Roman" w:hAnsi="Times New Roman" w:cs="Times New Roman"/>
          <w:sz w:val="24"/>
          <w:szCs w:val="24"/>
          <w:lang w:val="en-US"/>
        </w:rPr>
        <w:t>2</w:t>
      </w:r>
    </w:p>
    <w:p w14:paraId="6B44FE29" w14:textId="224AF3E6"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F-statistic (Bounds test): </w:t>
      </w:r>
      <w:r>
        <w:rPr>
          <w:rFonts w:ascii="Times New Roman" w:hAnsi="Times New Roman" w:cs="Times New Roman"/>
          <w:sz w:val="24"/>
          <w:szCs w:val="24"/>
          <w:lang w:val="en-US"/>
        </w:rPr>
        <w:t>9</w:t>
      </w:r>
      <w:r>
        <w:rPr>
          <w:rFonts w:ascii="Times New Roman" w:hAnsi="Times New Roman" w:cs="Times New Roman"/>
          <w:sz w:val="24"/>
          <w:szCs w:val="24"/>
          <w:lang w:val="en-US"/>
        </w:rPr>
        <w:t>.4</w:t>
      </w:r>
      <w:r>
        <w:rPr>
          <w:rFonts w:ascii="Times New Roman" w:hAnsi="Times New Roman" w:cs="Times New Roman"/>
          <w:sz w:val="24"/>
          <w:szCs w:val="24"/>
          <w:lang w:val="en-US"/>
        </w:rPr>
        <w:t>1</w:t>
      </w:r>
      <w:r>
        <w:rPr>
          <w:rFonts w:ascii="Times New Roman" w:hAnsi="Times New Roman" w:cs="Times New Roman"/>
          <w:sz w:val="24"/>
          <w:szCs w:val="24"/>
          <w:lang w:val="en-US"/>
        </w:rPr>
        <w:t>***</w:t>
      </w:r>
    </w:p>
    <w:p w14:paraId="50D76B79" w14:textId="77777777"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Critical values</w:t>
      </w:r>
      <w:r>
        <w:rPr>
          <w:rFonts w:ascii="Times New Roman" w:hAnsi="Times New Roman" w:cs="Times New Roman"/>
          <w:sz w:val="24"/>
          <w:szCs w:val="24"/>
          <w:lang w:val="en-US"/>
        </w:rPr>
        <w:tab/>
        <w:t>1%</w:t>
      </w:r>
      <w:r>
        <w:rPr>
          <w:rFonts w:ascii="Times New Roman" w:hAnsi="Times New Roman" w:cs="Times New Roman"/>
          <w:sz w:val="24"/>
          <w:szCs w:val="24"/>
          <w:lang w:val="en-US"/>
        </w:rPr>
        <w:tab/>
      </w:r>
      <w:r>
        <w:rPr>
          <w:rFonts w:ascii="Times New Roman" w:hAnsi="Times New Roman" w:cs="Times New Roman"/>
          <w:sz w:val="24"/>
          <w:szCs w:val="24"/>
          <w:lang w:val="en-US"/>
        </w:rPr>
        <w:tab/>
        <w:t>5%</w:t>
      </w:r>
      <w:r>
        <w:rPr>
          <w:rFonts w:ascii="Times New Roman" w:hAnsi="Times New Roman" w:cs="Times New Roman"/>
          <w:sz w:val="24"/>
          <w:szCs w:val="24"/>
          <w:lang w:val="en-US"/>
        </w:rPr>
        <w:tab/>
      </w:r>
      <w:r>
        <w:rPr>
          <w:rFonts w:ascii="Times New Roman" w:hAnsi="Times New Roman" w:cs="Times New Roman"/>
          <w:sz w:val="24"/>
          <w:szCs w:val="24"/>
          <w:lang w:val="en-US"/>
        </w:rPr>
        <w:tab/>
        <w:t>10%</w:t>
      </w:r>
    </w:p>
    <w:p w14:paraId="7342CF1B" w14:textId="77777777"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b/>
        <w:t>______________________________</w:t>
      </w:r>
    </w:p>
    <w:p w14:paraId="651029F4" w14:textId="77777777"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Lower bounds</w:t>
      </w:r>
      <w:r>
        <w:rPr>
          <w:rFonts w:ascii="Times New Roman" w:hAnsi="Times New Roman" w:cs="Times New Roman"/>
          <w:sz w:val="24"/>
          <w:szCs w:val="24"/>
          <w:lang w:val="en-US"/>
        </w:rPr>
        <w:tab/>
        <w:t>6.10</w:t>
      </w:r>
      <w:r>
        <w:rPr>
          <w:rFonts w:ascii="Times New Roman" w:hAnsi="Times New Roman" w:cs="Times New Roman"/>
          <w:sz w:val="24"/>
          <w:szCs w:val="24"/>
          <w:lang w:val="en-US"/>
        </w:rPr>
        <w:tab/>
      </w:r>
      <w:r>
        <w:rPr>
          <w:rFonts w:ascii="Times New Roman" w:hAnsi="Times New Roman" w:cs="Times New Roman"/>
          <w:sz w:val="24"/>
          <w:szCs w:val="24"/>
          <w:lang w:val="en-US"/>
        </w:rPr>
        <w:tab/>
        <w:t>4.68</w:t>
      </w:r>
      <w:r>
        <w:rPr>
          <w:rFonts w:ascii="Times New Roman" w:hAnsi="Times New Roman" w:cs="Times New Roman"/>
          <w:sz w:val="24"/>
          <w:szCs w:val="24"/>
          <w:lang w:val="en-US"/>
        </w:rPr>
        <w:tab/>
      </w:r>
      <w:r>
        <w:rPr>
          <w:rFonts w:ascii="Times New Roman" w:hAnsi="Times New Roman" w:cs="Times New Roman"/>
          <w:sz w:val="24"/>
          <w:szCs w:val="24"/>
          <w:lang w:val="en-US"/>
        </w:rPr>
        <w:tab/>
        <w:t>4.05</w:t>
      </w:r>
    </w:p>
    <w:p w14:paraId="38266C41" w14:textId="77777777"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Upper bounds</w:t>
      </w:r>
      <w:r>
        <w:rPr>
          <w:rFonts w:ascii="Times New Roman" w:hAnsi="Times New Roman" w:cs="Times New Roman"/>
          <w:sz w:val="24"/>
          <w:szCs w:val="24"/>
          <w:lang w:val="en-US"/>
        </w:rPr>
        <w:tab/>
        <w:t>6.73</w:t>
      </w:r>
      <w:r>
        <w:rPr>
          <w:rFonts w:ascii="Times New Roman" w:hAnsi="Times New Roman" w:cs="Times New Roman"/>
          <w:sz w:val="24"/>
          <w:szCs w:val="24"/>
          <w:lang w:val="en-US"/>
        </w:rPr>
        <w:tab/>
      </w:r>
      <w:r>
        <w:rPr>
          <w:rFonts w:ascii="Times New Roman" w:hAnsi="Times New Roman" w:cs="Times New Roman"/>
          <w:sz w:val="24"/>
          <w:szCs w:val="24"/>
          <w:lang w:val="en-US"/>
        </w:rPr>
        <w:tab/>
        <w:t>5.15</w:t>
      </w:r>
      <w:r>
        <w:rPr>
          <w:rFonts w:ascii="Times New Roman" w:hAnsi="Times New Roman" w:cs="Times New Roman"/>
          <w:sz w:val="24"/>
          <w:szCs w:val="24"/>
          <w:lang w:val="en-US"/>
        </w:rPr>
        <w:tab/>
      </w:r>
      <w:r>
        <w:rPr>
          <w:rFonts w:ascii="Times New Roman" w:hAnsi="Times New Roman" w:cs="Times New Roman"/>
          <w:sz w:val="24"/>
          <w:szCs w:val="24"/>
          <w:lang w:val="en-US"/>
        </w:rPr>
        <w:tab/>
        <w:t>4.49</w:t>
      </w:r>
    </w:p>
    <w:p w14:paraId="3513C1B2" w14:textId="0FDD1484"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Adjusted R-squared: 0.7</w:t>
      </w:r>
      <w:r>
        <w:rPr>
          <w:rFonts w:ascii="Times New Roman" w:hAnsi="Times New Roman" w:cs="Times New Roman"/>
          <w:sz w:val="24"/>
          <w:szCs w:val="24"/>
          <w:lang w:val="en-US"/>
        </w:rPr>
        <w:t>6</w:t>
      </w:r>
    </w:p>
    <w:p w14:paraId="51FA9976" w14:textId="5F1D60CC"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Serial correlation: [0.3</w:t>
      </w:r>
      <w:r>
        <w:rPr>
          <w:rFonts w:ascii="Times New Roman" w:hAnsi="Times New Roman" w:cs="Times New Roman"/>
          <w:sz w:val="24"/>
          <w:szCs w:val="24"/>
          <w:lang w:val="en-US"/>
        </w:rPr>
        <w:t>6</w:t>
      </w:r>
      <w:r>
        <w:rPr>
          <w:rFonts w:ascii="Times New Roman" w:hAnsi="Times New Roman" w:cs="Times New Roman"/>
          <w:sz w:val="24"/>
          <w:szCs w:val="24"/>
          <w:lang w:val="en-US"/>
        </w:rPr>
        <w:t>]</w:t>
      </w:r>
    </w:p>
    <w:p w14:paraId="15DE2EDE" w14:textId="6C2DBF67"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Heteroskedasticity: [0.2</w:t>
      </w:r>
      <w:r>
        <w:rPr>
          <w:rFonts w:ascii="Times New Roman" w:hAnsi="Times New Roman" w:cs="Times New Roman"/>
          <w:sz w:val="24"/>
          <w:szCs w:val="24"/>
          <w:lang w:val="en-US"/>
        </w:rPr>
        <w:t>8</w:t>
      </w:r>
      <w:r>
        <w:rPr>
          <w:rFonts w:ascii="Times New Roman" w:hAnsi="Times New Roman" w:cs="Times New Roman"/>
          <w:sz w:val="24"/>
          <w:szCs w:val="24"/>
          <w:lang w:val="en-US"/>
        </w:rPr>
        <w:t>]</w:t>
      </w:r>
    </w:p>
    <w:p w14:paraId="07B8BCD0" w14:textId="1B8037D3" w:rsidR="0062722A" w:rsidRDefault="0062722A" w:rsidP="0062722A">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Normality: [0.</w:t>
      </w:r>
      <w:r>
        <w:rPr>
          <w:rFonts w:ascii="Times New Roman" w:hAnsi="Times New Roman" w:cs="Times New Roman"/>
          <w:sz w:val="24"/>
          <w:szCs w:val="24"/>
          <w:lang w:val="en-US"/>
        </w:rPr>
        <w:t>41</w:t>
      </w:r>
      <w:r>
        <w:rPr>
          <w:rFonts w:ascii="Times New Roman" w:hAnsi="Times New Roman" w:cs="Times New Roman"/>
          <w:sz w:val="24"/>
          <w:szCs w:val="24"/>
          <w:lang w:val="en-US"/>
        </w:rPr>
        <w:t>]</w:t>
      </w:r>
    </w:p>
    <w:p w14:paraId="79036C98" w14:textId="629FB2E3" w:rsidR="0062722A" w:rsidRDefault="0062722A" w:rsidP="00CB21B5">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Ramsey’s reset test: [0.4</w:t>
      </w:r>
      <w:r>
        <w:rPr>
          <w:rFonts w:ascii="Times New Roman" w:hAnsi="Times New Roman" w:cs="Times New Roman"/>
          <w:sz w:val="24"/>
          <w:szCs w:val="24"/>
          <w:lang w:val="en-US"/>
        </w:rPr>
        <w:t>3</w:t>
      </w:r>
      <w:r>
        <w:rPr>
          <w:rFonts w:ascii="Times New Roman" w:hAnsi="Times New Roman" w:cs="Times New Roman"/>
          <w:sz w:val="24"/>
          <w:szCs w:val="24"/>
          <w:lang w:val="en-US"/>
        </w:rPr>
        <w:t>]</w:t>
      </w:r>
    </w:p>
    <w:p w14:paraId="19C5CC9B" w14:textId="77777777" w:rsidR="00CB21B5" w:rsidRDefault="00CB21B5" w:rsidP="00CB21B5">
      <w:pPr>
        <w:tabs>
          <w:tab w:val="left" w:pos="2595"/>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w:t>
      </w:r>
    </w:p>
    <w:p w14:paraId="54471326" w14:textId="77777777" w:rsidR="00CB21B5" w:rsidRPr="000E4C9C" w:rsidRDefault="00CB21B5" w:rsidP="00CB21B5">
      <w:pPr>
        <w:tabs>
          <w:tab w:val="left" w:pos="2595"/>
        </w:tabs>
        <w:spacing w:line="240" w:lineRule="auto"/>
        <w:jc w:val="both"/>
        <w:rPr>
          <w:rFonts w:ascii="Times New Roman" w:hAnsi="Times New Roman" w:cs="Times New Roman"/>
          <w:sz w:val="20"/>
          <w:szCs w:val="20"/>
          <w:lang w:val="en-US"/>
        </w:rPr>
      </w:pPr>
      <w:r w:rsidRPr="000E4C9C">
        <w:rPr>
          <w:rFonts w:ascii="Times New Roman" w:hAnsi="Times New Roman" w:cs="Times New Roman"/>
          <w:sz w:val="20"/>
          <w:szCs w:val="20"/>
          <w:lang w:val="en-US"/>
        </w:rPr>
        <w:t xml:space="preserve">***: p-value≤0.01. The Akaike Information Criterion (AIC) criterion was used to determine the optimal lag length. The critical values are taken from </w:t>
      </w:r>
      <w:proofErr w:type="spellStart"/>
      <w:r w:rsidRPr="000E4C9C">
        <w:rPr>
          <w:rFonts w:ascii="Times New Roman" w:hAnsi="Times New Roman" w:cs="Times New Roman"/>
          <w:sz w:val="20"/>
          <w:szCs w:val="20"/>
          <w:lang w:val="en-US"/>
        </w:rPr>
        <w:t>Pesaran</w:t>
      </w:r>
      <w:proofErr w:type="spellEnd"/>
      <w:r w:rsidRPr="000E4C9C">
        <w:rPr>
          <w:rFonts w:ascii="Times New Roman" w:hAnsi="Times New Roman" w:cs="Times New Roman"/>
          <w:sz w:val="20"/>
          <w:szCs w:val="20"/>
          <w:lang w:val="en-US"/>
        </w:rPr>
        <w:t xml:space="preserve"> et al. (2001).</w:t>
      </w:r>
      <w:r>
        <w:rPr>
          <w:rFonts w:ascii="Times New Roman" w:hAnsi="Times New Roman" w:cs="Times New Roman"/>
          <w:sz w:val="20"/>
          <w:szCs w:val="20"/>
          <w:lang w:val="en-US"/>
        </w:rPr>
        <w:t xml:space="preserve"> Figures in brackets denote p-values.</w:t>
      </w:r>
    </w:p>
    <w:p w14:paraId="45B68587" w14:textId="77777777" w:rsidR="00CB21B5" w:rsidRDefault="00CB21B5" w:rsidP="00CB21B5">
      <w:pPr>
        <w:tabs>
          <w:tab w:val="left" w:pos="2595"/>
        </w:tabs>
        <w:rPr>
          <w:rFonts w:ascii="Times New Roman" w:hAnsi="Times New Roman" w:cs="Times New Roman"/>
          <w:sz w:val="24"/>
          <w:szCs w:val="24"/>
          <w:lang w:val="en-US"/>
        </w:rPr>
      </w:pPr>
    </w:p>
    <w:p w14:paraId="0F768C82" w14:textId="77777777" w:rsidR="00CB21B5" w:rsidRPr="00CB21B5" w:rsidRDefault="00CB21B5" w:rsidP="00D60C3F">
      <w:pPr>
        <w:spacing w:line="240" w:lineRule="auto"/>
        <w:jc w:val="both"/>
        <w:rPr>
          <w:rFonts w:ascii="Times New Roman" w:hAnsi="Times New Roman" w:cs="Times New Roman"/>
          <w:sz w:val="24"/>
          <w:szCs w:val="24"/>
          <w:lang w:val="en-US"/>
        </w:rPr>
      </w:pPr>
    </w:p>
    <w:p w14:paraId="5B755D8B" w14:textId="77777777" w:rsidR="00CB21B5" w:rsidRDefault="00CB21B5" w:rsidP="00D60C3F">
      <w:pPr>
        <w:spacing w:line="240" w:lineRule="auto"/>
        <w:jc w:val="both"/>
        <w:rPr>
          <w:rFonts w:ascii="Times New Roman" w:hAnsi="Times New Roman" w:cs="Times New Roman"/>
          <w:sz w:val="20"/>
          <w:szCs w:val="20"/>
          <w:lang w:val="en-US"/>
        </w:rPr>
      </w:pPr>
    </w:p>
    <w:p w14:paraId="4E88A972" w14:textId="77777777" w:rsidR="00CB21B5" w:rsidRDefault="00CB21B5" w:rsidP="00D60C3F">
      <w:pPr>
        <w:spacing w:line="240" w:lineRule="auto"/>
        <w:jc w:val="both"/>
        <w:rPr>
          <w:rFonts w:ascii="Times New Roman" w:hAnsi="Times New Roman" w:cs="Times New Roman"/>
          <w:sz w:val="20"/>
          <w:szCs w:val="20"/>
          <w:lang w:val="en-US"/>
        </w:rPr>
      </w:pPr>
    </w:p>
    <w:p w14:paraId="2849F538" w14:textId="77777777" w:rsidR="00CB21B5" w:rsidRDefault="00CB21B5" w:rsidP="00D60C3F">
      <w:pPr>
        <w:spacing w:line="240" w:lineRule="auto"/>
        <w:jc w:val="both"/>
        <w:rPr>
          <w:rFonts w:ascii="Times New Roman" w:hAnsi="Times New Roman" w:cs="Times New Roman"/>
          <w:sz w:val="20"/>
          <w:szCs w:val="20"/>
          <w:lang w:val="en-US"/>
        </w:rPr>
      </w:pPr>
    </w:p>
    <w:p w14:paraId="1AE9F9B0" w14:textId="77777777" w:rsidR="0062722A" w:rsidRDefault="0062722A" w:rsidP="00D60C3F">
      <w:pPr>
        <w:spacing w:line="240" w:lineRule="auto"/>
        <w:jc w:val="both"/>
        <w:rPr>
          <w:rFonts w:ascii="Times New Roman" w:hAnsi="Times New Roman" w:cs="Times New Roman"/>
          <w:sz w:val="20"/>
          <w:szCs w:val="20"/>
          <w:lang w:val="en-US"/>
        </w:rPr>
      </w:pPr>
    </w:p>
    <w:p w14:paraId="6B50D4AD" w14:textId="77777777" w:rsidR="0062722A" w:rsidRDefault="0062722A" w:rsidP="00D60C3F">
      <w:pPr>
        <w:spacing w:line="240" w:lineRule="auto"/>
        <w:jc w:val="both"/>
        <w:rPr>
          <w:rFonts w:ascii="Times New Roman" w:hAnsi="Times New Roman" w:cs="Times New Roman"/>
          <w:sz w:val="20"/>
          <w:szCs w:val="20"/>
          <w:lang w:val="en-US"/>
        </w:rPr>
      </w:pPr>
    </w:p>
    <w:p w14:paraId="58F6E181" w14:textId="77777777" w:rsidR="0062722A" w:rsidRDefault="0062722A" w:rsidP="00D60C3F">
      <w:pPr>
        <w:spacing w:line="240" w:lineRule="auto"/>
        <w:jc w:val="both"/>
        <w:rPr>
          <w:rFonts w:ascii="Times New Roman" w:hAnsi="Times New Roman" w:cs="Times New Roman"/>
          <w:sz w:val="20"/>
          <w:szCs w:val="20"/>
          <w:lang w:val="en-US"/>
        </w:rPr>
      </w:pPr>
    </w:p>
    <w:p w14:paraId="3C71A99A" w14:textId="77777777" w:rsidR="0062722A" w:rsidRDefault="0062722A" w:rsidP="00D60C3F">
      <w:pPr>
        <w:spacing w:line="240" w:lineRule="auto"/>
        <w:jc w:val="both"/>
        <w:rPr>
          <w:rFonts w:ascii="Times New Roman" w:hAnsi="Times New Roman" w:cs="Times New Roman"/>
          <w:sz w:val="20"/>
          <w:szCs w:val="20"/>
          <w:lang w:val="en-US"/>
        </w:rPr>
      </w:pPr>
    </w:p>
    <w:p w14:paraId="428E1903" w14:textId="77777777" w:rsidR="0062722A" w:rsidRDefault="0062722A" w:rsidP="00D60C3F">
      <w:pPr>
        <w:spacing w:line="240" w:lineRule="auto"/>
        <w:jc w:val="both"/>
        <w:rPr>
          <w:rFonts w:ascii="Times New Roman" w:hAnsi="Times New Roman" w:cs="Times New Roman"/>
          <w:sz w:val="20"/>
          <w:szCs w:val="20"/>
          <w:lang w:val="en-US"/>
        </w:rPr>
      </w:pPr>
    </w:p>
    <w:p w14:paraId="36FDD409" w14:textId="77777777" w:rsidR="0062722A" w:rsidRDefault="0062722A" w:rsidP="00D60C3F">
      <w:pPr>
        <w:spacing w:line="240" w:lineRule="auto"/>
        <w:jc w:val="both"/>
        <w:rPr>
          <w:rFonts w:ascii="Times New Roman" w:hAnsi="Times New Roman" w:cs="Times New Roman"/>
          <w:sz w:val="20"/>
          <w:szCs w:val="20"/>
          <w:lang w:val="en-US"/>
        </w:rPr>
      </w:pPr>
    </w:p>
    <w:p w14:paraId="45C3EB13" w14:textId="77777777" w:rsidR="0062722A" w:rsidRDefault="0062722A" w:rsidP="00D60C3F">
      <w:pPr>
        <w:spacing w:line="240" w:lineRule="auto"/>
        <w:jc w:val="both"/>
        <w:rPr>
          <w:rFonts w:ascii="Times New Roman" w:hAnsi="Times New Roman" w:cs="Times New Roman"/>
          <w:sz w:val="20"/>
          <w:szCs w:val="20"/>
          <w:lang w:val="en-US"/>
        </w:rPr>
      </w:pPr>
    </w:p>
    <w:p w14:paraId="030909CE" w14:textId="77777777" w:rsidR="0062722A" w:rsidRDefault="0062722A" w:rsidP="00D60C3F">
      <w:pPr>
        <w:spacing w:line="240" w:lineRule="auto"/>
        <w:jc w:val="both"/>
        <w:rPr>
          <w:rFonts w:ascii="Times New Roman" w:hAnsi="Times New Roman" w:cs="Times New Roman"/>
          <w:sz w:val="20"/>
          <w:szCs w:val="20"/>
          <w:lang w:val="en-US"/>
        </w:rPr>
      </w:pPr>
    </w:p>
    <w:p w14:paraId="367E27ED" w14:textId="77777777" w:rsidR="0062722A" w:rsidRDefault="0062722A" w:rsidP="00D60C3F">
      <w:pPr>
        <w:spacing w:line="240" w:lineRule="auto"/>
        <w:jc w:val="both"/>
        <w:rPr>
          <w:rFonts w:ascii="Times New Roman" w:hAnsi="Times New Roman" w:cs="Times New Roman"/>
          <w:sz w:val="20"/>
          <w:szCs w:val="20"/>
          <w:lang w:val="en-US"/>
        </w:rPr>
      </w:pPr>
    </w:p>
    <w:p w14:paraId="2EE36F4A" w14:textId="77777777" w:rsidR="0062722A" w:rsidRDefault="0062722A" w:rsidP="00D60C3F">
      <w:pPr>
        <w:spacing w:line="240" w:lineRule="auto"/>
        <w:jc w:val="both"/>
        <w:rPr>
          <w:rFonts w:ascii="Times New Roman" w:hAnsi="Times New Roman" w:cs="Times New Roman"/>
          <w:sz w:val="20"/>
          <w:szCs w:val="20"/>
          <w:lang w:val="en-US"/>
        </w:rPr>
      </w:pPr>
    </w:p>
    <w:p w14:paraId="070EEF47" w14:textId="77777777" w:rsidR="0062722A" w:rsidRDefault="0062722A" w:rsidP="00D60C3F">
      <w:pPr>
        <w:spacing w:line="240" w:lineRule="auto"/>
        <w:jc w:val="both"/>
        <w:rPr>
          <w:rFonts w:ascii="Times New Roman" w:hAnsi="Times New Roman" w:cs="Times New Roman"/>
          <w:sz w:val="20"/>
          <w:szCs w:val="20"/>
          <w:lang w:val="en-US"/>
        </w:rPr>
      </w:pPr>
    </w:p>
    <w:p w14:paraId="49E51F0B" w14:textId="77777777" w:rsidR="0062722A" w:rsidRDefault="0062722A" w:rsidP="00D60C3F">
      <w:pPr>
        <w:spacing w:line="240" w:lineRule="auto"/>
        <w:jc w:val="both"/>
        <w:rPr>
          <w:rFonts w:ascii="Times New Roman" w:hAnsi="Times New Roman" w:cs="Times New Roman"/>
          <w:sz w:val="20"/>
          <w:szCs w:val="20"/>
          <w:lang w:val="en-US"/>
        </w:rPr>
      </w:pPr>
    </w:p>
    <w:p w14:paraId="633BC71D" w14:textId="77777777" w:rsidR="0062722A" w:rsidRDefault="0062722A" w:rsidP="00D60C3F">
      <w:pPr>
        <w:spacing w:line="240" w:lineRule="auto"/>
        <w:jc w:val="both"/>
        <w:rPr>
          <w:rFonts w:ascii="Times New Roman" w:hAnsi="Times New Roman" w:cs="Times New Roman"/>
          <w:sz w:val="20"/>
          <w:szCs w:val="20"/>
          <w:lang w:val="en-US"/>
        </w:rPr>
      </w:pPr>
    </w:p>
    <w:p w14:paraId="02E59A72" w14:textId="77777777" w:rsidR="0062722A" w:rsidRDefault="0062722A" w:rsidP="00D60C3F">
      <w:pPr>
        <w:spacing w:line="240" w:lineRule="auto"/>
        <w:jc w:val="both"/>
        <w:rPr>
          <w:rFonts w:ascii="Times New Roman" w:hAnsi="Times New Roman" w:cs="Times New Roman"/>
          <w:sz w:val="20"/>
          <w:szCs w:val="20"/>
          <w:lang w:val="en-US"/>
        </w:rPr>
      </w:pPr>
    </w:p>
    <w:p w14:paraId="12043359" w14:textId="77777777" w:rsidR="0062722A" w:rsidRDefault="0062722A" w:rsidP="00D60C3F">
      <w:pPr>
        <w:spacing w:line="240" w:lineRule="auto"/>
        <w:jc w:val="both"/>
        <w:rPr>
          <w:rFonts w:ascii="Times New Roman" w:hAnsi="Times New Roman" w:cs="Times New Roman"/>
          <w:sz w:val="20"/>
          <w:szCs w:val="20"/>
          <w:lang w:val="en-US"/>
        </w:rPr>
      </w:pPr>
    </w:p>
    <w:p w14:paraId="1D1544EF" w14:textId="77777777" w:rsidR="0062722A" w:rsidRDefault="0062722A" w:rsidP="00D60C3F">
      <w:pPr>
        <w:spacing w:line="240" w:lineRule="auto"/>
        <w:jc w:val="both"/>
        <w:rPr>
          <w:rFonts w:ascii="Times New Roman" w:hAnsi="Times New Roman" w:cs="Times New Roman"/>
          <w:sz w:val="20"/>
          <w:szCs w:val="20"/>
          <w:lang w:val="en-US"/>
        </w:rPr>
      </w:pPr>
    </w:p>
    <w:p w14:paraId="76617AAE" w14:textId="77777777" w:rsidR="0062722A" w:rsidRDefault="0062722A" w:rsidP="00D60C3F">
      <w:pPr>
        <w:spacing w:line="240" w:lineRule="auto"/>
        <w:jc w:val="both"/>
        <w:rPr>
          <w:rFonts w:ascii="Times New Roman" w:hAnsi="Times New Roman" w:cs="Times New Roman"/>
          <w:sz w:val="20"/>
          <w:szCs w:val="20"/>
          <w:lang w:val="en-US"/>
        </w:rPr>
      </w:pPr>
    </w:p>
    <w:p w14:paraId="3633F464" w14:textId="77777777" w:rsidR="0062722A" w:rsidRDefault="0062722A" w:rsidP="00D60C3F">
      <w:pPr>
        <w:spacing w:line="240" w:lineRule="auto"/>
        <w:jc w:val="both"/>
        <w:rPr>
          <w:rFonts w:ascii="Times New Roman" w:hAnsi="Times New Roman" w:cs="Times New Roman"/>
          <w:sz w:val="20"/>
          <w:szCs w:val="20"/>
          <w:lang w:val="en-US"/>
        </w:rPr>
      </w:pPr>
    </w:p>
    <w:p w14:paraId="07BDE505" w14:textId="77777777" w:rsidR="0062722A" w:rsidRDefault="0062722A" w:rsidP="00D60C3F">
      <w:pPr>
        <w:spacing w:line="240" w:lineRule="auto"/>
        <w:jc w:val="both"/>
        <w:rPr>
          <w:rFonts w:ascii="Times New Roman" w:hAnsi="Times New Roman" w:cs="Times New Roman"/>
          <w:sz w:val="20"/>
          <w:szCs w:val="20"/>
          <w:lang w:val="en-US"/>
        </w:rPr>
      </w:pPr>
    </w:p>
    <w:p w14:paraId="0D11B29E" w14:textId="77777777" w:rsidR="0062722A" w:rsidRDefault="0062722A" w:rsidP="00D60C3F">
      <w:pPr>
        <w:spacing w:line="240" w:lineRule="auto"/>
        <w:jc w:val="both"/>
        <w:rPr>
          <w:rFonts w:ascii="Times New Roman" w:hAnsi="Times New Roman" w:cs="Times New Roman"/>
          <w:sz w:val="20"/>
          <w:szCs w:val="20"/>
          <w:lang w:val="en-US"/>
        </w:rPr>
      </w:pPr>
    </w:p>
    <w:p w14:paraId="7E37BD84" w14:textId="77777777" w:rsidR="0062722A" w:rsidRDefault="0062722A" w:rsidP="00D60C3F">
      <w:pPr>
        <w:spacing w:line="240" w:lineRule="auto"/>
        <w:jc w:val="both"/>
        <w:rPr>
          <w:rFonts w:ascii="Times New Roman" w:hAnsi="Times New Roman" w:cs="Times New Roman"/>
          <w:sz w:val="20"/>
          <w:szCs w:val="20"/>
          <w:lang w:val="en-US"/>
        </w:rPr>
      </w:pPr>
    </w:p>
    <w:p w14:paraId="14403C94" w14:textId="77777777" w:rsidR="0062722A" w:rsidRDefault="0062722A" w:rsidP="00D60C3F">
      <w:pPr>
        <w:spacing w:line="240" w:lineRule="auto"/>
        <w:jc w:val="both"/>
        <w:rPr>
          <w:rFonts w:ascii="Times New Roman" w:hAnsi="Times New Roman" w:cs="Times New Roman"/>
          <w:sz w:val="20"/>
          <w:szCs w:val="20"/>
          <w:lang w:val="en-US"/>
        </w:rPr>
      </w:pPr>
    </w:p>
    <w:p w14:paraId="3BD74A34" w14:textId="77777777" w:rsidR="0062722A" w:rsidRDefault="0062722A" w:rsidP="00D60C3F">
      <w:pPr>
        <w:spacing w:line="240" w:lineRule="auto"/>
        <w:jc w:val="both"/>
        <w:rPr>
          <w:rFonts w:ascii="Times New Roman" w:hAnsi="Times New Roman" w:cs="Times New Roman"/>
          <w:sz w:val="20"/>
          <w:szCs w:val="20"/>
          <w:lang w:val="en-US"/>
        </w:rPr>
      </w:pPr>
    </w:p>
    <w:p w14:paraId="24DC8EEB" w14:textId="77777777" w:rsidR="0062722A" w:rsidRDefault="0062722A" w:rsidP="00D60C3F">
      <w:pPr>
        <w:spacing w:line="240" w:lineRule="auto"/>
        <w:jc w:val="both"/>
        <w:rPr>
          <w:rFonts w:ascii="Times New Roman" w:hAnsi="Times New Roman" w:cs="Times New Roman"/>
          <w:sz w:val="20"/>
          <w:szCs w:val="20"/>
          <w:lang w:val="en-US"/>
        </w:rPr>
      </w:pPr>
    </w:p>
    <w:p w14:paraId="547A66A7" w14:textId="77777777" w:rsidR="0062722A" w:rsidRDefault="0062722A" w:rsidP="00D60C3F">
      <w:pPr>
        <w:spacing w:line="240" w:lineRule="auto"/>
        <w:jc w:val="both"/>
        <w:rPr>
          <w:rFonts w:ascii="Times New Roman" w:hAnsi="Times New Roman" w:cs="Times New Roman"/>
          <w:sz w:val="20"/>
          <w:szCs w:val="20"/>
          <w:lang w:val="en-US"/>
        </w:rPr>
      </w:pPr>
    </w:p>
    <w:p w14:paraId="63EF32DC" w14:textId="77777777" w:rsidR="0062722A" w:rsidRDefault="0062722A" w:rsidP="00D60C3F">
      <w:pPr>
        <w:spacing w:line="240" w:lineRule="auto"/>
        <w:jc w:val="both"/>
        <w:rPr>
          <w:rFonts w:ascii="Times New Roman" w:hAnsi="Times New Roman" w:cs="Times New Roman"/>
          <w:sz w:val="20"/>
          <w:szCs w:val="20"/>
          <w:lang w:val="en-US"/>
        </w:rPr>
      </w:pPr>
    </w:p>
    <w:p w14:paraId="286A0D06" w14:textId="77777777" w:rsidR="0062722A" w:rsidRDefault="0062722A" w:rsidP="00D60C3F">
      <w:pPr>
        <w:spacing w:line="240" w:lineRule="auto"/>
        <w:jc w:val="both"/>
        <w:rPr>
          <w:rFonts w:ascii="Times New Roman" w:hAnsi="Times New Roman" w:cs="Times New Roman"/>
          <w:sz w:val="20"/>
          <w:szCs w:val="20"/>
          <w:lang w:val="en-US"/>
        </w:rPr>
      </w:pPr>
    </w:p>
    <w:p w14:paraId="0842A924" w14:textId="77777777" w:rsidR="0062722A" w:rsidRDefault="0062722A" w:rsidP="0062722A">
      <w:pPr>
        <w:spacing w:line="240" w:lineRule="auto"/>
        <w:jc w:val="both"/>
        <w:rPr>
          <w:rFonts w:ascii="Times New Roman" w:hAnsi="Times New Roman" w:cs="Times New Roman"/>
          <w:b/>
          <w:sz w:val="24"/>
          <w:szCs w:val="24"/>
          <w:lang w:val="en-US"/>
        </w:rPr>
        <w:sectPr w:rsidR="0062722A" w:rsidSect="00B96D57">
          <w:pgSz w:w="11906" w:h="16838"/>
          <w:pgMar w:top="1440" w:right="1800" w:bottom="1440" w:left="1800" w:header="706" w:footer="706" w:gutter="0"/>
          <w:cols w:space="708"/>
          <w:docGrid w:linePitch="360"/>
        </w:sectPr>
      </w:pPr>
    </w:p>
    <w:p w14:paraId="07827A5F" w14:textId="7F26A2DB" w:rsidR="0062722A" w:rsidRPr="00F8594A" w:rsidRDefault="0062722A" w:rsidP="0062722A">
      <w:pPr>
        <w:spacing w:line="240" w:lineRule="auto"/>
        <w:jc w:val="both"/>
        <w:rPr>
          <w:rFonts w:ascii="Times New Roman" w:hAnsi="Times New Roman" w:cs="Times New Roman"/>
          <w:sz w:val="24"/>
          <w:szCs w:val="24"/>
          <w:lang w:val="en-US"/>
        </w:rPr>
      </w:pPr>
      <w:r w:rsidRPr="00F8594A">
        <w:rPr>
          <w:rFonts w:ascii="Times New Roman" w:hAnsi="Times New Roman" w:cs="Times New Roman"/>
          <w:b/>
          <w:sz w:val="24"/>
          <w:szCs w:val="24"/>
          <w:lang w:val="en-US"/>
        </w:rPr>
        <w:lastRenderedPageBreak/>
        <w:t xml:space="preserve">Table </w:t>
      </w:r>
      <w:r>
        <w:rPr>
          <w:rFonts w:ascii="Times New Roman" w:hAnsi="Times New Roman" w:cs="Times New Roman"/>
          <w:b/>
          <w:sz w:val="24"/>
          <w:szCs w:val="24"/>
          <w:lang w:val="en-US"/>
        </w:rPr>
        <w:t>7</w:t>
      </w:r>
      <w:r>
        <w:rPr>
          <w:rFonts w:ascii="Times New Roman" w:hAnsi="Times New Roman" w:cs="Times New Roman"/>
          <w:b/>
          <w:sz w:val="24"/>
          <w:szCs w:val="24"/>
          <w:lang w:val="en-US"/>
        </w:rPr>
        <w:t>.</w:t>
      </w:r>
      <w:r w:rsidRPr="00F8594A">
        <w:rPr>
          <w:rFonts w:ascii="Times New Roman" w:hAnsi="Times New Roman" w:cs="Times New Roman"/>
          <w:sz w:val="24"/>
          <w:szCs w:val="24"/>
          <w:lang w:val="en-US"/>
        </w:rPr>
        <w:t xml:space="preserve"> Variance decompositions-Real GDP</w:t>
      </w:r>
      <w:r>
        <w:rPr>
          <w:rFonts w:ascii="Times New Roman" w:hAnsi="Times New Roman" w:cs="Times New Roman"/>
          <w:sz w:val="24"/>
          <w:szCs w:val="24"/>
          <w:lang w:val="en-US"/>
        </w:rPr>
        <w:t xml:space="preserve"> (objective drivers are included)</w:t>
      </w:r>
      <w:r>
        <w:rPr>
          <w:rFonts w:ascii="Times New Roman" w:hAnsi="Times New Roman" w:cs="Times New Roman"/>
          <w:sz w:val="24"/>
          <w:szCs w:val="24"/>
          <w:lang w:val="en-US"/>
        </w:rPr>
        <w:t>.</w:t>
      </w:r>
    </w:p>
    <w:p w14:paraId="339D4429" w14:textId="37F72FF9"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___________________________________________________________________________________</w:t>
      </w:r>
      <w:r>
        <w:rPr>
          <w:rFonts w:ascii="Times New Roman" w:hAnsi="Times New Roman" w:cs="Times New Roman"/>
          <w:sz w:val="20"/>
          <w:szCs w:val="20"/>
          <w:lang w:val="en-US"/>
        </w:rPr>
        <w:t>________________________________________________________</w:t>
      </w:r>
    </w:p>
    <w:p w14:paraId="334CB4D5" w14:textId="42AA55E6" w:rsidR="0062722A" w:rsidRPr="0062722A"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Period</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R</w:t>
      </w:r>
      <w:r w:rsidRPr="00CD4533">
        <w:rPr>
          <w:rFonts w:ascii="Times New Roman" w:hAnsi="Times New Roman" w:cs="Times New Roman"/>
          <w:sz w:val="20"/>
          <w:szCs w:val="20"/>
          <w:lang w:val="en-US"/>
        </w:rPr>
        <w:t xml:space="preserve">eal GDP     </w:t>
      </w:r>
      <w:proofErr w:type="spellStart"/>
      <w:r w:rsidRPr="00CD4533">
        <w:rPr>
          <w:rFonts w:ascii="Times New Roman" w:hAnsi="Times New Roman" w:cs="Times New Roman"/>
          <w:sz w:val="20"/>
          <w:szCs w:val="20"/>
          <w:lang w:val="en-US"/>
        </w:rPr>
        <w:t>GDP</w:t>
      </w:r>
      <w:proofErr w:type="spellEnd"/>
      <w:r w:rsidRPr="00CD4533">
        <w:rPr>
          <w:rFonts w:ascii="Times New Roman" w:hAnsi="Times New Roman" w:cs="Times New Roman"/>
          <w:sz w:val="20"/>
          <w:szCs w:val="20"/>
          <w:lang w:val="en-US"/>
        </w:rPr>
        <w:t xml:space="preserve"> deflator</w:t>
      </w:r>
      <w:r>
        <w:rPr>
          <w:rFonts w:ascii="Times New Roman" w:hAnsi="Times New Roman" w:cs="Times New Roman"/>
          <w:sz w:val="20"/>
          <w:szCs w:val="20"/>
          <w:lang w:val="en-US"/>
        </w:rPr>
        <w:t xml:space="preserve">        Oil</w:t>
      </w:r>
      <w:r w:rsidRPr="00CD4533">
        <w:rPr>
          <w:rFonts w:ascii="Times New Roman" w:hAnsi="Times New Roman" w:cs="Times New Roman"/>
          <w:sz w:val="20"/>
          <w:szCs w:val="20"/>
          <w:lang w:val="en-US"/>
        </w:rPr>
        <w:t xml:space="preserve"> prices</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Policy rate</w:t>
      </w:r>
      <w:r>
        <w:rPr>
          <w:rFonts w:ascii="Times New Roman" w:hAnsi="Times New Roman" w:cs="Times New Roman"/>
          <w:sz w:val="20"/>
          <w:szCs w:val="20"/>
          <w:lang w:val="en-US"/>
        </w:rPr>
        <w:t xml:space="preserve">        T</w:t>
      </w:r>
      <w:r w:rsidRPr="00CD4533">
        <w:rPr>
          <w:rFonts w:ascii="Times New Roman" w:hAnsi="Times New Roman" w:cs="Times New Roman"/>
          <w:sz w:val="20"/>
          <w:szCs w:val="20"/>
          <w:lang w:val="en-US"/>
        </w:rPr>
        <w:t xml:space="preserve">erm spread </w:t>
      </w:r>
      <w:r>
        <w:rPr>
          <w:rFonts w:ascii="Times New Roman" w:hAnsi="Times New Roman" w:cs="Times New Roman"/>
          <w:sz w:val="20"/>
          <w:szCs w:val="20"/>
          <w:lang w:val="en-US"/>
        </w:rPr>
        <w:t xml:space="preserve">    </w:t>
      </w:r>
      <w:r w:rsidRPr="0062722A">
        <w:rPr>
          <w:rFonts w:ascii="Times New Roman" w:hAnsi="Times New Roman" w:cs="Times New Roman"/>
          <w:b/>
          <w:bCs/>
          <w:sz w:val="20"/>
          <w:szCs w:val="20"/>
          <w:lang w:val="en-US"/>
        </w:rPr>
        <w:t>Credit surveys</w:t>
      </w:r>
      <w:r w:rsidRPr="0062722A">
        <w:rPr>
          <w:rFonts w:ascii="Times New Roman" w:hAnsi="Times New Roman" w:cs="Times New Roman"/>
          <w:sz w:val="20"/>
          <w:szCs w:val="20"/>
          <w:lang w:val="en-US"/>
        </w:rPr>
        <w:tab/>
        <w:t>Collateral</w:t>
      </w:r>
      <w:r>
        <w:rPr>
          <w:rFonts w:ascii="Times New Roman" w:hAnsi="Times New Roman" w:cs="Times New Roman"/>
          <w:sz w:val="20"/>
          <w:szCs w:val="20"/>
          <w:lang w:val="en-US"/>
        </w:rPr>
        <w:t xml:space="preserve">          Interest rates on new loans</w:t>
      </w:r>
      <w:proofErr w:type="gramStart"/>
      <w:r>
        <w:rPr>
          <w:rFonts w:ascii="Times New Roman" w:hAnsi="Times New Roman" w:cs="Times New Roman"/>
          <w:sz w:val="20"/>
          <w:szCs w:val="20"/>
          <w:lang w:val="en-US"/>
        </w:rPr>
        <w:tab/>
        <w:t xml:space="preserve">  Non</w:t>
      </w:r>
      <w:proofErr w:type="gramEnd"/>
      <w:r>
        <w:rPr>
          <w:rFonts w:ascii="Times New Roman" w:hAnsi="Times New Roman" w:cs="Times New Roman"/>
          <w:sz w:val="20"/>
          <w:szCs w:val="20"/>
          <w:lang w:val="en-US"/>
        </w:rPr>
        <w:t>-interest fees</w:t>
      </w:r>
    </w:p>
    <w:p w14:paraId="20C2245A" w14:textId="554D9F21"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___________________________________________________________________________________</w:t>
      </w:r>
      <w:r>
        <w:rPr>
          <w:rFonts w:ascii="Times New Roman" w:hAnsi="Times New Roman" w:cs="Times New Roman"/>
          <w:sz w:val="20"/>
          <w:szCs w:val="20"/>
          <w:lang w:val="en-US"/>
        </w:rPr>
        <w:t>________________________________________________________</w:t>
      </w:r>
    </w:p>
    <w:p w14:paraId="52F9436C" w14:textId="7D6234F6" w:rsidR="0062722A" w:rsidRPr="00CD4533" w:rsidRDefault="0062722A" w:rsidP="0062722A">
      <w:pPr>
        <w:spacing w:line="240" w:lineRule="auto"/>
        <w:jc w:val="both"/>
        <w:rPr>
          <w:rFonts w:ascii="Times New Roman" w:hAnsi="Times New Roman" w:cs="Times New Roman"/>
          <w:b/>
          <w:sz w:val="20"/>
          <w:szCs w:val="20"/>
          <w:lang w:val="en-US"/>
        </w:rPr>
      </w:pPr>
      <w:r w:rsidRPr="00CD4533">
        <w:rPr>
          <w:rFonts w:ascii="Times New Roman" w:hAnsi="Times New Roman" w:cs="Times New Roman"/>
          <w:b/>
          <w:sz w:val="20"/>
          <w:szCs w:val="20"/>
          <w:lang w:val="en-US"/>
        </w:rPr>
        <w:t>US</w:t>
      </w:r>
      <w:r>
        <w:rPr>
          <w:rFonts w:ascii="Times New Roman" w:hAnsi="Times New Roman" w:cs="Times New Roman"/>
          <w:b/>
          <w:sz w:val="20"/>
          <w:szCs w:val="20"/>
          <w:lang w:val="en-US"/>
        </w:rPr>
        <w:t xml:space="preserve"> (Lags=</w:t>
      </w:r>
      <w:r>
        <w:rPr>
          <w:rFonts w:ascii="Times New Roman" w:hAnsi="Times New Roman" w:cs="Times New Roman"/>
          <w:b/>
          <w:sz w:val="20"/>
          <w:szCs w:val="20"/>
          <w:lang w:val="en-US"/>
        </w:rPr>
        <w:t>2</w:t>
      </w:r>
      <w:r>
        <w:rPr>
          <w:rFonts w:ascii="Times New Roman" w:hAnsi="Times New Roman" w:cs="Times New Roman"/>
          <w:b/>
          <w:sz w:val="20"/>
          <w:szCs w:val="20"/>
          <w:lang w:val="en-US"/>
        </w:rPr>
        <w:t>)</w:t>
      </w:r>
    </w:p>
    <w:p w14:paraId="3F9C5EF3" w14:textId="04B9B7C4"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 xml:space="preserve">1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100.00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Pr>
          <w:rFonts w:ascii="Times New Roman" w:hAnsi="Times New Roman" w:cs="Times New Roman"/>
          <w:sz w:val="20"/>
          <w:szCs w:val="20"/>
          <w:lang w:val="en-US"/>
        </w:rPr>
        <w:tab/>
        <w:t xml:space="preserve">          0.00</w:t>
      </w:r>
      <w:r>
        <w:rPr>
          <w:rFonts w:ascii="Times New Roman" w:hAnsi="Times New Roman" w:cs="Times New Roman"/>
          <w:sz w:val="20"/>
          <w:szCs w:val="20"/>
          <w:lang w:val="en-US"/>
        </w:rPr>
        <w:tab/>
        <w:t xml:space="preserve">    0.00</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0.00</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0.00</w:t>
      </w:r>
    </w:p>
    <w:p w14:paraId="6CF36C83" w14:textId="5238D727" w:rsidR="0062722A" w:rsidRPr="00CD4533" w:rsidRDefault="0062722A" w:rsidP="0062722A">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proofErr w:type="gramEnd"/>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Pr>
          <w:rFonts w:ascii="Times New Roman" w:hAnsi="Times New Roman" w:cs="Times New Roman"/>
          <w:sz w:val="20"/>
          <w:szCs w:val="20"/>
          <w:lang w:val="en-US"/>
        </w:rPr>
        <w:tab/>
        <w:t xml:space="preserve">        (0.00)</w:t>
      </w:r>
      <w:r>
        <w:rPr>
          <w:rFonts w:ascii="Times New Roman" w:hAnsi="Times New Roman" w:cs="Times New Roman"/>
          <w:sz w:val="20"/>
          <w:szCs w:val="20"/>
          <w:lang w:val="en-US"/>
        </w:rPr>
        <w:tab/>
        <w:t xml:space="preserve">   (0.00)</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(0.00)</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(0.00)</w:t>
      </w:r>
    </w:p>
    <w:p w14:paraId="5196CE6E" w14:textId="66588488"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47</w:t>
      </w:r>
      <w:r w:rsidRPr="00CD4533">
        <w:rPr>
          <w:rFonts w:ascii="Times New Roman" w:hAnsi="Times New Roman" w:cs="Times New Roman"/>
          <w:sz w:val="20"/>
          <w:szCs w:val="20"/>
          <w:lang w:val="en-US"/>
        </w:rPr>
        <w:t>.</w:t>
      </w:r>
      <w:r>
        <w:rPr>
          <w:rFonts w:ascii="Times New Roman" w:hAnsi="Times New Roman" w:cs="Times New Roman"/>
          <w:sz w:val="20"/>
          <w:szCs w:val="20"/>
          <w:lang w:val="en-US"/>
        </w:rPr>
        <w:t>38</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Pr>
          <w:rFonts w:ascii="Times New Roman" w:hAnsi="Times New Roman" w:cs="Times New Roman"/>
          <w:sz w:val="20"/>
          <w:szCs w:val="20"/>
          <w:lang w:val="en-US"/>
        </w:rPr>
        <w:t>71</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0</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28</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sidR="00666842">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Pr>
          <w:rFonts w:ascii="Times New Roman" w:hAnsi="Times New Roman" w:cs="Times New Roman"/>
          <w:sz w:val="20"/>
          <w:szCs w:val="20"/>
          <w:lang w:val="en-US"/>
        </w:rPr>
        <w:t>52</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666842">
        <w:rPr>
          <w:rFonts w:ascii="Times New Roman" w:hAnsi="Times New Roman" w:cs="Times New Roman"/>
          <w:sz w:val="20"/>
          <w:szCs w:val="20"/>
          <w:lang w:val="en-US"/>
        </w:rPr>
        <w:t>8</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28</w:t>
      </w:r>
      <w:r>
        <w:rPr>
          <w:rFonts w:ascii="Times New Roman" w:hAnsi="Times New Roman" w:cs="Times New Roman"/>
          <w:sz w:val="20"/>
          <w:szCs w:val="20"/>
          <w:lang w:val="en-US"/>
        </w:rPr>
        <w:tab/>
        <w:t xml:space="preserve">        </w:t>
      </w:r>
      <w:r w:rsidR="00666842">
        <w:rPr>
          <w:rFonts w:ascii="Times New Roman" w:hAnsi="Times New Roman" w:cs="Times New Roman"/>
          <w:sz w:val="20"/>
          <w:szCs w:val="20"/>
          <w:lang w:val="en-US"/>
        </w:rPr>
        <w:t>14</w:t>
      </w:r>
      <w:r>
        <w:rPr>
          <w:rFonts w:ascii="Times New Roman" w:hAnsi="Times New Roman" w:cs="Times New Roman"/>
          <w:sz w:val="20"/>
          <w:szCs w:val="20"/>
          <w:lang w:val="en-US"/>
        </w:rPr>
        <w:t>.</w:t>
      </w:r>
      <w:r>
        <w:rPr>
          <w:rFonts w:ascii="Times New Roman" w:hAnsi="Times New Roman" w:cs="Times New Roman"/>
          <w:sz w:val="20"/>
          <w:szCs w:val="20"/>
          <w:lang w:val="en-US"/>
        </w:rPr>
        <w:t>44</w:t>
      </w:r>
      <w:r>
        <w:rPr>
          <w:rFonts w:ascii="Times New Roman" w:hAnsi="Times New Roman" w:cs="Times New Roman"/>
          <w:sz w:val="20"/>
          <w:szCs w:val="20"/>
          <w:lang w:val="en-US"/>
        </w:rPr>
        <w:tab/>
        <w:t xml:space="preserve">    </w:t>
      </w:r>
      <w:r w:rsidR="00666842">
        <w:rPr>
          <w:rFonts w:ascii="Times New Roman" w:hAnsi="Times New Roman" w:cs="Times New Roman"/>
          <w:sz w:val="20"/>
          <w:szCs w:val="20"/>
          <w:lang w:val="en-US"/>
        </w:rPr>
        <w:t>4</w:t>
      </w:r>
      <w:r>
        <w:rPr>
          <w:rFonts w:ascii="Times New Roman" w:hAnsi="Times New Roman" w:cs="Times New Roman"/>
          <w:sz w:val="20"/>
          <w:szCs w:val="20"/>
          <w:lang w:val="en-US"/>
        </w:rPr>
        <w:t>.09</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00666842">
        <w:rPr>
          <w:rFonts w:ascii="Times New Roman" w:hAnsi="Times New Roman" w:cs="Times New Roman"/>
          <w:sz w:val="20"/>
          <w:szCs w:val="20"/>
          <w:lang w:val="en-US"/>
        </w:rPr>
        <w:t>2</w:t>
      </w:r>
      <w:r>
        <w:rPr>
          <w:rFonts w:ascii="Times New Roman" w:hAnsi="Times New Roman" w:cs="Times New Roman"/>
          <w:sz w:val="20"/>
          <w:szCs w:val="20"/>
          <w:lang w:val="en-US"/>
        </w:rPr>
        <w:t>.29</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Pr>
          <w:rFonts w:ascii="Times New Roman" w:hAnsi="Times New Roman" w:cs="Times New Roman"/>
          <w:sz w:val="20"/>
          <w:szCs w:val="20"/>
          <w:lang w:val="en-US"/>
        </w:rPr>
        <w:tab/>
      </w:r>
      <w:r w:rsidR="00666842">
        <w:rPr>
          <w:rFonts w:ascii="Times New Roman" w:hAnsi="Times New Roman" w:cs="Times New Roman"/>
          <w:sz w:val="20"/>
          <w:szCs w:val="20"/>
          <w:lang w:val="en-US"/>
        </w:rPr>
        <w:t xml:space="preserve">               3.01</w:t>
      </w:r>
      <w:r>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
    <w:p w14:paraId="217A4115" w14:textId="11464572"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Pr>
          <w:rFonts w:ascii="Times New Roman" w:hAnsi="Times New Roman" w:cs="Times New Roman"/>
          <w:sz w:val="20"/>
          <w:szCs w:val="20"/>
          <w:lang w:val="en-US"/>
        </w:rPr>
        <w:t>84</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proofErr w:type="gramEnd"/>
      <w:r>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22</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Pr>
          <w:rFonts w:ascii="Times New Roman" w:hAnsi="Times New Roman" w:cs="Times New Roman"/>
          <w:sz w:val="20"/>
          <w:szCs w:val="20"/>
          <w:lang w:val="en-US"/>
        </w:rPr>
        <w:t>79</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Pr>
          <w:rFonts w:ascii="Times New Roman" w:hAnsi="Times New Roman" w:cs="Times New Roman"/>
          <w:sz w:val="20"/>
          <w:szCs w:val="20"/>
          <w:lang w:val="en-US"/>
        </w:rPr>
        <w:t>8</w:t>
      </w:r>
      <w:r>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63</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t xml:space="preserve">        (1.</w:t>
      </w:r>
      <w:r>
        <w:rPr>
          <w:rFonts w:ascii="Times New Roman" w:hAnsi="Times New Roman" w:cs="Times New Roman"/>
          <w:sz w:val="20"/>
          <w:szCs w:val="20"/>
          <w:lang w:val="en-US"/>
        </w:rPr>
        <w:t>53</w:t>
      </w:r>
      <w:r>
        <w:rPr>
          <w:rFonts w:ascii="Times New Roman" w:hAnsi="Times New Roman" w:cs="Times New Roman"/>
          <w:sz w:val="20"/>
          <w:szCs w:val="20"/>
          <w:lang w:val="en-US"/>
        </w:rPr>
        <w:t>)</w:t>
      </w:r>
      <w:r>
        <w:rPr>
          <w:rFonts w:ascii="Times New Roman" w:hAnsi="Times New Roman" w:cs="Times New Roman"/>
          <w:sz w:val="20"/>
          <w:szCs w:val="20"/>
          <w:lang w:val="en-US"/>
        </w:rPr>
        <w:tab/>
        <w:t xml:space="preserve">    (0.98)</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(0.65)</w:t>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t>(1.24)</w:t>
      </w:r>
    </w:p>
    <w:p w14:paraId="6A1F846A" w14:textId="7BC282C9"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12</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27</w:t>
      </w:r>
      <w:r w:rsidRPr="00CD4533">
        <w:rPr>
          <w:rFonts w:ascii="Times New Roman" w:hAnsi="Times New Roman" w:cs="Times New Roman"/>
          <w:sz w:val="20"/>
          <w:szCs w:val="20"/>
          <w:lang w:val="en-US"/>
        </w:rPr>
        <w:t>.</w:t>
      </w:r>
      <w:r>
        <w:rPr>
          <w:rFonts w:ascii="Times New Roman" w:hAnsi="Times New Roman" w:cs="Times New Roman"/>
          <w:sz w:val="20"/>
          <w:szCs w:val="20"/>
          <w:lang w:val="en-US"/>
        </w:rPr>
        <w:t>38</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8</w:t>
      </w:r>
      <w:r w:rsidRPr="00CD4533">
        <w:rPr>
          <w:rFonts w:ascii="Times New Roman" w:hAnsi="Times New Roman" w:cs="Times New Roman"/>
          <w:sz w:val="20"/>
          <w:szCs w:val="20"/>
          <w:lang w:val="en-US"/>
        </w:rPr>
        <w:t>.</w:t>
      </w:r>
      <w:r>
        <w:rPr>
          <w:rFonts w:ascii="Times New Roman" w:hAnsi="Times New Roman" w:cs="Times New Roman"/>
          <w:sz w:val="20"/>
          <w:szCs w:val="20"/>
          <w:lang w:val="en-US"/>
        </w:rPr>
        <w:t>51</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0</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65</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Pr>
          <w:rFonts w:ascii="Times New Roman" w:hAnsi="Times New Roman" w:cs="Times New Roman"/>
          <w:sz w:val="20"/>
          <w:szCs w:val="20"/>
          <w:lang w:val="en-US"/>
        </w:rPr>
        <w:t>7</w:t>
      </w:r>
      <w:r w:rsidRPr="00CD4533">
        <w:rPr>
          <w:rFonts w:ascii="Times New Roman" w:hAnsi="Times New Roman" w:cs="Times New Roman"/>
          <w:sz w:val="20"/>
          <w:szCs w:val="20"/>
          <w:lang w:val="en-US"/>
        </w:rPr>
        <w:t>.</w:t>
      </w:r>
      <w:r>
        <w:rPr>
          <w:rFonts w:ascii="Times New Roman" w:hAnsi="Times New Roman" w:cs="Times New Roman"/>
          <w:sz w:val="20"/>
          <w:szCs w:val="20"/>
          <w:lang w:val="en-US"/>
        </w:rPr>
        <w:t>95</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7</w:t>
      </w:r>
      <w:r w:rsidRPr="00CD4533">
        <w:rPr>
          <w:rFonts w:ascii="Times New Roman" w:hAnsi="Times New Roman" w:cs="Times New Roman"/>
          <w:sz w:val="20"/>
          <w:szCs w:val="20"/>
          <w:lang w:val="en-US"/>
        </w:rPr>
        <w:t>.</w:t>
      </w:r>
      <w:r>
        <w:rPr>
          <w:rFonts w:ascii="Times New Roman" w:hAnsi="Times New Roman" w:cs="Times New Roman"/>
          <w:sz w:val="20"/>
          <w:szCs w:val="20"/>
          <w:lang w:val="en-US"/>
        </w:rPr>
        <w:t>59</w:t>
      </w:r>
      <w:r>
        <w:rPr>
          <w:rFonts w:ascii="Times New Roman" w:hAnsi="Times New Roman" w:cs="Times New Roman"/>
          <w:sz w:val="20"/>
          <w:szCs w:val="20"/>
          <w:lang w:val="en-US"/>
        </w:rPr>
        <w:tab/>
        <w:t xml:space="preserve">        2</w:t>
      </w:r>
      <w:r w:rsidR="00666842">
        <w:rPr>
          <w:rFonts w:ascii="Times New Roman" w:hAnsi="Times New Roman" w:cs="Times New Roman"/>
          <w:sz w:val="20"/>
          <w:szCs w:val="20"/>
          <w:lang w:val="en-US"/>
        </w:rPr>
        <w:t>5</w:t>
      </w:r>
      <w:r>
        <w:rPr>
          <w:rFonts w:ascii="Times New Roman" w:hAnsi="Times New Roman" w:cs="Times New Roman"/>
          <w:sz w:val="20"/>
          <w:szCs w:val="20"/>
          <w:lang w:val="en-US"/>
        </w:rPr>
        <w:t>.</w:t>
      </w: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sidR="00666842">
        <w:rPr>
          <w:rFonts w:ascii="Times New Roman" w:hAnsi="Times New Roman" w:cs="Times New Roman"/>
          <w:sz w:val="20"/>
          <w:szCs w:val="20"/>
          <w:lang w:val="en-US"/>
        </w:rPr>
        <w:t>5</w:t>
      </w:r>
      <w:r>
        <w:rPr>
          <w:rFonts w:ascii="Times New Roman" w:hAnsi="Times New Roman" w:cs="Times New Roman"/>
          <w:sz w:val="20"/>
          <w:szCs w:val="20"/>
          <w:lang w:val="en-US"/>
        </w:rPr>
        <w:t>.68</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00666842">
        <w:rPr>
          <w:rFonts w:ascii="Times New Roman" w:hAnsi="Times New Roman" w:cs="Times New Roman"/>
          <w:sz w:val="20"/>
          <w:szCs w:val="20"/>
          <w:lang w:val="en-US"/>
        </w:rPr>
        <w:t>1</w:t>
      </w:r>
      <w:r>
        <w:rPr>
          <w:rFonts w:ascii="Times New Roman" w:hAnsi="Times New Roman" w:cs="Times New Roman"/>
          <w:sz w:val="20"/>
          <w:szCs w:val="20"/>
          <w:lang w:val="en-US"/>
        </w:rPr>
        <w:t>.45</w:t>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t xml:space="preserve"> 5.65</w:t>
      </w:r>
    </w:p>
    <w:p w14:paraId="5627C2C7" w14:textId="257790A2"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7</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47</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proofErr w:type="gramEnd"/>
      <w:r>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Pr>
          <w:rFonts w:ascii="Times New Roman" w:hAnsi="Times New Roman" w:cs="Times New Roman"/>
          <w:sz w:val="20"/>
          <w:szCs w:val="20"/>
          <w:lang w:val="en-US"/>
        </w:rPr>
        <w:t>74</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Pr>
          <w:rFonts w:ascii="Times New Roman" w:hAnsi="Times New Roman" w:cs="Times New Roman"/>
          <w:sz w:val="20"/>
          <w:szCs w:val="20"/>
          <w:lang w:val="en-US"/>
        </w:rPr>
        <w:t>38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Pr>
          <w:rFonts w:ascii="Times New Roman" w:hAnsi="Times New Roman" w:cs="Times New Roman"/>
          <w:sz w:val="20"/>
          <w:szCs w:val="20"/>
          <w:lang w:val="en-US"/>
        </w:rPr>
        <w:t>09</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Pr>
          <w:rFonts w:ascii="Times New Roman" w:hAnsi="Times New Roman" w:cs="Times New Roman"/>
          <w:sz w:val="20"/>
          <w:szCs w:val="20"/>
          <w:lang w:val="en-US"/>
        </w:rPr>
        <w:t>84</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t xml:space="preserve">        (4.8</w:t>
      </w:r>
      <w:r>
        <w:rPr>
          <w:rFonts w:ascii="Times New Roman" w:hAnsi="Times New Roman" w:cs="Times New Roman"/>
          <w:sz w:val="20"/>
          <w:szCs w:val="20"/>
          <w:lang w:val="en-US"/>
        </w:rPr>
        <w:t>3</w:t>
      </w:r>
      <w:r>
        <w:rPr>
          <w:rFonts w:ascii="Times New Roman" w:hAnsi="Times New Roman" w:cs="Times New Roman"/>
          <w:sz w:val="20"/>
          <w:szCs w:val="20"/>
          <w:lang w:val="en-US"/>
        </w:rPr>
        <w:t>)</w:t>
      </w:r>
      <w:r>
        <w:rPr>
          <w:rFonts w:ascii="Times New Roman" w:hAnsi="Times New Roman" w:cs="Times New Roman"/>
          <w:sz w:val="20"/>
          <w:szCs w:val="20"/>
          <w:lang w:val="en-US"/>
        </w:rPr>
        <w:tab/>
        <w:t xml:space="preserve">    (1.33)</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(0.74)</w:t>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t>(1.68)</w:t>
      </w:r>
    </w:p>
    <w:p w14:paraId="4E683830" w14:textId="3EAE49AE"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20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w:t>
      </w:r>
      <w:r>
        <w:rPr>
          <w:rFonts w:ascii="Times New Roman" w:hAnsi="Times New Roman" w:cs="Times New Roman"/>
          <w:sz w:val="20"/>
          <w:szCs w:val="20"/>
          <w:lang w:val="en-US"/>
        </w:rPr>
        <w:t>0</w:t>
      </w:r>
      <w:r w:rsidRPr="00CD4533">
        <w:rPr>
          <w:rFonts w:ascii="Times New Roman" w:hAnsi="Times New Roman" w:cs="Times New Roman"/>
          <w:sz w:val="20"/>
          <w:szCs w:val="20"/>
          <w:lang w:val="en-US"/>
        </w:rPr>
        <w:t>.</w:t>
      </w:r>
      <w:r>
        <w:rPr>
          <w:rFonts w:ascii="Times New Roman" w:hAnsi="Times New Roman" w:cs="Times New Roman"/>
          <w:sz w:val="20"/>
          <w:szCs w:val="20"/>
          <w:lang w:val="en-US"/>
        </w:rPr>
        <w:t>55</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w:t>
      </w:r>
      <w:r>
        <w:rPr>
          <w:rFonts w:ascii="Times New Roman" w:hAnsi="Times New Roman" w:cs="Times New Roman"/>
          <w:sz w:val="20"/>
          <w:szCs w:val="20"/>
          <w:lang w:val="en-US"/>
        </w:rPr>
        <w:t>0</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13</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w:t>
      </w:r>
      <w:r>
        <w:rPr>
          <w:rFonts w:ascii="Times New Roman" w:hAnsi="Times New Roman" w:cs="Times New Roman"/>
          <w:sz w:val="20"/>
          <w:szCs w:val="20"/>
          <w:lang w:val="en-US"/>
        </w:rPr>
        <w:t>7</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2</w:t>
      </w:r>
      <w:r>
        <w:rPr>
          <w:rFonts w:ascii="Times New Roman" w:hAnsi="Times New Roman" w:cs="Times New Roman"/>
          <w:sz w:val="20"/>
          <w:szCs w:val="20"/>
          <w:lang w:val="en-US"/>
        </w:rPr>
        <w:t>3</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w:t>
      </w:r>
      <w:r>
        <w:rPr>
          <w:rFonts w:ascii="Times New Roman" w:hAnsi="Times New Roman" w:cs="Times New Roman"/>
          <w:sz w:val="20"/>
          <w:szCs w:val="20"/>
          <w:lang w:val="en-US"/>
        </w:rPr>
        <w:t>2</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sidR="00666842">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27</w:t>
      </w:r>
      <w:r>
        <w:rPr>
          <w:rFonts w:ascii="Times New Roman" w:hAnsi="Times New Roman" w:cs="Times New Roman"/>
          <w:sz w:val="20"/>
          <w:szCs w:val="20"/>
          <w:lang w:val="en-US"/>
        </w:rPr>
        <w:t>.</w:t>
      </w:r>
      <w:r>
        <w:rPr>
          <w:rFonts w:ascii="Times New Roman" w:hAnsi="Times New Roman" w:cs="Times New Roman"/>
          <w:sz w:val="20"/>
          <w:szCs w:val="20"/>
          <w:lang w:val="en-US"/>
        </w:rPr>
        <w:t>85</w:t>
      </w:r>
      <w:r>
        <w:rPr>
          <w:rFonts w:ascii="Times New Roman" w:hAnsi="Times New Roman" w:cs="Times New Roman"/>
          <w:sz w:val="20"/>
          <w:szCs w:val="20"/>
          <w:lang w:val="en-US"/>
        </w:rPr>
        <w:tab/>
        <w:t xml:space="preserve">    </w:t>
      </w:r>
      <w:r w:rsidR="00666842">
        <w:rPr>
          <w:rFonts w:ascii="Times New Roman" w:hAnsi="Times New Roman" w:cs="Times New Roman"/>
          <w:sz w:val="20"/>
          <w:szCs w:val="20"/>
          <w:lang w:val="en-US"/>
        </w:rPr>
        <w:t>7</w:t>
      </w:r>
      <w:r>
        <w:rPr>
          <w:rFonts w:ascii="Times New Roman" w:hAnsi="Times New Roman" w:cs="Times New Roman"/>
          <w:sz w:val="20"/>
          <w:szCs w:val="20"/>
          <w:lang w:val="en-US"/>
        </w:rPr>
        <w:t>.01</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00666842">
        <w:rPr>
          <w:rFonts w:ascii="Times New Roman" w:hAnsi="Times New Roman" w:cs="Times New Roman"/>
          <w:sz w:val="20"/>
          <w:szCs w:val="20"/>
          <w:lang w:val="en-US"/>
        </w:rPr>
        <w:t>1</w:t>
      </w:r>
      <w:r>
        <w:rPr>
          <w:rFonts w:ascii="Times New Roman" w:hAnsi="Times New Roman" w:cs="Times New Roman"/>
          <w:sz w:val="20"/>
          <w:szCs w:val="20"/>
          <w:lang w:val="en-US"/>
        </w:rPr>
        <w:t>.61</w:t>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t xml:space="preserve"> 6.72</w:t>
      </w:r>
    </w:p>
    <w:p w14:paraId="0F4078DC" w14:textId="4284FE40"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(4.</w:t>
      </w:r>
      <w:r>
        <w:rPr>
          <w:rFonts w:ascii="Times New Roman" w:hAnsi="Times New Roman" w:cs="Times New Roman"/>
          <w:sz w:val="20"/>
          <w:szCs w:val="20"/>
          <w:lang w:val="en-US"/>
        </w:rPr>
        <w:t>67</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proofErr w:type="gramEnd"/>
      <w:r>
        <w:rPr>
          <w:rFonts w:ascii="Times New Roman" w:hAnsi="Times New Roman" w:cs="Times New Roman"/>
          <w:sz w:val="20"/>
          <w:szCs w:val="20"/>
          <w:lang w:val="en-US"/>
        </w:rPr>
        <w:t>7</w:t>
      </w:r>
      <w:r w:rsidRPr="00CD4533">
        <w:rPr>
          <w:rFonts w:ascii="Times New Roman" w:hAnsi="Times New Roman" w:cs="Times New Roman"/>
          <w:sz w:val="20"/>
          <w:szCs w:val="20"/>
          <w:lang w:val="en-US"/>
        </w:rPr>
        <w:t>.</w:t>
      </w:r>
      <w:r>
        <w:rPr>
          <w:rFonts w:ascii="Times New Roman" w:hAnsi="Times New Roman" w:cs="Times New Roman"/>
          <w:sz w:val="20"/>
          <w:szCs w:val="20"/>
          <w:lang w:val="en-US"/>
        </w:rPr>
        <w:t>58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25</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Pr>
          <w:rFonts w:ascii="Times New Roman" w:hAnsi="Times New Roman" w:cs="Times New Roman"/>
          <w:sz w:val="20"/>
          <w:szCs w:val="20"/>
          <w:lang w:val="en-US"/>
        </w:rPr>
        <w:t>09</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8</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11</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t xml:space="preserve">        (5.</w:t>
      </w:r>
      <w:r>
        <w:rPr>
          <w:rFonts w:ascii="Times New Roman" w:hAnsi="Times New Roman" w:cs="Times New Roman"/>
          <w:sz w:val="20"/>
          <w:szCs w:val="20"/>
          <w:lang w:val="en-US"/>
        </w:rPr>
        <w:t>97</w:t>
      </w:r>
      <w:r>
        <w:rPr>
          <w:rFonts w:ascii="Times New Roman" w:hAnsi="Times New Roman" w:cs="Times New Roman"/>
          <w:sz w:val="20"/>
          <w:szCs w:val="20"/>
          <w:lang w:val="en-US"/>
        </w:rPr>
        <w:t>)</w:t>
      </w:r>
      <w:r>
        <w:rPr>
          <w:rFonts w:ascii="Times New Roman" w:hAnsi="Times New Roman" w:cs="Times New Roman"/>
          <w:sz w:val="20"/>
          <w:szCs w:val="20"/>
          <w:lang w:val="en-US"/>
        </w:rPr>
        <w:tab/>
        <w:t xml:space="preserve">    (1.52)</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(0.82)</w:t>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t>(2.49)</w:t>
      </w:r>
    </w:p>
    <w:p w14:paraId="37694738" w14:textId="77777777" w:rsidR="0062722A" w:rsidRPr="00CD4533" w:rsidRDefault="0062722A" w:rsidP="0062722A">
      <w:pPr>
        <w:spacing w:line="240" w:lineRule="auto"/>
        <w:jc w:val="both"/>
        <w:rPr>
          <w:rFonts w:ascii="Times New Roman" w:hAnsi="Times New Roman" w:cs="Times New Roman"/>
          <w:b/>
          <w:sz w:val="20"/>
          <w:szCs w:val="20"/>
          <w:lang w:val="en-US"/>
        </w:rPr>
      </w:pPr>
      <w:r w:rsidRPr="00CD4533">
        <w:rPr>
          <w:rFonts w:ascii="Times New Roman" w:hAnsi="Times New Roman" w:cs="Times New Roman"/>
          <w:b/>
          <w:sz w:val="20"/>
          <w:szCs w:val="20"/>
          <w:lang w:val="en-US"/>
        </w:rPr>
        <w:t>Canada</w:t>
      </w:r>
      <w:r>
        <w:rPr>
          <w:rFonts w:ascii="Times New Roman" w:hAnsi="Times New Roman" w:cs="Times New Roman"/>
          <w:b/>
          <w:sz w:val="20"/>
          <w:szCs w:val="20"/>
          <w:lang w:val="en-US"/>
        </w:rPr>
        <w:t xml:space="preserve"> (Lags=2)</w:t>
      </w:r>
    </w:p>
    <w:p w14:paraId="5CDE0B21" w14:textId="1FE17C18"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 xml:space="preserve">1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100.00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Pr>
          <w:rFonts w:ascii="Times New Roman" w:hAnsi="Times New Roman" w:cs="Times New Roman"/>
          <w:sz w:val="20"/>
          <w:szCs w:val="20"/>
          <w:lang w:val="en-US"/>
        </w:rPr>
        <w:tab/>
        <w:t xml:space="preserve">           0.00</w:t>
      </w:r>
      <w:r w:rsidR="00666842">
        <w:rPr>
          <w:rFonts w:ascii="Times New Roman" w:hAnsi="Times New Roman" w:cs="Times New Roman"/>
          <w:sz w:val="20"/>
          <w:szCs w:val="20"/>
          <w:lang w:val="en-US"/>
        </w:rPr>
        <w:tab/>
        <w:t xml:space="preserve">     0.00</w:t>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t>0.00</w:t>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t>0.00</w:t>
      </w:r>
    </w:p>
    <w:p w14:paraId="4D5DDE62" w14:textId="60D962BA" w:rsidR="0062722A" w:rsidRPr="00CD4533" w:rsidRDefault="0062722A" w:rsidP="0062722A">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proofErr w:type="gramEnd"/>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Pr>
          <w:rFonts w:ascii="Times New Roman" w:hAnsi="Times New Roman" w:cs="Times New Roman"/>
          <w:sz w:val="20"/>
          <w:szCs w:val="20"/>
          <w:lang w:val="en-US"/>
        </w:rPr>
        <w:tab/>
        <w:t xml:space="preserve">         (0.00)</w:t>
      </w:r>
      <w:r w:rsidR="00666842">
        <w:rPr>
          <w:rFonts w:ascii="Times New Roman" w:hAnsi="Times New Roman" w:cs="Times New Roman"/>
          <w:sz w:val="20"/>
          <w:szCs w:val="20"/>
          <w:lang w:val="en-US"/>
        </w:rPr>
        <w:tab/>
        <w:t xml:space="preserve">    (0.00)</w:t>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t>(0.00)</w:t>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t>(0.00)</w:t>
      </w:r>
    </w:p>
    <w:p w14:paraId="252936EF" w14:textId="2043C730"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666842">
        <w:rPr>
          <w:rFonts w:ascii="Times New Roman" w:hAnsi="Times New Roman" w:cs="Times New Roman"/>
          <w:sz w:val="20"/>
          <w:szCs w:val="20"/>
          <w:lang w:val="en-US"/>
        </w:rPr>
        <w:t>44</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27</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37E5C">
        <w:rPr>
          <w:rFonts w:ascii="Times New Roman" w:hAnsi="Times New Roman" w:cs="Times New Roman"/>
          <w:sz w:val="20"/>
          <w:szCs w:val="20"/>
          <w:lang w:val="en-US"/>
        </w:rPr>
        <w:t>7</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00666842">
        <w:rPr>
          <w:rFonts w:ascii="Times New Roman" w:hAnsi="Times New Roman" w:cs="Times New Roman"/>
          <w:sz w:val="20"/>
          <w:szCs w:val="20"/>
          <w:lang w:val="en-US"/>
        </w:rPr>
        <w:t>2</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666842">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64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sidR="00037E5C">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02</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666842">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39</w:t>
      </w:r>
      <w:r>
        <w:rPr>
          <w:rFonts w:ascii="Times New Roman" w:hAnsi="Times New Roman" w:cs="Times New Roman"/>
          <w:sz w:val="20"/>
          <w:szCs w:val="20"/>
          <w:lang w:val="en-US"/>
        </w:rPr>
        <w:tab/>
        <w:t xml:space="preserve">         1</w:t>
      </w:r>
      <w:r w:rsidR="00037E5C">
        <w:rPr>
          <w:rFonts w:ascii="Times New Roman" w:hAnsi="Times New Roman" w:cs="Times New Roman"/>
          <w:sz w:val="20"/>
          <w:szCs w:val="20"/>
          <w:lang w:val="en-US"/>
        </w:rPr>
        <w:t>8</w:t>
      </w:r>
      <w:r>
        <w:rPr>
          <w:rFonts w:ascii="Times New Roman" w:hAnsi="Times New Roman" w:cs="Times New Roman"/>
          <w:sz w:val="20"/>
          <w:szCs w:val="20"/>
          <w:lang w:val="en-US"/>
        </w:rPr>
        <w:t>.</w:t>
      </w:r>
      <w:r w:rsidR="00666842">
        <w:rPr>
          <w:rFonts w:ascii="Times New Roman" w:hAnsi="Times New Roman" w:cs="Times New Roman"/>
          <w:sz w:val="20"/>
          <w:szCs w:val="20"/>
          <w:lang w:val="en-US"/>
        </w:rPr>
        <w:t>24</w:t>
      </w:r>
      <w:r w:rsidR="00666842">
        <w:rPr>
          <w:rFonts w:ascii="Times New Roman" w:hAnsi="Times New Roman" w:cs="Times New Roman"/>
          <w:sz w:val="20"/>
          <w:szCs w:val="20"/>
          <w:lang w:val="en-US"/>
        </w:rPr>
        <w:tab/>
        <w:t xml:space="preserve">     </w:t>
      </w:r>
      <w:r w:rsidR="00037E5C">
        <w:rPr>
          <w:rFonts w:ascii="Times New Roman" w:hAnsi="Times New Roman" w:cs="Times New Roman"/>
          <w:sz w:val="20"/>
          <w:szCs w:val="20"/>
          <w:lang w:val="en-US"/>
        </w:rPr>
        <w:t>3</w:t>
      </w:r>
      <w:r w:rsidR="00666842">
        <w:rPr>
          <w:rFonts w:ascii="Times New Roman" w:hAnsi="Times New Roman" w:cs="Times New Roman"/>
          <w:sz w:val="20"/>
          <w:szCs w:val="20"/>
          <w:lang w:val="en-US"/>
        </w:rPr>
        <w:t>.14</w:t>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r>
      <w:r w:rsidR="00037E5C">
        <w:rPr>
          <w:rFonts w:ascii="Times New Roman" w:hAnsi="Times New Roman" w:cs="Times New Roman"/>
          <w:sz w:val="20"/>
          <w:szCs w:val="20"/>
          <w:lang w:val="en-US"/>
        </w:rPr>
        <w:t>3</w:t>
      </w:r>
      <w:r w:rsidR="00666842">
        <w:rPr>
          <w:rFonts w:ascii="Times New Roman" w:hAnsi="Times New Roman" w:cs="Times New Roman"/>
          <w:sz w:val="20"/>
          <w:szCs w:val="20"/>
          <w:lang w:val="en-US"/>
        </w:rPr>
        <w:t>.48</w:t>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t>4.40</w:t>
      </w:r>
    </w:p>
    <w:p w14:paraId="392D46CA" w14:textId="0601B64D"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59</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proofErr w:type="gramEnd"/>
      <w:r>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36</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32</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(3.</w:t>
      </w:r>
      <w:r w:rsidR="00666842">
        <w:rPr>
          <w:rFonts w:ascii="Times New Roman" w:hAnsi="Times New Roman" w:cs="Times New Roman"/>
          <w:sz w:val="20"/>
          <w:szCs w:val="20"/>
          <w:lang w:val="en-US"/>
        </w:rPr>
        <w:t>27</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(3.</w:t>
      </w:r>
      <w:r w:rsidR="00666842">
        <w:rPr>
          <w:rFonts w:ascii="Times New Roman" w:hAnsi="Times New Roman" w:cs="Times New Roman"/>
          <w:sz w:val="20"/>
          <w:szCs w:val="20"/>
          <w:lang w:val="en-US"/>
        </w:rPr>
        <w:t>55</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t xml:space="preserve">          (3.</w:t>
      </w:r>
      <w:r w:rsidR="00666842">
        <w:rPr>
          <w:rFonts w:ascii="Times New Roman" w:hAnsi="Times New Roman" w:cs="Times New Roman"/>
          <w:sz w:val="20"/>
          <w:szCs w:val="20"/>
          <w:lang w:val="en-US"/>
        </w:rPr>
        <w:t>46</w:t>
      </w:r>
      <w:r>
        <w:rPr>
          <w:rFonts w:ascii="Times New Roman" w:hAnsi="Times New Roman" w:cs="Times New Roman"/>
          <w:sz w:val="20"/>
          <w:szCs w:val="20"/>
          <w:lang w:val="en-US"/>
        </w:rPr>
        <w:t>)</w:t>
      </w:r>
      <w:r w:rsidR="00666842">
        <w:rPr>
          <w:rFonts w:ascii="Times New Roman" w:hAnsi="Times New Roman" w:cs="Times New Roman"/>
          <w:sz w:val="20"/>
          <w:szCs w:val="20"/>
          <w:lang w:val="en-US"/>
        </w:rPr>
        <w:tab/>
        <w:t xml:space="preserve">     (1.13)</w:t>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t>(0.84)</w:t>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t>(1.42)</w:t>
      </w:r>
    </w:p>
    <w:p w14:paraId="190196AA" w14:textId="3621F814"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12</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3</w:t>
      </w:r>
      <w:r w:rsidR="00666842">
        <w:rPr>
          <w:rFonts w:ascii="Times New Roman" w:hAnsi="Times New Roman" w:cs="Times New Roman"/>
          <w:sz w:val="20"/>
          <w:szCs w:val="20"/>
          <w:lang w:val="en-US"/>
        </w:rPr>
        <w:t>0</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w:t>
      </w:r>
      <w:r w:rsidR="00666842">
        <w:rPr>
          <w:rFonts w:ascii="Times New Roman" w:hAnsi="Times New Roman" w:cs="Times New Roman"/>
          <w:sz w:val="20"/>
          <w:szCs w:val="20"/>
          <w:lang w:val="en-US"/>
        </w:rPr>
        <w:t>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666842">
        <w:rPr>
          <w:rFonts w:ascii="Times New Roman" w:hAnsi="Times New Roman" w:cs="Times New Roman"/>
          <w:sz w:val="20"/>
          <w:szCs w:val="20"/>
          <w:lang w:val="en-US"/>
        </w:rPr>
        <w:t xml:space="preserve">  9</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03</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95</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sidR="00666842">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w:t>
      </w:r>
      <w:r w:rsidR="00666842">
        <w:rPr>
          <w:rFonts w:ascii="Times New Roman" w:hAnsi="Times New Roman" w:cs="Times New Roman"/>
          <w:sz w:val="20"/>
          <w:szCs w:val="20"/>
          <w:lang w:val="en-US"/>
        </w:rPr>
        <w:t>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666842">
        <w:rPr>
          <w:rFonts w:ascii="Times New Roman" w:hAnsi="Times New Roman" w:cs="Times New Roman"/>
          <w:sz w:val="20"/>
          <w:szCs w:val="20"/>
          <w:lang w:val="en-US"/>
        </w:rPr>
        <w:t xml:space="preserve"> 9</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14</w:t>
      </w:r>
      <w:r>
        <w:rPr>
          <w:rFonts w:ascii="Times New Roman" w:hAnsi="Times New Roman" w:cs="Times New Roman"/>
          <w:sz w:val="20"/>
          <w:szCs w:val="20"/>
          <w:lang w:val="en-US"/>
        </w:rPr>
        <w:tab/>
        <w:t xml:space="preserve">          2</w:t>
      </w:r>
      <w:r w:rsidR="00666842">
        <w:rPr>
          <w:rFonts w:ascii="Times New Roman" w:hAnsi="Times New Roman" w:cs="Times New Roman"/>
          <w:sz w:val="20"/>
          <w:szCs w:val="20"/>
          <w:lang w:val="en-US"/>
        </w:rPr>
        <w:t>4</w:t>
      </w:r>
      <w:r>
        <w:rPr>
          <w:rFonts w:ascii="Times New Roman" w:hAnsi="Times New Roman" w:cs="Times New Roman"/>
          <w:sz w:val="20"/>
          <w:szCs w:val="20"/>
          <w:lang w:val="en-US"/>
        </w:rPr>
        <w:t>.</w:t>
      </w:r>
      <w:r w:rsidR="00666842">
        <w:rPr>
          <w:rFonts w:ascii="Times New Roman" w:hAnsi="Times New Roman" w:cs="Times New Roman"/>
          <w:sz w:val="20"/>
          <w:szCs w:val="20"/>
          <w:lang w:val="en-US"/>
        </w:rPr>
        <w:t>37</w:t>
      </w:r>
      <w:r w:rsidR="00666842">
        <w:rPr>
          <w:rFonts w:ascii="Times New Roman" w:hAnsi="Times New Roman" w:cs="Times New Roman"/>
          <w:sz w:val="20"/>
          <w:szCs w:val="20"/>
          <w:lang w:val="en-US"/>
        </w:rPr>
        <w:tab/>
        <w:t xml:space="preserve">     2.63</w:t>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t>2.91</w:t>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t>7.09</w:t>
      </w:r>
    </w:p>
    <w:p w14:paraId="6CFDC515" w14:textId="36013855"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51</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proofErr w:type="gramEnd"/>
      <w:r>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13</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38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(5.</w:t>
      </w:r>
      <w:r w:rsidR="00666842">
        <w:rPr>
          <w:rFonts w:ascii="Times New Roman" w:hAnsi="Times New Roman" w:cs="Times New Roman"/>
          <w:sz w:val="20"/>
          <w:szCs w:val="20"/>
          <w:lang w:val="en-US"/>
        </w:rPr>
        <w:t>61</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19</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t xml:space="preserve">           (5.</w:t>
      </w:r>
      <w:r w:rsidR="00666842">
        <w:rPr>
          <w:rFonts w:ascii="Times New Roman" w:hAnsi="Times New Roman" w:cs="Times New Roman"/>
          <w:sz w:val="20"/>
          <w:szCs w:val="20"/>
          <w:lang w:val="en-US"/>
        </w:rPr>
        <w:t>26</w:t>
      </w:r>
      <w:r>
        <w:rPr>
          <w:rFonts w:ascii="Times New Roman" w:hAnsi="Times New Roman" w:cs="Times New Roman"/>
          <w:sz w:val="20"/>
          <w:szCs w:val="20"/>
          <w:lang w:val="en-US"/>
        </w:rPr>
        <w:t>)</w:t>
      </w:r>
      <w:r w:rsidR="00666842">
        <w:rPr>
          <w:rFonts w:ascii="Times New Roman" w:hAnsi="Times New Roman" w:cs="Times New Roman"/>
          <w:sz w:val="20"/>
          <w:szCs w:val="20"/>
          <w:lang w:val="en-US"/>
        </w:rPr>
        <w:tab/>
        <w:t xml:space="preserve">     (1.39)</w:t>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t>(1.05)</w:t>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t>(1.74)</w:t>
      </w:r>
    </w:p>
    <w:p w14:paraId="5E7EA1DA" w14:textId="4A82EE21"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20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w:t>
      </w:r>
      <w:r w:rsidR="00666842">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24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10</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26</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666842">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13</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sidR="00666842">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48</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sidR="00666842">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38</w:t>
      </w:r>
      <w:r>
        <w:rPr>
          <w:rFonts w:ascii="Times New Roman" w:hAnsi="Times New Roman" w:cs="Times New Roman"/>
          <w:sz w:val="20"/>
          <w:szCs w:val="20"/>
          <w:lang w:val="en-US"/>
        </w:rPr>
        <w:tab/>
        <w:t xml:space="preserve">           3</w:t>
      </w:r>
      <w:r w:rsidR="00037E5C">
        <w:rPr>
          <w:rFonts w:ascii="Times New Roman" w:hAnsi="Times New Roman" w:cs="Times New Roman"/>
          <w:sz w:val="20"/>
          <w:szCs w:val="20"/>
          <w:lang w:val="en-US"/>
        </w:rPr>
        <w:t>1</w:t>
      </w:r>
      <w:r>
        <w:rPr>
          <w:rFonts w:ascii="Times New Roman" w:hAnsi="Times New Roman" w:cs="Times New Roman"/>
          <w:sz w:val="20"/>
          <w:szCs w:val="20"/>
          <w:lang w:val="en-US"/>
        </w:rPr>
        <w:t>.1</w:t>
      </w:r>
      <w:r w:rsidR="00666842">
        <w:rPr>
          <w:rFonts w:ascii="Times New Roman" w:hAnsi="Times New Roman" w:cs="Times New Roman"/>
          <w:sz w:val="20"/>
          <w:szCs w:val="20"/>
          <w:lang w:val="en-US"/>
        </w:rPr>
        <w:t>3</w:t>
      </w:r>
      <w:r w:rsidR="00666842">
        <w:rPr>
          <w:rFonts w:ascii="Times New Roman" w:hAnsi="Times New Roman" w:cs="Times New Roman"/>
          <w:sz w:val="20"/>
          <w:szCs w:val="20"/>
          <w:lang w:val="en-US"/>
        </w:rPr>
        <w:tab/>
        <w:t xml:space="preserve">     2.88</w:t>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r>
      <w:r w:rsidR="00037E5C">
        <w:rPr>
          <w:rFonts w:ascii="Times New Roman" w:hAnsi="Times New Roman" w:cs="Times New Roman"/>
          <w:sz w:val="20"/>
          <w:szCs w:val="20"/>
          <w:lang w:val="en-US"/>
        </w:rPr>
        <w:t>5</w:t>
      </w:r>
      <w:r w:rsidR="00666842">
        <w:rPr>
          <w:rFonts w:ascii="Times New Roman" w:hAnsi="Times New Roman" w:cs="Times New Roman"/>
          <w:sz w:val="20"/>
          <w:szCs w:val="20"/>
          <w:lang w:val="en-US"/>
        </w:rPr>
        <w:t>.18</w:t>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r>
      <w:proofErr w:type="gramStart"/>
      <w:r w:rsidR="00037E5C">
        <w:rPr>
          <w:rFonts w:ascii="Times New Roman" w:hAnsi="Times New Roman" w:cs="Times New Roman"/>
          <w:sz w:val="20"/>
          <w:szCs w:val="20"/>
          <w:lang w:val="en-US"/>
        </w:rPr>
        <w:tab/>
        <w:t xml:space="preserve">  9.32</w:t>
      </w:r>
      <w:proofErr w:type="gramEnd"/>
    </w:p>
    <w:p w14:paraId="3B13FF56" w14:textId="22F1EF58" w:rsidR="0062722A" w:rsidRPr="002562CD"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(4.</w:t>
      </w:r>
      <w:r w:rsidR="00666842">
        <w:rPr>
          <w:rFonts w:ascii="Times New Roman" w:hAnsi="Times New Roman" w:cs="Times New Roman"/>
          <w:sz w:val="20"/>
          <w:szCs w:val="20"/>
          <w:lang w:val="en-US"/>
        </w:rPr>
        <w:t>58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proofErr w:type="gramEnd"/>
      <w:r>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Pr>
          <w:rFonts w:ascii="Times New Roman" w:hAnsi="Times New Roman" w:cs="Times New Roman"/>
          <w:sz w:val="20"/>
          <w:szCs w:val="20"/>
          <w:lang w:val="en-US"/>
        </w:rPr>
        <w:t>5</w:t>
      </w:r>
      <w:r w:rsidR="00666842">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89</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(5.</w:t>
      </w:r>
      <w:r w:rsidR="00666842">
        <w:rPr>
          <w:rFonts w:ascii="Times New Roman" w:hAnsi="Times New Roman" w:cs="Times New Roman"/>
          <w:sz w:val="20"/>
          <w:szCs w:val="20"/>
          <w:lang w:val="en-US"/>
        </w:rPr>
        <w:t>35</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sidR="00666842">
        <w:rPr>
          <w:rFonts w:ascii="Times New Roman" w:hAnsi="Times New Roman" w:cs="Times New Roman"/>
          <w:sz w:val="20"/>
          <w:szCs w:val="20"/>
          <w:lang w:val="en-US"/>
        </w:rPr>
        <w:t>02</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t xml:space="preserve">           (</w:t>
      </w:r>
      <w:r w:rsidR="00666842">
        <w:rPr>
          <w:rFonts w:ascii="Times New Roman" w:hAnsi="Times New Roman" w:cs="Times New Roman"/>
          <w:sz w:val="20"/>
          <w:szCs w:val="20"/>
          <w:lang w:val="en-US"/>
        </w:rPr>
        <w:t>6</w:t>
      </w:r>
      <w:r>
        <w:rPr>
          <w:rFonts w:ascii="Times New Roman" w:hAnsi="Times New Roman" w:cs="Times New Roman"/>
          <w:sz w:val="20"/>
          <w:szCs w:val="20"/>
          <w:lang w:val="en-US"/>
        </w:rPr>
        <w:t>.</w:t>
      </w:r>
      <w:r w:rsidR="00666842">
        <w:rPr>
          <w:rFonts w:ascii="Times New Roman" w:hAnsi="Times New Roman" w:cs="Times New Roman"/>
          <w:sz w:val="20"/>
          <w:szCs w:val="20"/>
          <w:lang w:val="en-US"/>
        </w:rPr>
        <w:t>01</w:t>
      </w:r>
      <w:r>
        <w:rPr>
          <w:rFonts w:ascii="Times New Roman" w:hAnsi="Times New Roman" w:cs="Times New Roman"/>
          <w:sz w:val="20"/>
          <w:szCs w:val="20"/>
          <w:lang w:val="en-US"/>
        </w:rPr>
        <w:t>)</w:t>
      </w:r>
      <w:r w:rsidR="00666842">
        <w:rPr>
          <w:rFonts w:ascii="Times New Roman" w:hAnsi="Times New Roman" w:cs="Times New Roman"/>
          <w:sz w:val="20"/>
          <w:szCs w:val="20"/>
          <w:lang w:val="en-US"/>
        </w:rPr>
        <w:tab/>
        <w:t xml:space="preserve">     (1.62)</w:t>
      </w:r>
      <w:r w:rsidR="00666842">
        <w:rPr>
          <w:rFonts w:ascii="Times New Roman" w:hAnsi="Times New Roman" w:cs="Times New Roman"/>
          <w:sz w:val="20"/>
          <w:szCs w:val="20"/>
          <w:lang w:val="en-US"/>
        </w:rPr>
        <w:tab/>
      </w:r>
      <w:r w:rsidR="00666842">
        <w:rPr>
          <w:rFonts w:ascii="Times New Roman" w:hAnsi="Times New Roman" w:cs="Times New Roman"/>
          <w:sz w:val="20"/>
          <w:szCs w:val="20"/>
          <w:lang w:val="en-US"/>
        </w:rPr>
        <w:tab/>
        <w:t>(1.30)</w:t>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t>(3.14)</w:t>
      </w:r>
    </w:p>
    <w:p w14:paraId="0937699A" w14:textId="77777777" w:rsidR="0062722A" w:rsidRDefault="0062722A" w:rsidP="0062722A">
      <w:pPr>
        <w:spacing w:line="240" w:lineRule="auto"/>
        <w:jc w:val="both"/>
        <w:rPr>
          <w:rFonts w:ascii="Times New Roman" w:hAnsi="Times New Roman" w:cs="Times New Roman"/>
          <w:b/>
          <w:sz w:val="20"/>
          <w:szCs w:val="20"/>
          <w:lang w:val="en-US"/>
        </w:rPr>
      </w:pPr>
      <w:r w:rsidRPr="00CD4533">
        <w:rPr>
          <w:rFonts w:ascii="Times New Roman" w:hAnsi="Times New Roman" w:cs="Times New Roman"/>
          <w:b/>
          <w:sz w:val="20"/>
          <w:szCs w:val="20"/>
          <w:lang w:val="en-US"/>
        </w:rPr>
        <w:t>UK</w:t>
      </w:r>
      <w:r>
        <w:rPr>
          <w:rFonts w:ascii="Times New Roman" w:hAnsi="Times New Roman" w:cs="Times New Roman"/>
          <w:b/>
          <w:sz w:val="20"/>
          <w:szCs w:val="20"/>
          <w:lang w:val="en-US"/>
        </w:rPr>
        <w:t xml:space="preserve"> (Lags=1)</w:t>
      </w:r>
    </w:p>
    <w:p w14:paraId="2DDAE6E1" w14:textId="621FBB08"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lastRenderedPageBreak/>
        <w:t xml:space="preserve">1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100.00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Pr>
          <w:rFonts w:ascii="Times New Roman" w:hAnsi="Times New Roman" w:cs="Times New Roman"/>
          <w:sz w:val="20"/>
          <w:szCs w:val="20"/>
          <w:lang w:val="en-US"/>
        </w:rPr>
        <w:tab/>
        <w:t xml:space="preserve">           0.00</w:t>
      </w:r>
      <w:r w:rsidR="00037E5C">
        <w:rPr>
          <w:rFonts w:ascii="Times New Roman" w:hAnsi="Times New Roman" w:cs="Times New Roman"/>
          <w:sz w:val="20"/>
          <w:szCs w:val="20"/>
          <w:lang w:val="en-US"/>
        </w:rPr>
        <w:tab/>
        <w:t xml:space="preserve">     0.00</w:t>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t>0.00</w:t>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t>0.00</w:t>
      </w:r>
    </w:p>
    <w:p w14:paraId="41D8067A" w14:textId="5B62908A" w:rsidR="0062722A" w:rsidRPr="00CD4533" w:rsidRDefault="0062722A" w:rsidP="0062722A">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proofErr w:type="gramEnd"/>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Pr>
          <w:rFonts w:ascii="Times New Roman" w:hAnsi="Times New Roman" w:cs="Times New Roman"/>
          <w:sz w:val="20"/>
          <w:szCs w:val="20"/>
          <w:lang w:val="en-US"/>
        </w:rPr>
        <w:tab/>
        <w:t xml:space="preserve">          (0.00)</w:t>
      </w:r>
      <w:r w:rsidR="00037E5C">
        <w:rPr>
          <w:rFonts w:ascii="Times New Roman" w:hAnsi="Times New Roman" w:cs="Times New Roman"/>
          <w:sz w:val="20"/>
          <w:szCs w:val="20"/>
          <w:lang w:val="en-US"/>
        </w:rPr>
        <w:tab/>
        <w:t xml:space="preserve">     (0.00)</w:t>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t>(0.00)</w:t>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t>(0.00)</w:t>
      </w:r>
    </w:p>
    <w:p w14:paraId="177D4DC4" w14:textId="18F62BFB"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37E5C">
        <w:rPr>
          <w:rFonts w:ascii="Times New Roman" w:hAnsi="Times New Roman" w:cs="Times New Roman"/>
          <w:sz w:val="20"/>
          <w:szCs w:val="20"/>
          <w:lang w:val="en-US"/>
        </w:rPr>
        <w:t>49</w:t>
      </w:r>
      <w:r w:rsidRPr="00CD4533">
        <w:rPr>
          <w:rFonts w:ascii="Times New Roman" w:hAnsi="Times New Roman" w:cs="Times New Roman"/>
          <w:sz w:val="20"/>
          <w:szCs w:val="20"/>
          <w:lang w:val="en-US"/>
        </w:rPr>
        <w:t>.</w:t>
      </w:r>
      <w:r>
        <w:rPr>
          <w:rFonts w:ascii="Times New Roman" w:hAnsi="Times New Roman" w:cs="Times New Roman"/>
          <w:sz w:val="20"/>
          <w:szCs w:val="20"/>
          <w:lang w:val="en-US"/>
        </w:rPr>
        <w:t>8</w:t>
      </w:r>
      <w:r w:rsidR="00037E5C">
        <w:rPr>
          <w:rFonts w:ascii="Times New Roman" w:hAnsi="Times New Roman" w:cs="Times New Roman"/>
          <w:sz w:val="20"/>
          <w:szCs w:val="20"/>
          <w:lang w:val="en-US"/>
        </w:rPr>
        <w:t>2</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3</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44</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37E5C">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24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sidR="00037E5C">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w:t>
      </w:r>
      <w:r w:rsidR="00037E5C">
        <w:rPr>
          <w:rFonts w:ascii="Times New Roman" w:hAnsi="Times New Roman" w:cs="Times New Roman"/>
          <w:sz w:val="20"/>
          <w:szCs w:val="20"/>
          <w:lang w:val="en-US"/>
        </w:rPr>
        <w:t>5</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37E5C">
        <w:rPr>
          <w:rFonts w:ascii="Times New Roman" w:hAnsi="Times New Roman" w:cs="Times New Roman"/>
          <w:sz w:val="20"/>
          <w:szCs w:val="20"/>
          <w:lang w:val="en-US"/>
        </w:rPr>
        <w:t>8</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26</w:t>
      </w:r>
      <w:r>
        <w:rPr>
          <w:rFonts w:ascii="Times New Roman" w:hAnsi="Times New Roman" w:cs="Times New Roman"/>
          <w:sz w:val="20"/>
          <w:szCs w:val="20"/>
          <w:lang w:val="en-US"/>
        </w:rPr>
        <w:tab/>
        <w:t xml:space="preserve">         1</w:t>
      </w:r>
      <w:r w:rsidR="00875DB8">
        <w:rPr>
          <w:rFonts w:ascii="Times New Roman" w:hAnsi="Times New Roman" w:cs="Times New Roman"/>
          <w:sz w:val="20"/>
          <w:szCs w:val="20"/>
          <w:lang w:val="en-US"/>
        </w:rPr>
        <w:t>4</w:t>
      </w:r>
      <w:r>
        <w:rPr>
          <w:rFonts w:ascii="Times New Roman" w:hAnsi="Times New Roman" w:cs="Times New Roman"/>
          <w:sz w:val="20"/>
          <w:szCs w:val="20"/>
          <w:lang w:val="en-US"/>
        </w:rPr>
        <w:t>.</w:t>
      </w:r>
      <w:r w:rsidR="00037E5C">
        <w:rPr>
          <w:rFonts w:ascii="Times New Roman" w:hAnsi="Times New Roman" w:cs="Times New Roman"/>
          <w:sz w:val="20"/>
          <w:szCs w:val="20"/>
          <w:lang w:val="en-US"/>
        </w:rPr>
        <w:t>83</w:t>
      </w:r>
      <w:r w:rsidR="00037E5C">
        <w:rPr>
          <w:rFonts w:ascii="Times New Roman" w:hAnsi="Times New Roman" w:cs="Times New Roman"/>
          <w:sz w:val="20"/>
          <w:szCs w:val="20"/>
          <w:lang w:val="en-US"/>
        </w:rPr>
        <w:tab/>
        <w:t xml:space="preserve">     3.13</w:t>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t>3.51</w:t>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r>
      <w:r w:rsidR="00875DB8">
        <w:rPr>
          <w:rFonts w:ascii="Times New Roman" w:hAnsi="Times New Roman" w:cs="Times New Roman"/>
          <w:sz w:val="20"/>
          <w:szCs w:val="20"/>
          <w:lang w:val="en-US"/>
        </w:rPr>
        <w:t>3</w:t>
      </w:r>
      <w:r w:rsidR="00037E5C">
        <w:rPr>
          <w:rFonts w:ascii="Times New Roman" w:hAnsi="Times New Roman" w:cs="Times New Roman"/>
          <w:sz w:val="20"/>
          <w:szCs w:val="20"/>
          <w:lang w:val="en-US"/>
        </w:rPr>
        <w:t>.12</w:t>
      </w:r>
      <w:r w:rsidR="00037E5C">
        <w:rPr>
          <w:rFonts w:ascii="Times New Roman" w:hAnsi="Times New Roman" w:cs="Times New Roman"/>
          <w:sz w:val="20"/>
          <w:szCs w:val="20"/>
          <w:lang w:val="en-US"/>
        </w:rPr>
        <w:tab/>
      </w:r>
    </w:p>
    <w:p w14:paraId="3D1D0AB5" w14:textId="7A0EE4CE"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7</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13</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proofErr w:type="gramEnd"/>
      <w:r>
        <w:rPr>
          <w:rFonts w:ascii="Times New Roman" w:hAnsi="Times New Roman" w:cs="Times New Roman"/>
          <w:sz w:val="20"/>
          <w:szCs w:val="20"/>
          <w:lang w:val="en-US"/>
        </w:rPr>
        <w:t>3</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38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17</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74</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00037E5C">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t xml:space="preserve">          (3.</w:t>
      </w:r>
      <w:r w:rsidR="00037E5C">
        <w:rPr>
          <w:rFonts w:ascii="Times New Roman" w:hAnsi="Times New Roman" w:cs="Times New Roman"/>
          <w:sz w:val="20"/>
          <w:szCs w:val="20"/>
          <w:lang w:val="en-US"/>
        </w:rPr>
        <w:t>95</w:t>
      </w:r>
      <w:r>
        <w:rPr>
          <w:rFonts w:ascii="Times New Roman" w:hAnsi="Times New Roman" w:cs="Times New Roman"/>
          <w:sz w:val="20"/>
          <w:szCs w:val="20"/>
          <w:lang w:val="en-US"/>
        </w:rPr>
        <w:t>)</w:t>
      </w:r>
      <w:r w:rsidR="00037E5C">
        <w:rPr>
          <w:rFonts w:ascii="Times New Roman" w:hAnsi="Times New Roman" w:cs="Times New Roman"/>
          <w:sz w:val="20"/>
          <w:szCs w:val="20"/>
          <w:lang w:val="en-US"/>
        </w:rPr>
        <w:tab/>
        <w:t xml:space="preserve">     (1.12)</w:t>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t>(1.42)</w:t>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t>(1.10)</w:t>
      </w:r>
    </w:p>
    <w:p w14:paraId="1E308591" w14:textId="3ACC1BA7"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12</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3</w:t>
      </w:r>
      <w:r w:rsidR="00037E5C">
        <w:rPr>
          <w:rFonts w:ascii="Times New Roman" w:hAnsi="Times New Roman" w:cs="Times New Roman"/>
          <w:sz w:val="20"/>
          <w:szCs w:val="20"/>
          <w:lang w:val="en-US"/>
        </w:rPr>
        <w:t>0</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14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6</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49</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12</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sidR="00037E5C">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00037E5C">
        <w:rPr>
          <w:rFonts w:ascii="Times New Roman" w:hAnsi="Times New Roman" w:cs="Times New Roman"/>
          <w:sz w:val="20"/>
          <w:szCs w:val="20"/>
          <w:lang w:val="en-US"/>
        </w:rPr>
        <w:t>9</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sidR="00037E5C">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73</w:t>
      </w:r>
      <w:r>
        <w:rPr>
          <w:rFonts w:ascii="Times New Roman" w:hAnsi="Times New Roman" w:cs="Times New Roman"/>
          <w:sz w:val="20"/>
          <w:szCs w:val="20"/>
          <w:lang w:val="en-US"/>
        </w:rPr>
        <w:tab/>
        <w:t xml:space="preserve">          2</w:t>
      </w:r>
      <w:r w:rsidR="00037E5C">
        <w:rPr>
          <w:rFonts w:ascii="Times New Roman" w:hAnsi="Times New Roman" w:cs="Times New Roman"/>
          <w:sz w:val="20"/>
          <w:szCs w:val="20"/>
          <w:lang w:val="en-US"/>
        </w:rPr>
        <w:t>2</w:t>
      </w:r>
      <w:r>
        <w:rPr>
          <w:rFonts w:ascii="Times New Roman" w:hAnsi="Times New Roman" w:cs="Times New Roman"/>
          <w:sz w:val="20"/>
          <w:szCs w:val="20"/>
          <w:lang w:val="en-US"/>
        </w:rPr>
        <w:t>.</w:t>
      </w:r>
      <w:r w:rsidR="00037E5C">
        <w:rPr>
          <w:rFonts w:ascii="Times New Roman" w:hAnsi="Times New Roman" w:cs="Times New Roman"/>
          <w:sz w:val="20"/>
          <w:szCs w:val="20"/>
          <w:lang w:val="en-US"/>
        </w:rPr>
        <w:t>62</w:t>
      </w:r>
      <w:r w:rsidR="00037E5C">
        <w:rPr>
          <w:rFonts w:ascii="Times New Roman" w:hAnsi="Times New Roman" w:cs="Times New Roman"/>
          <w:sz w:val="20"/>
          <w:szCs w:val="20"/>
          <w:lang w:val="en-US"/>
        </w:rPr>
        <w:tab/>
        <w:t xml:space="preserve">     2.89</w:t>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t>3.66</w:t>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t>3.86`</w:t>
      </w:r>
      <w:r w:rsidR="00037E5C">
        <w:rPr>
          <w:rFonts w:ascii="Times New Roman" w:hAnsi="Times New Roman" w:cs="Times New Roman"/>
          <w:sz w:val="20"/>
          <w:szCs w:val="20"/>
          <w:lang w:val="en-US"/>
        </w:rPr>
        <w:tab/>
      </w:r>
    </w:p>
    <w:p w14:paraId="4680CDEA" w14:textId="67FAA02E"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40</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proofErr w:type="gramEnd"/>
      <w:r>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00037E5C">
        <w:rPr>
          <w:rFonts w:ascii="Times New Roman" w:hAnsi="Times New Roman" w:cs="Times New Roman"/>
          <w:sz w:val="20"/>
          <w:szCs w:val="20"/>
          <w:lang w:val="en-US"/>
        </w:rPr>
        <w:t>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14</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(5.</w:t>
      </w:r>
      <w:r w:rsidR="00037E5C">
        <w:rPr>
          <w:rFonts w:ascii="Times New Roman" w:hAnsi="Times New Roman" w:cs="Times New Roman"/>
          <w:sz w:val="20"/>
          <w:szCs w:val="20"/>
          <w:lang w:val="en-US"/>
        </w:rPr>
        <w:t>37</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Pr>
          <w:rFonts w:ascii="Times New Roman" w:hAnsi="Times New Roman" w:cs="Times New Roman"/>
          <w:sz w:val="20"/>
          <w:szCs w:val="20"/>
          <w:lang w:val="en-US"/>
        </w:rPr>
        <w:t>3</w:t>
      </w:r>
      <w:r w:rsidR="00037E5C">
        <w:rPr>
          <w:rFonts w:ascii="Times New Roman" w:hAnsi="Times New Roman" w:cs="Times New Roman"/>
          <w:sz w:val="20"/>
          <w:szCs w:val="20"/>
          <w:lang w:val="en-US"/>
        </w:rPr>
        <w:t>9</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t xml:space="preserve">          (</w:t>
      </w:r>
      <w:r w:rsidR="00037E5C">
        <w:rPr>
          <w:rFonts w:ascii="Times New Roman" w:hAnsi="Times New Roman" w:cs="Times New Roman"/>
          <w:sz w:val="20"/>
          <w:szCs w:val="20"/>
          <w:lang w:val="en-US"/>
        </w:rPr>
        <w:t>5</w:t>
      </w:r>
      <w:r>
        <w:rPr>
          <w:rFonts w:ascii="Times New Roman" w:hAnsi="Times New Roman" w:cs="Times New Roman"/>
          <w:sz w:val="20"/>
          <w:szCs w:val="20"/>
          <w:lang w:val="en-US"/>
        </w:rPr>
        <w:t>.</w:t>
      </w:r>
      <w:r w:rsidR="00037E5C">
        <w:rPr>
          <w:rFonts w:ascii="Times New Roman" w:hAnsi="Times New Roman" w:cs="Times New Roman"/>
          <w:sz w:val="20"/>
          <w:szCs w:val="20"/>
          <w:lang w:val="en-US"/>
        </w:rPr>
        <w:t>41</w:t>
      </w:r>
      <w:r>
        <w:rPr>
          <w:rFonts w:ascii="Times New Roman" w:hAnsi="Times New Roman" w:cs="Times New Roman"/>
          <w:sz w:val="20"/>
          <w:szCs w:val="20"/>
          <w:lang w:val="en-US"/>
        </w:rPr>
        <w:t>)</w:t>
      </w:r>
      <w:r w:rsidR="00037E5C">
        <w:rPr>
          <w:rFonts w:ascii="Times New Roman" w:hAnsi="Times New Roman" w:cs="Times New Roman"/>
          <w:sz w:val="20"/>
          <w:szCs w:val="20"/>
          <w:lang w:val="en-US"/>
        </w:rPr>
        <w:tab/>
        <w:t xml:space="preserve">     (1.49)</w:t>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t>(1.84)</w:t>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t>(1.28)</w:t>
      </w:r>
    </w:p>
    <w:p w14:paraId="5668535D" w14:textId="25C78DA7"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20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037E5C">
        <w:rPr>
          <w:rFonts w:ascii="Times New Roman" w:hAnsi="Times New Roman" w:cs="Times New Roman"/>
          <w:sz w:val="20"/>
          <w:szCs w:val="20"/>
          <w:lang w:val="en-US"/>
        </w:rPr>
        <w:t>18</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73</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9</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11</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79</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875DB8">
        <w:rPr>
          <w:rFonts w:ascii="Times New Roman" w:hAnsi="Times New Roman" w:cs="Times New Roman"/>
          <w:sz w:val="20"/>
          <w:szCs w:val="20"/>
          <w:lang w:val="en-US"/>
        </w:rPr>
        <w:t>19</w:t>
      </w:r>
      <w:r>
        <w:rPr>
          <w:rFonts w:ascii="Times New Roman" w:hAnsi="Times New Roman" w:cs="Times New Roman"/>
          <w:sz w:val="20"/>
          <w:szCs w:val="20"/>
          <w:lang w:val="en-US"/>
        </w:rPr>
        <w:t>.</w:t>
      </w:r>
      <w:r w:rsidR="00037E5C">
        <w:rPr>
          <w:rFonts w:ascii="Times New Roman" w:hAnsi="Times New Roman" w:cs="Times New Roman"/>
          <w:sz w:val="20"/>
          <w:szCs w:val="20"/>
          <w:lang w:val="en-US"/>
        </w:rPr>
        <w:t>18</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sidR="00875DB8">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38</w:t>
      </w:r>
      <w:r>
        <w:rPr>
          <w:rFonts w:ascii="Times New Roman" w:hAnsi="Times New Roman" w:cs="Times New Roman"/>
          <w:sz w:val="20"/>
          <w:szCs w:val="20"/>
          <w:lang w:val="en-US"/>
        </w:rPr>
        <w:tab/>
        <w:t xml:space="preserve">          2</w:t>
      </w:r>
      <w:r w:rsidR="00875DB8">
        <w:rPr>
          <w:rFonts w:ascii="Times New Roman" w:hAnsi="Times New Roman" w:cs="Times New Roman"/>
          <w:sz w:val="20"/>
          <w:szCs w:val="20"/>
          <w:lang w:val="en-US"/>
        </w:rPr>
        <w:t>4</w:t>
      </w:r>
      <w:r>
        <w:rPr>
          <w:rFonts w:ascii="Times New Roman" w:hAnsi="Times New Roman" w:cs="Times New Roman"/>
          <w:sz w:val="20"/>
          <w:szCs w:val="20"/>
          <w:lang w:val="en-US"/>
        </w:rPr>
        <w:t>.</w:t>
      </w:r>
      <w:r w:rsidR="00037E5C">
        <w:rPr>
          <w:rFonts w:ascii="Times New Roman" w:hAnsi="Times New Roman" w:cs="Times New Roman"/>
          <w:sz w:val="20"/>
          <w:szCs w:val="20"/>
          <w:lang w:val="en-US"/>
        </w:rPr>
        <w:t>10</w:t>
      </w:r>
      <w:r w:rsidR="00037E5C">
        <w:rPr>
          <w:rFonts w:ascii="Times New Roman" w:hAnsi="Times New Roman" w:cs="Times New Roman"/>
          <w:sz w:val="20"/>
          <w:szCs w:val="20"/>
          <w:lang w:val="en-US"/>
        </w:rPr>
        <w:tab/>
        <w:t xml:space="preserve">     3.12</w:t>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t>5.02</w:t>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t>4.57</w:t>
      </w:r>
    </w:p>
    <w:p w14:paraId="7B52E9F4" w14:textId="2DBBA839" w:rsidR="0062722A" w:rsidRPr="00810E2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(4.</w:t>
      </w:r>
      <w:r>
        <w:rPr>
          <w:rFonts w:ascii="Times New Roman" w:hAnsi="Times New Roman" w:cs="Times New Roman"/>
          <w:sz w:val="20"/>
          <w:szCs w:val="20"/>
          <w:lang w:val="en-US"/>
        </w:rPr>
        <w:t>5</w:t>
      </w:r>
      <w:r w:rsidR="00037E5C">
        <w:rPr>
          <w:rFonts w:ascii="Times New Roman" w:hAnsi="Times New Roman" w:cs="Times New Roman"/>
          <w:sz w:val="20"/>
          <w:szCs w:val="20"/>
          <w:lang w:val="en-US"/>
        </w:rPr>
        <w:t>7</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proofErr w:type="gramEnd"/>
      <w:r>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95</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30</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(5.</w:t>
      </w:r>
      <w:r w:rsidR="00037E5C">
        <w:rPr>
          <w:rFonts w:ascii="Times New Roman" w:hAnsi="Times New Roman" w:cs="Times New Roman"/>
          <w:sz w:val="20"/>
          <w:szCs w:val="20"/>
          <w:lang w:val="en-US"/>
        </w:rPr>
        <w:t>62</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7</w:t>
      </w:r>
      <w:r w:rsidRPr="00CD4533">
        <w:rPr>
          <w:rFonts w:ascii="Times New Roman" w:hAnsi="Times New Roman" w:cs="Times New Roman"/>
          <w:sz w:val="20"/>
          <w:szCs w:val="20"/>
          <w:lang w:val="en-US"/>
        </w:rPr>
        <w:t>.</w:t>
      </w:r>
      <w:r w:rsidR="00037E5C">
        <w:rPr>
          <w:rFonts w:ascii="Times New Roman" w:hAnsi="Times New Roman" w:cs="Times New Roman"/>
          <w:sz w:val="20"/>
          <w:szCs w:val="20"/>
          <w:lang w:val="en-US"/>
        </w:rPr>
        <w:t>05</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t xml:space="preserve">          (5.</w:t>
      </w:r>
      <w:r w:rsidR="00037E5C">
        <w:rPr>
          <w:rFonts w:ascii="Times New Roman" w:hAnsi="Times New Roman" w:cs="Times New Roman"/>
          <w:sz w:val="20"/>
          <w:szCs w:val="20"/>
          <w:lang w:val="en-US"/>
        </w:rPr>
        <w:t>73</w:t>
      </w:r>
      <w:r>
        <w:rPr>
          <w:rFonts w:ascii="Times New Roman" w:hAnsi="Times New Roman" w:cs="Times New Roman"/>
          <w:sz w:val="20"/>
          <w:szCs w:val="20"/>
          <w:lang w:val="en-US"/>
        </w:rPr>
        <w:t>)</w:t>
      </w:r>
      <w:r w:rsidR="00037E5C">
        <w:rPr>
          <w:rFonts w:ascii="Times New Roman" w:hAnsi="Times New Roman" w:cs="Times New Roman"/>
          <w:sz w:val="20"/>
          <w:szCs w:val="20"/>
          <w:lang w:val="en-US"/>
        </w:rPr>
        <w:tab/>
        <w:t xml:space="preserve">     (1.78)</w:t>
      </w:r>
      <w:r w:rsidR="00037E5C">
        <w:rPr>
          <w:rFonts w:ascii="Times New Roman" w:hAnsi="Times New Roman" w:cs="Times New Roman"/>
          <w:sz w:val="20"/>
          <w:szCs w:val="20"/>
          <w:lang w:val="en-US"/>
        </w:rPr>
        <w:tab/>
      </w:r>
      <w:r w:rsidR="00037E5C">
        <w:rPr>
          <w:rFonts w:ascii="Times New Roman" w:hAnsi="Times New Roman" w:cs="Times New Roman"/>
          <w:sz w:val="20"/>
          <w:szCs w:val="20"/>
          <w:lang w:val="en-US"/>
        </w:rPr>
        <w:tab/>
        <w:t>(2.11)</w:t>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t>(1.56)</w:t>
      </w:r>
    </w:p>
    <w:p w14:paraId="367ECA4E" w14:textId="77777777" w:rsidR="0062722A" w:rsidRDefault="0062722A" w:rsidP="0062722A">
      <w:pPr>
        <w:spacing w:line="240" w:lineRule="auto"/>
        <w:jc w:val="both"/>
        <w:rPr>
          <w:rFonts w:ascii="Times New Roman" w:hAnsi="Times New Roman" w:cs="Times New Roman"/>
          <w:b/>
          <w:sz w:val="20"/>
          <w:szCs w:val="20"/>
          <w:lang w:val="en-US"/>
        </w:rPr>
      </w:pPr>
      <w:r w:rsidRPr="00CD4533">
        <w:rPr>
          <w:rFonts w:ascii="Times New Roman" w:hAnsi="Times New Roman" w:cs="Times New Roman"/>
          <w:b/>
          <w:sz w:val="20"/>
          <w:szCs w:val="20"/>
          <w:lang w:val="en-US"/>
        </w:rPr>
        <w:t>Japan</w:t>
      </w:r>
      <w:r>
        <w:rPr>
          <w:rFonts w:ascii="Times New Roman" w:hAnsi="Times New Roman" w:cs="Times New Roman"/>
          <w:b/>
          <w:sz w:val="20"/>
          <w:szCs w:val="20"/>
          <w:lang w:val="en-US"/>
        </w:rPr>
        <w:t xml:space="preserve"> (Lags=1)</w:t>
      </w:r>
    </w:p>
    <w:p w14:paraId="3923EC8D" w14:textId="59DB7AB7"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 xml:space="preserve">1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100.00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Pr>
          <w:rFonts w:ascii="Times New Roman" w:hAnsi="Times New Roman" w:cs="Times New Roman"/>
          <w:sz w:val="20"/>
          <w:szCs w:val="20"/>
          <w:lang w:val="en-US"/>
        </w:rPr>
        <w:t xml:space="preserve">                   0.00</w:t>
      </w:r>
      <w:r w:rsidR="00875DB8">
        <w:rPr>
          <w:rFonts w:ascii="Times New Roman" w:hAnsi="Times New Roman" w:cs="Times New Roman"/>
          <w:sz w:val="20"/>
          <w:szCs w:val="20"/>
          <w:lang w:val="en-US"/>
        </w:rPr>
        <w:tab/>
        <w:t xml:space="preserve">     0.00</w:t>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t>0.00</w:t>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t>0.00</w:t>
      </w:r>
    </w:p>
    <w:p w14:paraId="3236AB60" w14:textId="6EB637F3" w:rsidR="0062722A" w:rsidRPr="00CD4533" w:rsidRDefault="0062722A" w:rsidP="0062722A">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proofErr w:type="gramEnd"/>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t>(0.00)</w:t>
      </w:r>
      <w:r>
        <w:rPr>
          <w:rFonts w:ascii="Times New Roman" w:hAnsi="Times New Roman" w:cs="Times New Roman"/>
          <w:sz w:val="20"/>
          <w:szCs w:val="20"/>
          <w:lang w:val="en-US"/>
        </w:rPr>
        <w:tab/>
        <w:t xml:space="preserve">           (0.00)</w:t>
      </w:r>
      <w:r w:rsidR="00875DB8">
        <w:rPr>
          <w:rFonts w:ascii="Times New Roman" w:hAnsi="Times New Roman" w:cs="Times New Roman"/>
          <w:sz w:val="20"/>
          <w:szCs w:val="20"/>
          <w:lang w:val="en-US"/>
        </w:rPr>
        <w:tab/>
        <w:t xml:space="preserve">     (0.00)</w:t>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t>(0.00)</w:t>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t>(0.00)</w:t>
      </w:r>
    </w:p>
    <w:p w14:paraId="765946A8" w14:textId="16AEBA4C"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875DB8">
        <w:rPr>
          <w:rFonts w:ascii="Times New Roman" w:hAnsi="Times New Roman" w:cs="Times New Roman"/>
          <w:sz w:val="20"/>
          <w:szCs w:val="20"/>
          <w:lang w:val="en-US"/>
        </w:rPr>
        <w:t>46</w:t>
      </w:r>
      <w:r w:rsidRPr="00CD4533">
        <w:rPr>
          <w:rFonts w:ascii="Times New Roman" w:hAnsi="Times New Roman" w:cs="Times New Roman"/>
          <w:sz w:val="20"/>
          <w:szCs w:val="20"/>
          <w:lang w:val="en-US"/>
        </w:rPr>
        <w:t>.</w:t>
      </w:r>
      <w:r>
        <w:rPr>
          <w:rFonts w:ascii="Times New Roman" w:hAnsi="Times New Roman" w:cs="Times New Roman"/>
          <w:sz w:val="20"/>
          <w:szCs w:val="20"/>
          <w:lang w:val="en-US"/>
        </w:rPr>
        <w:t>7</w:t>
      </w:r>
      <w:r w:rsidR="00875DB8">
        <w:rPr>
          <w:rFonts w:ascii="Times New Roman" w:hAnsi="Times New Roman" w:cs="Times New Roman"/>
          <w:sz w:val="20"/>
          <w:szCs w:val="20"/>
          <w:lang w:val="en-US"/>
        </w:rPr>
        <w:t>2</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4</w:t>
      </w:r>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13</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0</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00875DB8">
        <w:rPr>
          <w:rFonts w:ascii="Times New Roman" w:hAnsi="Times New Roman" w:cs="Times New Roman"/>
          <w:sz w:val="20"/>
          <w:szCs w:val="20"/>
          <w:lang w:val="en-US"/>
        </w:rPr>
        <w:t>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875DB8">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71</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875DB8">
        <w:rPr>
          <w:rFonts w:ascii="Times New Roman" w:hAnsi="Times New Roman" w:cs="Times New Roman"/>
          <w:sz w:val="20"/>
          <w:szCs w:val="20"/>
          <w:lang w:val="en-US"/>
        </w:rPr>
        <w:t>8</w:t>
      </w:r>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sidR="00875DB8">
        <w:rPr>
          <w:rFonts w:ascii="Times New Roman" w:hAnsi="Times New Roman" w:cs="Times New Roman"/>
          <w:sz w:val="20"/>
          <w:szCs w:val="20"/>
          <w:lang w:val="en-US"/>
        </w:rPr>
        <w:t>28</w:t>
      </w:r>
      <w:r>
        <w:rPr>
          <w:rFonts w:ascii="Times New Roman" w:hAnsi="Times New Roman" w:cs="Times New Roman"/>
          <w:sz w:val="20"/>
          <w:szCs w:val="20"/>
          <w:lang w:val="en-US"/>
        </w:rPr>
        <w:t>.4</w:t>
      </w:r>
      <w:r w:rsidR="00875DB8">
        <w:rPr>
          <w:rFonts w:ascii="Times New Roman" w:hAnsi="Times New Roman" w:cs="Times New Roman"/>
          <w:sz w:val="20"/>
          <w:szCs w:val="20"/>
          <w:lang w:val="en-US"/>
        </w:rPr>
        <w:t>6</w:t>
      </w:r>
      <w:r w:rsidR="00875DB8">
        <w:rPr>
          <w:rFonts w:ascii="Times New Roman" w:hAnsi="Times New Roman" w:cs="Times New Roman"/>
          <w:sz w:val="20"/>
          <w:szCs w:val="20"/>
          <w:lang w:val="en-US"/>
        </w:rPr>
        <w:tab/>
        <w:t xml:space="preserve">     3.21</w:t>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t>1.09</w:t>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t>3.14</w:t>
      </w:r>
      <w:r w:rsidR="00875DB8">
        <w:rPr>
          <w:rFonts w:ascii="Times New Roman" w:hAnsi="Times New Roman" w:cs="Times New Roman"/>
          <w:sz w:val="20"/>
          <w:szCs w:val="20"/>
          <w:lang w:val="en-US"/>
        </w:rPr>
        <w:tab/>
      </w:r>
    </w:p>
    <w:p w14:paraId="59F8917E" w14:textId="354DE566"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35</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proofErr w:type="gramEnd"/>
      <w:r>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26</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Pr>
          <w:rFonts w:ascii="Times New Roman" w:hAnsi="Times New Roman" w:cs="Times New Roman"/>
          <w:sz w:val="20"/>
          <w:szCs w:val="20"/>
          <w:lang w:val="en-US"/>
        </w:rPr>
        <w:t>7</w:t>
      </w:r>
      <w:r w:rsidR="00875DB8">
        <w:rPr>
          <w:rFonts w:ascii="Times New Roman" w:hAnsi="Times New Roman" w:cs="Times New Roman"/>
          <w:sz w:val="20"/>
          <w:szCs w:val="20"/>
          <w:lang w:val="en-US"/>
        </w:rPr>
        <w:t>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03</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t>(</w:t>
      </w:r>
      <w:r>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42</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t xml:space="preserve">           (</w:t>
      </w:r>
      <w:r w:rsidR="00875DB8">
        <w:rPr>
          <w:rFonts w:ascii="Times New Roman" w:hAnsi="Times New Roman" w:cs="Times New Roman"/>
          <w:sz w:val="20"/>
          <w:szCs w:val="20"/>
          <w:lang w:val="en-US"/>
        </w:rPr>
        <w:t>4</w:t>
      </w:r>
      <w:r>
        <w:rPr>
          <w:rFonts w:ascii="Times New Roman" w:hAnsi="Times New Roman" w:cs="Times New Roman"/>
          <w:sz w:val="20"/>
          <w:szCs w:val="20"/>
          <w:lang w:val="en-US"/>
        </w:rPr>
        <w:t>.4</w:t>
      </w:r>
      <w:r w:rsidR="00875DB8">
        <w:rPr>
          <w:rFonts w:ascii="Times New Roman" w:hAnsi="Times New Roman" w:cs="Times New Roman"/>
          <w:sz w:val="20"/>
          <w:szCs w:val="20"/>
          <w:lang w:val="en-US"/>
        </w:rPr>
        <w:t>2</w:t>
      </w:r>
      <w:r>
        <w:rPr>
          <w:rFonts w:ascii="Times New Roman" w:hAnsi="Times New Roman" w:cs="Times New Roman"/>
          <w:sz w:val="20"/>
          <w:szCs w:val="20"/>
          <w:lang w:val="en-US"/>
        </w:rPr>
        <w:t>)</w:t>
      </w:r>
      <w:r w:rsidR="00875DB8">
        <w:rPr>
          <w:rFonts w:ascii="Times New Roman" w:hAnsi="Times New Roman" w:cs="Times New Roman"/>
          <w:sz w:val="20"/>
          <w:szCs w:val="20"/>
          <w:lang w:val="en-US"/>
        </w:rPr>
        <w:tab/>
        <w:t xml:space="preserve">     (1.14)</w:t>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t>(1.30)</w:t>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t>(1.58)</w:t>
      </w:r>
    </w:p>
    <w:p w14:paraId="2FF26F5B" w14:textId="08D9BE38"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12</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875DB8">
        <w:rPr>
          <w:rFonts w:ascii="Times New Roman" w:hAnsi="Times New Roman" w:cs="Times New Roman"/>
          <w:sz w:val="20"/>
          <w:szCs w:val="20"/>
          <w:lang w:val="en-US"/>
        </w:rPr>
        <w:t>29</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00875DB8">
        <w:rPr>
          <w:rFonts w:ascii="Times New Roman" w:hAnsi="Times New Roman" w:cs="Times New Roman"/>
          <w:sz w:val="20"/>
          <w:szCs w:val="20"/>
          <w:lang w:val="en-US"/>
        </w:rPr>
        <w:t>5</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875DB8">
        <w:rPr>
          <w:rFonts w:ascii="Times New Roman" w:hAnsi="Times New Roman" w:cs="Times New Roman"/>
          <w:sz w:val="20"/>
          <w:szCs w:val="20"/>
          <w:lang w:val="en-US"/>
        </w:rPr>
        <w:t>7</w:t>
      </w:r>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55</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14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sidR="00875DB8">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w:t>
      </w:r>
      <w:r w:rsidR="00875DB8">
        <w:rPr>
          <w:rFonts w:ascii="Times New Roman" w:hAnsi="Times New Roman" w:cs="Times New Roman"/>
          <w:sz w:val="20"/>
          <w:szCs w:val="20"/>
          <w:lang w:val="en-US"/>
        </w:rPr>
        <w:t>8</w:t>
      </w:r>
      <w:r w:rsidRPr="00CD4533">
        <w:rPr>
          <w:rFonts w:ascii="Times New Roman" w:hAnsi="Times New Roman" w:cs="Times New Roman"/>
          <w:sz w:val="20"/>
          <w:szCs w:val="20"/>
          <w:lang w:val="en-US"/>
        </w:rPr>
        <w:tab/>
      </w:r>
      <w:proofErr w:type="gramStart"/>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9</w:t>
      </w:r>
      <w:proofErr w:type="gramEnd"/>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28</w:t>
      </w:r>
      <w:r>
        <w:rPr>
          <w:rFonts w:ascii="Times New Roman" w:hAnsi="Times New Roman" w:cs="Times New Roman"/>
          <w:sz w:val="20"/>
          <w:szCs w:val="20"/>
          <w:lang w:val="en-US"/>
        </w:rPr>
        <w:tab/>
        <w:t xml:space="preserve">           2</w:t>
      </w:r>
      <w:r w:rsidR="00875DB8">
        <w:rPr>
          <w:rFonts w:ascii="Times New Roman" w:hAnsi="Times New Roman" w:cs="Times New Roman"/>
          <w:sz w:val="20"/>
          <w:szCs w:val="20"/>
          <w:lang w:val="en-US"/>
        </w:rPr>
        <w:t>8</w:t>
      </w:r>
      <w:r>
        <w:rPr>
          <w:rFonts w:ascii="Times New Roman" w:hAnsi="Times New Roman" w:cs="Times New Roman"/>
          <w:sz w:val="20"/>
          <w:szCs w:val="20"/>
          <w:lang w:val="en-US"/>
        </w:rPr>
        <w:t>.</w:t>
      </w:r>
      <w:r w:rsidR="00875DB8">
        <w:rPr>
          <w:rFonts w:ascii="Times New Roman" w:hAnsi="Times New Roman" w:cs="Times New Roman"/>
          <w:sz w:val="20"/>
          <w:szCs w:val="20"/>
          <w:lang w:val="en-US"/>
        </w:rPr>
        <w:t>21</w:t>
      </w:r>
      <w:r w:rsidR="00875DB8">
        <w:rPr>
          <w:rFonts w:ascii="Times New Roman" w:hAnsi="Times New Roman" w:cs="Times New Roman"/>
          <w:sz w:val="20"/>
          <w:szCs w:val="20"/>
          <w:lang w:val="en-US"/>
        </w:rPr>
        <w:tab/>
        <w:t xml:space="preserve">     3.78</w:t>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t>1.86</w:t>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t>4.35</w:t>
      </w:r>
    </w:p>
    <w:p w14:paraId="02A6D512" w14:textId="78C6BF08"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875DB8">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24</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proofErr w:type="gramEnd"/>
      <w:r>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14</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26</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26</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3</w:t>
      </w:r>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60</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t xml:space="preserve">            (</w:t>
      </w:r>
      <w:r w:rsidR="00875DB8">
        <w:rPr>
          <w:rFonts w:ascii="Times New Roman" w:hAnsi="Times New Roman" w:cs="Times New Roman"/>
          <w:sz w:val="20"/>
          <w:szCs w:val="20"/>
          <w:lang w:val="en-US"/>
        </w:rPr>
        <w:t>5</w:t>
      </w:r>
      <w:r>
        <w:rPr>
          <w:rFonts w:ascii="Times New Roman" w:hAnsi="Times New Roman" w:cs="Times New Roman"/>
          <w:sz w:val="20"/>
          <w:szCs w:val="20"/>
          <w:lang w:val="en-US"/>
        </w:rPr>
        <w:t>.</w:t>
      </w:r>
      <w:r w:rsidR="00875DB8">
        <w:rPr>
          <w:rFonts w:ascii="Times New Roman" w:hAnsi="Times New Roman" w:cs="Times New Roman"/>
          <w:sz w:val="20"/>
          <w:szCs w:val="20"/>
          <w:lang w:val="en-US"/>
        </w:rPr>
        <w:t>87</w:t>
      </w:r>
      <w:r>
        <w:rPr>
          <w:rFonts w:ascii="Times New Roman" w:hAnsi="Times New Roman" w:cs="Times New Roman"/>
          <w:sz w:val="20"/>
          <w:szCs w:val="20"/>
          <w:lang w:val="en-US"/>
        </w:rPr>
        <w:t>)</w:t>
      </w:r>
      <w:r w:rsidR="00875DB8">
        <w:rPr>
          <w:rFonts w:ascii="Times New Roman" w:hAnsi="Times New Roman" w:cs="Times New Roman"/>
          <w:sz w:val="20"/>
          <w:szCs w:val="20"/>
          <w:lang w:val="en-US"/>
        </w:rPr>
        <w:tab/>
        <w:t xml:space="preserve">     (1.48)</w:t>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t>(1.53)</w:t>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t>(1.98)</w:t>
      </w:r>
    </w:p>
    <w:p w14:paraId="5548D34D" w14:textId="6A8AD563" w:rsidR="0062722A" w:rsidRPr="00ED40DD" w:rsidRDefault="0062722A" w:rsidP="0062722A">
      <w:pPr>
        <w:spacing w:line="240" w:lineRule="auto"/>
        <w:jc w:val="both"/>
        <w:rPr>
          <w:rFonts w:ascii="Times New Roman" w:hAnsi="Times New Roman" w:cs="Times New Roman"/>
          <w:sz w:val="20"/>
          <w:szCs w:val="20"/>
          <w:lang w:val="en-GB"/>
        </w:rPr>
      </w:pPr>
      <w:r w:rsidRPr="00CD4533">
        <w:rPr>
          <w:rFonts w:ascii="Times New Roman" w:hAnsi="Times New Roman" w:cs="Times New Roman"/>
          <w:sz w:val="20"/>
          <w:szCs w:val="20"/>
          <w:lang w:val="en-US"/>
        </w:rPr>
        <w:t>20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ED40DD">
        <w:rPr>
          <w:rFonts w:ascii="Times New Roman" w:hAnsi="Times New Roman" w:cs="Times New Roman"/>
          <w:sz w:val="20"/>
          <w:szCs w:val="20"/>
          <w:lang w:val="en-GB"/>
        </w:rPr>
        <w:t>1</w:t>
      </w:r>
      <w:r w:rsidR="00875DB8">
        <w:rPr>
          <w:rFonts w:ascii="Times New Roman" w:hAnsi="Times New Roman" w:cs="Times New Roman"/>
          <w:sz w:val="20"/>
          <w:szCs w:val="20"/>
          <w:lang w:val="en-GB"/>
        </w:rPr>
        <w:t>6</w:t>
      </w:r>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48</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ED40DD">
        <w:rPr>
          <w:rFonts w:ascii="Times New Roman" w:hAnsi="Times New Roman" w:cs="Times New Roman"/>
          <w:sz w:val="20"/>
          <w:szCs w:val="20"/>
          <w:lang w:val="en-GB"/>
        </w:rPr>
        <w:t>1</w:t>
      </w:r>
      <w:r w:rsidR="00875DB8">
        <w:rPr>
          <w:rFonts w:ascii="Times New Roman" w:hAnsi="Times New Roman" w:cs="Times New Roman"/>
          <w:sz w:val="20"/>
          <w:szCs w:val="20"/>
          <w:lang w:val="en-GB"/>
        </w:rPr>
        <w:t>0</w:t>
      </w:r>
      <w:r w:rsidRPr="00CD4533">
        <w:rPr>
          <w:rFonts w:ascii="Times New Roman" w:hAnsi="Times New Roman" w:cs="Times New Roman"/>
          <w:sz w:val="20"/>
          <w:szCs w:val="20"/>
          <w:lang w:val="en-US"/>
        </w:rPr>
        <w:t>.</w:t>
      </w:r>
      <w:r w:rsidRPr="00ED40DD">
        <w:rPr>
          <w:rFonts w:ascii="Times New Roman" w:hAnsi="Times New Roman" w:cs="Times New Roman"/>
          <w:sz w:val="20"/>
          <w:szCs w:val="20"/>
          <w:lang w:val="en-GB"/>
        </w:rPr>
        <w:t>3</w:t>
      </w:r>
      <w:r w:rsidR="00875DB8">
        <w:rPr>
          <w:rFonts w:ascii="Times New Roman" w:hAnsi="Times New Roman" w:cs="Times New Roman"/>
          <w:sz w:val="20"/>
          <w:szCs w:val="20"/>
          <w:lang w:val="en-GB"/>
        </w:rPr>
        <w:t>7</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ED40DD">
        <w:rPr>
          <w:rFonts w:ascii="Times New Roman" w:hAnsi="Times New Roman" w:cs="Times New Roman"/>
          <w:sz w:val="20"/>
          <w:szCs w:val="20"/>
          <w:lang w:val="en-GB"/>
        </w:rPr>
        <w:t>2</w:t>
      </w:r>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25</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ED40DD">
        <w:rPr>
          <w:rFonts w:ascii="Times New Roman" w:hAnsi="Times New Roman" w:cs="Times New Roman"/>
          <w:sz w:val="20"/>
          <w:szCs w:val="20"/>
          <w:lang w:val="en-GB"/>
        </w:rPr>
        <w:t>1</w:t>
      </w:r>
      <w:r w:rsidR="00875DB8">
        <w:rPr>
          <w:rFonts w:ascii="Times New Roman" w:hAnsi="Times New Roman" w:cs="Times New Roman"/>
          <w:sz w:val="20"/>
          <w:szCs w:val="20"/>
          <w:lang w:val="en-GB"/>
        </w:rPr>
        <w:t>7</w:t>
      </w:r>
      <w:r w:rsidRPr="00CD4533">
        <w:rPr>
          <w:rFonts w:ascii="Times New Roman" w:hAnsi="Times New Roman" w:cs="Times New Roman"/>
          <w:sz w:val="20"/>
          <w:szCs w:val="20"/>
          <w:lang w:val="en-US"/>
        </w:rPr>
        <w:t>.</w:t>
      </w:r>
      <w:r w:rsidRPr="00ED40DD">
        <w:rPr>
          <w:rFonts w:ascii="Times New Roman" w:hAnsi="Times New Roman" w:cs="Times New Roman"/>
          <w:sz w:val="20"/>
          <w:szCs w:val="20"/>
          <w:lang w:val="en-GB"/>
        </w:rPr>
        <w:t>7</w:t>
      </w:r>
      <w:r w:rsidR="00875DB8">
        <w:rPr>
          <w:rFonts w:ascii="Times New Roman" w:hAnsi="Times New Roman" w:cs="Times New Roman"/>
          <w:sz w:val="20"/>
          <w:szCs w:val="20"/>
          <w:lang w:val="en-GB"/>
        </w:rPr>
        <w:t>5</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sidR="00875DB8">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26</w:t>
      </w:r>
      <w:r>
        <w:rPr>
          <w:rFonts w:ascii="Times New Roman" w:hAnsi="Times New Roman" w:cs="Times New Roman"/>
          <w:sz w:val="20"/>
          <w:szCs w:val="20"/>
          <w:lang w:val="en-US"/>
        </w:rPr>
        <w:tab/>
        <w:t xml:space="preserve">           </w:t>
      </w:r>
      <w:r w:rsidR="00875DB8">
        <w:rPr>
          <w:rFonts w:ascii="Times New Roman" w:hAnsi="Times New Roman" w:cs="Times New Roman"/>
          <w:sz w:val="20"/>
          <w:szCs w:val="20"/>
          <w:lang w:val="en-US"/>
        </w:rPr>
        <w:t>30</w:t>
      </w:r>
      <w:r w:rsidRPr="00ED40DD">
        <w:rPr>
          <w:rFonts w:ascii="Times New Roman" w:hAnsi="Times New Roman" w:cs="Times New Roman"/>
          <w:sz w:val="20"/>
          <w:szCs w:val="20"/>
          <w:lang w:val="en-GB"/>
        </w:rPr>
        <w:t>.</w:t>
      </w:r>
      <w:r w:rsidR="00875DB8">
        <w:rPr>
          <w:rFonts w:ascii="Times New Roman" w:hAnsi="Times New Roman" w:cs="Times New Roman"/>
          <w:sz w:val="20"/>
          <w:szCs w:val="20"/>
          <w:lang w:val="en-GB"/>
        </w:rPr>
        <w:t>16</w:t>
      </w:r>
      <w:r w:rsidR="00875DB8">
        <w:rPr>
          <w:rFonts w:ascii="Times New Roman" w:hAnsi="Times New Roman" w:cs="Times New Roman"/>
          <w:sz w:val="20"/>
          <w:szCs w:val="20"/>
          <w:lang w:val="en-GB"/>
        </w:rPr>
        <w:tab/>
        <w:t xml:space="preserve">     4.09</w:t>
      </w:r>
      <w:r w:rsidR="00875DB8">
        <w:rPr>
          <w:rFonts w:ascii="Times New Roman" w:hAnsi="Times New Roman" w:cs="Times New Roman"/>
          <w:sz w:val="20"/>
          <w:szCs w:val="20"/>
          <w:lang w:val="en-GB"/>
        </w:rPr>
        <w:tab/>
      </w:r>
      <w:r w:rsidR="00875DB8">
        <w:rPr>
          <w:rFonts w:ascii="Times New Roman" w:hAnsi="Times New Roman" w:cs="Times New Roman"/>
          <w:sz w:val="20"/>
          <w:szCs w:val="20"/>
          <w:lang w:val="en-GB"/>
        </w:rPr>
        <w:tab/>
      </w:r>
      <w:r w:rsidR="00875DB8">
        <w:rPr>
          <w:rFonts w:ascii="Times New Roman" w:hAnsi="Times New Roman" w:cs="Times New Roman"/>
          <w:sz w:val="20"/>
          <w:szCs w:val="20"/>
          <w:lang w:val="en-GB"/>
        </w:rPr>
        <w:tab/>
        <w:t>2.12</w:t>
      </w:r>
      <w:r w:rsidR="00934AFF">
        <w:rPr>
          <w:rFonts w:ascii="Times New Roman" w:hAnsi="Times New Roman" w:cs="Times New Roman"/>
          <w:sz w:val="20"/>
          <w:szCs w:val="20"/>
          <w:lang w:val="en-GB"/>
        </w:rPr>
        <w:tab/>
      </w:r>
      <w:r w:rsidR="00934AFF">
        <w:rPr>
          <w:rFonts w:ascii="Times New Roman" w:hAnsi="Times New Roman" w:cs="Times New Roman"/>
          <w:sz w:val="20"/>
          <w:szCs w:val="20"/>
          <w:lang w:val="en-GB"/>
        </w:rPr>
        <w:tab/>
      </w:r>
      <w:r w:rsidR="00934AFF">
        <w:rPr>
          <w:rFonts w:ascii="Times New Roman" w:hAnsi="Times New Roman" w:cs="Times New Roman"/>
          <w:sz w:val="20"/>
          <w:szCs w:val="20"/>
          <w:lang w:val="en-GB"/>
        </w:rPr>
        <w:tab/>
        <w:t>5.52</w:t>
      </w:r>
    </w:p>
    <w:p w14:paraId="65DF20EA" w14:textId="5ED4A05C" w:rsidR="0062722A" w:rsidRPr="00710EE4" w:rsidRDefault="0062722A" w:rsidP="0062722A">
      <w:pPr>
        <w:spacing w:after="360"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Pr="00ED40DD">
        <w:rPr>
          <w:rFonts w:ascii="Times New Roman" w:hAnsi="Times New Roman" w:cs="Times New Roman"/>
          <w:sz w:val="20"/>
          <w:szCs w:val="20"/>
          <w:lang w:val="en-GB"/>
        </w:rPr>
        <w:t>5</w:t>
      </w:r>
      <w:r w:rsidRPr="00CD4533">
        <w:rPr>
          <w:rFonts w:ascii="Times New Roman" w:hAnsi="Times New Roman" w:cs="Times New Roman"/>
          <w:sz w:val="20"/>
          <w:szCs w:val="20"/>
          <w:lang w:val="en-US"/>
        </w:rPr>
        <w:t>.</w:t>
      </w:r>
      <w:r w:rsidRPr="00ED40DD">
        <w:rPr>
          <w:rFonts w:ascii="Times New Roman" w:hAnsi="Times New Roman" w:cs="Times New Roman"/>
          <w:sz w:val="20"/>
          <w:szCs w:val="20"/>
          <w:lang w:val="en-GB"/>
        </w:rPr>
        <w:t>4</w:t>
      </w:r>
      <w:r w:rsidR="00875DB8">
        <w:rPr>
          <w:rFonts w:ascii="Times New Roman" w:hAnsi="Times New Roman" w:cs="Times New Roman"/>
          <w:sz w:val="20"/>
          <w:szCs w:val="20"/>
          <w:lang w:val="en-GB"/>
        </w:rPr>
        <w:t>3</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proofErr w:type="gramEnd"/>
      <w:r>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sidRPr="00ED40DD">
        <w:rPr>
          <w:rFonts w:ascii="Times New Roman" w:hAnsi="Times New Roman" w:cs="Times New Roman"/>
          <w:sz w:val="20"/>
          <w:szCs w:val="20"/>
          <w:lang w:val="en-GB"/>
        </w:rPr>
        <w:t>6</w:t>
      </w:r>
      <w:r w:rsidR="00875DB8">
        <w:rPr>
          <w:rFonts w:ascii="Times New Roman" w:hAnsi="Times New Roman" w:cs="Times New Roman"/>
          <w:sz w:val="20"/>
          <w:szCs w:val="20"/>
          <w:lang w:val="en-GB"/>
        </w:rPr>
        <w:t>4</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Pr="00ED40DD">
        <w:rPr>
          <w:rFonts w:ascii="Times New Roman" w:hAnsi="Times New Roman" w:cs="Times New Roman"/>
          <w:sz w:val="20"/>
          <w:szCs w:val="20"/>
          <w:lang w:val="en-GB"/>
        </w:rPr>
        <w:t>2</w:t>
      </w:r>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37</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(5.</w:t>
      </w:r>
      <w:r w:rsidRPr="00ED40DD">
        <w:rPr>
          <w:rFonts w:ascii="Times New Roman" w:hAnsi="Times New Roman" w:cs="Times New Roman"/>
          <w:sz w:val="20"/>
          <w:szCs w:val="20"/>
          <w:lang w:val="en-GB"/>
        </w:rPr>
        <w:t>6</w:t>
      </w:r>
      <w:r w:rsidR="00875DB8">
        <w:rPr>
          <w:rFonts w:ascii="Times New Roman" w:hAnsi="Times New Roman" w:cs="Times New Roman"/>
          <w:sz w:val="20"/>
          <w:szCs w:val="20"/>
          <w:lang w:val="en-GB"/>
        </w:rPr>
        <w:t>8</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t>(</w:t>
      </w:r>
      <w:r w:rsidRPr="00ED40DD">
        <w:rPr>
          <w:rFonts w:ascii="Times New Roman" w:hAnsi="Times New Roman" w:cs="Times New Roman"/>
          <w:sz w:val="20"/>
          <w:szCs w:val="20"/>
          <w:lang w:val="en-GB"/>
        </w:rPr>
        <w:t>5</w:t>
      </w:r>
      <w:r w:rsidRPr="00CD4533">
        <w:rPr>
          <w:rFonts w:ascii="Times New Roman" w:hAnsi="Times New Roman" w:cs="Times New Roman"/>
          <w:sz w:val="20"/>
          <w:szCs w:val="20"/>
          <w:lang w:val="en-US"/>
        </w:rPr>
        <w:t>.</w:t>
      </w:r>
      <w:r w:rsidR="00875DB8">
        <w:rPr>
          <w:rFonts w:ascii="Times New Roman" w:hAnsi="Times New Roman" w:cs="Times New Roman"/>
          <w:sz w:val="20"/>
          <w:szCs w:val="20"/>
          <w:lang w:val="en-US"/>
        </w:rPr>
        <w:t>74</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t xml:space="preserve">            (</w:t>
      </w:r>
      <w:r w:rsidR="00875DB8">
        <w:rPr>
          <w:rFonts w:ascii="Times New Roman" w:hAnsi="Times New Roman" w:cs="Times New Roman"/>
          <w:sz w:val="20"/>
          <w:szCs w:val="20"/>
          <w:lang w:val="en-US"/>
        </w:rPr>
        <w:t>6</w:t>
      </w:r>
      <w:r>
        <w:rPr>
          <w:rFonts w:ascii="Times New Roman" w:hAnsi="Times New Roman" w:cs="Times New Roman"/>
          <w:sz w:val="20"/>
          <w:szCs w:val="20"/>
          <w:lang w:val="en-US"/>
        </w:rPr>
        <w:t>.</w:t>
      </w:r>
      <w:r w:rsidR="00875DB8">
        <w:rPr>
          <w:rFonts w:ascii="Times New Roman" w:hAnsi="Times New Roman" w:cs="Times New Roman"/>
          <w:sz w:val="20"/>
          <w:szCs w:val="20"/>
          <w:lang w:val="en-US"/>
        </w:rPr>
        <w:t>09</w:t>
      </w:r>
      <w:r>
        <w:rPr>
          <w:rFonts w:ascii="Times New Roman" w:hAnsi="Times New Roman" w:cs="Times New Roman"/>
          <w:sz w:val="20"/>
          <w:szCs w:val="20"/>
          <w:lang w:val="en-US"/>
        </w:rPr>
        <w:t>)</w:t>
      </w:r>
      <w:r w:rsidR="00875DB8">
        <w:rPr>
          <w:rFonts w:ascii="Times New Roman" w:hAnsi="Times New Roman" w:cs="Times New Roman"/>
          <w:sz w:val="20"/>
          <w:szCs w:val="20"/>
          <w:lang w:val="en-US"/>
        </w:rPr>
        <w:tab/>
        <w:t xml:space="preserve">     (1.70)</w:t>
      </w:r>
      <w:r w:rsidR="00875DB8">
        <w:rPr>
          <w:rFonts w:ascii="Times New Roman" w:hAnsi="Times New Roman" w:cs="Times New Roman"/>
          <w:sz w:val="20"/>
          <w:szCs w:val="20"/>
          <w:lang w:val="en-US"/>
        </w:rPr>
        <w:tab/>
      </w:r>
      <w:r w:rsidR="00875DB8">
        <w:rPr>
          <w:rFonts w:ascii="Times New Roman" w:hAnsi="Times New Roman" w:cs="Times New Roman"/>
          <w:sz w:val="20"/>
          <w:szCs w:val="20"/>
          <w:lang w:val="en-US"/>
        </w:rPr>
        <w:tab/>
        <w:t>(1.68)</w:t>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t>(2.52)</w:t>
      </w:r>
    </w:p>
    <w:p w14:paraId="3BFEB016" w14:textId="77777777" w:rsidR="0062722A" w:rsidRDefault="0062722A" w:rsidP="0062722A">
      <w:pPr>
        <w:spacing w:line="240" w:lineRule="auto"/>
        <w:jc w:val="both"/>
        <w:rPr>
          <w:rFonts w:ascii="Times New Roman" w:hAnsi="Times New Roman" w:cs="Times New Roman"/>
          <w:b/>
          <w:sz w:val="20"/>
          <w:szCs w:val="20"/>
          <w:lang w:val="en-US"/>
        </w:rPr>
      </w:pPr>
      <w:r w:rsidRPr="00CD4533">
        <w:rPr>
          <w:rFonts w:ascii="Times New Roman" w:hAnsi="Times New Roman" w:cs="Times New Roman"/>
          <w:b/>
          <w:sz w:val="20"/>
          <w:szCs w:val="20"/>
          <w:lang w:val="en-US"/>
        </w:rPr>
        <w:t>Germany</w:t>
      </w:r>
      <w:r>
        <w:rPr>
          <w:rFonts w:ascii="Times New Roman" w:hAnsi="Times New Roman" w:cs="Times New Roman"/>
          <w:b/>
          <w:sz w:val="20"/>
          <w:szCs w:val="20"/>
          <w:lang w:val="en-US"/>
        </w:rPr>
        <w:t xml:space="preserve"> (Lags=1) </w:t>
      </w:r>
    </w:p>
    <w:p w14:paraId="34B6183B" w14:textId="26D93939"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 xml:space="preserve">1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100.00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t xml:space="preserve">   </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Pr>
          <w:rFonts w:ascii="Times New Roman" w:hAnsi="Times New Roman" w:cs="Times New Roman"/>
          <w:sz w:val="20"/>
          <w:szCs w:val="20"/>
          <w:lang w:val="en-US"/>
        </w:rPr>
        <w:tab/>
        <w:t xml:space="preserve">             0.00</w:t>
      </w:r>
      <w:r w:rsidR="00934AFF">
        <w:rPr>
          <w:rFonts w:ascii="Times New Roman" w:hAnsi="Times New Roman" w:cs="Times New Roman"/>
          <w:sz w:val="20"/>
          <w:szCs w:val="20"/>
          <w:lang w:val="en-US"/>
        </w:rPr>
        <w:tab/>
        <w:t xml:space="preserve">      0.00</w:t>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t>0.00</w:t>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t>0.00</w:t>
      </w:r>
    </w:p>
    <w:p w14:paraId="48CC59E9" w14:textId="4315D50E" w:rsidR="0062722A" w:rsidRPr="00CD4533" w:rsidRDefault="0062722A" w:rsidP="0062722A">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proofErr w:type="gramEnd"/>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(0.00)</w:t>
      </w:r>
      <w:r>
        <w:rPr>
          <w:rFonts w:ascii="Times New Roman" w:hAnsi="Times New Roman" w:cs="Times New Roman"/>
          <w:sz w:val="20"/>
          <w:szCs w:val="20"/>
          <w:lang w:val="en-US"/>
        </w:rPr>
        <w:tab/>
        <w:t xml:space="preserve">            (0.00)</w:t>
      </w:r>
      <w:r w:rsidR="00934AFF">
        <w:rPr>
          <w:rFonts w:ascii="Times New Roman" w:hAnsi="Times New Roman" w:cs="Times New Roman"/>
          <w:sz w:val="20"/>
          <w:szCs w:val="20"/>
          <w:lang w:val="en-US"/>
        </w:rPr>
        <w:tab/>
        <w:t xml:space="preserve">      (0.00)</w:t>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t>(0.00)</w:t>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t>(0.00)</w:t>
      </w:r>
    </w:p>
    <w:p w14:paraId="62A22E9D" w14:textId="412DA05F" w:rsidR="0062722A" w:rsidRPr="00ED40DD" w:rsidRDefault="0062722A" w:rsidP="0062722A">
      <w:pPr>
        <w:spacing w:line="240" w:lineRule="auto"/>
        <w:jc w:val="both"/>
        <w:rPr>
          <w:rFonts w:ascii="Times New Roman" w:hAnsi="Times New Roman" w:cs="Times New Roman"/>
          <w:sz w:val="20"/>
          <w:szCs w:val="20"/>
          <w:lang w:val="en-GB"/>
        </w:rPr>
      </w:pPr>
      <w:r w:rsidRPr="00CD4533">
        <w:rPr>
          <w:rFonts w:ascii="Times New Roman" w:hAnsi="Times New Roman" w:cs="Times New Roman"/>
          <w:sz w:val="20"/>
          <w:szCs w:val="20"/>
          <w:lang w:val="en-US"/>
        </w:rPr>
        <w:t>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5</w:t>
      </w:r>
      <w:r w:rsidR="00934AFF">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Pr="00ED40DD">
        <w:rPr>
          <w:rFonts w:ascii="Times New Roman" w:hAnsi="Times New Roman" w:cs="Times New Roman"/>
          <w:sz w:val="20"/>
          <w:szCs w:val="20"/>
          <w:lang w:val="en-GB"/>
        </w:rPr>
        <w:t>6</w:t>
      </w:r>
      <w:r w:rsidR="00934AFF">
        <w:rPr>
          <w:rFonts w:ascii="Times New Roman" w:hAnsi="Times New Roman" w:cs="Times New Roman"/>
          <w:sz w:val="20"/>
          <w:szCs w:val="20"/>
          <w:lang w:val="en-GB"/>
        </w:rPr>
        <w:t>4</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ED40DD">
        <w:rPr>
          <w:rFonts w:ascii="Times New Roman" w:hAnsi="Times New Roman" w:cs="Times New Roman"/>
          <w:sz w:val="20"/>
          <w:szCs w:val="20"/>
          <w:lang w:val="en-GB"/>
        </w:rPr>
        <w:t>4</w:t>
      </w:r>
      <w:r w:rsidRPr="00CD4533">
        <w:rPr>
          <w:rFonts w:ascii="Times New Roman" w:hAnsi="Times New Roman" w:cs="Times New Roman"/>
          <w:sz w:val="20"/>
          <w:szCs w:val="20"/>
          <w:lang w:val="en-US"/>
        </w:rPr>
        <w:t>.</w:t>
      </w:r>
      <w:r w:rsidR="00934AFF">
        <w:rPr>
          <w:rFonts w:ascii="Times New Roman" w:hAnsi="Times New Roman" w:cs="Times New Roman"/>
          <w:sz w:val="20"/>
          <w:szCs w:val="20"/>
          <w:lang w:val="en-US"/>
        </w:rPr>
        <w:t>65</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0</w:t>
      </w:r>
      <w:r w:rsidRPr="00CD4533">
        <w:rPr>
          <w:rFonts w:ascii="Times New Roman" w:hAnsi="Times New Roman" w:cs="Times New Roman"/>
          <w:sz w:val="20"/>
          <w:szCs w:val="20"/>
          <w:lang w:val="en-US"/>
        </w:rPr>
        <w:t>.</w:t>
      </w:r>
      <w:r w:rsidRPr="00ED40DD">
        <w:rPr>
          <w:rFonts w:ascii="Times New Roman" w:hAnsi="Times New Roman" w:cs="Times New Roman"/>
          <w:sz w:val="20"/>
          <w:szCs w:val="20"/>
          <w:lang w:val="en-GB"/>
        </w:rPr>
        <w:t>5</w:t>
      </w:r>
      <w:r w:rsidR="00934AFF">
        <w:rPr>
          <w:rFonts w:ascii="Times New Roman" w:hAnsi="Times New Roman" w:cs="Times New Roman"/>
          <w:sz w:val="20"/>
          <w:szCs w:val="20"/>
          <w:lang w:val="en-GB"/>
        </w:rPr>
        <w:t>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ED40DD">
        <w:rPr>
          <w:rFonts w:ascii="Times New Roman" w:hAnsi="Times New Roman" w:cs="Times New Roman"/>
          <w:sz w:val="20"/>
          <w:szCs w:val="20"/>
          <w:lang w:val="en-GB"/>
        </w:rPr>
        <w:t>10</w:t>
      </w:r>
      <w:r w:rsidRPr="00CD4533">
        <w:rPr>
          <w:rFonts w:ascii="Times New Roman" w:hAnsi="Times New Roman" w:cs="Times New Roman"/>
          <w:sz w:val="20"/>
          <w:szCs w:val="20"/>
          <w:lang w:val="en-US"/>
        </w:rPr>
        <w:t>.</w:t>
      </w:r>
      <w:r w:rsidRPr="00ED40DD">
        <w:rPr>
          <w:rFonts w:ascii="Times New Roman" w:hAnsi="Times New Roman" w:cs="Times New Roman"/>
          <w:sz w:val="20"/>
          <w:szCs w:val="20"/>
          <w:lang w:val="en-GB"/>
        </w:rPr>
        <w:t>1</w:t>
      </w:r>
      <w:r w:rsidR="00934AFF">
        <w:rPr>
          <w:rFonts w:ascii="Times New Roman" w:hAnsi="Times New Roman" w:cs="Times New Roman"/>
          <w:sz w:val="20"/>
          <w:szCs w:val="20"/>
          <w:lang w:val="en-GB"/>
        </w:rPr>
        <w:t>4</w:t>
      </w:r>
      <w:r w:rsidRPr="00CD4533">
        <w:rPr>
          <w:rFonts w:ascii="Times New Roman" w:hAnsi="Times New Roman" w:cs="Times New Roman"/>
          <w:sz w:val="20"/>
          <w:szCs w:val="20"/>
          <w:lang w:val="en-US"/>
        </w:rPr>
        <w:tab/>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934AFF">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sidR="00934AFF">
        <w:rPr>
          <w:rFonts w:ascii="Times New Roman" w:hAnsi="Times New Roman" w:cs="Times New Roman"/>
          <w:sz w:val="20"/>
          <w:szCs w:val="20"/>
          <w:lang w:val="en-US"/>
        </w:rPr>
        <w:t>73</w:t>
      </w:r>
      <w:r>
        <w:rPr>
          <w:rFonts w:ascii="Times New Roman" w:hAnsi="Times New Roman" w:cs="Times New Roman"/>
          <w:sz w:val="20"/>
          <w:szCs w:val="20"/>
          <w:lang w:val="en-US"/>
        </w:rPr>
        <w:tab/>
        <w:t xml:space="preserve">            </w:t>
      </w:r>
      <w:r w:rsidRPr="00ED40DD">
        <w:rPr>
          <w:rFonts w:ascii="Times New Roman" w:hAnsi="Times New Roman" w:cs="Times New Roman"/>
          <w:sz w:val="20"/>
          <w:szCs w:val="20"/>
          <w:lang w:val="en-GB"/>
        </w:rPr>
        <w:t>1</w:t>
      </w:r>
      <w:r w:rsidR="00934AFF">
        <w:rPr>
          <w:rFonts w:ascii="Times New Roman" w:hAnsi="Times New Roman" w:cs="Times New Roman"/>
          <w:sz w:val="20"/>
          <w:szCs w:val="20"/>
          <w:lang w:val="en-GB"/>
        </w:rPr>
        <w:t>7</w:t>
      </w:r>
      <w:r w:rsidRPr="00ED40DD">
        <w:rPr>
          <w:rFonts w:ascii="Times New Roman" w:hAnsi="Times New Roman" w:cs="Times New Roman"/>
          <w:sz w:val="20"/>
          <w:szCs w:val="20"/>
          <w:lang w:val="en-GB"/>
        </w:rPr>
        <w:t>.</w:t>
      </w:r>
      <w:r w:rsidR="00934AFF">
        <w:rPr>
          <w:rFonts w:ascii="Times New Roman" w:hAnsi="Times New Roman" w:cs="Times New Roman"/>
          <w:sz w:val="20"/>
          <w:szCs w:val="20"/>
          <w:lang w:val="en-GB"/>
        </w:rPr>
        <w:t>85</w:t>
      </w:r>
      <w:r w:rsidR="00934AFF">
        <w:rPr>
          <w:rFonts w:ascii="Times New Roman" w:hAnsi="Times New Roman" w:cs="Times New Roman"/>
          <w:sz w:val="20"/>
          <w:szCs w:val="20"/>
          <w:lang w:val="en-GB"/>
        </w:rPr>
        <w:tab/>
        <w:t xml:space="preserve">      2.85</w:t>
      </w:r>
      <w:r w:rsidR="00934AFF">
        <w:rPr>
          <w:rFonts w:ascii="Times New Roman" w:hAnsi="Times New Roman" w:cs="Times New Roman"/>
          <w:sz w:val="20"/>
          <w:szCs w:val="20"/>
          <w:lang w:val="en-GB"/>
        </w:rPr>
        <w:tab/>
      </w:r>
      <w:r w:rsidR="00934AFF">
        <w:rPr>
          <w:rFonts w:ascii="Times New Roman" w:hAnsi="Times New Roman" w:cs="Times New Roman"/>
          <w:sz w:val="20"/>
          <w:szCs w:val="20"/>
          <w:lang w:val="en-GB"/>
        </w:rPr>
        <w:tab/>
      </w:r>
      <w:r w:rsidR="00934AFF">
        <w:rPr>
          <w:rFonts w:ascii="Times New Roman" w:hAnsi="Times New Roman" w:cs="Times New Roman"/>
          <w:sz w:val="20"/>
          <w:szCs w:val="20"/>
          <w:lang w:val="en-GB"/>
        </w:rPr>
        <w:tab/>
        <w:t>2.26</w:t>
      </w:r>
      <w:r w:rsidR="00934AFF">
        <w:rPr>
          <w:rFonts w:ascii="Times New Roman" w:hAnsi="Times New Roman" w:cs="Times New Roman"/>
          <w:sz w:val="20"/>
          <w:szCs w:val="20"/>
          <w:lang w:val="en-GB"/>
        </w:rPr>
        <w:tab/>
      </w:r>
      <w:r w:rsidR="00934AFF">
        <w:rPr>
          <w:rFonts w:ascii="Times New Roman" w:hAnsi="Times New Roman" w:cs="Times New Roman"/>
          <w:sz w:val="20"/>
          <w:szCs w:val="20"/>
          <w:lang w:val="en-GB"/>
        </w:rPr>
        <w:tab/>
      </w:r>
      <w:r w:rsidR="00934AFF">
        <w:rPr>
          <w:rFonts w:ascii="Times New Roman" w:hAnsi="Times New Roman" w:cs="Times New Roman"/>
          <w:sz w:val="20"/>
          <w:szCs w:val="20"/>
          <w:lang w:val="en-GB"/>
        </w:rPr>
        <w:tab/>
        <w:t>3.38</w:t>
      </w:r>
    </w:p>
    <w:p w14:paraId="02E31741" w14:textId="5B247B61"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Pr="00ED40DD">
        <w:rPr>
          <w:rFonts w:ascii="Times New Roman" w:hAnsi="Times New Roman" w:cs="Times New Roman"/>
          <w:sz w:val="20"/>
          <w:szCs w:val="20"/>
          <w:lang w:val="en-GB"/>
        </w:rPr>
        <w:t>5</w:t>
      </w:r>
      <w:r w:rsidRPr="00CD4533">
        <w:rPr>
          <w:rFonts w:ascii="Times New Roman" w:hAnsi="Times New Roman" w:cs="Times New Roman"/>
          <w:sz w:val="20"/>
          <w:szCs w:val="20"/>
          <w:lang w:val="en-US"/>
        </w:rPr>
        <w:t>.</w:t>
      </w:r>
      <w:r w:rsidR="00934AFF">
        <w:rPr>
          <w:rFonts w:ascii="Times New Roman" w:hAnsi="Times New Roman" w:cs="Times New Roman"/>
          <w:sz w:val="20"/>
          <w:szCs w:val="20"/>
          <w:lang w:val="en-US"/>
        </w:rPr>
        <w:t>91</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proofErr w:type="gramEnd"/>
      <w:r w:rsidRPr="00ED40DD">
        <w:rPr>
          <w:rFonts w:ascii="Times New Roman" w:hAnsi="Times New Roman" w:cs="Times New Roman"/>
          <w:sz w:val="20"/>
          <w:szCs w:val="20"/>
          <w:lang w:val="en-GB"/>
        </w:rPr>
        <w:t>1</w:t>
      </w:r>
      <w:r w:rsidRPr="00CD4533">
        <w:rPr>
          <w:rFonts w:ascii="Times New Roman" w:hAnsi="Times New Roman" w:cs="Times New Roman"/>
          <w:sz w:val="20"/>
          <w:szCs w:val="20"/>
          <w:lang w:val="en-US"/>
        </w:rPr>
        <w:t>.</w:t>
      </w:r>
      <w:r w:rsidR="00934AFF">
        <w:rPr>
          <w:rFonts w:ascii="Times New Roman" w:hAnsi="Times New Roman" w:cs="Times New Roman"/>
          <w:sz w:val="20"/>
          <w:szCs w:val="20"/>
          <w:lang w:val="en-US"/>
        </w:rPr>
        <w:t>53</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Pr="00ED40DD">
        <w:rPr>
          <w:rFonts w:ascii="Times New Roman" w:hAnsi="Times New Roman" w:cs="Times New Roman"/>
          <w:sz w:val="20"/>
          <w:szCs w:val="20"/>
          <w:lang w:val="en-GB"/>
        </w:rPr>
        <w:t>.0</w:t>
      </w:r>
      <w:r w:rsidR="00934AFF">
        <w:rPr>
          <w:rFonts w:ascii="Times New Roman" w:hAnsi="Times New Roman" w:cs="Times New Roman"/>
          <w:sz w:val="20"/>
          <w:szCs w:val="20"/>
          <w:lang w:val="en-GB"/>
        </w:rPr>
        <w:t>7</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934AFF">
        <w:rPr>
          <w:rFonts w:ascii="Times New Roman" w:hAnsi="Times New Roman" w:cs="Times New Roman"/>
          <w:sz w:val="20"/>
          <w:szCs w:val="20"/>
          <w:lang w:val="en-US"/>
        </w:rPr>
        <w:t>59</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ED40DD">
        <w:rPr>
          <w:rFonts w:ascii="Times New Roman" w:hAnsi="Times New Roman" w:cs="Times New Roman"/>
          <w:sz w:val="20"/>
          <w:szCs w:val="20"/>
          <w:lang w:val="en-GB"/>
        </w:rPr>
        <w:t xml:space="preserve"> </w:t>
      </w:r>
      <w:r w:rsidRPr="00CD4533">
        <w:rPr>
          <w:rFonts w:ascii="Times New Roman" w:hAnsi="Times New Roman" w:cs="Times New Roman"/>
          <w:sz w:val="20"/>
          <w:szCs w:val="20"/>
          <w:lang w:val="en-US"/>
        </w:rPr>
        <w:t>(</w:t>
      </w:r>
      <w:r w:rsidRPr="00ED40DD">
        <w:rPr>
          <w:rFonts w:ascii="Times New Roman" w:hAnsi="Times New Roman" w:cs="Times New Roman"/>
          <w:sz w:val="20"/>
          <w:szCs w:val="20"/>
          <w:lang w:val="en-GB"/>
        </w:rPr>
        <w:t>2</w:t>
      </w:r>
      <w:r w:rsidRPr="00CD4533">
        <w:rPr>
          <w:rFonts w:ascii="Times New Roman" w:hAnsi="Times New Roman" w:cs="Times New Roman"/>
          <w:sz w:val="20"/>
          <w:szCs w:val="20"/>
          <w:lang w:val="en-US"/>
        </w:rPr>
        <w:t>.</w:t>
      </w:r>
      <w:r w:rsidR="00934AFF">
        <w:rPr>
          <w:rFonts w:ascii="Times New Roman" w:hAnsi="Times New Roman" w:cs="Times New Roman"/>
          <w:sz w:val="20"/>
          <w:szCs w:val="20"/>
          <w:lang w:val="en-US"/>
        </w:rPr>
        <w:t>51</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t xml:space="preserve">            (</w:t>
      </w:r>
      <w:r w:rsidRPr="00ED40DD">
        <w:rPr>
          <w:rFonts w:ascii="Times New Roman" w:hAnsi="Times New Roman" w:cs="Times New Roman"/>
          <w:sz w:val="20"/>
          <w:szCs w:val="20"/>
          <w:lang w:val="en-GB"/>
        </w:rPr>
        <w:t>4</w:t>
      </w:r>
      <w:r>
        <w:rPr>
          <w:rFonts w:ascii="Times New Roman" w:hAnsi="Times New Roman" w:cs="Times New Roman"/>
          <w:sz w:val="20"/>
          <w:szCs w:val="20"/>
          <w:lang w:val="en-US"/>
        </w:rPr>
        <w:t>.</w:t>
      </w:r>
      <w:r w:rsidR="00934AFF">
        <w:rPr>
          <w:rFonts w:ascii="Times New Roman" w:hAnsi="Times New Roman" w:cs="Times New Roman"/>
          <w:sz w:val="20"/>
          <w:szCs w:val="20"/>
          <w:lang w:val="en-US"/>
        </w:rPr>
        <w:t>68</w:t>
      </w:r>
      <w:r>
        <w:rPr>
          <w:rFonts w:ascii="Times New Roman" w:hAnsi="Times New Roman" w:cs="Times New Roman"/>
          <w:sz w:val="20"/>
          <w:szCs w:val="20"/>
          <w:lang w:val="en-US"/>
        </w:rPr>
        <w:t>)</w:t>
      </w:r>
      <w:r w:rsidR="00934AFF">
        <w:rPr>
          <w:rFonts w:ascii="Times New Roman" w:hAnsi="Times New Roman" w:cs="Times New Roman"/>
          <w:sz w:val="20"/>
          <w:szCs w:val="20"/>
          <w:lang w:val="en-US"/>
        </w:rPr>
        <w:tab/>
        <w:t xml:space="preserve">      (1.12)</w:t>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t>(0.96)</w:t>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t>(1.19)</w:t>
      </w:r>
    </w:p>
    <w:p w14:paraId="5CFFC066" w14:textId="738CB684" w:rsidR="0062722A" w:rsidRPr="00ED40DD" w:rsidRDefault="0062722A" w:rsidP="0062722A">
      <w:pPr>
        <w:spacing w:line="240" w:lineRule="auto"/>
        <w:jc w:val="both"/>
        <w:rPr>
          <w:rFonts w:ascii="Times New Roman" w:hAnsi="Times New Roman" w:cs="Times New Roman"/>
          <w:sz w:val="20"/>
          <w:szCs w:val="20"/>
          <w:lang w:val="en-GB"/>
        </w:rPr>
      </w:pPr>
      <w:r w:rsidRPr="00CD4533">
        <w:rPr>
          <w:rFonts w:ascii="Times New Roman" w:hAnsi="Times New Roman" w:cs="Times New Roman"/>
          <w:sz w:val="20"/>
          <w:szCs w:val="20"/>
          <w:lang w:val="en-US"/>
        </w:rPr>
        <w:t>12</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3</w:t>
      </w:r>
      <w:r w:rsidR="00934AFF">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934AFF">
        <w:rPr>
          <w:rFonts w:ascii="Times New Roman" w:hAnsi="Times New Roman" w:cs="Times New Roman"/>
          <w:sz w:val="20"/>
          <w:szCs w:val="20"/>
          <w:lang w:val="en-US"/>
        </w:rPr>
        <w:t>73</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934AFF">
        <w:rPr>
          <w:rFonts w:ascii="Times New Roman" w:hAnsi="Times New Roman" w:cs="Times New Roman"/>
          <w:sz w:val="20"/>
          <w:szCs w:val="20"/>
          <w:lang w:val="en-US"/>
        </w:rPr>
        <w:t>7</w:t>
      </w:r>
      <w:r w:rsidRPr="00CD4533">
        <w:rPr>
          <w:rFonts w:ascii="Times New Roman" w:hAnsi="Times New Roman" w:cs="Times New Roman"/>
          <w:sz w:val="20"/>
          <w:szCs w:val="20"/>
          <w:lang w:val="en-US"/>
        </w:rPr>
        <w:t>.</w:t>
      </w:r>
      <w:r w:rsidR="00934AFF">
        <w:rPr>
          <w:rFonts w:ascii="Times New Roman" w:hAnsi="Times New Roman" w:cs="Times New Roman"/>
          <w:sz w:val="20"/>
          <w:szCs w:val="20"/>
          <w:lang w:val="en-US"/>
        </w:rPr>
        <w:t>42</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ED40DD">
        <w:rPr>
          <w:rFonts w:ascii="Times New Roman" w:hAnsi="Times New Roman" w:cs="Times New Roman"/>
          <w:sz w:val="20"/>
          <w:szCs w:val="20"/>
          <w:lang w:val="en-GB"/>
        </w:rPr>
        <w:t>1</w:t>
      </w:r>
      <w:r w:rsidRPr="00CD4533">
        <w:rPr>
          <w:rFonts w:ascii="Times New Roman" w:hAnsi="Times New Roman" w:cs="Times New Roman"/>
          <w:sz w:val="20"/>
          <w:szCs w:val="20"/>
          <w:lang w:val="en-US"/>
        </w:rPr>
        <w:t>.</w:t>
      </w:r>
      <w:r w:rsidR="00934AFF">
        <w:rPr>
          <w:rFonts w:ascii="Times New Roman" w:hAnsi="Times New Roman" w:cs="Times New Roman"/>
          <w:sz w:val="20"/>
          <w:szCs w:val="20"/>
          <w:lang w:val="en-US"/>
        </w:rPr>
        <w:t>13</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ED40DD">
        <w:rPr>
          <w:rFonts w:ascii="Times New Roman" w:hAnsi="Times New Roman" w:cs="Times New Roman"/>
          <w:sz w:val="20"/>
          <w:szCs w:val="20"/>
          <w:lang w:val="en-GB"/>
        </w:rPr>
        <w:t>1</w:t>
      </w:r>
      <w:r w:rsidR="00934AFF">
        <w:rPr>
          <w:rFonts w:ascii="Times New Roman" w:hAnsi="Times New Roman" w:cs="Times New Roman"/>
          <w:sz w:val="20"/>
          <w:szCs w:val="20"/>
          <w:lang w:val="en-GB"/>
        </w:rPr>
        <w:t>5</w:t>
      </w:r>
      <w:r w:rsidRPr="00CD4533">
        <w:rPr>
          <w:rFonts w:ascii="Times New Roman" w:hAnsi="Times New Roman" w:cs="Times New Roman"/>
          <w:sz w:val="20"/>
          <w:szCs w:val="20"/>
          <w:lang w:val="en-US"/>
        </w:rPr>
        <w:t>.</w:t>
      </w:r>
      <w:r w:rsidR="00934AFF">
        <w:rPr>
          <w:rFonts w:ascii="Times New Roman" w:hAnsi="Times New Roman" w:cs="Times New Roman"/>
          <w:sz w:val="20"/>
          <w:szCs w:val="20"/>
          <w:lang w:val="en-US"/>
        </w:rPr>
        <w:t>42</w:t>
      </w:r>
      <w:r w:rsidRPr="00CD4533">
        <w:rPr>
          <w:rFonts w:ascii="Times New Roman" w:hAnsi="Times New Roman" w:cs="Times New Roman"/>
          <w:sz w:val="20"/>
          <w:szCs w:val="20"/>
          <w:lang w:val="en-US"/>
        </w:rPr>
        <w:tab/>
      </w:r>
      <w:proofErr w:type="gramStart"/>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ED40DD">
        <w:rPr>
          <w:rFonts w:ascii="Times New Roman" w:hAnsi="Times New Roman" w:cs="Times New Roman"/>
          <w:sz w:val="20"/>
          <w:szCs w:val="20"/>
          <w:lang w:val="en-GB"/>
        </w:rPr>
        <w:t>1</w:t>
      </w:r>
      <w:r w:rsidR="00934AFF">
        <w:rPr>
          <w:rFonts w:ascii="Times New Roman" w:hAnsi="Times New Roman" w:cs="Times New Roman"/>
          <w:sz w:val="20"/>
          <w:szCs w:val="20"/>
          <w:lang w:val="en-GB"/>
        </w:rPr>
        <w:t>2</w:t>
      </w:r>
      <w:proofErr w:type="gramEnd"/>
      <w:r w:rsidRPr="00CD4533">
        <w:rPr>
          <w:rFonts w:ascii="Times New Roman" w:hAnsi="Times New Roman" w:cs="Times New Roman"/>
          <w:sz w:val="20"/>
          <w:szCs w:val="20"/>
          <w:lang w:val="en-US"/>
        </w:rPr>
        <w:t>.</w:t>
      </w:r>
      <w:r w:rsidR="00934AFF">
        <w:rPr>
          <w:rFonts w:ascii="Times New Roman" w:hAnsi="Times New Roman" w:cs="Times New Roman"/>
          <w:sz w:val="20"/>
          <w:szCs w:val="20"/>
          <w:lang w:val="en-US"/>
        </w:rPr>
        <w:t>27</w:t>
      </w:r>
      <w:r>
        <w:rPr>
          <w:rFonts w:ascii="Times New Roman" w:hAnsi="Times New Roman" w:cs="Times New Roman"/>
          <w:sz w:val="20"/>
          <w:szCs w:val="20"/>
          <w:lang w:val="en-US"/>
        </w:rPr>
        <w:tab/>
        <w:t xml:space="preserve">             </w:t>
      </w:r>
      <w:r w:rsidRPr="00ED40DD">
        <w:rPr>
          <w:rFonts w:ascii="Times New Roman" w:hAnsi="Times New Roman" w:cs="Times New Roman"/>
          <w:sz w:val="20"/>
          <w:szCs w:val="20"/>
          <w:lang w:val="en-GB"/>
        </w:rPr>
        <w:t>2</w:t>
      </w:r>
      <w:r w:rsidR="00934AFF">
        <w:rPr>
          <w:rFonts w:ascii="Times New Roman" w:hAnsi="Times New Roman" w:cs="Times New Roman"/>
          <w:sz w:val="20"/>
          <w:szCs w:val="20"/>
          <w:lang w:val="en-GB"/>
        </w:rPr>
        <w:t>1</w:t>
      </w:r>
      <w:r w:rsidRPr="00ED40DD">
        <w:rPr>
          <w:rFonts w:ascii="Times New Roman" w:hAnsi="Times New Roman" w:cs="Times New Roman"/>
          <w:sz w:val="20"/>
          <w:szCs w:val="20"/>
          <w:lang w:val="en-GB"/>
        </w:rPr>
        <w:t>.</w:t>
      </w:r>
      <w:r w:rsidR="00934AFF">
        <w:rPr>
          <w:rFonts w:ascii="Times New Roman" w:hAnsi="Times New Roman" w:cs="Times New Roman"/>
          <w:sz w:val="20"/>
          <w:szCs w:val="20"/>
          <w:lang w:val="en-GB"/>
        </w:rPr>
        <w:t>47</w:t>
      </w:r>
      <w:r w:rsidR="00934AFF">
        <w:rPr>
          <w:rFonts w:ascii="Times New Roman" w:hAnsi="Times New Roman" w:cs="Times New Roman"/>
          <w:sz w:val="20"/>
          <w:szCs w:val="20"/>
          <w:lang w:val="en-GB"/>
        </w:rPr>
        <w:tab/>
        <w:t xml:space="preserve">      3.02</w:t>
      </w:r>
      <w:r w:rsidR="00934AFF">
        <w:rPr>
          <w:rFonts w:ascii="Times New Roman" w:hAnsi="Times New Roman" w:cs="Times New Roman"/>
          <w:sz w:val="20"/>
          <w:szCs w:val="20"/>
          <w:lang w:val="en-GB"/>
        </w:rPr>
        <w:tab/>
      </w:r>
      <w:r w:rsidR="00934AFF">
        <w:rPr>
          <w:rFonts w:ascii="Times New Roman" w:hAnsi="Times New Roman" w:cs="Times New Roman"/>
          <w:sz w:val="20"/>
          <w:szCs w:val="20"/>
          <w:lang w:val="en-GB"/>
        </w:rPr>
        <w:tab/>
      </w:r>
      <w:r w:rsidR="00934AFF">
        <w:rPr>
          <w:rFonts w:ascii="Times New Roman" w:hAnsi="Times New Roman" w:cs="Times New Roman"/>
          <w:sz w:val="20"/>
          <w:szCs w:val="20"/>
          <w:lang w:val="en-GB"/>
        </w:rPr>
        <w:tab/>
        <w:t>2.72</w:t>
      </w:r>
      <w:r w:rsidR="00934AFF">
        <w:rPr>
          <w:rFonts w:ascii="Times New Roman" w:hAnsi="Times New Roman" w:cs="Times New Roman"/>
          <w:sz w:val="20"/>
          <w:szCs w:val="20"/>
          <w:lang w:val="en-GB"/>
        </w:rPr>
        <w:tab/>
      </w:r>
      <w:r w:rsidR="00934AFF">
        <w:rPr>
          <w:rFonts w:ascii="Times New Roman" w:hAnsi="Times New Roman" w:cs="Times New Roman"/>
          <w:sz w:val="20"/>
          <w:szCs w:val="20"/>
          <w:lang w:val="en-GB"/>
        </w:rPr>
        <w:tab/>
      </w:r>
      <w:r w:rsidR="00934AFF">
        <w:rPr>
          <w:rFonts w:ascii="Times New Roman" w:hAnsi="Times New Roman" w:cs="Times New Roman"/>
          <w:sz w:val="20"/>
          <w:szCs w:val="20"/>
          <w:lang w:val="en-GB"/>
        </w:rPr>
        <w:tab/>
        <w:t>4.82</w:t>
      </w:r>
    </w:p>
    <w:p w14:paraId="5A84F434" w14:textId="173A5E26"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lastRenderedPageBreak/>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sidR="00934AFF">
        <w:rPr>
          <w:rFonts w:ascii="Times New Roman" w:hAnsi="Times New Roman" w:cs="Times New Roman"/>
          <w:sz w:val="20"/>
          <w:szCs w:val="20"/>
          <w:lang w:val="en-GB"/>
        </w:rPr>
        <w:t>24</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proofErr w:type="gramEnd"/>
      <w:r w:rsidRPr="00ED40DD">
        <w:rPr>
          <w:rFonts w:ascii="Times New Roman" w:hAnsi="Times New Roman" w:cs="Times New Roman"/>
          <w:sz w:val="20"/>
          <w:szCs w:val="20"/>
          <w:lang w:val="en-GB"/>
        </w:rPr>
        <w:t>3</w:t>
      </w:r>
      <w:r w:rsidRPr="00CD4533">
        <w:rPr>
          <w:rFonts w:ascii="Times New Roman" w:hAnsi="Times New Roman" w:cs="Times New Roman"/>
          <w:sz w:val="20"/>
          <w:szCs w:val="20"/>
          <w:lang w:val="en-US"/>
        </w:rPr>
        <w:t>.</w:t>
      </w:r>
      <w:r w:rsidR="00934AFF">
        <w:rPr>
          <w:rFonts w:ascii="Times New Roman" w:hAnsi="Times New Roman" w:cs="Times New Roman"/>
          <w:sz w:val="20"/>
          <w:szCs w:val="20"/>
          <w:lang w:val="en-US"/>
        </w:rPr>
        <w:t>11</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sidRPr="00ED40DD">
        <w:rPr>
          <w:rFonts w:ascii="Times New Roman" w:hAnsi="Times New Roman" w:cs="Times New Roman"/>
          <w:sz w:val="20"/>
          <w:szCs w:val="20"/>
          <w:lang w:val="en-GB"/>
        </w:rPr>
        <w:t>0</w:t>
      </w:r>
      <w:r w:rsidRPr="00CD4533">
        <w:rPr>
          <w:rFonts w:ascii="Times New Roman" w:hAnsi="Times New Roman" w:cs="Times New Roman"/>
          <w:sz w:val="20"/>
          <w:szCs w:val="20"/>
          <w:lang w:val="en-US"/>
        </w:rPr>
        <w:t>.</w:t>
      </w:r>
      <w:r w:rsidR="00934AFF">
        <w:rPr>
          <w:rFonts w:ascii="Times New Roman" w:hAnsi="Times New Roman" w:cs="Times New Roman"/>
          <w:sz w:val="20"/>
          <w:szCs w:val="20"/>
          <w:lang w:val="en-GB"/>
        </w:rPr>
        <w:t>91</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sidRPr="00ED40DD">
        <w:rPr>
          <w:rFonts w:ascii="Times New Roman" w:hAnsi="Times New Roman" w:cs="Times New Roman"/>
          <w:sz w:val="20"/>
          <w:szCs w:val="20"/>
          <w:lang w:val="en-GB"/>
        </w:rPr>
        <w:t>6</w:t>
      </w:r>
      <w:r w:rsidR="00934AFF">
        <w:rPr>
          <w:rFonts w:ascii="Times New Roman" w:hAnsi="Times New Roman" w:cs="Times New Roman"/>
          <w:sz w:val="20"/>
          <w:szCs w:val="20"/>
          <w:lang w:val="en-GB"/>
        </w:rPr>
        <w:t>5</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sidRPr="00ED40DD">
        <w:rPr>
          <w:rFonts w:ascii="Times New Roman" w:hAnsi="Times New Roman" w:cs="Times New Roman"/>
          <w:sz w:val="20"/>
          <w:szCs w:val="20"/>
          <w:lang w:val="en-GB"/>
        </w:rPr>
        <w:t>5</w:t>
      </w:r>
      <w:r w:rsidR="00934AFF">
        <w:rPr>
          <w:rFonts w:ascii="Times New Roman" w:hAnsi="Times New Roman" w:cs="Times New Roman"/>
          <w:sz w:val="20"/>
          <w:szCs w:val="20"/>
          <w:lang w:val="en-GB"/>
        </w:rPr>
        <w:t>6</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t xml:space="preserve">            (</w:t>
      </w:r>
      <w:r w:rsidRPr="00ED40DD">
        <w:rPr>
          <w:rFonts w:ascii="Times New Roman" w:hAnsi="Times New Roman" w:cs="Times New Roman"/>
          <w:sz w:val="20"/>
          <w:szCs w:val="20"/>
          <w:lang w:val="en-GB"/>
        </w:rPr>
        <w:t>6</w:t>
      </w:r>
      <w:r>
        <w:rPr>
          <w:rFonts w:ascii="Times New Roman" w:hAnsi="Times New Roman" w:cs="Times New Roman"/>
          <w:sz w:val="20"/>
          <w:szCs w:val="20"/>
          <w:lang w:val="en-US"/>
        </w:rPr>
        <w:t>.</w:t>
      </w:r>
      <w:r w:rsidR="00934AFF">
        <w:rPr>
          <w:rFonts w:ascii="Times New Roman" w:hAnsi="Times New Roman" w:cs="Times New Roman"/>
          <w:sz w:val="20"/>
          <w:szCs w:val="20"/>
          <w:lang w:val="en-US"/>
        </w:rPr>
        <w:t>83</w:t>
      </w:r>
      <w:r>
        <w:rPr>
          <w:rFonts w:ascii="Times New Roman" w:hAnsi="Times New Roman" w:cs="Times New Roman"/>
          <w:sz w:val="20"/>
          <w:szCs w:val="20"/>
          <w:lang w:val="en-US"/>
        </w:rPr>
        <w:t>)</w:t>
      </w:r>
      <w:r w:rsidR="00934AFF">
        <w:rPr>
          <w:rFonts w:ascii="Times New Roman" w:hAnsi="Times New Roman" w:cs="Times New Roman"/>
          <w:sz w:val="20"/>
          <w:szCs w:val="20"/>
          <w:lang w:val="en-US"/>
        </w:rPr>
        <w:tab/>
        <w:t xml:space="preserve">    (1.30)</w:t>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t>(1.21)</w:t>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t>(1.53)</w:t>
      </w:r>
    </w:p>
    <w:p w14:paraId="399955FE" w14:textId="4E200D04"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20</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2</w:t>
      </w:r>
      <w:r w:rsidR="00934AFF">
        <w:rPr>
          <w:rFonts w:ascii="Times New Roman" w:hAnsi="Times New Roman" w:cs="Times New Roman"/>
          <w:sz w:val="20"/>
          <w:szCs w:val="20"/>
          <w:lang w:val="en-US"/>
        </w:rPr>
        <w:t>2</w:t>
      </w:r>
      <w:r w:rsidRPr="00CD4533">
        <w:rPr>
          <w:rFonts w:ascii="Times New Roman" w:hAnsi="Times New Roman" w:cs="Times New Roman"/>
          <w:sz w:val="20"/>
          <w:szCs w:val="20"/>
          <w:lang w:val="en-US"/>
        </w:rPr>
        <w:t>.</w:t>
      </w:r>
      <w:r w:rsidR="00934AFF">
        <w:rPr>
          <w:rFonts w:ascii="Times New Roman" w:hAnsi="Times New Roman" w:cs="Times New Roman"/>
          <w:sz w:val="20"/>
          <w:szCs w:val="20"/>
          <w:lang w:val="en-US"/>
        </w:rPr>
        <w:t>38</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10</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00934AFF">
        <w:rPr>
          <w:rFonts w:ascii="Times New Roman" w:hAnsi="Times New Roman" w:cs="Times New Roman"/>
          <w:sz w:val="20"/>
          <w:szCs w:val="20"/>
          <w:lang w:val="en-US"/>
        </w:rPr>
        <w:t>3</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sidRPr="00CD4533">
        <w:rPr>
          <w:rFonts w:ascii="Times New Roman" w:hAnsi="Times New Roman" w:cs="Times New Roman"/>
          <w:sz w:val="20"/>
          <w:szCs w:val="20"/>
          <w:lang w:val="en-US"/>
        </w:rPr>
        <w:t>.</w:t>
      </w:r>
      <w:r w:rsidR="00934AFF">
        <w:rPr>
          <w:rFonts w:ascii="Times New Roman" w:hAnsi="Times New Roman" w:cs="Times New Roman"/>
          <w:sz w:val="20"/>
          <w:szCs w:val="20"/>
          <w:lang w:val="en-US"/>
        </w:rPr>
        <w:t>65</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sidR="00934AFF">
        <w:rPr>
          <w:rFonts w:ascii="Times New Roman" w:hAnsi="Times New Roman" w:cs="Times New Roman"/>
          <w:sz w:val="20"/>
          <w:szCs w:val="20"/>
          <w:lang w:val="en-US"/>
        </w:rPr>
        <w:t>6</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00934AFF">
        <w:rPr>
          <w:rFonts w:ascii="Times New Roman" w:hAnsi="Times New Roman" w:cs="Times New Roman"/>
          <w:sz w:val="20"/>
          <w:szCs w:val="20"/>
          <w:lang w:val="en-US"/>
        </w:rPr>
        <w:t>2</w:t>
      </w:r>
      <w:r w:rsidRPr="00CD4533">
        <w:rPr>
          <w:rFonts w:ascii="Times New Roman" w:hAnsi="Times New Roman" w:cs="Times New Roman"/>
          <w:sz w:val="20"/>
          <w:szCs w:val="20"/>
          <w:lang w:val="en-US"/>
        </w:rPr>
        <w:tab/>
      </w:r>
      <w:proofErr w:type="gramStart"/>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1</w:t>
      </w:r>
      <w:r w:rsidR="00934AFF">
        <w:rPr>
          <w:rFonts w:ascii="Times New Roman" w:hAnsi="Times New Roman" w:cs="Times New Roman"/>
          <w:sz w:val="20"/>
          <w:szCs w:val="20"/>
          <w:lang w:val="en-US"/>
        </w:rPr>
        <w:t>4</w:t>
      </w:r>
      <w:proofErr w:type="gramEnd"/>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00934AFF">
        <w:rPr>
          <w:rFonts w:ascii="Times New Roman" w:hAnsi="Times New Roman" w:cs="Times New Roman"/>
          <w:sz w:val="20"/>
          <w:szCs w:val="20"/>
          <w:lang w:val="en-US"/>
        </w:rPr>
        <w:t>3</w:t>
      </w:r>
      <w:r>
        <w:rPr>
          <w:rFonts w:ascii="Times New Roman" w:hAnsi="Times New Roman" w:cs="Times New Roman"/>
          <w:sz w:val="20"/>
          <w:szCs w:val="20"/>
          <w:lang w:val="en-US"/>
        </w:rPr>
        <w:tab/>
        <w:t xml:space="preserve">             2</w:t>
      </w:r>
      <w:r w:rsidR="00934AFF">
        <w:rPr>
          <w:rFonts w:ascii="Times New Roman" w:hAnsi="Times New Roman" w:cs="Times New Roman"/>
          <w:sz w:val="20"/>
          <w:szCs w:val="20"/>
          <w:lang w:val="en-US"/>
        </w:rPr>
        <w:t>2</w:t>
      </w:r>
      <w:r>
        <w:rPr>
          <w:rFonts w:ascii="Times New Roman" w:hAnsi="Times New Roman" w:cs="Times New Roman"/>
          <w:sz w:val="20"/>
          <w:szCs w:val="20"/>
          <w:lang w:val="en-US"/>
        </w:rPr>
        <w:t>.</w:t>
      </w:r>
      <w:r w:rsidR="00934AFF">
        <w:rPr>
          <w:rFonts w:ascii="Times New Roman" w:hAnsi="Times New Roman" w:cs="Times New Roman"/>
          <w:sz w:val="20"/>
          <w:szCs w:val="20"/>
          <w:lang w:val="en-US"/>
        </w:rPr>
        <w:t>73</w:t>
      </w:r>
      <w:r w:rsidR="00934AFF">
        <w:rPr>
          <w:rFonts w:ascii="Times New Roman" w:hAnsi="Times New Roman" w:cs="Times New Roman"/>
          <w:sz w:val="20"/>
          <w:szCs w:val="20"/>
          <w:lang w:val="en-US"/>
        </w:rPr>
        <w:tab/>
        <w:t xml:space="preserve">     3.86</w:t>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t>3.02</w:t>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t>5.38</w:t>
      </w:r>
    </w:p>
    <w:p w14:paraId="4A84C8B7" w14:textId="14BD1E65" w:rsidR="0062722A" w:rsidRPr="00B43C27"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(4.</w:t>
      </w:r>
      <w:r>
        <w:rPr>
          <w:rFonts w:ascii="Times New Roman" w:hAnsi="Times New Roman" w:cs="Times New Roman"/>
          <w:sz w:val="20"/>
          <w:szCs w:val="20"/>
          <w:lang w:val="en-US"/>
        </w:rPr>
        <w:t>8</w:t>
      </w:r>
      <w:r w:rsidR="00934AFF">
        <w:rPr>
          <w:rFonts w:ascii="Times New Roman" w:hAnsi="Times New Roman" w:cs="Times New Roman"/>
          <w:sz w:val="20"/>
          <w:szCs w:val="20"/>
          <w:lang w:val="en-US"/>
        </w:rPr>
        <w:t>3</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proofErr w:type="gramEnd"/>
      <w:r>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sidR="00934AFF">
        <w:rPr>
          <w:rFonts w:ascii="Times New Roman" w:hAnsi="Times New Roman" w:cs="Times New Roman"/>
          <w:sz w:val="20"/>
          <w:szCs w:val="20"/>
          <w:lang w:val="en-US"/>
        </w:rPr>
        <w:t>39</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1</w:t>
      </w:r>
      <w:r w:rsidRPr="00CD4533">
        <w:rPr>
          <w:rFonts w:ascii="Times New Roman" w:hAnsi="Times New Roman" w:cs="Times New Roman"/>
          <w:sz w:val="20"/>
          <w:szCs w:val="20"/>
          <w:lang w:val="en-US"/>
        </w:rPr>
        <w:t>.</w:t>
      </w:r>
      <w:r w:rsidR="00934AFF">
        <w:rPr>
          <w:rFonts w:ascii="Times New Roman" w:hAnsi="Times New Roman" w:cs="Times New Roman"/>
          <w:sz w:val="20"/>
          <w:szCs w:val="20"/>
          <w:lang w:val="en-US"/>
        </w:rPr>
        <w:t>09</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4</w:t>
      </w:r>
      <w:r w:rsidRPr="00CD4533">
        <w:rPr>
          <w:rFonts w:ascii="Times New Roman" w:hAnsi="Times New Roman" w:cs="Times New Roman"/>
          <w:sz w:val="20"/>
          <w:szCs w:val="20"/>
          <w:lang w:val="en-US"/>
        </w:rPr>
        <w:t>.</w:t>
      </w:r>
      <w:r w:rsidR="00934AFF">
        <w:rPr>
          <w:rFonts w:ascii="Times New Roman" w:hAnsi="Times New Roman" w:cs="Times New Roman"/>
          <w:sz w:val="20"/>
          <w:szCs w:val="20"/>
          <w:lang w:val="en-US"/>
        </w:rPr>
        <w:t>50</w:t>
      </w:r>
      <w:r w:rsidRPr="00CD4533">
        <w:rPr>
          <w:rFonts w:ascii="Times New Roman" w:hAnsi="Times New Roman" w:cs="Times New Roman"/>
          <w:sz w:val="20"/>
          <w:szCs w:val="20"/>
          <w:lang w:val="en-US"/>
        </w:rPr>
        <w:t>)</w:t>
      </w:r>
      <w:r w:rsidRPr="00CD4533">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Pr="00CD4533">
        <w:rPr>
          <w:rFonts w:ascii="Times New Roman" w:hAnsi="Times New Roman" w:cs="Times New Roman"/>
          <w:sz w:val="20"/>
          <w:szCs w:val="20"/>
          <w:lang w:val="en-US"/>
        </w:rPr>
        <w:t>(</w:t>
      </w:r>
      <w:r>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Pr>
          <w:rFonts w:ascii="Times New Roman" w:hAnsi="Times New Roman" w:cs="Times New Roman"/>
          <w:sz w:val="20"/>
          <w:szCs w:val="20"/>
          <w:lang w:val="en-US"/>
        </w:rPr>
        <w:t>7</w:t>
      </w:r>
      <w:r w:rsidR="00934AFF">
        <w:rPr>
          <w:rFonts w:ascii="Times New Roman" w:hAnsi="Times New Roman" w:cs="Times New Roman"/>
          <w:sz w:val="20"/>
          <w:szCs w:val="20"/>
          <w:lang w:val="en-US"/>
        </w:rPr>
        <w:t>5</w:t>
      </w:r>
      <w:r w:rsidRPr="00CD4533">
        <w:rPr>
          <w:rFonts w:ascii="Times New Roman" w:hAnsi="Times New Roman" w:cs="Times New Roman"/>
          <w:sz w:val="20"/>
          <w:szCs w:val="20"/>
          <w:lang w:val="en-US"/>
        </w:rPr>
        <w:t>)</w:t>
      </w:r>
      <w:r>
        <w:rPr>
          <w:rFonts w:ascii="Times New Roman" w:hAnsi="Times New Roman" w:cs="Times New Roman"/>
          <w:sz w:val="20"/>
          <w:szCs w:val="20"/>
          <w:lang w:val="en-US"/>
        </w:rPr>
        <w:tab/>
        <w:t xml:space="preserve">            (5.</w:t>
      </w:r>
      <w:r w:rsidR="00934AFF">
        <w:rPr>
          <w:rFonts w:ascii="Times New Roman" w:hAnsi="Times New Roman" w:cs="Times New Roman"/>
          <w:sz w:val="20"/>
          <w:szCs w:val="20"/>
          <w:lang w:val="en-US"/>
        </w:rPr>
        <w:t>58</w:t>
      </w:r>
      <w:r>
        <w:rPr>
          <w:rFonts w:ascii="Times New Roman" w:hAnsi="Times New Roman" w:cs="Times New Roman"/>
          <w:sz w:val="20"/>
          <w:szCs w:val="20"/>
          <w:lang w:val="en-US"/>
        </w:rPr>
        <w:t>)</w:t>
      </w:r>
      <w:r w:rsidR="00934AFF">
        <w:rPr>
          <w:rFonts w:ascii="Times New Roman" w:hAnsi="Times New Roman" w:cs="Times New Roman"/>
          <w:sz w:val="20"/>
          <w:szCs w:val="20"/>
          <w:lang w:val="en-US"/>
        </w:rPr>
        <w:tab/>
        <w:t xml:space="preserve">    (1.48)</w:t>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t>(1.40)</w:t>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r>
      <w:r w:rsidR="00934AFF">
        <w:rPr>
          <w:rFonts w:ascii="Times New Roman" w:hAnsi="Times New Roman" w:cs="Times New Roman"/>
          <w:sz w:val="20"/>
          <w:szCs w:val="20"/>
          <w:lang w:val="en-US"/>
        </w:rPr>
        <w:tab/>
        <w:t>(2.02)</w:t>
      </w:r>
    </w:p>
    <w:p w14:paraId="6314ED58" w14:textId="59D17560" w:rsidR="0062722A" w:rsidRPr="00CD4533" w:rsidRDefault="0062722A" w:rsidP="0062722A">
      <w:pPr>
        <w:spacing w:line="240" w:lineRule="auto"/>
        <w:jc w:val="both"/>
        <w:rPr>
          <w:rFonts w:ascii="Times New Roman" w:hAnsi="Times New Roman" w:cs="Times New Roman"/>
          <w:sz w:val="20"/>
          <w:szCs w:val="20"/>
          <w:lang w:val="en-US"/>
        </w:rPr>
      </w:pPr>
      <w:r w:rsidRPr="00CD4533">
        <w:rPr>
          <w:rFonts w:ascii="Times New Roman" w:hAnsi="Times New Roman" w:cs="Times New Roman"/>
          <w:sz w:val="20"/>
          <w:szCs w:val="20"/>
          <w:lang w:val="en-US"/>
        </w:rPr>
        <w:t>___________________________________________________________________________________</w:t>
      </w:r>
      <w:r w:rsidR="00934AFF">
        <w:rPr>
          <w:rFonts w:ascii="Times New Roman" w:hAnsi="Times New Roman" w:cs="Times New Roman"/>
          <w:sz w:val="20"/>
          <w:szCs w:val="20"/>
          <w:lang w:val="en-US"/>
        </w:rPr>
        <w:t>________________________________________________________</w:t>
      </w:r>
    </w:p>
    <w:p w14:paraId="34E23325" w14:textId="77777777" w:rsidR="0062722A" w:rsidRPr="003256AD" w:rsidRDefault="0062722A" w:rsidP="0062722A">
      <w:pPr>
        <w:spacing w:line="240" w:lineRule="auto"/>
        <w:jc w:val="both"/>
        <w:rPr>
          <w:rFonts w:ascii="Times New Roman" w:hAnsi="Times New Roman" w:cs="Times New Roman"/>
          <w:sz w:val="20"/>
          <w:szCs w:val="20"/>
          <w:lang w:val="en-US"/>
        </w:rPr>
      </w:pPr>
      <w:r w:rsidRPr="003256AD">
        <w:rPr>
          <w:rFonts w:ascii="Times New Roman" w:hAnsi="Times New Roman" w:cs="Times New Roman"/>
          <w:sz w:val="20"/>
          <w:szCs w:val="20"/>
          <w:lang w:val="en-US"/>
        </w:rPr>
        <w:t>Note: Figures in parentheses denote standard errors at each forecasting step. Lags in the VAR modeling processes were determined through the Akaike criterion.</w:t>
      </w:r>
    </w:p>
    <w:p w14:paraId="665B84A7" w14:textId="6A7F1589" w:rsidR="0062722A" w:rsidRPr="001D2229" w:rsidRDefault="0062722A" w:rsidP="00D60C3F">
      <w:pPr>
        <w:spacing w:line="240" w:lineRule="auto"/>
        <w:jc w:val="both"/>
        <w:rPr>
          <w:rFonts w:ascii="Times New Roman" w:hAnsi="Times New Roman" w:cs="Times New Roman"/>
          <w:sz w:val="20"/>
          <w:szCs w:val="20"/>
          <w:lang w:val="en-US"/>
        </w:rPr>
        <w:sectPr w:rsidR="0062722A" w:rsidRPr="001D2229" w:rsidSect="0062722A">
          <w:pgSz w:w="16838" w:h="11906" w:orient="landscape"/>
          <w:pgMar w:top="1800" w:right="1440" w:bottom="1800" w:left="1440" w:header="706" w:footer="706" w:gutter="0"/>
          <w:cols w:space="708"/>
          <w:docGrid w:linePitch="360"/>
        </w:sectPr>
      </w:pPr>
    </w:p>
    <w:p w14:paraId="5FFCD973" w14:textId="77777777" w:rsidR="003F3B5A" w:rsidRDefault="002278B7" w:rsidP="00A80A82">
      <w:pPr>
        <w:spacing w:line="480" w:lineRule="auto"/>
        <w:jc w:val="center"/>
        <w:rPr>
          <w:rFonts w:ascii="Times New Roman" w:hAnsi="Times New Roman" w:cs="Times New Roman"/>
          <w:sz w:val="24"/>
          <w:szCs w:val="24"/>
          <w:lang w:val="en-US"/>
        </w:rPr>
      </w:pPr>
      <w:r w:rsidRPr="002278B7">
        <w:rPr>
          <w:rFonts w:ascii="Times New Roman" w:hAnsi="Times New Roman" w:cs="Times New Roman"/>
          <w:noProof/>
          <w:sz w:val="24"/>
          <w:szCs w:val="24"/>
          <w:lang w:val="en-US"/>
        </w:rPr>
        <w:lastRenderedPageBreak/>
        <w:drawing>
          <wp:inline distT="0" distB="0" distL="0" distR="0" wp14:anchorId="5504F81B" wp14:editId="3AAEF7CE">
            <wp:extent cx="2678400" cy="16092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8400" cy="1609200"/>
                    </a:xfrm>
                    <a:prstGeom prst="rect">
                      <a:avLst/>
                    </a:prstGeom>
                  </pic:spPr>
                </pic:pic>
              </a:graphicData>
            </a:graphic>
          </wp:inline>
        </w:drawing>
      </w:r>
      <w:r w:rsidRPr="002278B7">
        <w:rPr>
          <w:noProof/>
          <w:lang w:val="en-GB" w:eastAsia="en-GB"/>
        </w:rPr>
        <w:t xml:space="preserve"> </w:t>
      </w:r>
      <w:r w:rsidRPr="002278B7">
        <w:rPr>
          <w:rFonts w:ascii="Times New Roman" w:hAnsi="Times New Roman" w:cs="Times New Roman"/>
          <w:noProof/>
          <w:sz w:val="24"/>
          <w:szCs w:val="24"/>
          <w:lang w:val="en-US"/>
        </w:rPr>
        <w:drawing>
          <wp:inline distT="0" distB="0" distL="0" distR="0" wp14:anchorId="65656510" wp14:editId="7DE2FEBC">
            <wp:extent cx="2678400" cy="1609200"/>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78400" cy="1609200"/>
                    </a:xfrm>
                    <a:prstGeom prst="rect">
                      <a:avLst/>
                    </a:prstGeom>
                  </pic:spPr>
                </pic:pic>
              </a:graphicData>
            </a:graphic>
          </wp:inline>
        </w:drawing>
      </w:r>
    </w:p>
    <w:p w14:paraId="022F085E" w14:textId="77777777" w:rsidR="00DE3BF6" w:rsidRPr="00A80A82" w:rsidRDefault="00DE3BF6" w:rsidP="002428E0">
      <w:pPr>
        <w:spacing w:line="480" w:lineRule="auto"/>
        <w:ind w:left="1440" w:firstLine="720"/>
        <w:rPr>
          <w:rFonts w:ascii="Times New Roman" w:hAnsi="Times New Roman" w:cs="Times New Roman"/>
          <w:sz w:val="18"/>
          <w:szCs w:val="18"/>
          <w:lang w:val="en-US"/>
        </w:rPr>
      </w:pPr>
      <w:r w:rsidRPr="00A80A82">
        <w:rPr>
          <w:rFonts w:ascii="Times New Roman" w:hAnsi="Times New Roman" w:cs="Times New Roman"/>
          <w:sz w:val="18"/>
          <w:szCs w:val="18"/>
          <w:lang w:val="en-US"/>
        </w:rPr>
        <w:t>GDP-GDP deflator</w:t>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002428E0">
        <w:rPr>
          <w:rFonts w:ascii="Times New Roman" w:hAnsi="Times New Roman" w:cs="Times New Roman"/>
          <w:sz w:val="18"/>
          <w:szCs w:val="18"/>
          <w:lang w:val="en-US"/>
        </w:rPr>
        <w:tab/>
      </w:r>
      <w:r w:rsidRPr="00A80A82">
        <w:rPr>
          <w:rFonts w:ascii="Times New Roman" w:hAnsi="Times New Roman" w:cs="Times New Roman"/>
          <w:sz w:val="18"/>
          <w:szCs w:val="18"/>
          <w:lang w:val="en-US"/>
        </w:rPr>
        <w:t>GDP-Funds rate</w:t>
      </w:r>
    </w:p>
    <w:p w14:paraId="6160ADBA" w14:textId="77777777" w:rsidR="00915776" w:rsidRPr="002278B7" w:rsidRDefault="002278B7" w:rsidP="00A80A82">
      <w:pPr>
        <w:spacing w:line="480" w:lineRule="auto"/>
        <w:jc w:val="center"/>
        <w:rPr>
          <w:rFonts w:ascii="Times New Roman" w:hAnsi="Times New Roman" w:cs="Times New Roman"/>
          <w:sz w:val="24"/>
          <w:szCs w:val="24"/>
          <w:lang w:val="en-US"/>
        </w:rPr>
      </w:pPr>
      <w:r w:rsidRPr="002278B7">
        <w:rPr>
          <w:rFonts w:ascii="Times New Roman" w:hAnsi="Times New Roman" w:cs="Times New Roman"/>
          <w:noProof/>
          <w:sz w:val="24"/>
          <w:szCs w:val="24"/>
          <w:lang w:val="en-US"/>
        </w:rPr>
        <w:drawing>
          <wp:inline distT="0" distB="0" distL="0" distR="0" wp14:anchorId="08537008" wp14:editId="03FD8E98">
            <wp:extent cx="2678400" cy="1609200"/>
            <wp:effectExtent l="0" t="0" r="825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78400" cy="1609200"/>
                    </a:xfrm>
                    <a:prstGeom prst="rect">
                      <a:avLst/>
                    </a:prstGeom>
                  </pic:spPr>
                </pic:pic>
              </a:graphicData>
            </a:graphic>
          </wp:inline>
        </w:drawing>
      </w:r>
      <w:r w:rsidRPr="002278B7">
        <w:rPr>
          <w:noProof/>
          <w:lang w:val="en-GB" w:eastAsia="en-GB"/>
        </w:rPr>
        <w:t xml:space="preserve"> </w:t>
      </w:r>
      <w:r w:rsidRPr="002278B7">
        <w:rPr>
          <w:rFonts w:ascii="Times New Roman" w:hAnsi="Times New Roman" w:cs="Times New Roman"/>
          <w:noProof/>
          <w:sz w:val="24"/>
          <w:szCs w:val="24"/>
          <w:lang w:val="en-US"/>
        </w:rPr>
        <w:drawing>
          <wp:inline distT="0" distB="0" distL="0" distR="0" wp14:anchorId="31540CB9" wp14:editId="0078F532">
            <wp:extent cx="2678400" cy="1612800"/>
            <wp:effectExtent l="0" t="0" r="8255"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78400" cy="1612800"/>
                    </a:xfrm>
                    <a:prstGeom prst="rect">
                      <a:avLst/>
                    </a:prstGeom>
                  </pic:spPr>
                </pic:pic>
              </a:graphicData>
            </a:graphic>
          </wp:inline>
        </w:drawing>
      </w:r>
    </w:p>
    <w:p w14:paraId="54F59F86" w14:textId="77777777" w:rsidR="00DE3BF6" w:rsidRPr="00A80A82" w:rsidRDefault="00DE3BF6" w:rsidP="00A80A82">
      <w:pPr>
        <w:spacing w:line="480" w:lineRule="auto"/>
        <w:jc w:val="center"/>
        <w:rPr>
          <w:rFonts w:ascii="Times New Roman" w:hAnsi="Times New Roman" w:cs="Times New Roman"/>
          <w:sz w:val="18"/>
          <w:szCs w:val="18"/>
          <w:lang w:val="en-US"/>
        </w:rPr>
      </w:pPr>
      <w:r w:rsidRPr="00A80A82">
        <w:rPr>
          <w:rFonts w:ascii="Times New Roman" w:hAnsi="Times New Roman" w:cs="Times New Roman"/>
          <w:sz w:val="18"/>
          <w:szCs w:val="18"/>
          <w:lang w:val="en-US"/>
        </w:rPr>
        <w:t>GDP-Loan standards</w:t>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00A80A82"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GDP-Term spread</w:t>
      </w:r>
    </w:p>
    <w:p w14:paraId="6DF5B82F" w14:textId="77777777" w:rsidR="00915776" w:rsidRPr="002428E0" w:rsidRDefault="002278B7" w:rsidP="00A80A82">
      <w:pPr>
        <w:jc w:val="center"/>
        <w:rPr>
          <w:lang w:val="en-US"/>
        </w:rPr>
      </w:pPr>
      <w:r w:rsidRPr="002278B7">
        <w:rPr>
          <w:noProof/>
          <w:lang w:val="en-US"/>
        </w:rPr>
        <w:drawing>
          <wp:inline distT="0" distB="0" distL="0" distR="0" wp14:anchorId="3B63266D" wp14:editId="65C60454">
            <wp:extent cx="2678400" cy="1609200"/>
            <wp:effectExtent l="0" t="0" r="825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78400" cy="1609200"/>
                    </a:xfrm>
                    <a:prstGeom prst="rect">
                      <a:avLst/>
                    </a:prstGeom>
                  </pic:spPr>
                </pic:pic>
              </a:graphicData>
            </a:graphic>
          </wp:inline>
        </w:drawing>
      </w:r>
      <w:r w:rsidR="00781CDE" w:rsidRPr="00781CDE">
        <w:rPr>
          <w:noProof/>
          <w:lang w:val="en-GB" w:eastAsia="en-GB"/>
        </w:rPr>
        <w:t xml:space="preserve"> </w:t>
      </w:r>
    </w:p>
    <w:p w14:paraId="06A7E17B" w14:textId="77777777" w:rsidR="00A80A82" w:rsidRDefault="00DE3BF6" w:rsidP="003256AD">
      <w:pPr>
        <w:ind w:left="2160" w:firstLine="720"/>
        <w:jc w:val="center"/>
        <w:rPr>
          <w:rFonts w:ascii="Times New Roman" w:hAnsi="Times New Roman" w:cs="Times New Roman"/>
          <w:sz w:val="18"/>
          <w:szCs w:val="18"/>
          <w:lang w:val="en-US"/>
        </w:rPr>
      </w:pPr>
      <w:r w:rsidRPr="00A80A82">
        <w:rPr>
          <w:rFonts w:ascii="Times New Roman" w:hAnsi="Times New Roman" w:cs="Times New Roman"/>
          <w:sz w:val="18"/>
          <w:szCs w:val="18"/>
          <w:lang w:val="en-US"/>
        </w:rPr>
        <w:t>GDP-Oil prices</w:t>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p>
    <w:p w14:paraId="7181EFA4" w14:textId="77777777" w:rsidR="00DE3BF6" w:rsidRPr="00A80A82" w:rsidRDefault="00A80A82" w:rsidP="00A80A82">
      <w:pPr>
        <w:jc w:val="center"/>
        <w:rPr>
          <w:rFonts w:ascii="Times New Roman" w:hAnsi="Times New Roman" w:cs="Times New Roman"/>
          <w:sz w:val="24"/>
          <w:szCs w:val="24"/>
          <w:lang w:val="en-US"/>
        </w:rPr>
      </w:pPr>
      <w:r w:rsidRPr="00A80A82">
        <w:rPr>
          <w:rFonts w:ascii="Times New Roman" w:hAnsi="Times New Roman" w:cs="Times New Roman"/>
          <w:sz w:val="24"/>
          <w:szCs w:val="24"/>
          <w:lang w:val="en-US"/>
        </w:rPr>
        <w:t xml:space="preserve">Figure 1. </w:t>
      </w:r>
      <w:r w:rsidR="006065F2">
        <w:rPr>
          <w:rFonts w:ascii="Times New Roman" w:hAnsi="Times New Roman" w:cs="Times New Roman"/>
          <w:sz w:val="24"/>
          <w:szCs w:val="24"/>
          <w:lang w:val="en-US"/>
        </w:rPr>
        <w:t>VAR i</w:t>
      </w:r>
      <w:r w:rsidRPr="00A80A82">
        <w:rPr>
          <w:rFonts w:ascii="Times New Roman" w:hAnsi="Times New Roman" w:cs="Times New Roman"/>
          <w:sz w:val="24"/>
          <w:szCs w:val="24"/>
          <w:lang w:val="en-US"/>
        </w:rPr>
        <w:t>mpulse responses functions (US)</w:t>
      </w:r>
    </w:p>
    <w:p w14:paraId="20D35D1E" w14:textId="77777777" w:rsidR="00915776" w:rsidRDefault="00915776" w:rsidP="00915776">
      <w:pPr>
        <w:rPr>
          <w:lang w:val="en-US"/>
        </w:rPr>
      </w:pPr>
    </w:p>
    <w:p w14:paraId="67A80929" w14:textId="77777777" w:rsidR="003256AD" w:rsidRDefault="003256AD" w:rsidP="00915776">
      <w:pPr>
        <w:rPr>
          <w:lang w:val="en-US"/>
        </w:rPr>
      </w:pPr>
    </w:p>
    <w:p w14:paraId="34744BC0" w14:textId="77777777" w:rsidR="003256AD" w:rsidRDefault="003256AD" w:rsidP="00915776">
      <w:pPr>
        <w:rPr>
          <w:lang w:val="en-US"/>
        </w:rPr>
      </w:pPr>
    </w:p>
    <w:p w14:paraId="6C8AE721" w14:textId="77777777" w:rsidR="003256AD" w:rsidRDefault="003256AD" w:rsidP="00915776">
      <w:pPr>
        <w:rPr>
          <w:lang w:val="en-US"/>
        </w:rPr>
      </w:pPr>
    </w:p>
    <w:p w14:paraId="27D1C9C9" w14:textId="77777777" w:rsidR="00A35211" w:rsidRDefault="00F80ED9" w:rsidP="00F80ED9">
      <w:pPr>
        <w:jc w:val="center"/>
        <w:rPr>
          <w:lang w:val="en-US"/>
        </w:rPr>
      </w:pPr>
      <w:r w:rsidRPr="00F80ED9">
        <w:rPr>
          <w:noProof/>
          <w:lang w:val="en-US"/>
        </w:rPr>
        <w:drawing>
          <wp:inline distT="0" distB="0" distL="0" distR="0" wp14:anchorId="78A102EC" wp14:editId="53FA13F7">
            <wp:extent cx="2678400" cy="16056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78400" cy="1605600"/>
                    </a:xfrm>
                    <a:prstGeom prst="rect">
                      <a:avLst/>
                    </a:prstGeom>
                  </pic:spPr>
                </pic:pic>
              </a:graphicData>
            </a:graphic>
          </wp:inline>
        </w:drawing>
      </w:r>
      <w:r w:rsidRPr="00F80ED9">
        <w:rPr>
          <w:noProof/>
          <w:lang w:val="en-US"/>
        </w:rPr>
        <w:drawing>
          <wp:inline distT="0" distB="0" distL="0" distR="0" wp14:anchorId="3BDCCADD" wp14:editId="205F5BDA">
            <wp:extent cx="2678400" cy="1612800"/>
            <wp:effectExtent l="0" t="0" r="825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78400" cy="1612800"/>
                    </a:xfrm>
                    <a:prstGeom prst="rect">
                      <a:avLst/>
                    </a:prstGeom>
                  </pic:spPr>
                </pic:pic>
              </a:graphicData>
            </a:graphic>
          </wp:inline>
        </w:drawing>
      </w:r>
    </w:p>
    <w:p w14:paraId="3636F3F8" w14:textId="77777777" w:rsidR="00F80ED9" w:rsidRDefault="001D02D5" w:rsidP="002428E0">
      <w:pPr>
        <w:spacing w:line="480" w:lineRule="auto"/>
        <w:ind w:left="1440" w:firstLine="720"/>
        <w:rPr>
          <w:lang w:val="en-US"/>
        </w:rPr>
      </w:pPr>
      <w:r w:rsidRPr="00A80A82">
        <w:rPr>
          <w:rFonts w:ascii="Times New Roman" w:hAnsi="Times New Roman" w:cs="Times New Roman"/>
          <w:sz w:val="18"/>
          <w:szCs w:val="18"/>
          <w:lang w:val="en-US"/>
        </w:rPr>
        <w:lastRenderedPageBreak/>
        <w:t>GDP-GDP deflator</w:t>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002428E0">
        <w:rPr>
          <w:rFonts w:ascii="Times New Roman" w:hAnsi="Times New Roman" w:cs="Times New Roman"/>
          <w:sz w:val="18"/>
          <w:szCs w:val="18"/>
          <w:lang w:val="en-US"/>
        </w:rPr>
        <w:tab/>
      </w:r>
      <w:r w:rsidRPr="00A80A82">
        <w:rPr>
          <w:rFonts w:ascii="Times New Roman" w:hAnsi="Times New Roman" w:cs="Times New Roman"/>
          <w:sz w:val="18"/>
          <w:szCs w:val="18"/>
          <w:lang w:val="en-US"/>
        </w:rPr>
        <w:t>GDP-Funds rate</w:t>
      </w:r>
    </w:p>
    <w:p w14:paraId="753A43A9" w14:textId="77777777" w:rsidR="00F80ED9" w:rsidRDefault="00F80ED9" w:rsidP="00F80ED9">
      <w:pPr>
        <w:jc w:val="center"/>
        <w:rPr>
          <w:lang w:val="en-US"/>
        </w:rPr>
      </w:pPr>
      <w:r w:rsidRPr="00F80ED9">
        <w:rPr>
          <w:noProof/>
          <w:lang w:val="en-US"/>
        </w:rPr>
        <w:drawing>
          <wp:inline distT="0" distB="0" distL="0" distR="0" wp14:anchorId="05536C54" wp14:editId="6C6F737B">
            <wp:extent cx="2678400" cy="16092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78400" cy="1609200"/>
                    </a:xfrm>
                    <a:prstGeom prst="rect">
                      <a:avLst/>
                    </a:prstGeom>
                  </pic:spPr>
                </pic:pic>
              </a:graphicData>
            </a:graphic>
          </wp:inline>
        </w:drawing>
      </w:r>
      <w:r w:rsidRPr="00F80ED9">
        <w:rPr>
          <w:noProof/>
          <w:lang w:val="en-US"/>
        </w:rPr>
        <w:drawing>
          <wp:inline distT="0" distB="0" distL="0" distR="0" wp14:anchorId="0AAE32E4" wp14:editId="57E31C62">
            <wp:extent cx="2678400" cy="1609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78400" cy="1609200"/>
                    </a:xfrm>
                    <a:prstGeom prst="rect">
                      <a:avLst/>
                    </a:prstGeom>
                  </pic:spPr>
                </pic:pic>
              </a:graphicData>
            </a:graphic>
          </wp:inline>
        </w:drawing>
      </w:r>
    </w:p>
    <w:p w14:paraId="5742B10A" w14:textId="77777777" w:rsidR="001D02D5" w:rsidRPr="00A80A82" w:rsidRDefault="001D02D5" w:rsidP="001D02D5">
      <w:pPr>
        <w:spacing w:line="480" w:lineRule="auto"/>
        <w:jc w:val="center"/>
        <w:rPr>
          <w:rFonts w:ascii="Times New Roman" w:hAnsi="Times New Roman" w:cs="Times New Roman"/>
          <w:sz w:val="18"/>
          <w:szCs w:val="18"/>
          <w:lang w:val="en-US"/>
        </w:rPr>
      </w:pPr>
      <w:r w:rsidRPr="00A80A82">
        <w:rPr>
          <w:rFonts w:ascii="Times New Roman" w:hAnsi="Times New Roman" w:cs="Times New Roman"/>
          <w:sz w:val="18"/>
          <w:szCs w:val="18"/>
          <w:lang w:val="en-US"/>
        </w:rPr>
        <w:t>GDP-Loan standards</w:t>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t>GDP-Term spread</w:t>
      </w:r>
    </w:p>
    <w:p w14:paraId="348EB635" w14:textId="77777777" w:rsidR="00F80ED9" w:rsidRDefault="00F80ED9" w:rsidP="00F80ED9">
      <w:pPr>
        <w:jc w:val="center"/>
        <w:rPr>
          <w:lang w:val="en-US"/>
        </w:rPr>
      </w:pPr>
      <w:r w:rsidRPr="00F80ED9">
        <w:rPr>
          <w:noProof/>
          <w:lang w:val="en-US"/>
        </w:rPr>
        <w:drawing>
          <wp:inline distT="0" distB="0" distL="0" distR="0" wp14:anchorId="3EC4C759" wp14:editId="1E2082D1">
            <wp:extent cx="2678400" cy="160920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78400" cy="1609200"/>
                    </a:xfrm>
                    <a:prstGeom prst="rect">
                      <a:avLst/>
                    </a:prstGeom>
                  </pic:spPr>
                </pic:pic>
              </a:graphicData>
            </a:graphic>
          </wp:inline>
        </w:drawing>
      </w:r>
    </w:p>
    <w:p w14:paraId="61F0E678" w14:textId="77777777" w:rsidR="002278B7" w:rsidRDefault="002278B7" w:rsidP="002278B7">
      <w:pPr>
        <w:jc w:val="center"/>
        <w:rPr>
          <w:rFonts w:ascii="Times New Roman" w:hAnsi="Times New Roman" w:cs="Times New Roman"/>
          <w:sz w:val="18"/>
          <w:szCs w:val="18"/>
          <w:lang w:val="en-US"/>
        </w:rPr>
      </w:pPr>
      <w:r w:rsidRPr="00A80A82">
        <w:rPr>
          <w:rFonts w:ascii="Times New Roman" w:hAnsi="Times New Roman" w:cs="Times New Roman"/>
          <w:sz w:val="18"/>
          <w:szCs w:val="18"/>
          <w:lang w:val="en-US"/>
        </w:rPr>
        <w:t>GDP-Oil prices</w:t>
      </w:r>
    </w:p>
    <w:p w14:paraId="71C673EA" w14:textId="77777777" w:rsidR="00F80ED9" w:rsidRPr="002428E0" w:rsidRDefault="002278B7" w:rsidP="002278B7">
      <w:pPr>
        <w:jc w:val="center"/>
        <w:rPr>
          <w:rFonts w:ascii="Times New Roman" w:hAnsi="Times New Roman" w:cs="Times New Roman"/>
          <w:sz w:val="24"/>
          <w:szCs w:val="24"/>
          <w:lang w:val="en-US"/>
        </w:rPr>
      </w:pPr>
      <w:r>
        <w:rPr>
          <w:rFonts w:ascii="Times New Roman" w:hAnsi="Times New Roman" w:cs="Times New Roman"/>
          <w:sz w:val="24"/>
          <w:szCs w:val="24"/>
          <w:lang w:val="en-US"/>
        </w:rPr>
        <w:t>Figure 2</w:t>
      </w:r>
      <w:r w:rsidRPr="002428E0">
        <w:rPr>
          <w:rFonts w:ascii="Times New Roman" w:hAnsi="Times New Roman" w:cs="Times New Roman"/>
          <w:sz w:val="24"/>
          <w:szCs w:val="24"/>
          <w:lang w:val="en-US"/>
        </w:rPr>
        <w:t xml:space="preserve">. </w:t>
      </w:r>
      <w:r w:rsidR="006065F2">
        <w:rPr>
          <w:rFonts w:ascii="Times New Roman" w:hAnsi="Times New Roman" w:cs="Times New Roman"/>
          <w:sz w:val="24"/>
          <w:szCs w:val="24"/>
          <w:lang w:val="en-US"/>
        </w:rPr>
        <w:t>VAR i</w:t>
      </w:r>
      <w:r w:rsidRPr="002428E0">
        <w:rPr>
          <w:rFonts w:ascii="Times New Roman" w:hAnsi="Times New Roman" w:cs="Times New Roman"/>
          <w:sz w:val="24"/>
          <w:szCs w:val="24"/>
          <w:lang w:val="en-US"/>
        </w:rPr>
        <w:t xml:space="preserve">mpulse responses functions </w:t>
      </w:r>
      <w:r w:rsidR="00F80ED9" w:rsidRPr="002428E0">
        <w:rPr>
          <w:rFonts w:ascii="Times New Roman" w:hAnsi="Times New Roman" w:cs="Times New Roman"/>
          <w:lang w:val="en-US"/>
        </w:rPr>
        <w:t>(Canada)</w:t>
      </w:r>
    </w:p>
    <w:p w14:paraId="6559CE8B" w14:textId="77777777" w:rsidR="00F80ED9" w:rsidRDefault="00F80ED9" w:rsidP="00F80ED9">
      <w:pPr>
        <w:jc w:val="center"/>
        <w:rPr>
          <w:lang w:val="en-US"/>
        </w:rPr>
      </w:pPr>
    </w:p>
    <w:p w14:paraId="4155921F" w14:textId="77777777" w:rsidR="00F80ED9" w:rsidRDefault="00F80ED9" w:rsidP="00F80ED9">
      <w:pPr>
        <w:jc w:val="center"/>
        <w:rPr>
          <w:lang w:val="en-US"/>
        </w:rPr>
      </w:pPr>
    </w:p>
    <w:p w14:paraId="0AD3911F" w14:textId="77777777" w:rsidR="003256AD" w:rsidRDefault="003256AD" w:rsidP="00F80ED9">
      <w:pPr>
        <w:jc w:val="center"/>
        <w:rPr>
          <w:lang w:val="en-US"/>
        </w:rPr>
      </w:pPr>
    </w:p>
    <w:p w14:paraId="71730E47" w14:textId="77777777" w:rsidR="003256AD" w:rsidRDefault="003256AD" w:rsidP="00F80ED9">
      <w:pPr>
        <w:jc w:val="center"/>
        <w:rPr>
          <w:lang w:val="en-US"/>
        </w:rPr>
      </w:pPr>
    </w:p>
    <w:p w14:paraId="65F7A696" w14:textId="77777777" w:rsidR="00F80ED9" w:rsidRDefault="00F80ED9" w:rsidP="00F80ED9">
      <w:pPr>
        <w:jc w:val="center"/>
        <w:rPr>
          <w:lang w:val="en-US"/>
        </w:rPr>
      </w:pPr>
      <w:r w:rsidRPr="00F80ED9">
        <w:rPr>
          <w:noProof/>
          <w:lang w:val="en-US"/>
        </w:rPr>
        <w:drawing>
          <wp:inline distT="0" distB="0" distL="0" distR="0" wp14:anchorId="60474B77" wp14:editId="2A26EF45">
            <wp:extent cx="2678400" cy="1634400"/>
            <wp:effectExtent l="0" t="0" r="825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78400" cy="1634400"/>
                    </a:xfrm>
                    <a:prstGeom prst="rect">
                      <a:avLst/>
                    </a:prstGeom>
                  </pic:spPr>
                </pic:pic>
              </a:graphicData>
            </a:graphic>
          </wp:inline>
        </w:drawing>
      </w:r>
      <w:r w:rsidRPr="00F80ED9">
        <w:rPr>
          <w:noProof/>
          <w:lang w:val="en-US"/>
        </w:rPr>
        <w:drawing>
          <wp:inline distT="0" distB="0" distL="0" distR="0" wp14:anchorId="32B5F825" wp14:editId="09FD6143">
            <wp:extent cx="2678400" cy="160920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78400" cy="1609200"/>
                    </a:xfrm>
                    <a:prstGeom prst="rect">
                      <a:avLst/>
                    </a:prstGeom>
                  </pic:spPr>
                </pic:pic>
              </a:graphicData>
            </a:graphic>
          </wp:inline>
        </w:drawing>
      </w:r>
    </w:p>
    <w:p w14:paraId="68BEBECD" w14:textId="77777777" w:rsidR="001D02D5" w:rsidRPr="00A80A82" w:rsidRDefault="001D02D5" w:rsidP="002428E0">
      <w:pPr>
        <w:spacing w:line="480" w:lineRule="auto"/>
        <w:ind w:left="2160"/>
        <w:rPr>
          <w:rFonts w:ascii="Times New Roman" w:hAnsi="Times New Roman" w:cs="Times New Roman"/>
          <w:sz w:val="18"/>
          <w:szCs w:val="18"/>
          <w:lang w:val="en-US"/>
        </w:rPr>
      </w:pPr>
      <w:r w:rsidRPr="00A80A82">
        <w:rPr>
          <w:rFonts w:ascii="Times New Roman" w:hAnsi="Times New Roman" w:cs="Times New Roman"/>
          <w:sz w:val="18"/>
          <w:szCs w:val="18"/>
          <w:lang w:val="en-US"/>
        </w:rPr>
        <w:t>GDP-GDP deflator</w:t>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002428E0">
        <w:rPr>
          <w:rFonts w:ascii="Times New Roman" w:hAnsi="Times New Roman" w:cs="Times New Roman"/>
          <w:sz w:val="18"/>
          <w:szCs w:val="18"/>
          <w:lang w:val="en-US"/>
        </w:rPr>
        <w:tab/>
      </w:r>
      <w:r w:rsidRPr="00A80A82">
        <w:rPr>
          <w:rFonts w:ascii="Times New Roman" w:hAnsi="Times New Roman" w:cs="Times New Roman"/>
          <w:sz w:val="18"/>
          <w:szCs w:val="18"/>
          <w:lang w:val="en-US"/>
        </w:rPr>
        <w:t>GDP-Funds rate</w:t>
      </w:r>
    </w:p>
    <w:p w14:paraId="78AAB767" w14:textId="77777777" w:rsidR="00F80ED9" w:rsidRDefault="00F80ED9" w:rsidP="00F80ED9">
      <w:pPr>
        <w:jc w:val="center"/>
        <w:rPr>
          <w:lang w:val="en-US"/>
        </w:rPr>
      </w:pPr>
      <w:r w:rsidRPr="00F80ED9">
        <w:rPr>
          <w:noProof/>
          <w:lang w:val="en-US"/>
        </w:rPr>
        <w:drawing>
          <wp:inline distT="0" distB="0" distL="0" distR="0" wp14:anchorId="5888F532" wp14:editId="19335F4D">
            <wp:extent cx="2671200" cy="1605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71200" cy="1605600"/>
                    </a:xfrm>
                    <a:prstGeom prst="rect">
                      <a:avLst/>
                    </a:prstGeom>
                  </pic:spPr>
                </pic:pic>
              </a:graphicData>
            </a:graphic>
          </wp:inline>
        </w:drawing>
      </w:r>
      <w:r w:rsidRPr="00F80ED9">
        <w:rPr>
          <w:noProof/>
          <w:lang w:val="en-US"/>
        </w:rPr>
        <w:drawing>
          <wp:inline distT="0" distB="0" distL="0" distR="0" wp14:anchorId="62DBC22C" wp14:editId="23B4EA7A">
            <wp:extent cx="2667600" cy="1605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67600" cy="1605600"/>
                    </a:xfrm>
                    <a:prstGeom prst="rect">
                      <a:avLst/>
                    </a:prstGeom>
                  </pic:spPr>
                </pic:pic>
              </a:graphicData>
            </a:graphic>
          </wp:inline>
        </w:drawing>
      </w:r>
    </w:p>
    <w:p w14:paraId="484AF110" w14:textId="77777777" w:rsidR="001D02D5" w:rsidRPr="00A80A82" w:rsidRDefault="001D02D5" w:rsidP="001D02D5">
      <w:pPr>
        <w:spacing w:line="480" w:lineRule="auto"/>
        <w:jc w:val="center"/>
        <w:rPr>
          <w:rFonts w:ascii="Times New Roman" w:hAnsi="Times New Roman" w:cs="Times New Roman"/>
          <w:sz w:val="18"/>
          <w:szCs w:val="18"/>
          <w:lang w:val="en-US"/>
        </w:rPr>
      </w:pPr>
      <w:r w:rsidRPr="00A80A82">
        <w:rPr>
          <w:rFonts w:ascii="Times New Roman" w:hAnsi="Times New Roman" w:cs="Times New Roman"/>
          <w:sz w:val="18"/>
          <w:szCs w:val="18"/>
          <w:lang w:val="en-US"/>
        </w:rPr>
        <w:lastRenderedPageBreak/>
        <w:t>GDP-Loan standards</w:t>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t>GDP-Term spread</w:t>
      </w:r>
    </w:p>
    <w:p w14:paraId="7E0EDC62" w14:textId="77777777" w:rsidR="001D02D5" w:rsidRDefault="001D02D5" w:rsidP="00F80ED9">
      <w:pPr>
        <w:jc w:val="center"/>
        <w:rPr>
          <w:lang w:val="en-US"/>
        </w:rPr>
      </w:pPr>
      <w:r w:rsidRPr="001D02D5">
        <w:rPr>
          <w:noProof/>
          <w:lang w:val="en-US"/>
        </w:rPr>
        <w:drawing>
          <wp:inline distT="0" distB="0" distL="0" distR="0" wp14:anchorId="6E9411A6" wp14:editId="41760A83">
            <wp:extent cx="2671200" cy="1605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71200" cy="1605600"/>
                    </a:xfrm>
                    <a:prstGeom prst="rect">
                      <a:avLst/>
                    </a:prstGeom>
                  </pic:spPr>
                </pic:pic>
              </a:graphicData>
            </a:graphic>
          </wp:inline>
        </w:drawing>
      </w:r>
    </w:p>
    <w:p w14:paraId="1B29992F" w14:textId="77777777" w:rsidR="002278B7" w:rsidRDefault="002278B7" w:rsidP="002278B7">
      <w:pPr>
        <w:jc w:val="center"/>
        <w:rPr>
          <w:rFonts w:ascii="Times New Roman" w:hAnsi="Times New Roman" w:cs="Times New Roman"/>
          <w:sz w:val="18"/>
          <w:szCs w:val="18"/>
          <w:lang w:val="en-US"/>
        </w:rPr>
      </w:pPr>
      <w:r w:rsidRPr="00A80A82">
        <w:rPr>
          <w:rFonts w:ascii="Times New Roman" w:hAnsi="Times New Roman" w:cs="Times New Roman"/>
          <w:sz w:val="18"/>
          <w:szCs w:val="18"/>
          <w:lang w:val="en-US"/>
        </w:rPr>
        <w:t>GDP-Oil prices</w:t>
      </w:r>
    </w:p>
    <w:p w14:paraId="25E66409" w14:textId="77777777" w:rsidR="001D02D5" w:rsidRPr="002428E0" w:rsidRDefault="002278B7" w:rsidP="002278B7">
      <w:pPr>
        <w:jc w:val="center"/>
        <w:rPr>
          <w:rFonts w:ascii="Times New Roman" w:hAnsi="Times New Roman" w:cs="Times New Roman"/>
          <w:sz w:val="24"/>
          <w:szCs w:val="24"/>
          <w:lang w:val="en-US"/>
        </w:rPr>
      </w:pPr>
      <w:r w:rsidRPr="002428E0">
        <w:rPr>
          <w:rFonts w:ascii="Times New Roman" w:hAnsi="Times New Roman" w:cs="Times New Roman"/>
          <w:sz w:val="24"/>
          <w:szCs w:val="24"/>
          <w:lang w:val="en-US"/>
        </w:rPr>
        <w:t xml:space="preserve">Figure 3. </w:t>
      </w:r>
      <w:r w:rsidR="006065F2">
        <w:rPr>
          <w:rFonts w:ascii="Times New Roman" w:hAnsi="Times New Roman" w:cs="Times New Roman"/>
          <w:sz w:val="24"/>
          <w:szCs w:val="24"/>
          <w:lang w:val="en-US"/>
        </w:rPr>
        <w:t>VAR i</w:t>
      </w:r>
      <w:r w:rsidRPr="002428E0">
        <w:rPr>
          <w:rFonts w:ascii="Times New Roman" w:hAnsi="Times New Roman" w:cs="Times New Roman"/>
          <w:sz w:val="24"/>
          <w:szCs w:val="24"/>
          <w:lang w:val="en-US"/>
        </w:rPr>
        <w:t xml:space="preserve">mpulse responses functions </w:t>
      </w:r>
      <w:r w:rsidR="001D02D5" w:rsidRPr="002428E0">
        <w:rPr>
          <w:rFonts w:ascii="Times New Roman" w:hAnsi="Times New Roman" w:cs="Times New Roman"/>
          <w:lang w:val="en-US"/>
        </w:rPr>
        <w:t>(UK)</w:t>
      </w:r>
    </w:p>
    <w:p w14:paraId="12987D72" w14:textId="77777777" w:rsidR="001D02D5" w:rsidRDefault="001D02D5" w:rsidP="00F80ED9">
      <w:pPr>
        <w:jc w:val="center"/>
        <w:rPr>
          <w:lang w:val="en-US"/>
        </w:rPr>
      </w:pPr>
    </w:p>
    <w:p w14:paraId="7F113F86" w14:textId="77777777" w:rsidR="001D02D5" w:rsidRDefault="001D02D5" w:rsidP="00F80ED9">
      <w:pPr>
        <w:jc w:val="center"/>
        <w:rPr>
          <w:lang w:val="en-US"/>
        </w:rPr>
      </w:pPr>
    </w:p>
    <w:p w14:paraId="53BEF1F6" w14:textId="77777777" w:rsidR="003256AD" w:rsidRDefault="003256AD" w:rsidP="00F80ED9">
      <w:pPr>
        <w:jc w:val="center"/>
        <w:rPr>
          <w:lang w:val="en-US"/>
        </w:rPr>
      </w:pPr>
    </w:p>
    <w:p w14:paraId="5F5554FD" w14:textId="77777777" w:rsidR="003256AD" w:rsidRDefault="003256AD" w:rsidP="00F80ED9">
      <w:pPr>
        <w:jc w:val="center"/>
        <w:rPr>
          <w:lang w:val="en-US"/>
        </w:rPr>
      </w:pPr>
    </w:p>
    <w:p w14:paraId="67AA59F4" w14:textId="77777777" w:rsidR="001D02D5" w:rsidRDefault="001D02D5" w:rsidP="00F80ED9">
      <w:pPr>
        <w:jc w:val="center"/>
        <w:rPr>
          <w:lang w:val="en-US"/>
        </w:rPr>
      </w:pPr>
      <w:r w:rsidRPr="001D02D5">
        <w:rPr>
          <w:noProof/>
          <w:lang w:val="en-US"/>
        </w:rPr>
        <w:drawing>
          <wp:inline distT="0" distB="0" distL="0" distR="0" wp14:anchorId="687E0B25" wp14:editId="467E7630">
            <wp:extent cx="2678400" cy="1612800"/>
            <wp:effectExtent l="0" t="0" r="8255"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78400" cy="1612800"/>
                    </a:xfrm>
                    <a:prstGeom prst="rect">
                      <a:avLst/>
                    </a:prstGeom>
                  </pic:spPr>
                </pic:pic>
              </a:graphicData>
            </a:graphic>
          </wp:inline>
        </w:drawing>
      </w:r>
      <w:r w:rsidRPr="001D02D5">
        <w:rPr>
          <w:noProof/>
          <w:lang w:val="en-US"/>
        </w:rPr>
        <w:drawing>
          <wp:inline distT="0" distB="0" distL="0" distR="0" wp14:anchorId="7C88F0EA" wp14:editId="2C8F4D46">
            <wp:extent cx="2678400" cy="1612800"/>
            <wp:effectExtent l="0" t="0" r="8255"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78400" cy="1612800"/>
                    </a:xfrm>
                    <a:prstGeom prst="rect">
                      <a:avLst/>
                    </a:prstGeom>
                  </pic:spPr>
                </pic:pic>
              </a:graphicData>
            </a:graphic>
          </wp:inline>
        </w:drawing>
      </w:r>
    </w:p>
    <w:p w14:paraId="0D49E300" w14:textId="77777777" w:rsidR="001D02D5" w:rsidRPr="00A80A82" w:rsidRDefault="001D02D5" w:rsidP="002428E0">
      <w:pPr>
        <w:spacing w:line="480" w:lineRule="auto"/>
        <w:ind w:left="1440" w:firstLine="720"/>
        <w:rPr>
          <w:rFonts w:ascii="Times New Roman" w:hAnsi="Times New Roman" w:cs="Times New Roman"/>
          <w:sz w:val="18"/>
          <w:szCs w:val="18"/>
          <w:lang w:val="en-US"/>
        </w:rPr>
      </w:pPr>
      <w:r w:rsidRPr="00A80A82">
        <w:rPr>
          <w:rFonts w:ascii="Times New Roman" w:hAnsi="Times New Roman" w:cs="Times New Roman"/>
          <w:sz w:val="18"/>
          <w:szCs w:val="18"/>
          <w:lang w:val="en-US"/>
        </w:rPr>
        <w:t>GDP-GDP deflator</w:t>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002428E0">
        <w:rPr>
          <w:rFonts w:ascii="Times New Roman" w:hAnsi="Times New Roman" w:cs="Times New Roman"/>
          <w:sz w:val="18"/>
          <w:szCs w:val="18"/>
          <w:lang w:val="en-US"/>
        </w:rPr>
        <w:tab/>
      </w:r>
      <w:r w:rsidRPr="00A80A82">
        <w:rPr>
          <w:rFonts w:ascii="Times New Roman" w:hAnsi="Times New Roman" w:cs="Times New Roman"/>
          <w:sz w:val="18"/>
          <w:szCs w:val="18"/>
          <w:lang w:val="en-US"/>
        </w:rPr>
        <w:t>GDP-Funds rate</w:t>
      </w:r>
    </w:p>
    <w:p w14:paraId="6696260E" w14:textId="77777777" w:rsidR="001D02D5" w:rsidRDefault="001D02D5" w:rsidP="00F80ED9">
      <w:pPr>
        <w:jc w:val="center"/>
        <w:rPr>
          <w:lang w:val="en-US"/>
        </w:rPr>
      </w:pPr>
      <w:r w:rsidRPr="001D02D5">
        <w:rPr>
          <w:noProof/>
          <w:lang w:val="en-US"/>
        </w:rPr>
        <w:drawing>
          <wp:inline distT="0" distB="0" distL="0" distR="0" wp14:anchorId="10945179" wp14:editId="250636AC">
            <wp:extent cx="2678400" cy="1609200"/>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678400" cy="1609200"/>
                    </a:xfrm>
                    <a:prstGeom prst="rect">
                      <a:avLst/>
                    </a:prstGeom>
                  </pic:spPr>
                </pic:pic>
              </a:graphicData>
            </a:graphic>
          </wp:inline>
        </w:drawing>
      </w:r>
      <w:r w:rsidRPr="001D02D5">
        <w:rPr>
          <w:noProof/>
          <w:lang w:val="en-US"/>
        </w:rPr>
        <w:drawing>
          <wp:inline distT="0" distB="0" distL="0" distR="0" wp14:anchorId="7A6C224C" wp14:editId="216CB832">
            <wp:extent cx="2678400" cy="1540800"/>
            <wp:effectExtent l="0" t="0" r="8255"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78400" cy="1540800"/>
                    </a:xfrm>
                    <a:prstGeom prst="rect">
                      <a:avLst/>
                    </a:prstGeom>
                  </pic:spPr>
                </pic:pic>
              </a:graphicData>
            </a:graphic>
          </wp:inline>
        </w:drawing>
      </w:r>
    </w:p>
    <w:p w14:paraId="293EC3A0" w14:textId="77777777" w:rsidR="001D02D5" w:rsidRPr="00A80A82" w:rsidRDefault="001D02D5" w:rsidP="001D02D5">
      <w:pPr>
        <w:spacing w:line="480" w:lineRule="auto"/>
        <w:jc w:val="center"/>
        <w:rPr>
          <w:rFonts w:ascii="Times New Roman" w:hAnsi="Times New Roman" w:cs="Times New Roman"/>
          <w:sz w:val="18"/>
          <w:szCs w:val="18"/>
          <w:lang w:val="en-US"/>
        </w:rPr>
      </w:pPr>
      <w:r w:rsidRPr="00A80A82">
        <w:rPr>
          <w:rFonts w:ascii="Times New Roman" w:hAnsi="Times New Roman" w:cs="Times New Roman"/>
          <w:sz w:val="18"/>
          <w:szCs w:val="18"/>
          <w:lang w:val="en-US"/>
        </w:rPr>
        <w:t>GDP-Loan standards</w:t>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t>GDP-Term spread</w:t>
      </w:r>
    </w:p>
    <w:p w14:paraId="67E3911D" w14:textId="77777777" w:rsidR="001D02D5" w:rsidRDefault="001D02D5" w:rsidP="00F80ED9">
      <w:pPr>
        <w:jc w:val="center"/>
        <w:rPr>
          <w:lang w:val="en-US"/>
        </w:rPr>
      </w:pPr>
      <w:r w:rsidRPr="001D02D5">
        <w:rPr>
          <w:noProof/>
          <w:lang w:val="en-US"/>
        </w:rPr>
        <w:drawing>
          <wp:inline distT="0" distB="0" distL="0" distR="0" wp14:anchorId="62E30FEF" wp14:editId="3BE71F63">
            <wp:extent cx="2678400" cy="1609200"/>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78400" cy="1609200"/>
                    </a:xfrm>
                    <a:prstGeom prst="rect">
                      <a:avLst/>
                    </a:prstGeom>
                  </pic:spPr>
                </pic:pic>
              </a:graphicData>
            </a:graphic>
          </wp:inline>
        </w:drawing>
      </w:r>
    </w:p>
    <w:p w14:paraId="2042E406" w14:textId="77777777" w:rsidR="002278B7" w:rsidRDefault="002278B7" w:rsidP="002278B7">
      <w:pPr>
        <w:jc w:val="center"/>
        <w:rPr>
          <w:rFonts w:ascii="Times New Roman" w:hAnsi="Times New Roman" w:cs="Times New Roman"/>
          <w:sz w:val="18"/>
          <w:szCs w:val="18"/>
          <w:lang w:val="en-US"/>
        </w:rPr>
      </w:pPr>
      <w:r w:rsidRPr="00A80A82">
        <w:rPr>
          <w:rFonts w:ascii="Times New Roman" w:hAnsi="Times New Roman" w:cs="Times New Roman"/>
          <w:sz w:val="18"/>
          <w:szCs w:val="18"/>
          <w:lang w:val="en-US"/>
        </w:rPr>
        <w:lastRenderedPageBreak/>
        <w:t>GDP-Oil prices</w:t>
      </w:r>
    </w:p>
    <w:p w14:paraId="41326F87" w14:textId="77777777" w:rsidR="001D02D5" w:rsidRPr="002428E0" w:rsidRDefault="002278B7" w:rsidP="002278B7">
      <w:pPr>
        <w:jc w:val="center"/>
        <w:rPr>
          <w:rFonts w:ascii="Times New Roman" w:hAnsi="Times New Roman" w:cs="Times New Roman"/>
          <w:sz w:val="24"/>
          <w:szCs w:val="24"/>
          <w:lang w:val="en-US"/>
        </w:rPr>
      </w:pPr>
      <w:r w:rsidRPr="002428E0">
        <w:rPr>
          <w:rFonts w:ascii="Times New Roman" w:hAnsi="Times New Roman" w:cs="Times New Roman"/>
          <w:sz w:val="24"/>
          <w:szCs w:val="24"/>
          <w:lang w:val="en-US"/>
        </w:rPr>
        <w:t xml:space="preserve">Figure 4. </w:t>
      </w:r>
      <w:r w:rsidR="006065F2">
        <w:rPr>
          <w:rFonts w:ascii="Times New Roman" w:hAnsi="Times New Roman" w:cs="Times New Roman"/>
          <w:sz w:val="24"/>
          <w:szCs w:val="24"/>
          <w:lang w:val="en-US"/>
        </w:rPr>
        <w:t>VAR i</w:t>
      </w:r>
      <w:r w:rsidRPr="002428E0">
        <w:rPr>
          <w:rFonts w:ascii="Times New Roman" w:hAnsi="Times New Roman" w:cs="Times New Roman"/>
          <w:sz w:val="24"/>
          <w:szCs w:val="24"/>
          <w:lang w:val="en-US"/>
        </w:rPr>
        <w:t xml:space="preserve">mpulse responses functions </w:t>
      </w:r>
      <w:r w:rsidR="001D02D5" w:rsidRPr="002428E0">
        <w:rPr>
          <w:rFonts w:ascii="Times New Roman" w:hAnsi="Times New Roman" w:cs="Times New Roman"/>
          <w:lang w:val="en-US"/>
        </w:rPr>
        <w:t>(Japan)</w:t>
      </w:r>
    </w:p>
    <w:p w14:paraId="46ED7478" w14:textId="77777777" w:rsidR="001D02D5" w:rsidRDefault="001D02D5" w:rsidP="00F80ED9">
      <w:pPr>
        <w:jc w:val="center"/>
        <w:rPr>
          <w:lang w:val="en-US"/>
        </w:rPr>
      </w:pPr>
    </w:p>
    <w:p w14:paraId="1E9A050D" w14:textId="77777777" w:rsidR="001D02D5" w:rsidRDefault="001D02D5" w:rsidP="00F80ED9">
      <w:pPr>
        <w:jc w:val="center"/>
        <w:rPr>
          <w:lang w:val="en-US"/>
        </w:rPr>
      </w:pPr>
    </w:p>
    <w:p w14:paraId="15C074F4" w14:textId="77777777" w:rsidR="003256AD" w:rsidRDefault="003256AD" w:rsidP="00F80ED9">
      <w:pPr>
        <w:jc w:val="center"/>
        <w:rPr>
          <w:lang w:val="en-US"/>
        </w:rPr>
      </w:pPr>
    </w:p>
    <w:p w14:paraId="13537515" w14:textId="77777777" w:rsidR="003256AD" w:rsidRDefault="003256AD" w:rsidP="00F80ED9">
      <w:pPr>
        <w:jc w:val="center"/>
        <w:rPr>
          <w:lang w:val="en-US"/>
        </w:rPr>
      </w:pPr>
    </w:p>
    <w:p w14:paraId="03BF6233" w14:textId="77777777" w:rsidR="001D02D5" w:rsidRDefault="001D02D5" w:rsidP="00F80ED9">
      <w:pPr>
        <w:jc w:val="center"/>
        <w:rPr>
          <w:lang w:val="en-US"/>
        </w:rPr>
      </w:pPr>
      <w:r w:rsidRPr="001D02D5">
        <w:rPr>
          <w:noProof/>
          <w:lang w:val="en-US"/>
        </w:rPr>
        <w:drawing>
          <wp:inline distT="0" distB="0" distL="0" distR="0" wp14:anchorId="2CABF175" wp14:editId="5B5ADCD6">
            <wp:extent cx="2678400" cy="1609200"/>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678400" cy="1609200"/>
                    </a:xfrm>
                    <a:prstGeom prst="rect">
                      <a:avLst/>
                    </a:prstGeom>
                  </pic:spPr>
                </pic:pic>
              </a:graphicData>
            </a:graphic>
          </wp:inline>
        </w:drawing>
      </w:r>
      <w:r w:rsidRPr="001D02D5">
        <w:rPr>
          <w:noProof/>
          <w:lang w:val="en-US"/>
        </w:rPr>
        <w:drawing>
          <wp:inline distT="0" distB="0" distL="0" distR="0" wp14:anchorId="47D6D495" wp14:editId="17A645FA">
            <wp:extent cx="2678400" cy="1612800"/>
            <wp:effectExtent l="0" t="0" r="8255"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678400" cy="1612800"/>
                    </a:xfrm>
                    <a:prstGeom prst="rect">
                      <a:avLst/>
                    </a:prstGeom>
                  </pic:spPr>
                </pic:pic>
              </a:graphicData>
            </a:graphic>
          </wp:inline>
        </w:drawing>
      </w:r>
    </w:p>
    <w:p w14:paraId="60270183" w14:textId="77777777" w:rsidR="001D02D5" w:rsidRPr="00A80A82" w:rsidRDefault="001D02D5" w:rsidP="002428E0">
      <w:pPr>
        <w:spacing w:line="480" w:lineRule="auto"/>
        <w:ind w:left="1440" w:firstLine="720"/>
        <w:rPr>
          <w:rFonts w:ascii="Times New Roman" w:hAnsi="Times New Roman" w:cs="Times New Roman"/>
          <w:sz w:val="18"/>
          <w:szCs w:val="18"/>
          <w:lang w:val="en-US"/>
        </w:rPr>
      </w:pPr>
      <w:r w:rsidRPr="00A80A82">
        <w:rPr>
          <w:rFonts w:ascii="Times New Roman" w:hAnsi="Times New Roman" w:cs="Times New Roman"/>
          <w:sz w:val="18"/>
          <w:szCs w:val="18"/>
          <w:lang w:val="en-US"/>
        </w:rPr>
        <w:t>GDP-GDP deflator</w:t>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002428E0">
        <w:rPr>
          <w:rFonts w:ascii="Times New Roman" w:hAnsi="Times New Roman" w:cs="Times New Roman"/>
          <w:sz w:val="18"/>
          <w:szCs w:val="18"/>
          <w:lang w:val="en-US"/>
        </w:rPr>
        <w:tab/>
      </w:r>
      <w:r w:rsidRPr="00A80A82">
        <w:rPr>
          <w:rFonts w:ascii="Times New Roman" w:hAnsi="Times New Roman" w:cs="Times New Roman"/>
          <w:sz w:val="18"/>
          <w:szCs w:val="18"/>
          <w:lang w:val="en-US"/>
        </w:rPr>
        <w:t>GDP-Funds rate</w:t>
      </w:r>
    </w:p>
    <w:p w14:paraId="5371E744" w14:textId="77777777" w:rsidR="001D02D5" w:rsidRDefault="001D02D5" w:rsidP="00F80ED9">
      <w:pPr>
        <w:jc w:val="center"/>
        <w:rPr>
          <w:lang w:val="en-US"/>
        </w:rPr>
      </w:pPr>
      <w:r w:rsidRPr="001D02D5">
        <w:rPr>
          <w:noProof/>
          <w:lang w:val="en-US"/>
        </w:rPr>
        <w:drawing>
          <wp:inline distT="0" distB="0" distL="0" distR="0" wp14:anchorId="60D7463C" wp14:editId="3DAE5166">
            <wp:extent cx="2678400" cy="1612800"/>
            <wp:effectExtent l="0" t="0" r="8255"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678400" cy="1612800"/>
                    </a:xfrm>
                    <a:prstGeom prst="rect">
                      <a:avLst/>
                    </a:prstGeom>
                  </pic:spPr>
                </pic:pic>
              </a:graphicData>
            </a:graphic>
          </wp:inline>
        </w:drawing>
      </w:r>
      <w:r w:rsidRPr="001D02D5">
        <w:rPr>
          <w:noProof/>
          <w:lang w:val="en-US"/>
        </w:rPr>
        <w:drawing>
          <wp:inline distT="0" distB="0" distL="0" distR="0" wp14:anchorId="63759B95" wp14:editId="31DE81B1">
            <wp:extent cx="2678400" cy="1609200"/>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678400" cy="1609200"/>
                    </a:xfrm>
                    <a:prstGeom prst="rect">
                      <a:avLst/>
                    </a:prstGeom>
                  </pic:spPr>
                </pic:pic>
              </a:graphicData>
            </a:graphic>
          </wp:inline>
        </w:drawing>
      </w:r>
    </w:p>
    <w:p w14:paraId="53C1EC06" w14:textId="77777777" w:rsidR="001D02D5" w:rsidRPr="00A80A82" w:rsidRDefault="001D02D5" w:rsidP="001D02D5">
      <w:pPr>
        <w:spacing w:line="480" w:lineRule="auto"/>
        <w:jc w:val="center"/>
        <w:rPr>
          <w:rFonts w:ascii="Times New Roman" w:hAnsi="Times New Roman" w:cs="Times New Roman"/>
          <w:sz w:val="18"/>
          <w:szCs w:val="18"/>
          <w:lang w:val="en-US"/>
        </w:rPr>
      </w:pPr>
      <w:r w:rsidRPr="00A80A82">
        <w:rPr>
          <w:rFonts w:ascii="Times New Roman" w:hAnsi="Times New Roman" w:cs="Times New Roman"/>
          <w:sz w:val="18"/>
          <w:szCs w:val="18"/>
          <w:lang w:val="en-US"/>
        </w:rPr>
        <w:t>GDP-Loan standards</w:t>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r>
      <w:r w:rsidRPr="00A80A82">
        <w:rPr>
          <w:rFonts w:ascii="Times New Roman" w:hAnsi="Times New Roman" w:cs="Times New Roman"/>
          <w:sz w:val="18"/>
          <w:szCs w:val="18"/>
          <w:lang w:val="en-US"/>
        </w:rPr>
        <w:tab/>
        <w:t>GDP-Term spread</w:t>
      </w:r>
    </w:p>
    <w:p w14:paraId="51889797" w14:textId="77777777" w:rsidR="001D02D5" w:rsidRDefault="001D02D5" w:rsidP="00F80ED9">
      <w:pPr>
        <w:jc w:val="center"/>
        <w:rPr>
          <w:lang w:val="en-US"/>
        </w:rPr>
      </w:pPr>
      <w:r w:rsidRPr="001D02D5">
        <w:rPr>
          <w:noProof/>
          <w:lang w:val="en-US"/>
        </w:rPr>
        <w:drawing>
          <wp:inline distT="0" distB="0" distL="0" distR="0" wp14:anchorId="40221F9E" wp14:editId="7823D2B4">
            <wp:extent cx="2678400" cy="1609200"/>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678400" cy="1609200"/>
                    </a:xfrm>
                    <a:prstGeom prst="rect">
                      <a:avLst/>
                    </a:prstGeom>
                  </pic:spPr>
                </pic:pic>
              </a:graphicData>
            </a:graphic>
          </wp:inline>
        </w:drawing>
      </w:r>
    </w:p>
    <w:p w14:paraId="002C6DE7" w14:textId="77777777" w:rsidR="002278B7" w:rsidRDefault="002278B7" w:rsidP="002278B7">
      <w:pPr>
        <w:jc w:val="center"/>
        <w:rPr>
          <w:rFonts w:ascii="Times New Roman" w:hAnsi="Times New Roman" w:cs="Times New Roman"/>
          <w:sz w:val="18"/>
          <w:szCs w:val="18"/>
          <w:lang w:val="en-US"/>
        </w:rPr>
      </w:pPr>
      <w:r w:rsidRPr="00A80A82">
        <w:rPr>
          <w:rFonts w:ascii="Times New Roman" w:hAnsi="Times New Roman" w:cs="Times New Roman"/>
          <w:sz w:val="18"/>
          <w:szCs w:val="18"/>
          <w:lang w:val="en-US"/>
        </w:rPr>
        <w:t>GDP-Oil prices</w:t>
      </w:r>
    </w:p>
    <w:p w14:paraId="4380D590" w14:textId="77777777" w:rsidR="001D02D5" w:rsidRDefault="002278B7" w:rsidP="002278B7">
      <w:pPr>
        <w:jc w:val="center"/>
        <w:rPr>
          <w:rFonts w:ascii="Times New Roman" w:hAnsi="Times New Roman" w:cs="Times New Roman"/>
          <w:lang w:val="en-US"/>
        </w:rPr>
      </w:pPr>
      <w:r w:rsidRPr="002428E0">
        <w:rPr>
          <w:rFonts w:ascii="Times New Roman" w:hAnsi="Times New Roman" w:cs="Times New Roman"/>
          <w:sz w:val="24"/>
          <w:szCs w:val="24"/>
          <w:lang w:val="en-US"/>
        </w:rPr>
        <w:t xml:space="preserve">Figure 5. </w:t>
      </w:r>
      <w:r w:rsidR="006065F2">
        <w:rPr>
          <w:rFonts w:ascii="Times New Roman" w:hAnsi="Times New Roman" w:cs="Times New Roman"/>
          <w:sz w:val="24"/>
          <w:szCs w:val="24"/>
          <w:lang w:val="en-US"/>
        </w:rPr>
        <w:t>VAR i</w:t>
      </w:r>
      <w:r w:rsidRPr="002428E0">
        <w:rPr>
          <w:rFonts w:ascii="Times New Roman" w:hAnsi="Times New Roman" w:cs="Times New Roman"/>
          <w:sz w:val="24"/>
          <w:szCs w:val="24"/>
          <w:lang w:val="en-US"/>
        </w:rPr>
        <w:t xml:space="preserve">mpulse responses functions </w:t>
      </w:r>
      <w:r w:rsidR="001D02D5" w:rsidRPr="002428E0">
        <w:rPr>
          <w:rFonts w:ascii="Times New Roman" w:hAnsi="Times New Roman" w:cs="Times New Roman"/>
          <w:lang w:val="en-US"/>
        </w:rPr>
        <w:t>(Germany)</w:t>
      </w:r>
    </w:p>
    <w:p w14:paraId="408DDA51" w14:textId="77777777" w:rsidR="00B21998" w:rsidRDefault="00B21998" w:rsidP="002278B7">
      <w:pPr>
        <w:jc w:val="center"/>
        <w:rPr>
          <w:rFonts w:ascii="Times New Roman" w:hAnsi="Times New Roman" w:cs="Times New Roman"/>
          <w:lang w:val="en-US"/>
        </w:rPr>
      </w:pPr>
    </w:p>
    <w:p w14:paraId="1CFD37F5" w14:textId="77777777" w:rsidR="003256AD" w:rsidRDefault="003256AD" w:rsidP="002278B7">
      <w:pPr>
        <w:jc w:val="center"/>
        <w:rPr>
          <w:rFonts w:ascii="Times New Roman" w:hAnsi="Times New Roman" w:cs="Times New Roman"/>
          <w:lang w:val="en-US"/>
        </w:rPr>
      </w:pPr>
    </w:p>
    <w:p w14:paraId="39588660" w14:textId="77777777" w:rsidR="003256AD" w:rsidRDefault="003256AD" w:rsidP="002278B7">
      <w:pPr>
        <w:jc w:val="center"/>
        <w:rPr>
          <w:rFonts w:ascii="Times New Roman" w:hAnsi="Times New Roman" w:cs="Times New Roman"/>
          <w:lang w:val="en-US"/>
        </w:rPr>
      </w:pPr>
    </w:p>
    <w:p w14:paraId="1427D896" w14:textId="77777777" w:rsidR="003256AD" w:rsidRDefault="003256AD" w:rsidP="002278B7">
      <w:pPr>
        <w:jc w:val="center"/>
        <w:rPr>
          <w:rFonts w:ascii="Times New Roman" w:hAnsi="Times New Roman" w:cs="Times New Roman"/>
          <w:lang w:val="en-US"/>
        </w:rPr>
      </w:pPr>
    </w:p>
    <w:sectPr w:rsidR="003256AD" w:rsidSect="00A80A8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84526" w14:textId="77777777" w:rsidR="0090619E" w:rsidRDefault="0090619E" w:rsidP="006A1B4B">
      <w:pPr>
        <w:spacing w:after="0" w:line="240" w:lineRule="auto"/>
      </w:pPr>
      <w:r>
        <w:separator/>
      </w:r>
    </w:p>
  </w:endnote>
  <w:endnote w:type="continuationSeparator" w:id="0">
    <w:p w14:paraId="60C96954" w14:textId="77777777" w:rsidR="0090619E" w:rsidRDefault="0090619E" w:rsidP="006A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3712099"/>
      <w:docPartObj>
        <w:docPartGallery w:val="Page Numbers (Bottom of Page)"/>
        <w:docPartUnique/>
      </w:docPartObj>
    </w:sdtPr>
    <w:sdtEndPr>
      <w:rPr>
        <w:noProof/>
      </w:rPr>
    </w:sdtEndPr>
    <w:sdtContent>
      <w:p w14:paraId="2A203B1B" w14:textId="77777777" w:rsidR="00857064" w:rsidRDefault="00857064">
        <w:pPr>
          <w:pStyle w:val="Footer"/>
          <w:jc w:val="right"/>
        </w:pPr>
        <w:r>
          <w:rPr>
            <w:noProof/>
          </w:rPr>
          <w:fldChar w:fldCharType="begin"/>
        </w:r>
        <w:r>
          <w:rPr>
            <w:noProof/>
          </w:rPr>
          <w:instrText xml:space="preserve"> PAGE   \* MERGEFORMAT </w:instrText>
        </w:r>
        <w:r>
          <w:rPr>
            <w:noProof/>
          </w:rPr>
          <w:fldChar w:fldCharType="separate"/>
        </w:r>
        <w:r>
          <w:rPr>
            <w:noProof/>
          </w:rPr>
          <w:t>21</w:t>
        </w:r>
        <w:r>
          <w:rPr>
            <w:noProof/>
          </w:rPr>
          <w:fldChar w:fldCharType="end"/>
        </w:r>
      </w:p>
    </w:sdtContent>
  </w:sdt>
  <w:p w14:paraId="31885459" w14:textId="77777777" w:rsidR="00857064" w:rsidRDefault="00857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19CDB" w14:textId="77777777" w:rsidR="0090619E" w:rsidRDefault="0090619E" w:rsidP="006A1B4B">
      <w:pPr>
        <w:spacing w:after="0" w:line="240" w:lineRule="auto"/>
      </w:pPr>
      <w:r>
        <w:separator/>
      </w:r>
    </w:p>
  </w:footnote>
  <w:footnote w:type="continuationSeparator" w:id="0">
    <w:p w14:paraId="787AB187" w14:textId="77777777" w:rsidR="0090619E" w:rsidRDefault="0090619E" w:rsidP="006A1B4B">
      <w:pPr>
        <w:spacing w:after="0" w:line="240" w:lineRule="auto"/>
      </w:pPr>
      <w:r>
        <w:continuationSeparator/>
      </w:r>
    </w:p>
  </w:footnote>
  <w:footnote w:id="1">
    <w:p w14:paraId="5C552116" w14:textId="77777777" w:rsidR="00857064" w:rsidRDefault="00857064" w:rsidP="007F5AE7">
      <w:pPr>
        <w:autoSpaceDE w:val="0"/>
        <w:autoSpaceDN w:val="0"/>
        <w:adjustRightInd w:val="0"/>
        <w:spacing w:after="0" w:line="240" w:lineRule="auto"/>
        <w:jc w:val="both"/>
        <w:rPr>
          <w:rFonts w:ascii="Times New Roman" w:hAnsi="Times New Roman" w:cs="Times New Roman"/>
          <w:sz w:val="18"/>
          <w:szCs w:val="18"/>
          <w:lang w:val="en-US"/>
        </w:rPr>
      </w:pPr>
      <w:r w:rsidRPr="00DC08C8">
        <w:rPr>
          <w:rStyle w:val="FootnoteReference"/>
          <w:rFonts w:ascii="Times New Roman" w:hAnsi="Times New Roman" w:cs="Times New Roman"/>
        </w:rPr>
        <w:sym w:font="Symbol" w:char="F02A"/>
      </w:r>
      <w:r w:rsidRPr="00DC08C8">
        <w:rPr>
          <w:rFonts w:ascii="Times New Roman" w:hAnsi="Times New Roman" w:cs="Times New Roman"/>
          <w:sz w:val="18"/>
          <w:szCs w:val="18"/>
          <w:lang w:val="en-US"/>
        </w:rPr>
        <w:t xml:space="preserve">Corresponding author at: University of </w:t>
      </w:r>
      <w:r>
        <w:rPr>
          <w:rFonts w:ascii="Times New Roman" w:hAnsi="Times New Roman" w:cs="Times New Roman"/>
          <w:sz w:val="18"/>
          <w:szCs w:val="18"/>
          <w:lang w:val="en-US"/>
        </w:rPr>
        <w:t>Derby</w:t>
      </w:r>
      <w:r w:rsidRPr="00DC08C8">
        <w:rPr>
          <w:rFonts w:ascii="Times New Roman" w:hAnsi="Times New Roman" w:cs="Times New Roman"/>
          <w:sz w:val="18"/>
          <w:szCs w:val="18"/>
          <w:lang w:val="en-US"/>
        </w:rPr>
        <w:t xml:space="preserve">. </w:t>
      </w:r>
    </w:p>
    <w:p w14:paraId="67D89DAA" w14:textId="48E322C2" w:rsidR="00857064" w:rsidRPr="000C48EA" w:rsidRDefault="00857064" w:rsidP="007F5AE7">
      <w:pPr>
        <w:autoSpaceDE w:val="0"/>
        <w:autoSpaceDN w:val="0"/>
        <w:adjustRightInd w:val="0"/>
        <w:spacing w:after="0" w:line="240" w:lineRule="auto"/>
        <w:jc w:val="both"/>
        <w:rPr>
          <w:sz w:val="18"/>
          <w:szCs w:val="18"/>
          <w:lang w:val="en-US"/>
        </w:rPr>
      </w:pPr>
      <w:r w:rsidRPr="00DC08C8">
        <w:rPr>
          <w:rFonts w:ascii="Times New Roman" w:hAnsi="Times New Roman" w:cs="Times New Roman"/>
          <w:sz w:val="18"/>
          <w:szCs w:val="18"/>
          <w:lang w:val="en-US"/>
        </w:rPr>
        <w:t>Email Addresses:</w:t>
      </w:r>
      <w:r w:rsidRPr="00FE20A0">
        <w:rPr>
          <w:rStyle w:val="Hyperlink"/>
          <w:rFonts w:ascii="Times New Roman" w:hAnsi="Times New Roman" w:cs="Times New Roman"/>
          <w:sz w:val="18"/>
          <w:szCs w:val="18"/>
          <w:u w:val="none"/>
          <w:lang w:val="en-US"/>
        </w:rPr>
        <w:t xml:space="preserve"> </w:t>
      </w:r>
      <w:hyperlink r:id="rId1" w:history="1">
        <w:r w:rsidRPr="00DC08C8">
          <w:rPr>
            <w:rStyle w:val="Hyperlink"/>
            <w:rFonts w:ascii="Times New Roman" w:hAnsi="Times New Roman" w:cs="Times New Roman"/>
            <w:sz w:val="18"/>
            <w:szCs w:val="18"/>
            <w:lang w:val="en-US"/>
          </w:rPr>
          <w:t>n.apergis@derby.ac.uk</w:t>
        </w:r>
      </w:hyperlink>
      <w:r w:rsidRPr="00DC08C8">
        <w:rPr>
          <w:rFonts w:ascii="Times New Roman" w:hAnsi="Times New Roman" w:cs="Times New Roman"/>
          <w:sz w:val="18"/>
          <w:szCs w:val="18"/>
          <w:lang w:val="en-US"/>
        </w:rPr>
        <w:t xml:space="preserve"> (Nicholas Apergis)</w:t>
      </w:r>
      <w:r>
        <w:rPr>
          <w:rFonts w:ascii="Times New Roman" w:hAnsi="Times New Roman" w:cs="Times New Roman"/>
          <w:sz w:val="18"/>
          <w:szCs w:val="18"/>
          <w:lang w:val="en-US"/>
        </w:rPr>
        <w:t>,</w:t>
      </w:r>
      <w:r w:rsidRPr="00DC08C8">
        <w:rPr>
          <w:rFonts w:ascii="Times New Roman" w:hAnsi="Times New Roman" w:cs="Times New Roman"/>
          <w:sz w:val="18"/>
          <w:szCs w:val="18"/>
          <w:lang w:val="en-US"/>
        </w:rPr>
        <w:t xml:space="preserve"> </w:t>
      </w:r>
      <w:hyperlink r:id="rId2" w:history="1">
        <w:r w:rsidRPr="00DC08C8">
          <w:rPr>
            <w:rStyle w:val="Hyperlink"/>
            <w:rFonts w:ascii="Times New Roman" w:hAnsi="Times New Roman" w:cs="Times New Roman"/>
            <w:sz w:val="18"/>
            <w:szCs w:val="18"/>
            <w:lang w:val="en-US"/>
          </w:rPr>
          <w:t>ioannis.chatziantoniou@port.ac.uk</w:t>
        </w:r>
      </w:hyperlink>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Ioannis</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Chatziantoniou</w:t>
      </w:r>
      <w:proofErr w:type="spellEnd"/>
      <w:r>
        <w:rPr>
          <w:rFonts w:ascii="Times New Roman" w:hAnsi="Times New Roman" w:cs="Times New Roman"/>
          <w:sz w:val="18"/>
          <w:szCs w:val="18"/>
          <w:lang w:val="en-US"/>
        </w:rPr>
        <w:t>)</w:t>
      </w:r>
      <w:hyperlink r:id="rId3" w:history="1"/>
      <w:r w:rsidRPr="00DC08C8">
        <w:rPr>
          <w:rFonts w:ascii="Times New Roman" w:hAnsi="Times New Roman" w:cs="Times New Roman"/>
          <w:sz w:val="18"/>
          <w:szCs w:val="18"/>
          <w:lang w:val="en-US"/>
        </w:rPr>
        <w:t>.</w:t>
      </w:r>
      <w:r>
        <w:rPr>
          <w:sz w:val="18"/>
          <w:szCs w:val="18"/>
          <w:lang w:val="en-US"/>
        </w:rPr>
        <w:t xml:space="preserve">  </w:t>
      </w:r>
      <w:r w:rsidRPr="008C00B1">
        <w:rPr>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52782"/>
    <w:multiLevelType w:val="hybridMultilevel"/>
    <w:tmpl w:val="CD82775A"/>
    <w:lvl w:ilvl="0" w:tplc="7F1E1AE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B2167D"/>
    <w:multiLevelType w:val="hybridMultilevel"/>
    <w:tmpl w:val="9B60503C"/>
    <w:lvl w:ilvl="0" w:tplc="3E28FE7C">
      <w:start w:val="3"/>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275F58"/>
    <w:multiLevelType w:val="multilevel"/>
    <w:tmpl w:val="E996A0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596869"/>
    <w:multiLevelType w:val="hybridMultilevel"/>
    <w:tmpl w:val="6876CCF0"/>
    <w:lvl w:ilvl="0" w:tplc="E99A6ACA">
      <w:start w:val="1"/>
      <w:numFmt w:val="decimal"/>
      <w:lvlText w:val="%1"/>
      <w:lvlJc w:val="left"/>
      <w:pPr>
        <w:ind w:left="1800" w:hanging="144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2875435"/>
    <w:multiLevelType w:val="multilevel"/>
    <w:tmpl w:val="3B1E73E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CA29F1"/>
    <w:multiLevelType w:val="multilevel"/>
    <w:tmpl w:val="126E81D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AC03E6F"/>
    <w:multiLevelType w:val="hybridMultilevel"/>
    <w:tmpl w:val="956A69FC"/>
    <w:lvl w:ilvl="0" w:tplc="B42C822E">
      <w:start w:val="1"/>
      <w:numFmt w:val="decimal"/>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32B75EC7"/>
    <w:multiLevelType w:val="multilevel"/>
    <w:tmpl w:val="98EC20F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2F76A9C"/>
    <w:multiLevelType w:val="hybridMultilevel"/>
    <w:tmpl w:val="B99E949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3E525F"/>
    <w:multiLevelType w:val="multilevel"/>
    <w:tmpl w:val="3B1E73E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6F27ECA"/>
    <w:multiLevelType w:val="hybridMultilevel"/>
    <w:tmpl w:val="B782AA6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71E13DB"/>
    <w:multiLevelType w:val="multilevel"/>
    <w:tmpl w:val="3B1E73E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F0B1051"/>
    <w:multiLevelType w:val="hybridMultilevel"/>
    <w:tmpl w:val="3AC4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277970"/>
    <w:multiLevelType w:val="multilevel"/>
    <w:tmpl w:val="15247B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DE3B84"/>
    <w:multiLevelType w:val="multilevel"/>
    <w:tmpl w:val="213A3A18"/>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8637D04"/>
    <w:multiLevelType w:val="hybridMultilevel"/>
    <w:tmpl w:val="E2E892B2"/>
    <w:lvl w:ilvl="0" w:tplc="462EB1DC">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6" w15:restartNumberingAfterBreak="0">
    <w:nsid w:val="69B053E9"/>
    <w:multiLevelType w:val="hybridMultilevel"/>
    <w:tmpl w:val="47EEEC8C"/>
    <w:lvl w:ilvl="0" w:tplc="8D66FC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8D28EB"/>
    <w:multiLevelType w:val="hybridMultilevel"/>
    <w:tmpl w:val="980EF56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8C7E1C"/>
    <w:multiLevelType w:val="hybridMultilevel"/>
    <w:tmpl w:val="E1F895F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5"/>
  </w:num>
  <w:num w:numId="3">
    <w:abstractNumId w:val="7"/>
  </w:num>
  <w:num w:numId="4">
    <w:abstractNumId w:val="0"/>
  </w:num>
  <w:num w:numId="5">
    <w:abstractNumId w:val="16"/>
  </w:num>
  <w:num w:numId="6">
    <w:abstractNumId w:val="12"/>
  </w:num>
  <w:num w:numId="7">
    <w:abstractNumId w:val="6"/>
  </w:num>
  <w:num w:numId="8">
    <w:abstractNumId w:val="1"/>
  </w:num>
  <w:num w:numId="9">
    <w:abstractNumId w:val="9"/>
  </w:num>
  <w:num w:numId="10">
    <w:abstractNumId w:val="5"/>
  </w:num>
  <w:num w:numId="11">
    <w:abstractNumId w:val="11"/>
  </w:num>
  <w:num w:numId="12">
    <w:abstractNumId w:val="4"/>
  </w:num>
  <w:num w:numId="13">
    <w:abstractNumId w:val="14"/>
  </w:num>
  <w:num w:numId="14">
    <w:abstractNumId w:val="2"/>
  </w:num>
  <w:num w:numId="15">
    <w:abstractNumId w:val="13"/>
  </w:num>
  <w:num w:numId="16">
    <w:abstractNumId w:val="8"/>
  </w:num>
  <w:num w:numId="17">
    <w:abstractNumId w:val="1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W2MDA0NzIwszAyMDZU0lEKTi0uzszPAykwrgUADFyKIiwAAAA="/>
  </w:docVars>
  <w:rsids>
    <w:rsidRoot w:val="00BA23CC"/>
    <w:rsid w:val="00000045"/>
    <w:rsid w:val="00000FF6"/>
    <w:rsid w:val="00001A94"/>
    <w:rsid w:val="00004421"/>
    <w:rsid w:val="00006E84"/>
    <w:rsid w:val="00011CE5"/>
    <w:rsid w:val="00014295"/>
    <w:rsid w:val="0001472F"/>
    <w:rsid w:val="000227C5"/>
    <w:rsid w:val="000258B7"/>
    <w:rsid w:val="000264B8"/>
    <w:rsid w:val="0002765F"/>
    <w:rsid w:val="00031EE2"/>
    <w:rsid w:val="00032B4A"/>
    <w:rsid w:val="00032FB8"/>
    <w:rsid w:val="00033705"/>
    <w:rsid w:val="00033D50"/>
    <w:rsid w:val="00034FF8"/>
    <w:rsid w:val="00037E5C"/>
    <w:rsid w:val="00040987"/>
    <w:rsid w:val="00041C05"/>
    <w:rsid w:val="00042B6B"/>
    <w:rsid w:val="00047672"/>
    <w:rsid w:val="00050108"/>
    <w:rsid w:val="00050198"/>
    <w:rsid w:val="000507A8"/>
    <w:rsid w:val="00050F81"/>
    <w:rsid w:val="0005131C"/>
    <w:rsid w:val="00054763"/>
    <w:rsid w:val="0005521C"/>
    <w:rsid w:val="00056C8E"/>
    <w:rsid w:val="0005796A"/>
    <w:rsid w:val="00057A3F"/>
    <w:rsid w:val="00060F03"/>
    <w:rsid w:val="000617AC"/>
    <w:rsid w:val="00061B07"/>
    <w:rsid w:val="00061F65"/>
    <w:rsid w:val="00067DD2"/>
    <w:rsid w:val="00071574"/>
    <w:rsid w:val="00071664"/>
    <w:rsid w:val="00071E58"/>
    <w:rsid w:val="00072317"/>
    <w:rsid w:val="00073881"/>
    <w:rsid w:val="00075501"/>
    <w:rsid w:val="00080258"/>
    <w:rsid w:val="00080A5D"/>
    <w:rsid w:val="00081D40"/>
    <w:rsid w:val="00083176"/>
    <w:rsid w:val="00083535"/>
    <w:rsid w:val="00083CCC"/>
    <w:rsid w:val="00084871"/>
    <w:rsid w:val="00086908"/>
    <w:rsid w:val="00090CF1"/>
    <w:rsid w:val="00092389"/>
    <w:rsid w:val="0009305C"/>
    <w:rsid w:val="000941E8"/>
    <w:rsid w:val="000949FB"/>
    <w:rsid w:val="00095102"/>
    <w:rsid w:val="0009526A"/>
    <w:rsid w:val="00096776"/>
    <w:rsid w:val="000A088E"/>
    <w:rsid w:val="000A316F"/>
    <w:rsid w:val="000A5D37"/>
    <w:rsid w:val="000A74E2"/>
    <w:rsid w:val="000A7853"/>
    <w:rsid w:val="000A7FAC"/>
    <w:rsid w:val="000B2A9C"/>
    <w:rsid w:val="000B3B99"/>
    <w:rsid w:val="000B51EE"/>
    <w:rsid w:val="000B7210"/>
    <w:rsid w:val="000B7430"/>
    <w:rsid w:val="000B7CF4"/>
    <w:rsid w:val="000B7FB1"/>
    <w:rsid w:val="000C2AB2"/>
    <w:rsid w:val="000C322B"/>
    <w:rsid w:val="000C38F9"/>
    <w:rsid w:val="000D1EE0"/>
    <w:rsid w:val="000D4B8C"/>
    <w:rsid w:val="000D52D8"/>
    <w:rsid w:val="000D5AF1"/>
    <w:rsid w:val="000D6EE3"/>
    <w:rsid w:val="000D767A"/>
    <w:rsid w:val="000E302F"/>
    <w:rsid w:val="000E3A5F"/>
    <w:rsid w:val="000E4C9C"/>
    <w:rsid w:val="000E5A35"/>
    <w:rsid w:val="000E5B11"/>
    <w:rsid w:val="000E79F7"/>
    <w:rsid w:val="000E7B95"/>
    <w:rsid w:val="000F1B08"/>
    <w:rsid w:val="000F1BA8"/>
    <w:rsid w:val="000F1C18"/>
    <w:rsid w:val="000F4B5B"/>
    <w:rsid w:val="000F5A07"/>
    <w:rsid w:val="000F673D"/>
    <w:rsid w:val="00102A7F"/>
    <w:rsid w:val="0010306C"/>
    <w:rsid w:val="00103962"/>
    <w:rsid w:val="00105ABB"/>
    <w:rsid w:val="00107263"/>
    <w:rsid w:val="00107445"/>
    <w:rsid w:val="00107DA6"/>
    <w:rsid w:val="00107F42"/>
    <w:rsid w:val="00111A98"/>
    <w:rsid w:val="00112668"/>
    <w:rsid w:val="001128B3"/>
    <w:rsid w:val="00112F4F"/>
    <w:rsid w:val="00120AE4"/>
    <w:rsid w:val="001217D1"/>
    <w:rsid w:val="00123AE3"/>
    <w:rsid w:val="00126BA2"/>
    <w:rsid w:val="00127534"/>
    <w:rsid w:val="00127A5D"/>
    <w:rsid w:val="00133CAB"/>
    <w:rsid w:val="00133E58"/>
    <w:rsid w:val="00134A25"/>
    <w:rsid w:val="00134EC6"/>
    <w:rsid w:val="00136053"/>
    <w:rsid w:val="00136BDE"/>
    <w:rsid w:val="00141CA7"/>
    <w:rsid w:val="00144729"/>
    <w:rsid w:val="00144EDF"/>
    <w:rsid w:val="00145984"/>
    <w:rsid w:val="001501C3"/>
    <w:rsid w:val="00150F2E"/>
    <w:rsid w:val="001514B6"/>
    <w:rsid w:val="00153049"/>
    <w:rsid w:val="00153564"/>
    <w:rsid w:val="00156924"/>
    <w:rsid w:val="00156D36"/>
    <w:rsid w:val="00157636"/>
    <w:rsid w:val="0016206D"/>
    <w:rsid w:val="00163533"/>
    <w:rsid w:val="00163844"/>
    <w:rsid w:val="00166149"/>
    <w:rsid w:val="001706F4"/>
    <w:rsid w:val="00170A6D"/>
    <w:rsid w:val="001731B5"/>
    <w:rsid w:val="00173FF9"/>
    <w:rsid w:val="001754F8"/>
    <w:rsid w:val="0017572F"/>
    <w:rsid w:val="00176A6A"/>
    <w:rsid w:val="00177523"/>
    <w:rsid w:val="001803EC"/>
    <w:rsid w:val="00181F27"/>
    <w:rsid w:val="001844CE"/>
    <w:rsid w:val="0018798F"/>
    <w:rsid w:val="00187C6C"/>
    <w:rsid w:val="001925F4"/>
    <w:rsid w:val="001929D6"/>
    <w:rsid w:val="0019374F"/>
    <w:rsid w:val="00193F3C"/>
    <w:rsid w:val="001A0602"/>
    <w:rsid w:val="001A23BB"/>
    <w:rsid w:val="001A2D8C"/>
    <w:rsid w:val="001A66E8"/>
    <w:rsid w:val="001A7DE5"/>
    <w:rsid w:val="001B13D7"/>
    <w:rsid w:val="001B2DF6"/>
    <w:rsid w:val="001B37A0"/>
    <w:rsid w:val="001B7146"/>
    <w:rsid w:val="001B7E43"/>
    <w:rsid w:val="001B7F80"/>
    <w:rsid w:val="001C0814"/>
    <w:rsid w:val="001C2BBC"/>
    <w:rsid w:val="001C3D2C"/>
    <w:rsid w:val="001C44B7"/>
    <w:rsid w:val="001C5B02"/>
    <w:rsid w:val="001C664A"/>
    <w:rsid w:val="001C74EE"/>
    <w:rsid w:val="001D02D5"/>
    <w:rsid w:val="001D1516"/>
    <w:rsid w:val="001D2229"/>
    <w:rsid w:val="001D7C9C"/>
    <w:rsid w:val="001E0174"/>
    <w:rsid w:val="001E055B"/>
    <w:rsid w:val="001E0F1B"/>
    <w:rsid w:val="001E11BD"/>
    <w:rsid w:val="001E226B"/>
    <w:rsid w:val="001E28ED"/>
    <w:rsid w:val="001E34FB"/>
    <w:rsid w:val="001F2ED8"/>
    <w:rsid w:val="001F395D"/>
    <w:rsid w:val="001F40AA"/>
    <w:rsid w:val="001F47AE"/>
    <w:rsid w:val="001F78D7"/>
    <w:rsid w:val="00201394"/>
    <w:rsid w:val="0020218D"/>
    <w:rsid w:val="002022EC"/>
    <w:rsid w:val="002102E7"/>
    <w:rsid w:val="002113B7"/>
    <w:rsid w:val="00212E25"/>
    <w:rsid w:val="00212E4B"/>
    <w:rsid w:val="00213299"/>
    <w:rsid w:val="00221DEA"/>
    <w:rsid w:val="0022281A"/>
    <w:rsid w:val="00225CD2"/>
    <w:rsid w:val="00226633"/>
    <w:rsid w:val="00227115"/>
    <w:rsid w:val="002278B7"/>
    <w:rsid w:val="00227B66"/>
    <w:rsid w:val="0023213B"/>
    <w:rsid w:val="002331A6"/>
    <w:rsid w:val="002341E6"/>
    <w:rsid w:val="002355C9"/>
    <w:rsid w:val="0023778C"/>
    <w:rsid w:val="00237911"/>
    <w:rsid w:val="00241AE5"/>
    <w:rsid w:val="002428E0"/>
    <w:rsid w:val="00243393"/>
    <w:rsid w:val="002445FA"/>
    <w:rsid w:val="00244E73"/>
    <w:rsid w:val="00245633"/>
    <w:rsid w:val="002500AC"/>
    <w:rsid w:val="00255802"/>
    <w:rsid w:val="002562CD"/>
    <w:rsid w:val="00260CDE"/>
    <w:rsid w:val="00262C75"/>
    <w:rsid w:val="00264283"/>
    <w:rsid w:val="00265378"/>
    <w:rsid w:val="002712E8"/>
    <w:rsid w:val="00271F5B"/>
    <w:rsid w:val="00272698"/>
    <w:rsid w:val="002759EF"/>
    <w:rsid w:val="002768A5"/>
    <w:rsid w:val="00277CF0"/>
    <w:rsid w:val="00280768"/>
    <w:rsid w:val="002812A7"/>
    <w:rsid w:val="00283BFE"/>
    <w:rsid w:val="002866B1"/>
    <w:rsid w:val="002912D0"/>
    <w:rsid w:val="00291509"/>
    <w:rsid w:val="00294989"/>
    <w:rsid w:val="00294EA0"/>
    <w:rsid w:val="00296033"/>
    <w:rsid w:val="002963EB"/>
    <w:rsid w:val="002A021C"/>
    <w:rsid w:val="002A1AF7"/>
    <w:rsid w:val="002A262A"/>
    <w:rsid w:val="002A48F6"/>
    <w:rsid w:val="002A4E81"/>
    <w:rsid w:val="002A5C95"/>
    <w:rsid w:val="002A5F20"/>
    <w:rsid w:val="002A620C"/>
    <w:rsid w:val="002A64E2"/>
    <w:rsid w:val="002B1413"/>
    <w:rsid w:val="002B4111"/>
    <w:rsid w:val="002B4B87"/>
    <w:rsid w:val="002B6488"/>
    <w:rsid w:val="002B7095"/>
    <w:rsid w:val="002C15C9"/>
    <w:rsid w:val="002C1914"/>
    <w:rsid w:val="002C2914"/>
    <w:rsid w:val="002C33A3"/>
    <w:rsid w:val="002C3DF8"/>
    <w:rsid w:val="002C46D2"/>
    <w:rsid w:val="002C6A12"/>
    <w:rsid w:val="002C7547"/>
    <w:rsid w:val="002D08A9"/>
    <w:rsid w:val="002D0C09"/>
    <w:rsid w:val="002D1584"/>
    <w:rsid w:val="002D2D8B"/>
    <w:rsid w:val="002D3141"/>
    <w:rsid w:val="002D3DD3"/>
    <w:rsid w:val="002D425E"/>
    <w:rsid w:val="002D6D29"/>
    <w:rsid w:val="002D78D8"/>
    <w:rsid w:val="002E2172"/>
    <w:rsid w:val="002E23D4"/>
    <w:rsid w:val="002E3233"/>
    <w:rsid w:val="002E3555"/>
    <w:rsid w:val="002E3855"/>
    <w:rsid w:val="002E3995"/>
    <w:rsid w:val="002E67BD"/>
    <w:rsid w:val="002E6E5C"/>
    <w:rsid w:val="002E7EE7"/>
    <w:rsid w:val="002F0FA0"/>
    <w:rsid w:val="002F36CE"/>
    <w:rsid w:val="002F3EB6"/>
    <w:rsid w:val="002F4294"/>
    <w:rsid w:val="002F453E"/>
    <w:rsid w:val="002F5A74"/>
    <w:rsid w:val="002F6E2C"/>
    <w:rsid w:val="002F6E36"/>
    <w:rsid w:val="003000BA"/>
    <w:rsid w:val="00303196"/>
    <w:rsid w:val="0030529B"/>
    <w:rsid w:val="003137E4"/>
    <w:rsid w:val="00314D67"/>
    <w:rsid w:val="00315724"/>
    <w:rsid w:val="00320203"/>
    <w:rsid w:val="003232D2"/>
    <w:rsid w:val="003256AD"/>
    <w:rsid w:val="0032599E"/>
    <w:rsid w:val="00326E8A"/>
    <w:rsid w:val="00327154"/>
    <w:rsid w:val="003331ED"/>
    <w:rsid w:val="003353F1"/>
    <w:rsid w:val="00340411"/>
    <w:rsid w:val="00341FF8"/>
    <w:rsid w:val="00343B0F"/>
    <w:rsid w:val="00343B88"/>
    <w:rsid w:val="00343FE8"/>
    <w:rsid w:val="003450E1"/>
    <w:rsid w:val="003454F1"/>
    <w:rsid w:val="003457B3"/>
    <w:rsid w:val="0034784F"/>
    <w:rsid w:val="003502C5"/>
    <w:rsid w:val="0035096B"/>
    <w:rsid w:val="00351845"/>
    <w:rsid w:val="0035296D"/>
    <w:rsid w:val="00353F49"/>
    <w:rsid w:val="00354785"/>
    <w:rsid w:val="003562F8"/>
    <w:rsid w:val="00357D12"/>
    <w:rsid w:val="0036019F"/>
    <w:rsid w:val="00362513"/>
    <w:rsid w:val="00362A7A"/>
    <w:rsid w:val="0036385D"/>
    <w:rsid w:val="00363D17"/>
    <w:rsid w:val="003671B3"/>
    <w:rsid w:val="00367420"/>
    <w:rsid w:val="00367424"/>
    <w:rsid w:val="00367E6E"/>
    <w:rsid w:val="0037015B"/>
    <w:rsid w:val="00370178"/>
    <w:rsid w:val="00372816"/>
    <w:rsid w:val="0037379B"/>
    <w:rsid w:val="00373A0D"/>
    <w:rsid w:val="00374336"/>
    <w:rsid w:val="003747A6"/>
    <w:rsid w:val="003753F8"/>
    <w:rsid w:val="0037728F"/>
    <w:rsid w:val="00382636"/>
    <w:rsid w:val="0038270B"/>
    <w:rsid w:val="0038281D"/>
    <w:rsid w:val="00382D63"/>
    <w:rsid w:val="00386BD9"/>
    <w:rsid w:val="003873F6"/>
    <w:rsid w:val="00391FF3"/>
    <w:rsid w:val="0039780D"/>
    <w:rsid w:val="003A07F6"/>
    <w:rsid w:val="003A0992"/>
    <w:rsid w:val="003A2618"/>
    <w:rsid w:val="003A2D7D"/>
    <w:rsid w:val="003A3297"/>
    <w:rsid w:val="003A6448"/>
    <w:rsid w:val="003A69EE"/>
    <w:rsid w:val="003B0BC7"/>
    <w:rsid w:val="003B2B20"/>
    <w:rsid w:val="003B3274"/>
    <w:rsid w:val="003B3C6B"/>
    <w:rsid w:val="003B7985"/>
    <w:rsid w:val="003C0083"/>
    <w:rsid w:val="003C02D3"/>
    <w:rsid w:val="003C0BDA"/>
    <w:rsid w:val="003C49AE"/>
    <w:rsid w:val="003C5D9E"/>
    <w:rsid w:val="003D3748"/>
    <w:rsid w:val="003D5B2A"/>
    <w:rsid w:val="003D65BA"/>
    <w:rsid w:val="003D68AA"/>
    <w:rsid w:val="003D7283"/>
    <w:rsid w:val="003E0301"/>
    <w:rsid w:val="003E11FC"/>
    <w:rsid w:val="003E1494"/>
    <w:rsid w:val="003E15D7"/>
    <w:rsid w:val="003E2E5B"/>
    <w:rsid w:val="003E3A2F"/>
    <w:rsid w:val="003E7F82"/>
    <w:rsid w:val="003F00BA"/>
    <w:rsid w:val="003F0F56"/>
    <w:rsid w:val="003F1A3C"/>
    <w:rsid w:val="003F2BE7"/>
    <w:rsid w:val="003F3298"/>
    <w:rsid w:val="003F3637"/>
    <w:rsid w:val="003F3B5A"/>
    <w:rsid w:val="003F459D"/>
    <w:rsid w:val="003F55DF"/>
    <w:rsid w:val="003F7CEA"/>
    <w:rsid w:val="00405EDB"/>
    <w:rsid w:val="004061ED"/>
    <w:rsid w:val="00406806"/>
    <w:rsid w:val="00406B5A"/>
    <w:rsid w:val="00407AAA"/>
    <w:rsid w:val="004104A5"/>
    <w:rsid w:val="004115C4"/>
    <w:rsid w:val="004142AE"/>
    <w:rsid w:val="00416CB1"/>
    <w:rsid w:val="00417A25"/>
    <w:rsid w:val="004237C9"/>
    <w:rsid w:val="00424C31"/>
    <w:rsid w:val="00424F80"/>
    <w:rsid w:val="00427634"/>
    <w:rsid w:val="00431341"/>
    <w:rsid w:val="004314D5"/>
    <w:rsid w:val="00431E74"/>
    <w:rsid w:val="00436342"/>
    <w:rsid w:val="0043721F"/>
    <w:rsid w:val="00437A92"/>
    <w:rsid w:val="00440309"/>
    <w:rsid w:val="0044123A"/>
    <w:rsid w:val="004434FF"/>
    <w:rsid w:val="00444449"/>
    <w:rsid w:val="00444A5A"/>
    <w:rsid w:val="00444D39"/>
    <w:rsid w:val="00450886"/>
    <w:rsid w:val="00451A1C"/>
    <w:rsid w:val="004533ED"/>
    <w:rsid w:val="00453AC3"/>
    <w:rsid w:val="004548BE"/>
    <w:rsid w:val="00455153"/>
    <w:rsid w:val="00455A4F"/>
    <w:rsid w:val="00455BE8"/>
    <w:rsid w:val="00460D72"/>
    <w:rsid w:val="00461963"/>
    <w:rsid w:val="00461D74"/>
    <w:rsid w:val="0046240E"/>
    <w:rsid w:val="00464602"/>
    <w:rsid w:val="00465765"/>
    <w:rsid w:val="00465A06"/>
    <w:rsid w:val="00465B10"/>
    <w:rsid w:val="00466E98"/>
    <w:rsid w:val="00472BF1"/>
    <w:rsid w:val="00474030"/>
    <w:rsid w:val="0047413A"/>
    <w:rsid w:val="00474423"/>
    <w:rsid w:val="0047690E"/>
    <w:rsid w:val="00476FA9"/>
    <w:rsid w:val="00477077"/>
    <w:rsid w:val="004773BC"/>
    <w:rsid w:val="0048154C"/>
    <w:rsid w:val="0048438F"/>
    <w:rsid w:val="004859C1"/>
    <w:rsid w:val="00485A44"/>
    <w:rsid w:val="0049029C"/>
    <w:rsid w:val="00494A4D"/>
    <w:rsid w:val="004951B7"/>
    <w:rsid w:val="004951B8"/>
    <w:rsid w:val="004952F1"/>
    <w:rsid w:val="004959F7"/>
    <w:rsid w:val="00497054"/>
    <w:rsid w:val="00497BCE"/>
    <w:rsid w:val="004A17AF"/>
    <w:rsid w:val="004A23B4"/>
    <w:rsid w:val="004A252C"/>
    <w:rsid w:val="004A2DF2"/>
    <w:rsid w:val="004A2F6D"/>
    <w:rsid w:val="004A6155"/>
    <w:rsid w:val="004A6438"/>
    <w:rsid w:val="004B0EC3"/>
    <w:rsid w:val="004B3790"/>
    <w:rsid w:val="004B586E"/>
    <w:rsid w:val="004B5CA3"/>
    <w:rsid w:val="004B78AD"/>
    <w:rsid w:val="004C0C1C"/>
    <w:rsid w:val="004C1A1B"/>
    <w:rsid w:val="004C58AC"/>
    <w:rsid w:val="004C6FBC"/>
    <w:rsid w:val="004C77C6"/>
    <w:rsid w:val="004C7E90"/>
    <w:rsid w:val="004D06DA"/>
    <w:rsid w:val="004D172D"/>
    <w:rsid w:val="004D4516"/>
    <w:rsid w:val="004D5160"/>
    <w:rsid w:val="004D590A"/>
    <w:rsid w:val="004D5E59"/>
    <w:rsid w:val="004D69E8"/>
    <w:rsid w:val="004E2077"/>
    <w:rsid w:val="004E3A52"/>
    <w:rsid w:val="004E5B50"/>
    <w:rsid w:val="004E6727"/>
    <w:rsid w:val="004E6AB1"/>
    <w:rsid w:val="004E6F89"/>
    <w:rsid w:val="004E7CCE"/>
    <w:rsid w:val="004E7EE8"/>
    <w:rsid w:val="004F2576"/>
    <w:rsid w:val="004F5A82"/>
    <w:rsid w:val="004F66B3"/>
    <w:rsid w:val="004F7B16"/>
    <w:rsid w:val="0050210A"/>
    <w:rsid w:val="005028C2"/>
    <w:rsid w:val="00502D5B"/>
    <w:rsid w:val="0050321D"/>
    <w:rsid w:val="00504339"/>
    <w:rsid w:val="00510675"/>
    <w:rsid w:val="00510801"/>
    <w:rsid w:val="00510ED3"/>
    <w:rsid w:val="00511B6C"/>
    <w:rsid w:val="00512F25"/>
    <w:rsid w:val="00513966"/>
    <w:rsid w:val="005164B7"/>
    <w:rsid w:val="00517691"/>
    <w:rsid w:val="00517F35"/>
    <w:rsid w:val="00522078"/>
    <w:rsid w:val="00522F79"/>
    <w:rsid w:val="0052633D"/>
    <w:rsid w:val="0053137B"/>
    <w:rsid w:val="00531BFC"/>
    <w:rsid w:val="00531CD7"/>
    <w:rsid w:val="00532B3C"/>
    <w:rsid w:val="00537725"/>
    <w:rsid w:val="00537938"/>
    <w:rsid w:val="005401FD"/>
    <w:rsid w:val="0054035A"/>
    <w:rsid w:val="00540A8E"/>
    <w:rsid w:val="0054198B"/>
    <w:rsid w:val="00542734"/>
    <w:rsid w:val="00543B15"/>
    <w:rsid w:val="00545E53"/>
    <w:rsid w:val="005469A1"/>
    <w:rsid w:val="00550881"/>
    <w:rsid w:val="005516AD"/>
    <w:rsid w:val="00552A91"/>
    <w:rsid w:val="005544B6"/>
    <w:rsid w:val="0055721B"/>
    <w:rsid w:val="00557E8A"/>
    <w:rsid w:val="00562500"/>
    <w:rsid w:val="005654F7"/>
    <w:rsid w:val="00566758"/>
    <w:rsid w:val="0056737E"/>
    <w:rsid w:val="00571794"/>
    <w:rsid w:val="0057409C"/>
    <w:rsid w:val="00575A6A"/>
    <w:rsid w:val="00575D11"/>
    <w:rsid w:val="0057702A"/>
    <w:rsid w:val="00577258"/>
    <w:rsid w:val="0058097D"/>
    <w:rsid w:val="0058171A"/>
    <w:rsid w:val="00581D2F"/>
    <w:rsid w:val="00584754"/>
    <w:rsid w:val="0058508B"/>
    <w:rsid w:val="00586EBD"/>
    <w:rsid w:val="00590D9F"/>
    <w:rsid w:val="0059616E"/>
    <w:rsid w:val="005A23EF"/>
    <w:rsid w:val="005B0505"/>
    <w:rsid w:val="005B0E47"/>
    <w:rsid w:val="005B1C29"/>
    <w:rsid w:val="005B5440"/>
    <w:rsid w:val="005B56C5"/>
    <w:rsid w:val="005B5E09"/>
    <w:rsid w:val="005B617B"/>
    <w:rsid w:val="005B7850"/>
    <w:rsid w:val="005C14E1"/>
    <w:rsid w:val="005C1505"/>
    <w:rsid w:val="005C1DB6"/>
    <w:rsid w:val="005C2DDB"/>
    <w:rsid w:val="005C3E99"/>
    <w:rsid w:val="005C404F"/>
    <w:rsid w:val="005C4DA2"/>
    <w:rsid w:val="005C639A"/>
    <w:rsid w:val="005C674B"/>
    <w:rsid w:val="005C74D0"/>
    <w:rsid w:val="005D183C"/>
    <w:rsid w:val="005D2D30"/>
    <w:rsid w:val="005D5C4E"/>
    <w:rsid w:val="005E050A"/>
    <w:rsid w:val="005E478E"/>
    <w:rsid w:val="005E5B6D"/>
    <w:rsid w:val="005E715E"/>
    <w:rsid w:val="005F1CE1"/>
    <w:rsid w:val="005F1D52"/>
    <w:rsid w:val="005F4693"/>
    <w:rsid w:val="005F5098"/>
    <w:rsid w:val="005F62DC"/>
    <w:rsid w:val="0060068D"/>
    <w:rsid w:val="00602C62"/>
    <w:rsid w:val="0060361E"/>
    <w:rsid w:val="00603D8F"/>
    <w:rsid w:val="00604139"/>
    <w:rsid w:val="00604FEF"/>
    <w:rsid w:val="006065F2"/>
    <w:rsid w:val="00613F84"/>
    <w:rsid w:val="0061438A"/>
    <w:rsid w:val="006149D3"/>
    <w:rsid w:val="0061611C"/>
    <w:rsid w:val="00622B3A"/>
    <w:rsid w:val="00624AF5"/>
    <w:rsid w:val="00625049"/>
    <w:rsid w:val="00626A71"/>
    <w:rsid w:val="0062722A"/>
    <w:rsid w:val="006273C0"/>
    <w:rsid w:val="00630224"/>
    <w:rsid w:val="00630707"/>
    <w:rsid w:val="00632037"/>
    <w:rsid w:val="00632CCB"/>
    <w:rsid w:val="006340E3"/>
    <w:rsid w:val="006354F8"/>
    <w:rsid w:val="00636998"/>
    <w:rsid w:val="0064000C"/>
    <w:rsid w:val="00640E76"/>
    <w:rsid w:val="00642C86"/>
    <w:rsid w:val="0064307E"/>
    <w:rsid w:val="00644975"/>
    <w:rsid w:val="00647225"/>
    <w:rsid w:val="00652BCA"/>
    <w:rsid w:val="0065367C"/>
    <w:rsid w:val="00654868"/>
    <w:rsid w:val="006549C6"/>
    <w:rsid w:val="00655475"/>
    <w:rsid w:val="00655E17"/>
    <w:rsid w:val="006571F1"/>
    <w:rsid w:val="00661C35"/>
    <w:rsid w:val="006631EB"/>
    <w:rsid w:val="00665500"/>
    <w:rsid w:val="00666842"/>
    <w:rsid w:val="006701A6"/>
    <w:rsid w:val="00670980"/>
    <w:rsid w:val="00670CBD"/>
    <w:rsid w:val="00670FB7"/>
    <w:rsid w:val="00675A84"/>
    <w:rsid w:val="00681C4A"/>
    <w:rsid w:val="00681E8E"/>
    <w:rsid w:val="00684605"/>
    <w:rsid w:val="00687B1E"/>
    <w:rsid w:val="0069417C"/>
    <w:rsid w:val="0069537A"/>
    <w:rsid w:val="00695580"/>
    <w:rsid w:val="00697B7A"/>
    <w:rsid w:val="006A1B4B"/>
    <w:rsid w:val="006A2B38"/>
    <w:rsid w:val="006A4541"/>
    <w:rsid w:val="006A5545"/>
    <w:rsid w:val="006A6398"/>
    <w:rsid w:val="006A711F"/>
    <w:rsid w:val="006A7AB2"/>
    <w:rsid w:val="006B05BD"/>
    <w:rsid w:val="006B358F"/>
    <w:rsid w:val="006C2C66"/>
    <w:rsid w:val="006C39DB"/>
    <w:rsid w:val="006C7818"/>
    <w:rsid w:val="006C7DE6"/>
    <w:rsid w:val="006D14F0"/>
    <w:rsid w:val="006D3814"/>
    <w:rsid w:val="006D4565"/>
    <w:rsid w:val="006D48C7"/>
    <w:rsid w:val="006D4D23"/>
    <w:rsid w:val="006D6347"/>
    <w:rsid w:val="006E0B33"/>
    <w:rsid w:val="006E1905"/>
    <w:rsid w:val="006E1B9D"/>
    <w:rsid w:val="006E1C11"/>
    <w:rsid w:val="006E488F"/>
    <w:rsid w:val="006E683A"/>
    <w:rsid w:val="006F1149"/>
    <w:rsid w:val="006F4D38"/>
    <w:rsid w:val="006F51EC"/>
    <w:rsid w:val="006F619D"/>
    <w:rsid w:val="006F6D3F"/>
    <w:rsid w:val="006F7311"/>
    <w:rsid w:val="00703887"/>
    <w:rsid w:val="00706A95"/>
    <w:rsid w:val="00707B1C"/>
    <w:rsid w:val="007106F4"/>
    <w:rsid w:val="00710EE4"/>
    <w:rsid w:val="00710F72"/>
    <w:rsid w:val="00711592"/>
    <w:rsid w:val="0071241E"/>
    <w:rsid w:val="00713E2C"/>
    <w:rsid w:val="00714D0F"/>
    <w:rsid w:val="00716976"/>
    <w:rsid w:val="007202BB"/>
    <w:rsid w:val="00723FA6"/>
    <w:rsid w:val="00724491"/>
    <w:rsid w:val="00725EB4"/>
    <w:rsid w:val="0073098F"/>
    <w:rsid w:val="00730BF9"/>
    <w:rsid w:val="007328D2"/>
    <w:rsid w:val="00732A8E"/>
    <w:rsid w:val="00741764"/>
    <w:rsid w:val="00742DDD"/>
    <w:rsid w:val="00743952"/>
    <w:rsid w:val="0074576E"/>
    <w:rsid w:val="00747D32"/>
    <w:rsid w:val="0075014D"/>
    <w:rsid w:val="00754C66"/>
    <w:rsid w:val="00756067"/>
    <w:rsid w:val="007568BD"/>
    <w:rsid w:val="00761ECD"/>
    <w:rsid w:val="0076478C"/>
    <w:rsid w:val="007652EB"/>
    <w:rsid w:val="00766D5A"/>
    <w:rsid w:val="00771ACF"/>
    <w:rsid w:val="00771CB8"/>
    <w:rsid w:val="007742EA"/>
    <w:rsid w:val="00781035"/>
    <w:rsid w:val="00781CDE"/>
    <w:rsid w:val="007829B4"/>
    <w:rsid w:val="00783DB6"/>
    <w:rsid w:val="007847A2"/>
    <w:rsid w:val="00785223"/>
    <w:rsid w:val="00785AFF"/>
    <w:rsid w:val="007861C5"/>
    <w:rsid w:val="00786B81"/>
    <w:rsid w:val="007874D0"/>
    <w:rsid w:val="00790579"/>
    <w:rsid w:val="00790E05"/>
    <w:rsid w:val="00792A07"/>
    <w:rsid w:val="007935AA"/>
    <w:rsid w:val="00797006"/>
    <w:rsid w:val="007A0F82"/>
    <w:rsid w:val="007A160D"/>
    <w:rsid w:val="007A1843"/>
    <w:rsid w:val="007A3BE9"/>
    <w:rsid w:val="007B0319"/>
    <w:rsid w:val="007B3CD1"/>
    <w:rsid w:val="007B4801"/>
    <w:rsid w:val="007B5EF3"/>
    <w:rsid w:val="007B684A"/>
    <w:rsid w:val="007B6A8A"/>
    <w:rsid w:val="007B6E73"/>
    <w:rsid w:val="007B73EE"/>
    <w:rsid w:val="007C0692"/>
    <w:rsid w:val="007C27A4"/>
    <w:rsid w:val="007C2A35"/>
    <w:rsid w:val="007C2BBA"/>
    <w:rsid w:val="007C2D4A"/>
    <w:rsid w:val="007C46D1"/>
    <w:rsid w:val="007C71C5"/>
    <w:rsid w:val="007C77BC"/>
    <w:rsid w:val="007C7924"/>
    <w:rsid w:val="007D3851"/>
    <w:rsid w:val="007D4B77"/>
    <w:rsid w:val="007D61DF"/>
    <w:rsid w:val="007D7985"/>
    <w:rsid w:val="007E2B52"/>
    <w:rsid w:val="007E489D"/>
    <w:rsid w:val="007E59B0"/>
    <w:rsid w:val="007F065B"/>
    <w:rsid w:val="007F3141"/>
    <w:rsid w:val="007F5AE7"/>
    <w:rsid w:val="007F67B9"/>
    <w:rsid w:val="007F6B02"/>
    <w:rsid w:val="007F7C23"/>
    <w:rsid w:val="008007AA"/>
    <w:rsid w:val="008007C8"/>
    <w:rsid w:val="00801E15"/>
    <w:rsid w:val="00802749"/>
    <w:rsid w:val="00803966"/>
    <w:rsid w:val="00804FEF"/>
    <w:rsid w:val="00805D58"/>
    <w:rsid w:val="008109E0"/>
    <w:rsid w:val="00810E23"/>
    <w:rsid w:val="008112D0"/>
    <w:rsid w:val="00811FE5"/>
    <w:rsid w:val="00812DB6"/>
    <w:rsid w:val="00812E79"/>
    <w:rsid w:val="008131D5"/>
    <w:rsid w:val="00813557"/>
    <w:rsid w:val="00813F1B"/>
    <w:rsid w:val="00815E0F"/>
    <w:rsid w:val="00820920"/>
    <w:rsid w:val="0082095B"/>
    <w:rsid w:val="00820DFB"/>
    <w:rsid w:val="008230D7"/>
    <w:rsid w:val="008231D0"/>
    <w:rsid w:val="00823A06"/>
    <w:rsid w:val="00826C77"/>
    <w:rsid w:val="00827EB1"/>
    <w:rsid w:val="0083029C"/>
    <w:rsid w:val="008306AF"/>
    <w:rsid w:val="00832B70"/>
    <w:rsid w:val="0083357C"/>
    <w:rsid w:val="008344B0"/>
    <w:rsid w:val="00834935"/>
    <w:rsid w:val="008353C0"/>
    <w:rsid w:val="00835A0D"/>
    <w:rsid w:val="00836B12"/>
    <w:rsid w:val="0083788A"/>
    <w:rsid w:val="00841498"/>
    <w:rsid w:val="0084163F"/>
    <w:rsid w:val="00842F50"/>
    <w:rsid w:val="00843009"/>
    <w:rsid w:val="00843B5F"/>
    <w:rsid w:val="008442A2"/>
    <w:rsid w:val="008449F4"/>
    <w:rsid w:val="00845CFE"/>
    <w:rsid w:val="00847A76"/>
    <w:rsid w:val="008503C1"/>
    <w:rsid w:val="00850E53"/>
    <w:rsid w:val="00857064"/>
    <w:rsid w:val="00860059"/>
    <w:rsid w:val="00861E51"/>
    <w:rsid w:val="00870F81"/>
    <w:rsid w:val="00872478"/>
    <w:rsid w:val="0087433F"/>
    <w:rsid w:val="008752D8"/>
    <w:rsid w:val="00875DB8"/>
    <w:rsid w:val="00876F1F"/>
    <w:rsid w:val="00880D34"/>
    <w:rsid w:val="008811C2"/>
    <w:rsid w:val="008828BC"/>
    <w:rsid w:val="00884F58"/>
    <w:rsid w:val="00886444"/>
    <w:rsid w:val="008905E5"/>
    <w:rsid w:val="0089333B"/>
    <w:rsid w:val="00894F62"/>
    <w:rsid w:val="008954A4"/>
    <w:rsid w:val="008966EC"/>
    <w:rsid w:val="008975FD"/>
    <w:rsid w:val="008A1214"/>
    <w:rsid w:val="008A4635"/>
    <w:rsid w:val="008A4789"/>
    <w:rsid w:val="008A5D49"/>
    <w:rsid w:val="008A730A"/>
    <w:rsid w:val="008B0FB0"/>
    <w:rsid w:val="008B42EF"/>
    <w:rsid w:val="008B4AEE"/>
    <w:rsid w:val="008B5614"/>
    <w:rsid w:val="008B5938"/>
    <w:rsid w:val="008B635F"/>
    <w:rsid w:val="008B650B"/>
    <w:rsid w:val="008B7010"/>
    <w:rsid w:val="008C06D3"/>
    <w:rsid w:val="008C259B"/>
    <w:rsid w:val="008C2B4A"/>
    <w:rsid w:val="008C2B7A"/>
    <w:rsid w:val="008C3C45"/>
    <w:rsid w:val="008C5F61"/>
    <w:rsid w:val="008C706C"/>
    <w:rsid w:val="008C7FC6"/>
    <w:rsid w:val="008D1577"/>
    <w:rsid w:val="008D1BB8"/>
    <w:rsid w:val="008D2633"/>
    <w:rsid w:val="008D28A6"/>
    <w:rsid w:val="008D3E29"/>
    <w:rsid w:val="008D40F6"/>
    <w:rsid w:val="008D521C"/>
    <w:rsid w:val="008D66D4"/>
    <w:rsid w:val="008D7F92"/>
    <w:rsid w:val="008E1764"/>
    <w:rsid w:val="008E2852"/>
    <w:rsid w:val="008E303C"/>
    <w:rsid w:val="008E3101"/>
    <w:rsid w:val="008E452B"/>
    <w:rsid w:val="008F06ED"/>
    <w:rsid w:val="008F36B8"/>
    <w:rsid w:val="008F5D62"/>
    <w:rsid w:val="009050F1"/>
    <w:rsid w:val="0090619E"/>
    <w:rsid w:val="009070B7"/>
    <w:rsid w:val="009072EB"/>
    <w:rsid w:val="00913BC6"/>
    <w:rsid w:val="00915776"/>
    <w:rsid w:val="009169D3"/>
    <w:rsid w:val="00917F7B"/>
    <w:rsid w:val="00920CF4"/>
    <w:rsid w:val="00921757"/>
    <w:rsid w:val="0092210D"/>
    <w:rsid w:val="00923115"/>
    <w:rsid w:val="009238DC"/>
    <w:rsid w:val="0092411F"/>
    <w:rsid w:val="0092579B"/>
    <w:rsid w:val="00926910"/>
    <w:rsid w:val="00930134"/>
    <w:rsid w:val="00930DCE"/>
    <w:rsid w:val="00932A3D"/>
    <w:rsid w:val="00933025"/>
    <w:rsid w:val="00933035"/>
    <w:rsid w:val="009330C5"/>
    <w:rsid w:val="00933593"/>
    <w:rsid w:val="00934605"/>
    <w:rsid w:val="00934AFF"/>
    <w:rsid w:val="00934CF9"/>
    <w:rsid w:val="0093561F"/>
    <w:rsid w:val="00936A71"/>
    <w:rsid w:val="00937601"/>
    <w:rsid w:val="00937C57"/>
    <w:rsid w:val="00944E29"/>
    <w:rsid w:val="00945030"/>
    <w:rsid w:val="00946DB5"/>
    <w:rsid w:val="00952697"/>
    <w:rsid w:val="0095349E"/>
    <w:rsid w:val="00953C3A"/>
    <w:rsid w:val="00954056"/>
    <w:rsid w:val="0095429B"/>
    <w:rsid w:val="00954625"/>
    <w:rsid w:val="00955927"/>
    <w:rsid w:val="00956996"/>
    <w:rsid w:val="00957BC8"/>
    <w:rsid w:val="00967E88"/>
    <w:rsid w:val="009704E5"/>
    <w:rsid w:val="0097106B"/>
    <w:rsid w:val="0097121B"/>
    <w:rsid w:val="00971CEC"/>
    <w:rsid w:val="009738AE"/>
    <w:rsid w:val="0097554C"/>
    <w:rsid w:val="00985028"/>
    <w:rsid w:val="00985D60"/>
    <w:rsid w:val="00990172"/>
    <w:rsid w:val="0099164A"/>
    <w:rsid w:val="0099363D"/>
    <w:rsid w:val="0099626D"/>
    <w:rsid w:val="00996976"/>
    <w:rsid w:val="009975C9"/>
    <w:rsid w:val="009A1E43"/>
    <w:rsid w:val="009A1F43"/>
    <w:rsid w:val="009A43D4"/>
    <w:rsid w:val="009A4A92"/>
    <w:rsid w:val="009A5021"/>
    <w:rsid w:val="009A5300"/>
    <w:rsid w:val="009A5A88"/>
    <w:rsid w:val="009A5D86"/>
    <w:rsid w:val="009B0BFD"/>
    <w:rsid w:val="009C0C4D"/>
    <w:rsid w:val="009C2805"/>
    <w:rsid w:val="009C747C"/>
    <w:rsid w:val="009D17F5"/>
    <w:rsid w:val="009D5C60"/>
    <w:rsid w:val="009D644D"/>
    <w:rsid w:val="009E0EB3"/>
    <w:rsid w:val="009E1390"/>
    <w:rsid w:val="009E20A4"/>
    <w:rsid w:val="009E2BCE"/>
    <w:rsid w:val="009E41D1"/>
    <w:rsid w:val="009E5BB8"/>
    <w:rsid w:val="009E5E2A"/>
    <w:rsid w:val="009E6167"/>
    <w:rsid w:val="009E61D3"/>
    <w:rsid w:val="009E6DD4"/>
    <w:rsid w:val="009F0538"/>
    <w:rsid w:val="009F07C4"/>
    <w:rsid w:val="009F0C2E"/>
    <w:rsid w:val="009F1399"/>
    <w:rsid w:val="009F23F8"/>
    <w:rsid w:val="009F4AD2"/>
    <w:rsid w:val="009F4D69"/>
    <w:rsid w:val="009F4F45"/>
    <w:rsid w:val="009F5F76"/>
    <w:rsid w:val="009F77F5"/>
    <w:rsid w:val="00A02234"/>
    <w:rsid w:val="00A034B2"/>
    <w:rsid w:val="00A04C6F"/>
    <w:rsid w:val="00A061A8"/>
    <w:rsid w:val="00A14728"/>
    <w:rsid w:val="00A14886"/>
    <w:rsid w:val="00A172C0"/>
    <w:rsid w:val="00A17784"/>
    <w:rsid w:val="00A22275"/>
    <w:rsid w:val="00A31454"/>
    <w:rsid w:val="00A32D33"/>
    <w:rsid w:val="00A349CF"/>
    <w:rsid w:val="00A35211"/>
    <w:rsid w:val="00A3617E"/>
    <w:rsid w:val="00A362A4"/>
    <w:rsid w:val="00A37320"/>
    <w:rsid w:val="00A40C0A"/>
    <w:rsid w:val="00A42C44"/>
    <w:rsid w:val="00A443EC"/>
    <w:rsid w:val="00A44EBF"/>
    <w:rsid w:val="00A45D9E"/>
    <w:rsid w:val="00A46B04"/>
    <w:rsid w:val="00A47D85"/>
    <w:rsid w:val="00A53D29"/>
    <w:rsid w:val="00A54144"/>
    <w:rsid w:val="00A55567"/>
    <w:rsid w:val="00A55611"/>
    <w:rsid w:val="00A6153C"/>
    <w:rsid w:val="00A61882"/>
    <w:rsid w:val="00A63516"/>
    <w:rsid w:val="00A657FF"/>
    <w:rsid w:val="00A67972"/>
    <w:rsid w:val="00A71307"/>
    <w:rsid w:val="00A73F25"/>
    <w:rsid w:val="00A75738"/>
    <w:rsid w:val="00A75DFC"/>
    <w:rsid w:val="00A76AE1"/>
    <w:rsid w:val="00A77441"/>
    <w:rsid w:val="00A77897"/>
    <w:rsid w:val="00A77975"/>
    <w:rsid w:val="00A808A6"/>
    <w:rsid w:val="00A80A82"/>
    <w:rsid w:val="00A814FB"/>
    <w:rsid w:val="00A829EA"/>
    <w:rsid w:val="00A84CD4"/>
    <w:rsid w:val="00A85391"/>
    <w:rsid w:val="00A8651D"/>
    <w:rsid w:val="00A87F92"/>
    <w:rsid w:val="00A87FAF"/>
    <w:rsid w:val="00A90B05"/>
    <w:rsid w:val="00A91A6B"/>
    <w:rsid w:val="00A91F84"/>
    <w:rsid w:val="00A92A3A"/>
    <w:rsid w:val="00A93238"/>
    <w:rsid w:val="00A94130"/>
    <w:rsid w:val="00A942E2"/>
    <w:rsid w:val="00A96641"/>
    <w:rsid w:val="00AA29C5"/>
    <w:rsid w:val="00AA3D8B"/>
    <w:rsid w:val="00AA7198"/>
    <w:rsid w:val="00AA7699"/>
    <w:rsid w:val="00AB10E2"/>
    <w:rsid w:val="00AB1280"/>
    <w:rsid w:val="00AB4CB9"/>
    <w:rsid w:val="00AB55D3"/>
    <w:rsid w:val="00AB6417"/>
    <w:rsid w:val="00AC18B5"/>
    <w:rsid w:val="00AC2011"/>
    <w:rsid w:val="00AC4DC3"/>
    <w:rsid w:val="00AC5566"/>
    <w:rsid w:val="00AC5C6A"/>
    <w:rsid w:val="00AC6E1E"/>
    <w:rsid w:val="00AC766B"/>
    <w:rsid w:val="00AC76E3"/>
    <w:rsid w:val="00AC7CB2"/>
    <w:rsid w:val="00AD1268"/>
    <w:rsid w:val="00AD1C76"/>
    <w:rsid w:val="00AD217C"/>
    <w:rsid w:val="00AD24B0"/>
    <w:rsid w:val="00AD2A1F"/>
    <w:rsid w:val="00AD4972"/>
    <w:rsid w:val="00AD6327"/>
    <w:rsid w:val="00AD7B68"/>
    <w:rsid w:val="00AE0AD0"/>
    <w:rsid w:val="00AE1767"/>
    <w:rsid w:val="00AE5EA2"/>
    <w:rsid w:val="00AE63E2"/>
    <w:rsid w:val="00AE6CA8"/>
    <w:rsid w:val="00AE74AD"/>
    <w:rsid w:val="00AF12B1"/>
    <w:rsid w:val="00AF1D0B"/>
    <w:rsid w:val="00AF22E9"/>
    <w:rsid w:val="00AF3537"/>
    <w:rsid w:val="00AF4001"/>
    <w:rsid w:val="00AF4BEE"/>
    <w:rsid w:val="00AF5512"/>
    <w:rsid w:val="00AF750B"/>
    <w:rsid w:val="00B001FC"/>
    <w:rsid w:val="00B05489"/>
    <w:rsid w:val="00B057AF"/>
    <w:rsid w:val="00B05B22"/>
    <w:rsid w:val="00B05D82"/>
    <w:rsid w:val="00B062B4"/>
    <w:rsid w:val="00B06485"/>
    <w:rsid w:val="00B07DCE"/>
    <w:rsid w:val="00B102B0"/>
    <w:rsid w:val="00B11C34"/>
    <w:rsid w:val="00B13104"/>
    <w:rsid w:val="00B13601"/>
    <w:rsid w:val="00B1398C"/>
    <w:rsid w:val="00B164FC"/>
    <w:rsid w:val="00B17CE9"/>
    <w:rsid w:val="00B20264"/>
    <w:rsid w:val="00B21998"/>
    <w:rsid w:val="00B24BC5"/>
    <w:rsid w:val="00B24D7B"/>
    <w:rsid w:val="00B26E46"/>
    <w:rsid w:val="00B316CB"/>
    <w:rsid w:val="00B32C21"/>
    <w:rsid w:val="00B339B2"/>
    <w:rsid w:val="00B348C8"/>
    <w:rsid w:val="00B36C4A"/>
    <w:rsid w:val="00B405C3"/>
    <w:rsid w:val="00B40659"/>
    <w:rsid w:val="00B40D93"/>
    <w:rsid w:val="00B431F4"/>
    <w:rsid w:val="00B4341E"/>
    <w:rsid w:val="00B43C27"/>
    <w:rsid w:val="00B47893"/>
    <w:rsid w:val="00B517EB"/>
    <w:rsid w:val="00B5512F"/>
    <w:rsid w:val="00B55A5C"/>
    <w:rsid w:val="00B56940"/>
    <w:rsid w:val="00B61CF3"/>
    <w:rsid w:val="00B631F0"/>
    <w:rsid w:val="00B677AF"/>
    <w:rsid w:val="00B6787C"/>
    <w:rsid w:val="00B67C09"/>
    <w:rsid w:val="00B704A6"/>
    <w:rsid w:val="00B70ACF"/>
    <w:rsid w:val="00B70BE1"/>
    <w:rsid w:val="00B70C5E"/>
    <w:rsid w:val="00B759E9"/>
    <w:rsid w:val="00B75AC6"/>
    <w:rsid w:val="00B75B51"/>
    <w:rsid w:val="00B7773C"/>
    <w:rsid w:val="00B804DE"/>
    <w:rsid w:val="00B8060A"/>
    <w:rsid w:val="00B807CC"/>
    <w:rsid w:val="00B808C6"/>
    <w:rsid w:val="00B808DB"/>
    <w:rsid w:val="00B8162A"/>
    <w:rsid w:val="00B81B3B"/>
    <w:rsid w:val="00B838E8"/>
    <w:rsid w:val="00B84DA4"/>
    <w:rsid w:val="00B86D05"/>
    <w:rsid w:val="00B87940"/>
    <w:rsid w:val="00B921C3"/>
    <w:rsid w:val="00B93070"/>
    <w:rsid w:val="00B95D2F"/>
    <w:rsid w:val="00B96D57"/>
    <w:rsid w:val="00B97529"/>
    <w:rsid w:val="00BA083D"/>
    <w:rsid w:val="00BA23CC"/>
    <w:rsid w:val="00BA4253"/>
    <w:rsid w:val="00BA5006"/>
    <w:rsid w:val="00BA5084"/>
    <w:rsid w:val="00BA53DF"/>
    <w:rsid w:val="00BA57DA"/>
    <w:rsid w:val="00BA6B4B"/>
    <w:rsid w:val="00BA6EEE"/>
    <w:rsid w:val="00BB09C7"/>
    <w:rsid w:val="00BB5E5F"/>
    <w:rsid w:val="00BB611C"/>
    <w:rsid w:val="00BC04C1"/>
    <w:rsid w:val="00BC0E06"/>
    <w:rsid w:val="00BC1F16"/>
    <w:rsid w:val="00BC21A3"/>
    <w:rsid w:val="00BC31FE"/>
    <w:rsid w:val="00BC5326"/>
    <w:rsid w:val="00BC7676"/>
    <w:rsid w:val="00BD2020"/>
    <w:rsid w:val="00BD2BA5"/>
    <w:rsid w:val="00BD52D0"/>
    <w:rsid w:val="00BD5E52"/>
    <w:rsid w:val="00BD64B5"/>
    <w:rsid w:val="00BD6BD9"/>
    <w:rsid w:val="00BD7E66"/>
    <w:rsid w:val="00BE24A9"/>
    <w:rsid w:val="00BE264D"/>
    <w:rsid w:val="00BE3A60"/>
    <w:rsid w:val="00BE428C"/>
    <w:rsid w:val="00BE594C"/>
    <w:rsid w:val="00BF00A8"/>
    <w:rsid w:val="00BF2433"/>
    <w:rsid w:val="00BF2691"/>
    <w:rsid w:val="00BF4120"/>
    <w:rsid w:val="00BF4480"/>
    <w:rsid w:val="00BF5416"/>
    <w:rsid w:val="00BF66E4"/>
    <w:rsid w:val="00BF6CEF"/>
    <w:rsid w:val="00C021FC"/>
    <w:rsid w:val="00C03E9E"/>
    <w:rsid w:val="00C041F7"/>
    <w:rsid w:val="00C05346"/>
    <w:rsid w:val="00C05B46"/>
    <w:rsid w:val="00C069C3"/>
    <w:rsid w:val="00C07543"/>
    <w:rsid w:val="00C0799C"/>
    <w:rsid w:val="00C11C5F"/>
    <w:rsid w:val="00C147C3"/>
    <w:rsid w:val="00C1532C"/>
    <w:rsid w:val="00C16D52"/>
    <w:rsid w:val="00C17640"/>
    <w:rsid w:val="00C207B8"/>
    <w:rsid w:val="00C20D02"/>
    <w:rsid w:val="00C21F31"/>
    <w:rsid w:val="00C22CE8"/>
    <w:rsid w:val="00C24483"/>
    <w:rsid w:val="00C256C9"/>
    <w:rsid w:val="00C26489"/>
    <w:rsid w:val="00C26797"/>
    <w:rsid w:val="00C26B49"/>
    <w:rsid w:val="00C30109"/>
    <w:rsid w:val="00C3205D"/>
    <w:rsid w:val="00C343EB"/>
    <w:rsid w:val="00C35422"/>
    <w:rsid w:val="00C36516"/>
    <w:rsid w:val="00C365EC"/>
    <w:rsid w:val="00C36FF9"/>
    <w:rsid w:val="00C40B5B"/>
    <w:rsid w:val="00C437ED"/>
    <w:rsid w:val="00C437F4"/>
    <w:rsid w:val="00C442A1"/>
    <w:rsid w:val="00C473C1"/>
    <w:rsid w:val="00C47FB3"/>
    <w:rsid w:val="00C50990"/>
    <w:rsid w:val="00C51949"/>
    <w:rsid w:val="00C52153"/>
    <w:rsid w:val="00C53A93"/>
    <w:rsid w:val="00C54641"/>
    <w:rsid w:val="00C55598"/>
    <w:rsid w:val="00C66EA5"/>
    <w:rsid w:val="00C71952"/>
    <w:rsid w:val="00C772C2"/>
    <w:rsid w:val="00C81106"/>
    <w:rsid w:val="00C83587"/>
    <w:rsid w:val="00C85149"/>
    <w:rsid w:val="00C87895"/>
    <w:rsid w:val="00C87C37"/>
    <w:rsid w:val="00C9008A"/>
    <w:rsid w:val="00C903C3"/>
    <w:rsid w:val="00C91871"/>
    <w:rsid w:val="00C924FA"/>
    <w:rsid w:val="00C927E7"/>
    <w:rsid w:val="00C92DCD"/>
    <w:rsid w:val="00C933FA"/>
    <w:rsid w:val="00C9393F"/>
    <w:rsid w:val="00C939DF"/>
    <w:rsid w:val="00C93B71"/>
    <w:rsid w:val="00C948D6"/>
    <w:rsid w:val="00C94A63"/>
    <w:rsid w:val="00C94AB5"/>
    <w:rsid w:val="00C94DD5"/>
    <w:rsid w:val="00C96BB9"/>
    <w:rsid w:val="00C97913"/>
    <w:rsid w:val="00C97F64"/>
    <w:rsid w:val="00CA06E0"/>
    <w:rsid w:val="00CA53C0"/>
    <w:rsid w:val="00CA5A04"/>
    <w:rsid w:val="00CA7743"/>
    <w:rsid w:val="00CA7939"/>
    <w:rsid w:val="00CB1E6D"/>
    <w:rsid w:val="00CB21B5"/>
    <w:rsid w:val="00CB39B2"/>
    <w:rsid w:val="00CB3F6E"/>
    <w:rsid w:val="00CB482E"/>
    <w:rsid w:val="00CB4B1A"/>
    <w:rsid w:val="00CB75F5"/>
    <w:rsid w:val="00CB78E6"/>
    <w:rsid w:val="00CC20D5"/>
    <w:rsid w:val="00CC210A"/>
    <w:rsid w:val="00CC4841"/>
    <w:rsid w:val="00CC544E"/>
    <w:rsid w:val="00CD1104"/>
    <w:rsid w:val="00CD35F7"/>
    <w:rsid w:val="00CD4533"/>
    <w:rsid w:val="00CD54A5"/>
    <w:rsid w:val="00CD6FF8"/>
    <w:rsid w:val="00CD7E16"/>
    <w:rsid w:val="00CD7E90"/>
    <w:rsid w:val="00CE42B2"/>
    <w:rsid w:val="00CE5A62"/>
    <w:rsid w:val="00CE603F"/>
    <w:rsid w:val="00CE61E6"/>
    <w:rsid w:val="00CE7DE6"/>
    <w:rsid w:val="00CF4751"/>
    <w:rsid w:val="00CF5CE1"/>
    <w:rsid w:val="00D0282E"/>
    <w:rsid w:val="00D028B6"/>
    <w:rsid w:val="00D03527"/>
    <w:rsid w:val="00D062F1"/>
    <w:rsid w:val="00D0633E"/>
    <w:rsid w:val="00D0676E"/>
    <w:rsid w:val="00D06B1D"/>
    <w:rsid w:val="00D10729"/>
    <w:rsid w:val="00D12182"/>
    <w:rsid w:val="00D13822"/>
    <w:rsid w:val="00D139AD"/>
    <w:rsid w:val="00D13E9A"/>
    <w:rsid w:val="00D1461F"/>
    <w:rsid w:val="00D178F6"/>
    <w:rsid w:val="00D24C49"/>
    <w:rsid w:val="00D274C1"/>
    <w:rsid w:val="00D31632"/>
    <w:rsid w:val="00D36B36"/>
    <w:rsid w:val="00D459F8"/>
    <w:rsid w:val="00D52049"/>
    <w:rsid w:val="00D52114"/>
    <w:rsid w:val="00D55450"/>
    <w:rsid w:val="00D60559"/>
    <w:rsid w:val="00D609AE"/>
    <w:rsid w:val="00D60C3F"/>
    <w:rsid w:val="00D627B4"/>
    <w:rsid w:val="00D62A5B"/>
    <w:rsid w:val="00D62CF1"/>
    <w:rsid w:val="00D665B7"/>
    <w:rsid w:val="00D70243"/>
    <w:rsid w:val="00D7034D"/>
    <w:rsid w:val="00D708C5"/>
    <w:rsid w:val="00D70FA1"/>
    <w:rsid w:val="00D71219"/>
    <w:rsid w:val="00D71A91"/>
    <w:rsid w:val="00D72C8F"/>
    <w:rsid w:val="00D73ED0"/>
    <w:rsid w:val="00D7434B"/>
    <w:rsid w:val="00D77B53"/>
    <w:rsid w:val="00D77D2D"/>
    <w:rsid w:val="00D80D73"/>
    <w:rsid w:val="00D81D09"/>
    <w:rsid w:val="00D8330B"/>
    <w:rsid w:val="00D838B6"/>
    <w:rsid w:val="00D83CFB"/>
    <w:rsid w:val="00D85A00"/>
    <w:rsid w:val="00D904EA"/>
    <w:rsid w:val="00D90E47"/>
    <w:rsid w:val="00D91C50"/>
    <w:rsid w:val="00D924A3"/>
    <w:rsid w:val="00D944DC"/>
    <w:rsid w:val="00D955B6"/>
    <w:rsid w:val="00D96F7F"/>
    <w:rsid w:val="00D96F93"/>
    <w:rsid w:val="00D97CEE"/>
    <w:rsid w:val="00DA191E"/>
    <w:rsid w:val="00DA1B01"/>
    <w:rsid w:val="00DA25C8"/>
    <w:rsid w:val="00DA28FC"/>
    <w:rsid w:val="00DA54F2"/>
    <w:rsid w:val="00DA71CC"/>
    <w:rsid w:val="00DA7515"/>
    <w:rsid w:val="00DA7C06"/>
    <w:rsid w:val="00DB046B"/>
    <w:rsid w:val="00DB0CAF"/>
    <w:rsid w:val="00DB114A"/>
    <w:rsid w:val="00DB2CFA"/>
    <w:rsid w:val="00DB2DD4"/>
    <w:rsid w:val="00DB32F9"/>
    <w:rsid w:val="00DB4D79"/>
    <w:rsid w:val="00DB5A57"/>
    <w:rsid w:val="00DB64A1"/>
    <w:rsid w:val="00DB683D"/>
    <w:rsid w:val="00DB6C0B"/>
    <w:rsid w:val="00DC08C8"/>
    <w:rsid w:val="00DC0959"/>
    <w:rsid w:val="00DC24EE"/>
    <w:rsid w:val="00DC381C"/>
    <w:rsid w:val="00DC5787"/>
    <w:rsid w:val="00DC61FF"/>
    <w:rsid w:val="00DC749E"/>
    <w:rsid w:val="00DD0725"/>
    <w:rsid w:val="00DD35B0"/>
    <w:rsid w:val="00DD5654"/>
    <w:rsid w:val="00DD618B"/>
    <w:rsid w:val="00DD6777"/>
    <w:rsid w:val="00DD6C00"/>
    <w:rsid w:val="00DD7657"/>
    <w:rsid w:val="00DD7E5E"/>
    <w:rsid w:val="00DE104A"/>
    <w:rsid w:val="00DE16F1"/>
    <w:rsid w:val="00DE1D1F"/>
    <w:rsid w:val="00DE1FB6"/>
    <w:rsid w:val="00DE262A"/>
    <w:rsid w:val="00DE26A8"/>
    <w:rsid w:val="00DE26B6"/>
    <w:rsid w:val="00DE298B"/>
    <w:rsid w:val="00DE2EFB"/>
    <w:rsid w:val="00DE3A8C"/>
    <w:rsid w:val="00DE3BF6"/>
    <w:rsid w:val="00DE6448"/>
    <w:rsid w:val="00DE73D1"/>
    <w:rsid w:val="00DF067C"/>
    <w:rsid w:val="00DF206F"/>
    <w:rsid w:val="00DF33D4"/>
    <w:rsid w:val="00DF45FC"/>
    <w:rsid w:val="00DF680C"/>
    <w:rsid w:val="00DF7421"/>
    <w:rsid w:val="00E01037"/>
    <w:rsid w:val="00E023E9"/>
    <w:rsid w:val="00E02990"/>
    <w:rsid w:val="00E06059"/>
    <w:rsid w:val="00E06E34"/>
    <w:rsid w:val="00E06EEB"/>
    <w:rsid w:val="00E1029E"/>
    <w:rsid w:val="00E114EE"/>
    <w:rsid w:val="00E11905"/>
    <w:rsid w:val="00E11C13"/>
    <w:rsid w:val="00E1353A"/>
    <w:rsid w:val="00E1598B"/>
    <w:rsid w:val="00E20BE4"/>
    <w:rsid w:val="00E22FEF"/>
    <w:rsid w:val="00E25AB7"/>
    <w:rsid w:val="00E300F4"/>
    <w:rsid w:val="00E30516"/>
    <w:rsid w:val="00E30664"/>
    <w:rsid w:val="00E33B7C"/>
    <w:rsid w:val="00E35D6D"/>
    <w:rsid w:val="00E35FDA"/>
    <w:rsid w:val="00E367F3"/>
    <w:rsid w:val="00E36B79"/>
    <w:rsid w:val="00E37DEC"/>
    <w:rsid w:val="00E412FF"/>
    <w:rsid w:val="00E42C43"/>
    <w:rsid w:val="00E443F6"/>
    <w:rsid w:val="00E475D6"/>
    <w:rsid w:val="00E503FE"/>
    <w:rsid w:val="00E5326A"/>
    <w:rsid w:val="00E536E5"/>
    <w:rsid w:val="00E55EFF"/>
    <w:rsid w:val="00E608CA"/>
    <w:rsid w:val="00E60DF0"/>
    <w:rsid w:val="00E61D9A"/>
    <w:rsid w:val="00E646AD"/>
    <w:rsid w:val="00E65424"/>
    <w:rsid w:val="00E6544F"/>
    <w:rsid w:val="00E65B1E"/>
    <w:rsid w:val="00E65CE5"/>
    <w:rsid w:val="00E65E7A"/>
    <w:rsid w:val="00E664C3"/>
    <w:rsid w:val="00E70212"/>
    <w:rsid w:val="00E70480"/>
    <w:rsid w:val="00E71192"/>
    <w:rsid w:val="00E71A38"/>
    <w:rsid w:val="00E72113"/>
    <w:rsid w:val="00E738A1"/>
    <w:rsid w:val="00E73F5C"/>
    <w:rsid w:val="00E7486C"/>
    <w:rsid w:val="00E76861"/>
    <w:rsid w:val="00E76CAA"/>
    <w:rsid w:val="00E827A6"/>
    <w:rsid w:val="00E82F72"/>
    <w:rsid w:val="00E8356E"/>
    <w:rsid w:val="00E84EA5"/>
    <w:rsid w:val="00E85305"/>
    <w:rsid w:val="00E877FE"/>
    <w:rsid w:val="00E90847"/>
    <w:rsid w:val="00E92484"/>
    <w:rsid w:val="00E92F31"/>
    <w:rsid w:val="00E93C47"/>
    <w:rsid w:val="00E95460"/>
    <w:rsid w:val="00E97689"/>
    <w:rsid w:val="00EA13B6"/>
    <w:rsid w:val="00EA1A9B"/>
    <w:rsid w:val="00EA2A5A"/>
    <w:rsid w:val="00EA327D"/>
    <w:rsid w:val="00EA36A1"/>
    <w:rsid w:val="00EA4910"/>
    <w:rsid w:val="00EB02EA"/>
    <w:rsid w:val="00EB0AAE"/>
    <w:rsid w:val="00EB0F74"/>
    <w:rsid w:val="00EB201A"/>
    <w:rsid w:val="00EB2BBD"/>
    <w:rsid w:val="00EB2CEF"/>
    <w:rsid w:val="00EB327F"/>
    <w:rsid w:val="00EB3832"/>
    <w:rsid w:val="00EB68FB"/>
    <w:rsid w:val="00EB7B2A"/>
    <w:rsid w:val="00EC035A"/>
    <w:rsid w:val="00EC2710"/>
    <w:rsid w:val="00EC3208"/>
    <w:rsid w:val="00EC4A3D"/>
    <w:rsid w:val="00EC5030"/>
    <w:rsid w:val="00EC55F7"/>
    <w:rsid w:val="00EC581F"/>
    <w:rsid w:val="00EC6BB1"/>
    <w:rsid w:val="00ED025E"/>
    <w:rsid w:val="00ED1A0A"/>
    <w:rsid w:val="00ED24FD"/>
    <w:rsid w:val="00ED40DD"/>
    <w:rsid w:val="00ED4663"/>
    <w:rsid w:val="00ED48A8"/>
    <w:rsid w:val="00ED5402"/>
    <w:rsid w:val="00ED624C"/>
    <w:rsid w:val="00EE107B"/>
    <w:rsid w:val="00EE16DD"/>
    <w:rsid w:val="00EE1FEE"/>
    <w:rsid w:val="00EE2D1B"/>
    <w:rsid w:val="00EE3725"/>
    <w:rsid w:val="00EE3D05"/>
    <w:rsid w:val="00EE3F0C"/>
    <w:rsid w:val="00EE42DC"/>
    <w:rsid w:val="00EE55F7"/>
    <w:rsid w:val="00EE6347"/>
    <w:rsid w:val="00EE6405"/>
    <w:rsid w:val="00EF0105"/>
    <w:rsid w:val="00EF1B32"/>
    <w:rsid w:val="00EF46C8"/>
    <w:rsid w:val="00EF4C2D"/>
    <w:rsid w:val="00EF5CD4"/>
    <w:rsid w:val="00EF7866"/>
    <w:rsid w:val="00F01397"/>
    <w:rsid w:val="00F01A5B"/>
    <w:rsid w:val="00F01BAD"/>
    <w:rsid w:val="00F034AD"/>
    <w:rsid w:val="00F05494"/>
    <w:rsid w:val="00F10BC3"/>
    <w:rsid w:val="00F159AC"/>
    <w:rsid w:val="00F2170E"/>
    <w:rsid w:val="00F2540C"/>
    <w:rsid w:val="00F25AB1"/>
    <w:rsid w:val="00F265C9"/>
    <w:rsid w:val="00F26A6C"/>
    <w:rsid w:val="00F26C2E"/>
    <w:rsid w:val="00F3036F"/>
    <w:rsid w:val="00F33998"/>
    <w:rsid w:val="00F3475F"/>
    <w:rsid w:val="00F36792"/>
    <w:rsid w:val="00F37332"/>
    <w:rsid w:val="00F3775A"/>
    <w:rsid w:val="00F404B8"/>
    <w:rsid w:val="00F41757"/>
    <w:rsid w:val="00F4256D"/>
    <w:rsid w:val="00F429E5"/>
    <w:rsid w:val="00F44C91"/>
    <w:rsid w:val="00F44D6C"/>
    <w:rsid w:val="00F46E02"/>
    <w:rsid w:val="00F50B8E"/>
    <w:rsid w:val="00F51464"/>
    <w:rsid w:val="00F518AF"/>
    <w:rsid w:val="00F54A97"/>
    <w:rsid w:val="00F54C1E"/>
    <w:rsid w:val="00F562DD"/>
    <w:rsid w:val="00F57AB1"/>
    <w:rsid w:val="00F6037B"/>
    <w:rsid w:val="00F61B68"/>
    <w:rsid w:val="00F646A5"/>
    <w:rsid w:val="00F64998"/>
    <w:rsid w:val="00F655B7"/>
    <w:rsid w:val="00F66DA5"/>
    <w:rsid w:val="00F67C94"/>
    <w:rsid w:val="00F708F6"/>
    <w:rsid w:val="00F70E84"/>
    <w:rsid w:val="00F7116C"/>
    <w:rsid w:val="00F730F5"/>
    <w:rsid w:val="00F74EBB"/>
    <w:rsid w:val="00F8091E"/>
    <w:rsid w:val="00F80A70"/>
    <w:rsid w:val="00F80ED9"/>
    <w:rsid w:val="00F83176"/>
    <w:rsid w:val="00F83A63"/>
    <w:rsid w:val="00F853D8"/>
    <w:rsid w:val="00F8594A"/>
    <w:rsid w:val="00F85A35"/>
    <w:rsid w:val="00F86002"/>
    <w:rsid w:val="00F860ED"/>
    <w:rsid w:val="00F87698"/>
    <w:rsid w:val="00F90629"/>
    <w:rsid w:val="00F93877"/>
    <w:rsid w:val="00F94337"/>
    <w:rsid w:val="00F943DC"/>
    <w:rsid w:val="00F94D7A"/>
    <w:rsid w:val="00F95093"/>
    <w:rsid w:val="00FA0A9E"/>
    <w:rsid w:val="00FA2239"/>
    <w:rsid w:val="00FA2B02"/>
    <w:rsid w:val="00FA42FC"/>
    <w:rsid w:val="00FA484D"/>
    <w:rsid w:val="00FA4F34"/>
    <w:rsid w:val="00FB13F4"/>
    <w:rsid w:val="00FB2F42"/>
    <w:rsid w:val="00FB3C2C"/>
    <w:rsid w:val="00FB5465"/>
    <w:rsid w:val="00FB551A"/>
    <w:rsid w:val="00FB6CD1"/>
    <w:rsid w:val="00FC2E91"/>
    <w:rsid w:val="00FC3E3D"/>
    <w:rsid w:val="00FC4686"/>
    <w:rsid w:val="00FD11C7"/>
    <w:rsid w:val="00FD1556"/>
    <w:rsid w:val="00FD1633"/>
    <w:rsid w:val="00FD20B1"/>
    <w:rsid w:val="00FD2212"/>
    <w:rsid w:val="00FD691E"/>
    <w:rsid w:val="00FD6A03"/>
    <w:rsid w:val="00FD7C14"/>
    <w:rsid w:val="00FE03AE"/>
    <w:rsid w:val="00FE20A0"/>
    <w:rsid w:val="00FE2B6C"/>
    <w:rsid w:val="00FE2CD7"/>
    <w:rsid w:val="00FE4D52"/>
    <w:rsid w:val="00FE5669"/>
    <w:rsid w:val="00FE5D88"/>
    <w:rsid w:val="00FE5D97"/>
    <w:rsid w:val="00FE6D50"/>
    <w:rsid w:val="00FF0695"/>
    <w:rsid w:val="00FF0876"/>
    <w:rsid w:val="00FF56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A555"/>
  <w15:docId w15:val="{5D4998DF-9883-4ECA-80E3-F7A91117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l-G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1EC"/>
  </w:style>
  <w:style w:type="paragraph" w:styleId="Heading1">
    <w:name w:val="heading 1"/>
    <w:basedOn w:val="Normal"/>
    <w:next w:val="Normal"/>
    <w:link w:val="Heading1Char"/>
    <w:uiPriority w:val="9"/>
    <w:qFormat/>
    <w:rsid w:val="006F51E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6F51E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6F51E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6F51E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F51E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F51E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F51E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F51E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F51E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B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1B4B"/>
  </w:style>
  <w:style w:type="paragraph" w:styleId="Footer">
    <w:name w:val="footer"/>
    <w:basedOn w:val="Normal"/>
    <w:link w:val="FooterChar"/>
    <w:uiPriority w:val="99"/>
    <w:unhideWhenUsed/>
    <w:rsid w:val="006A1B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1B4B"/>
  </w:style>
  <w:style w:type="paragraph" w:styleId="ListParagraph">
    <w:name w:val="List Paragraph"/>
    <w:basedOn w:val="Normal"/>
    <w:uiPriority w:val="34"/>
    <w:qFormat/>
    <w:rsid w:val="007F6B02"/>
    <w:pPr>
      <w:ind w:left="720"/>
      <w:contextualSpacing/>
    </w:pPr>
  </w:style>
  <w:style w:type="character" w:styleId="Hyperlink">
    <w:name w:val="Hyperlink"/>
    <w:basedOn w:val="DefaultParagraphFont"/>
    <w:uiPriority w:val="99"/>
    <w:unhideWhenUsed/>
    <w:rsid w:val="00C1532C"/>
    <w:rPr>
      <w:color w:val="0000FF" w:themeColor="hyperlink"/>
      <w:u w:val="single"/>
    </w:rPr>
  </w:style>
  <w:style w:type="paragraph" w:styleId="BalloonText">
    <w:name w:val="Balloon Text"/>
    <w:basedOn w:val="Normal"/>
    <w:link w:val="BalloonTextChar"/>
    <w:uiPriority w:val="99"/>
    <w:semiHidden/>
    <w:unhideWhenUsed/>
    <w:rsid w:val="000B7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CF4"/>
    <w:rPr>
      <w:rFonts w:ascii="Tahoma" w:hAnsi="Tahoma" w:cs="Tahoma"/>
      <w:sz w:val="16"/>
      <w:szCs w:val="16"/>
    </w:rPr>
  </w:style>
  <w:style w:type="table" w:styleId="TableGrid">
    <w:name w:val="Table Grid"/>
    <w:basedOn w:val="TableNormal"/>
    <w:uiPriority w:val="59"/>
    <w:rsid w:val="0078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619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963"/>
    <w:rPr>
      <w:sz w:val="20"/>
      <w:szCs w:val="20"/>
    </w:rPr>
  </w:style>
  <w:style w:type="character" w:styleId="FootnoteReference">
    <w:name w:val="footnote reference"/>
    <w:basedOn w:val="DefaultParagraphFont"/>
    <w:uiPriority w:val="99"/>
    <w:semiHidden/>
    <w:unhideWhenUsed/>
    <w:rsid w:val="00461963"/>
    <w:rPr>
      <w:vertAlign w:val="superscript"/>
    </w:rPr>
  </w:style>
  <w:style w:type="character" w:customStyle="1" w:styleId="Heading1Char">
    <w:name w:val="Heading 1 Char"/>
    <w:basedOn w:val="DefaultParagraphFont"/>
    <w:link w:val="Heading1"/>
    <w:uiPriority w:val="9"/>
    <w:rsid w:val="006F51EC"/>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semiHidden/>
    <w:rsid w:val="006F51EC"/>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6F51E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6F51E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F51E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F51E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F51E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F51E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F51E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F51E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6F51E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6F51E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6F51E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F51E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6F51EC"/>
    <w:rPr>
      <w:b/>
      <w:bCs/>
    </w:rPr>
  </w:style>
  <w:style w:type="character" w:styleId="Emphasis">
    <w:name w:val="Emphasis"/>
    <w:basedOn w:val="DefaultParagraphFont"/>
    <w:uiPriority w:val="20"/>
    <w:qFormat/>
    <w:rsid w:val="006F51EC"/>
    <w:rPr>
      <w:i/>
      <w:iCs/>
    </w:rPr>
  </w:style>
  <w:style w:type="paragraph" w:styleId="NoSpacing">
    <w:name w:val="No Spacing"/>
    <w:uiPriority w:val="1"/>
    <w:qFormat/>
    <w:rsid w:val="006F51EC"/>
    <w:pPr>
      <w:spacing w:after="0" w:line="240" w:lineRule="auto"/>
    </w:pPr>
  </w:style>
  <w:style w:type="paragraph" w:styleId="Quote">
    <w:name w:val="Quote"/>
    <w:basedOn w:val="Normal"/>
    <w:next w:val="Normal"/>
    <w:link w:val="QuoteChar"/>
    <w:uiPriority w:val="29"/>
    <w:qFormat/>
    <w:rsid w:val="006F51E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F51EC"/>
    <w:rPr>
      <w:i/>
      <w:iCs/>
    </w:rPr>
  </w:style>
  <w:style w:type="paragraph" w:styleId="IntenseQuote">
    <w:name w:val="Intense Quote"/>
    <w:basedOn w:val="Normal"/>
    <w:next w:val="Normal"/>
    <w:link w:val="IntenseQuoteChar"/>
    <w:uiPriority w:val="30"/>
    <w:qFormat/>
    <w:rsid w:val="006F51E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F51E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6F51EC"/>
    <w:rPr>
      <w:i/>
      <w:iCs/>
      <w:color w:val="595959" w:themeColor="text1" w:themeTint="A6"/>
    </w:rPr>
  </w:style>
  <w:style w:type="character" w:styleId="IntenseEmphasis">
    <w:name w:val="Intense Emphasis"/>
    <w:basedOn w:val="DefaultParagraphFont"/>
    <w:uiPriority w:val="21"/>
    <w:qFormat/>
    <w:rsid w:val="006F51EC"/>
    <w:rPr>
      <w:b/>
      <w:bCs/>
      <w:i/>
      <w:iCs/>
    </w:rPr>
  </w:style>
  <w:style w:type="character" w:styleId="SubtleReference">
    <w:name w:val="Subtle Reference"/>
    <w:basedOn w:val="DefaultParagraphFont"/>
    <w:uiPriority w:val="31"/>
    <w:qFormat/>
    <w:rsid w:val="006F51EC"/>
    <w:rPr>
      <w:smallCaps/>
      <w:color w:val="404040" w:themeColor="text1" w:themeTint="BF"/>
    </w:rPr>
  </w:style>
  <w:style w:type="character" w:styleId="IntenseReference">
    <w:name w:val="Intense Reference"/>
    <w:basedOn w:val="DefaultParagraphFont"/>
    <w:uiPriority w:val="32"/>
    <w:qFormat/>
    <w:rsid w:val="006F51EC"/>
    <w:rPr>
      <w:b/>
      <w:bCs/>
      <w:smallCaps/>
      <w:u w:val="single"/>
    </w:rPr>
  </w:style>
  <w:style w:type="character" w:styleId="BookTitle">
    <w:name w:val="Book Title"/>
    <w:basedOn w:val="DefaultParagraphFont"/>
    <w:uiPriority w:val="33"/>
    <w:qFormat/>
    <w:rsid w:val="006F51EC"/>
    <w:rPr>
      <w:b/>
      <w:bCs/>
      <w:smallCaps/>
    </w:rPr>
  </w:style>
  <w:style w:type="paragraph" w:styleId="TOCHeading">
    <w:name w:val="TOC Heading"/>
    <w:basedOn w:val="Heading1"/>
    <w:next w:val="Normal"/>
    <w:uiPriority w:val="39"/>
    <w:semiHidden/>
    <w:unhideWhenUsed/>
    <w:qFormat/>
    <w:rsid w:val="006F51E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hyperlink" Target="mailto:ioannis.chatziantoniou@port.ac.uk"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hyperlink" Target="mailto:n.apergis@derby.ac.uk"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mailto:napergis@unipi.gr" TargetMode="External"/><Relationship Id="rId2" Type="http://schemas.openxmlformats.org/officeDocument/2006/relationships/hyperlink" Target="mailto:ioannis.chatziantoniou@port.ac.uk" TargetMode="External"/><Relationship Id="rId1" Type="http://schemas.openxmlformats.org/officeDocument/2006/relationships/hyperlink" Target="mailto:n.apergis@derby.ac.u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DB19C-8F38-40EE-9FD0-35DBC370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51</Pages>
  <Words>11192</Words>
  <Characters>63801</Characters>
  <Application>Microsoft Office Word</Application>
  <DocSecurity>0</DocSecurity>
  <Lines>531</Lines>
  <Paragraphs>149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apergis</dc:creator>
  <cp:lastModifiedBy>Nick Apergis</cp:lastModifiedBy>
  <cp:revision>8</cp:revision>
  <cp:lastPrinted>2018-10-29T07:13:00Z</cp:lastPrinted>
  <dcterms:created xsi:type="dcterms:W3CDTF">2020-07-10T19:09:00Z</dcterms:created>
  <dcterms:modified xsi:type="dcterms:W3CDTF">2020-07-11T10:26:00Z</dcterms:modified>
</cp:coreProperties>
</file>