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B44" w:rsidRDefault="00266B44" w:rsidP="00CA79AE">
      <w:pPr>
        <w:spacing w:line="480" w:lineRule="auto"/>
        <w:contextualSpacing/>
        <w:rPr>
          <w:rFonts w:ascii="Times New Roman" w:hAnsi="Times New Roman" w:cs="Times New Roman"/>
          <w:bCs/>
          <w:sz w:val="24"/>
          <w:szCs w:val="24"/>
        </w:rPr>
      </w:pPr>
    </w:p>
    <w:p w:rsidR="00266B44" w:rsidRDefault="00266B44" w:rsidP="00250BDA">
      <w:pPr>
        <w:spacing w:line="480" w:lineRule="auto"/>
        <w:contextualSpacing/>
        <w:jc w:val="center"/>
        <w:rPr>
          <w:rFonts w:ascii="Times New Roman" w:hAnsi="Times New Roman" w:cs="Times New Roman"/>
          <w:bCs/>
          <w:sz w:val="24"/>
          <w:szCs w:val="24"/>
        </w:rPr>
      </w:pPr>
    </w:p>
    <w:p w:rsidR="00266B44" w:rsidRDefault="00266B44" w:rsidP="00250BDA">
      <w:pPr>
        <w:spacing w:line="480" w:lineRule="auto"/>
        <w:contextualSpacing/>
        <w:jc w:val="center"/>
        <w:rPr>
          <w:rFonts w:ascii="Times New Roman" w:hAnsi="Times New Roman" w:cs="Times New Roman"/>
          <w:bCs/>
          <w:sz w:val="24"/>
          <w:szCs w:val="24"/>
        </w:rPr>
      </w:pPr>
    </w:p>
    <w:p w:rsidR="000209CE" w:rsidRDefault="000209CE" w:rsidP="00250BDA">
      <w:pPr>
        <w:spacing w:line="480" w:lineRule="auto"/>
        <w:contextualSpacing/>
        <w:jc w:val="center"/>
        <w:rPr>
          <w:rFonts w:ascii="Times New Roman" w:hAnsi="Times New Roman" w:cs="Times New Roman"/>
          <w:bCs/>
          <w:sz w:val="24"/>
          <w:szCs w:val="24"/>
        </w:rPr>
      </w:pPr>
    </w:p>
    <w:p w:rsidR="00266B44" w:rsidRDefault="00266B44" w:rsidP="00250BDA">
      <w:pPr>
        <w:spacing w:line="480" w:lineRule="auto"/>
        <w:contextualSpacing/>
        <w:jc w:val="center"/>
        <w:rPr>
          <w:rFonts w:ascii="Times New Roman" w:hAnsi="Times New Roman" w:cs="Times New Roman"/>
          <w:bCs/>
          <w:sz w:val="24"/>
          <w:szCs w:val="24"/>
        </w:rPr>
      </w:pPr>
    </w:p>
    <w:p w:rsidR="00266B44" w:rsidRPr="00266B44" w:rsidRDefault="00266B44" w:rsidP="00250BDA">
      <w:pPr>
        <w:spacing w:line="480" w:lineRule="auto"/>
        <w:contextualSpacing/>
        <w:jc w:val="center"/>
        <w:rPr>
          <w:rFonts w:ascii="Times New Roman" w:hAnsi="Times New Roman" w:cs="Times New Roman"/>
          <w:bCs/>
          <w:sz w:val="24"/>
          <w:szCs w:val="24"/>
        </w:rPr>
      </w:pPr>
      <w:r w:rsidRPr="00266B44">
        <w:rPr>
          <w:rFonts w:ascii="Times New Roman" w:hAnsi="Times New Roman" w:cs="Times New Roman"/>
          <w:bCs/>
          <w:sz w:val="24"/>
          <w:szCs w:val="24"/>
        </w:rPr>
        <w:t xml:space="preserve">Willful Ignorance and the Death </w:t>
      </w:r>
      <w:r w:rsidR="00987D79">
        <w:rPr>
          <w:rFonts w:ascii="Times New Roman" w:hAnsi="Times New Roman" w:cs="Times New Roman"/>
          <w:bCs/>
          <w:sz w:val="24"/>
          <w:szCs w:val="24"/>
        </w:rPr>
        <w:t xml:space="preserve">Knell </w:t>
      </w:r>
      <w:r w:rsidRPr="00266B44">
        <w:rPr>
          <w:rFonts w:ascii="Times New Roman" w:hAnsi="Times New Roman" w:cs="Times New Roman"/>
          <w:bCs/>
          <w:sz w:val="24"/>
          <w:szCs w:val="24"/>
        </w:rPr>
        <w:t>of Critical Thought</w:t>
      </w:r>
    </w:p>
    <w:p w:rsidR="00266B44" w:rsidRDefault="00266B44" w:rsidP="00250BDA">
      <w:pPr>
        <w:spacing w:line="480" w:lineRule="auto"/>
        <w:contextualSpacing/>
        <w:jc w:val="center"/>
        <w:rPr>
          <w:rFonts w:ascii="Times New Roman" w:hAnsi="Times New Roman" w:cs="Times New Roman"/>
          <w:bCs/>
          <w:sz w:val="24"/>
          <w:szCs w:val="24"/>
        </w:rPr>
      </w:pPr>
    </w:p>
    <w:p w:rsidR="003360D2" w:rsidRDefault="003360D2" w:rsidP="00250BDA">
      <w:pPr>
        <w:spacing w:line="480" w:lineRule="auto"/>
        <w:contextualSpacing/>
        <w:jc w:val="center"/>
        <w:rPr>
          <w:rFonts w:ascii="Times New Roman" w:hAnsi="Times New Roman" w:cs="Times New Roman"/>
          <w:bCs/>
          <w:sz w:val="24"/>
          <w:szCs w:val="24"/>
        </w:rPr>
      </w:pPr>
    </w:p>
    <w:p w:rsidR="003360D2" w:rsidRDefault="003360D2" w:rsidP="00250BDA">
      <w:pPr>
        <w:spacing w:line="480" w:lineRule="auto"/>
        <w:contextualSpacing/>
        <w:jc w:val="center"/>
        <w:rPr>
          <w:rFonts w:ascii="Times New Roman" w:hAnsi="Times New Roman" w:cs="Times New Roman"/>
          <w:bCs/>
          <w:sz w:val="24"/>
          <w:szCs w:val="24"/>
        </w:rPr>
      </w:pPr>
    </w:p>
    <w:p w:rsidR="003360D2" w:rsidRDefault="003360D2" w:rsidP="00250BDA">
      <w:pPr>
        <w:spacing w:line="480" w:lineRule="auto"/>
        <w:contextualSpacing/>
        <w:jc w:val="center"/>
        <w:rPr>
          <w:rFonts w:ascii="Times New Roman" w:hAnsi="Times New Roman" w:cs="Times New Roman"/>
          <w:bCs/>
          <w:sz w:val="24"/>
          <w:szCs w:val="24"/>
        </w:rPr>
      </w:pPr>
    </w:p>
    <w:p w:rsidR="003360D2" w:rsidRPr="009E7C76" w:rsidRDefault="003360D2" w:rsidP="00250BDA">
      <w:pPr>
        <w:spacing w:line="480" w:lineRule="auto"/>
        <w:contextualSpacing/>
        <w:jc w:val="center"/>
        <w:rPr>
          <w:rFonts w:ascii="Times New Roman" w:hAnsi="Times New Roman" w:cs="Times New Roman"/>
          <w:b/>
          <w:bCs/>
          <w:sz w:val="24"/>
          <w:szCs w:val="24"/>
        </w:rPr>
      </w:pPr>
      <w:r w:rsidRPr="009E7C76">
        <w:rPr>
          <w:rFonts w:ascii="Times New Roman" w:hAnsi="Times New Roman" w:cs="Times New Roman"/>
          <w:b/>
          <w:bCs/>
          <w:sz w:val="24"/>
          <w:szCs w:val="24"/>
        </w:rPr>
        <w:t>Abstract</w:t>
      </w:r>
    </w:p>
    <w:p w:rsidR="00266B44" w:rsidRPr="00F52688" w:rsidRDefault="009D7CB9" w:rsidP="00803739">
      <w:pPr>
        <w:spacing w:line="480" w:lineRule="auto"/>
        <w:contextualSpacing/>
        <w:rPr>
          <w:rFonts w:ascii="Times New Roman" w:hAnsi="Times New Roman" w:cs="Times New Roman"/>
          <w:bCs/>
          <w:sz w:val="24"/>
          <w:szCs w:val="24"/>
        </w:rPr>
      </w:pPr>
      <w:r w:rsidRPr="00F52688">
        <w:rPr>
          <w:rFonts w:ascii="Times New Roman" w:hAnsi="Times New Roman" w:cs="Times New Roman"/>
          <w:bCs/>
          <w:sz w:val="24"/>
          <w:szCs w:val="24"/>
        </w:rPr>
        <w:t>Independent, critical thought has never been more important in the United States</w:t>
      </w:r>
      <w:r w:rsidR="009E7C76" w:rsidRPr="00F52688">
        <w:rPr>
          <w:rFonts w:ascii="Times New Roman" w:hAnsi="Times New Roman" w:cs="Times New Roman"/>
          <w:bCs/>
          <w:sz w:val="24"/>
          <w:szCs w:val="24"/>
        </w:rPr>
        <w:t xml:space="preserve">. </w:t>
      </w:r>
      <w:r w:rsidR="00F80D82" w:rsidRPr="00F52688">
        <w:rPr>
          <w:rFonts w:ascii="Times New Roman" w:hAnsi="Times New Roman" w:cs="Times New Roman"/>
          <w:bCs/>
          <w:sz w:val="24"/>
          <w:szCs w:val="24"/>
        </w:rPr>
        <w:t xml:space="preserve">In the Age of Trump, political </w:t>
      </w:r>
      <w:r w:rsidR="00EE782F" w:rsidRPr="00F52688">
        <w:rPr>
          <w:rFonts w:ascii="Times New Roman" w:hAnsi="Times New Roman" w:cs="Times New Roman"/>
          <w:bCs/>
          <w:sz w:val="24"/>
          <w:szCs w:val="24"/>
        </w:rPr>
        <w:t>officials</w:t>
      </w:r>
      <w:r w:rsidR="00F80D82" w:rsidRPr="00F52688">
        <w:rPr>
          <w:rFonts w:ascii="Times New Roman" w:hAnsi="Times New Roman" w:cs="Times New Roman"/>
          <w:bCs/>
          <w:sz w:val="24"/>
          <w:szCs w:val="24"/>
        </w:rPr>
        <w:t xml:space="preserve"> spout </w:t>
      </w:r>
      <w:r w:rsidR="00587B1B" w:rsidRPr="00F52688">
        <w:rPr>
          <w:rFonts w:ascii="Times New Roman" w:hAnsi="Times New Roman" w:cs="Times New Roman"/>
          <w:bCs/>
          <w:sz w:val="24"/>
          <w:szCs w:val="24"/>
        </w:rPr>
        <w:t xml:space="preserve">falsehoods called </w:t>
      </w:r>
      <w:r w:rsidR="00F80D82" w:rsidRPr="00F52688">
        <w:rPr>
          <w:rFonts w:ascii="Times New Roman" w:hAnsi="Times New Roman" w:cs="Times New Roman"/>
          <w:bCs/>
          <w:sz w:val="24"/>
          <w:szCs w:val="24"/>
        </w:rPr>
        <w:t xml:space="preserve">“alternative facts” as if they were on equal footing </w:t>
      </w:r>
      <w:r w:rsidR="00667FE1" w:rsidRPr="00F52688">
        <w:rPr>
          <w:rFonts w:ascii="Times New Roman" w:hAnsi="Times New Roman" w:cs="Times New Roman"/>
          <w:bCs/>
          <w:sz w:val="24"/>
          <w:szCs w:val="24"/>
        </w:rPr>
        <w:t>with</w:t>
      </w:r>
      <w:r w:rsidR="00F80D82" w:rsidRPr="00F52688">
        <w:rPr>
          <w:rFonts w:ascii="Times New Roman" w:hAnsi="Times New Roman" w:cs="Times New Roman"/>
          <w:bCs/>
          <w:sz w:val="24"/>
          <w:szCs w:val="24"/>
        </w:rPr>
        <w:t xml:space="preserve"> researchable, scientific data. </w:t>
      </w:r>
      <w:r w:rsidR="00660819" w:rsidRPr="00F52688">
        <w:rPr>
          <w:rFonts w:ascii="Times New Roman" w:hAnsi="Times New Roman" w:cs="Times New Roman"/>
          <w:bCs/>
          <w:sz w:val="24"/>
          <w:szCs w:val="24"/>
        </w:rPr>
        <w:t>At the same time</w:t>
      </w:r>
      <w:r w:rsidR="00826A3C" w:rsidRPr="00F52688">
        <w:rPr>
          <w:rFonts w:ascii="Times New Roman" w:hAnsi="Times New Roman" w:cs="Times New Roman"/>
          <w:bCs/>
          <w:sz w:val="24"/>
          <w:szCs w:val="24"/>
        </w:rPr>
        <w:t xml:space="preserve">, an </w:t>
      </w:r>
      <w:r w:rsidR="00660819" w:rsidRPr="00F52688">
        <w:rPr>
          <w:rFonts w:ascii="Times New Roman" w:hAnsi="Times New Roman" w:cs="Times New Roman"/>
          <w:bCs/>
          <w:sz w:val="24"/>
          <w:szCs w:val="24"/>
        </w:rPr>
        <w:t>unquestioning</w:t>
      </w:r>
      <w:r w:rsidR="00826A3C" w:rsidRPr="00F52688">
        <w:rPr>
          <w:rFonts w:ascii="Times New Roman" w:hAnsi="Times New Roman" w:cs="Times New Roman"/>
          <w:bCs/>
          <w:sz w:val="24"/>
          <w:szCs w:val="24"/>
        </w:rPr>
        <w:t xml:space="preserve"> populace engage</w:t>
      </w:r>
      <w:r w:rsidR="00E3487F" w:rsidRPr="00F52688">
        <w:rPr>
          <w:rFonts w:ascii="Times New Roman" w:hAnsi="Times New Roman" w:cs="Times New Roman"/>
          <w:bCs/>
          <w:sz w:val="24"/>
          <w:szCs w:val="24"/>
        </w:rPr>
        <w:t xml:space="preserve">s </w:t>
      </w:r>
      <w:r w:rsidR="00826A3C" w:rsidRPr="00F52688">
        <w:rPr>
          <w:rFonts w:ascii="Times New Roman" w:hAnsi="Times New Roman" w:cs="Times New Roman"/>
          <w:bCs/>
          <w:sz w:val="24"/>
          <w:szCs w:val="24"/>
        </w:rPr>
        <w:t>in acts of “willful ignorance”</w:t>
      </w:r>
      <w:r w:rsidR="00E3487F" w:rsidRPr="00F52688">
        <w:rPr>
          <w:rFonts w:ascii="Times New Roman" w:hAnsi="Times New Roman" w:cs="Times New Roman"/>
          <w:bCs/>
          <w:sz w:val="24"/>
          <w:szCs w:val="24"/>
        </w:rPr>
        <w:t xml:space="preserve"> on a daily basis</w:t>
      </w:r>
      <w:r w:rsidR="00660819" w:rsidRPr="00F52688">
        <w:rPr>
          <w:rFonts w:ascii="Times New Roman" w:hAnsi="Times New Roman" w:cs="Times New Roman"/>
          <w:bCs/>
          <w:sz w:val="24"/>
          <w:szCs w:val="24"/>
        </w:rPr>
        <w:t xml:space="preserve"> to support their unfounded beliefs</w:t>
      </w:r>
      <w:r w:rsidR="00826A3C" w:rsidRPr="00F52688">
        <w:rPr>
          <w:rFonts w:ascii="Times New Roman" w:hAnsi="Times New Roman" w:cs="Times New Roman"/>
          <w:bCs/>
          <w:sz w:val="24"/>
          <w:szCs w:val="24"/>
        </w:rPr>
        <w:t xml:space="preserve">. </w:t>
      </w:r>
      <w:r w:rsidR="00F80D82" w:rsidRPr="00F52688">
        <w:rPr>
          <w:rFonts w:ascii="Times New Roman" w:hAnsi="Times New Roman" w:cs="Times New Roman"/>
          <w:bCs/>
          <w:sz w:val="24"/>
          <w:szCs w:val="24"/>
        </w:rPr>
        <w:t xml:space="preserve">In order to create a generation of independent, </w:t>
      </w:r>
      <w:r w:rsidR="00587B1B" w:rsidRPr="00F52688">
        <w:rPr>
          <w:rFonts w:ascii="Times New Roman" w:hAnsi="Times New Roman" w:cs="Times New Roman"/>
          <w:bCs/>
          <w:sz w:val="24"/>
          <w:szCs w:val="24"/>
        </w:rPr>
        <w:t>cognizant</w:t>
      </w:r>
      <w:r w:rsidR="00F80D82" w:rsidRPr="00F52688">
        <w:rPr>
          <w:rFonts w:ascii="Times New Roman" w:hAnsi="Times New Roman" w:cs="Times New Roman"/>
          <w:bCs/>
          <w:sz w:val="24"/>
          <w:szCs w:val="24"/>
        </w:rPr>
        <w:t>, and critical citizens, this nation’s students must be taught to think dialectically</w:t>
      </w:r>
      <w:r w:rsidR="00660819" w:rsidRPr="00F52688">
        <w:rPr>
          <w:rFonts w:ascii="Times New Roman" w:hAnsi="Times New Roman" w:cs="Times New Roman"/>
          <w:bCs/>
          <w:sz w:val="24"/>
          <w:szCs w:val="24"/>
        </w:rPr>
        <w:t xml:space="preserve"> in the classroom</w:t>
      </w:r>
      <w:r w:rsidR="00F80D82" w:rsidRPr="00F52688">
        <w:rPr>
          <w:rFonts w:ascii="Times New Roman" w:hAnsi="Times New Roman" w:cs="Times New Roman"/>
          <w:bCs/>
          <w:sz w:val="24"/>
          <w:szCs w:val="24"/>
        </w:rPr>
        <w:t xml:space="preserve">. Then, and only then, will people be able to assess important issues for themselves in order to engage in a </w:t>
      </w:r>
      <w:r w:rsidR="00FE688E" w:rsidRPr="00F52688">
        <w:rPr>
          <w:rFonts w:ascii="Times New Roman" w:hAnsi="Times New Roman" w:cs="Times New Roman"/>
          <w:bCs/>
          <w:sz w:val="24"/>
          <w:szCs w:val="24"/>
        </w:rPr>
        <w:t xml:space="preserve">truly </w:t>
      </w:r>
      <w:r w:rsidR="00F80D82" w:rsidRPr="00F52688">
        <w:rPr>
          <w:rFonts w:ascii="Times New Roman" w:hAnsi="Times New Roman" w:cs="Times New Roman"/>
          <w:bCs/>
          <w:sz w:val="24"/>
          <w:szCs w:val="24"/>
        </w:rPr>
        <w:t>democratic society.</w:t>
      </w:r>
    </w:p>
    <w:p w:rsidR="009D7CB9" w:rsidRPr="009E7C76" w:rsidRDefault="009D7CB9" w:rsidP="00803739">
      <w:pPr>
        <w:spacing w:line="480" w:lineRule="auto"/>
        <w:contextualSpacing/>
        <w:rPr>
          <w:rFonts w:ascii="Times New Roman" w:hAnsi="Times New Roman" w:cs="Times New Roman"/>
          <w:bCs/>
          <w:sz w:val="24"/>
          <w:szCs w:val="24"/>
        </w:rPr>
      </w:pPr>
    </w:p>
    <w:p w:rsidR="00266B44" w:rsidRDefault="00266B44" w:rsidP="00250BDA">
      <w:pPr>
        <w:spacing w:line="480" w:lineRule="auto"/>
        <w:contextualSpacing/>
        <w:jc w:val="center"/>
        <w:rPr>
          <w:rFonts w:ascii="Times New Roman" w:hAnsi="Times New Roman" w:cs="Times New Roman"/>
          <w:b/>
          <w:bCs/>
          <w:sz w:val="24"/>
          <w:szCs w:val="24"/>
        </w:rPr>
      </w:pPr>
    </w:p>
    <w:p w:rsidR="00266B44" w:rsidRDefault="00266B44" w:rsidP="00250BDA">
      <w:pPr>
        <w:spacing w:line="480" w:lineRule="auto"/>
        <w:contextualSpacing/>
        <w:jc w:val="center"/>
        <w:rPr>
          <w:rFonts w:ascii="Times New Roman" w:hAnsi="Times New Roman" w:cs="Times New Roman"/>
          <w:b/>
          <w:bCs/>
          <w:sz w:val="24"/>
          <w:szCs w:val="24"/>
        </w:rPr>
      </w:pPr>
    </w:p>
    <w:p w:rsidR="00266B44" w:rsidRDefault="00266B44" w:rsidP="00250BDA">
      <w:pPr>
        <w:spacing w:line="480" w:lineRule="auto"/>
        <w:contextualSpacing/>
        <w:jc w:val="center"/>
        <w:rPr>
          <w:rFonts w:ascii="Times New Roman" w:hAnsi="Times New Roman" w:cs="Times New Roman"/>
          <w:b/>
          <w:bCs/>
          <w:sz w:val="24"/>
          <w:szCs w:val="24"/>
        </w:rPr>
      </w:pPr>
    </w:p>
    <w:p w:rsidR="00266B44" w:rsidRDefault="00266B44" w:rsidP="009E7C76">
      <w:pPr>
        <w:spacing w:line="480" w:lineRule="auto"/>
        <w:contextualSpacing/>
        <w:rPr>
          <w:rFonts w:ascii="Times New Roman" w:hAnsi="Times New Roman" w:cs="Times New Roman"/>
          <w:b/>
          <w:bCs/>
          <w:sz w:val="24"/>
          <w:szCs w:val="24"/>
        </w:rPr>
      </w:pPr>
    </w:p>
    <w:p w:rsidR="003360D2" w:rsidRPr="00266B44" w:rsidRDefault="003360D2" w:rsidP="003360D2">
      <w:pPr>
        <w:spacing w:line="480" w:lineRule="auto"/>
        <w:contextualSpacing/>
        <w:jc w:val="center"/>
        <w:rPr>
          <w:rFonts w:ascii="Times New Roman" w:hAnsi="Times New Roman" w:cs="Times New Roman"/>
          <w:bCs/>
          <w:sz w:val="24"/>
          <w:szCs w:val="24"/>
        </w:rPr>
      </w:pPr>
      <w:r w:rsidRPr="00266B44">
        <w:rPr>
          <w:rFonts w:ascii="Times New Roman" w:hAnsi="Times New Roman" w:cs="Times New Roman"/>
          <w:bCs/>
          <w:sz w:val="24"/>
          <w:szCs w:val="24"/>
        </w:rPr>
        <w:lastRenderedPageBreak/>
        <w:t xml:space="preserve">Willful Ignorance and the Death </w:t>
      </w:r>
      <w:r w:rsidR="000978B7">
        <w:rPr>
          <w:rFonts w:ascii="Times New Roman" w:hAnsi="Times New Roman" w:cs="Times New Roman"/>
          <w:bCs/>
          <w:sz w:val="24"/>
          <w:szCs w:val="24"/>
        </w:rPr>
        <w:t xml:space="preserve">Knell </w:t>
      </w:r>
      <w:r w:rsidRPr="00266B44">
        <w:rPr>
          <w:rFonts w:ascii="Times New Roman" w:hAnsi="Times New Roman" w:cs="Times New Roman"/>
          <w:bCs/>
          <w:sz w:val="24"/>
          <w:szCs w:val="24"/>
        </w:rPr>
        <w:t>of Critical Thought</w:t>
      </w:r>
    </w:p>
    <w:p w:rsidR="00266B44" w:rsidRDefault="003360D2" w:rsidP="003360D2">
      <w:pPr>
        <w:spacing w:line="480" w:lineRule="auto"/>
        <w:contextualSpacing/>
        <w:rPr>
          <w:rFonts w:ascii="Times New Roman" w:hAnsi="Times New Roman" w:cs="Times New Roman"/>
          <w:b/>
          <w:bCs/>
          <w:sz w:val="24"/>
          <w:szCs w:val="24"/>
        </w:rPr>
      </w:pPr>
      <w:r>
        <w:rPr>
          <w:rFonts w:ascii="Times New Roman" w:hAnsi="Times New Roman" w:cs="Times New Roman"/>
          <w:b/>
          <w:bCs/>
          <w:sz w:val="24"/>
          <w:szCs w:val="24"/>
        </w:rPr>
        <w:t>Introduction</w:t>
      </w:r>
    </w:p>
    <w:p w:rsidR="008D338A" w:rsidRPr="00F52688" w:rsidRDefault="00CA6DB9" w:rsidP="004C07D4">
      <w:pPr>
        <w:spacing w:line="480" w:lineRule="auto"/>
        <w:ind w:firstLine="720"/>
        <w:contextualSpacing/>
        <w:rPr>
          <w:rFonts w:ascii="Times New Roman" w:hAnsi="Times New Roman" w:cs="Times New Roman"/>
          <w:bCs/>
          <w:sz w:val="24"/>
          <w:szCs w:val="24"/>
        </w:rPr>
      </w:pPr>
      <w:r w:rsidRPr="00F52688">
        <w:rPr>
          <w:rFonts w:ascii="Times New Roman" w:hAnsi="Times New Roman" w:cs="Times New Roman"/>
          <w:bCs/>
          <w:sz w:val="24"/>
          <w:szCs w:val="24"/>
        </w:rPr>
        <w:t>This is the dawn of the Age of Trump in the United States, and for many, especially</w:t>
      </w:r>
      <w:r w:rsidR="007F65B7" w:rsidRPr="00F52688">
        <w:rPr>
          <w:rFonts w:ascii="Times New Roman" w:hAnsi="Times New Roman" w:cs="Times New Roman"/>
          <w:bCs/>
          <w:sz w:val="24"/>
          <w:szCs w:val="24"/>
        </w:rPr>
        <w:t xml:space="preserve"> non-Christians and</w:t>
      </w:r>
      <w:r w:rsidRPr="00F52688">
        <w:rPr>
          <w:rFonts w:ascii="Times New Roman" w:hAnsi="Times New Roman" w:cs="Times New Roman"/>
          <w:bCs/>
          <w:sz w:val="24"/>
          <w:szCs w:val="24"/>
        </w:rPr>
        <w:t xml:space="preserve"> </w:t>
      </w:r>
      <w:r w:rsidR="007F65B7" w:rsidRPr="00F52688">
        <w:rPr>
          <w:rFonts w:ascii="Times New Roman" w:hAnsi="Times New Roman" w:cs="Times New Roman"/>
          <w:bCs/>
          <w:sz w:val="24"/>
          <w:szCs w:val="24"/>
        </w:rPr>
        <w:t>people of color</w:t>
      </w:r>
      <w:r w:rsidRPr="00F52688">
        <w:rPr>
          <w:rFonts w:ascii="Times New Roman" w:hAnsi="Times New Roman" w:cs="Times New Roman"/>
          <w:bCs/>
          <w:sz w:val="24"/>
          <w:szCs w:val="24"/>
        </w:rPr>
        <w:t xml:space="preserve">, it is fraught with anxiety and uncertainty. </w:t>
      </w:r>
      <w:r w:rsidR="007F65B7" w:rsidRPr="00F52688">
        <w:rPr>
          <w:rFonts w:ascii="Times New Roman" w:hAnsi="Times New Roman" w:cs="Times New Roman"/>
          <w:bCs/>
          <w:sz w:val="24"/>
          <w:szCs w:val="24"/>
        </w:rPr>
        <w:t xml:space="preserve">This </w:t>
      </w:r>
      <w:r w:rsidR="00E172ED" w:rsidRPr="00F52688">
        <w:rPr>
          <w:rFonts w:ascii="Times New Roman" w:hAnsi="Times New Roman" w:cs="Times New Roman"/>
          <w:bCs/>
          <w:sz w:val="24"/>
          <w:szCs w:val="24"/>
        </w:rPr>
        <w:t xml:space="preserve">emerging fear </w:t>
      </w:r>
      <w:r w:rsidR="007F65B7" w:rsidRPr="00F52688">
        <w:rPr>
          <w:rFonts w:ascii="Times New Roman" w:hAnsi="Times New Roman" w:cs="Times New Roman"/>
          <w:bCs/>
          <w:sz w:val="24"/>
          <w:szCs w:val="24"/>
        </w:rPr>
        <w:t>is apparent in higher education, where a</w:t>
      </w:r>
      <w:r w:rsidR="003F25EF" w:rsidRPr="00F52688">
        <w:rPr>
          <w:rFonts w:ascii="Times New Roman" w:hAnsi="Times New Roman" w:cs="Times New Roman"/>
          <w:bCs/>
          <w:sz w:val="24"/>
          <w:szCs w:val="24"/>
        </w:rPr>
        <w:t>cademics are being called out in a modern-day McCarthyism by websites</w:t>
      </w:r>
      <w:r w:rsidR="00FF2B60" w:rsidRPr="00F52688">
        <w:rPr>
          <w:rFonts w:ascii="Times New Roman" w:hAnsi="Times New Roman" w:cs="Times New Roman"/>
          <w:bCs/>
          <w:sz w:val="24"/>
          <w:szCs w:val="24"/>
        </w:rPr>
        <w:t xml:space="preserve"> </w:t>
      </w:r>
      <w:r w:rsidR="00C60285" w:rsidRPr="00F52688">
        <w:rPr>
          <w:rFonts w:ascii="Times New Roman" w:hAnsi="Times New Roman" w:cs="Times New Roman"/>
          <w:bCs/>
          <w:sz w:val="24"/>
          <w:szCs w:val="24"/>
        </w:rPr>
        <w:t>such as Professor Watchlist</w:t>
      </w:r>
      <w:r w:rsidR="00FF2B60" w:rsidRPr="00F52688">
        <w:rPr>
          <w:rFonts w:ascii="Times New Roman" w:hAnsi="Times New Roman" w:cs="Times New Roman"/>
          <w:bCs/>
          <w:sz w:val="24"/>
          <w:szCs w:val="24"/>
        </w:rPr>
        <w:t>,</w:t>
      </w:r>
      <w:r w:rsidR="003F25EF" w:rsidRPr="00F52688">
        <w:rPr>
          <w:rFonts w:ascii="Times New Roman" w:hAnsi="Times New Roman" w:cs="Times New Roman"/>
          <w:bCs/>
          <w:sz w:val="24"/>
          <w:szCs w:val="24"/>
        </w:rPr>
        <w:t xml:space="preserve"> which </w:t>
      </w:r>
      <w:r w:rsidR="009E7C76" w:rsidRPr="00F52688">
        <w:rPr>
          <w:rFonts w:ascii="Times New Roman" w:hAnsi="Times New Roman" w:cs="Times New Roman"/>
          <w:bCs/>
          <w:sz w:val="24"/>
          <w:szCs w:val="24"/>
        </w:rPr>
        <w:t>is</w:t>
      </w:r>
      <w:r w:rsidR="00C60285" w:rsidRPr="00F52688">
        <w:rPr>
          <w:rFonts w:ascii="Times New Roman" w:hAnsi="Times New Roman" w:cs="Times New Roman"/>
          <w:bCs/>
          <w:sz w:val="24"/>
          <w:szCs w:val="24"/>
        </w:rPr>
        <w:t xml:space="preserve"> meant to out professors who espouse a liberal bias and anti-American values (Flaherty, 2016). </w:t>
      </w:r>
      <w:r w:rsidR="003A6C53" w:rsidRPr="00F52688">
        <w:rPr>
          <w:rFonts w:ascii="Times New Roman" w:hAnsi="Times New Roman" w:cs="Times New Roman"/>
          <w:bCs/>
          <w:sz w:val="24"/>
          <w:szCs w:val="24"/>
        </w:rPr>
        <w:t xml:space="preserve">Students become spies </w:t>
      </w:r>
      <w:r w:rsidR="009E7C76" w:rsidRPr="00F52688">
        <w:rPr>
          <w:rFonts w:ascii="Times New Roman" w:hAnsi="Times New Roman" w:cs="Times New Roman"/>
          <w:bCs/>
          <w:sz w:val="24"/>
          <w:szCs w:val="24"/>
        </w:rPr>
        <w:t xml:space="preserve">in the </w:t>
      </w:r>
      <w:r w:rsidR="00274511" w:rsidRPr="00F52688">
        <w:rPr>
          <w:rFonts w:ascii="Times New Roman" w:hAnsi="Times New Roman" w:cs="Times New Roman"/>
          <w:bCs/>
          <w:sz w:val="24"/>
          <w:szCs w:val="24"/>
        </w:rPr>
        <w:t>hall</w:t>
      </w:r>
      <w:r w:rsidR="009E7C76" w:rsidRPr="00F52688">
        <w:rPr>
          <w:rFonts w:ascii="Times New Roman" w:hAnsi="Times New Roman" w:cs="Times New Roman"/>
          <w:bCs/>
          <w:sz w:val="24"/>
          <w:szCs w:val="24"/>
        </w:rPr>
        <w:t xml:space="preserve">s of academia </w:t>
      </w:r>
      <w:r w:rsidR="003A6C53" w:rsidRPr="00F52688">
        <w:rPr>
          <w:rFonts w:ascii="Times New Roman" w:hAnsi="Times New Roman" w:cs="Times New Roman"/>
          <w:bCs/>
          <w:sz w:val="24"/>
          <w:szCs w:val="24"/>
        </w:rPr>
        <w:t xml:space="preserve">when </w:t>
      </w:r>
      <w:r w:rsidR="005B4789" w:rsidRPr="00F52688">
        <w:rPr>
          <w:rFonts w:ascii="Times New Roman" w:hAnsi="Times New Roman" w:cs="Times New Roman"/>
          <w:bCs/>
          <w:sz w:val="24"/>
          <w:szCs w:val="24"/>
        </w:rPr>
        <w:t xml:space="preserve">a </w:t>
      </w:r>
      <w:r w:rsidR="00C8109A" w:rsidRPr="00F52688">
        <w:rPr>
          <w:rFonts w:ascii="Times New Roman" w:hAnsi="Times New Roman" w:cs="Times New Roman"/>
          <w:bCs/>
          <w:sz w:val="24"/>
          <w:szCs w:val="24"/>
        </w:rPr>
        <w:t>professor</w:t>
      </w:r>
      <w:r w:rsidR="005B4789" w:rsidRPr="00F52688">
        <w:rPr>
          <w:rFonts w:ascii="Times New Roman" w:hAnsi="Times New Roman" w:cs="Times New Roman"/>
          <w:bCs/>
          <w:sz w:val="24"/>
          <w:szCs w:val="24"/>
        </w:rPr>
        <w:t>’</w:t>
      </w:r>
      <w:r w:rsidR="00C8109A" w:rsidRPr="00F52688">
        <w:rPr>
          <w:rFonts w:ascii="Times New Roman" w:hAnsi="Times New Roman" w:cs="Times New Roman"/>
          <w:bCs/>
          <w:sz w:val="24"/>
          <w:szCs w:val="24"/>
        </w:rPr>
        <w:t>s beliefs conflict</w:t>
      </w:r>
      <w:r w:rsidR="007F65B7" w:rsidRPr="00F52688">
        <w:rPr>
          <w:rFonts w:ascii="Times New Roman" w:hAnsi="Times New Roman" w:cs="Times New Roman"/>
          <w:bCs/>
          <w:sz w:val="24"/>
          <w:szCs w:val="24"/>
        </w:rPr>
        <w:t xml:space="preserve"> </w:t>
      </w:r>
      <w:r w:rsidR="00AD19B4" w:rsidRPr="00F52688">
        <w:rPr>
          <w:rFonts w:ascii="Times New Roman" w:hAnsi="Times New Roman" w:cs="Times New Roman"/>
          <w:bCs/>
          <w:sz w:val="24"/>
          <w:szCs w:val="24"/>
        </w:rPr>
        <w:t xml:space="preserve">with </w:t>
      </w:r>
      <w:r w:rsidR="007F65B7" w:rsidRPr="00F52688">
        <w:rPr>
          <w:rFonts w:ascii="Times New Roman" w:hAnsi="Times New Roman" w:cs="Times New Roman"/>
          <w:bCs/>
          <w:sz w:val="24"/>
          <w:szCs w:val="24"/>
        </w:rPr>
        <w:t>their own</w:t>
      </w:r>
      <w:r w:rsidR="00274511" w:rsidRPr="00F52688">
        <w:rPr>
          <w:rFonts w:ascii="Times New Roman" w:hAnsi="Times New Roman" w:cs="Times New Roman"/>
          <w:bCs/>
          <w:sz w:val="24"/>
          <w:szCs w:val="24"/>
        </w:rPr>
        <w:t>,</w:t>
      </w:r>
      <w:r w:rsidR="00C8109A" w:rsidRPr="00F52688">
        <w:rPr>
          <w:rFonts w:ascii="Times New Roman" w:hAnsi="Times New Roman" w:cs="Times New Roman"/>
          <w:bCs/>
          <w:sz w:val="24"/>
          <w:szCs w:val="24"/>
        </w:rPr>
        <w:t xml:space="preserve"> </w:t>
      </w:r>
      <w:r w:rsidR="007F65B7" w:rsidRPr="00F52688">
        <w:rPr>
          <w:rFonts w:ascii="Times New Roman" w:hAnsi="Times New Roman" w:cs="Times New Roman"/>
          <w:bCs/>
          <w:sz w:val="24"/>
          <w:szCs w:val="24"/>
        </w:rPr>
        <w:t>rather than</w:t>
      </w:r>
      <w:r w:rsidR="00AC4A3E" w:rsidRPr="00F52688">
        <w:rPr>
          <w:rFonts w:ascii="Times New Roman" w:hAnsi="Times New Roman" w:cs="Times New Roman"/>
          <w:bCs/>
          <w:sz w:val="24"/>
          <w:szCs w:val="24"/>
        </w:rPr>
        <w:t xml:space="preserve"> </w:t>
      </w:r>
      <w:r w:rsidR="00C8109A" w:rsidRPr="00F52688">
        <w:rPr>
          <w:rFonts w:ascii="Times New Roman" w:hAnsi="Times New Roman" w:cs="Times New Roman"/>
          <w:bCs/>
          <w:sz w:val="24"/>
          <w:szCs w:val="24"/>
        </w:rPr>
        <w:t xml:space="preserve">embracing critical thought </w:t>
      </w:r>
      <w:r w:rsidR="00587B1B" w:rsidRPr="00F52688">
        <w:rPr>
          <w:rFonts w:ascii="Times New Roman" w:hAnsi="Times New Roman" w:cs="Times New Roman"/>
          <w:bCs/>
          <w:sz w:val="24"/>
          <w:szCs w:val="24"/>
        </w:rPr>
        <w:t xml:space="preserve">for themselves </w:t>
      </w:r>
      <w:r w:rsidR="00C8109A" w:rsidRPr="00F52688">
        <w:rPr>
          <w:rFonts w:ascii="Times New Roman" w:hAnsi="Times New Roman" w:cs="Times New Roman"/>
          <w:bCs/>
          <w:sz w:val="24"/>
          <w:szCs w:val="24"/>
        </w:rPr>
        <w:t xml:space="preserve">and questioning </w:t>
      </w:r>
      <w:r w:rsidR="00AC4A3E" w:rsidRPr="00F52688">
        <w:rPr>
          <w:rFonts w:ascii="Times New Roman" w:hAnsi="Times New Roman" w:cs="Times New Roman"/>
          <w:bCs/>
          <w:sz w:val="24"/>
          <w:szCs w:val="24"/>
        </w:rPr>
        <w:t xml:space="preserve">the </w:t>
      </w:r>
      <w:r w:rsidR="00C8109A" w:rsidRPr="00F52688">
        <w:rPr>
          <w:rFonts w:ascii="Times New Roman" w:hAnsi="Times New Roman" w:cs="Times New Roman"/>
          <w:bCs/>
          <w:sz w:val="24"/>
          <w:szCs w:val="24"/>
        </w:rPr>
        <w:t xml:space="preserve">validity of </w:t>
      </w:r>
      <w:r w:rsidR="005B7DF2" w:rsidRPr="00F52688">
        <w:rPr>
          <w:rFonts w:ascii="Times New Roman" w:hAnsi="Times New Roman" w:cs="Times New Roman"/>
          <w:bCs/>
          <w:sz w:val="24"/>
          <w:szCs w:val="24"/>
        </w:rPr>
        <w:t xml:space="preserve">those </w:t>
      </w:r>
      <w:r w:rsidR="00C8109A" w:rsidRPr="00F52688">
        <w:rPr>
          <w:rFonts w:ascii="Times New Roman" w:hAnsi="Times New Roman" w:cs="Times New Roman"/>
          <w:bCs/>
          <w:sz w:val="24"/>
          <w:szCs w:val="24"/>
        </w:rPr>
        <w:t xml:space="preserve">arguments </w:t>
      </w:r>
      <w:r w:rsidR="00AC4A3E" w:rsidRPr="00F52688">
        <w:rPr>
          <w:rFonts w:ascii="Times New Roman" w:hAnsi="Times New Roman" w:cs="Times New Roman"/>
          <w:bCs/>
          <w:sz w:val="24"/>
          <w:szCs w:val="24"/>
        </w:rPr>
        <w:t xml:space="preserve">they disagree with. </w:t>
      </w:r>
      <w:r w:rsidR="00B100CC" w:rsidRPr="00F52688">
        <w:rPr>
          <w:rFonts w:ascii="Times New Roman" w:hAnsi="Times New Roman" w:cs="Times New Roman"/>
          <w:bCs/>
          <w:sz w:val="24"/>
          <w:szCs w:val="24"/>
        </w:rPr>
        <w:t xml:space="preserve">We live in a world of “willful ignorance” (Dei, Karumanchery, &amp; Karumanchery-Luik, 2004), where </w:t>
      </w:r>
      <w:r w:rsidR="00565A74" w:rsidRPr="00F52688">
        <w:rPr>
          <w:rFonts w:ascii="Times New Roman" w:hAnsi="Times New Roman" w:cs="Times New Roman"/>
          <w:bCs/>
          <w:sz w:val="24"/>
          <w:szCs w:val="24"/>
        </w:rPr>
        <w:t>people often</w:t>
      </w:r>
      <w:r w:rsidR="00B100CC" w:rsidRPr="00F52688">
        <w:rPr>
          <w:rFonts w:ascii="Times New Roman" w:hAnsi="Times New Roman" w:cs="Times New Roman"/>
          <w:bCs/>
          <w:sz w:val="24"/>
          <w:szCs w:val="24"/>
        </w:rPr>
        <w:t xml:space="preserve"> resist accessing information that is easily and readily available to them (Sensoy &amp; DiAngelo, 2012) </w:t>
      </w:r>
      <w:r w:rsidR="00587B1B" w:rsidRPr="00F52688">
        <w:rPr>
          <w:rFonts w:ascii="Times New Roman" w:hAnsi="Times New Roman" w:cs="Times New Roman"/>
          <w:bCs/>
          <w:sz w:val="24"/>
          <w:szCs w:val="24"/>
        </w:rPr>
        <w:t>yet contradict</w:t>
      </w:r>
      <w:r w:rsidR="00AF3B9C" w:rsidRPr="00F52688">
        <w:rPr>
          <w:rFonts w:ascii="Times New Roman" w:hAnsi="Times New Roman" w:cs="Times New Roman"/>
          <w:bCs/>
          <w:sz w:val="24"/>
          <w:szCs w:val="24"/>
        </w:rPr>
        <w:t>s</w:t>
      </w:r>
      <w:r w:rsidR="00B100CC" w:rsidRPr="00F52688">
        <w:rPr>
          <w:rFonts w:ascii="Times New Roman" w:hAnsi="Times New Roman" w:cs="Times New Roman"/>
          <w:bCs/>
          <w:sz w:val="24"/>
          <w:szCs w:val="24"/>
        </w:rPr>
        <w:t xml:space="preserve"> their personal beliefs.</w:t>
      </w:r>
      <w:r w:rsidR="004C07D4" w:rsidRPr="00F52688">
        <w:rPr>
          <w:rFonts w:ascii="Times New Roman" w:hAnsi="Times New Roman" w:cs="Times New Roman"/>
          <w:bCs/>
          <w:sz w:val="24"/>
          <w:szCs w:val="24"/>
        </w:rPr>
        <w:t xml:space="preserve"> We have become </w:t>
      </w:r>
      <w:r w:rsidR="00AC3DF1" w:rsidRPr="00F52688">
        <w:rPr>
          <w:rFonts w:ascii="Times New Roman" w:hAnsi="Times New Roman" w:cs="Times New Roman"/>
          <w:bCs/>
          <w:sz w:val="24"/>
          <w:szCs w:val="24"/>
        </w:rPr>
        <w:t>a nation of knee-jerk, keyboard warriors</w:t>
      </w:r>
      <w:r w:rsidR="00587B1B" w:rsidRPr="00F52688">
        <w:rPr>
          <w:rFonts w:ascii="Times New Roman" w:hAnsi="Times New Roman" w:cs="Times New Roman"/>
          <w:bCs/>
          <w:sz w:val="24"/>
          <w:szCs w:val="24"/>
        </w:rPr>
        <w:t>, and</w:t>
      </w:r>
      <w:r w:rsidR="004C07D4" w:rsidRPr="00F52688">
        <w:rPr>
          <w:rFonts w:ascii="Times New Roman" w:hAnsi="Times New Roman" w:cs="Times New Roman"/>
          <w:bCs/>
          <w:sz w:val="24"/>
          <w:szCs w:val="24"/>
        </w:rPr>
        <w:t xml:space="preserve"> for many, social media and 140 characters </w:t>
      </w:r>
      <w:r w:rsidR="00FB640B" w:rsidRPr="00F52688">
        <w:rPr>
          <w:rFonts w:ascii="Times New Roman" w:hAnsi="Times New Roman" w:cs="Times New Roman"/>
          <w:bCs/>
          <w:sz w:val="24"/>
          <w:szCs w:val="24"/>
        </w:rPr>
        <w:t xml:space="preserve">on Twitter </w:t>
      </w:r>
      <w:r w:rsidR="004C07D4" w:rsidRPr="00F52688">
        <w:rPr>
          <w:rFonts w:ascii="Times New Roman" w:hAnsi="Times New Roman" w:cs="Times New Roman"/>
          <w:bCs/>
          <w:sz w:val="24"/>
          <w:szCs w:val="24"/>
        </w:rPr>
        <w:t xml:space="preserve">dictate the extent of </w:t>
      </w:r>
      <w:r w:rsidR="005B605C" w:rsidRPr="00F52688">
        <w:rPr>
          <w:rFonts w:ascii="Times New Roman" w:hAnsi="Times New Roman" w:cs="Times New Roman"/>
          <w:bCs/>
          <w:sz w:val="24"/>
          <w:szCs w:val="24"/>
        </w:rPr>
        <w:t>thei</w:t>
      </w:r>
      <w:r w:rsidR="004C07D4" w:rsidRPr="00F52688">
        <w:rPr>
          <w:rFonts w:ascii="Times New Roman" w:hAnsi="Times New Roman" w:cs="Times New Roman"/>
          <w:bCs/>
          <w:sz w:val="24"/>
          <w:szCs w:val="24"/>
        </w:rPr>
        <w:t xml:space="preserve">r knowledge. </w:t>
      </w:r>
      <w:r w:rsidR="00FE69D6" w:rsidRPr="00F52688">
        <w:rPr>
          <w:rFonts w:ascii="Times New Roman" w:hAnsi="Times New Roman" w:cs="Times New Roman"/>
          <w:bCs/>
          <w:sz w:val="24"/>
          <w:szCs w:val="24"/>
        </w:rPr>
        <w:t>At the same time, p</w:t>
      </w:r>
      <w:r w:rsidR="009878D2" w:rsidRPr="00F52688">
        <w:rPr>
          <w:rFonts w:ascii="Times New Roman" w:hAnsi="Times New Roman" w:cs="Times New Roman"/>
          <w:bCs/>
          <w:sz w:val="24"/>
          <w:szCs w:val="24"/>
        </w:rPr>
        <w:t xml:space="preserve">oliticians now </w:t>
      </w:r>
      <w:r w:rsidR="00FE69D6" w:rsidRPr="00F52688">
        <w:rPr>
          <w:rFonts w:ascii="Times New Roman" w:hAnsi="Times New Roman" w:cs="Times New Roman"/>
          <w:bCs/>
          <w:sz w:val="24"/>
          <w:szCs w:val="24"/>
        </w:rPr>
        <w:t xml:space="preserve">go on television and </w:t>
      </w:r>
      <w:r w:rsidR="009878D2" w:rsidRPr="00F52688">
        <w:rPr>
          <w:rFonts w:ascii="Times New Roman" w:hAnsi="Times New Roman" w:cs="Times New Roman"/>
          <w:bCs/>
          <w:sz w:val="24"/>
          <w:szCs w:val="24"/>
        </w:rPr>
        <w:t>combat truth with “alternative facts” (</w:t>
      </w:r>
      <w:r w:rsidR="002C36D5" w:rsidRPr="00F52688">
        <w:rPr>
          <w:rFonts w:ascii="Times New Roman" w:hAnsi="Times New Roman" w:cs="Times New Roman"/>
          <w:bCs/>
          <w:sz w:val="24"/>
          <w:szCs w:val="24"/>
        </w:rPr>
        <w:t>Bradner, 2017</w:t>
      </w:r>
      <w:r w:rsidR="009878D2" w:rsidRPr="00F52688">
        <w:rPr>
          <w:rFonts w:ascii="Times New Roman" w:hAnsi="Times New Roman" w:cs="Times New Roman"/>
          <w:bCs/>
          <w:sz w:val="24"/>
          <w:szCs w:val="24"/>
        </w:rPr>
        <w:t>), as a method to blur the lines between reality and fantasy</w:t>
      </w:r>
      <w:r w:rsidR="00587B1B" w:rsidRPr="00F52688">
        <w:rPr>
          <w:rFonts w:ascii="Times New Roman" w:hAnsi="Times New Roman" w:cs="Times New Roman"/>
          <w:bCs/>
          <w:sz w:val="24"/>
          <w:szCs w:val="24"/>
        </w:rPr>
        <w:t xml:space="preserve"> in order to advance their agendas</w:t>
      </w:r>
      <w:r w:rsidR="009878D2" w:rsidRPr="00F52688">
        <w:rPr>
          <w:rFonts w:ascii="Times New Roman" w:hAnsi="Times New Roman" w:cs="Times New Roman"/>
          <w:bCs/>
          <w:sz w:val="24"/>
          <w:szCs w:val="24"/>
        </w:rPr>
        <w:t xml:space="preserve">. </w:t>
      </w:r>
      <w:r w:rsidR="002C36D5" w:rsidRPr="00F52688">
        <w:rPr>
          <w:rFonts w:ascii="Times New Roman" w:hAnsi="Times New Roman" w:cs="Times New Roman"/>
          <w:bCs/>
          <w:sz w:val="24"/>
          <w:szCs w:val="24"/>
        </w:rPr>
        <w:t>It is for these reasons that “</w:t>
      </w:r>
      <w:r w:rsidR="004C07D4" w:rsidRPr="00F52688">
        <w:rPr>
          <w:rFonts w:ascii="Times New Roman" w:hAnsi="Times New Roman" w:cs="Times New Roman"/>
          <w:bCs/>
          <w:sz w:val="24"/>
          <w:szCs w:val="24"/>
        </w:rPr>
        <w:t>we have reached a watershed moment, when the enterprise of basing our beliefs on fact rather than intuition is truly in peril” (</w:t>
      </w:r>
      <w:r w:rsidR="002C36D5" w:rsidRPr="00F52688">
        <w:rPr>
          <w:rFonts w:ascii="Times New Roman" w:hAnsi="Times New Roman" w:cs="Times New Roman"/>
          <w:bCs/>
          <w:sz w:val="24"/>
          <w:szCs w:val="24"/>
        </w:rPr>
        <w:t xml:space="preserve">McIntyre, 2015a, </w:t>
      </w:r>
      <w:r w:rsidR="004C07D4" w:rsidRPr="00F52688">
        <w:rPr>
          <w:rFonts w:ascii="Times New Roman" w:hAnsi="Times New Roman" w:cs="Times New Roman"/>
          <w:bCs/>
          <w:sz w:val="24"/>
          <w:szCs w:val="24"/>
        </w:rPr>
        <w:t>p. B10).</w:t>
      </w:r>
      <w:r w:rsidR="00063FDF" w:rsidRPr="00F52688">
        <w:rPr>
          <w:rFonts w:ascii="Times New Roman" w:hAnsi="Times New Roman" w:cs="Times New Roman"/>
          <w:bCs/>
          <w:sz w:val="24"/>
          <w:szCs w:val="24"/>
        </w:rPr>
        <w:t xml:space="preserve"> </w:t>
      </w:r>
    </w:p>
    <w:p w:rsidR="00C230C8" w:rsidRPr="00F52688" w:rsidRDefault="00114FC5" w:rsidP="001D008F">
      <w:pPr>
        <w:spacing w:line="480" w:lineRule="auto"/>
        <w:ind w:firstLine="720"/>
        <w:contextualSpacing/>
        <w:rPr>
          <w:rFonts w:ascii="Times New Roman" w:hAnsi="Times New Roman" w:cs="Times New Roman"/>
          <w:bCs/>
          <w:sz w:val="24"/>
          <w:szCs w:val="24"/>
        </w:rPr>
      </w:pPr>
      <w:r w:rsidRPr="00F52688">
        <w:rPr>
          <w:rFonts w:ascii="Times New Roman" w:hAnsi="Times New Roman" w:cs="Times New Roman"/>
          <w:bCs/>
          <w:sz w:val="24"/>
          <w:szCs w:val="24"/>
        </w:rPr>
        <w:t>Several t</w:t>
      </w:r>
      <w:r w:rsidR="008D338A" w:rsidRPr="00F52688">
        <w:rPr>
          <w:rFonts w:ascii="Times New Roman" w:hAnsi="Times New Roman" w:cs="Times New Roman"/>
          <w:bCs/>
          <w:sz w:val="24"/>
          <w:szCs w:val="24"/>
        </w:rPr>
        <w:t xml:space="preserve">heories </w:t>
      </w:r>
      <w:r w:rsidR="00FF73E1" w:rsidRPr="00F52688">
        <w:rPr>
          <w:rFonts w:ascii="Times New Roman" w:hAnsi="Times New Roman" w:cs="Times New Roman"/>
          <w:bCs/>
          <w:sz w:val="24"/>
          <w:szCs w:val="24"/>
        </w:rPr>
        <w:t xml:space="preserve">have emerged </w:t>
      </w:r>
      <w:r w:rsidRPr="00F52688">
        <w:rPr>
          <w:rFonts w:ascii="Times New Roman" w:hAnsi="Times New Roman" w:cs="Times New Roman"/>
          <w:bCs/>
          <w:sz w:val="24"/>
          <w:szCs w:val="24"/>
        </w:rPr>
        <w:t xml:space="preserve">as to </w:t>
      </w:r>
      <w:r w:rsidR="008D338A" w:rsidRPr="00F52688">
        <w:rPr>
          <w:rFonts w:ascii="Times New Roman" w:hAnsi="Times New Roman" w:cs="Times New Roman"/>
          <w:bCs/>
          <w:sz w:val="24"/>
          <w:szCs w:val="24"/>
        </w:rPr>
        <w:t xml:space="preserve">why critical thought appears to be of little importance in the </w:t>
      </w:r>
      <w:r w:rsidRPr="00F52688">
        <w:rPr>
          <w:rFonts w:ascii="Times New Roman" w:hAnsi="Times New Roman" w:cs="Times New Roman"/>
          <w:bCs/>
          <w:sz w:val="24"/>
          <w:szCs w:val="24"/>
        </w:rPr>
        <w:t>twenty-first century</w:t>
      </w:r>
      <w:r w:rsidR="008D338A" w:rsidRPr="00F52688">
        <w:rPr>
          <w:rFonts w:ascii="Times New Roman" w:hAnsi="Times New Roman" w:cs="Times New Roman"/>
          <w:bCs/>
          <w:sz w:val="24"/>
          <w:szCs w:val="24"/>
        </w:rPr>
        <w:t xml:space="preserve"> (</w:t>
      </w:r>
      <w:r w:rsidR="00357FB2" w:rsidRPr="00F52688">
        <w:rPr>
          <w:rFonts w:ascii="Times New Roman" w:hAnsi="Times New Roman" w:cs="Times New Roman"/>
          <w:bCs/>
          <w:sz w:val="24"/>
          <w:szCs w:val="24"/>
        </w:rPr>
        <w:t>Author</w:t>
      </w:r>
      <w:r w:rsidR="00224106" w:rsidRPr="00F52688">
        <w:rPr>
          <w:rFonts w:ascii="Times New Roman" w:hAnsi="Times New Roman" w:cs="Times New Roman"/>
          <w:bCs/>
          <w:sz w:val="24"/>
          <w:szCs w:val="24"/>
        </w:rPr>
        <w:t>, 2017</w:t>
      </w:r>
      <w:r w:rsidR="008D338A" w:rsidRPr="00F52688">
        <w:rPr>
          <w:rFonts w:ascii="Times New Roman" w:hAnsi="Times New Roman" w:cs="Times New Roman"/>
          <w:bCs/>
          <w:sz w:val="24"/>
          <w:szCs w:val="24"/>
        </w:rPr>
        <w:t>). According to McIntyre (2015</w:t>
      </w:r>
      <w:r w:rsidRPr="00F52688">
        <w:rPr>
          <w:rFonts w:ascii="Times New Roman" w:hAnsi="Times New Roman" w:cs="Times New Roman"/>
          <w:bCs/>
          <w:sz w:val="24"/>
          <w:szCs w:val="24"/>
        </w:rPr>
        <w:t>a</w:t>
      </w:r>
      <w:r w:rsidR="008D338A" w:rsidRPr="00F52688">
        <w:rPr>
          <w:rFonts w:ascii="Times New Roman" w:hAnsi="Times New Roman" w:cs="Times New Roman"/>
          <w:bCs/>
          <w:sz w:val="24"/>
          <w:szCs w:val="24"/>
        </w:rPr>
        <w:t>), the internet is partly to blame since, “</w:t>
      </w:r>
      <w:r w:rsidR="00BD6A06" w:rsidRPr="00F52688">
        <w:rPr>
          <w:rFonts w:ascii="Times New Roman" w:hAnsi="Times New Roman" w:cs="Times New Roman"/>
          <w:bCs/>
          <w:sz w:val="24"/>
          <w:szCs w:val="24"/>
        </w:rPr>
        <w:t>It facilitates not only the spread of truth but also the proliferation of crackpots, ideologues, and those with an axe to grind. With the removal of editorial gatekeepers who can vet information, outright lies can survive</w:t>
      </w:r>
      <w:r w:rsidR="00E93F47" w:rsidRPr="00F52688">
        <w:rPr>
          <w:rFonts w:ascii="Times New Roman" w:hAnsi="Times New Roman" w:cs="Times New Roman"/>
          <w:bCs/>
          <w:sz w:val="24"/>
          <w:szCs w:val="24"/>
        </w:rPr>
        <w:t xml:space="preserve"> on the Internet</w:t>
      </w:r>
      <w:r w:rsidR="00BD6A06" w:rsidRPr="00F52688">
        <w:rPr>
          <w:rFonts w:ascii="Times New Roman" w:hAnsi="Times New Roman" w:cs="Times New Roman"/>
          <w:bCs/>
          <w:sz w:val="24"/>
          <w:szCs w:val="24"/>
        </w:rPr>
        <w:t>” (p. B11)</w:t>
      </w:r>
      <w:r w:rsidR="00E93F47" w:rsidRPr="00F52688">
        <w:rPr>
          <w:rFonts w:ascii="Times New Roman" w:hAnsi="Times New Roman" w:cs="Times New Roman"/>
          <w:bCs/>
          <w:sz w:val="24"/>
          <w:szCs w:val="24"/>
        </w:rPr>
        <w:t xml:space="preserve">. </w:t>
      </w:r>
      <w:r w:rsidR="008D66A7" w:rsidRPr="00F52688">
        <w:rPr>
          <w:rFonts w:ascii="Times New Roman" w:hAnsi="Times New Roman" w:cs="Times New Roman"/>
          <w:bCs/>
          <w:sz w:val="24"/>
          <w:szCs w:val="24"/>
        </w:rPr>
        <w:lastRenderedPageBreak/>
        <w:t xml:space="preserve">The internet, </w:t>
      </w:r>
      <w:r w:rsidR="00E93F47" w:rsidRPr="00F52688">
        <w:rPr>
          <w:rFonts w:ascii="Times New Roman" w:hAnsi="Times New Roman" w:cs="Times New Roman"/>
          <w:bCs/>
          <w:sz w:val="24"/>
          <w:szCs w:val="24"/>
        </w:rPr>
        <w:t xml:space="preserve">described </w:t>
      </w:r>
      <w:r w:rsidR="00943BD8" w:rsidRPr="00F52688">
        <w:rPr>
          <w:rFonts w:ascii="Times New Roman" w:hAnsi="Times New Roman" w:cs="Times New Roman"/>
          <w:bCs/>
          <w:sz w:val="24"/>
          <w:szCs w:val="24"/>
        </w:rPr>
        <w:t xml:space="preserve">by Zygmunt Bauman, </w:t>
      </w:r>
      <w:r w:rsidR="008D66A7" w:rsidRPr="00F52688">
        <w:rPr>
          <w:rFonts w:ascii="Times New Roman" w:hAnsi="Times New Roman" w:cs="Times New Roman"/>
          <w:bCs/>
          <w:sz w:val="24"/>
          <w:szCs w:val="24"/>
        </w:rPr>
        <w:t>a</w:t>
      </w:r>
      <w:r w:rsidR="00E93F47" w:rsidRPr="00F52688">
        <w:rPr>
          <w:rFonts w:ascii="Times New Roman" w:hAnsi="Times New Roman" w:cs="Times New Roman"/>
          <w:bCs/>
          <w:sz w:val="24"/>
          <w:szCs w:val="24"/>
        </w:rPr>
        <w:t>s “an infinitely capacious, and exponentially growing, waste-information disposal bin” (</w:t>
      </w:r>
      <w:r w:rsidR="00CB3B59" w:rsidRPr="00F52688">
        <w:rPr>
          <w:rFonts w:ascii="Times New Roman" w:hAnsi="Times New Roman" w:cs="Times New Roman"/>
          <w:bCs/>
          <w:sz w:val="24"/>
          <w:szCs w:val="24"/>
        </w:rPr>
        <w:t xml:space="preserve">2010, </w:t>
      </w:r>
      <w:r w:rsidR="00E93F47" w:rsidRPr="00F52688">
        <w:rPr>
          <w:rFonts w:ascii="Times New Roman" w:hAnsi="Times New Roman" w:cs="Times New Roman"/>
          <w:bCs/>
          <w:sz w:val="24"/>
          <w:szCs w:val="24"/>
        </w:rPr>
        <w:t>p. 25)</w:t>
      </w:r>
      <w:r w:rsidR="008D66A7" w:rsidRPr="00F52688">
        <w:rPr>
          <w:rFonts w:ascii="Times New Roman" w:hAnsi="Times New Roman" w:cs="Times New Roman"/>
          <w:bCs/>
          <w:sz w:val="24"/>
          <w:szCs w:val="24"/>
        </w:rPr>
        <w:t xml:space="preserve">, </w:t>
      </w:r>
      <w:r w:rsidR="00E93F47" w:rsidRPr="00F52688">
        <w:rPr>
          <w:rFonts w:ascii="Times New Roman" w:hAnsi="Times New Roman" w:cs="Times New Roman"/>
          <w:bCs/>
          <w:sz w:val="24"/>
          <w:szCs w:val="24"/>
        </w:rPr>
        <w:t>overwhelms not only the sense</w:t>
      </w:r>
      <w:r w:rsidR="00D81DA5" w:rsidRPr="00F52688">
        <w:rPr>
          <w:rFonts w:ascii="Times New Roman" w:hAnsi="Times New Roman" w:cs="Times New Roman"/>
          <w:bCs/>
          <w:sz w:val="24"/>
          <w:szCs w:val="24"/>
        </w:rPr>
        <w:t>s</w:t>
      </w:r>
      <w:r w:rsidR="00E93F47" w:rsidRPr="00F52688">
        <w:rPr>
          <w:rFonts w:ascii="Times New Roman" w:hAnsi="Times New Roman" w:cs="Times New Roman"/>
          <w:bCs/>
          <w:sz w:val="24"/>
          <w:szCs w:val="24"/>
        </w:rPr>
        <w:t xml:space="preserve">, but also the critical self. </w:t>
      </w:r>
      <w:r w:rsidR="00C230C8" w:rsidRPr="00F52688">
        <w:rPr>
          <w:rFonts w:ascii="Times New Roman" w:hAnsi="Times New Roman" w:cs="Times New Roman"/>
          <w:bCs/>
          <w:sz w:val="24"/>
          <w:szCs w:val="24"/>
        </w:rPr>
        <w:t xml:space="preserve">Without the ability to analyze information and critically assess </w:t>
      </w:r>
      <w:r w:rsidR="00E172ED" w:rsidRPr="00F52688">
        <w:rPr>
          <w:rFonts w:ascii="Times New Roman" w:hAnsi="Times New Roman" w:cs="Times New Roman"/>
          <w:bCs/>
          <w:sz w:val="24"/>
          <w:szCs w:val="24"/>
        </w:rPr>
        <w:t>such an abundance</w:t>
      </w:r>
      <w:r w:rsidR="00C230C8" w:rsidRPr="00F52688">
        <w:rPr>
          <w:rFonts w:ascii="Times New Roman" w:hAnsi="Times New Roman" w:cs="Times New Roman"/>
          <w:bCs/>
          <w:sz w:val="24"/>
          <w:szCs w:val="24"/>
        </w:rPr>
        <w:t xml:space="preserve"> of </w:t>
      </w:r>
      <w:r w:rsidR="000C4C6D" w:rsidRPr="00F52688">
        <w:rPr>
          <w:rFonts w:ascii="Times New Roman" w:hAnsi="Times New Roman" w:cs="Times New Roman"/>
          <w:bCs/>
          <w:sz w:val="24"/>
          <w:szCs w:val="24"/>
        </w:rPr>
        <w:t>material</w:t>
      </w:r>
      <w:r w:rsidR="008D66A7" w:rsidRPr="00F52688">
        <w:rPr>
          <w:rFonts w:ascii="Times New Roman" w:hAnsi="Times New Roman" w:cs="Times New Roman"/>
          <w:bCs/>
          <w:sz w:val="24"/>
          <w:szCs w:val="24"/>
        </w:rPr>
        <w:t xml:space="preserve"> hitting us at breakneck speed</w:t>
      </w:r>
      <w:r w:rsidR="00274511" w:rsidRPr="00F52688">
        <w:rPr>
          <w:rFonts w:ascii="Times New Roman" w:hAnsi="Times New Roman" w:cs="Times New Roman"/>
          <w:bCs/>
          <w:sz w:val="24"/>
          <w:szCs w:val="24"/>
        </w:rPr>
        <w:t xml:space="preserve"> on our televisions, computers, and </w:t>
      </w:r>
      <w:r w:rsidR="00FD59EA" w:rsidRPr="00F52688">
        <w:rPr>
          <w:rFonts w:ascii="Times New Roman" w:hAnsi="Times New Roman" w:cs="Times New Roman"/>
          <w:bCs/>
          <w:sz w:val="24"/>
          <w:szCs w:val="24"/>
        </w:rPr>
        <w:t xml:space="preserve">smart </w:t>
      </w:r>
      <w:r w:rsidR="00274511" w:rsidRPr="00F52688">
        <w:rPr>
          <w:rFonts w:ascii="Times New Roman" w:hAnsi="Times New Roman" w:cs="Times New Roman"/>
          <w:bCs/>
          <w:sz w:val="24"/>
          <w:szCs w:val="24"/>
        </w:rPr>
        <w:t>phones,</w:t>
      </w:r>
      <w:r w:rsidR="00C230C8" w:rsidRPr="00F52688">
        <w:rPr>
          <w:rFonts w:ascii="Times New Roman" w:hAnsi="Times New Roman" w:cs="Times New Roman"/>
          <w:bCs/>
          <w:sz w:val="24"/>
          <w:szCs w:val="24"/>
        </w:rPr>
        <w:t xml:space="preserve"> one </w:t>
      </w:r>
      <w:r w:rsidR="008D66A7" w:rsidRPr="00F52688">
        <w:rPr>
          <w:rFonts w:ascii="Times New Roman" w:hAnsi="Times New Roman" w:cs="Times New Roman"/>
          <w:bCs/>
          <w:sz w:val="24"/>
          <w:szCs w:val="24"/>
        </w:rPr>
        <w:t xml:space="preserve">often </w:t>
      </w:r>
      <w:r w:rsidR="002D0A16" w:rsidRPr="00F52688">
        <w:rPr>
          <w:rFonts w:ascii="Times New Roman" w:hAnsi="Times New Roman" w:cs="Times New Roman"/>
          <w:bCs/>
          <w:sz w:val="24"/>
          <w:szCs w:val="24"/>
        </w:rPr>
        <w:t>finds and align</w:t>
      </w:r>
      <w:r w:rsidR="00C230C8" w:rsidRPr="00F52688">
        <w:rPr>
          <w:rFonts w:ascii="Times New Roman" w:hAnsi="Times New Roman" w:cs="Times New Roman"/>
          <w:bCs/>
          <w:sz w:val="24"/>
          <w:szCs w:val="24"/>
        </w:rPr>
        <w:t xml:space="preserve">s with whichever </w:t>
      </w:r>
      <w:r w:rsidR="00E172ED" w:rsidRPr="00F52688">
        <w:rPr>
          <w:rFonts w:ascii="Times New Roman" w:hAnsi="Times New Roman" w:cs="Times New Roman"/>
          <w:bCs/>
          <w:sz w:val="24"/>
          <w:szCs w:val="24"/>
        </w:rPr>
        <w:t>material</w:t>
      </w:r>
      <w:r w:rsidR="00C230C8" w:rsidRPr="00F52688">
        <w:rPr>
          <w:rFonts w:ascii="Times New Roman" w:hAnsi="Times New Roman" w:cs="Times New Roman"/>
          <w:bCs/>
          <w:sz w:val="24"/>
          <w:szCs w:val="24"/>
        </w:rPr>
        <w:t xml:space="preserve"> </w:t>
      </w:r>
      <w:r w:rsidR="008D66A7" w:rsidRPr="00F52688">
        <w:rPr>
          <w:rFonts w:ascii="Times New Roman" w:hAnsi="Times New Roman" w:cs="Times New Roman"/>
          <w:bCs/>
          <w:sz w:val="24"/>
          <w:szCs w:val="24"/>
        </w:rPr>
        <w:t>supports her</w:t>
      </w:r>
      <w:r w:rsidR="00274511" w:rsidRPr="00F52688">
        <w:rPr>
          <w:rFonts w:ascii="Times New Roman" w:hAnsi="Times New Roman" w:cs="Times New Roman"/>
          <w:bCs/>
          <w:sz w:val="24"/>
          <w:szCs w:val="24"/>
        </w:rPr>
        <w:t>/his</w:t>
      </w:r>
      <w:r w:rsidR="008D66A7" w:rsidRPr="00F52688">
        <w:rPr>
          <w:rFonts w:ascii="Times New Roman" w:hAnsi="Times New Roman" w:cs="Times New Roman"/>
          <w:bCs/>
          <w:sz w:val="24"/>
          <w:szCs w:val="24"/>
        </w:rPr>
        <w:t xml:space="preserve"> own belief system</w:t>
      </w:r>
      <w:r w:rsidR="00063FDF" w:rsidRPr="00F52688">
        <w:rPr>
          <w:rFonts w:ascii="Times New Roman" w:hAnsi="Times New Roman" w:cs="Times New Roman"/>
          <w:bCs/>
          <w:sz w:val="24"/>
          <w:szCs w:val="24"/>
        </w:rPr>
        <w:t>, referred to as</w:t>
      </w:r>
      <w:r w:rsidR="008D66A7" w:rsidRPr="00F52688">
        <w:rPr>
          <w:rFonts w:ascii="Times New Roman" w:hAnsi="Times New Roman" w:cs="Times New Roman"/>
          <w:bCs/>
          <w:sz w:val="24"/>
          <w:szCs w:val="24"/>
        </w:rPr>
        <w:t xml:space="preserve"> “confirmation bias”</w:t>
      </w:r>
      <w:r w:rsidR="00580217" w:rsidRPr="00F52688">
        <w:rPr>
          <w:rFonts w:ascii="Times New Roman" w:hAnsi="Times New Roman" w:cs="Times New Roman"/>
          <w:bCs/>
          <w:sz w:val="24"/>
          <w:szCs w:val="24"/>
        </w:rPr>
        <w:t xml:space="preserve"> (</w:t>
      </w:r>
      <w:r w:rsidR="000C4C6D" w:rsidRPr="00F52688">
        <w:rPr>
          <w:rFonts w:ascii="Times New Roman" w:hAnsi="Times New Roman" w:cs="Times New Roman"/>
          <w:bCs/>
          <w:sz w:val="24"/>
          <w:szCs w:val="24"/>
        </w:rPr>
        <w:t>Nickerson, 1998</w:t>
      </w:r>
      <w:r w:rsidR="00580217" w:rsidRPr="00F52688">
        <w:rPr>
          <w:rFonts w:ascii="Times New Roman" w:hAnsi="Times New Roman" w:cs="Times New Roman"/>
          <w:bCs/>
          <w:sz w:val="24"/>
          <w:szCs w:val="24"/>
        </w:rPr>
        <w:t>)</w:t>
      </w:r>
      <w:r w:rsidR="002D0A16" w:rsidRPr="00F52688">
        <w:rPr>
          <w:rFonts w:ascii="Times New Roman" w:hAnsi="Times New Roman" w:cs="Times New Roman"/>
          <w:bCs/>
          <w:sz w:val="24"/>
          <w:szCs w:val="24"/>
        </w:rPr>
        <w:t xml:space="preserve"> or “selective exposure” (Valdivia, 201</w:t>
      </w:r>
      <w:r w:rsidR="006D0100" w:rsidRPr="00F52688">
        <w:rPr>
          <w:rFonts w:ascii="Times New Roman" w:hAnsi="Times New Roman" w:cs="Times New Roman"/>
          <w:bCs/>
          <w:sz w:val="24"/>
          <w:szCs w:val="24"/>
        </w:rPr>
        <w:t>0</w:t>
      </w:r>
      <w:r w:rsidR="002D0A16" w:rsidRPr="00F52688">
        <w:rPr>
          <w:rFonts w:ascii="Times New Roman" w:hAnsi="Times New Roman" w:cs="Times New Roman"/>
          <w:bCs/>
          <w:sz w:val="24"/>
          <w:szCs w:val="24"/>
        </w:rPr>
        <w:t>)</w:t>
      </w:r>
      <w:r w:rsidR="00580217" w:rsidRPr="00F52688">
        <w:rPr>
          <w:rFonts w:ascii="Times New Roman" w:hAnsi="Times New Roman" w:cs="Times New Roman"/>
          <w:bCs/>
          <w:sz w:val="24"/>
          <w:szCs w:val="24"/>
        </w:rPr>
        <w:t>.</w:t>
      </w:r>
    </w:p>
    <w:p w:rsidR="009D5B1E" w:rsidRPr="00F52688" w:rsidRDefault="00E93F47" w:rsidP="001D008F">
      <w:pPr>
        <w:spacing w:line="480" w:lineRule="auto"/>
        <w:ind w:firstLine="720"/>
        <w:contextualSpacing/>
        <w:rPr>
          <w:rFonts w:ascii="Times New Roman" w:hAnsi="Times New Roman" w:cs="Times New Roman"/>
          <w:bCs/>
          <w:sz w:val="24"/>
          <w:szCs w:val="24"/>
        </w:rPr>
      </w:pPr>
      <w:r w:rsidRPr="00F52688">
        <w:rPr>
          <w:rFonts w:ascii="Times New Roman" w:hAnsi="Times New Roman" w:cs="Times New Roman"/>
          <w:bCs/>
          <w:sz w:val="24"/>
          <w:szCs w:val="24"/>
        </w:rPr>
        <w:t xml:space="preserve">Standardization </w:t>
      </w:r>
      <w:r w:rsidR="0087718B" w:rsidRPr="00F52688">
        <w:rPr>
          <w:rFonts w:ascii="Times New Roman" w:hAnsi="Times New Roman" w:cs="Times New Roman"/>
          <w:bCs/>
          <w:sz w:val="24"/>
          <w:szCs w:val="24"/>
        </w:rPr>
        <w:t xml:space="preserve">and </w:t>
      </w:r>
      <w:r w:rsidR="005F2805" w:rsidRPr="00F52688">
        <w:rPr>
          <w:rFonts w:ascii="Times New Roman" w:hAnsi="Times New Roman" w:cs="Times New Roman"/>
          <w:bCs/>
          <w:sz w:val="24"/>
          <w:szCs w:val="24"/>
        </w:rPr>
        <w:t xml:space="preserve">high-stakes </w:t>
      </w:r>
      <w:r w:rsidR="00FD59EA" w:rsidRPr="00F52688">
        <w:rPr>
          <w:rFonts w:ascii="Times New Roman" w:hAnsi="Times New Roman" w:cs="Times New Roman"/>
          <w:bCs/>
          <w:sz w:val="24"/>
          <w:szCs w:val="24"/>
        </w:rPr>
        <w:t>assessment</w:t>
      </w:r>
      <w:r w:rsidR="0087718B" w:rsidRPr="00F52688">
        <w:rPr>
          <w:rFonts w:ascii="Times New Roman" w:hAnsi="Times New Roman" w:cs="Times New Roman"/>
          <w:bCs/>
          <w:sz w:val="24"/>
          <w:szCs w:val="24"/>
        </w:rPr>
        <w:t xml:space="preserve"> </w:t>
      </w:r>
      <w:r w:rsidRPr="00F52688">
        <w:rPr>
          <w:rFonts w:ascii="Times New Roman" w:hAnsi="Times New Roman" w:cs="Times New Roman"/>
          <w:bCs/>
          <w:sz w:val="24"/>
          <w:szCs w:val="24"/>
        </w:rPr>
        <w:t xml:space="preserve">in </w:t>
      </w:r>
      <w:r w:rsidR="00C00106" w:rsidRPr="00F52688">
        <w:rPr>
          <w:rFonts w:ascii="Times New Roman" w:hAnsi="Times New Roman" w:cs="Times New Roman"/>
          <w:bCs/>
          <w:sz w:val="24"/>
          <w:szCs w:val="24"/>
        </w:rPr>
        <w:t xml:space="preserve">this </w:t>
      </w:r>
      <w:r w:rsidR="00FD59EA" w:rsidRPr="00F52688">
        <w:rPr>
          <w:rFonts w:ascii="Times New Roman" w:hAnsi="Times New Roman" w:cs="Times New Roman"/>
          <w:bCs/>
          <w:sz w:val="24"/>
          <w:szCs w:val="24"/>
        </w:rPr>
        <w:t>nation</w:t>
      </w:r>
      <w:r w:rsidR="00C00106" w:rsidRPr="00F52688">
        <w:rPr>
          <w:rFonts w:ascii="Times New Roman" w:hAnsi="Times New Roman" w:cs="Times New Roman"/>
          <w:bCs/>
          <w:sz w:val="24"/>
          <w:szCs w:val="24"/>
        </w:rPr>
        <w:t>’s</w:t>
      </w:r>
      <w:r w:rsidR="0087718B" w:rsidRPr="00F52688">
        <w:rPr>
          <w:rFonts w:ascii="Times New Roman" w:hAnsi="Times New Roman" w:cs="Times New Roman"/>
          <w:bCs/>
          <w:sz w:val="24"/>
          <w:szCs w:val="24"/>
        </w:rPr>
        <w:t xml:space="preserve"> </w:t>
      </w:r>
      <w:r w:rsidR="00BB558D" w:rsidRPr="00F52688">
        <w:rPr>
          <w:rFonts w:ascii="Times New Roman" w:hAnsi="Times New Roman" w:cs="Times New Roman"/>
          <w:bCs/>
          <w:sz w:val="24"/>
          <w:szCs w:val="24"/>
        </w:rPr>
        <w:t xml:space="preserve">K-12 </w:t>
      </w:r>
      <w:r w:rsidR="0087718B" w:rsidRPr="00F52688">
        <w:rPr>
          <w:rFonts w:ascii="Times New Roman" w:hAnsi="Times New Roman" w:cs="Times New Roman"/>
          <w:bCs/>
          <w:sz w:val="24"/>
          <w:szCs w:val="24"/>
        </w:rPr>
        <w:t>schools</w:t>
      </w:r>
      <w:r w:rsidRPr="00F52688">
        <w:rPr>
          <w:rFonts w:ascii="Times New Roman" w:hAnsi="Times New Roman" w:cs="Times New Roman"/>
          <w:bCs/>
          <w:sz w:val="24"/>
          <w:szCs w:val="24"/>
        </w:rPr>
        <w:t xml:space="preserve"> ha</w:t>
      </w:r>
      <w:r w:rsidR="00AF3B9C" w:rsidRPr="00F52688">
        <w:rPr>
          <w:rFonts w:ascii="Times New Roman" w:hAnsi="Times New Roman" w:cs="Times New Roman"/>
          <w:bCs/>
          <w:sz w:val="24"/>
          <w:szCs w:val="24"/>
        </w:rPr>
        <w:t>ve</w:t>
      </w:r>
      <w:r w:rsidRPr="00F52688">
        <w:rPr>
          <w:rFonts w:ascii="Times New Roman" w:hAnsi="Times New Roman" w:cs="Times New Roman"/>
          <w:bCs/>
          <w:sz w:val="24"/>
          <w:szCs w:val="24"/>
        </w:rPr>
        <w:t xml:space="preserve"> also been accused of leading to a diminished state of critical </w:t>
      </w:r>
      <w:r w:rsidR="00FD59EA" w:rsidRPr="00F52688">
        <w:rPr>
          <w:rFonts w:ascii="Times New Roman" w:hAnsi="Times New Roman" w:cs="Times New Roman"/>
          <w:bCs/>
          <w:sz w:val="24"/>
          <w:szCs w:val="24"/>
        </w:rPr>
        <w:t>thought</w:t>
      </w:r>
      <w:r w:rsidR="00A41E8E" w:rsidRPr="00F52688">
        <w:rPr>
          <w:rFonts w:ascii="Times New Roman" w:hAnsi="Times New Roman" w:cs="Times New Roman"/>
          <w:bCs/>
          <w:sz w:val="24"/>
          <w:szCs w:val="24"/>
        </w:rPr>
        <w:t xml:space="preserve">. </w:t>
      </w:r>
      <w:r w:rsidR="000F3C15" w:rsidRPr="00F52688">
        <w:rPr>
          <w:rFonts w:ascii="Times New Roman" w:hAnsi="Times New Roman" w:cs="Times New Roman"/>
          <w:bCs/>
          <w:sz w:val="24"/>
          <w:szCs w:val="24"/>
        </w:rPr>
        <w:t>While not actually successful in creating high-quality education and schools (Comber, 2015), high-stakes testing has negatively affected teachers and education today (</w:t>
      </w:r>
      <w:r w:rsidR="00294EEA" w:rsidRPr="00F52688">
        <w:rPr>
          <w:rFonts w:ascii="Times New Roman" w:hAnsi="Times New Roman" w:cs="Times New Roman"/>
          <w:bCs/>
          <w:sz w:val="24"/>
          <w:szCs w:val="24"/>
        </w:rPr>
        <w:t>Hampton, 2005; McNeil, 2005</w:t>
      </w:r>
      <w:r w:rsidR="000F3C15" w:rsidRPr="00F52688">
        <w:rPr>
          <w:rFonts w:ascii="Times New Roman" w:hAnsi="Times New Roman" w:cs="Times New Roman"/>
          <w:bCs/>
          <w:sz w:val="24"/>
          <w:szCs w:val="24"/>
        </w:rPr>
        <w:t xml:space="preserve">). </w:t>
      </w:r>
      <w:r w:rsidR="00A41E8E" w:rsidRPr="00F52688">
        <w:rPr>
          <w:rFonts w:ascii="Times New Roman" w:hAnsi="Times New Roman" w:cs="Times New Roman"/>
          <w:bCs/>
          <w:sz w:val="24"/>
          <w:szCs w:val="24"/>
        </w:rPr>
        <w:t>This is</w:t>
      </w:r>
      <w:r w:rsidR="004E4223" w:rsidRPr="00F52688">
        <w:rPr>
          <w:rFonts w:ascii="Times New Roman" w:hAnsi="Times New Roman" w:cs="Times New Roman"/>
          <w:bCs/>
          <w:sz w:val="24"/>
          <w:szCs w:val="24"/>
        </w:rPr>
        <w:t xml:space="preserve"> due to the fact that </w:t>
      </w:r>
      <w:r w:rsidR="00D81DA5" w:rsidRPr="00F52688">
        <w:rPr>
          <w:rFonts w:ascii="Times New Roman" w:hAnsi="Times New Roman" w:cs="Times New Roman"/>
          <w:bCs/>
          <w:sz w:val="24"/>
          <w:szCs w:val="24"/>
        </w:rPr>
        <w:t>teachers and administrators</w:t>
      </w:r>
      <w:r w:rsidR="004E4223" w:rsidRPr="00F52688">
        <w:t xml:space="preserve"> </w:t>
      </w:r>
      <w:r w:rsidR="004E4223" w:rsidRPr="00F52688">
        <w:rPr>
          <w:rFonts w:ascii="Times New Roman" w:hAnsi="Times New Roman" w:cs="Times New Roman"/>
          <w:bCs/>
          <w:sz w:val="24"/>
          <w:szCs w:val="24"/>
        </w:rPr>
        <w:t xml:space="preserve">are </w:t>
      </w:r>
      <w:r w:rsidR="0094238A" w:rsidRPr="00F52688">
        <w:rPr>
          <w:rFonts w:ascii="Times New Roman" w:hAnsi="Times New Roman" w:cs="Times New Roman"/>
          <w:bCs/>
          <w:sz w:val="24"/>
          <w:szCs w:val="24"/>
        </w:rPr>
        <w:t>pressured to focus</w:t>
      </w:r>
      <w:r w:rsidR="004E4223" w:rsidRPr="00F52688">
        <w:rPr>
          <w:rFonts w:ascii="Times New Roman" w:hAnsi="Times New Roman" w:cs="Times New Roman"/>
          <w:bCs/>
          <w:sz w:val="24"/>
          <w:szCs w:val="24"/>
        </w:rPr>
        <w:t xml:space="preserve"> so heavily on standardization of both education and assessment that exploring complex societal questions becomes </w:t>
      </w:r>
      <w:r w:rsidR="00C230C8" w:rsidRPr="00F52688">
        <w:rPr>
          <w:rFonts w:ascii="Times New Roman" w:hAnsi="Times New Roman" w:cs="Times New Roman"/>
          <w:bCs/>
          <w:sz w:val="24"/>
          <w:szCs w:val="24"/>
        </w:rPr>
        <w:t>secondary</w:t>
      </w:r>
      <w:r w:rsidR="004E4223" w:rsidRPr="00F52688">
        <w:rPr>
          <w:rFonts w:ascii="Times New Roman" w:hAnsi="Times New Roman" w:cs="Times New Roman"/>
          <w:bCs/>
          <w:sz w:val="24"/>
          <w:szCs w:val="24"/>
        </w:rPr>
        <w:t xml:space="preserve"> </w:t>
      </w:r>
      <w:r w:rsidR="00294528" w:rsidRPr="00F52688">
        <w:rPr>
          <w:rFonts w:ascii="Times New Roman" w:hAnsi="Times New Roman" w:cs="Times New Roman"/>
          <w:bCs/>
          <w:sz w:val="24"/>
          <w:szCs w:val="24"/>
        </w:rPr>
        <w:t xml:space="preserve">in the classroom </w:t>
      </w:r>
      <w:r w:rsidR="004E4223" w:rsidRPr="00F52688">
        <w:rPr>
          <w:rFonts w:ascii="Times New Roman" w:hAnsi="Times New Roman" w:cs="Times New Roman"/>
          <w:bCs/>
          <w:sz w:val="24"/>
          <w:szCs w:val="24"/>
        </w:rPr>
        <w:t>(Quezada, 2008).</w:t>
      </w:r>
      <w:r w:rsidR="001D008F" w:rsidRPr="00F52688">
        <w:rPr>
          <w:rFonts w:ascii="Times New Roman" w:hAnsi="Times New Roman" w:cs="Times New Roman"/>
          <w:bCs/>
          <w:sz w:val="24"/>
          <w:szCs w:val="24"/>
        </w:rPr>
        <w:t xml:space="preserve"> </w:t>
      </w:r>
      <w:r w:rsidR="00C230C8" w:rsidRPr="00F52688">
        <w:rPr>
          <w:rFonts w:ascii="Times New Roman" w:hAnsi="Times New Roman" w:cs="Times New Roman"/>
          <w:bCs/>
          <w:sz w:val="24"/>
          <w:szCs w:val="24"/>
        </w:rPr>
        <w:t>Educators appear to be moving away from teaching students to think critically in US schools (Kumashi</w:t>
      </w:r>
      <w:r w:rsidR="00E172ED" w:rsidRPr="00F52688">
        <w:rPr>
          <w:rFonts w:ascii="Times New Roman" w:hAnsi="Times New Roman" w:cs="Times New Roman"/>
          <w:bCs/>
          <w:sz w:val="24"/>
          <w:szCs w:val="24"/>
        </w:rPr>
        <w:t>ro, 2008)</w:t>
      </w:r>
      <w:r w:rsidR="00A41E8E" w:rsidRPr="00F52688">
        <w:rPr>
          <w:rFonts w:ascii="Times New Roman" w:hAnsi="Times New Roman" w:cs="Times New Roman"/>
          <w:bCs/>
          <w:sz w:val="24"/>
          <w:szCs w:val="24"/>
        </w:rPr>
        <w:t xml:space="preserve"> since t</w:t>
      </w:r>
      <w:r w:rsidR="00294528" w:rsidRPr="00F52688">
        <w:rPr>
          <w:rFonts w:ascii="Times New Roman" w:hAnsi="Times New Roman" w:cs="Times New Roman"/>
          <w:bCs/>
          <w:sz w:val="24"/>
          <w:szCs w:val="24"/>
        </w:rPr>
        <w:t>hey are pressured to</w:t>
      </w:r>
      <w:r w:rsidR="00E172ED" w:rsidRPr="00F52688">
        <w:rPr>
          <w:rFonts w:ascii="Times New Roman" w:hAnsi="Times New Roman" w:cs="Times New Roman"/>
          <w:bCs/>
          <w:sz w:val="24"/>
          <w:szCs w:val="24"/>
        </w:rPr>
        <w:t xml:space="preserve"> teach </w:t>
      </w:r>
      <w:r w:rsidR="00A201DD" w:rsidRPr="00F52688">
        <w:rPr>
          <w:rFonts w:ascii="Times New Roman" w:hAnsi="Times New Roman" w:cs="Times New Roman"/>
          <w:bCs/>
          <w:sz w:val="24"/>
          <w:szCs w:val="24"/>
        </w:rPr>
        <w:t>to the test</w:t>
      </w:r>
      <w:r w:rsidR="00943BD8" w:rsidRPr="00F52688">
        <w:rPr>
          <w:rFonts w:ascii="Times New Roman" w:hAnsi="Times New Roman" w:cs="Times New Roman"/>
          <w:bCs/>
          <w:sz w:val="24"/>
          <w:szCs w:val="24"/>
        </w:rPr>
        <w:t xml:space="preserve"> </w:t>
      </w:r>
      <w:r w:rsidR="00B21598" w:rsidRPr="00F52688">
        <w:rPr>
          <w:rFonts w:ascii="Times New Roman" w:hAnsi="Times New Roman" w:cs="Times New Roman"/>
          <w:bCs/>
          <w:sz w:val="24"/>
          <w:szCs w:val="24"/>
        </w:rPr>
        <w:t>so their students may</w:t>
      </w:r>
      <w:r w:rsidR="00943BD8" w:rsidRPr="00F52688">
        <w:rPr>
          <w:rFonts w:ascii="Times New Roman" w:hAnsi="Times New Roman" w:cs="Times New Roman"/>
          <w:bCs/>
          <w:sz w:val="24"/>
          <w:szCs w:val="24"/>
        </w:rPr>
        <w:t xml:space="preserve"> perform successfully on </w:t>
      </w:r>
      <w:r w:rsidR="00E172ED" w:rsidRPr="00F52688">
        <w:rPr>
          <w:rFonts w:ascii="Times New Roman" w:hAnsi="Times New Roman" w:cs="Times New Roman"/>
          <w:bCs/>
          <w:sz w:val="24"/>
          <w:szCs w:val="24"/>
        </w:rPr>
        <w:t xml:space="preserve">the required </w:t>
      </w:r>
      <w:r w:rsidR="00114FC5" w:rsidRPr="00F52688">
        <w:rPr>
          <w:rFonts w:ascii="Times New Roman" w:hAnsi="Times New Roman" w:cs="Times New Roman"/>
          <w:bCs/>
          <w:sz w:val="24"/>
          <w:szCs w:val="24"/>
        </w:rPr>
        <w:t>annual</w:t>
      </w:r>
      <w:r w:rsidR="00E172ED" w:rsidRPr="00F52688">
        <w:rPr>
          <w:rFonts w:ascii="Times New Roman" w:hAnsi="Times New Roman" w:cs="Times New Roman"/>
          <w:bCs/>
          <w:sz w:val="24"/>
          <w:szCs w:val="24"/>
        </w:rPr>
        <w:t xml:space="preserve"> standardized assessments</w:t>
      </w:r>
      <w:r w:rsidR="001F2255" w:rsidRPr="00F52688">
        <w:rPr>
          <w:rFonts w:ascii="Times New Roman" w:hAnsi="Times New Roman" w:cs="Times New Roman"/>
          <w:bCs/>
          <w:sz w:val="24"/>
          <w:szCs w:val="24"/>
        </w:rPr>
        <w:t xml:space="preserve"> </w:t>
      </w:r>
      <w:r w:rsidR="00A201DD" w:rsidRPr="00F52688">
        <w:rPr>
          <w:rFonts w:ascii="Times New Roman" w:hAnsi="Times New Roman" w:cs="Times New Roman"/>
          <w:bCs/>
          <w:sz w:val="24"/>
          <w:szCs w:val="24"/>
        </w:rPr>
        <w:t>(Jones, 2007; Spring, 2010</w:t>
      </w:r>
      <w:r w:rsidR="00F7542A" w:rsidRPr="00F52688">
        <w:rPr>
          <w:rFonts w:ascii="Times New Roman" w:hAnsi="Times New Roman" w:cs="Times New Roman"/>
          <w:bCs/>
          <w:sz w:val="24"/>
          <w:szCs w:val="24"/>
        </w:rPr>
        <w:t>)</w:t>
      </w:r>
      <w:r w:rsidR="00E172ED" w:rsidRPr="00F52688">
        <w:rPr>
          <w:rFonts w:ascii="Times New Roman" w:hAnsi="Times New Roman" w:cs="Times New Roman"/>
          <w:bCs/>
          <w:sz w:val="24"/>
          <w:szCs w:val="24"/>
        </w:rPr>
        <w:t>.</w:t>
      </w:r>
      <w:r w:rsidR="009C17DD" w:rsidRPr="00F52688">
        <w:rPr>
          <w:rFonts w:ascii="Times New Roman" w:hAnsi="Times New Roman" w:cs="Times New Roman"/>
          <w:bCs/>
          <w:sz w:val="24"/>
          <w:szCs w:val="24"/>
        </w:rPr>
        <w:t xml:space="preserve"> Since the US education system continues to “maintain schools as sites for cultural reproduction and indoctrination” (Macedo, 1993, p. 187), teaching students to think independently and critically is simply not important.</w:t>
      </w:r>
      <w:r w:rsidR="00B41D8C" w:rsidRPr="00F52688">
        <w:rPr>
          <w:rFonts w:ascii="Times New Roman" w:hAnsi="Times New Roman" w:cs="Times New Roman"/>
          <w:bCs/>
          <w:sz w:val="24"/>
          <w:szCs w:val="24"/>
        </w:rPr>
        <w:t xml:space="preserve"> </w:t>
      </w:r>
    </w:p>
    <w:p w:rsidR="009D5B1E" w:rsidRPr="00F52688" w:rsidRDefault="007F65B7" w:rsidP="003360D2">
      <w:pPr>
        <w:spacing w:line="480" w:lineRule="auto"/>
        <w:contextualSpacing/>
        <w:rPr>
          <w:rFonts w:ascii="Times New Roman" w:hAnsi="Times New Roman" w:cs="Times New Roman"/>
          <w:bCs/>
          <w:sz w:val="24"/>
          <w:szCs w:val="24"/>
        </w:rPr>
      </w:pPr>
      <w:r w:rsidRPr="00F52688">
        <w:rPr>
          <w:rFonts w:ascii="Times New Roman" w:hAnsi="Times New Roman" w:cs="Times New Roman"/>
          <w:bCs/>
          <w:sz w:val="24"/>
          <w:szCs w:val="24"/>
        </w:rPr>
        <w:tab/>
      </w:r>
      <w:r w:rsidR="0094238A" w:rsidRPr="00F52688">
        <w:rPr>
          <w:rFonts w:ascii="Times New Roman" w:hAnsi="Times New Roman" w:cs="Times New Roman"/>
          <w:bCs/>
          <w:sz w:val="24"/>
          <w:szCs w:val="24"/>
        </w:rPr>
        <w:t xml:space="preserve">No matter the causes for the </w:t>
      </w:r>
      <w:r w:rsidR="00031D4D" w:rsidRPr="00F52688">
        <w:rPr>
          <w:rFonts w:ascii="Times New Roman" w:hAnsi="Times New Roman" w:cs="Times New Roman"/>
          <w:bCs/>
          <w:sz w:val="24"/>
          <w:szCs w:val="24"/>
        </w:rPr>
        <w:t xml:space="preserve">apparent </w:t>
      </w:r>
      <w:r w:rsidR="0094238A" w:rsidRPr="00F52688">
        <w:rPr>
          <w:rFonts w:ascii="Times New Roman" w:hAnsi="Times New Roman" w:cs="Times New Roman"/>
          <w:bCs/>
          <w:sz w:val="24"/>
          <w:szCs w:val="24"/>
        </w:rPr>
        <w:t xml:space="preserve">lack of critical thought in </w:t>
      </w:r>
      <w:r w:rsidR="00031D4D" w:rsidRPr="00F52688">
        <w:rPr>
          <w:rFonts w:ascii="Times New Roman" w:hAnsi="Times New Roman" w:cs="Times New Roman"/>
          <w:bCs/>
          <w:sz w:val="24"/>
          <w:szCs w:val="24"/>
        </w:rPr>
        <w:t>our schools</w:t>
      </w:r>
      <w:r w:rsidR="0094238A" w:rsidRPr="00F52688">
        <w:rPr>
          <w:rFonts w:ascii="Times New Roman" w:hAnsi="Times New Roman" w:cs="Times New Roman"/>
          <w:bCs/>
          <w:sz w:val="24"/>
          <w:szCs w:val="24"/>
        </w:rPr>
        <w:t>, y</w:t>
      </w:r>
      <w:r w:rsidRPr="00F52688">
        <w:rPr>
          <w:rFonts w:ascii="Times New Roman" w:hAnsi="Times New Roman" w:cs="Times New Roman"/>
          <w:bCs/>
          <w:sz w:val="24"/>
          <w:szCs w:val="24"/>
        </w:rPr>
        <w:t xml:space="preserve">outh </w:t>
      </w:r>
      <w:r w:rsidR="00327B21" w:rsidRPr="00F52688">
        <w:rPr>
          <w:rFonts w:ascii="Times New Roman" w:hAnsi="Times New Roman" w:cs="Times New Roman"/>
          <w:bCs/>
          <w:sz w:val="24"/>
          <w:szCs w:val="24"/>
        </w:rPr>
        <w:t>today need</w:t>
      </w:r>
      <w:r w:rsidRPr="00F52688">
        <w:rPr>
          <w:rFonts w:ascii="Times New Roman" w:hAnsi="Times New Roman" w:cs="Times New Roman"/>
          <w:bCs/>
          <w:sz w:val="24"/>
          <w:szCs w:val="24"/>
        </w:rPr>
        <w:t xml:space="preserve"> a critical education to create critical stances (Freire, 1998).</w:t>
      </w:r>
      <w:r w:rsidR="00AF11CE" w:rsidRPr="00F52688">
        <w:rPr>
          <w:rFonts w:ascii="Times New Roman" w:hAnsi="Times New Roman" w:cs="Times New Roman"/>
          <w:bCs/>
          <w:sz w:val="24"/>
          <w:szCs w:val="24"/>
        </w:rPr>
        <w:t xml:space="preserve"> </w:t>
      </w:r>
      <w:r w:rsidR="0094238A" w:rsidRPr="00F52688">
        <w:rPr>
          <w:rFonts w:ascii="Times New Roman" w:hAnsi="Times New Roman" w:cs="Times New Roman"/>
          <w:bCs/>
          <w:sz w:val="24"/>
          <w:szCs w:val="24"/>
        </w:rPr>
        <w:t>Therefore, i</w:t>
      </w:r>
      <w:r w:rsidR="00AF11CE" w:rsidRPr="00F52688">
        <w:rPr>
          <w:rFonts w:ascii="Times New Roman" w:hAnsi="Times New Roman" w:cs="Times New Roman"/>
          <w:bCs/>
          <w:sz w:val="24"/>
          <w:szCs w:val="24"/>
        </w:rPr>
        <w:t>f the difficult questions are not asked</w:t>
      </w:r>
      <w:r w:rsidR="00031D4D" w:rsidRPr="00F52688">
        <w:rPr>
          <w:rFonts w:ascii="Times New Roman" w:hAnsi="Times New Roman" w:cs="Times New Roman"/>
          <w:bCs/>
          <w:sz w:val="24"/>
          <w:szCs w:val="24"/>
        </w:rPr>
        <w:t>,</w:t>
      </w:r>
      <w:r w:rsidR="00AF11CE" w:rsidRPr="00F52688">
        <w:rPr>
          <w:rFonts w:ascii="Times New Roman" w:hAnsi="Times New Roman" w:cs="Times New Roman"/>
          <w:bCs/>
          <w:sz w:val="24"/>
          <w:szCs w:val="24"/>
        </w:rPr>
        <w:t xml:space="preserve"> if the difficult answers are not sought; there will be no positive </w:t>
      </w:r>
      <w:r w:rsidR="0095108C" w:rsidRPr="00F52688">
        <w:rPr>
          <w:rFonts w:ascii="Times New Roman" w:hAnsi="Times New Roman" w:cs="Times New Roman"/>
          <w:bCs/>
          <w:sz w:val="24"/>
          <w:szCs w:val="24"/>
        </w:rPr>
        <w:t xml:space="preserve">social </w:t>
      </w:r>
      <w:r w:rsidR="00AF11CE" w:rsidRPr="00F52688">
        <w:rPr>
          <w:rFonts w:ascii="Times New Roman" w:hAnsi="Times New Roman" w:cs="Times New Roman"/>
          <w:bCs/>
          <w:sz w:val="24"/>
          <w:szCs w:val="24"/>
        </w:rPr>
        <w:t>change</w:t>
      </w:r>
      <w:r w:rsidR="00FC788D" w:rsidRPr="00F52688">
        <w:rPr>
          <w:rFonts w:ascii="Times New Roman" w:hAnsi="Times New Roman" w:cs="Times New Roman"/>
          <w:bCs/>
          <w:sz w:val="24"/>
          <w:szCs w:val="24"/>
        </w:rPr>
        <w:t>, just a perpetuation of the status quo</w:t>
      </w:r>
      <w:r w:rsidR="00AF11CE" w:rsidRPr="00F52688">
        <w:rPr>
          <w:rFonts w:ascii="Times New Roman" w:hAnsi="Times New Roman" w:cs="Times New Roman"/>
          <w:bCs/>
          <w:sz w:val="24"/>
          <w:szCs w:val="24"/>
        </w:rPr>
        <w:t>.</w:t>
      </w:r>
      <w:r w:rsidR="0095108C" w:rsidRPr="00F52688">
        <w:rPr>
          <w:rFonts w:ascii="Times New Roman" w:hAnsi="Times New Roman" w:cs="Times New Roman"/>
          <w:bCs/>
          <w:sz w:val="24"/>
          <w:szCs w:val="24"/>
        </w:rPr>
        <w:t xml:space="preserve"> In order to address the vast amount of social, racial, economic, and environmental challenges facing the next generation in the US</w:t>
      </w:r>
      <w:r w:rsidR="00826A3C" w:rsidRPr="00F52688">
        <w:rPr>
          <w:rFonts w:ascii="Times New Roman" w:hAnsi="Times New Roman" w:cs="Times New Roman"/>
          <w:bCs/>
          <w:sz w:val="24"/>
          <w:szCs w:val="24"/>
        </w:rPr>
        <w:t xml:space="preserve"> (e.g., racism </w:t>
      </w:r>
      <w:r w:rsidR="00826A3C" w:rsidRPr="00F52688">
        <w:rPr>
          <w:rFonts w:ascii="Times New Roman" w:hAnsi="Times New Roman" w:cs="Times New Roman"/>
          <w:bCs/>
          <w:sz w:val="24"/>
          <w:szCs w:val="24"/>
        </w:rPr>
        <w:lastRenderedPageBreak/>
        <w:t xml:space="preserve">against Muslims, continued amassment of money by the wealthiest </w:t>
      </w:r>
      <w:r w:rsidR="002E4472" w:rsidRPr="00F52688">
        <w:rPr>
          <w:rFonts w:ascii="Times New Roman" w:hAnsi="Times New Roman" w:cs="Times New Roman"/>
          <w:bCs/>
          <w:sz w:val="24"/>
          <w:szCs w:val="24"/>
        </w:rPr>
        <w:t>1</w:t>
      </w:r>
      <w:r w:rsidR="00826A3C" w:rsidRPr="00F52688">
        <w:rPr>
          <w:rFonts w:ascii="Times New Roman" w:hAnsi="Times New Roman" w:cs="Times New Roman"/>
          <w:bCs/>
          <w:sz w:val="24"/>
          <w:szCs w:val="24"/>
        </w:rPr>
        <w:t>%, building a wall along the border with Mexico)</w:t>
      </w:r>
      <w:r w:rsidR="0095108C" w:rsidRPr="00F52688">
        <w:rPr>
          <w:rFonts w:ascii="Times New Roman" w:hAnsi="Times New Roman" w:cs="Times New Roman"/>
          <w:bCs/>
          <w:sz w:val="24"/>
          <w:szCs w:val="24"/>
        </w:rPr>
        <w:t xml:space="preserve">, critical </w:t>
      </w:r>
      <w:r w:rsidR="0094238A" w:rsidRPr="00F52688">
        <w:rPr>
          <w:rFonts w:ascii="Times New Roman" w:hAnsi="Times New Roman" w:cs="Times New Roman"/>
          <w:bCs/>
          <w:sz w:val="24"/>
          <w:szCs w:val="24"/>
        </w:rPr>
        <w:t xml:space="preserve">thought, in particular </w:t>
      </w:r>
      <w:r w:rsidR="0095108C" w:rsidRPr="00F52688">
        <w:rPr>
          <w:rFonts w:ascii="Times New Roman" w:hAnsi="Times New Roman" w:cs="Times New Roman"/>
          <w:bCs/>
          <w:sz w:val="24"/>
          <w:szCs w:val="24"/>
        </w:rPr>
        <w:t>dialectical thought</w:t>
      </w:r>
      <w:r w:rsidR="0094238A" w:rsidRPr="00F52688">
        <w:rPr>
          <w:rFonts w:ascii="Times New Roman" w:hAnsi="Times New Roman" w:cs="Times New Roman"/>
          <w:bCs/>
          <w:sz w:val="24"/>
          <w:szCs w:val="24"/>
        </w:rPr>
        <w:t>,</w:t>
      </w:r>
      <w:r w:rsidR="0095108C" w:rsidRPr="00F52688">
        <w:rPr>
          <w:rFonts w:ascii="Times New Roman" w:hAnsi="Times New Roman" w:cs="Times New Roman"/>
          <w:bCs/>
          <w:sz w:val="24"/>
          <w:szCs w:val="24"/>
        </w:rPr>
        <w:t xml:space="preserve"> must be taught in </w:t>
      </w:r>
      <w:r w:rsidR="00A651A0" w:rsidRPr="00F52688">
        <w:rPr>
          <w:rFonts w:ascii="Times New Roman" w:hAnsi="Times New Roman" w:cs="Times New Roman"/>
          <w:bCs/>
          <w:sz w:val="24"/>
          <w:szCs w:val="24"/>
        </w:rPr>
        <w:t xml:space="preserve">both university teacher education programs and </w:t>
      </w:r>
      <w:r w:rsidR="0094238A" w:rsidRPr="00F52688">
        <w:rPr>
          <w:rFonts w:ascii="Times New Roman" w:hAnsi="Times New Roman" w:cs="Times New Roman"/>
          <w:bCs/>
          <w:sz w:val="24"/>
          <w:szCs w:val="24"/>
        </w:rPr>
        <w:t>this nation’s</w:t>
      </w:r>
      <w:r w:rsidR="0095108C" w:rsidRPr="00F52688">
        <w:rPr>
          <w:rFonts w:ascii="Times New Roman" w:hAnsi="Times New Roman" w:cs="Times New Roman"/>
          <w:bCs/>
          <w:sz w:val="24"/>
          <w:szCs w:val="24"/>
        </w:rPr>
        <w:t xml:space="preserve"> </w:t>
      </w:r>
      <w:r w:rsidR="00BB558D" w:rsidRPr="00F52688">
        <w:rPr>
          <w:rFonts w:ascii="Times New Roman" w:hAnsi="Times New Roman" w:cs="Times New Roman"/>
          <w:bCs/>
          <w:sz w:val="24"/>
          <w:szCs w:val="24"/>
        </w:rPr>
        <w:t xml:space="preserve">K-12 </w:t>
      </w:r>
      <w:r w:rsidR="0095108C" w:rsidRPr="00F52688">
        <w:rPr>
          <w:rFonts w:ascii="Times New Roman" w:hAnsi="Times New Roman" w:cs="Times New Roman"/>
          <w:bCs/>
          <w:sz w:val="24"/>
          <w:szCs w:val="24"/>
        </w:rPr>
        <w:t xml:space="preserve">schools. In this article, </w:t>
      </w:r>
      <w:r w:rsidR="00FC788D" w:rsidRPr="00F52688">
        <w:rPr>
          <w:rFonts w:ascii="Times New Roman" w:hAnsi="Times New Roman" w:cs="Times New Roman"/>
          <w:bCs/>
          <w:sz w:val="24"/>
          <w:szCs w:val="24"/>
        </w:rPr>
        <w:t xml:space="preserve">I will </w:t>
      </w:r>
      <w:r w:rsidR="00F861D9" w:rsidRPr="00F52688">
        <w:rPr>
          <w:rFonts w:ascii="Times New Roman" w:hAnsi="Times New Roman" w:cs="Times New Roman"/>
          <w:bCs/>
          <w:sz w:val="24"/>
          <w:szCs w:val="24"/>
        </w:rPr>
        <w:t xml:space="preserve">explain the concept of dialectical thought and how it can be applied in </w:t>
      </w:r>
      <w:r w:rsidR="00BB558D" w:rsidRPr="00F52688">
        <w:rPr>
          <w:rFonts w:ascii="Times New Roman" w:hAnsi="Times New Roman" w:cs="Times New Roman"/>
          <w:bCs/>
          <w:sz w:val="24"/>
          <w:szCs w:val="24"/>
        </w:rPr>
        <w:t>primary,</w:t>
      </w:r>
      <w:r w:rsidR="00F861D9" w:rsidRPr="00F52688">
        <w:rPr>
          <w:rFonts w:ascii="Times New Roman" w:hAnsi="Times New Roman" w:cs="Times New Roman"/>
          <w:bCs/>
          <w:sz w:val="24"/>
          <w:szCs w:val="24"/>
        </w:rPr>
        <w:t xml:space="preserve"> secondary</w:t>
      </w:r>
      <w:r w:rsidR="00BB558D" w:rsidRPr="00F52688">
        <w:rPr>
          <w:rFonts w:ascii="Times New Roman" w:hAnsi="Times New Roman" w:cs="Times New Roman"/>
          <w:bCs/>
          <w:sz w:val="24"/>
          <w:szCs w:val="24"/>
        </w:rPr>
        <w:t>,</w:t>
      </w:r>
      <w:r w:rsidR="00F861D9" w:rsidRPr="00F52688">
        <w:rPr>
          <w:rFonts w:ascii="Times New Roman" w:hAnsi="Times New Roman" w:cs="Times New Roman"/>
          <w:bCs/>
          <w:sz w:val="24"/>
          <w:szCs w:val="24"/>
        </w:rPr>
        <w:t xml:space="preserve"> and university classrooms. </w:t>
      </w:r>
      <w:r w:rsidR="00FC788D" w:rsidRPr="00F52688">
        <w:rPr>
          <w:rFonts w:ascii="Times New Roman" w:hAnsi="Times New Roman" w:cs="Times New Roman"/>
          <w:bCs/>
          <w:sz w:val="24"/>
          <w:szCs w:val="24"/>
        </w:rPr>
        <w:t xml:space="preserve">I will </w:t>
      </w:r>
      <w:r w:rsidR="00A651A0" w:rsidRPr="00F52688">
        <w:rPr>
          <w:rFonts w:ascii="Times New Roman" w:hAnsi="Times New Roman" w:cs="Times New Roman"/>
          <w:bCs/>
          <w:sz w:val="24"/>
          <w:szCs w:val="24"/>
        </w:rPr>
        <w:t>also</w:t>
      </w:r>
      <w:r w:rsidR="00FC788D" w:rsidRPr="00F52688">
        <w:rPr>
          <w:rFonts w:ascii="Times New Roman" w:hAnsi="Times New Roman" w:cs="Times New Roman"/>
          <w:bCs/>
          <w:sz w:val="24"/>
          <w:szCs w:val="24"/>
        </w:rPr>
        <w:t xml:space="preserve"> discuss </w:t>
      </w:r>
      <w:r w:rsidR="0094238A" w:rsidRPr="00F52688">
        <w:rPr>
          <w:rFonts w:ascii="Times New Roman" w:hAnsi="Times New Roman" w:cs="Times New Roman"/>
          <w:bCs/>
          <w:sz w:val="24"/>
          <w:szCs w:val="24"/>
        </w:rPr>
        <w:t xml:space="preserve">the concept </w:t>
      </w:r>
      <w:r w:rsidR="00F861D9" w:rsidRPr="00F52688">
        <w:rPr>
          <w:rFonts w:ascii="Times New Roman" w:hAnsi="Times New Roman" w:cs="Times New Roman"/>
          <w:bCs/>
          <w:sz w:val="24"/>
          <w:szCs w:val="24"/>
        </w:rPr>
        <w:t xml:space="preserve">of willful ignorance and its prevalence </w:t>
      </w:r>
      <w:r w:rsidR="002E4472" w:rsidRPr="00F52688">
        <w:rPr>
          <w:rFonts w:ascii="Times New Roman" w:hAnsi="Times New Roman" w:cs="Times New Roman"/>
          <w:bCs/>
          <w:sz w:val="24"/>
          <w:szCs w:val="24"/>
        </w:rPr>
        <w:t xml:space="preserve">in </w:t>
      </w:r>
      <w:r w:rsidR="00F861D9" w:rsidRPr="00F52688">
        <w:rPr>
          <w:rFonts w:ascii="Times New Roman" w:hAnsi="Times New Roman" w:cs="Times New Roman"/>
          <w:bCs/>
          <w:sz w:val="24"/>
          <w:szCs w:val="24"/>
        </w:rPr>
        <w:t>US society. Ultimately, th</w:t>
      </w:r>
      <w:r w:rsidR="00B41D8C" w:rsidRPr="00F52688">
        <w:rPr>
          <w:rFonts w:ascii="Times New Roman" w:hAnsi="Times New Roman" w:cs="Times New Roman"/>
          <w:bCs/>
          <w:sz w:val="24"/>
          <w:szCs w:val="24"/>
        </w:rPr>
        <w:t>is</w:t>
      </w:r>
      <w:r w:rsidR="00F861D9" w:rsidRPr="00F52688">
        <w:rPr>
          <w:rFonts w:ascii="Times New Roman" w:hAnsi="Times New Roman" w:cs="Times New Roman"/>
          <w:bCs/>
          <w:sz w:val="24"/>
          <w:szCs w:val="24"/>
        </w:rPr>
        <w:t xml:space="preserve"> article will </w:t>
      </w:r>
      <w:r w:rsidR="00B41D8C" w:rsidRPr="00F52688">
        <w:rPr>
          <w:rFonts w:ascii="Times New Roman" w:hAnsi="Times New Roman" w:cs="Times New Roman"/>
          <w:bCs/>
          <w:sz w:val="24"/>
          <w:szCs w:val="24"/>
        </w:rPr>
        <w:t xml:space="preserve">explicate </w:t>
      </w:r>
      <w:r w:rsidR="00F861D9" w:rsidRPr="00F52688">
        <w:rPr>
          <w:rFonts w:ascii="Times New Roman" w:hAnsi="Times New Roman" w:cs="Times New Roman"/>
          <w:bCs/>
          <w:sz w:val="24"/>
          <w:szCs w:val="24"/>
        </w:rPr>
        <w:t xml:space="preserve">how </w:t>
      </w:r>
      <w:r w:rsidR="00B41D8C" w:rsidRPr="00F52688">
        <w:rPr>
          <w:rFonts w:ascii="Times New Roman" w:hAnsi="Times New Roman" w:cs="Times New Roman"/>
          <w:bCs/>
          <w:sz w:val="24"/>
          <w:szCs w:val="24"/>
        </w:rPr>
        <w:t>us</w:t>
      </w:r>
      <w:r w:rsidR="00F861D9" w:rsidRPr="00F52688">
        <w:rPr>
          <w:rFonts w:ascii="Times New Roman" w:hAnsi="Times New Roman" w:cs="Times New Roman"/>
          <w:bCs/>
          <w:sz w:val="24"/>
          <w:szCs w:val="24"/>
        </w:rPr>
        <w:t xml:space="preserve">ing dialectical thought in the classroom can provide educators with a </w:t>
      </w:r>
      <w:r w:rsidR="0094238A" w:rsidRPr="00F52688">
        <w:rPr>
          <w:rFonts w:ascii="Times New Roman" w:hAnsi="Times New Roman" w:cs="Times New Roman"/>
          <w:bCs/>
          <w:sz w:val="24"/>
          <w:szCs w:val="24"/>
        </w:rPr>
        <w:t xml:space="preserve">method to combat </w:t>
      </w:r>
      <w:r w:rsidR="00A651A0" w:rsidRPr="00F52688">
        <w:rPr>
          <w:rFonts w:ascii="Times New Roman" w:hAnsi="Times New Roman" w:cs="Times New Roman"/>
          <w:bCs/>
          <w:sz w:val="24"/>
          <w:szCs w:val="24"/>
        </w:rPr>
        <w:t xml:space="preserve">uninformed, </w:t>
      </w:r>
      <w:r w:rsidR="0094238A" w:rsidRPr="00F52688">
        <w:rPr>
          <w:rFonts w:ascii="Times New Roman" w:hAnsi="Times New Roman" w:cs="Times New Roman"/>
          <w:bCs/>
          <w:sz w:val="24"/>
          <w:szCs w:val="24"/>
        </w:rPr>
        <w:t>willful ignorance</w:t>
      </w:r>
      <w:r w:rsidR="00304F52" w:rsidRPr="00F52688">
        <w:rPr>
          <w:rFonts w:ascii="Times New Roman" w:hAnsi="Times New Roman" w:cs="Times New Roman"/>
          <w:bCs/>
          <w:sz w:val="24"/>
          <w:szCs w:val="24"/>
        </w:rPr>
        <w:t xml:space="preserve">, and by doing so, can lead to a more </w:t>
      </w:r>
      <w:r w:rsidR="007C63DA" w:rsidRPr="00F52688">
        <w:rPr>
          <w:rFonts w:ascii="Times New Roman" w:hAnsi="Times New Roman" w:cs="Times New Roman"/>
          <w:bCs/>
          <w:sz w:val="24"/>
          <w:szCs w:val="24"/>
        </w:rPr>
        <w:t xml:space="preserve">analytical </w:t>
      </w:r>
      <w:r w:rsidR="00304F52" w:rsidRPr="00F52688">
        <w:rPr>
          <w:rFonts w:ascii="Times New Roman" w:hAnsi="Times New Roman" w:cs="Times New Roman"/>
          <w:bCs/>
          <w:sz w:val="24"/>
          <w:szCs w:val="24"/>
        </w:rPr>
        <w:t xml:space="preserve">and </w:t>
      </w:r>
      <w:r w:rsidR="007C63DA" w:rsidRPr="00F52688">
        <w:rPr>
          <w:rFonts w:ascii="Times New Roman" w:hAnsi="Times New Roman" w:cs="Times New Roman"/>
          <w:bCs/>
          <w:sz w:val="24"/>
          <w:szCs w:val="24"/>
        </w:rPr>
        <w:t>aware</w:t>
      </w:r>
      <w:r w:rsidR="00304F52" w:rsidRPr="00F52688">
        <w:rPr>
          <w:rFonts w:ascii="Times New Roman" w:hAnsi="Times New Roman" w:cs="Times New Roman"/>
          <w:bCs/>
          <w:sz w:val="24"/>
          <w:szCs w:val="24"/>
        </w:rPr>
        <w:t xml:space="preserve"> populace</w:t>
      </w:r>
      <w:r w:rsidR="00FC788D" w:rsidRPr="00F52688">
        <w:rPr>
          <w:rFonts w:ascii="Times New Roman" w:hAnsi="Times New Roman" w:cs="Times New Roman"/>
          <w:bCs/>
          <w:sz w:val="24"/>
          <w:szCs w:val="24"/>
        </w:rPr>
        <w:t>.</w:t>
      </w:r>
      <w:r w:rsidR="00580217" w:rsidRPr="00F52688">
        <w:rPr>
          <w:rFonts w:ascii="Times New Roman" w:hAnsi="Times New Roman" w:cs="Times New Roman"/>
          <w:bCs/>
          <w:sz w:val="24"/>
          <w:szCs w:val="24"/>
        </w:rPr>
        <w:t xml:space="preserve"> </w:t>
      </w:r>
    </w:p>
    <w:p w:rsidR="00F861D9" w:rsidRPr="00174349" w:rsidRDefault="00F861D9" w:rsidP="00F861D9">
      <w:pPr>
        <w:spacing w:line="480" w:lineRule="auto"/>
        <w:contextualSpacing/>
        <w:rPr>
          <w:rFonts w:ascii="Times New Roman" w:hAnsi="Times New Roman" w:cs="Times New Roman"/>
          <w:b/>
          <w:bCs/>
          <w:sz w:val="24"/>
          <w:szCs w:val="24"/>
        </w:rPr>
      </w:pPr>
      <w:r w:rsidRPr="00174349">
        <w:rPr>
          <w:rFonts w:ascii="Times New Roman" w:hAnsi="Times New Roman" w:cs="Times New Roman"/>
          <w:b/>
          <w:bCs/>
          <w:sz w:val="24"/>
          <w:szCs w:val="24"/>
        </w:rPr>
        <w:t>Dialectical Thought</w:t>
      </w:r>
    </w:p>
    <w:p w:rsidR="00F861D9" w:rsidRPr="00174349" w:rsidRDefault="00F861D9" w:rsidP="00F861D9">
      <w:pPr>
        <w:autoSpaceDE w:val="0"/>
        <w:autoSpaceDN w:val="0"/>
        <w:adjustRightInd w:val="0"/>
        <w:spacing w:after="0" w:line="480" w:lineRule="auto"/>
        <w:ind w:firstLine="720"/>
        <w:contextualSpacing/>
        <w:rPr>
          <w:rFonts w:ascii="Times New Roman" w:hAnsi="Times New Roman" w:cs="Times New Roman"/>
          <w:sz w:val="24"/>
          <w:szCs w:val="24"/>
        </w:rPr>
      </w:pPr>
      <w:r w:rsidRPr="00174349">
        <w:rPr>
          <w:rFonts w:ascii="Times New Roman" w:hAnsi="Times New Roman" w:cs="Times New Roman"/>
          <w:bCs/>
          <w:sz w:val="24"/>
          <w:szCs w:val="24"/>
        </w:rPr>
        <w:t xml:space="preserve">Dialectical thought has a wide variety of definitions and applications (Brincat, 2014) and is used in a multitude of fields today, such as social work and international relations. </w:t>
      </w:r>
      <w:r w:rsidR="007C63DA">
        <w:rPr>
          <w:rFonts w:ascii="Times New Roman" w:hAnsi="Times New Roman" w:cs="Times New Roman"/>
          <w:bCs/>
          <w:sz w:val="24"/>
          <w:szCs w:val="24"/>
        </w:rPr>
        <w:t>F</w:t>
      </w:r>
      <w:r w:rsidRPr="00174349">
        <w:rPr>
          <w:rFonts w:ascii="Times New Roman" w:hAnsi="Times New Roman" w:cs="Times New Roman"/>
          <w:bCs/>
          <w:sz w:val="24"/>
          <w:szCs w:val="24"/>
        </w:rPr>
        <w:t xml:space="preserve">or the purpose of this article, the working definition will be an amalgam of several concepts. To begin with, Manzo (1992) posited that dialectical thinking is the ability to analyze specific issues “from multiple perspectives and to arrive at the most economical and reasonable reconciliation of seemingly contradictory information and postures. [It] is a form of analytical reasoning that pursues knowledge and truth as long as there are questions and conflicts” (p. 1). According to </w:t>
      </w:r>
      <w:r w:rsidRPr="00174349">
        <w:rPr>
          <w:rFonts w:ascii="Times New Roman" w:hAnsi="Times New Roman" w:cs="Times New Roman"/>
          <w:sz w:val="24"/>
          <w:szCs w:val="24"/>
        </w:rPr>
        <w:t>Brincat (2014), dialectics is a method of thinking or an approach. It:</w:t>
      </w:r>
      <w:r w:rsidRPr="00174349">
        <w:rPr>
          <w:rFonts w:ascii="Times New Roman" w:hAnsi="Times New Roman" w:cs="Times New Roman"/>
          <w:sz w:val="24"/>
          <w:szCs w:val="24"/>
        </w:rPr>
        <w:tab/>
      </w:r>
    </w:p>
    <w:p w:rsidR="00F861D9" w:rsidRPr="00174349" w:rsidRDefault="00F861D9" w:rsidP="00F861D9">
      <w:pPr>
        <w:autoSpaceDE w:val="0"/>
        <w:autoSpaceDN w:val="0"/>
        <w:adjustRightInd w:val="0"/>
        <w:spacing w:after="0" w:line="480" w:lineRule="auto"/>
        <w:ind w:left="720"/>
        <w:contextualSpacing/>
        <w:rPr>
          <w:rFonts w:ascii="Times New Roman" w:hAnsi="Times New Roman" w:cs="Times New Roman"/>
          <w:sz w:val="24"/>
          <w:szCs w:val="24"/>
        </w:rPr>
      </w:pPr>
      <w:r w:rsidRPr="00174349">
        <w:rPr>
          <w:rFonts w:ascii="Times New Roman" w:hAnsi="Times New Roman" w:cs="Times New Roman"/>
          <w:sz w:val="24"/>
          <w:szCs w:val="24"/>
        </w:rPr>
        <w:t>understands things through their own development, change, and movement, and, in their relation and interconnectivity with all other things. Insofar as it is a form of reasoning or thinking, dialectics emphasizes the contradictory sides of things or the unity of opposites—the conditions pertaining within a thing that are opposite to each other, and yet, at the same time are both dependent on, and presuppose, each other. (Brincat, 2014, p. 588)</w:t>
      </w:r>
    </w:p>
    <w:p w:rsidR="00F861D9" w:rsidRPr="00174349" w:rsidRDefault="00F861D9" w:rsidP="00F861D9">
      <w:pPr>
        <w:spacing w:line="480" w:lineRule="auto"/>
        <w:contextualSpacing/>
        <w:rPr>
          <w:rFonts w:ascii="Times New Roman" w:hAnsi="Times New Roman" w:cs="Times New Roman"/>
          <w:bCs/>
          <w:sz w:val="24"/>
          <w:szCs w:val="24"/>
        </w:rPr>
      </w:pPr>
      <w:r w:rsidRPr="00174349">
        <w:rPr>
          <w:rFonts w:ascii="Times New Roman" w:hAnsi="Times New Roman" w:cs="Times New Roman"/>
          <w:bCs/>
          <w:sz w:val="24"/>
          <w:szCs w:val="24"/>
        </w:rPr>
        <w:lastRenderedPageBreak/>
        <w:t>Dialectical thought also asserts that there is a connection between power, knowledge, and domination (Giroux, 2001). According to Giroux (2001), “Thus it is acknowledged that some knowledge is false, and that the ultimate purpose of critique should be critical thinking in the interest of social change” (p. 18). Therefore, with its assertion of constant change (Edwards, 2011), dialectical thinking is not only a process of inquiry, but rather, a process of revolutionary praxis (Thomas, 1977). When taken together, dialogical thought is defined here as the process of thinking critically about a particular topic, yet moving one step beyond critical thought; dialectical thinking breaks down and analyzes the precursors to specific social justice issues and then adds the component of social change (praxis) (</w:t>
      </w:r>
      <w:r w:rsidR="00357FB2">
        <w:rPr>
          <w:rFonts w:ascii="Times New Roman" w:hAnsi="Times New Roman" w:cs="Times New Roman"/>
          <w:bCs/>
          <w:sz w:val="24"/>
          <w:szCs w:val="24"/>
        </w:rPr>
        <w:t>Author</w:t>
      </w:r>
      <w:r w:rsidRPr="00174349">
        <w:rPr>
          <w:rFonts w:ascii="Times New Roman" w:hAnsi="Times New Roman" w:cs="Times New Roman"/>
          <w:bCs/>
          <w:sz w:val="24"/>
          <w:szCs w:val="24"/>
        </w:rPr>
        <w:t>, 2017).</w:t>
      </w:r>
    </w:p>
    <w:p w:rsidR="00F861D9" w:rsidRPr="00174349" w:rsidRDefault="00F861D9" w:rsidP="00F861D9">
      <w:pPr>
        <w:spacing w:line="480" w:lineRule="auto"/>
        <w:ind w:firstLine="720"/>
        <w:contextualSpacing/>
        <w:rPr>
          <w:rFonts w:ascii="Times New Roman" w:hAnsi="Times New Roman" w:cs="Times New Roman"/>
          <w:bCs/>
          <w:sz w:val="24"/>
          <w:szCs w:val="24"/>
        </w:rPr>
      </w:pPr>
      <w:r w:rsidRPr="00174349">
        <w:rPr>
          <w:rFonts w:ascii="Times New Roman" w:hAnsi="Times New Roman" w:cs="Times New Roman"/>
          <w:bCs/>
          <w:sz w:val="24"/>
          <w:szCs w:val="24"/>
        </w:rPr>
        <w:t xml:space="preserve">Dialectical thinking is often attributed to Karl Marx in his </w:t>
      </w:r>
      <w:r w:rsidRPr="00174349">
        <w:rPr>
          <w:rFonts w:ascii="Times New Roman" w:hAnsi="Times New Roman" w:cs="Times New Roman"/>
          <w:bCs/>
          <w:i/>
          <w:sz w:val="24"/>
          <w:szCs w:val="24"/>
        </w:rPr>
        <w:t>Grundisse</w:t>
      </w:r>
      <w:r w:rsidRPr="00174349">
        <w:rPr>
          <w:rFonts w:ascii="Times New Roman" w:hAnsi="Times New Roman" w:cs="Times New Roman"/>
          <w:bCs/>
          <w:sz w:val="24"/>
          <w:szCs w:val="24"/>
        </w:rPr>
        <w:t xml:space="preserve"> (Marx, 1941/2002) and his analysis of capitalism (Ollman, 2015). For this piece, dialectics will be explained through the works of Bertell Ollman (1986, 1998, 2003) and his belief that dialectical thought is a “way of thinking which brings into focus the full range of changes and interactions that occur in the world” (Ollman, 1986, p. 42). Ollman (</w:t>
      </w:r>
      <w:r w:rsidRPr="00F52688">
        <w:rPr>
          <w:rFonts w:ascii="Times New Roman" w:hAnsi="Times New Roman" w:cs="Times New Roman"/>
          <w:bCs/>
          <w:sz w:val="24"/>
          <w:szCs w:val="24"/>
        </w:rPr>
        <w:t xml:space="preserve">1998) breaks </w:t>
      </w:r>
      <w:r w:rsidR="00344717" w:rsidRPr="00F52688">
        <w:rPr>
          <w:rFonts w:ascii="Times New Roman" w:hAnsi="Times New Roman" w:cs="Times New Roman"/>
          <w:bCs/>
          <w:sz w:val="24"/>
          <w:szCs w:val="24"/>
        </w:rPr>
        <w:t xml:space="preserve">down the complex theory of </w:t>
      </w:r>
      <w:r w:rsidRPr="00F52688">
        <w:rPr>
          <w:rFonts w:ascii="Times New Roman" w:hAnsi="Times New Roman" w:cs="Times New Roman"/>
          <w:bCs/>
          <w:sz w:val="24"/>
          <w:szCs w:val="24"/>
        </w:rPr>
        <w:t>dialectical</w:t>
      </w:r>
      <w:r w:rsidRPr="00174349">
        <w:rPr>
          <w:rFonts w:ascii="Times New Roman" w:hAnsi="Times New Roman" w:cs="Times New Roman"/>
          <w:bCs/>
          <w:sz w:val="24"/>
          <w:szCs w:val="24"/>
        </w:rPr>
        <w:t xml:space="preserve"> thinking into four major steps, like in a dance, since you can move forward, back, to the left, and the right in one’s thought process. In Ollman’s “Dance of the Dialectic” (1998), in order to think dialectically</w:t>
      </w:r>
      <w:r w:rsidR="004A5C75">
        <w:rPr>
          <w:rFonts w:ascii="Times New Roman" w:hAnsi="Times New Roman" w:cs="Times New Roman"/>
          <w:bCs/>
          <w:sz w:val="24"/>
          <w:szCs w:val="24"/>
        </w:rPr>
        <w:t>,</w:t>
      </w:r>
      <w:r w:rsidRPr="00174349">
        <w:rPr>
          <w:rFonts w:ascii="Times New Roman" w:hAnsi="Times New Roman" w:cs="Times New Roman"/>
          <w:bCs/>
          <w:sz w:val="24"/>
          <w:szCs w:val="24"/>
        </w:rPr>
        <w:t xml:space="preserve"> the first move is to </w:t>
      </w:r>
      <w:r w:rsidRPr="00174349">
        <w:rPr>
          <w:rFonts w:ascii="Times New Roman" w:hAnsi="Times New Roman" w:cs="Times New Roman"/>
          <w:bCs/>
          <w:i/>
          <w:sz w:val="24"/>
          <w:szCs w:val="24"/>
        </w:rPr>
        <w:t>analyze</w:t>
      </w:r>
      <w:r w:rsidRPr="00174349">
        <w:rPr>
          <w:rFonts w:ascii="Times New Roman" w:hAnsi="Times New Roman" w:cs="Times New Roman"/>
          <w:bCs/>
          <w:sz w:val="24"/>
          <w:szCs w:val="24"/>
        </w:rPr>
        <w:t xml:space="preserve"> an issue and look for connections and patterns in the present day. The second step is to </w:t>
      </w:r>
      <w:r w:rsidRPr="00174349">
        <w:rPr>
          <w:rFonts w:ascii="Times New Roman" w:hAnsi="Times New Roman" w:cs="Times New Roman"/>
          <w:bCs/>
          <w:i/>
          <w:sz w:val="24"/>
          <w:szCs w:val="24"/>
        </w:rPr>
        <w:t>historicize</w:t>
      </w:r>
      <w:r w:rsidRPr="00174349">
        <w:rPr>
          <w:rFonts w:ascii="Times New Roman" w:hAnsi="Times New Roman" w:cs="Times New Roman"/>
          <w:bCs/>
          <w:sz w:val="24"/>
          <w:szCs w:val="24"/>
        </w:rPr>
        <w:t xml:space="preserve"> or look at the most important conditions in the present and find their causes in the past. The next move is to </w:t>
      </w:r>
      <w:r w:rsidRPr="00174349">
        <w:rPr>
          <w:rFonts w:ascii="Times New Roman" w:hAnsi="Times New Roman" w:cs="Times New Roman"/>
          <w:bCs/>
          <w:i/>
          <w:sz w:val="24"/>
          <w:szCs w:val="24"/>
        </w:rPr>
        <w:t>visionize</w:t>
      </w:r>
      <w:r w:rsidRPr="00174349">
        <w:rPr>
          <w:rFonts w:ascii="Times New Roman" w:hAnsi="Times New Roman" w:cs="Times New Roman"/>
          <w:bCs/>
          <w:sz w:val="24"/>
          <w:szCs w:val="24"/>
        </w:rPr>
        <w:t xml:space="preserve"> or move important social contradictions from the past to the present and to their resolution in the future. The last step is to </w:t>
      </w:r>
      <w:r w:rsidRPr="00174349">
        <w:rPr>
          <w:rFonts w:ascii="Times New Roman" w:hAnsi="Times New Roman" w:cs="Times New Roman"/>
          <w:bCs/>
          <w:i/>
          <w:sz w:val="24"/>
          <w:szCs w:val="24"/>
        </w:rPr>
        <w:t>organize</w:t>
      </w:r>
      <w:r w:rsidRPr="00174349">
        <w:rPr>
          <w:rFonts w:ascii="Times New Roman" w:hAnsi="Times New Roman" w:cs="Times New Roman"/>
          <w:bCs/>
          <w:sz w:val="24"/>
          <w:szCs w:val="24"/>
        </w:rPr>
        <w:t xml:space="preserve"> and arrive at a moment of praxis. In other words, at the end of the “dance,” a person reaches a point of understanding about a particular issue and chooses to act upon those realizations while gaining a deeper understanding of the issue at the same time (</w:t>
      </w:r>
      <w:r w:rsidR="00357FB2">
        <w:rPr>
          <w:rFonts w:ascii="Times New Roman" w:hAnsi="Times New Roman" w:cs="Times New Roman"/>
          <w:bCs/>
          <w:sz w:val="24"/>
          <w:szCs w:val="24"/>
        </w:rPr>
        <w:t>Author</w:t>
      </w:r>
      <w:r w:rsidRPr="00174349">
        <w:rPr>
          <w:rFonts w:ascii="Times New Roman" w:hAnsi="Times New Roman" w:cs="Times New Roman"/>
          <w:bCs/>
          <w:sz w:val="24"/>
          <w:szCs w:val="24"/>
        </w:rPr>
        <w:t xml:space="preserve">, 2017). </w:t>
      </w:r>
    </w:p>
    <w:p w:rsidR="00F861D9" w:rsidRPr="00174349" w:rsidRDefault="00F861D9" w:rsidP="00F861D9">
      <w:pPr>
        <w:spacing w:line="480" w:lineRule="auto"/>
        <w:ind w:firstLine="720"/>
        <w:contextualSpacing/>
        <w:rPr>
          <w:rFonts w:ascii="Times New Roman" w:hAnsi="Times New Roman" w:cs="Times New Roman"/>
          <w:bCs/>
          <w:sz w:val="24"/>
          <w:szCs w:val="24"/>
        </w:rPr>
      </w:pPr>
      <w:r w:rsidRPr="00174349">
        <w:rPr>
          <w:rFonts w:ascii="Times New Roman" w:hAnsi="Times New Roman" w:cs="Times New Roman"/>
          <w:bCs/>
          <w:sz w:val="24"/>
          <w:szCs w:val="24"/>
        </w:rPr>
        <w:lastRenderedPageBreak/>
        <w:t xml:space="preserve">In US society today, issues are often simplified and misrepresented in the media, and this leads to gross misunderstandings of </w:t>
      </w:r>
      <w:r w:rsidR="00772FDD" w:rsidRPr="00174349">
        <w:rPr>
          <w:rFonts w:ascii="Times New Roman" w:hAnsi="Times New Roman" w:cs="Times New Roman"/>
          <w:bCs/>
          <w:sz w:val="24"/>
          <w:szCs w:val="24"/>
        </w:rPr>
        <w:t>important</w:t>
      </w:r>
      <w:r w:rsidRPr="00174349">
        <w:rPr>
          <w:rFonts w:ascii="Times New Roman" w:hAnsi="Times New Roman" w:cs="Times New Roman"/>
          <w:bCs/>
          <w:sz w:val="24"/>
          <w:szCs w:val="24"/>
        </w:rPr>
        <w:t xml:space="preserve"> social justice issues (e.g., </w:t>
      </w:r>
      <w:r w:rsidR="00772FDD" w:rsidRPr="00174349">
        <w:rPr>
          <w:rFonts w:ascii="Times New Roman" w:hAnsi="Times New Roman" w:cs="Times New Roman"/>
          <w:bCs/>
          <w:sz w:val="24"/>
          <w:szCs w:val="24"/>
        </w:rPr>
        <w:t>racism, classism</w:t>
      </w:r>
      <w:r w:rsidRPr="00174349">
        <w:rPr>
          <w:rFonts w:ascii="Times New Roman" w:hAnsi="Times New Roman" w:cs="Times New Roman"/>
          <w:bCs/>
          <w:sz w:val="24"/>
          <w:szCs w:val="24"/>
        </w:rPr>
        <w:t xml:space="preserve">). Yet, as occurs quite often, the media repeats messages, or “fake news,” that are not based on truth. Bauman (2010) warned that, “Making associations may be murderous, particularly if they are hammered home with dull monotony and deafening loudness” (Bauman, 2010, p. 57). A way to combat the perpetuation of falsehoods in the media is through the use of dialectical thinking. Unfortunately, there is little to no real-world application of dialectical thinking in </w:t>
      </w:r>
      <w:r w:rsidR="00B21598" w:rsidRPr="00F52688">
        <w:rPr>
          <w:rFonts w:ascii="Times New Roman" w:hAnsi="Times New Roman" w:cs="Times New Roman"/>
          <w:bCs/>
          <w:sz w:val="24"/>
          <w:szCs w:val="24"/>
        </w:rPr>
        <w:t>K-12</w:t>
      </w:r>
      <w:r w:rsidRPr="00F52688">
        <w:rPr>
          <w:rFonts w:ascii="Times New Roman" w:hAnsi="Times New Roman" w:cs="Times New Roman"/>
          <w:bCs/>
          <w:sz w:val="24"/>
          <w:szCs w:val="24"/>
        </w:rPr>
        <w:t xml:space="preserve"> schools or at the university level, at least as described in academic literature (</w:t>
      </w:r>
      <w:r w:rsidR="00357FB2" w:rsidRPr="00F52688">
        <w:rPr>
          <w:rFonts w:ascii="Times New Roman" w:hAnsi="Times New Roman" w:cs="Times New Roman"/>
          <w:bCs/>
          <w:sz w:val="24"/>
          <w:szCs w:val="24"/>
        </w:rPr>
        <w:t>Author</w:t>
      </w:r>
      <w:r w:rsidR="00772FDD" w:rsidRPr="00F52688">
        <w:rPr>
          <w:rFonts w:ascii="Times New Roman" w:hAnsi="Times New Roman" w:cs="Times New Roman"/>
          <w:bCs/>
          <w:sz w:val="24"/>
          <w:szCs w:val="24"/>
        </w:rPr>
        <w:t>, 2017</w:t>
      </w:r>
      <w:r w:rsidRPr="00F52688">
        <w:rPr>
          <w:rFonts w:ascii="Times New Roman" w:hAnsi="Times New Roman" w:cs="Times New Roman"/>
          <w:bCs/>
          <w:sz w:val="24"/>
          <w:szCs w:val="24"/>
        </w:rPr>
        <w:t>). The lack of a dialectical presence in academic literature certainly does not mean that dialectical thought does not have an important place in this nation’s schools. To the contrary, it has been asserted that, “In order to seriously address this nation’s issues (e.g., poverty, racism), students must be able to break down arguments, see the facts from all sides, and then come to a clear, independent decision free from hype and hearsay” (</w:t>
      </w:r>
      <w:r w:rsidR="00357FB2" w:rsidRPr="00F52688">
        <w:rPr>
          <w:rFonts w:ascii="Times New Roman" w:hAnsi="Times New Roman" w:cs="Times New Roman"/>
          <w:bCs/>
          <w:sz w:val="24"/>
          <w:szCs w:val="24"/>
        </w:rPr>
        <w:t>Author</w:t>
      </w:r>
      <w:r w:rsidR="00772FDD" w:rsidRPr="00F52688">
        <w:rPr>
          <w:rFonts w:ascii="Times New Roman" w:hAnsi="Times New Roman" w:cs="Times New Roman"/>
          <w:bCs/>
          <w:sz w:val="24"/>
          <w:szCs w:val="24"/>
        </w:rPr>
        <w:t>, 201</w:t>
      </w:r>
      <w:r w:rsidR="005660D5" w:rsidRPr="00F52688">
        <w:rPr>
          <w:rFonts w:ascii="Times New Roman" w:hAnsi="Times New Roman" w:cs="Times New Roman"/>
          <w:bCs/>
          <w:sz w:val="24"/>
          <w:szCs w:val="24"/>
        </w:rPr>
        <w:t>2</w:t>
      </w:r>
      <w:r w:rsidRPr="00F52688">
        <w:rPr>
          <w:rFonts w:ascii="Times New Roman" w:hAnsi="Times New Roman" w:cs="Times New Roman"/>
          <w:bCs/>
          <w:sz w:val="24"/>
          <w:szCs w:val="24"/>
        </w:rPr>
        <w:t xml:space="preserve">, p. 71). </w:t>
      </w:r>
      <w:r w:rsidRPr="00174349">
        <w:rPr>
          <w:rFonts w:ascii="Times New Roman" w:hAnsi="Times New Roman" w:cs="Times New Roman"/>
          <w:bCs/>
          <w:sz w:val="24"/>
          <w:szCs w:val="24"/>
        </w:rPr>
        <w:t xml:space="preserve">In a time of willful ignorance </w:t>
      </w:r>
      <w:r w:rsidR="00B21598">
        <w:rPr>
          <w:rFonts w:ascii="Times New Roman" w:hAnsi="Times New Roman" w:cs="Times New Roman"/>
          <w:bCs/>
          <w:sz w:val="24"/>
          <w:szCs w:val="24"/>
        </w:rPr>
        <w:t>in the US</w:t>
      </w:r>
      <w:r w:rsidRPr="00174349">
        <w:rPr>
          <w:rFonts w:ascii="Times New Roman" w:hAnsi="Times New Roman" w:cs="Times New Roman"/>
          <w:bCs/>
          <w:sz w:val="24"/>
          <w:szCs w:val="24"/>
        </w:rPr>
        <w:t>, I contend that teaching dialectical thought is more important now than ever before.</w:t>
      </w:r>
    </w:p>
    <w:p w:rsidR="00174349" w:rsidRPr="00AF11CE" w:rsidRDefault="00174349" w:rsidP="00174349">
      <w:pPr>
        <w:spacing w:line="480" w:lineRule="auto"/>
        <w:contextualSpacing/>
        <w:rPr>
          <w:rFonts w:ascii="Times New Roman" w:hAnsi="Times New Roman" w:cs="Times New Roman"/>
          <w:b/>
          <w:bCs/>
          <w:sz w:val="24"/>
          <w:szCs w:val="24"/>
        </w:rPr>
      </w:pPr>
      <w:r w:rsidRPr="00AF11CE">
        <w:rPr>
          <w:rFonts w:ascii="Times New Roman" w:hAnsi="Times New Roman" w:cs="Times New Roman"/>
          <w:b/>
          <w:bCs/>
          <w:sz w:val="24"/>
          <w:szCs w:val="24"/>
        </w:rPr>
        <w:t>Willful Ignorance</w:t>
      </w:r>
    </w:p>
    <w:p w:rsidR="00174349" w:rsidRDefault="00174349" w:rsidP="00174349">
      <w:pPr>
        <w:spacing w:line="480" w:lineRule="auto"/>
        <w:ind w:firstLine="720"/>
        <w:contextualSpacing/>
        <w:rPr>
          <w:rFonts w:ascii="Times New Roman" w:hAnsi="Times New Roman" w:cs="Times New Roman"/>
          <w:bCs/>
          <w:sz w:val="24"/>
          <w:szCs w:val="24"/>
        </w:rPr>
      </w:pPr>
      <w:r>
        <w:rPr>
          <w:rFonts w:ascii="Times New Roman" w:hAnsi="Times New Roman" w:cs="Times New Roman"/>
          <w:bCs/>
          <w:sz w:val="24"/>
          <w:szCs w:val="24"/>
        </w:rPr>
        <w:t>We are all ignorant of certain concepts and ideas; in reality, no one can know everything about all things. It is important to understand that ignorance and willful ignorance are two very separate ideas. According to McIntyre (</w:t>
      </w:r>
      <w:r w:rsidRPr="00ED025A">
        <w:rPr>
          <w:rFonts w:ascii="Times New Roman" w:hAnsi="Times New Roman" w:cs="Times New Roman"/>
          <w:bCs/>
          <w:sz w:val="24"/>
          <w:szCs w:val="24"/>
        </w:rPr>
        <w:t>2015</w:t>
      </w:r>
      <w:r>
        <w:rPr>
          <w:rFonts w:ascii="Times New Roman" w:hAnsi="Times New Roman" w:cs="Times New Roman"/>
          <w:bCs/>
          <w:sz w:val="24"/>
          <w:szCs w:val="24"/>
        </w:rPr>
        <w:t>b), i</w:t>
      </w:r>
      <w:r w:rsidRPr="00ED025A">
        <w:rPr>
          <w:rFonts w:ascii="Times New Roman" w:hAnsi="Times New Roman" w:cs="Times New Roman"/>
          <w:bCs/>
          <w:sz w:val="24"/>
          <w:szCs w:val="24"/>
        </w:rPr>
        <w:t xml:space="preserve">gnorance is </w:t>
      </w:r>
      <w:r>
        <w:rPr>
          <w:rFonts w:ascii="Times New Roman" w:hAnsi="Times New Roman" w:cs="Times New Roman"/>
          <w:bCs/>
          <w:sz w:val="24"/>
          <w:szCs w:val="24"/>
        </w:rPr>
        <w:t xml:space="preserve">simply </w:t>
      </w:r>
      <w:r w:rsidRPr="00ED025A">
        <w:rPr>
          <w:rFonts w:ascii="Times New Roman" w:hAnsi="Times New Roman" w:cs="Times New Roman"/>
          <w:bCs/>
          <w:sz w:val="24"/>
          <w:szCs w:val="24"/>
        </w:rPr>
        <w:t>lack</w:t>
      </w:r>
      <w:r>
        <w:rPr>
          <w:rFonts w:ascii="Times New Roman" w:hAnsi="Times New Roman" w:cs="Times New Roman"/>
          <w:bCs/>
          <w:sz w:val="24"/>
          <w:szCs w:val="24"/>
        </w:rPr>
        <w:t xml:space="preserve">ing </w:t>
      </w:r>
      <w:r w:rsidRPr="00ED025A">
        <w:rPr>
          <w:rFonts w:ascii="Times New Roman" w:hAnsi="Times New Roman" w:cs="Times New Roman"/>
          <w:bCs/>
          <w:sz w:val="24"/>
          <w:szCs w:val="24"/>
        </w:rPr>
        <w:t>true knowledge</w:t>
      </w:r>
      <w:r>
        <w:rPr>
          <w:rFonts w:ascii="Times New Roman" w:hAnsi="Times New Roman" w:cs="Times New Roman"/>
          <w:bCs/>
          <w:sz w:val="24"/>
          <w:szCs w:val="24"/>
        </w:rPr>
        <w:t xml:space="preserve"> of a subject, while w</w:t>
      </w:r>
      <w:r w:rsidRPr="00ED025A">
        <w:rPr>
          <w:rFonts w:ascii="Times New Roman" w:hAnsi="Times New Roman" w:cs="Times New Roman"/>
          <w:bCs/>
          <w:sz w:val="24"/>
          <w:szCs w:val="24"/>
        </w:rPr>
        <w:t xml:space="preserve">illful ignorance is </w:t>
      </w:r>
      <w:r>
        <w:rPr>
          <w:rFonts w:ascii="Times New Roman" w:hAnsi="Times New Roman" w:cs="Times New Roman"/>
          <w:bCs/>
          <w:sz w:val="24"/>
          <w:szCs w:val="24"/>
        </w:rPr>
        <w:t>“</w:t>
      </w:r>
      <w:r w:rsidRPr="00ED025A">
        <w:rPr>
          <w:rFonts w:ascii="Times New Roman" w:hAnsi="Times New Roman" w:cs="Times New Roman"/>
          <w:bCs/>
          <w:sz w:val="24"/>
          <w:szCs w:val="24"/>
        </w:rPr>
        <w:t>ignorance coupled with the decision to remain ignorant</w:t>
      </w:r>
      <w:r>
        <w:rPr>
          <w:rFonts w:ascii="Times New Roman" w:hAnsi="Times New Roman" w:cs="Times New Roman"/>
          <w:bCs/>
          <w:sz w:val="24"/>
          <w:szCs w:val="24"/>
        </w:rPr>
        <w:t xml:space="preserve"> </w:t>
      </w:r>
      <w:r w:rsidRPr="00ED025A">
        <w:rPr>
          <w:rFonts w:ascii="Times New Roman" w:hAnsi="Times New Roman" w:cs="Times New Roman"/>
          <w:bCs/>
          <w:sz w:val="24"/>
          <w:szCs w:val="24"/>
        </w:rPr>
        <w:t>…</w:t>
      </w:r>
      <w:r>
        <w:rPr>
          <w:rFonts w:ascii="Times New Roman" w:hAnsi="Times New Roman" w:cs="Times New Roman"/>
          <w:bCs/>
          <w:sz w:val="24"/>
          <w:szCs w:val="24"/>
        </w:rPr>
        <w:t xml:space="preserve"> </w:t>
      </w:r>
      <w:r w:rsidRPr="00ED025A">
        <w:rPr>
          <w:rFonts w:ascii="Times New Roman" w:hAnsi="Times New Roman" w:cs="Times New Roman"/>
          <w:bCs/>
          <w:sz w:val="24"/>
          <w:szCs w:val="24"/>
        </w:rPr>
        <w:t xml:space="preserve">[it is] marked by the conviction to shut </w:t>
      </w:r>
      <w:r w:rsidRPr="00ED025A">
        <w:rPr>
          <w:rFonts w:ascii="Times New Roman" w:hAnsi="Times New Roman" w:cs="Times New Roman"/>
          <w:bCs/>
          <w:i/>
          <w:sz w:val="24"/>
          <w:szCs w:val="24"/>
        </w:rPr>
        <w:t>both</w:t>
      </w:r>
      <w:r w:rsidRPr="00ED025A">
        <w:rPr>
          <w:rFonts w:ascii="Times New Roman" w:hAnsi="Times New Roman" w:cs="Times New Roman"/>
          <w:bCs/>
          <w:sz w:val="24"/>
          <w:szCs w:val="24"/>
        </w:rPr>
        <w:t xml:space="preserve"> eyes against any further investigation, because one is so firm in one’s belief that any other sources of knowledge are not needed</w:t>
      </w:r>
      <w:r>
        <w:rPr>
          <w:rFonts w:ascii="Times New Roman" w:hAnsi="Times New Roman" w:cs="Times New Roman"/>
          <w:bCs/>
          <w:sz w:val="24"/>
          <w:szCs w:val="24"/>
        </w:rPr>
        <w:t>”</w:t>
      </w:r>
      <w:r w:rsidRPr="00ED025A">
        <w:rPr>
          <w:rFonts w:ascii="Times New Roman" w:hAnsi="Times New Roman" w:cs="Times New Roman"/>
          <w:bCs/>
          <w:sz w:val="24"/>
          <w:szCs w:val="24"/>
        </w:rPr>
        <w:t xml:space="preserve"> (p. 4)</w:t>
      </w:r>
      <w:r>
        <w:rPr>
          <w:rFonts w:ascii="Times New Roman" w:hAnsi="Times New Roman" w:cs="Times New Roman"/>
          <w:bCs/>
          <w:sz w:val="24"/>
          <w:szCs w:val="24"/>
        </w:rPr>
        <w:t>. Wieland</w:t>
      </w:r>
      <w:r w:rsidRPr="00D14F85">
        <w:rPr>
          <w:rFonts w:ascii="Times New Roman" w:hAnsi="Times New Roman" w:cs="Times New Roman"/>
          <w:bCs/>
          <w:sz w:val="24"/>
          <w:szCs w:val="24"/>
        </w:rPr>
        <w:t xml:space="preserve"> </w:t>
      </w:r>
      <w:r>
        <w:rPr>
          <w:rFonts w:ascii="Times New Roman" w:hAnsi="Times New Roman" w:cs="Times New Roman"/>
          <w:bCs/>
          <w:sz w:val="24"/>
          <w:szCs w:val="24"/>
        </w:rPr>
        <w:t>(2016) echoed this sentiment when he explained how</w:t>
      </w:r>
      <w:r w:rsidRPr="00D14F85">
        <w:rPr>
          <w:rFonts w:ascii="Times New Roman" w:hAnsi="Times New Roman" w:cs="Times New Roman"/>
          <w:bCs/>
          <w:sz w:val="24"/>
          <w:szCs w:val="24"/>
        </w:rPr>
        <w:t xml:space="preserve"> </w:t>
      </w:r>
      <w:r>
        <w:rPr>
          <w:rFonts w:ascii="Times New Roman" w:hAnsi="Times New Roman" w:cs="Times New Roman"/>
          <w:bCs/>
          <w:sz w:val="24"/>
          <w:szCs w:val="24"/>
        </w:rPr>
        <w:t>willful ignorance i</w:t>
      </w:r>
      <w:r w:rsidRPr="00A17794">
        <w:rPr>
          <w:rFonts w:ascii="Times New Roman" w:hAnsi="Times New Roman" w:cs="Times New Roman"/>
          <w:bCs/>
          <w:sz w:val="24"/>
          <w:szCs w:val="24"/>
        </w:rPr>
        <w:t xml:space="preserve">s </w:t>
      </w:r>
      <w:r>
        <w:rPr>
          <w:rFonts w:ascii="Times New Roman" w:hAnsi="Times New Roman" w:cs="Times New Roman"/>
          <w:bCs/>
          <w:sz w:val="24"/>
          <w:szCs w:val="24"/>
        </w:rPr>
        <w:t xml:space="preserve">ignorance that is caused by one’s own </w:t>
      </w:r>
      <w:r w:rsidRPr="00A17794">
        <w:rPr>
          <w:rFonts w:ascii="Times New Roman" w:hAnsi="Times New Roman" w:cs="Times New Roman"/>
          <w:bCs/>
          <w:sz w:val="24"/>
          <w:szCs w:val="24"/>
        </w:rPr>
        <w:t xml:space="preserve">will rather than </w:t>
      </w:r>
      <w:r>
        <w:rPr>
          <w:rFonts w:ascii="Times New Roman" w:hAnsi="Times New Roman" w:cs="Times New Roman"/>
          <w:bCs/>
          <w:sz w:val="24"/>
          <w:szCs w:val="24"/>
        </w:rPr>
        <w:t>outside forces</w:t>
      </w:r>
      <w:r w:rsidRPr="00A17794">
        <w:rPr>
          <w:rFonts w:ascii="Times New Roman" w:hAnsi="Times New Roman" w:cs="Times New Roman"/>
          <w:bCs/>
          <w:sz w:val="24"/>
          <w:szCs w:val="24"/>
        </w:rPr>
        <w:t xml:space="preserve">. </w:t>
      </w:r>
      <w:r>
        <w:rPr>
          <w:rFonts w:ascii="Times New Roman" w:hAnsi="Times New Roman" w:cs="Times New Roman"/>
          <w:bCs/>
          <w:sz w:val="24"/>
          <w:szCs w:val="24"/>
        </w:rPr>
        <w:t xml:space="preserve">In other words, </w:t>
      </w:r>
      <w:r w:rsidRPr="00ED025A">
        <w:rPr>
          <w:rFonts w:ascii="Times New Roman" w:hAnsi="Times New Roman" w:cs="Times New Roman"/>
          <w:bCs/>
          <w:sz w:val="24"/>
          <w:szCs w:val="24"/>
        </w:rPr>
        <w:t xml:space="preserve">“For when there are such </w:t>
      </w:r>
      <w:r w:rsidRPr="00ED025A">
        <w:rPr>
          <w:rFonts w:ascii="Times New Roman" w:hAnsi="Times New Roman" w:cs="Times New Roman"/>
          <w:bCs/>
          <w:sz w:val="24"/>
          <w:szCs w:val="24"/>
        </w:rPr>
        <w:lastRenderedPageBreak/>
        <w:t xml:space="preserve">easily available sources of accurate information out there, the only excuse for such stunning ignorance is </w:t>
      </w:r>
      <w:r w:rsidRPr="00ED025A">
        <w:rPr>
          <w:rFonts w:ascii="Times New Roman" w:hAnsi="Times New Roman" w:cs="Times New Roman"/>
          <w:bCs/>
          <w:i/>
          <w:sz w:val="24"/>
          <w:szCs w:val="24"/>
        </w:rPr>
        <w:t>the desire to remain so</w:t>
      </w:r>
      <w:r w:rsidRPr="00ED025A">
        <w:rPr>
          <w:rFonts w:ascii="Times New Roman" w:hAnsi="Times New Roman" w:cs="Times New Roman"/>
          <w:bCs/>
          <w:sz w:val="24"/>
          <w:szCs w:val="24"/>
        </w:rPr>
        <w:t>; one has actively chosen not to investigate” (McIntyre, 2015</w:t>
      </w:r>
      <w:r>
        <w:rPr>
          <w:rFonts w:ascii="Times New Roman" w:hAnsi="Times New Roman" w:cs="Times New Roman"/>
          <w:bCs/>
          <w:sz w:val="24"/>
          <w:szCs w:val="24"/>
        </w:rPr>
        <w:t>b</w:t>
      </w:r>
      <w:r w:rsidRPr="00ED025A">
        <w:rPr>
          <w:rFonts w:ascii="Times New Roman" w:hAnsi="Times New Roman" w:cs="Times New Roman"/>
          <w:bCs/>
          <w:sz w:val="24"/>
          <w:szCs w:val="24"/>
        </w:rPr>
        <w:t xml:space="preserve">, pp. 4-5). </w:t>
      </w:r>
      <w:r>
        <w:rPr>
          <w:rFonts w:ascii="Times New Roman" w:hAnsi="Times New Roman" w:cs="Times New Roman"/>
          <w:bCs/>
          <w:sz w:val="24"/>
          <w:szCs w:val="24"/>
        </w:rPr>
        <w:t>While it is possible for one to be willfully ignorant and not even be aware of it, one often employs willful ignorance because it serves one’s own best interests (</w:t>
      </w:r>
      <w:r w:rsidRPr="00F77EB8">
        <w:rPr>
          <w:rFonts w:ascii="Times New Roman" w:hAnsi="Times New Roman" w:cs="Times New Roman"/>
          <w:bCs/>
          <w:sz w:val="24"/>
          <w:szCs w:val="24"/>
        </w:rPr>
        <w:t>Wieland, 2016</w:t>
      </w:r>
      <w:r>
        <w:rPr>
          <w:rFonts w:ascii="Times New Roman" w:hAnsi="Times New Roman" w:cs="Times New Roman"/>
          <w:bCs/>
          <w:sz w:val="24"/>
          <w:szCs w:val="24"/>
        </w:rPr>
        <w:t>). In reality, this can be displayed in many areas; for example, political discourse.</w:t>
      </w:r>
    </w:p>
    <w:p w:rsidR="00174349" w:rsidRDefault="00174349" w:rsidP="00174349">
      <w:pPr>
        <w:spacing w:line="480" w:lineRule="auto"/>
        <w:ind w:firstLine="720"/>
        <w:contextualSpacing/>
        <w:rPr>
          <w:rFonts w:ascii="Times New Roman" w:hAnsi="Times New Roman" w:cs="Times New Roman"/>
          <w:bCs/>
          <w:sz w:val="24"/>
          <w:szCs w:val="24"/>
        </w:rPr>
      </w:pPr>
      <w:r>
        <w:rPr>
          <w:rFonts w:ascii="Times New Roman" w:hAnsi="Times New Roman" w:cs="Times New Roman"/>
          <w:bCs/>
          <w:sz w:val="24"/>
          <w:szCs w:val="24"/>
        </w:rPr>
        <w:t xml:space="preserve">It is important to be able to recognize examples of willful ignorance in our everyday lives if it is to be addressed in the classroom; therefore, the following is a perfect example of willful ignorance and what it looks like. Soap opera actor and reality TV star, Antonio Sabato, Jr., was interviewed by an ABC News panel soon after </w:t>
      </w:r>
      <w:r w:rsidRPr="007D128F">
        <w:rPr>
          <w:rFonts w:ascii="Times New Roman" w:hAnsi="Times New Roman" w:cs="Times New Roman"/>
          <w:bCs/>
          <w:sz w:val="24"/>
          <w:szCs w:val="24"/>
        </w:rPr>
        <w:t>his speech at the Republican National Conventio</w:t>
      </w:r>
      <w:r>
        <w:rPr>
          <w:rFonts w:ascii="Times New Roman" w:hAnsi="Times New Roman" w:cs="Times New Roman"/>
          <w:bCs/>
          <w:sz w:val="24"/>
          <w:szCs w:val="24"/>
        </w:rPr>
        <w:t>n in July 2016. When discussing then-President Obama, Sabato, Jr. asserted that:</w:t>
      </w:r>
    </w:p>
    <w:p w:rsidR="00174349" w:rsidRDefault="00174349" w:rsidP="00174349">
      <w:pPr>
        <w:spacing w:line="480" w:lineRule="auto"/>
        <w:ind w:left="720"/>
        <w:contextualSpacing/>
        <w:rPr>
          <w:rFonts w:ascii="Times New Roman" w:hAnsi="Times New Roman" w:cs="Times New Roman"/>
          <w:bCs/>
          <w:sz w:val="24"/>
          <w:szCs w:val="24"/>
        </w:rPr>
      </w:pPr>
      <w:r>
        <w:rPr>
          <w:rFonts w:ascii="Times New Roman" w:hAnsi="Times New Roman" w:cs="Times New Roman"/>
          <w:bCs/>
          <w:sz w:val="24"/>
          <w:szCs w:val="24"/>
        </w:rPr>
        <w:t>First of all, I don’t believe that the guy is a Christian. I don’t believe that he follows the God that I love and the Jesus that I love…Obama, I mean, that’s not a Christian name, is it?...I know Christians. I am one and I don’t believe he is. (</w:t>
      </w:r>
      <w:r w:rsidRPr="009818BC">
        <w:rPr>
          <w:rFonts w:ascii="Times New Roman" w:hAnsi="Times New Roman" w:cs="Times New Roman"/>
          <w:bCs/>
          <w:sz w:val="24"/>
          <w:szCs w:val="24"/>
        </w:rPr>
        <w:t>youtube.com</w:t>
      </w:r>
      <w:r>
        <w:rPr>
          <w:rFonts w:ascii="Times New Roman" w:hAnsi="Times New Roman" w:cs="Times New Roman"/>
          <w:bCs/>
          <w:sz w:val="24"/>
          <w:szCs w:val="24"/>
        </w:rPr>
        <w:t>)</w:t>
      </w:r>
      <w:r w:rsidRPr="00AF11CE">
        <w:rPr>
          <w:rFonts w:ascii="Times New Roman" w:hAnsi="Times New Roman" w:cs="Times New Roman"/>
          <w:bCs/>
          <w:sz w:val="24"/>
          <w:szCs w:val="24"/>
        </w:rPr>
        <w:t xml:space="preserve"> </w:t>
      </w:r>
    </w:p>
    <w:p w:rsidR="00174349" w:rsidRDefault="00174349" w:rsidP="00174349">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When asked by one of the interviewers why Sabato, Jr. felt this way, he responded:</w:t>
      </w:r>
    </w:p>
    <w:p w:rsidR="00174349" w:rsidRDefault="00174349" w:rsidP="00174349">
      <w:pPr>
        <w:spacing w:line="480" w:lineRule="auto"/>
        <w:ind w:left="720"/>
        <w:contextualSpacing/>
        <w:rPr>
          <w:rFonts w:ascii="Times New Roman" w:hAnsi="Times New Roman" w:cs="Times New Roman"/>
          <w:bCs/>
          <w:sz w:val="24"/>
          <w:szCs w:val="24"/>
        </w:rPr>
      </w:pPr>
      <w:r>
        <w:rPr>
          <w:rFonts w:ascii="Times New Roman" w:hAnsi="Times New Roman" w:cs="Times New Roman"/>
          <w:bCs/>
          <w:sz w:val="24"/>
          <w:szCs w:val="24"/>
        </w:rPr>
        <w:t>It’s in my heart, man. That’s it. I just see it for what it is…We have had a Muslim president for seven-and-a-half years… I have a right to believe that and you have the right to go against that. But I believe it. (</w:t>
      </w:r>
      <w:r w:rsidRPr="009818BC">
        <w:rPr>
          <w:rFonts w:ascii="Times New Roman" w:hAnsi="Times New Roman" w:cs="Times New Roman"/>
          <w:bCs/>
          <w:sz w:val="24"/>
          <w:szCs w:val="24"/>
        </w:rPr>
        <w:t>youtube.com</w:t>
      </w:r>
      <w:r>
        <w:rPr>
          <w:rFonts w:ascii="Times New Roman" w:hAnsi="Times New Roman" w:cs="Times New Roman"/>
          <w:bCs/>
          <w:sz w:val="24"/>
          <w:szCs w:val="24"/>
        </w:rPr>
        <w:t>)</w:t>
      </w:r>
      <w:r w:rsidRPr="00AF11CE">
        <w:rPr>
          <w:rFonts w:ascii="Times New Roman" w:hAnsi="Times New Roman" w:cs="Times New Roman"/>
          <w:bCs/>
          <w:sz w:val="24"/>
          <w:szCs w:val="24"/>
        </w:rPr>
        <w:t xml:space="preserve"> </w:t>
      </w:r>
    </w:p>
    <w:p w:rsidR="00174349" w:rsidRDefault="00174349" w:rsidP="00174349">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Throughout President Obama’s two terms in office, it had been asserted, quite vociferously by some, that he is a Muslim. This is despite the fact that there has been a great deal of evidence that confirms that he is a Christian (Drobnic Holan, 2010). All it takes is a quick Google search to find specific, detailed, independent, fact-based investigations to prove this point, yet after almost eight years as president, Sabato, Jr. still believed Obama was a Muslim (</w:t>
      </w:r>
      <w:r w:rsidR="00EB227B" w:rsidRPr="00C9083B">
        <w:rPr>
          <w:rFonts w:ascii="Times New Roman" w:hAnsi="Times New Roman" w:cs="Times New Roman"/>
          <w:bCs/>
          <w:sz w:val="24"/>
          <w:szCs w:val="24"/>
        </w:rPr>
        <w:t>which was perceived as</w:t>
      </w:r>
      <w:r w:rsidRPr="00C9083B">
        <w:rPr>
          <w:rFonts w:ascii="Times New Roman" w:hAnsi="Times New Roman" w:cs="Times New Roman"/>
          <w:bCs/>
          <w:sz w:val="24"/>
          <w:szCs w:val="24"/>
        </w:rPr>
        <w:t xml:space="preserve"> negative)</w:t>
      </w:r>
      <w:r>
        <w:rPr>
          <w:rFonts w:ascii="Times New Roman" w:hAnsi="Times New Roman" w:cs="Times New Roman"/>
          <w:bCs/>
          <w:sz w:val="24"/>
          <w:szCs w:val="24"/>
        </w:rPr>
        <w:t xml:space="preserve">. Sabato, Jr.s’ feelings were not based on facts, but rather, his gut told him so (“It’s in </w:t>
      </w:r>
      <w:r>
        <w:rPr>
          <w:rFonts w:ascii="Times New Roman" w:hAnsi="Times New Roman" w:cs="Times New Roman"/>
          <w:bCs/>
          <w:sz w:val="24"/>
          <w:szCs w:val="24"/>
        </w:rPr>
        <w:lastRenderedPageBreak/>
        <w:t>my heart, man”). This is a perfect example of willful ignorance because, “The strategy of willful ignorance is not to fight theory with theory and statistic with statistic. It is instead to say, ‘I refuse to believe this,’ and then filibuster in the court of public opinion” (</w:t>
      </w:r>
      <w:r w:rsidRPr="00E172ED">
        <w:rPr>
          <w:rFonts w:ascii="Times New Roman" w:hAnsi="Times New Roman" w:cs="Times New Roman"/>
          <w:bCs/>
          <w:sz w:val="24"/>
          <w:szCs w:val="24"/>
        </w:rPr>
        <w:t>McIntyre, 2015</w:t>
      </w:r>
      <w:r>
        <w:rPr>
          <w:rFonts w:ascii="Times New Roman" w:hAnsi="Times New Roman" w:cs="Times New Roman"/>
          <w:bCs/>
          <w:sz w:val="24"/>
          <w:szCs w:val="24"/>
        </w:rPr>
        <w:t>a</w:t>
      </w:r>
      <w:r w:rsidRPr="00E172ED">
        <w:rPr>
          <w:rFonts w:ascii="Times New Roman" w:hAnsi="Times New Roman" w:cs="Times New Roman"/>
          <w:bCs/>
          <w:sz w:val="24"/>
          <w:szCs w:val="24"/>
        </w:rPr>
        <w:t xml:space="preserve">, </w:t>
      </w:r>
      <w:r>
        <w:rPr>
          <w:rFonts w:ascii="Times New Roman" w:hAnsi="Times New Roman" w:cs="Times New Roman"/>
          <w:bCs/>
          <w:sz w:val="24"/>
          <w:szCs w:val="24"/>
        </w:rPr>
        <w:t>p. B11</w:t>
      </w:r>
      <w:r w:rsidRPr="00ED025A">
        <w:rPr>
          <w:rFonts w:ascii="Times New Roman" w:hAnsi="Times New Roman" w:cs="Times New Roman"/>
          <w:bCs/>
          <w:sz w:val="24"/>
          <w:szCs w:val="24"/>
        </w:rPr>
        <w:t xml:space="preserve">). </w:t>
      </w:r>
      <w:r>
        <w:rPr>
          <w:rFonts w:ascii="Times New Roman" w:hAnsi="Times New Roman" w:cs="Times New Roman"/>
          <w:bCs/>
          <w:sz w:val="24"/>
          <w:szCs w:val="24"/>
        </w:rPr>
        <w:t xml:space="preserve">Therefore, even though there </w:t>
      </w:r>
      <w:r w:rsidR="00EB227B">
        <w:rPr>
          <w:rFonts w:ascii="Times New Roman" w:hAnsi="Times New Roman" w:cs="Times New Roman"/>
          <w:bCs/>
          <w:sz w:val="24"/>
          <w:szCs w:val="24"/>
        </w:rPr>
        <w:t>are</w:t>
      </w:r>
      <w:r>
        <w:rPr>
          <w:rFonts w:ascii="Times New Roman" w:hAnsi="Times New Roman" w:cs="Times New Roman"/>
          <w:bCs/>
          <w:sz w:val="24"/>
          <w:szCs w:val="24"/>
        </w:rPr>
        <w:t xml:space="preserve"> a plethora of websites detailing Obama’s Christian religious beliefs, Sabato, Jr. chose not to accept the factual evidence (or simply did not seek it out) and justified his position based purely on his own opinion. He then asserted that “I have a right to believe that and you have the right to go against that. But I believe it” (youtube.com). Therefore, in Sabato Jr.s’ eyes, his beliefs, unsupported by actual fact, carry the same weight and authority as actual facts do since he chooses not to believe them. In other words, one can either choose to believe a fact or not, but that is your choice. According to DiAngelo and Sensoy (2009), in regard to willful ignorance:</w:t>
      </w:r>
    </w:p>
    <w:p w:rsidR="00174349" w:rsidRDefault="00174349" w:rsidP="00174349">
      <w:pPr>
        <w:spacing w:line="480" w:lineRule="auto"/>
        <w:ind w:left="720"/>
        <w:contextualSpacing/>
        <w:rPr>
          <w:rFonts w:ascii="Times New Roman" w:hAnsi="Times New Roman" w:cs="Times New Roman"/>
          <w:bCs/>
          <w:sz w:val="24"/>
          <w:szCs w:val="24"/>
        </w:rPr>
      </w:pPr>
      <w:r>
        <w:rPr>
          <w:rFonts w:ascii="Times New Roman" w:hAnsi="Times New Roman" w:cs="Times New Roman"/>
          <w:bCs/>
          <w:sz w:val="24"/>
          <w:szCs w:val="24"/>
        </w:rPr>
        <w:t xml:space="preserve">if the new knowledge does not support existing knowledge, the call for more data or better evidence serves as an institutionally coded block to protect </w:t>
      </w:r>
      <w:r w:rsidRPr="00252A89">
        <w:rPr>
          <w:rFonts w:ascii="Times New Roman" w:hAnsi="Times New Roman" w:cs="Times New Roman"/>
          <w:bCs/>
          <w:i/>
          <w:sz w:val="24"/>
          <w:szCs w:val="24"/>
        </w:rPr>
        <w:t>not knowing</w:t>
      </w:r>
      <w:r>
        <w:rPr>
          <w:rFonts w:ascii="Times New Roman" w:hAnsi="Times New Roman" w:cs="Times New Roman"/>
          <w:bCs/>
          <w:sz w:val="24"/>
          <w:szCs w:val="24"/>
        </w:rPr>
        <w:t xml:space="preserve">. This ‘not knowing’ is not simply a lack of enough information or critical thinking skills; it is a specific discursive move that functions to counter the challenge to institutionalized relations of power. (p. 449) </w:t>
      </w:r>
    </w:p>
    <w:p w:rsidR="00174349" w:rsidRPr="00174349" w:rsidRDefault="00174349" w:rsidP="00F861D9">
      <w:pPr>
        <w:spacing w:line="480" w:lineRule="auto"/>
        <w:contextualSpacing/>
        <w:rPr>
          <w:rFonts w:ascii="Times New Roman" w:hAnsi="Times New Roman" w:cs="Times New Roman"/>
          <w:bCs/>
          <w:sz w:val="24"/>
          <w:szCs w:val="24"/>
        </w:rPr>
      </w:pPr>
      <w:r w:rsidRPr="00F52688">
        <w:rPr>
          <w:rFonts w:ascii="Times New Roman" w:hAnsi="Times New Roman" w:cs="Times New Roman"/>
          <w:bCs/>
          <w:sz w:val="24"/>
          <w:szCs w:val="24"/>
        </w:rPr>
        <w:t>Based on this line of thinking, Sabato, Jr. maintains his position of White power and privilege by refusing to accept that Obama is actually a Christian, because in his eyes, being a Muslim is somehow un-American and goes against US Christian values. Obama</w:t>
      </w:r>
      <w:r w:rsidR="00C9083B" w:rsidRPr="00F52688">
        <w:rPr>
          <w:rFonts w:ascii="Times New Roman" w:hAnsi="Times New Roman" w:cs="Times New Roman"/>
          <w:bCs/>
          <w:sz w:val="24"/>
          <w:szCs w:val="24"/>
        </w:rPr>
        <w:t>’s</w:t>
      </w:r>
      <w:r w:rsidRPr="00F52688">
        <w:rPr>
          <w:rFonts w:ascii="Times New Roman" w:hAnsi="Times New Roman" w:cs="Times New Roman"/>
          <w:bCs/>
          <w:sz w:val="24"/>
          <w:szCs w:val="24"/>
        </w:rPr>
        <w:t xml:space="preserve"> being a Muslim makes him less than, and because of that, </w:t>
      </w:r>
      <w:r w:rsidR="00C9083B" w:rsidRPr="00F52688">
        <w:rPr>
          <w:rFonts w:ascii="Times New Roman" w:hAnsi="Times New Roman" w:cs="Times New Roman"/>
          <w:bCs/>
          <w:sz w:val="24"/>
          <w:szCs w:val="24"/>
        </w:rPr>
        <w:t xml:space="preserve">affirms </w:t>
      </w:r>
      <w:r w:rsidRPr="00F52688">
        <w:rPr>
          <w:rFonts w:ascii="Times New Roman" w:hAnsi="Times New Roman" w:cs="Times New Roman"/>
          <w:bCs/>
          <w:sz w:val="24"/>
          <w:szCs w:val="24"/>
        </w:rPr>
        <w:t>Sabato, Jr.’s justification for Obama</w:t>
      </w:r>
      <w:r w:rsidR="00C9083B" w:rsidRPr="00F52688">
        <w:rPr>
          <w:rFonts w:ascii="Times New Roman" w:hAnsi="Times New Roman" w:cs="Times New Roman"/>
          <w:bCs/>
          <w:sz w:val="24"/>
          <w:szCs w:val="24"/>
        </w:rPr>
        <w:t>’s</w:t>
      </w:r>
      <w:r w:rsidRPr="00F52688">
        <w:rPr>
          <w:rFonts w:ascii="Times New Roman" w:hAnsi="Times New Roman" w:cs="Times New Roman"/>
          <w:bCs/>
          <w:sz w:val="24"/>
          <w:szCs w:val="24"/>
        </w:rPr>
        <w:t xml:space="preserve"> being a bad president. From this example, it is clear that Sabato, Jr. used willful ignorance in his opinion formation of President Obama. Refusing to engage in critical thinking is dangerous for all who live in a democratic society. Fiction becomes fact and fact becomes reality. Therefore, </w:t>
      </w:r>
      <w:r w:rsidR="00C9083B" w:rsidRPr="00F52688">
        <w:rPr>
          <w:rFonts w:ascii="Times New Roman" w:hAnsi="Times New Roman" w:cs="Times New Roman"/>
          <w:bCs/>
          <w:sz w:val="24"/>
          <w:szCs w:val="24"/>
        </w:rPr>
        <w:t xml:space="preserve">to </w:t>
      </w:r>
      <w:r w:rsidRPr="00F52688">
        <w:rPr>
          <w:rFonts w:ascii="Times New Roman" w:hAnsi="Times New Roman" w:cs="Times New Roman"/>
          <w:bCs/>
          <w:sz w:val="24"/>
          <w:szCs w:val="24"/>
        </w:rPr>
        <w:t>combat</w:t>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willful ignorance and to become “conscious” (</w:t>
      </w:r>
      <w:r w:rsidRPr="007E2051">
        <w:rPr>
          <w:rFonts w:ascii="Times New Roman" w:hAnsi="Times New Roman" w:cs="Times New Roman"/>
          <w:bCs/>
          <w:sz w:val="24"/>
          <w:szCs w:val="24"/>
        </w:rPr>
        <w:t>Van Dijk, 2000</w:t>
      </w:r>
      <w:r>
        <w:rPr>
          <w:rFonts w:ascii="Times New Roman" w:hAnsi="Times New Roman" w:cs="Times New Roman"/>
          <w:bCs/>
          <w:sz w:val="24"/>
          <w:szCs w:val="24"/>
        </w:rPr>
        <w:t xml:space="preserve">) of one’s thought process, learning to think dialectically can be of great assistance. </w:t>
      </w:r>
    </w:p>
    <w:p w:rsidR="00F861D9" w:rsidRPr="00174349" w:rsidRDefault="00F861D9" w:rsidP="00F861D9">
      <w:pPr>
        <w:spacing w:line="480" w:lineRule="auto"/>
        <w:contextualSpacing/>
        <w:rPr>
          <w:rFonts w:ascii="Times New Roman" w:hAnsi="Times New Roman" w:cs="Times New Roman"/>
          <w:b/>
          <w:bCs/>
          <w:sz w:val="24"/>
          <w:szCs w:val="24"/>
        </w:rPr>
      </w:pPr>
      <w:r w:rsidRPr="00174349">
        <w:rPr>
          <w:rFonts w:ascii="Times New Roman" w:hAnsi="Times New Roman" w:cs="Times New Roman"/>
          <w:b/>
          <w:bCs/>
          <w:sz w:val="24"/>
          <w:szCs w:val="24"/>
        </w:rPr>
        <w:t>Dialectical Thought in Teacher Education Programs</w:t>
      </w:r>
    </w:p>
    <w:p w:rsidR="00F861D9" w:rsidRPr="00F52688" w:rsidRDefault="00F861D9" w:rsidP="00F861D9">
      <w:pPr>
        <w:spacing w:line="480" w:lineRule="auto"/>
        <w:ind w:firstLine="720"/>
        <w:contextualSpacing/>
        <w:rPr>
          <w:rFonts w:ascii="Times New Roman" w:hAnsi="Times New Roman" w:cs="Times New Roman"/>
          <w:bCs/>
          <w:sz w:val="24"/>
          <w:szCs w:val="24"/>
        </w:rPr>
      </w:pPr>
      <w:r w:rsidRPr="00174349">
        <w:rPr>
          <w:rFonts w:ascii="Times New Roman" w:hAnsi="Times New Roman" w:cs="Times New Roman"/>
          <w:bCs/>
          <w:sz w:val="24"/>
          <w:szCs w:val="24"/>
        </w:rPr>
        <w:t xml:space="preserve">According to Darder (2015), “inequalities are reproduced through class, racialized, gendered, ableist, and heterosexist perceptions and distortions, which are embedded, wittingly or unwittingly, in prevailing attitudes of most well-meaning teachers” (p. 73). Teacher education </w:t>
      </w:r>
      <w:r w:rsidRPr="00F52688">
        <w:rPr>
          <w:rFonts w:ascii="Times New Roman" w:hAnsi="Times New Roman" w:cs="Times New Roman"/>
          <w:bCs/>
          <w:sz w:val="24"/>
          <w:szCs w:val="24"/>
        </w:rPr>
        <w:t xml:space="preserve">programs can address these </w:t>
      </w:r>
      <w:r w:rsidR="007C57B1" w:rsidRPr="00F52688">
        <w:rPr>
          <w:rFonts w:ascii="Times New Roman" w:hAnsi="Times New Roman" w:cs="Times New Roman"/>
          <w:bCs/>
          <w:sz w:val="24"/>
          <w:szCs w:val="24"/>
        </w:rPr>
        <w:t xml:space="preserve">societal </w:t>
      </w:r>
      <w:r w:rsidR="001A76C4" w:rsidRPr="00F52688">
        <w:rPr>
          <w:rFonts w:ascii="Times New Roman" w:hAnsi="Times New Roman" w:cs="Times New Roman"/>
          <w:bCs/>
          <w:sz w:val="24"/>
          <w:szCs w:val="24"/>
        </w:rPr>
        <w:t xml:space="preserve">inequalities </w:t>
      </w:r>
      <w:r w:rsidRPr="00F52688">
        <w:rPr>
          <w:rFonts w:ascii="Times New Roman" w:hAnsi="Times New Roman" w:cs="Times New Roman"/>
          <w:bCs/>
          <w:sz w:val="24"/>
          <w:szCs w:val="24"/>
        </w:rPr>
        <w:t xml:space="preserve">by requiring future </w:t>
      </w:r>
      <w:r w:rsidR="007C57B1" w:rsidRPr="00F52688">
        <w:rPr>
          <w:rFonts w:ascii="Times New Roman" w:hAnsi="Times New Roman" w:cs="Times New Roman"/>
          <w:bCs/>
          <w:sz w:val="24"/>
          <w:szCs w:val="24"/>
        </w:rPr>
        <w:t>educato</w:t>
      </w:r>
      <w:r w:rsidRPr="00F52688">
        <w:rPr>
          <w:rFonts w:ascii="Times New Roman" w:hAnsi="Times New Roman" w:cs="Times New Roman"/>
          <w:bCs/>
          <w:sz w:val="24"/>
          <w:szCs w:val="24"/>
        </w:rPr>
        <w:t xml:space="preserve">rs </w:t>
      </w:r>
      <w:r w:rsidR="001A76C4" w:rsidRPr="00F52688">
        <w:rPr>
          <w:rFonts w:ascii="Times New Roman" w:hAnsi="Times New Roman" w:cs="Times New Roman"/>
          <w:bCs/>
          <w:sz w:val="24"/>
          <w:szCs w:val="24"/>
        </w:rPr>
        <w:t xml:space="preserve">to </w:t>
      </w:r>
      <w:r w:rsidRPr="00F52688">
        <w:rPr>
          <w:rFonts w:ascii="Times New Roman" w:hAnsi="Times New Roman" w:cs="Times New Roman"/>
          <w:bCs/>
          <w:sz w:val="24"/>
          <w:szCs w:val="24"/>
        </w:rPr>
        <w:t xml:space="preserve">take the time to </w:t>
      </w:r>
      <w:r w:rsidR="001A76C4" w:rsidRPr="00F52688">
        <w:rPr>
          <w:rFonts w:ascii="Times New Roman" w:hAnsi="Times New Roman" w:cs="Times New Roman"/>
          <w:bCs/>
          <w:sz w:val="24"/>
          <w:szCs w:val="24"/>
        </w:rPr>
        <w:t>reflect on</w:t>
      </w:r>
      <w:r w:rsidRPr="00F52688">
        <w:rPr>
          <w:rFonts w:ascii="Times New Roman" w:hAnsi="Times New Roman" w:cs="Times New Roman"/>
          <w:bCs/>
          <w:sz w:val="24"/>
          <w:szCs w:val="24"/>
        </w:rPr>
        <w:t xml:space="preserve"> issues </w:t>
      </w:r>
      <w:r w:rsidR="001A76C4" w:rsidRPr="00F52688">
        <w:rPr>
          <w:rFonts w:ascii="Times New Roman" w:hAnsi="Times New Roman" w:cs="Times New Roman"/>
          <w:bCs/>
          <w:sz w:val="24"/>
          <w:szCs w:val="24"/>
        </w:rPr>
        <w:t xml:space="preserve">of inequity </w:t>
      </w:r>
      <w:r w:rsidRPr="00F52688">
        <w:rPr>
          <w:rFonts w:ascii="Times New Roman" w:hAnsi="Times New Roman" w:cs="Times New Roman"/>
          <w:bCs/>
          <w:sz w:val="24"/>
          <w:szCs w:val="24"/>
        </w:rPr>
        <w:t xml:space="preserve">in </w:t>
      </w:r>
      <w:r w:rsidR="004F65E6" w:rsidRPr="00F52688">
        <w:rPr>
          <w:rFonts w:ascii="Times New Roman" w:hAnsi="Times New Roman" w:cs="Times New Roman"/>
          <w:bCs/>
          <w:sz w:val="24"/>
          <w:szCs w:val="24"/>
        </w:rPr>
        <w:t xml:space="preserve">US </w:t>
      </w:r>
      <w:r w:rsidR="007C57B1" w:rsidRPr="00F52688">
        <w:rPr>
          <w:rFonts w:ascii="Times New Roman" w:hAnsi="Times New Roman" w:cs="Times New Roman"/>
          <w:bCs/>
          <w:sz w:val="24"/>
          <w:szCs w:val="24"/>
        </w:rPr>
        <w:t>culture</w:t>
      </w:r>
      <w:r w:rsidR="001A76C4" w:rsidRPr="00F52688">
        <w:rPr>
          <w:rFonts w:ascii="Times New Roman" w:hAnsi="Times New Roman" w:cs="Times New Roman"/>
          <w:bCs/>
          <w:sz w:val="24"/>
          <w:szCs w:val="24"/>
        </w:rPr>
        <w:t xml:space="preserve">. By </w:t>
      </w:r>
      <w:r w:rsidR="004F65E6" w:rsidRPr="00F52688">
        <w:rPr>
          <w:rFonts w:ascii="Times New Roman" w:hAnsi="Times New Roman" w:cs="Times New Roman"/>
          <w:bCs/>
          <w:sz w:val="24"/>
          <w:szCs w:val="24"/>
        </w:rPr>
        <w:t xml:space="preserve">showing </w:t>
      </w:r>
      <w:r w:rsidR="007C57B1" w:rsidRPr="00F52688">
        <w:rPr>
          <w:rFonts w:ascii="Times New Roman" w:hAnsi="Times New Roman" w:cs="Times New Roman"/>
          <w:bCs/>
          <w:sz w:val="24"/>
          <w:szCs w:val="24"/>
        </w:rPr>
        <w:t>teache</w:t>
      </w:r>
      <w:r w:rsidR="004F65E6" w:rsidRPr="00F52688">
        <w:rPr>
          <w:rFonts w:ascii="Times New Roman" w:hAnsi="Times New Roman" w:cs="Times New Roman"/>
          <w:bCs/>
          <w:sz w:val="24"/>
          <w:szCs w:val="24"/>
        </w:rPr>
        <w:t>rs</w:t>
      </w:r>
      <w:r w:rsidR="001A76C4" w:rsidRPr="00F52688">
        <w:rPr>
          <w:rFonts w:ascii="Times New Roman" w:hAnsi="Times New Roman" w:cs="Times New Roman"/>
          <w:bCs/>
          <w:sz w:val="24"/>
          <w:szCs w:val="24"/>
        </w:rPr>
        <w:t xml:space="preserve"> how to think in </w:t>
      </w:r>
      <w:r w:rsidRPr="00F52688">
        <w:rPr>
          <w:rFonts w:ascii="Times New Roman" w:hAnsi="Times New Roman" w:cs="Times New Roman"/>
          <w:bCs/>
          <w:sz w:val="24"/>
          <w:szCs w:val="24"/>
        </w:rPr>
        <w:t>a</w:t>
      </w:r>
      <w:r w:rsidR="001A76C4" w:rsidRPr="00F52688">
        <w:rPr>
          <w:rFonts w:ascii="Times New Roman" w:hAnsi="Times New Roman" w:cs="Times New Roman"/>
          <w:bCs/>
          <w:sz w:val="24"/>
          <w:szCs w:val="24"/>
        </w:rPr>
        <w:t xml:space="preserve"> dialectical fashion, they can begin to </w:t>
      </w:r>
      <w:r w:rsidRPr="00F52688">
        <w:rPr>
          <w:rFonts w:ascii="Times New Roman" w:hAnsi="Times New Roman" w:cs="Times New Roman"/>
          <w:bCs/>
          <w:sz w:val="24"/>
          <w:szCs w:val="24"/>
        </w:rPr>
        <w:t xml:space="preserve">reflect on </w:t>
      </w:r>
      <w:r w:rsidR="001A76C4" w:rsidRPr="00F52688">
        <w:rPr>
          <w:rFonts w:ascii="Times New Roman" w:hAnsi="Times New Roman" w:cs="Times New Roman"/>
          <w:bCs/>
          <w:sz w:val="24"/>
          <w:szCs w:val="24"/>
        </w:rPr>
        <w:t>why they</w:t>
      </w:r>
      <w:r w:rsidRPr="00F52688">
        <w:rPr>
          <w:rFonts w:ascii="Times New Roman" w:hAnsi="Times New Roman" w:cs="Times New Roman"/>
          <w:bCs/>
          <w:sz w:val="24"/>
          <w:szCs w:val="24"/>
        </w:rPr>
        <w:t xml:space="preserve"> believe as they do</w:t>
      </w:r>
      <w:r w:rsidR="0044079C" w:rsidRPr="00F52688">
        <w:rPr>
          <w:rFonts w:ascii="Times New Roman" w:hAnsi="Times New Roman" w:cs="Times New Roman"/>
          <w:bCs/>
          <w:sz w:val="24"/>
          <w:szCs w:val="24"/>
        </w:rPr>
        <w:t xml:space="preserve"> on </w:t>
      </w:r>
      <w:r w:rsidR="007C57B1" w:rsidRPr="00F52688">
        <w:rPr>
          <w:rFonts w:ascii="Times New Roman" w:hAnsi="Times New Roman" w:cs="Times New Roman"/>
          <w:bCs/>
          <w:sz w:val="24"/>
          <w:szCs w:val="24"/>
        </w:rPr>
        <w:t>given</w:t>
      </w:r>
      <w:r w:rsidR="0044079C" w:rsidRPr="00F52688">
        <w:rPr>
          <w:rFonts w:ascii="Times New Roman" w:hAnsi="Times New Roman" w:cs="Times New Roman"/>
          <w:bCs/>
          <w:sz w:val="24"/>
          <w:szCs w:val="24"/>
        </w:rPr>
        <w:t xml:space="preserve"> issues</w:t>
      </w:r>
      <w:r w:rsidRPr="00F52688">
        <w:rPr>
          <w:rFonts w:ascii="Times New Roman" w:hAnsi="Times New Roman" w:cs="Times New Roman"/>
          <w:bCs/>
          <w:sz w:val="24"/>
          <w:szCs w:val="24"/>
        </w:rPr>
        <w:t>. Edwards (2011) posited that:</w:t>
      </w:r>
    </w:p>
    <w:p w:rsidR="00F861D9" w:rsidRPr="00F52688" w:rsidRDefault="00F861D9" w:rsidP="00F861D9">
      <w:pPr>
        <w:spacing w:line="480" w:lineRule="auto"/>
        <w:ind w:left="720"/>
        <w:contextualSpacing/>
        <w:rPr>
          <w:rFonts w:ascii="Times New Roman" w:hAnsi="Times New Roman" w:cs="Times New Roman"/>
          <w:bCs/>
          <w:sz w:val="24"/>
          <w:szCs w:val="24"/>
        </w:rPr>
      </w:pPr>
      <w:r w:rsidRPr="00F52688">
        <w:rPr>
          <w:rFonts w:ascii="Times New Roman" w:hAnsi="Times New Roman" w:cs="Times New Roman"/>
          <w:bCs/>
          <w:sz w:val="24"/>
          <w:szCs w:val="24"/>
        </w:rPr>
        <w:t>Ultimately dialectical thinking is about examining the past and future inside the present. Any critique of pedagogy has to be deeply embedded in concrete practices in schools whilst also aiming at teachers’ collective critical consciousness</w:t>
      </w:r>
      <w:r w:rsidRPr="00F52688">
        <w:rPr>
          <w:rStyle w:val="FootnoteReference"/>
          <w:rFonts w:ascii="Times New Roman" w:hAnsi="Times New Roman" w:cs="Times New Roman"/>
          <w:bCs/>
          <w:sz w:val="24"/>
          <w:szCs w:val="24"/>
        </w:rPr>
        <w:footnoteReference w:id="1"/>
      </w:r>
      <w:r w:rsidRPr="00F52688">
        <w:rPr>
          <w:rStyle w:val="EndnoteReference"/>
          <w:rFonts w:ascii="Times New Roman" w:hAnsi="Times New Roman" w:cs="Times New Roman"/>
          <w:bCs/>
          <w:sz w:val="24"/>
          <w:szCs w:val="24"/>
        </w:rPr>
        <w:t xml:space="preserve"> </w:t>
      </w:r>
      <w:r w:rsidRPr="00F52688">
        <w:rPr>
          <w:rFonts w:ascii="Times New Roman" w:hAnsi="Times New Roman" w:cs="Times New Roman"/>
          <w:bCs/>
          <w:sz w:val="24"/>
          <w:szCs w:val="24"/>
        </w:rPr>
        <w:t>of the connectedness of their work to wider historical, economic and cultural spheres. (p. 55)</w:t>
      </w:r>
    </w:p>
    <w:p w:rsidR="00F861D9" w:rsidRPr="00174349" w:rsidRDefault="00BB558D" w:rsidP="00F861D9">
      <w:pPr>
        <w:spacing w:line="480" w:lineRule="auto"/>
        <w:contextualSpacing/>
        <w:rPr>
          <w:rFonts w:ascii="Times New Roman" w:hAnsi="Times New Roman" w:cs="Times New Roman"/>
          <w:bCs/>
          <w:sz w:val="24"/>
          <w:szCs w:val="24"/>
        </w:rPr>
      </w:pPr>
      <w:r w:rsidRPr="00F52688">
        <w:rPr>
          <w:rFonts w:ascii="Times New Roman" w:hAnsi="Times New Roman" w:cs="Times New Roman"/>
          <w:bCs/>
          <w:sz w:val="24"/>
          <w:szCs w:val="24"/>
        </w:rPr>
        <w:t>Elementary and secondary t</w:t>
      </w:r>
      <w:r w:rsidR="00F861D9" w:rsidRPr="00F52688">
        <w:rPr>
          <w:rFonts w:ascii="Times New Roman" w:hAnsi="Times New Roman" w:cs="Times New Roman"/>
          <w:bCs/>
          <w:sz w:val="24"/>
          <w:szCs w:val="24"/>
        </w:rPr>
        <w:t>e</w:t>
      </w:r>
      <w:r w:rsidR="00F861D9" w:rsidRPr="00174349">
        <w:rPr>
          <w:rFonts w:ascii="Times New Roman" w:hAnsi="Times New Roman" w:cs="Times New Roman"/>
          <w:bCs/>
          <w:sz w:val="24"/>
          <w:szCs w:val="24"/>
        </w:rPr>
        <w:t xml:space="preserve">acher education programs are the perfect place to learn how to think dialectically, for both themselves and for their future students. In US schools today, as well as society-at-large, it is believed that everyone is entitled to have an opinion and express that opinion; taking away that right is seen as being antidemocratic (DiAngelo &amp; Sensoy, 2009). But, there is a </w:t>
      </w:r>
      <w:r w:rsidR="0090040C" w:rsidRPr="00174349">
        <w:rPr>
          <w:rFonts w:ascii="Times New Roman" w:hAnsi="Times New Roman" w:cs="Times New Roman"/>
          <w:bCs/>
          <w:sz w:val="24"/>
          <w:szCs w:val="24"/>
        </w:rPr>
        <w:t>vital</w:t>
      </w:r>
      <w:r w:rsidR="00F861D9" w:rsidRPr="00174349">
        <w:rPr>
          <w:rFonts w:ascii="Times New Roman" w:hAnsi="Times New Roman" w:cs="Times New Roman"/>
          <w:bCs/>
          <w:sz w:val="24"/>
          <w:szCs w:val="24"/>
        </w:rPr>
        <w:t xml:space="preserve"> difference between expressing an opinion and having an educated opinion. DiAngelo and Sensoy (2009) have explained that, “While we are not interested in our students’ opinions </w:t>
      </w:r>
      <w:r w:rsidR="00F861D9" w:rsidRPr="00174349">
        <w:rPr>
          <w:rFonts w:ascii="Times New Roman" w:hAnsi="Times New Roman" w:cs="Times New Roman"/>
          <w:bCs/>
          <w:i/>
          <w:sz w:val="24"/>
          <w:szCs w:val="24"/>
        </w:rPr>
        <w:t>as they stand</w:t>
      </w:r>
      <w:r w:rsidR="00F861D9" w:rsidRPr="00174349">
        <w:rPr>
          <w:rFonts w:ascii="Times New Roman" w:hAnsi="Times New Roman" w:cs="Times New Roman"/>
          <w:bCs/>
          <w:sz w:val="24"/>
          <w:szCs w:val="24"/>
        </w:rPr>
        <w:t xml:space="preserve">, we </w:t>
      </w:r>
      <w:r w:rsidR="00F861D9" w:rsidRPr="00174349">
        <w:rPr>
          <w:rFonts w:ascii="Times New Roman" w:hAnsi="Times New Roman" w:cs="Times New Roman"/>
          <w:bCs/>
          <w:i/>
          <w:sz w:val="24"/>
          <w:szCs w:val="24"/>
        </w:rPr>
        <w:t>do</w:t>
      </w:r>
      <w:r w:rsidR="00EE782F">
        <w:rPr>
          <w:rFonts w:ascii="Times New Roman" w:hAnsi="Times New Roman" w:cs="Times New Roman"/>
          <w:bCs/>
          <w:sz w:val="24"/>
          <w:szCs w:val="24"/>
        </w:rPr>
        <w:t xml:space="preserve"> want</w:t>
      </w:r>
      <w:r w:rsidR="00F861D9" w:rsidRPr="00174349">
        <w:rPr>
          <w:rFonts w:ascii="Times New Roman" w:hAnsi="Times New Roman" w:cs="Times New Roman"/>
          <w:bCs/>
          <w:sz w:val="24"/>
          <w:szCs w:val="24"/>
        </w:rPr>
        <w:t xml:space="preserve"> students to examine their opinions. Opening one’s perspective to exploration and analysis is not the same as simply announcing them” (p. 453). </w:t>
      </w:r>
      <w:r w:rsidR="00F861D9" w:rsidRPr="00174349">
        <w:rPr>
          <w:rFonts w:ascii="Times New Roman" w:hAnsi="Times New Roman" w:cs="Times New Roman"/>
          <w:bCs/>
          <w:sz w:val="24"/>
          <w:szCs w:val="24"/>
        </w:rPr>
        <w:lastRenderedPageBreak/>
        <w:t xml:space="preserve">With the explosion of social media and websites such as Twitter and Facebook, an uninformed person’s opinion appears just as valid as those of the experts. To the detriment of the populace, not many actually look any deeper to assess the validity of the uninformed person’s beliefs. Therefore, the goal for future educators must be to question and analyze their beliefs, no matter how small or how big. By doing so, their opinions are still opinions, but at least they become </w:t>
      </w:r>
      <w:r w:rsidR="00F861D9" w:rsidRPr="00174349">
        <w:rPr>
          <w:rFonts w:ascii="Times New Roman" w:hAnsi="Times New Roman" w:cs="Times New Roman"/>
          <w:bCs/>
          <w:i/>
          <w:sz w:val="24"/>
          <w:szCs w:val="24"/>
        </w:rPr>
        <w:t xml:space="preserve">educated </w:t>
      </w:r>
      <w:r w:rsidR="00F861D9" w:rsidRPr="00174349">
        <w:rPr>
          <w:rFonts w:ascii="Times New Roman" w:hAnsi="Times New Roman" w:cs="Times New Roman"/>
          <w:bCs/>
          <w:sz w:val="24"/>
          <w:szCs w:val="24"/>
        </w:rPr>
        <w:t xml:space="preserve">ones. </w:t>
      </w:r>
    </w:p>
    <w:p w:rsidR="00F861D9" w:rsidRPr="00F52688" w:rsidRDefault="00F861D9" w:rsidP="00F861D9">
      <w:pPr>
        <w:spacing w:line="480" w:lineRule="auto"/>
        <w:contextualSpacing/>
        <w:rPr>
          <w:rFonts w:ascii="Times New Roman" w:hAnsi="Times New Roman" w:cs="Times New Roman"/>
          <w:bCs/>
          <w:sz w:val="24"/>
          <w:szCs w:val="24"/>
        </w:rPr>
      </w:pPr>
      <w:r w:rsidRPr="00174349">
        <w:rPr>
          <w:rFonts w:ascii="Times New Roman" w:hAnsi="Times New Roman" w:cs="Times New Roman"/>
          <w:bCs/>
          <w:sz w:val="24"/>
          <w:szCs w:val="24"/>
        </w:rPr>
        <w:tab/>
        <w:t>Teaching future educators to think dialectically takes both time and effort on the part of the professor and the student. The curriculum must be laid out in a specific, evolving fashion, in order to facilitate the learning of dialectical thought (</w:t>
      </w:r>
      <w:r w:rsidR="00357FB2">
        <w:rPr>
          <w:rFonts w:ascii="Times New Roman" w:hAnsi="Times New Roman" w:cs="Times New Roman"/>
          <w:bCs/>
          <w:sz w:val="24"/>
          <w:szCs w:val="24"/>
        </w:rPr>
        <w:t>Author</w:t>
      </w:r>
      <w:r w:rsidR="00174349" w:rsidRPr="00174349">
        <w:rPr>
          <w:rFonts w:ascii="Times New Roman" w:hAnsi="Times New Roman" w:cs="Times New Roman"/>
          <w:bCs/>
          <w:sz w:val="24"/>
          <w:szCs w:val="24"/>
        </w:rPr>
        <w:t>, 2017</w:t>
      </w:r>
      <w:r w:rsidRPr="00174349">
        <w:rPr>
          <w:rFonts w:ascii="Times New Roman" w:hAnsi="Times New Roman" w:cs="Times New Roman"/>
          <w:bCs/>
          <w:sz w:val="24"/>
          <w:szCs w:val="24"/>
        </w:rPr>
        <w:t xml:space="preserve">). Ultimately, I believe that it is easier to introduce dialectical thinking by choosing </w:t>
      </w:r>
      <w:r w:rsidR="00B3369E" w:rsidRPr="00174349">
        <w:rPr>
          <w:rFonts w:ascii="Times New Roman" w:hAnsi="Times New Roman" w:cs="Times New Roman"/>
          <w:bCs/>
          <w:sz w:val="24"/>
          <w:szCs w:val="24"/>
        </w:rPr>
        <w:t xml:space="preserve">to explore </w:t>
      </w:r>
      <w:r w:rsidRPr="00174349">
        <w:rPr>
          <w:rFonts w:ascii="Times New Roman" w:hAnsi="Times New Roman" w:cs="Times New Roman"/>
          <w:bCs/>
          <w:sz w:val="24"/>
          <w:szCs w:val="24"/>
        </w:rPr>
        <w:t>one particular issue that effects most, if not all, of one’s students at a particular time</w:t>
      </w:r>
      <w:r w:rsidR="00174349" w:rsidRPr="00174349">
        <w:rPr>
          <w:rFonts w:ascii="Times New Roman" w:hAnsi="Times New Roman" w:cs="Times New Roman"/>
          <w:bCs/>
          <w:sz w:val="24"/>
          <w:szCs w:val="24"/>
        </w:rPr>
        <w:t>. Therefore</w:t>
      </w:r>
      <w:r w:rsidRPr="00174349">
        <w:rPr>
          <w:rFonts w:ascii="Times New Roman" w:hAnsi="Times New Roman" w:cs="Times New Roman"/>
          <w:bCs/>
          <w:sz w:val="24"/>
          <w:szCs w:val="24"/>
        </w:rPr>
        <w:t xml:space="preserve">, students in southern New </w:t>
      </w:r>
      <w:r w:rsidRPr="00C9083B">
        <w:rPr>
          <w:rFonts w:ascii="Times New Roman" w:hAnsi="Times New Roman" w:cs="Times New Roman"/>
          <w:bCs/>
          <w:sz w:val="24"/>
          <w:szCs w:val="24"/>
        </w:rPr>
        <w:t>Mexico migh</w:t>
      </w:r>
      <w:r w:rsidR="007C57B1">
        <w:rPr>
          <w:rFonts w:ascii="Times New Roman" w:hAnsi="Times New Roman" w:cs="Times New Roman"/>
          <w:bCs/>
          <w:sz w:val="24"/>
          <w:szCs w:val="24"/>
        </w:rPr>
        <w:t xml:space="preserve">t face </w:t>
      </w:r>
      <w:r w:rsidR="00B3369E" w:rsidRPr="00C9083B">
        <w:rPr>
          <w:rFonts w:ascii="Times New Roman" w:hAnsi="Times New Roman" w:cs="Times New Roman"/>
          <w:bCs/>
          <w:sz w:val="24"/>
          <w:szCs w:val="24"/>
        </w:rPr>
        <w:t>different pressing issues</w:t>
      </w:r>
      <w:r w:rsidRPr="00C9083B">
        <w:rPr>
          <w:rFonts w:ascii="Times New Roman" w:hAnsi="Times New Roman" w:cs="Times New Roman"/>
          <w:bCs/>
          <w:sz w:val="24"/>
          <w:szCs w:val="24"/>
        </w:rPr>
        <w:t xml:space="preserve"> than those in </w:t>
      </w:r>
      <w:r w:rsidR="00174349" w:rsidRPr="00C9083B">
        <w:rPr>
          <w:rFonts w:ascii="Times New Roman" w:hAnsi="Times New Roman" w:cs="Times New Roman"/>
          <w:bCs/>
          <w:sz w:val="24"/>
          <w:szCs w:val="24"/>
        </w:rPr>
        <w:t>Vermont, for example</w:t>
      </w:r>
      <w:r w:rsidRPr="00C9083B">
        <w:rPr>
          <w:rFonts w:ascii="Times New Roman" w:hAnsi="Times New Roman" w:cs="Times New Roman"/>
          <w:bCs/>
          <w:sz w:val="24"/>
          <w:szCs w:val="24"/>
        </w:rPr>
        <w:t xml:space="preserve">. </w:t>
      </w:r>
      <w:r w:rsidR="00174349" w:rsidRPr="00C9083B">
        <w:rPr>
          <w:rFonts w:ascii="Times New Roman" w:hAnsi="Times New Roman" w:cs="Times New Roman"/>
          <w:bCs/>
          <w:sz w:val="24"/>
          <w:szCs w:val="24"/>
        </w:rPr>
        <w:t xml:space="preserve">The issue </w:t>
      </w:r>
      <w:r w:rsidR="00E94B74" w:rsidRPr="00C9083B">
        <w:rPr>
          <w:rFonts w:ascii="Times New Roman" w:hAnsi="Times New Roman" w:cs="Times New Roman"/>
          <w:bCs/>
          <w:sz w:val="24"/>
          <w:szCs w:val="24"/>
        </w:rPr>
        <w:t xml:space="preserve">to address </w:t>
      </w:r>
      <w:r w:rsidR="00174349" w:rsidRPr="00C9083B">
        <w:rPr>
          <w:rFonts w:ascii="Times New Roman" w:hAnsi="Times New Roman" w:cs="Times New Roman"/>
          <w:bCs/>
          <w:sz w:val="24"/>
          <w:szCs w:val="24"/>
        </w:rPr>
        <w:t xml:space="preserve">can also arise </w:t>
      </w:r>
      <w:r w:rsidR="006112B4" w:rsidRPr="00C9083B">
        <w:rPr>
          <w:rFonts w:ascii="Times New Roman" w:hAnsi="Times New Roman" w:cs="Times New Roman"/>
          <w:bCs/>
          <w:sz w:val="24"/>
          <w:szCs w:val="24"/>
        </w:rPr>
        <w:t xml:space="preserve">naturally </w:t>
      </w:r>
      <w:r w:rsidR="00174349" w:rsidRPr="00C9083B">
        <w:rPr>
          <w:rFonts w:ascii="Times New Roman" w:hAnsi="Times New Roman" w:cs="Times New Roman"/>
          <w:bCs/>
          <w:sz w:val="24"/>
          <w:szCs w:val="24"/>
        </w:rPr>
        <w:t xml:space="preserve">due to the present curricular focus in class. </w:t>
      </w:r>
      <w:r w:rsidR="00E94B74" w:rsidRPr="00C9083B">
        <w:rPr>
          <w:rFonts w:ascii="Times New Roman" w:hAnsi="Times New Roman" w:cs="Times New Roman"/>
          <w:bCs/>
          <w:sz w:val="24"/>
          <w:szCs w:val="24"/>
        </w:rPr>
        <w:t>For example, i</w:t>
      </w:r>
      <w:r w:rsidR="00174349" w:rsidRPr="00C9083B">
        <w:rPr>
          <w:rFonts w:ascii="Times New Roman" w:hAnsi="Times New Roman" w:cs="Times New Roman"/>
          <w:bCs/>
          <w:sz w:val="24"/>
          <w:szCs w:val="24"/>
        </w:rPr>
        <w:t xml:space="preserve">f one is </w:t>
      </w:r>
      <w:r w:rsidR="00174349" w:rsidRPr="00F52688">
        <w:rPr>
          <w:rFonts w:ascii="Times New Roman" w:hAnsi="Times New Roman" w:cs="Times New Roman"/>
          <w:bCs/>
          <w:sz w:val="24"/>
          <w:szCs w:val="24"/>
        </w:rPr>
        <w:t xml:space="preserve">an </w:t>
      </w:r>
      <w:r w:rsidR="007C57B1" w:rsidRPr="00F52688">
        <w:rPr>
          <w:rFonts w:ascii="Times New Roman" w:hAnsi="Times New Roman" w:cs="Times New Roman"/>
          <w:bCs/>
          <w:sz w:val="24"/>
          <w:szCs w:val="24"/>
        </w:rPr>
        <w:t>elementary school</w:t>
      </w:r>
      <w:r w:rsidR="00174349" w:rsidRPr="00F52688">
        <w:rPr>
          <w:rFonts w:ascii="Times New Roman" w:hAnsi="Times New Roman" w:cs="Times New Roman"/>
          <w:bCs/>
          <w:sz w:val="24"/>
          <w:szCs w:val="24"/>
        </w:rPr>
        <w:t xml:space="preserve"> teacher, </w:t>
      </w:r>
      <w:r w:rsidR="00E94B74" w:rsidRPr="00F52688">
        <w:rPr>
          <w:rFonts w:ascii="Times New Roman" w:hAnsi="Times New Roman" w:cs="Times New Roman"/>
          <w:bCs/>
          <w:sz w:val="24"/>
          <w:szCs w:val="24"/>
        </w:rPr>
        <w:t>s/he</w:t>
      </w:r>
      <w:r w:rsidR="00174349" w:rsidRPr="00F52688">
        <w:rPr>
          <w:rFonts w:ascii="Times New Roman" w:hAnsi="Times New Roman" w:cs="Times New Roman"/>
          <w:bCs/>
          <w:sz w:val="24"/>
          <w:szCs w:val="24"/>
        </w:rPr>
        <w:t xml:space="preserve"> can choose an important theme from a </w:t>
      </w:r>
      <w:r w:rsidR="00E94B74" w:rsidRPr="00F52688">
        <w:rPr>
          <w:rFonts w:ascii="Times New Roman" w:hAnsi="Times New Roman" w:cs="Times New Roman"/>
          <w:bCs/>
          <w:sz w:val="24"/>
          <w:szCs w:val="24"/>
        </w:rPr>
        <w:t xml:space="preserve">given </w:t>
      </w:r>
      <w:r w:rsidR="007C57B1" w:rsidRPr="00F52688">
        <w:rPr>
          <w:rFonts w:ascii="Times New Roman" w:hAnsi="Times New Roman" w:cs="Times New Roman"/>
          <w:bCs/>
          <w:sz w:val="24"/>
          <w:szCs w:val="24"/>
        </w:rPr>
        <w:t xml:space="preserve">story or text </w:t>
      </w:r>
      <w:r w:rsidR="00174349" w:rsidRPr="00F52688">
        <w:rPr>
          <w:rFonts w:ascii="Times New Roman" w:hAnsi="Times New Roman" w:cs="Times New Roman"/>
          <w:bCs/>
          <w:sz w:val="24"/>
          <w:szCs w:val="24"/>
        </w:rPr>
        <w:t xml:space="preserve">to initiate the discussion of dialectic thinking. </w:t>
      </w:r>
      <w:r w:rsidR="007C57B1" w:rsidRPr="00F52688">
        <w:rPr>
          <w:rFonts w:ascii="Times New Roman" w:hAnsi="Times New Roman" w:cs="Times New Roman"/>
          <w:bCs/>
          <w:sz w:val="24"/>
          <w:szCs w:val="24"/>
        </w:rPr>
        <w:t>At the secondary level</w:t>
      </w:r>
      <w:r w:rsidR="00174349" w:rsidRPr="00F52688">
        <w:rPr>
          <w:rFonts w:ascii="Times New Roman" w:hAnsi="Times New Roman" w:cs="Times New Roman"/>
          <w:bCs/>
          <w:sz w:val="24"/>
          <w:szCs w:val="24"/>
        </w:rPr>
        <w:t xml:space="preserve">, a </w:t>
      </w:r>
      <w:r w:rsidR="007C57B1" w:rsidRPr="00F52688">
        <w:rPr>
          <w:rFonts w:ascii="Times New Roman" w:hAnsi="Times New Roman" w:cs="Times New Roman"/>
          <w:bCs/>
          <w:sz w:val="24"/>
          <w:szCs w:val="24"/>
        </w:rPr>
        <w:t xml:space="preserve">history </w:t>
      </w:r>
      <w:r w:rsidR="00174349" w:rsidRPr="00F52688">
        <w:rPr>
          <w:rFonts w:ascii="Times New Roman" w:hAnsi="Times New Roman" w:cs="Times New Roman"/>
          <w:bCs/>
          <w:sz w:val="24"/>
          <w:szCs w:val="24"/>
        </w:rPr>
        <w:t xml:space="preserve">teacher can choose a social justice concept based off of a specific historical </w:t>
      </w:r>
      <w:r w:rsidR="00244E3B" w:rsidRPr="00F52688">
        <w:rPr>
          <w:rFonts w:ascii="Times New Roman" w:hAnsi="Times New Roman" w:cs="Times New Roman"/>
          <w:bCs/>
          <w:sz w:val="24"/>
          <w:szCs w:val="24"/>
        </w:rPr>
        <w:t xml:space="preserve">time period, such as </w:t>
      </w:r>
      <w:r w:rsidR="00174349" w:rsidRPr="00F52688">
        <w:rPr>
          <w:rFonts w:ascii="Times New Roman" w:hAnsi="Times New Roman" w:cs="Times New Roman"/>
          <w:bCs/>
          <w:sz w:val="24"/>
          <w:szCs w:val="24"/>
        </w:rPr>
        <w:t>GLBTQ rights and the Stonewall</w:t>
      </w:r>
      <w:r w:rsidR="00244E3B" w:rsidRPr="00F52688">
        <w:rPr>
          <w:rFonts w:ascii="Times New Roman" w:hAnsi="Times New Roman" w:cs="Times New Roman"/>
          <w:bCs/>
          <w:sz w:val="24"/>
          <w:szCs w:val="24"/>
        </w:rPr>
        <w:t xml:space="preserve"> Riots of the 1960s</w:t>
      </w:r>
      <w:r w:rsidR="00174349" w:rsidRPr="00F52688">
        <w:rPr>
          <w:rFonts w:ascii="Times New Roman" w:hAnsi="Times New Roman" w:cs="Times New Roman"/>
          <w:bCs/>
          <w:sz w:val="24"/>
          <w:szCs w:val="24"/>
        </w:rPr>
        <w:t xml:space="preserve">. </w:t>
      </w:r>
      <w:r w:rsidR="00E94B74" w:rsidRPr="00F52688">
        <w:rPr>
          <w:rFonts w:ascii="Times New Roman" w:hAnsi="Times New Roman" w:cs="Times New Roman"/>
          <w:bCs/>
          <w:sz w:val="24"/>
          <w:szCs w:val="24"/>
        </w:rPr>
        <w:t>This applies to all content areas across the curriculum. Once the</w:t>
      </w:r>
      <w:r w:rsidRPr="00F52688">
        <w:rPr>
          <w:rFonts w:ascii="Times New Roman" w:hAnsi="Times New Roman" w:cs="Times New Roman"/>
          <w:bCs/>
          <w:sz w:val="24"/>
          <w:szCs w:val="24"/>
        </w:rPr>
        <w:t xml:space="preserve"> engaging topic is chosen, then the learning can commence. </w:t>
      </w:r>
    </w:p>
    <w:p w:rsidR="00B02844" w:rsidRPr="00C9083B" w:rsidRDefault="00B02844" w:rsidP="00B02844">
      <w:pPr>
        <w:spacing w:line="480" w:lineRule="auto"/>
        <w:contextualSpacing/>
        <w:rPr>
          <w:rFonts w:ascii="Times New Roman" w:hAnsi="Times New Roman" w:cs="Times New Roman"/>
          <w:b/>
          <w:bCs/>
          <w:sz w:val="24"/>
          <w:szCs w:val="24"/>
        </w:rPr>
      </w:pPr>
      <w:r w:rsidRPr="00C9083B">
        <w:rPr>
          <w:rFonts w:ascii="Times New Roman" w:hAnsi="Times New Roman" w:cs="Times New Roman"/>
          <w:b/>
          <w:bCs/>
          <w:sz w:val="24"/>
          <w:szCs w:val="24"/>
        </w:rPr>
        <w:t>Dialectical Thought</w:t>
      </w:r>
      <w:r w:rsidR="004D7E91" w:rsidRPr="00C9083B">
        <w:rPr>
          <w:rFonts w:ascii="Times New Roman" w:hAnsi="Times New Roman" w:cs="Times New Roman"/>
          <w:b/>
          <w:bCs/>
          <w:sz w:val="24"/>
          <w:szCs w:val="24"/>
        </w:rPr>
        <w:t xml:space="preserve"> in the University Classroom</w:t>
      </w:r>
    </w:p>
    <w:p w:rsidR="007C57B1" w:rsidRDefault="00F861D9" w:rsidP="00512150">
      <w:pPr>
        <w:spacing w:line="480" w:lineRule="auto"/>
        <w:ind w:firstLine="720"/>
        <w:contextualSpacing/>
        <w:rPr>
          <w:rFonts w:ascii="Times New Roman" w:hAnsi="Times New Roman" w:cs="Times New Roman"/>
          <w:bCs/>
          <w:sz w:val="24"/>
          <w:szCs w:val="24"/>
        </w:rPr>
      </w:pPr>
      <w:r w:rsidRPr="00C9083B">
        <w:rPr>
          <w:rFonts w:ascii="Times New Roman" w:hAnsi="Times New Roman" w:cs="Times New Roman"/>
          <w:bCs/>
          <w:sz w:val="24"/>
          <w:szCs w:val="24"/>
        </w:rPr>
        <w:t xml:space="preserve">I will now </w:t>
      </w:r>
      <w:r w:rsidR="005133E4" w:rsidRPr="00C9083B">
        <w:rPr>
          <w:rFonts w:ascii="Times New Roman" w:hAnsi="Times New Roman" w:cs="Times New Roman"/>
          <w:bCs/>
          <w:sz w:val="24"/>
          <w:szCs w:val="24"/>
        </w:rPr>
        <w:t>present an example of</w:t>
      </w:r>
      <w:r w:rsidRPr="00C9083B">
        <w:rPr>
          <w:rFonts w:ascii="Times New Roman" w:hAnsi="Times New Roman" w:cs="Times New Roman"/>
          <w:bCs/>
          <w:sz w:val="24"/>
          <w:szCs w:val="24"/>
        </w:rPr>
        <w:t xml:space="preserve"> how to teach students to think dialectically</w:t>
      </w:r>
      <w:r w:rsidR="00120ED7" w:rsidRPr="00C9083B">
        <w:rPr>
          <w:rFonts w:ascii="Times New Roman" w:hAnsi="Times New Roman" w:cs="Times New Roman"/>
          <w:bCs/>
          <w:sz w:val="24"/>
          <w:szCs w:val="24"/>
        </w:rPr>
        <w:t>.</w:t>
      </w:r>
      <w:r w:rsidRPr="00C9083B">
        <w:rPr>
          <w:rFonts w:ascii="Times New Roman" w:hAnsi="Times New Roman" w:cs="Times New Roman"/>
          <w:bCs/>
          <w:sz w:val="24"/>
          <w:szCs w:val="24"/>
        </w:rPr>
        <w:t xml:space="preserve"> </w:t>
      </w:r>
      <w:r w:rsidR="00120ED7" w:rsidRPr="00C9083B">
        <w:rPr>
          <w:rFonts w:ascii="Times New Roman" w:hAnsi="Times New Roman" w:cs="Times New Roman"/>
          <w:bCs/>
          <w:sz w:val="24"/>
          <w:szCs w:val="24"/>
        </w:rPr>
        <w:t xml:space="preserve">For this scenario, I will use </w:t>
      </w:r>
      <w:r w:rsidRPr="00C9083B">
        <w:rPr>
          <w:rFonts w:ascii="Times New Roman" w:hAnsi="Times New Roman" w:cs="Times New Roman"/>
          <w:bCs/>
          <w:sz w:val="24"/>
          <w:szCs w:val="24"/>
        </w:rPr>
        <w:t xml:space="preserve">a </w:t>
      </w:r>
      <w:r w:rsidR="00244E3B" w:rsidRPr="00C9083B">
        <w:rPr>
          <w:rFonts w:ascii="Times New Roman" w:hAnsi="Times New Roman" w:cs="Times New Roman"/>
          <w:bCs/>
          <w:sz w:val="24"/>
          <w:szCs w:val="24"/>
        </w:rPr>
        <w:t xml:space="preserve">social justice </w:t>
      </w:r>
      <w:r w:rsidRPr="00C9083B">
        <w:rPr>
          <w:rFonts w:ascii="Times New Roman" w:hAnsi="Times New Roman" w:cs="Times New Roman"/>
          <w:bCs/>
          <w:sz w:val="24"/>
          <w:szCs w:val="24"/>
        </w:rPr>
        <w:t>prompt</w:t>
      </w:r>
      <w:r w:rsidR="00CF1830" w:rsidRPr="00C9083B">
        <w:rPr>
          <w:rFonts w:ascii="Times New Roman" w:hAnsi="Times New Roman" w:cs="Times New Roman"/>
          <w:bCs/>
          <w:sz w:val="24"/>
          <w:szCs w:val="24"/>
        </w:rPr>
        <w:t xml:space="preserve"> from my </w:t>
      </w:r>
      <w:r w:rsidR="00120ED7" w:rsidRPr="00F52688">
        <w:rPr>
          <w:rFonts w:ascii="Times New Roman" w:hAnsi="Times New Roman" w:cs="Times New Roman"/>
          <w:bCs/>
          <w:sz w:val="24"/>
          <w:szCs w:val="24"/>
        </w:rPr>
        <w:t xml:space="preserve">university </w:t>
      </w:r>
      <w:r w:rsidR="00583804" w:rsidRPr="00F52688">
        <w:rPr>
          <w:rFonts w:ascii="Times New Roman" w:hAnsi="Times New Roman" w:cs="Times New Roman"/>
          <w:bCs/>
          <w:sz w:val="24"/>
          <w:szCs w:val="24"/>
        </w:rPr>
        <w:t xml:space="preserve">English elective </w:t>
      </w:r>
      <w:r w:rsidR="00120ED7" w:rsidRPr="00F52688">
        <w:rPr>
          <w:rFonts w:ascii="Times New Roman" w:hAnsi="Times New Roman" w:cs="Times New Roman"/>
          <w:bCs/>
          <w:sz w:val="24"/>
          <w:szCs w:val="24"/>
        </w:rPr>
        <w:t xml:space="preserve">course </w:t>
      </w:r>
      <w:r w:rsidR="00512150" w:rsidRPr="00F52688">
        <w:rPr>
          <w:rFonts w:ascii="Times New Roman" w:hAnsi="Times New Roman" w:cs="Times New Roman"/>
          <w:bCs/>
          <w:sz w:val="24"/>
          <w:szCs w:val="24"/>
        </w:rPr>
        <w:t>titl</w:t>
      </w:r>
      <w:r w:rsidR="00120ED7" w:rsidRPr="00F52688">
        <w:rPr>
          <w:rFonts w:ascii="Times New Roman" w:hAnsi="Times New Roman" w:cs="Times New Roman"/>
          <w:bCs/>
          <w:sz w:val="24"/>
          <w:szCs w:val="24"/>
        </w:rPr>
        <w:t xml:space="preserve">ed </w:t>
      </w:r>
      <w:r w:rsidR="00CF1830" w:rsidRPr="00F52688">
        <w:rPr>
          <w:rFonts w:ascii="Times New Roman" w:hAnsi="Times New Roman" w:cs="Times New Roman"/>
          <w:bCs/>
          <w:sz w:val="24"/>
          <w:szCs w:val="24"/>
        </w:rPr>
        <w:t xml:space="preserve">Survey of Latina/Latino </w:t>
      </w:r>
      <w:r w:rsidR="00120ED7" w:rsidRPr="00F52688">
        <w:rPr>
          <w:rFonts w:ascii="Times New Roman" w:hAnsi="Times New Roman" w:cs="Times New Roman"/>
          <w:sz w:val="24"/>
          <w:szCs w:val="24"/>
        </w:rPr>
        <w:t>Literature. At the begin</w:t>
      </w:r>
      <w:r w:rsidR="00B3369E" w:rsidRPr="00F52688">
        <w:rPr>
          <w:rFonts w:ascii="Times New Roman" w:hAnsi="Times New Roman" w:cs="Times New Roman"/>
          <w:sz w:val="24"/>
          <w:szCs w:val="24"/>
        </w:rPr>
        <w:t xml:space="preserve">ning of the </w:t>
      </w:r>
      <w:r w:rsidR="00BB558D" w:rsidRPr="00F52688">
        <w:rPr>
          <w:rFonts w:ascii="Times New Roman" w:hAnsi="Times New Roman" w:cs="Times New Roman"/>
          <w:sz w:val="24"/>
          <w:szCs w:val="24"/>
        </w:rPr>
        <w:t xml:space="preserve">semester-long </w:t>
      </w:r>
      <w:r w:rsidR="00B3369E" w:rsidRPr="00F52688">
        <w:rPr>
          <w:rFonts w:ascii="Times New Roman" w:hAnsi="Times New Roman" w:cs="Times New Roman"/>
          <w:sz w:val="24"/>
          <w:szCs w:val="24"/>
        </w:rPr>
        <w:t>course, we address</w:t>
      </w:r>
      <w:r w:rsidR="00120ED7" w:rsidRPr="00F52688">
        <w:rPr>
          <w:rFonts w:ascii="Times New Roman" w:hAnsi="Times New Roman" w:cs="Times New Roman"/>
          <w:sz w:val="24"/>
          <w:szCs w:val="24"/>
        </w:rPr>
        <w:t xml:space="preserve"> issues related to Lat</w:t>
      </w:r>
      <w:r w:rsidR="00512150" w:rsidRPr="00F52688">
        <w:rPr>
          <w:rFonts w:ascii="Times New Roman" w:hAnsi="Times New Roman" w:cs="Times New Roman"/>
          <w:sz w:val="24"/>
          <w:szCs w:val="24"/>
        </w:rPr>
        <w:t>inas/Latinos in current US society</w:t>
      </w:r>
      <w:r w:rsidR="00120ED7" w:rsidRPr="00F52688">
        <w:rPr>
          <w:rFonts w:ascii="Times New Roman" w:hAnsi="Times New Roman" w:cs="Times New Roman"/>
          <w:sz w:val="24"/>
          <w:szCs w:val="24"/>
        </w:rPr>
        <w:t>; therefore, an important</w:t>
      </w:r>
      <w:r w:rsidR="00120ED7" w:rsidRPr="00C9083B">
        <w:rPr>
          <w:rFonts w:ascii="Times New Roman" w:hAnsi="Times New Roman" w:cs="Times New Roman"/>
          <w:sz w:val="24"/>
          <w:szCs w:val="24"/>
        </w:rPr>
        <w:t xml:space="preserve"> prompt was, </w:t>
      </w:r>
      <w:r w:rsidR="00120ED7" w:rsidRPr="00C9083B">
        <w:rPr>
          <w:rFonts w:ascii="Times New Roman" w:hAnsi="Times New Roman" w:cs="Times New Roman"/>
          <w:bCs/>
          <w:sz w:val="24"/>
          <w:szCs w:val="24"/>
        </w:rPr>
        <w:lastRenderedPageBreak/>
        <w:t>“H</w:t>
      </w:r>
      <w:r w:rsidR="00AA0738" w:rsidRPr="00C9083B">
        <w:rPr>
          <w:rFonts w:ascii="Times New Roman" w:hAnsi="Times New Roman" w:cs="Times New Roman"/>
          <w:bCs/>
          <w:sz w:val="24"/>
          <w:szCs w:val="24"/>
        </w:rPr>
        <w:t>ow are Latinas/Latinos represented in the media</w:t>
      </w:r>
      <w:r w:rsidR="00244E3B" w:rsidRPr="00C9083B">
        <w:rPr>
          <w:rFonts w:ascii="Times New Roman" w:hAnsi="Times New Roman" w:cs="Times New Roman"/>
          <w:bCs/>
          <w:sz w:val="24"/>
          <w:szCs w:val="24"/>
        </w:rPr>
        <w:t xml:space="preserve"> today</w:t>
      </w:r>
      <w:r w:rsidR="00AA0738" w:rsidRPr="00C9083B">
        <w:rPr>
          <w:rFonts w:ascii="Times New Roman" w:hAnsi="Times New Roman" w:cs="Times New Roman"/>
          <w:bCs/>
          <w:sz w:val="24"/>
          <w:szCs w:val="24"/>
        </w:rPr>
        <w:t xml:space="preserve">?” </w:t>
      </w:r>
      <w:r w:rsidR="00120ED7" w:rsidRPr="00C9083B">
        <w:rPr>
          <w:rFonts w:ascii="Times New Roman" w:hAnsi="Times New Roman" w:cs="Times New Roman"/>
          <w:bCs/>
          <w:sz w:val="24"/>
          <w:szCs w:val="24"/>
        </w:rPr>
        <w:t>The first step wa</w:t>
      </w:r>
      <w:r w:rsidRPr="00C9083B">
        <w:rPr>
          <w:rFonts w:ascii="Times New Roman" w:hAnsi="Times New Roman" w:cs="Times New Roman"/>
          <w:bCs/>
          <w:sz w:val="24"/>
          <w:szCs w:val="24"/>
        </w:rPr>
        <w:t xml:space="preserve">s to introduce and explore </w:t>
      </w:r>
      <w:r w:rsidR="00120ED7" w:rsidRPr="00C9083B">
        <w:rPr>
          <w:rFonts w:ascii="Times New Roman" w:hAnsi="Times New Roman" w:cs="Times New Roman"/>
          <w:bCs/>
          <w:sz w:val="24"/>
          <w:szCs w:val="24"/>
        </w:rPr>
        <w:t xml:space="preserve">the various </w:t>
      </w:r>
      <w:r w:rsidRPr="00C9083B">
        <w:rPr>
          <w:rFonts w:ascii="Times New Roman" w:hAnsi="Times New Roman" w:cs="Times New Roman"/>
          <w:bCs/>
          <w:sz w:val="24"/>
          <w:szCs w:val="24"/>
        </w:rPr>
        <w:t xml:space="preserve">issues related to the chosen topic in the present day (analyze). Therefore, </w:t>
      </w:r>
      <w:r w:rsidR="00DC7AE7" w:rsidRPr="00C9083B">
        <w:rPr>
          <w:rFonts w:ascii="Times New Roman" w:hAnsi="Times New Roman" w:cs="Times New Roman"/>
          <w:bCs/>
          <w:sz w:val="24"/>
          <w:szCs w:val="24"/>
        </w:rPr>
        <w:t>we</w:t>
      </w:r>
      <w:r w:rsidRPr="00C9083B">
        <w:rPr>
          <w:rFonts w:ascii="Times New Roman" w:hAnsi="Times New Roman" w:cs="Times New Roman"/>
          <w:bCs/>
          <w:sz w:val="24"/>
          <w:szCs w:val="24"/>
        </w:rPr>
        <w:t xml:space="preserve"> explore</w:t>
      </w:r>
      <w:r w:rsidR="00244E3B" w:rsidRPr="00C9083B">
        <w:rPr>
          <w:rFonts w:ascii="Times New Roman" w:hAnsi="Times New Roman" w:cs="Times New Roman"/>
          <w:bCs/>
          <w:sz w:val="24"/>
          <w:szCs w:val="24"/>
        </w:rPr>
        <w:t>d</w:t>
      </w:r>
      <w:r w:rsidRPr="00C9083B">
        <w:rPr>
          <w:rFonts w:ascii="Times New Roman" w:hAnsi="Times New Roman" w:cs="Times New Roman"/>
          <w:bCs/>
          <w:sz w:val="24"/>
          <w:szCs w:val="24"/>
        </w:rPr>
        <w:t xml:space="preserve"> </w:t>
      </w:r>
      <w:r w:rsidR="00AA0738" w:rsidRPr="00C9083B">
        <w:rPr>
          <w:rFonts w:ascii="Times New Roman" w:hAnsi="Times New Roman" w:cs="Times New Roman"/>
          <w:bCs/>
          <w:sz w:val="24"/>
          <w:szCs w:val="24"/>
        </w:rPr>
        <w:t>how Latinas/Latinos are p</w:t>
      </w:r>
      <w:r w:rsidR="006112B4" w:rsidRPr="00C9083B">
        <w:rPr>
          <w:rFonts w:ascii="Times New Roman" w:hAnsi="Times New Roman" w:cs="Times New Roman"/>
          <w:bCs/>
          <w:sz w:val="24"/>
          <w:szCs w:val="24"/>
        </w:rPr>
        <w:t>ortray</w:t>
      </w:r>
      <w:r w:rsidR="00AA0738" w:rsidRPr="00C9083B">
        <w:rPr>
          <w:rFonts w:ascii="Times New Roman" w:hAnsi="Times New Roman" w:cs="Times New Roman"/>
          <w:bCs/>
          <w:sz w:val="24"/>
          <w:szCs w:val="24"/>
        </w:rPr>
        <w:t>ed on US television and film</w:t>
      </w:r>
      <w:r w:rsidR="00244E3B" w:rsidRPr="00C9083B">
        <w:rPr>
          <w:rFonts w:ascii="Times New Roman" w:hAnsi="Times New Roman" w:cs="Times New Roman"/>
          <w:bCs/>
          <w:sz w:val="24"/>
          <w:szCs w:val="24"/>
        </w:rPr>
        <w:t xml:space="preserve"> by </w:t>
      </w:r>
      <w:r w:rsidR="00E33104" w:rsidRPr="00C9083B">
        <w:rPr>
          <w:rFonts w:ascii="Times New Roman" w:hAnsi="Times New Roman" w:cs="Times New Roman"/>
          <w:bCs/>
          <w:sz w:val="24"/>
          <w:szCs w:val="24"/>
        </w:rPr>
        <w:t xml:space="preserve">me </w:t>
      </w:r>
      <w:r w:rsidR="00A0056F" w:rsidRPr="00C9083B">
        <w:rPr>
          <w:rFonts w:ascii="Times New Roman" w:hAnsi="Times New Roman" w:cs="Times New Roman"/>
          <w:bCs/>
          <w:sz w:val="24"/>
          <w:szCs w:val="24"/>
        </w:rPr>
        <w:t xml:space="preserve">first </w:t>
      </w:r>
      <w:r w:rsidR="00244E3B" w:rsidRPr="00C9083B">
        <w:rPr>
          <w:rFonts w:ascii="Times New Roman" w:hAnsi="Times New Roman" w:cs="Times New Roman"/>
          <w:bCs/>
          <w:sz w:val="24"/>
          <w:szCs w:val="24"/>
        </w:rPr>
        <w:t xml:space="preserve">asking </w:t>
      </w:r>
      <w:r w:rsidR="00DC7AE7" w:rsidRPr="00C9083B">
        <w:rPr>
          <w:rFonts w:ascii="Times New Roman" w:hAnsi="Times New Roman" w:cs="Times New Roman"/>
          <w:bCs/>
          <w:sz w:val="24"/>
          <w:szCs w:val="24"/>
        </w:rPr>
        <w:t>the</w:t>
      </w:r>
      <w:r w:rsidR="00244E3B" w:rsidRPr="00C9083B">
        <w:rPr>
          <w:rFonts w:ascii="Times New Roman" w:hAnsi="Times New Roman" w:cs="Times New Roman"/>
          <w:bCs/>
          <w:sz w:val="24"/>
          <w:szCs w:val="24"/>
        </w:rPr>
        <w:t xml:space="preserve"> </w:t>
      </w:r>
      <w:r w:rsidRPr="00C9083B">
        <w:rPr>
          <w:rFonts w:ascii="Times New Roman" w:hAnsi="Times New Roman" w:cs="Times New Roman"/>
          <w:bCs/>
          <w:sz w:val="24"/>
          <w:szCs w:val="24"/>
        </w:rPr>
        <w:t>students to discuss what they kn</w:t>
      </w:r>
      <w:r w:rsidR="00E33104" w:rsidRPr="00C9083B">
        <w:rPr>
          <w:rFonts w:ascii="Times New Roman" w:hAnsi="Times New Roman" w:cs="Times New Roman"/>
          <w:bCs/>
          <w:sz w:val="24"/>
          <w:szCs w:val="24"/>
        </w:rPr>
        <w:t>e</w:t>
      </w:r>
      <w:r w:rsidRPr="00C9083B">
        <w:rPr>
          <w:rFonts w:ascii="Times New Roman" w:hAnsi="Times New Roman" w:cs="Times New Roman"/>
          <w:bCs/>
          <w:sz w:val="24"/>
          <w:szCs w:val="24"/>
        </w:rPr>
        <w:t xml:space="preserve">w about </w:t>
      </w:r>
      <w:r w:rsidR="00244E3B" w:rsidRPr="00C9083B">
        <w:rPr>
          <w:rFonts w:ascii="Times New Roman" w:hAnsi="Times New Roman" w:cs="Times New Roman"/>
          <w:bCs/>
          <w:sz w:val="24"/>
          <w:szCs w:val="24"/>
        </w:rPr>
        <w:t xml:space="preserve">Latinx </w:t>
      </w:r>
      <w:r w:rsidR="00AA0738" w:rsidRPr="00C9083B">
        <w:rPr>
          <w:rFonts w:ascii="Times New Roman" w:hAnsi="Times New Roman" w:cs="Times New Roman"/>
          <w:bCs/>
          <w:sz w:val="24"/>
          <w:szCs w:val="24"/>
        </w:rPr>
        <w:t xml:space="preserve">stereotyping in the media, </w:t>
      </w:r>
      <w:r w:rsidR="00244E3B" w:rsidRPr="00C9083B">
        <w:rPr>
          <w:rFonts w:ascii="Times New Roman" w:hAnsi="Times New Roman" w:cs="Times New Roman"/>
          <w:bCs/>
          <w:sz w:val="24"/>
          <w:szCs w:val="24"/>
        </w:rPr>
        <w:t xml:space="preserve">if they </w:t>
      </w:r>
      <w:r w:rsidR="00AA0738" w:rsidRPr="00C9083B">
        <w:rPr>
          <w:rFonts w:ascii="Times New Roman" w:hAnsi="Times New Roman" w:cs="Times New Roman"/>
          <w:bCs/>
          <w:sz w:val="24"/>
          <w:szCs w:val="24"/>
        </w:rPr>
        <w:t>ever noticed the specific races/ethnicities playing particular roles on TV programs (e.g., criminals as opposed to doctors), and</w:t>
      </w:r>
      <w:r w:rsidR="006112B4" w:rsidRPr="00C9083B">
        <w:rPr>
          <w:rFonts w:ascii="Times New Roman" w:hAnsi="Times New Roman" w:cs="Times New Roman"/>
          <w:bCs/>
          <w:sz w:val="24"/>
          <w:szCs w:val="24"/>
        </w:rPr>
        <w:t xml:space="preserve"> if they</w:t>
      </w:r>
      <w:r w:rsidR="00AA0738" w:rsidRPr="00C9083B">
        <w:rPr>
          <w:rFonts w:ascii="Times New Roman" w:hAnsi="Times New Roman" w:cs="Times New Roman"/>
          <w:bCs/>
          <w:sz w:val="24"/>
          <w:szCs w:val="24"/>
        </w:rPr>
        <w:t xml:space="preserve"> </w:t>
      </w:r>
      <w:r w:rsidR="00512150" w:rsidRPr="00C9083B">
        <w:rPr>
          <w:rFonts w:ascii="Times New Roman" w:hAnsi="Times New Roman" w:cs="Times New Roman"/>
          <w:bCs/>
          <w:sz w:val="24"/>
          <w:szCs w:val="24"/>
        </w:rPr>
        <w:t>we</w:t>
      </w:r>
      <w:r w:rsidR="006112B4" w:rsidRPr="00C9083B">
        <w:rPr>
          <w:rFonts w:ascii="Times New Roman" w:hAnsi="Times New Roman" w:cs="Times New Roman"/>
          <w:bCs/>
          <w:sz w:val="24"/>
          <w:szCs w:val="24"/>
        </w:rPr>
        <w:t>re</w:t>
      </w:r>
      <w:r w:rsidR="003C2461" w:rsidRPr="00C9083B">
        <w:rPr>
          <w:rFonts w:ascii="Times New Roman" w:hAnsi="Times New Roman" w:cs="Times New Roman"/>
          <w:bCs/>
          <w:sz w:val="24"/>
          <w:szCs w:val="24"/>
        </w:rPr>
        <w:t xml:space="preserve"> able to</w:t>
      </w:r>
      <w:r w:rsidR="00AA0738" w:rsidRPr="00C9083B">
        <w:rPr>
          <w:rFonts w:ascii="Times New Roman" w:hAnsi="Times New Roman" w:cs="Times New Roman"/>
          <w:bCs/>
          <w:sz w:val="24"/>
          <w:szCs w:val="24"/>
        </w:rPr>
        <w:t xml:space="preserve"> identify </w:t>
      </w:r>
      <w:r w:rsidR="006112B4" w:rsidRPr="00C9083B">
        <w:rPr>
          <w:rFonts w:ascii="Times New Roman" w:hAnsi="Times New Roman" w:cs="Times New Roman"/>
          <w:bCs/>
          <w:sz w:val="24"/>
          <w:szCs w:val="24"/>
        </w:rPr>
        <w:t>any</w:t>
      </w:r>
      <w:r w:rsidR="00AA0738" w:rsidRPr="00C9083B">
        <w:rPr>
          <w:rFonts w:ascii="Times New Roman" w:hAnsi="Times New Roman" w:cs="Times New Roman"/>
          <w:bCs/>
          <w:sz w:val="24"/>
          <w:szCs w:val="24"/>
        </w:rPr>
        <w:t xml:space="preserve"> major Latinx actors in leading roles in </w:t>
      </w:r>
      <w:r w:rsidR="006112B4" w:rsidRPr="00C9083B">
        <w:rPr>
          <w:rFonts w:ascii="Times New Roman" w:hAnsi="Times New Roman" w:cs="Times New Roman"/>
          <w:bCs/>
          <w:sz w:val="24"/>
          <w:szCs w:val="24"/>
        </w:rPr>
        <w:t xml:space="preserve">current </w:t>
      </w:r>
      <w:r w:rsidR="00AA0738" w:rsidRPr="00C9083B">
        <w:rPr>
          <w:rFonts w:ascii="Times New Roman" w:hAnsi="Times New Roman" w:cs="Times New Roman"/>
          <w:bCs/>
          <w:sz w:val="24"/>
          <w:szCs w:val="24"/>
        </w:rPr>
        <w:t>popular films</w:t>
      </w:r>
      <w:r w:rsidR="00A0056F" w:rsidRPr="00C9083B">
        <w:rPr>
          <w:rFonts w:ascii="Times New Roman" w:hAnsi="Times New Roman" w:cs="Times New Roman"/>
          <w:bCs/>
          <w:sz w:val="24"/>
          <w:szCs w:val="24"/>
        </w:rPr>
        <w:t xml:space="preserve"> and television programs</w:t>
      </w:r>
      <w:r w:rsidRPr="00C9083B">
        <w:rPr>
          <w:rFonts w:ascii="Times New Roman" w:hAnsi="Times New Roman" w:cs="Times New Roman"/>
          <w:bCs/>
          <w:sz w:val="24"/>
          <w:szCs w:val="24"/>
        </w:rPr>
        <w:t xml:space="preserve">. </w:t>
      </w:r>
    </w:p>
    <w:p w:rsidR="007C57B1" w:rsidRPr="00F52688" w:rsidRDefault="00FD203A" w:rsidP="00512150">
      <w:pPr>
        <w:spacing w:line="480" w:lineRule="auto"/>
        <w:ind w:firstLine="720"/>
        <w:contextualSpacing/>
        <w:rPr>
          <w:rFonts w:ascii="Times New Roman" w:hAnsi="Times New Roman" w:cs="Times New Roman"/>
          <w:bCs/>
          <w:sz w:val="24"/>
          <w:szCs w:val="24"/>
        </w:rPr>
      </w:pPr>
      <w:r w:rsidRPr="00C9083B">
        <w:rPr>
          <w:rFonts w:ascii="Times New Roman" w:hAnsi="Times New Roman" w:cs="Times New Roman"/>
          <w:bCs/>
          <w:sz w:val="24"/>
          <w:szCs w:val="24"/>
        </w:rPr>
        <w:t xml:space="preserve">It is important to note that it was essential for the students to be able to answer </w:t>
      </w:r>
      <w:r w:rsidRPr="00C9083B">
        <w:rPr>
          <w:rFonts w:ascii="Times New Roman" w:hAnsi="Times New Roman" w:cs="Times New Roman"/>
          <w:bCs/>
          <w:i/>
          <w:sz w:val="24"/>
          <w:szCs w:val="24"/>
        </w:rPr>
        <w:t>why</w:t>
      </w:r>
      <w:r w:rsidRPr="00C9083B">
        <w:rPr>
          <w:rFonts w:ascii="Times New Roman" w:hAnsi="Times New Roman" w:cs="Times New Roman"/>
          <w:bCs/>
          <w:sz w:val="24"/>
          <w:szCs w:val="24"/>
        </w:rPr>
        <w:t xml:space="preserve"> they thought as they did – not in a defensive mode, but rather, as a way to explore their thoughts and feelings about their previously held beliefs and </w:t>
      </w:r>
      <w:r w:rsidRPr="00F52688">
        <w:rPr>
          <w:rFonts w:ascii="Times New Roman" w:hAnsi="Times New Roman" w:cs="Times New Roman"/>
          <w:bCs/>
          <w:sz w:val="24"/>
          <w:szCs w:val="24"/>
        </w:rPr>
        <w:t xml:space="preserve">attitudes. </w:t>
      </w:r>
      <w:r w:rsidR="000B04C1" w:rsidRPr="00F52688">
        <w:rPr>
          <w:rFonts w:ascii="Times New Roman" w:hAnsi="Times New Roman" w:cs="Times New Roman"/>
          <w:bCs/>
          <w:sz w:val="24"/>
          <w:szCs w:val="24"/>
        </w:rPr>
        <w:t xml:space="preserve">Eliminating student defensive in the classroom is a </w:t>
      </w:r>
      <w:r w:rsidR="00737897" w:rsidRPr="00F52688">
        <w:rPr>
          <w:rFonts w:ascii="Times New Roman" w:hAnsi="Times New Roman" w:cs="Times New Roman"/>
          <w:bCs/>
          <w:sz w:val="24"/>
          <w:szCs w:val="24"/>
        </w:rPr>
        <w:t>multifaceted process</w:t>
      </w:r>
      <w:r w:rsidR="000B04C1" w:rsidRPr="00F52688">
        <w:rPr>
          <w:rFonts w:ascii="Times New Roman" w:hAnsi="Times New Roman" w:cs="Times New Roman"/>
          <w:bCs/>
          <w:sz w:val="24"/>
          <w:szCs w:val="24"/>
        </w:rPr>
        <w:t xml:space="preserve"> </w:t>
      </w:r>
      <w:r w:rsidR="00737897" w:rsidRPr="00F52688">
        <w:rPr>
          <w:rFonts w:ascii="Times New Roman" w:hAnsi="Times New Roman" w:cs="Times New Roman"/>
          <w:bCs/>
          <w:sz w:val="24"/>
          <w:szCs w:val="24"/>
        </w:rPr>
        <w:t xml:space="preserve">that takes time to develop. </w:t>
      </w:r>
      <w:r w:rsidR="000B04C1" w:rsidRPr="00F52688">
        <w:rPr>
          <w:rFonts w:ascii="Times New Roman" w:hAnsi="Times New Roman" w:cs="Times New Roman"/>
          <w:bCs/>
          <w:sz w:val="24"/>
          <w:szCs w:val="24"/>
        </w:rPr>
        <w:t xml:space="preserve">In brief, through my use of humor, I </w:t>
      </w:r>
      <w:r w:rsidR="00365AE8" w:rsidRPr="00F52688">
        <w:rPr>
          <w:rFonts w:ascii="Times New Roman" w:hAnsi="Times New Roman" w:cs="Times New Roman"/>
          <w:bCs/>
          <w:sz w:val="24"/>
          <w:szCs w:val="24"/>
        </w:rPr>
        <w:t>attempt</w:t>
      </w:r>
      <w:r w:rsidR="000B04C1" w:rsidRPr="00F52688">
        <w:rPr>
          <w:rFonts w:ascii="Times New Roman" w:hAnsi="Times New Roman" w:cs="Times New Roman"/>
          <w:bCs/>
          <w:sz w:val="24"/>
          <w:szCs w:val="24"/>
        </w:rPr>
        <w:t xml:space="preserve"> to create </w:t>
      </w:r>
      <w:r w:rsidR="00737897" w:rsidRPr="00F52688">
        <w:rPr>
          <w:rFonts w:ascii="Times New Roman" w:hAnsi="Times New Roman" w:cs="Times New Roman"/>
          <w:bCs/>
          <w:sz w:val="24"/>
          <w:szCs w:val="24"/>
        </w:rPr>
        <w:t>a relaxed</w:t>
      </w:r>
      <w:r w:rsidR="000B04C1" w:rsidRPr="00F52688">
        <w:rPr>
          <w:rFonts w:ascii="Times New Roman" w:hAnsi="Times New Roman" w:cs="Times New Roman"/>
          <w:bCs/>
          <w:sz w:val="24"/>
          <w:szCs w:val="24"/>
        </w:rPr>
        <w:t xml:space="preserve"> atmosphere </w:t>
      </w:r>
      <w:r w:rsidR="002A28DA" w:rsidRPr="00F52688">
        <w:rPr>
          <w:rFonts w:ascii="Times New Roman" w:hAnsi="Times New Roman" w:cs="Times New Roman"/>
          <w:bCs/>
          <w:sz w:val="24"/>
          <w:szCs w:val="24"/>
        </w:rPr>
        <w:t>in the classroom, one</w:t>
      </w:r>
      <w:r w:rsidR="000B04C1" w:rsidRPr="00F52688">
        <w:rPr>
          <w:rFonts w:ascii="Times New Roman" w:hAnsi="Times New Roman" w:cs="Times New Roman"/>
          <w:bCs/>
          <w:sz w:val="24"/>
          <w:szCs w:val="24"/>
        </w:rPr>
        <w:t xml:space="preserve"> </w:t>
      </w:r>
      <w:r w:rsidR="00737897" w:rsidRPr="00F52688">
        <w:rPr>
          <w:rFonts w:ascii="Times New Roman" w:hAnsi="Times New Roman" w:cs="Times New Roman"/>
          <w:bCs/>
          <w:sz w:val="24"/>
          <w:szCs w:val="24"/>
        </w:rPr>
        <w:t>of openness and acceptance</w:t>
      </w:r>
      <w:r w:rsidR="002A28DA" w:rsidRPr="00F52688">
        <w:rPr>
          <w:rFonts w:ascii="Times New Roman" w:hAnsi="Times New Roman" w:cs="Times New Roman"/>
          <w:bCs/>
          <w:sz w:val="24"/>
          <w:szCs w:val="24"/>
        </w:rPr>
        <w:t>.</w:t>
      </w:r>
      <w:r w:rsidR="00737897" w:rsidRPr="00F52688">
        <w:rPr>
          <w:rFonts w:ascii="Times New Roman" w:hAnsi="Times New Roman" w:cs="Times New Roman"/>
          <w:bCs/>
          <w:sz w:val="24"/>
          <w:szCs w:val="24"/>
        </w:rPr>
        <w:t xml:space="preserve"> </w:t>
      </w:r>
      <w:r w:rsidR="000B04C1" w:rsidRPr="00F52688">
        <w:rPr>
          <w:rFonts w:ascii="Times New Roman" w:hAnsi="Times New Roman" w:cs="Times New Roman"/>
          <w:bCs/>
          <w:sz w:val="24"/>
          <w:szCs w:val="24"/>
        </w:rPr>
        <w:t xml:space="preserve">I lead by example </w:t>
      </w:r>
      <w:r w:rsidR="00737897" w:rsidRPr="00F52688">
        <w:rPr>
          <w:rFonts w:ascii="Times New Roman" w:hAnsi="Times New Roman" w:cs="Times New Roman"/>
          <w:bCs/>
          <w:sz w:val="24"/>
          <w:szCs w:val="24"/>
        </w:rPr>
        <w:t xml:space="preserve">through </w:t>
      </w:r>
      <w:r w:rsidR="002A28DA" w:rsidRPr="00F52688">
        <w:rPr>
          <w:rFonts w:ascii="Times New Roman" w:hAnsi="Times New Roman" w:cs="Times New Roman"/>
          <w:bCs/>
          <w:sz w:val="24"/>
          <w:szCs w:val="24"/>
        </w:rPr>
        <w:t>my</w:t>
      </w:r>
      <w:r w:rsidR="00737897" w:rsidRPr="00F52688">
        <w:rPr>
          <w:rFonts w:ascii="Times New Roman" w:hAnsi="Times New Roman" w:cs="Times New Roman"/>
          <w:bCs/>
          <w:sz w:val="24"/>
          <w:szCs w:val="24"/>
        </w:rPr>
        <w:t xml:space="preserve"> </w:t>
      </w:r>
      <w:r w:rsidR="000B04C1" w:rsidRPr="00F52688">
        <w:rPr>
          <w:rFonts w:ascii="Times New Roman" w:hAnsi="Times New Roman" w:cs="Times New Roman"/>
          <w:bCs/>
          <w:sz w:val="24"/>
          <w:szCs w:val="24"/>
        </w:rPr>
        <w:t xml:space="preserve">sharing </w:t>
      </w:r>
      <w:r w:rsidR="00737897" w:rsidRPr="00F52688">
        <w:rPr>
          <w:rFonts w:ascii="Times New Roman" w:hAnsi="Times New Roman" w:cs="Times New Roman"/>
          <w:bCs/>
          <w:sz w:val="24"/>
          <w:szCs w:val="24"/>
        </w:rPr>
        <w:t>of</w:t>
      </w:r>
      <w:r w:rsidR="000B04C1" w:rsidRPr="00F52688">
        <w:rPr>
          <w:rFonts w:ascii="Times New Roman" w:hAnsi="Times New Roman" w:cs="Times New Roman"/>
          <w:bCs/>
          <w:sz w:val="24"/>
          <w:szCs w:val="24"/>
        </w:rPr>
        <w:t xml:space="preserve"> thoughts and feelings about </w:t>
      </w:r>
      <w:r w:rsidR="00737897" w:rsidRPr="00F52688">
        <w:rPr>
          <w:rFonts w:ascii="Times New Roman" w:hAnsi="Times New Roman" w:cs="Times New Roman"/>
          <w:bCs/>
          <w:sz w:val="24"/>
          <w:szCs w:val="24"/>
        </w:rPr>
        <w:t>societal</w:t>
      </w:r>
      <w:r w:rsidR="000B04C1" w:rsidRPr="00F52688">
        <w:rPr>
          <w:rFonts w:ascii="Times New Roman" w:hAnsi="Times New Roman" w:cs="Times New Roman"/>
          <w:bCs/>
          <w:sz w:val="24"/>
          <w:szCs w:val="24"/>
        </w:rPr>
        <w:t xml:space="preserve"> </w:t>
      </w:r>
      <w:r w:rsidR="00737897" w:rsidRPr="00F52688">
        <w:rPr>
          <w:rFonts w:ascii="Times New Roman" w:hAnsi="Times New Roman" w:cs="Times New Roman"/>
          <w:bCs/>
          <w:sz w:val="24"/>
          <w:szCs w:val="24"/>
        </w:rPr>
        <w:t>issue</w:t>
      </w:r>
      <w:r w:rsidR="000B04C1" w:rsidRPr="00F52688">
        <w:rPr>
          <w:rFonts w:ascii="Times New Roman" w:hAnsi="Times New Roman" w:cs="Times New Roman"/>
          <w:bCs/>
          <w:sz w:val="24"/>
          <w:szCs w:val="24"/>
        </w:rPr>
        <w:t xml:space="preserve">s in a calm and </w:t>
      </w:r>
      <w:r w:rsidR="00F554A5" w:rsidRPr="00F52688">
        <w:rPr>
          <w:rFonts w:ascii="Times New Roman" w:hAnsi="Times New Roman" w:cs="Times New Roman"/>
          <w:bCs/>
          <w:sz w:val="24"/>
          <w:szCs w:val="24"/>
        </w:rPr>
        <w:t>collected</w:t>
      </w:r>
      <w:r w:rsidR="000B04C1" w:rsidRPr="00F52688">
        <w:rPr>
          <w:rFonts w:ascii="Times New Roman" w:hAnsi="Times New Roman" w:cs="Times New Roman"/>
          <w:bCs/>
          <w:sz w:val="24"/>
          <w:szCs w:val="24"/>
        </w:rPr>
        <w:t xml:space="preserve"> fashion, an</w:t>
      </w:r>
      <w:r w:rsidR="00F554A5" w:rsidRPr="00F52688">
        <w:rPr>
          <w:rFonts w:ascii="Times New Roman" w:hAnsi="Times New Roman" w:cs="Times New Roman"/>
          <w:bCs/>
          <w:sz w:val="24"/>
          <w:szCs w:val="24"/>
        </w:rPr>
        <w:t xml:space="preserve">d I create the space for all </w:t>
      </w:r>
      <w:r w:rsidR="000B04C1" w:rsidRPr="00F52688">
        <w:rPr>
          <w:rFonts w:ascii="Times New Roman" w:hAnsi="Times New Roman" w:cs="Times New Roman"/>
          <w:bCs/>
          <w:sz w:val="24"/>
          <w:szCs w:val="24"/>
        </w:rPr>
        <w:t xml:space="preserve">my students to act in kind. </w:t>
      </w:r>
      <w:r w:rsidR="00F554A5" w:rsidRPr="00F52688">
        <w:rPr>
          <w:rFonts w:ascii="Times New Roman" w:hAnsi="Times New Roman" w:cs="Times New Roman"/>
          <w:bCs/>
          <w:sz w:val="24"/>
          <w:szCs w:val="24"/>
        </w:rPr>
        <w:t>As I say to my students again and again, they have the right to whatever opinion they hold as long as they can back it up (by data, etc.).</w:t>
      </w:r>
    </w:p>
    <w:p w:rsidR="00512150" w:rsidRPr="00C9083B" w:rsidRDefault="00FD203A" w:rsidP="00512150">
      <w:pPr>
        <w:spacing w:line="480" w:lineRule="auto"/>
        <w:ind w:firstLine="720"/>
        <w:contextualSpacing/>
        <w:rPr>
          <w:rFonts w:ascii="Times New Roman" w:hAnsi="Times New Roman" w:cs="Times New Roman"/>
          <w:bCs/>
          <w:sz w:val="24"/>
          <w:szCs w:val="24"/>
        </w:rPr>
      </w:pPr>
      <w:r w:rsidRPr="00C9083B">
        <w:rPr>
          <w:rFonts w:ascii="Times New Roman" w:hAnsi="Times New Roman" w:cs="Times New Roman"/>
          <w:bCs/>
          <w:sz w:val="24"/>
          <w:szCs w:val="24"/>
        </w:rPr>
        <w:t>After the initial class discussion concerning their own thoughts about Latinas/Latinos in the media</w:t>
      </w:r>
      <w:r w:rsidR="002166B7" w:rsidRPr="00C9083B">
        <w:rPr>
          <w:rFonts w:ascii="Times New Roman" w:hAnsi="Times New Roman" w:cs="Times New Roman"/>
          <w:bCs/>
          <w:sz w:val="24"/>
          <w:szCs w:val="24"/>
        </w:rPr>
        <w:t>, we</w:t>
      </w:r>
      <w:r w:rsidR="0024282D" w:rsidRPr="00C9083B">
        <w:rPr>
          <w:rFonts w:ascii="Times New Roman" w:hAnsi="Times New Roman" w:cs="Times New Roman"/>
          <w:bCs/>
          <w:sz w:val="24"/>
          <w:szCs w:val="24"/>
        </w:rPr>
        <w:t xml:space="preserve"> read the article “Latinos in Hollywood: Few Roles, Frequent Stereotypes, New Study Finds” (Latimer, 2016) to learn about the lack of Latinx characters on television and the stereotypes that are used </w:t>
      </w:r>
      <w:r w:rsidR="00A0056F" w:rsidRPr="00C9083B">
        <w:rPr>
          <w:rFonts w:ascii="Times New Roman" w:hAnsi="Times New Roman" w:cs="Times New Roman"/>
          <w:bCs/>
          <w:sz w:val="24"/>
          <w:szCs w:val="24"/>
        </w:rPr>
        <w:t>(</w:t>
      </w:r>
      <w:r w:rsidRPr="00C9083B">
        <w:rPr>
          <w:rFonts w:ascii="Times New Roman" w:hAnsi="Times New Roman" w:cs="Times New Roman"/>
          <w:bCs/>
          <w:sz w:val="24"/>
          <w:szCs w:val="24"/>
        </w:rPr>
        <w:t xml:space="preserve">that is, </w:t>
      </w:r>
      <w:r w:rsidR="00B3369E" w:rsidRPr="00C9083B">
        <w:rPr>
          <w:rFonts w:ascii="Times New Roman" w:hAnsi="Times New Roman" w:cs="Times New Roman"/>
          <w:bCs/>
          <w:sz w:val="24"/>
          <w:szCs w:val="24"/>
        </w:rPr>
        <w:t>if Latinx characters</w:t>
      </w:r>
      <w:r w:rsidR="0024282D" w:rsidRPr="00C9083B">
        <w:rPr>
          <w:rFonts w:ascii="Times New Roman" w:hAnsi="Times New Roman" w:cs="Times New Roman"/>
          <w:bCs/>
          <w:sz w:val="24"/>
          <w:szCs w:val="24"/>
        </w:rPr>
        <w:t xml:space="preserve"> are present</w:t>
      </w:r>
      <w:r w:rsidR="00A0056F" w:rsidRPr="00C9083B">
        <w:rPr>
          <w:rFonts w:ascii="Times New Roman" w:hAnsi="Times New Roman" w:cs="Times New Roman"/>
          <w:bCs/>
          <w:sz w:val="24"/>
          <w:szCs w:val="24"/>
        </w:rPr>
        <w:t xml:space="preserve"> at all)</w:t>
      </w:r>
      <w:r w:rsidR="0024282D" w:rsidRPr="00C9083B">
        <w:rPr>
          <w:rFonts w:ascii="Times New Roman" w:hAnsi="Times New Roman" w:cs="Times New Roman"/>
          <w:bCs/>
          <w:sz w:val="24"/>
          <w:szCs w:val="24"/>
        </w:rPr>
        <w:t xml:space="preserve">. </w:t>
      </w:r>
      <w:r w:rsidR="003C2461" w:rsidRPr="00C9083B">
        <w:rPr>
          <w:rFonts w:ascii="Times New Roman" w:hAnsi="Times New Roman" w:cs="Times New Roman"/>
          <w:bCs/>
          <w:sz w:val="24"/>
          <w:szCs w:val="24"/>
        </w:rPr>
        <w:t>We also cover</w:t>
      </w:r>
      <w:r w:rsidR="002166B7" w:rsidRPr="00C9083B">
        <w:rPr>
          <w:rFonts w:ascii="Times New Roman" w:hAnsi="Times New Roman" w:cs="Times New Roman"/>
          <w:bCs/>
          <w:sz w:val="24"/>
          <w:szCs w:val="24"/>
        </w:rPr>
        <w:t>ed</w:t>
      </w:r>
      <w:r w:rsidR="003C2461" w:rsidRPr="00C9083B">
        <w:rPr>
          <w:rFonts w:ascii="Times New Roman" w:hAnsi="Times New Roman" w:cs="Times New Roman"/>
          <w:bCs/>
          <w:sz w:val="24"/>
          <w:szCs w:val="24"/>
        </w:rPr>
        <w:t xml:space="preserve"> the six major stereotypes of Latinas/Latinos in film by Charles Ram</w:t>
      </w:r>
      <w:r w:rsidR="00304DBF" w:rsidRPr="00C9083B">
        <w:rPr>
          <w:rFonts w:ascii="Times New Roman" w:hAnsi="Times New Roman" w:cs="Times New Roman"/>
          <w:bCs/>
          <w:sz w:val="24"/>
          <w:szCs w:val="24"/>
        </w:rPr>
        <w:t>í</w:t>
      </w:r>
      <w:r w:rsidR="003C2461" w:rsidRPr="00C9083B">
        <w:rPr>
          <w:rFonts w:ascii="Times New Roman" w:hAnsi="Times New Roman" w:cs="Times New Roman"/>
          <w:bCs/>
          <w:sz w:val="24"/>
          <w:szCs w:val="24"/>
        </w:rPr>
        <w:t>rez Berg</w:t>
      </w:r>
      <w:r w:rsidRPr="00C9083B">
        <w:rPr>
          <w:rStyle w:val="FootnoteReference"/>
          <w:rFonts w:ascii="Times New Roman" w:hAnsi="Times New Roman" w:cs="Times New Roman"/>
          <w:bCs/>
          <w:sz w:val="24"/>
          <w:szCs w:val="24"/>
        </w:rPr>
        <w:footnoteReference w:id="2"/>
      </w:r>
      <w:r w:rsidR="00A84804" w:rsidRPr="00C9083B">
        <w:rPr>
          <w:rFonts w:ascii="Times New Roman" w:hAnsi="Times New Roman" w:cs="Times New Roman"/>
          <w:bCs/>
          <w:sz w:val="24"/>
          <w:szCs w:val="24"/>
        </w:rPr>
        <w:t xml:space="preserve"> (2002) (i.e., the harlot, </w:t>
      </w:r>
      <w:r w:rsidR="00A84804" w:rsidRPr="00C9083B">
        <w:rPr>
          <w:rFonts w:ascii="Times New Roman" w:hAnsi="Times New Roman" w:cs="Times New Roman"/>
          <w:bCs/>
          <w:sz w:val="24"/>
          <w:szCs w:val="24"/>
        </w:rPr>
        <w:lastRenderedPageBreak/>
        <w:t xml:space="preserve">the dark lady, the female clown, </w:t>
      </w:r>
      <w:r w:rsidR="00A84804" w:rsidRPr="00C9083B">
        <w:rPr>
          <w:rFonts w:ascii="Times New Roman" w:hAnsi="Times New Roman" w:cs="Times New Roman"/>
          <w:bCs/>
          <w:i/>
          <w:sz w:val="24"/>
          <w:szCs w:val="24"/>
        </w:rPr>
        <w:t>el bandido</w:t>
      </w:r>
      <w:r w:rsidR="00A84804" w:rsidRPr="00C9083B">
        <w:rPr>
          <w:rFonts w:ascii="Times New Roman" w:hAnsi="Times New Roman" w:cs="Times New Roman"/>
          <w:bCs/>
          <w:sz w:val="24"/>
          <w:szCs w:val="24"/>
        </w:rPr>
        <w:t>, the male buffoon, and the Latin lover)</w:t>
      </w:r>
      <w:r w:rsidR="00512150" w:rsidRPr="00C9083B">
        <w:rPr>
          <w:rFonts w:ascii="Times New Roman" w:hAnsi="Times New Roman" w:cs="Times New Roman"/>
          <w:bCs/>
          <w:sz w:val="24"/>
          <w:szCs w:val="24"/>
        </w:rPr>
        <w:t xml:space="preserve"> and how these six stereotypes are still prevalent today in US media</w:t>
      </w:r>
      <w:r w:rsidR="003C2461" w:rsidRPr="00C9083B">
        <w:rPr>
          <w:rFonts w:ascii="Times New Roman" w:hAnsi="Times New Roman" w:cs="Times New Roman"/>
          <w:bCs/>
          <w:sz w:val="24"/>
          <w:szCs w:val="24"/>
        </w:rPr>
        <w:t xml:space="preserve">. </w:t>
      </w:r>
    </w:p>
    <w:p w:rsidR="009175FB" w:rsidRPr="00C9083B" w:rsidRDefault="009175FB" w:rsidP="00512150">
      <w:pPr>
        <w:spacing w:line="480" w:lineRule="auto"/>
        <w:ind w:firstLine="720"/>
        <w:contextualSpacing/>
        <w:rPr>
          <w:rFonts w:ascii="Times New Roman" w:hAnsi="Times New Roman" w:cs="Times New Roman"/>
          <w:bCs/>
          <w:sz w:val="24"/>
          <w:szCs w:val="24"/>
        </w:rPr>
      </w:pPr>
      <w:r w:rsidRPr="00C9083B">
        <w:rPr>
          <w:rFonts w:ascii="Times New Roman" w:hAnsi="Times New Roman" w:cs="Times New Roman"/>
          <w:bCs/>
          <w:sz w:val="24"/>
          <w:szCs w:val="24"/>
        </w:rPr>
        <w:t xml:space="preserve">After </w:t>
      </w:r>
      <w:r w:rsidR="0077122C" w:rsidRPr="00C9083B">
        <w:rPr>
          <w:rFonts w:ascii="Times New Roman" w:hAnsi="Times New Roman" w:cs="Times New Roman"/>
          <w:bCs/>
          <w:sz w:val="24"/>
          <w:szCs w:val="24"/>
        </w:rPr>
        <w:t>discuss</w:t>
      </w:r>
      <w:r w:rsidRPr="00C9083B">
        <w:rPr>
          <w:rFonts w:ascii="Times New Roman" w:hAnsi="Times New Roman" w:cs="Times New Roman"/>
          <w:bCs/>
          <w:sz w:val="24"/>
          <w:szCs w:val="24"/>
        </w:rPr>
        <w:t>ing the readings</w:t>
      </w:r>
      <w:r w:rsidR="00512150" w:rsidRPr="00C9083B">
        <w:rPr>
          <w:rFonts w:ascii="Times New Roman" w:hAnsi="Times New Roman" w:cs="Times New Roman"/>
          <w:bCs/>
          <w:sz w:val="24"/>
          <w:szCs w:val="24"/>
        </w:rPr>
        <w:t xml:space="preserve"> as a class</w:t>
      </w:r>
      <w:r w:rsidRPr="00C9083B">
        <w:rPr>
          <w:rFonts w:ascii="Times New Roman" w:hAnsi="Times New Roman" w:cs="Times New Roman"/>
          <w:bCs/>
          <w:sz w:val="24"/>
          <w:szCs w:val="24"/>
        </w:rPr>
        <w:t xml:space="preserve">, </w:t>
      </w:r>
      <w:r w:rsidR="002A202F" w:rsidRPr="00C9083B">
        <w:rPr>
          <w:rFonts w:ascii="Times New Roman" w:hAnsi="Times New Roman" w:cs="Times New Roman"/>
          <w:bCs/>
          <w:sz w:val="24"/>
          <w:szCs w:val="24"/>
        </w:rPr>
        <w:t xml:space="preserve">one of the students in the course, </w:t>
      </w:r>
      <w:r w:rsidR="002166B7" w:rsidRPr="00C9083B">
        <w:rPr>
          <w:rFonts w:ascii="Times New Roman" w:hAnsi="Times New Roman" w:cs="Times New Roman"/>
          <w:bCs/>
          <w:sz w:val="24"/>
          <w:szCs w:val="24"/>
        </w:rPr>
        <w:t>Josh</w:t>
      </w:r>
      <w:r w:rsidRPr="00C9083B">
        <w:rPr>
          <w:rStyle w:val="EndnoteReference"/>
          <w:rFonts w:ascii="Times New Roman" w:hAnsi="Times New Roman" w:cs="Times New Roman"/>
          <w:bCs/>
          <w:sz w:val="24"/>
          <w:szCs w:val="24"/>
        </w:rPr>
        <w:endnoteReference w:id="1"/>
      </w:r>
      <w:r w:rsidR="002A202F" w:rsidRPr="00C9083B">
        <w:rPr>
          <w:rFonts w:ascii="Times New Roman" w:hAnsi="Times New Roman" w:cs="Times New Roman"/>
          <w:bCs/>
          <w:sz w:val="24"/>
          <w:szCs w:val="24"/>
        </w:rPr>
        <w:t xml:space="preserve">, </w:t>
      </w:r>
      <w:r w:rsidRPr="00C9083B">
        <w:rPr>
          <w:rFonts w:ascii="Times New Roman" w:hAnsi="Times New Roman" w:cs="Times New Roman"/>
          <w:bCs/>
          <w:sz w:val="24"/>
          <w:szCs w:val="24"/>
        </w:rPr>
        <w:t xml:space="preserve">asserted </w:t>
      </w:r>
      <w:r w:rsidR="0077122C" w:rsidRPr="00C9083B">
        <w:rPr>
          <w:rFonts w:ascii="Times New Roman" w:hAnsi="Times New Roman" w:cs="Times New Roman"/>
          <w:bCs/>
          <w:sz w:val="24"/>
          <w:szCs w:val="24"/>
        </w:rPr>
        <w:t xml:space="preserve">in his reflection paper </w:t>
      </w:r>
      <w:r w:rsidRPr="00C9083B">
        <w:rPr>
          <w:rFonts w:ascii="Times New Roman" w:hAnsi="Times New Roman" w:cs="Times New Roman"/>
          <w:bCs/>
          <w:sz w:val="24"/>
          <w:szCs w:val="24"/>
        </w:rPr>
        <w:t>that</w:t>
      </w:r>
      <w:r w:rsidR="002166B7" w:rsidRPr="00C9083B">
        <w:rPr>
          <w:rFonts w:ascii="Times New Roman" w:hAnsi="Times New Roman" w:cs="Times New Roman"/>
          <w:bCs/>
          <w:sz w:val="24"/>
          <w:szCs w:val="24"/>
        </w:rPr>
        <w:t xml:space="preserve"> “Latinas in television and film are disproportionately cast as maids. This insinuates the idea that Latinas can typically be found in positions of servitude, placing them in a lower rung of society.</w:t>
      </w:r>
      <w:r w:rsidRPr="00C9083B">
        <w:rPr>
          <w:rFonts w:ascii="Times New Roman" w:hAnsi="Times New Roman" w:cs="Times New Roman"/>
          <w:bCs/>
          <w:sz w:val="24"/>
          <w:szCs w:val="24"/>
        </w:rPr>
        <w:t xml:space="preserve">” </w:t>
      </w:r>
      <w:r w:rsidR="00512150" w:rsidRPr="00C9083B">
        <w:rPr>
          <w:rFonts w:ascii="Times New Roman" w:hAnsi="Times New Roman" w:cs="Times New Roman"/>
          <w:bCs/>
          <w:sz w:val="24"/>
          <w:szCs w:val="24"/>
        </w:rPr>
        <w:t xml:space="preserve">Sheila went on to discuss Sofia Vergara on the hit show </w:t>
      </w:r>
      <w:r w:rsidR="00512150" w:rsidRPr="00C9083B">
        <w:rPr>
          <w:rFonts w:ascii="Times New Roman" w:hAnsi="Times New Roman" w:cs="Times New Roman"/>
          <w:bCs/>
          <w:i/>
          <w:sz w:val="24"/>
          <w:szCs w:val="24"/>
        </w:rPr>
        <w:t>Modern Family</w:t>
      </w:r>
      <w:r w:rsidR="00512150" w:rsidRPr="00C9083B">
        <w:rPr>
          <w:rFonts w:ascii="Times New Roman" w:hAnsi="Times New Roman" w:cs="Times New Roman"/>
          <w:bCs/>
          <w:sz w:val="24"/>
          <w:szCs w:val="24"/>
        </w:rPr>
        <w:t xml:space="preserve"> and how she represents the harlot, the female clown, and the dark lady all at the same time due to her overt sexuality and heavy accent. </w:t>
      </w:r>
      <w:r w:rsidRPr="00C9083B">
        <w:rPr>
          <w:rFonts w:ascii="Times New Roman" w:hAnsi="Times New Roman" w:cs="Times New Roman"/>
          <w:bCs/>
          <w:sz w:val="24"/>
          <w:szCs w:val="24"/>
        </w:rPr>
        <w:t xml:space="preserve">Therefore, in this initial phase, </w:t>
      </w:r>
      <w:r w:rsidR="00512150" w:rsidRPr="00C9083B">
        <w:rPr>
          <w:rFonts w:ascii="Times New Roman" w:hAnsi="Times New Roman" w:cs="Times New Roman"/>
          <w:bCs/>
          <w:sz w:val="24"/>
          <w:szCs w:val="24"/>
        </w:rPr>
        <w:t>the students</w:t>
      </w:r>
      <w:r w:rsidRPr="00C9083B">
        <w:rPr>
          <w:rFonts w:ascii="Times New Roman" w:hAnsi="Times New Roman" w:cs="Times New Roman"/>
          <w:bCs/>
          <w:sz w:val="24"/>
          <w:szCs w:val="24"/>
        </w:rPr>
        <w:t xml:space="preserve"> were beginning to understand the basic issues involving Latinx stereotypes in the media and</w:t>
      </w:r>
      <w:r w:rsidR="002166B7" w:rsidRPr="00C9083B">
        <w:rPr>
          <w:rFonts w:ascii="Times New Roman" w:hAnsi="Times New Roman" w:cs="Times New Roman"/>
          <w:bCs/>
          <w:sz w:val="24"/>
          <w:szCs w:val="24"/>
        </w:rPr>
        <w:t xml:space="preserve"> how they </w:t>
      </w:r>
      <w:r w:rsidR="002A202F" w:rsidRPr="00C9083B">
        <w:rPr>
          <w:rFonts w:ascii="Times New Roman" w:hAnsi="Times New Roman" w:cs="Times New Roman"/>
          <w:bCs/>
          <w:sz w:val="24"/>
          <w:szCs w:val="24"/>
        </w:rPr>
        <w:t>provide</w:t>
      </w:r>
      <w:r w:rsidR="002166B7" w:rsidRPr="00C9083B">
        <w:rPr>
          <w:rFonts w:ascii="Times New Roman" w:hAnsi="Times New Roman" w:cs="Times New Roman"/>
          <w:bCs/>
          <w:sz w:val="24"/>
          <w:szCs w:val="24"/>
        </w:rPr>
        <w:t xml:space="preserve"> </w:t>
      </w:r>
      <w:r w:rsidR="002A202F" w:rsidRPr="00C9083B">
        <w:rPr>
          <w:rFonts w:ascii="Times New Roman" w:hAnsi="Times New Roman" w:cs="Times New Roman"/>
          <w:bCs/>
          <w:sz w:val="24"/>
          <w:szCs w:val="24"/>
        </w:rPr>
        <w:t xml:space="preserve">negative </w:t>
      </w:r>
      <w:r w:rsidR="002166B7" w:rsidRPr="00C9083B">
        <w:rPr>
          <w:rFonts w:ascii="Times New Roman" w:hAnsi="Times New Roman" w:cs="Times New Roman"/>
          <w:bCs/>
          <w:sz w:val="24"/>
          <w:szCs w:val="24"/>
        </w:rPr>
        <w:t>messages about Latinas/Latinos</w:t>
      </w:r>
      <w:r w:rsidRPr="00C9083B">
        <w:rPr>
          <w:rFonts w:ascii="Times New Roman" w:hAnsi="Times New Roman" w:cs="Times New Roman"/>
          <w:bCs/>
          <w:sz w:val="24"/>
          <w:szCs w:val="24"/>
        </w:rPr>
        <w:t xml:space="preserve">. </w:t>
      </w:r>
      <w:r w:rsidR="00F861D9" w:rsidRPr="00C9083B">
        <w:rPr>
          <w:rFonts w:ascii="Times New Roman" w:hAnsi="Times New Roman" w:cs="Times New Roman"/>
          <w:bCs/>
          <w:sz w:val="24"/>
          <w:szCs w:val="24"/>
        </w:rPr>
        <w:t xml:space="preserve">The next step </w:t>
      </w:r>
      <w:r w:rsidR="002A202F" w:rsidRPr="00C9083B">
        <w:rPr>
          <w:rFonts w:ascii="Times New Roman" w:hAnsi="Times New Roman" w:cs="Times New Roman"/>
          <w:bCs/>
          <w:sz w:val="24"/>
          <w:szCs w:val="24"/>
        </w:rPr>
        <w:t xml:space="preserve">in the “Dance of the Dialectic” </w:t>
      </w:r>
      <w:r w:rsidR="00F861D9" w:rsidRPr="00C9083B">
        <w:rPr>
          <w:rFonts w:ascii="Times New Roman" w:hAnsi="Times New Roman" w:cs="Times New Roman"/>
          <w:bCs/>
          <w:sz w:val="24"/>
          <w:szCs w:val="24"/>
        </w:rPr>
        <w:t xml:space="preserve">is to historicize by looking at the past and seeing how particular issues and events led to the current state of </w:t>
      </w:r>
      <w:r w:rsidR="00AA0738" w:rsidRPr="00C9083B">
        <w:rPr>
          <w:rFonts w:ascii="Times New Roman" w:hAnsi="Times New Roman" w:cs="Times New Roman"/>
          <w:bCs/>
          <w:sz w:val="24"/>
          <w:szCs w:val="24"/>
        </w:rPr>
        <w:t>Latinx stereotyping in the media</w:t>
      </w:r>
      <w:r w:rsidR="00F861D9" w:rsidRPr="00C9083B">
        <w:rPr>
          <w:rFonts w:ascii="Times New Roman" w:hAnsi="Times New Roman" w:cs="Times New Roman"/>
          <w:bCs/>
          <w:sz w:val="24"/>
          <w:szCs w:val="24"/>
        </w:rPr>
        <w:t xml:space="preserve">. </w:t>
      </w:r>
    </w:p>
    <w:p w:rsidR="009175FB" w:rsidRPr="00C9083B" w:rsidRDefault="00512150" w:rsidP="009175FB">
      <w:pPr>
        <w:spacing w:line="480" w:lineRule="auto"/>
        <w:ind w:firstLine="720"/>
        <w:contextualSpacing/>
        <w:rPr>
          <w:rFonts w:ascii="Times New Roman" w:hAnsi="Times New Roman" w:cs="Times New Roman"/>
          <w:bCs/>
          <w:sz w:val="24"/>
          <w:szCs w:val="24"/>
        </w:rPr>
      </w:pPr>
      <w:r w:rsidRPr="00C9083B">
        <w:rPr>
          <w:rFonts w:ascii="Times New Roman" w:hAnsi="Times New Roman" w:cs="Times New Roman"/>
          <w:bCs/>
          <w:sz w:val="24"/>
          <w:szCs w:val="24"/>
        </w:rPr>
        <w:t>In order to help the students begin to</w:t>
      </w:r>
      <w:r w:rsidR="00244E3B" w:rsidRPr="00C9083B">
        <w:rPr>
          <w:rFonts w:ascii="Times New Roman" w:hAnsi="Times New Roman" w:cs="Times New Roman"/>
          <w:bCs/>
          <w:sz w:val="24"/>
          <w:szCs w:val="24"/>
        </w:rPr>
        <w:t xml:space="preserve"> historicize</w:t>
      </w:r>
      <w:r w:rsidR="00F861D9" w:rsidRPr="00C9083B">
        <w:rPr>
          <w:rFonts w:ascii="Times New Roman" w:hAnsi="Times New Roman" w:cs="Times New Roman"/>
          <w:bCs/>
          <w:sz w:val="24"/>
          <w:szCs w:val="24"/>
        </w:rPr>
        <w:t xml:space="preserve">, </w:t>
      </w:r>
      <w:r w:rsidR="00244E3B" w:rsidRPr="00C9083B">
        <w:rPr>
          <w:rFonts w:ascii="Times New Roman" w:hAnsi="Times New Roman" w:cs="Times New Roman"/>
          <w:bCs/>
          <w:sz w:val="24"/>
          <w:szCs w:val="24"/>
        </w:rPr>
        <w:t>I</w:t>
      </w:r>
      <w:r w:rsidR="00F861D9" w:rsidRPr="00C9083B">
        <w:rPr>
          <w:rFonts w:ascii="Times New Roman" w:hAnsi="Times New Roman" w:cs="Times New Roman"/>
          <w:bCs/>
          <w:sz w:val="24"/>
          <w:szCs w:val="24"/>
        </w:rPr>
        <w:t xml:space="preserve"> </w:t>
      </w:r>
      <w:r w:rsidR="00DC1B69" w:rsidRPr="00C9083B">
        <w:rPr>
          <w:rFonts w:ascii="Times New Roman" w:hAnsi="Times New Roman" w:cs="Times New Roman"/>
          <w:bCs/>
          <w:sz w:val="24"/>
          <w:szCs w:val="24"/>
        </w:rPr>
        <w:t>introduce</w:t>
      </w:r>
      <w:r w:rsidR="00EE10C7" w:rsidRPr="00C9083B">
        <w:rPr>
          <w:rFonts w:ascii="Times New Roman" w:hAnsi="Times New Roman" w:cs="Times New Roman"/>
          <w:bCs/>
          <w:sz w:val="24"/>
          <w:szCs w:val="24"/>
        </w:rPr>
        <w:t>d</w:t>
      </w:r>
      <w:r w:rsidR="00DC1B69" w:rsidRPr="00C9083B">
        <w:rPr>
          <w:rFonts w:ascii="Times New Roman" w:hAnsi="Times New Roman" w:cs="Times New Roman"/>
          <w:bCs/>
          <w:sz w:val="24"/>
          <w:szCs w:val="24"/>
        </w:rPr>
        <w:t xml:space="preserve"> the documentary</w:t>
      </w:r>
      <w:r w:rsidR="00CF1830" w:rsidRPr="00C9083B">
        <w:rPr>
          <w:rFonts w:ascii="Times New Roman" w:hAnsi="Times New Roman" w:cs="Times New Roman"/>
          <w:bCs/>
          <w:sz w:val="24"/>
          <w:szCs w:val="24"/>
        </w:rPr>
        <w:t xml:space="preserve"> </w:t>
      </w:r>
      <w:r w:rsidR="00CF1830" w:rsidRPr="00C9083B">
        <w:rPr>
          <w:rFonts w:ascii="Times New Roman" w:hAnsi="Times New Roman" w:cs="Times New Roman"/>
          <w:bCs/>
          <w:i/>
          <w:sz w:val="24"/>
          <w:szCs w:val="24"/>
        </w:rPr>
        <w:t>The Bronze Screen</w:t>
      </w:r>
      <w:r w:rsidR="00CF1830" w:rsidRPr="00C9083B">
        <w:rPr>
          <w:rFonts w:ascii="Times New Roman" w:hAnsi="Times New Roman" w:cs="Times New Roman"/>
          <w:bCs/>
          <w:sz w:val="24"/>
          <w:szCs w:val="24"/>
        </w:rPr>
        <w:t xml:space="preserve">, which </w:t>
      </w:r>
      <w:r w:rsidR="00244E3B" w:rsidRPr="00C9083B">
        <w:rPr>
          <w:rFonts w:ascii="Times New Roman" w:hAnsi="Times New Roman" w:cs="Times New Roman"/>
          <w:bCs/>
          <w:sz w:val="24"/>
          <w:szCs w:val="24"/>
        </w:rPr>
        <w:t>reviews the past century of Latinx</w:t>
      </w:r>
      <w:r w:rsidR="00CF1830" w:rsidRPr="00C9083B">
        <w:rPr>
          <w:rFonts w:ascii="Times New Roman" w:hAnsi="Times New Roman" w:cs="Times New Roman"/>
          <w:bCs/>
          <w:sz w:val="24"/>
          <w:szCs w:val="24"/>
        </w:rPr>
        <w:t xml:space="preserve"> actors in film and the roles they play</w:t>
      </w:r>
      <w:r w:rsidR="00C275D8" w:rsidRPr="00C9083B">
        <w:rPr>
          <w:rFonts w:ascii="Times New Roman" w:hAnsi="Times New Roman" w:cs="Times New Roman"/>
          <w:bCs/>
          <w:sz w:val="24"/>
          <w:szCs w:val="24"/>
        </w:rPr>
        <w:t>ed</w:t>
      </w:r>
      <w:r w:rsidRPr="00C9083B">
        <w:rPr>
          <w:rFonts w:ascii="Times New Roman" w:hAnsi="Times New Roman" w:cs="Times New Roman"/>
          <w:bCs/>
          <w:sz w:val="24"/>
          <w:szCs w:val="24"/>
        </w:rPr>
        <w:t>. For example,</w:t>
      </w:r>
      <w:r w:rsidR="00244E3B" w:rsidRPr="00C9083B">
        <w:rPr>
          <w:rFonts w:ascii="Times New Roman" w:hAnsi="Times New Roman" w:cs="Times New Roman"/>
          <w:bCs/>
          <w:sz w:val="24"/>
          <w:szCs w:val="24"/>
        </w:rPr>
        <w:t xml:space="preserve"> </w:t>
      </w:r>
      <w:r w:rsidRPr="00C9083B">
        <w:rPr>
          <w:rFonts w:ascii="Times New Roman" w:hAnsi="Times New Roman" w:cs="Times New Roman"/>
          <w:bCs/>
          <w:sz w:val="24"/>
          <w:szCs w:val="24"/>
        </w:rPr>
        <w:t xml:space="preserve">I discussed </w:t>
      </w:r>
      <w:r w:rsidR="00DD3629" w:rsidRPr="00C9083B">
        <w:rPr>
          <w:rFonts w:ascii="Times New Roman" w:hAnsi="Times New Roman" w:cs="Times New Roman"/>
          <w:bCs/>
          <w:sz w:val="24"/>
          <w:szCs w:val="24"/>
        </w:rPr>
        <w:t>the stereotypical Latin lover</w:t>
      </w:r>
      <w:r w:rsidR="00EE10C7" w:rsidRPr="00C9083B">
        <w:rPr>
          <w:rFonts w:ascii="Times New Roman" w:hAnsi="Times New Roman" w:cs="Times New Roman"/>
          <w:bCs/>
          <w:sz w:val="24"/>
          <w:szCs w:val="24"/>
        </w:rPr>
        <w:t xml:space="preserve"> character </w:t>
      </w:r>
      <w:r w:rsidR="00E33104" w:rsidRPr="00C9083B">
        <w:rPr>
          <w:rFonts w:ascii="Times New Roman" w:hAnsi="Times New Roman" w:cs="Times New Roman"/>
          <w:bCs/>
          <w:sz w:val="24"/>
          <w:szCs w:val="24"/>
        </w:rPr>
        <w:t>in</w:t>
      </w:r>
      <w:r w:rsidR="00EE10C7" w:rsidRPr="00C9083B">
        <w:rPr>
          <w:rFonts w:ascii="Times New Roman" w:hAnsi="Times New Roman" w:cs="Times New Roman"/>
          <w:bCs/>
          <w:sz w:val="24"/>
          <w:szCs w:val="24"/>
        </w:rPr>
        <w:t xml:space="preserve"> 1950s film and </w:t>
      </w:r>
      <w:r w:rsidR="00E33104" w:rsidRPr="00C9083B">
        <w:rPr>
          <w:rFonts w:ascii="Times New Roman" w:hAnsi="Times New Roman" w:cs="Times New Roman"/>
          <w:bCs/>
          <w:sz w:val="24"/>
          <w:szCs w:val="24"/>
        </w:rPr>
        <w:t xml:space="preserve">the </w:t>
      </w:r>
      <w:r w:rsidR="00EE10C7" w:rsidRPr="00C9083B">
        <w:rPr>
          <w:rFonts w:ascii="Times New Roman" w:hAnsi="Times New Roman" w:cs="Times New Roman"/>
          <w:bCs/>
          <w:sz w:val="24"/>
          <w:szCs w:val="24"/>
        </w:rPr>
        <w:t>actors</w:t>
      </w:r>
      <w:r w:rsidR="00891DD1" w:rsidRPr="00C9083B">
        <w:rPr>
          <w:rFonts w:ascii="Times New Roman" w:hAnsi="Times New Roman" w:cs="Times New Roman"/>
          <w:bCs/>
          <w:sz w:val="24"/>
          <w:szCs w:val="24"/>
        </w:rPr>
        <w:t xml:space="preserve"> </w:t>
      </w:r>
      <w:r w:rsidR="00E33104" w:rsidRPr="00C9083B">
        <w:rPr>
          <w:rFonts w:ascii="Times New Roman" w:hAnsi="Times New Roman" w:cs="Times New Roman"/>
          <w:bCs/>
          <w:sz w:val="24"/>
          <w:szCs w:val="24"/>
        </w:rPr>
        <w:t xml:space="preserve">who played them, </w:t>
      </w:r>
      <w:r w:rsidR="00891DD1" w:rsidRPr="00C9083B">
        <w:rPr>
          <w:rFonts w:ascii="Times New Roman" w:hAnsi="Times New Roman" w:cs="Times New Roman"/>
          <w:bCs/>
          <w:sz w:val="24"/>
          <w:szCs w:val="24"/>
        </w:rPr>
        <w:t xml:space="preserve">such as </w:t>
      </w:r>
      <w:r w:rsidR="00DD3629" w:rsidRPr="00C9083B">
        <w:rPr>
          <w:rFonts w:ascii="Times New Roman" w:hAnsi="Times New Roman" w:cs="Times New Roman"/>
          <w:bCs/>
          <w:sz w:val="24"/>
          <w:szCs w:val="24"/>
        </w:rPr>
        <w:t>Ricardo Montalbán in</w:t>
      </w:r>
      <w:r w:rsidR="00891DD1" w:rsidRPr="00C9083B">
        <w:rPr>
          <w:rFonts w:ascii="Times New Roman" w:hAnsi="Times New Roman" w:cs="Times New Roman"/>
          <w:bCs/>
          <w:sz w:val="24"/>
          <w:szCs w:val="24"/>
        </w:rPr>
        <w:t xml:space="preserve"> </w:t>
      </w:r>
      <w:r w:rsidR="00EE10C7" w:rsidRPr="00C9083B">
        <w:rPr>
          <w:rFonts w:ascii="Times New Roman" w:hAnsi="Times New Roman" w:cs="Times New Roman"/>
          <w:bCs/>
          <w:sz w:val="24"/>
          <w:szCs w:val="24"/>
        </w:rPr>
        <w:t>(</w:t>
      </w:r>
      <w:r w:rsidR="00891DD1" w:rsidRPr="00C9083B">
        <w:rPr>
          <w:rFonts w:ascii="Times New Roman" w:hAnsi="Times New Roman" w:cs="Times New Roman"/>
          <w:bCs/>
          <w:sz w:val="24"/>
          <w:szCs w:val="24"/>
        </w:rPr>
        <w:t>the aptly titled</w:t>
      </w:r>
      <w:r w:rsidR="00EE10C7" w:rsidRPr="00C9083B">
        <w:rPr>
          <w:rFonts w:ascii="Times New Roman" w:hAnsi="Times New Roman" w:cs="Times New Roman"/>
          <w:bCs/>
          <w:sz w:val="24"/>
          <w:szCs w:val="24"/>
        </w:rPr>
        <w:t>)</w:t>
      </w:r>
      <w:r w:rsidR="00DD3629" w:rsidRPr="00C9083B">
        <w:rPr>
          <w:rFonts w:ascii="Times New Roman" w:hAnsi="Times New Roman" w:cs="Times New Roman"/>
          <w:bCs/>
          <w:i/>
          <w:sz w:val="24"/>
          <w:szCs w:val="24"/>
        </w:rPr>
        <w:t xml:space="preserve"> </w:t>
      </w:r>
      <w:r w:rsidR="00D5569F" w:rsidRPr="00C9083B">
        <w:rPr>
          <w:rFonts w:ascii="Times New Roman" w:hAnsi="Times New Roman" w:cs="Times New Roman"/>
          <w:bCs/>
          <w:i/>
          <w:sz w:val="24"/>
          <w:szCs w:val="24"/>
        </w:rPr>
        <w:t>Latin Lovers</w:t>
      </w:r>
      <w:r w:rsidR="00CF1830" w:rsidRPr="00C9083B">
        <w:rPr>
          <w:rFonts w:ascii="Times New Roman" w:hAnsi="Times New Roman" w:cs="Times New Roman"/>
          <w:bCs/>
          <w:sz w:val="24"/>
          <w:szCs w:val="24"/>
        </w:rPr>
        <w:t xml:space="preserve">. </w:t>
      </w:r>
      <w:r w:rsidR="003C2461" w:rsidRPr="00C9083B">
        <w:rPr>
          <w:rFonts w:ascii="Times New Roman" w:hAnsi="Times New Roman" w:cs="Times New Roman"/>
          <w:bCs/>
          <w:sz w:val="24"/>
          <w:szCs w:val="24"/>
        </w:rPr>
        <w:t>The students</w:t>
      </w:r>
      <w:r w:rsidR="00C275D8" w:rsidRPr="00C9083B">
        <w:rPr>
          <w:rFonts w:ascii="Times New Roman" w:hAnsi="Times New Roman" w:cs="Times New Roman"/>
          <w:bCs/>
          <w:sz w:val="24"/>
          <w:szCs w:val="24"/>
        </w:rPr>
        <w:t xml:space="preserve"> also read news articles</w:t>
      </w:r>
      <w:r w:rsidR="00907C8E" w:rsidRPr="00C9083B">
        <w:rPr>
          <w:rFonts w:ascii="Times New Roman" w:hAnsi="Times New Roman" w:cs="Times New Roman"/>
          <w:bCs/>
          <w:sz w:val="24"/>
          <w:szCs w:val="24"/>
        </w:rPr>
        <w:t xml:space="preserve"> </w:t>
      </w:r>
      <w:r w:rsidR="003C2461" w:rsidRPr="00C9083B">
        <w:rPr>
          <w:rFonts w:ascii="Times New Roman" w:hAnsi="Times New Roman" w:cs="Times New Roman"/>
          <w:bCs/>
          <w:sz w:val="24"/>
          <w:szCs w:val="24"/>
        </w:rPr>
        <w:t>and</w:t>
      </w:r>
      <w:r w:rsidR="00907C8E" w:rsidRPr="00C9083B">
        <w:rPr>
          <w:rFonts w:ascii="Times New Roman" w:hAnsi="Times New Roman" w:cs="Times New Roman"/>
          <w:bCs/>
          <w:sz w:val="24"/>
          <w:szCs w:val="24"/>
        </w:rPr>
        <w:t xml:space="preserve"> book chapters that focus</w:t>
      </w:r>
      <w:r w:rsidR="003C2461" w:rsidRPr="00C9083B">
        <w:rPr>
          <w:rFonts w:ascii="Times New Roman" w:hAnsi="Times New Roman" w:cs="Times New Roman"/>
          <w:bCs/>
          <w:sz w:val="24"/>
          <w:szCs w:val="24"/>
        </w:rPr>
        <w:t>ed</w:t>
      </w:r>
      <w:r w:rsidR="00907C8E" w:rsidRPr="00C9083B">
        <w:rPr>
          <w:rFonts w:ascii="Times New Roman" w:hAnsi="Times New Roman" w:cs="Times New Roman"/>
          <w:bCs/>
          <w:sz w:val="24"/>
          <w:szCs w:val="24"/>
        </w:rPr>
        <w:t xml:space="preserve"> on the history of Latinas/Latinos in US media</w:t>
      </w:r>
      <w:r w:rsidR="00C275D8" w:rsidRPr="00C9083B">
        <w:rPr>
          <w:rFonts w:ascii="Times New Roman" w:hAnsi="Times New Roman" w:cs="Times New Roman"/>
          <w:bCs/>
          <w:sz w:val="24"/>
          <w:szCs w:val="24"/>
        </w:rPr>
        <w:t xml:space="preserve">, </w:t>
      </w:r>
      <w:r w:rsidR="00D5569F" w:rsidRPr="00C9083B">
        <w:rPr>
          <w:rFonts w:ascii="Times New Roman" w:hAnsi="Times New Roman" w:cs="Times New Roman"/>
          <w:bCs/>
          <w:sz w:val="24"/>
          <w:szCs w:val="24"/>
        </w:rPr>
        <w:t xml:space="preserve">such as </w:t>
      </w:r>
      <w:r w:rsidR="003C2461" w:rsidRPr="00C9083B">
        <w:rPr>
          <w:rFonts w:ascii="Times New Roman" w:hAnsi="Times New Roman" w:cs="Times New Roman"/>
          <w:bCs/>
          <w:sz w:val="24"/>
          <w:szCs w:val="24"/>
        </w:rPr>
        <w:t xml:space="preserve">“Latinos on Television and in the News: Absent or Misrepresented” </w:t>
      </w:r>
      <w:r w:rsidR="005510C0" w:rsidRPr="00C9083B">
        <w:rPr>
          <w:rFonts w:ascii="Times New Roman" w:hAnsi="Times New Roman" w:cs="Times New Roman"/>
          <w:bCs/>
          <w:sz w:val="24"/>
          <w:szCs w:val="24"/>
        </w:rPr>
        <w:t xml:space="preserve">by </w:t>
      </w:r>
      <w:r w:rsidR="00907C8E" w:rsidRPr="00C9083B">
        <w:rPr>
          <w:rFonts w:ascii="Times New Roman" w:hAnsi="Times New Roman" w:cs="Times New Roman"/>
          <w:bCs/>
          <w:sz w:val="24"/>
          <w:szCs w:val="24"/>
        </w:rPr>
        <w:t>Clara Rodriguez (1997).</w:t>
      </w:r>
      <w:r w:rsidR="00F861D9" w:rsidRPr="00C9083B">
        <w:rPr>
          <w:rFonts w:ascii="Times New Roman" w:hAnsi="Times New Roman" w:cs="Times New Roman"/>
          <w:bCs/>
          <w:sz w:val="24"/>
          <w:szCs w:val="24"/>
        </w:rPr>
        <w:t xml:space="preserve"> </w:t>
      </w:r>
      <w:r w:rsidR="00E33104" w:rsidRPr="00C9083B">
        <w:rPr>
          <w:rFonts w:ascii="Times New Roman" w:hAnsi="Times New Roman" w:cs="Times New Roman"/>
          <w:bCs/>
          <w:sz w:val="24"/>
          <w:szCs w:val="24"/>
        </w:rPr>
        <w:t>From</w:t>
      </w:r>
      <w:r w:rsidR="006112B4" w:rsidRPr="00C9083B">
        <w:rPr>
          <w:rFonts w:ascii="Times New Roman" w:hAnsi="Times New Roman" w:cs="Times New Roman"/>
          <w:bCs/>
          <w:sz w:val="24"/>
          <w:szCs w:val="24"/>
        </w:rPr>
        <w:t xml:space="preserve"> this </w:t>
      </w:r>
      <w:r w:rsidR="007A7E03" w:rsidRPr="00C9083B">
        <w:rPr>
          <w:rFonts w:ascii="Times New Roman" w:hAnsi="Times New Roman" w:cs="Times New Roman"/>
          <w:bCs/>
          <w:sz w:val="24"/>
          <w:szCs w:val="24"/>
        </w:rPr>
        <w:t>step</w:t>
      </w:r>
      <w:r w:rsidR="006112B4" w:rsidRPr="00C9083B">
        <w:rPr>
          <w:rFonts w:ascii="Times New Roman" w:hAnsi="Times New Roman" w:cs="Times New Roman"/>
          <w:bCs/>
          <w:sz w:val="24"/>
          <w:szCs w:val="24"/>
        </w:rPr>
        <w:t xml:space="preserve"> of </w:t>
      </w:r>
      <w:r w:rsidR="007A7E03" w:rsidRPr="00C9083B">
        <w:rPr>
          <w:rFonts w:ascii="Times New Roman" w:hAnsi="Times New Roman" w:cs="Times New Roman"/>
          <w:bCs/>
          <w:sz w:val="24"/>
          <w:szCs w:val="24"/>
        </w:rPr>
        <w:t xml:space="preserve">dialectical </w:t>
      </w:r>
      <w:r w:rsidR="006112B4" w:rsidRPr="00C9083B">
        <w:rPr>
          <w:rFonts w:ascii="Times New Roman" w:hAnsi="Times New Roman" w:cs="Times New Roman"/>
          <w:bCs/>
          <w:sz w:val="24"/>
          <w:szCs w:val="24"/>
        </w:rPr>
        <w:t xml:space="preserve">thought, </w:t>
      </w:r>
      <w:r w:rsidR="0069536B" w:rsidRPr="00C9083B">
        <w:rPr>
          <w:rFonts w:ascii="Times New Roman" w:hAnsi="Times New Roman" w:cs="Times New Roman"/>
          <w:bCs/>
          <w:sz w:val="24"/>
          <w:szCs w:val="24"/>
        </w:rPr>
        <w:t xml:space="preserve">Scott stated </w:t>
      </w:r>
      <w:r w:rsidR="007A7E03" w:rsidRPr="00C9083B">
        <w:rPr>
          <w:rFonts w:ascii="Times New Roman" w:hAnsi="Times New Roman" w:cs="Times New Roman"/>
          <w:bCs/>
          <w:sz w:val="24"/>
          <w:szCs w:val="24"/>
        </w:rPr>
        <w:t xml:space="preserve">in his reflection paper </w:t>
      </w:r>
      <w:r w:rsidR="0069536B" w:rsidRPr="00C9083B">
        <w:rPr>
          <w:rFonts w:ascii="Times New Roman" w:hAnsi="Times New Roman" w:cs="Times New Roman"/>
          <w:bCs/>
          <w:sz w:val="24"/>
          <w:szCs w:val="24"/>
        </w:rPr>
        <w:t xml:space="preserve">that, “Latinos, in particular, have a number of recurring stereotypes that seem to persistently evolve as time goes on.” He went on to discuss the stereotypes of </w:t>
      </w:r>
      <w:r w:rsidR="0069536B" w:rsidRPr="00C9083B">
        <w:rPr>
          <w:rFonts w:ascii="Times New Roman" w:hAnsi="Times New Roman" w:cs="Times New Roman"/>
          <w:bCs/>
          <w:i/>
          <w:sz w:val="24"/>
          <w:szCs w:val="24"/>
        </w:rPr>
        <w:t>el bandito</w:t>
      </w:r>
      <w:r w:rsidR="0069536B" w:rsidRPr="00C9083B">
        <w:rPr>
          <w:rFonts w:ascii="Times New Roman" w:hAnsi="Times New Roman" w:cs="Times New Roman"/>
          <w:bCs/>
          <w:sz w:val="24"/>
          <w:szCs w:val="24"/>
        </w:rPr>
        <w:t xml:space="preserve"> and its modern version, the drug lord. </w:t>
      </w:r>
      <w:r w:rsidR="00891DD1" w:rsidRPr="00C9083B">
        <w:rPr>
          <w:rFonts w:ascii="Times New Roman" w:hAnsi="Times New Roman" w:cs="Times New Roman"/>
          <w:bCs/>
          <w:sz w:val="24"/>
          <w:szCs w:val="24"/>
        </w:rPr>
        <w:t xml:space="preserve">In addition, </w:t>
      </w:r>
      <w:r w:rsidR="00EE10C7" w:rsidRPr="00C9083B">
        <w:rPr>
          <w:rFonts w:ascii="Times New Roman" w:hAnsi="Times New Roman" w:cs="Times New Roman"/>
          <w:bCs/>
          <w:sz w:val="24"/>
          <w:szCs w:val="24"/>
        </w:rPr>
        <w:t xml:space="preserve">from looking historically at Latinx stereotypes throughout television and film history, </w:t>
      </w:r>
      <w:r w:rsidR="00891DD1" w:rsidRPr="00C9083B">
        <w:rPr>
          <w:rFonts w:ascii="Times New Roman" w:hAnsi="Times New Roman" w:cs="Times New Roman"/>
          <w:bCs/>
          <w:sz w:val="24"/>
          <w:szCs w:val="24"/>
        </w:rPr>
        <w:t>Sandra found that she was “shocked in a good way because from this point on</w:t>
      </w:r>
      <w:r w:rsidR="00EE10C7" w:rsidRPr="00C9083B">
        <w:rPr>
          <w:rFonts w:ascii="Times New Roman" w:hAnsi="Times New Roman" w:cs="Times New Roman"/>
          <w:bCs/>
          <w:sz w:val="24"/>
          <w:szCs w:val="24"/>
        </w:rPr>
        <w:t>.</w:t>
      </w:r>
      <w:r w:rsidR="00891DD1" w:rsidRPr="00C9083B">
        <w:rPr>
          <w:rFonts w:ascii="Times New Roman" w:hAnsi="Times New Roman" w:cs="Times New Roman"/>
          <w:bCs/>
          <w:sz w:val="24"/>
          <w:szCs w:val="24"/>
        </w:rPr>
        <w:t xml:space="preserve"> I feel like my </w:t>
      </w:r>
      <w:r w:rsidR="00891DD1" w:rsidRPr="00C9083B">
        <w:rPr>
          <w:rFonts w:ascii="Times New Roman" w:hAnsi="Times New Roman" w:cs="Times New Roman"/>
          <w:bCs/>
          <w:sz w:val="24"/>
          <w:szCs w:val="24"/>
        </w:rPr>
        <w:lastRenderedPageBreak/>
        <w:t xml:space="preserve">eyes are much more open to the world I live in, especially when it comes to how certain peoples are portrayed in the film industry and how harmful it can be.” </w:t>
      </w:r>
      <w:r w:rsidR="00F861D9" w:rsidRPr="00C9083B">
        <w:rPr>
          <w:rFonts w:ascii="Times New Roman" w:hAnsi="Times New Roman" w:cs="Times New Roman"/>
          <w:bCs/>
          <w:sz w:val="24"/>
          <w:szCs w:val="24"/>
        </w:rPr>
        <w:t>After focusing on th</w:t>
      </w:r>
      <w:r w:rsidR="00092970" w:rsidRPr="00C9083B">
        <w:rPr>
          <w:rFonts w:ascii="Times New Roman" w:hAnsi="Times New Roman" w:cs="Times New Roman"/>
          <w:bCs/>
          <w:sz w:val="24"/>
          <w:szCs w:val="24"/>
        </w:rPr>
        <w:t>e major</w:t>
      </w:r>
      <w:r w:rsidR="00F861D9" w:rsidRPr="00C9083B">
        <w:rPr>
          <w:rFonts w:ascii="Times New Roman" w:hAnsi="Times New Roman" w:cs="Times New Roman"/>
          <w:bCs/>
          <w:sz w:val="24"/>
          <w:szCs w:val="24"/>
        </w:rPr>
        <w:t xml:space="preserve"> issues that </w:t>
      </w:r>
      <w:r w:rsidR="009B4BC1" w:rsidRPr="00C9083B">
        <w:rPr>
          <w:rFonts w:ascii="Times New Roman" w:hAnsi="Times New Roman" w:cs="Times New Roman"/>
          <w:bCs/>
          <w:sz w:val="24"/>
          <w:szCs w:val="24"/>
        </w:rPr>
        <w:t xml:space="preserve">arose </w:t>
      </w:r>
      <w:r w:rsidR="00891DD1" w:rsidRPr="00C9083B">
        <w:rPr>
          <w:rFonts w:ascii="Times New Roman" w:hAnsi="Times New Roman" w:cs="Times New Roman"/>
          <w:bCs/>
          <w:sz w:val="24"/>
          <w:szCs w:val="24"/>
        </w:rPr>
        <w:t>and the patterns that emerged</w:t>
      </w:r>
      <w:r w:rsidR="00D5569F" w:rsidRPr="00C9083B">
        <w:rPr>
          <w:rFonts w:ascii="Times New Roman" w:hAnsi="Times New Roman" w:cs="Times New Roman"/>
          <w:bCs/>
          <w:sz w:val="24"/>
          <w:szCs w:val="24"/>
        </w:rPr>
        <w:t xml:space="preserve"> </w:t>
      </w:r>
      <w:r w:rsidR="00EE10C7" w:rsidRPr="00C9083B">
        <w:rPr>
          <w:rFonts w:ascii="Times New Roman" w:hAnsi="Times New Roman" w:cs="Times New Roman"/>
          <w:bCs/>
          <w:sz w:val="24"/>
          <w:szCs w:val="24"/>
        </w:rPr>
        <w:t xml:space="preserve">from those discussions </w:t>
      </w:r>
      <w:r w:rsidR="00D5569F" w:rsidRPr="00C9083B">
        <w:rPr>
          <w:rFonts w:ascii="Times New Roman" w:hAnsi="Times New Roman" w:cs="Times New Roman"/>
          <w:bCs/>
          <w:sz w:val="24"/>
          <w:szCs w:val="24"/>
        </w:rPr>
        <w:t xml:space="preserve">(e.g., </w:t>
      </w:r>
      <w:r w:rsidR="00EE10C7" w:rsidRPr="00C9083B">
        <w:rPr>
          <w:rFonts w:ascii="Times New Roman" w:hAnsi="Times New Roman" w:cs="Times New Roman"/>
          <w:bCs/>
          <w:sz w:val="24"/>
          <w:szCs w:val="24"/>
        </w:rPr>
        <w:t>Latinas</w:t>
      </w:r>
      <w:r w:rsidR="00D5569F" w:rsidRPr="00C9083B">
        <w:rPr>
          <w:rFonts w:ascii="Times New Roman" w:hAnsi="Times New Roman" w:cs="Times New Roman"/>
          <w:bCs/>
          <w:sz w:val="24"/>
          <w:szCs w:val="24"/>
        </w:rPr>
        <w:t xml:space="preserve"> as maids and </w:t>
      </w:r>
      <w:r w:rsidR="0069536B" w:rsidRPr="00C9083B">
        <w:rPr>
          <w:rFonts w:ascii="Times New Roman" w:hAnsi="Times New Roman" w:cs="Times New Roman"/>
          <w:bCs/>
          <w:sz w:val="24"/>
          <w:szCs w:val="24"/>
        </w:rPr>
        <w:t>temptresses</w:t>
      </w:r>
      <w:r w:rsidR="00D5569F" w:rsidRPr="00C9083B">
        <w:rPr>
          <w:rFonts w:ascii="Times New Roman" w:hAnsi="Times New Roman" w:cs="Times New Roman"/>
          <w:bCs/>
          <w:sz w:val="24"/>
          <w:szCs w:val="24"/>
        </w:rPr>
        <w:t>)</w:t>
      </w:r>
      <w:r w:rsidR="007A7E03" w:rsidRPr="00C9083B">
        <w:rPr>
          <w:rFonts w:ascii="Times New Roman" w:hAnsi="Times New Roman" w:cs="Times New Roman"/>
          <w:bCs/>
          <w:sz w:val="24"/>
          <w:szCs w:val="24"/>
        </w:rPr>
        <w:t xml:space="preserve">, </w:t>
      </w:r>
      <w:r w:rsidR="00F861D9" w:rsidRPr="00C9083B">
        <w:rPr>
          <w:rFonts w:ascii="Times New Roman" w:hAnsi="Times New Roman" w:cs="Times New Roman"/>
          <w:bCs/>
          <w:sz w:val="24"/>
          <w:szCs w:val="24"/>
        </w:rPr>
        <w:t xml:space="preserve">the next move </w:t>
      </w:r>
      <w:r w:rsidR="009175FB" w:rsidRPr="00C9083B">
        <w:rPr>
          <w:rFonts w:ascii="Times New Roman" w:hAnsi="Times New Roman" w:cs="Times New Roman"/>
          <w:bCs/>
          <w:sz w:val="24"/>
          <w:szCs w:val="24"/>
        </w:rPr>
        <w:t>wa</w:t>
      </w:r>
      <w:r w:rsidR="00F861D9" w:rsidRPr="00C9083B">
        <w:rPr>
          <w:rFonts w:ascii="Times New Roman" w:hAnsi="Times New Roman" w:cs="Times New Roman"/>
          <w:bCs/>
          <w:sz w:val="24"/>
          <w:szCs w:val="24"/>
        </w:rPr>
        <w:t xml:space="preserve">s to visionize. </w:t>
      </w:r>
    </w:p>
    <w:p w:rsidR="00300393" w:rsidRPr="00C9083B" w:rsidRDefault="00F861D9" w:rsidP="009175FB">
      <w:pPr>
        <w:spacing w:line="480" w:lineRule="auto"/>
        <w:ind w:firstLine="720"/>
        <w:contextualSpacing/>
        <w:rPr>
          <w:rFonts w:ascii="Times New Roman" w:hAnsi="Times New Roman" w:cs="Times New Roman"/>
          <w:bCs/>
          <w:sz w:val="24"/>
          <w:szCs w:val="24"/>
        </w:rPr>
      </w:pPr>
      <w:r w:rsidRPr="00C9083B">
        <w:rPr>
          <w:rFonts w:ascii="Times New Roman" w:hAnsi="Times New Roman" w:cs="Times New Roman"/>
          <w:bCs/>
          <w:sz w:val="24"/>
          <w:szCs w:val="24"/>
        </w:rPr>
        <w:t>In this step, the students need</w:t>
      </w:r>
      <w:r w:rsidR="00BF43D1" w:rsidRPr="00C9083B">
        <w:rPr>
          <w:rFonts w:ascii="Times New Roman" w:hAnsi="Times New Roman" w:cs="Times New Roman"/>
          <w:bCs/>
          <w:sz w:val="24"/>
          <w:szCs w:val="24"/>
        </w:rPr>
        <w:t>ed</w:t>
      </w:r>
      <w:r w:rsidRPr="00C9083B">
        <w:rPr>
          <w:rFonts w:ascii="Times New Roman" w:hAnsi="Times New Roman" w:cs="Times New Roman"/>
          <w:bCs/>
          <w:sz w:val="24"/>
          <w:szCs w:val="24"/>
        </w:rPr>
        <w:t xml:space="preserve"> to move any social contradictions from the past to the present and to their resolution in the future. Therefore, students </w:t>
      </w:r>
      <w:r w:rsidR="00A23037" w:rsidRPr="00C9083B">
        <w:rPr>
          <w:rFonts w:ascii="Times New Roman" w:hAnsi="Times New Roman" w:cs="Times New Roman"/>
          <w:bCs/>
          <w:sz w:val="24"/>
          <w:szCs w:val="24"/>
        </w:rPr>
        <w:t>began</w:t>
      </w:r>
      <w:r w:rsidRPr="00C9083B">
        <w:rPr>
          <w:rFonts w:ascii="Times New Roman" w:hAnsi="Times New Roman" w:cs="Times New Roman"/>
          <w:bCs/>
          <w:sz w:val="24"/>
          <w:szCs w:val="24"/>
        </w:rPr>
        <w:t xml:space="preserve"> to identify important contradictions that they f</w:t>
      </w:r>
      <w:r w:rsidR="00A23037" w:rsidRPr="00C9083B">
        <w:rPr>
          <w:rFonts w:ascii="Times New Roman" w:hAnsi="Times New Roman" w:cs="Times New Roman"/>
          <w:bCs/>
          <w:sz w:val="24"/>
          <w:szCs w:val="24"/>
        </w:rPr>
        <w:t>ou</w:t>
      </w:r>
      <w:r w:rsidRPr="00C9083B">
        <w:rPr>
          <w:rFonts w:ascii="Times New Roman" w:hAnsi="Times New Roman" w:cs="Times New Roman"/>
          <w:bCs/>
          <w:sz w:val="24"/>
          <w:szCs w:val="24"/>
        </w:rPr>
        <w:t xml:space="preserve">nd due to analyzing </w:t>
      </w:r>
      <w:r w:rsidR="00092970" w:rsidRPr="00C9083B">
        <w:rPr>
          <w:rFonts w:ascii="Times New Roman" w:hAnsi="Times New Roman" w:cs="Times New Roman"/>
          <w:bCs/>
          <w:sz w:val="24"/>
          <w:szCs w:val="24"/>
        </w:rPr>
        <w:t>Latinx stereotypes in the media</w:t>
      </w:r>
      <w:r w:rsidRPr="00C9083B">
        <w:rPr>
          <w:rFonts w:ascii="Times New Roman" w:hAnsi="Times New Roman" w:cs="Times New Roman"/>
          <w:bCs/>
          <w:sz w:val="24"/>
          <w:szCs w:val="24"/>
        </w:rPr>
        <w:t xml:space="preserve">. </w:t>
      </w:r>
      <w:r w:rsidR="00BF43D1" w:rsidRPr="00C9083B">
        <w:rPr>
          <w:rFonts w:ascii="Times New Roman" w:hAnsi="Times New Roman" w:cs="Times New Roman"/>
          <w:bCs/>
          <w:sz w:val="24"/>
          <w:szCs w:val="24"/>
        </w:rPr>
        <w:t>For example, t</w:t>
      </w:r>
      <w:r w:rsidRPr="00C9083B">
        <w:rPr>
          <w:rFonts w:ascii="Times New Roman" w:hAnsi="Times New Roman" w:cs="Times New Roman"/>
          <w:bCs/>
          <w:sz w:val="24"/>
          <w:szCs w:val="24"/>
        </w:rPr>
        <w:t xml:space="preserve">he students </w:t>
      </w:r>
      <w:r w:rsidR="00BF43D1" w:rsidRPr="00C9083B">
        <w:rPr>
          <w:rFonts w:ascii="Times New Roman" w:hAnsi="Times New Roman" w:cs="Times New Roman"/>
          <w:bCs/>
          <w:sz w:val="24"/>
          <w:szCs w:val="24"/>
        </w:rPr>
        <w:t xml:space="preserve">addressed the contradiction of the lazy Mexican stereotype and the </w:t>
      </w:r>
      <w:r w:rsidR="006112B4" w:rsidRPr="00C9083B">
        <w:rPr>
          <w:rFonts w:ascii="Times New Roman" w:hAnsi="Times New Roman" w:cs="Times New Roman"/>
          <w:bCs/>
          <w:sz w:val="24"/>
          <w:szCs w:val="24"/>
        </w:rPr>
        <w:t xml:space="preserve">modern </w:t>
      </w:r>
      <w:r w:rsidR="00BF43D1" w:rsidRPr="00C9083B">
        <w:rPr>
          <w:rFonts w:ascii="Times New Roman" w:hAnsi="Times New Roman" w:cs="Times New Roman"/>
          <w:bCs/>
          <w:sz w:val="24"/>
          <w:szCs w:val="24"/>
        </w:rPr>
        <w:t>migrant farmworker.</w:t>
      </w:r>
      <w:r w:rsidRPr="00C9083B">
        <w:rPr>
          <w:rFonts w:ascii="Times New Roman" w:hAnsi="Times New Roman" w:cs="Times New Roman"/>
          <w:bCs/>
          <w:sz w:val="24"/>
          <w:szCs w:val="24"/>
        </w:rPr>
        <w:t xml:space="preserve"> </w:t>
      </w:r>
      <w:r w:rsidR="00BF43D1" w:rsidRPr="00C9083B">
        <w:rPr>
          <w:rFonts w:ascii="Times New Roman" w:hAnsi="Times New Roman" w:cs="Times New Roman"/>
          <w:bCs/>
          <w:sz w:val="24"/>
          <w:szCs w:val="24"/>
        </w:rPr>
        <w:t>We discuss</w:t>
      </w:r>
      <w:r w:rsidR="005510C0" w:rsidRPr="00C9083B">
        <w:rPr>
          <w:rFonts w:ascii="Times New Roman" w:hAnsi="Times New Roman" w:cs="Times New Roman"/>
          <w:bCs/>
          <w:sz w:val="24"/>
          <w:szCs w:val="24"/>
        </w:rPr>
        <w:t>ed</w:t>
      </w:r>
      <w:r w:rsidRPr="00C9083B">
        <w:rPr>
          <w:rFonts w:ascii="Times New Roman" w:hAnsi="Times New Roman" w:cs="Times New Roman"/>
          <w:bCs/>
          <w:sz w:val="24"/>
          <w:szCs w:val="24"/>
        </w:rPr>
        <w:t xml:space="preserve"> </w:t>
      </w:r>
      <w:r w:rsidR="001F6EB3" w:rsidRPr="00C9083B">
        <w:rPr>
          <w:rFonts w:ascii="Times New Roman" w:hAnsi="Times New Roman" w:cs="Times New Roman"/>
          <w:bCs/>
          <w:sz w:val="24"/>
          <w:szCs w:val="24"/>
        </w:rPr>
        <w:t xml:space="preserve">how the </w:t>
      </w:r>
      <w:r w:rsidR="007A7E03" w:rsidRPr="00C9083B">
        <w:rPr>
          <w:rFonts w:ascii="Times New Roman" w:hAnsi="Times New Roman" w:cs="Times New Roman"/>
          <w:bCs/>
          <w:sz w:val="24"/>
          <w:szCs w:val="24"/>
        </w:rPr>
        <w:t>US</w:t>
      </w:r>
      <w:r w:rsidR="005510C0" w:rsidRPr="00C9083B">
        <w:rPr>
          <w:rFonts w:ascii="Times New Roman" w:hAnsi="Times New Roman" w:cs="Times New Roman"/>
          <w:bCs/>
          <w:sz w:val="24"/>
          <w:szCs w:val="24"/>
        </w:rPr>
        <w:t xml:space="preserve"> media </w:t>
      </w:r>
      <w:r w:rsidR="001F6EB3" w:rsidRPr="00C9083B">
        <w:rPr>
          <w:rFonts w:ascii="Times New Roman" w:hAnsi="Times New Roman" w:cs="Times New Roman"/>
          <w:bCs/>
          <w:sz w:val="24"/>
          <w:szCs w:val="24"/>
        </w:rPr>
        <w:t>often stereotype</w:t>
      </w:r>
      <w:r w:rsidR="00EE10C7" w:rsidRPr="00C9083B">
        <w:rPr>
          <w:rFonts w:ascii="Times New Roman" w:hAnsi="Times New Roman" w:cs="Times New Roman"/>
          <w:bCs/>
          <w:sz w:val="24"/>
          <w:szCs w:val="24"/>
        </w:rPr>
        <w:t>s</w:t>
      </w:r>
      <w:r w:rsidR="001F6EB3" w:rsidRPr="00C9083B">
        <w:rPr>
          <w:rFonts w:ascii="Times New Roman" w:hAnsi="Times New Roman" w:cs="Times New Roman"/>
          <w:bCs/>
          <w:sz w:val="24"/>
          <w:szCs w:val="24"/>
        </w:rPr>
        <w:t xml:space="preserve"> </w:t>
      </w:r>
      <w:r w:rsidR="00B137E6" w:rsidRPr="00C9083B">
        <w:rPr>
          <w:rFonts w:ascii="Times New Roman" w:hAnsi="Times New Roman" w:cs="Times New Roman"/>
          <w:bCs/>
          <w:sz w:val="24"/>
          <w:szCs w:val="24"/>
        </w:rPr>
        <w:t xml:space="preserve">the </w:t>
      </w:r>
      <w:r w:rsidR="001F6EB3" w:rsidRPr="00C9083B">
        <w:rPr>
          <w:rFonts w:ascii="Times New Roman" w:hAnsi="Times New Roman" w:cs="Times New Roman"/>
          <w:bCs/>
          <w:sz w:val="24"/>
          <w:szCs w:val="24"/>
        </w:rPr>
        <w:t>Latin</w:t>
      </w:r>
      <w:r w:rsidR="00B137E6" w:rsidRPr="00C9083B">
        <w:rPr>
          <w:rFonts w:ascii="Times New Roman" w:hAnsi="Times New Roman" w:cs="Times New Roman"/>
          <w:bCs/>
          <w:sz w:val="24"/>
          <w:szCs w:val="24"/>
        </w:rPr>
        <w:t>x</w:t>
      </w:r>
      <w:r w:rsidR="001F6EB3" w:rsidRPr="00C9083B">
        <w:rPr>
          <w:rFonts w:ascii="Times New Roman" w:hAnsi="Times New Roman" w:cs="Times New Roman"/>
          <w:bCs/>
          <w:sz w:val="24"/>
          <w:szCs w:val="24"/>
        </w:rPr>
        <w:t xml:space="preserve"> as being lazy and ignorant</w:t>
      </w:r>
      <w:r w:rsidR="00B137E6" w:rsidRPr="00C9083B">
        <w:rPr>
          <w:rFonts w:ascii="Times New Roman" w:hAnsi="Times New Roman" w:cs="Times New Roman"/>
          <w:bCs/>
          <w:sz w:val="24"/>
          <w:szCs w:val="24"/>
        </w:rPr>
        <w:t>,</w:t>
      </w:r>
      <w:r w:rsidR="005510C0" w:rsidRPr="00C9083B">
        <w:rPr>
          <w:rFonts w:ascii="Times New Roman" w:hAnsi="Times New Roman" w:cs="Times New Roman"/>
          <w:bCs/>
          <w:sz w:val="24"/>
          <w:szCs w:val="24"/>
        </w:rPr>
        <w:t xml:space="preserve"> yet many Mexican immigrants perform backbreaking work in the fields for </w:t>
      </w:r>
      <w:r w:rsidR="009F38F4" w:rsidRPr="00C9083B">
        <w:rPr>
          <w:rFonts w:ascii="Times New Roman" w:hAnsi="Times New Roman" w:cs="Times New Roman"/>
          <w:bCs/>
          <w:sz w:val="24"/>
          <w:szCs w:val="24"/>
        </w:rPr>
        <w:t xml:space="preserve">long hours and </w:t>
      </w:r>
      <w:r w:rsidR="005510C0" w:rsidRPr="00C9083B">
        <w:rPr>
          <w:rFonts w:ascii="Times New Roman" w:hAnsi="Times New Roman" w:cs="Times New Roman"/>
          <w:bCs/>
          <w:sz w:val="24"/>
          <w:szCs w:val="24"/>
        </w:rPr>
        <w:t>little pay</w:t>
      </w:r>
      <w:r w:rsidRPr="00C9083B">
        <w:rPr>
          <w:rFonts w:ascii="Times New Roman" w:hAnsi="Times New Roman" w:cs="Times New Roman"/>
          <w:bCs/>
          <w:sz w:val="24"/>
          <w:szCs w:val="24"/>
        </w:rPr>
        <w:t xml:space="preserve">. </w:t>
      </w:r>
      <w:r w:rsidR="007A7E03" w:rsidRPr="00C9083B">
        <w:rPr>
          <w:rFonts w:ascii="Times New Roman" w:hAnsi="Times New Roman" w:cs="Times New Roman"/>
          <w:bCs/>
          <w:sz w:val="24"/>
          <w:szCs w:val="24"/>
        </w:rPr>
        <w:t>Addressing</w:t>
      </w:r>
      <w:r w:rsidR="005510C0" w:rsidRPr="00C9083B">
        <w:rPr>
          <w:rFonts w:ascii="Times New Roman" w:hAnsi="Times New Roman" w:cs="Times New Roman"/>
          <w:bCs/>
          <w:sz w:val="24"/>
          <w:szCs w:val="24"/>
        </w:rPr>
        <w:t xml:space="preserve"> this example</w:t>
      </w:r>
      <w:r w:rsidRPr="00C9083B">
        <w:rPr>
          <w:rFonts w:ascii="Times New Roman" w:hAnsi="Times New Roman" w:cs="Times New Roman"/>
          <w:bCs/>
          <w:sz w:val="24"/>
          <w:szCs w:val="24"/>
        </w:rPr>
        <w:t xml:space="preserve">, </w:t>
      </w:r>
      <w:r w:rsidR="009F38F4" w:rsidRPr="00C9083B">
        <w:rPr>
          <w:rFonts w:ascii="Times New Roman" w:hAnsi="Times New Roman" w:cs="Times New Roman"/>
          <w:bCs/>
          <w:sz w:val="24"/>
          <w:szCs w:val="24"/>
        </w:rPr>
        <w:t xml:space="preserve">Josh asserted </w:t>
      </w:r>
      <w:r w:rsidR="00300393" w:rsidRPr="00C9083B">
        <w:rPr>
          <w:rFonts w:ascii="Times New Roman" w:hAnsi="Times New Roman" w:cs="Times New Roman"/>
          <w:bCs/>
          <w:sz w:val="24"/>
          <w:szCs w:val="24"/>
        </w:rPr>
        <w:t>that:</w:t>
      </w:r>
    </w:p>
    <w:p w:rsidR="009F38F4" w:rsidRPr="00C9083B" w:rsidRDefault="00300393" w:rsidP="00300393">
      <w:pPr>
        <w:spacing w:line="480" w:lineRule="auto"/>
        <w:ind w:left="720"/>
        <w:contextualSpacing/>
        <w:rPr>
          <w:rFonts w:ascii="Times New Roman" w:hAnsi="Times New Roman" w:cs="Times New Roman"/>
          <w:bCs/>
          <w:sz w:val="24"/>
          <w:szCs w:val="24"/>
        </w:rPr>
      </w:pPr>
      <w:r w:rsidRPr="00C9083B">
        <w:rPr>
          <w:rFonts w:ascii="Times New Roman" w:hAnsi="Times New Roman" w:cs="Times New Roman"/>
          <w:bCs/>
          <w:sz w:val="24"/>
          <w:szCs w:val="24"/>
        </w:rPr>
        <w:t>stereotypes</w:t>
      </w:r>
      <w:r w:rsidR="009F38F4" w:rsidRPr="00C9083B">
        <w:rPr>
          <w:rFonts w:ascii="Times New Roman" w:hAnsi="Times New Roman" w:cs="Times New Roman"/>
          <w:bCs/>
          <w:sz w:val="24"/>
          <w:szCs w:val="24"/>
        </w:rPr>
        <w:t xml:space="preserve"> cause serious damage to the national view </w:t>
      </w:r>
      <w:r w:rsidR="007A7E03" w:rsidRPr="00C9083B">
        <w:rPr>
          <w:rFonts w:ascii="Times New Roman" w:hAnsi="Times New Roman" w:cs="Times New Roman"/>
          <w:bCs/>
          <w:sz w:val="24"/>
          <w:szCs w:val="24"/>
        </w:rPr>
        <w:t>of</w:t>
      </w:r>
      <w:r w:rsidR="009F38F4" w:rsidRPr="00C9083B">
        <w:rPr>
          <w:rFonts w:ascii="Times New Roman" w:hAnsi="Times New Roman" w:cs="Times New Roman"/>
          <w:bCs/>
          <w:sz w:val="24"/>
          <w:szCs w:val="24"/>
        </w:rPr>
        <w:t xml:space="preserve"> Latinos and Latinas, deceiving many int</w:t>
      </w:r>
      <w:r w:rsidR="00EE10C7" w:rsidRPr="00C9083B">
        <w:rPr>
          <w:rFonts w:ascii="Times New Roman" w:hAnsi="Times New Roman" w:cs="Times New Roman"/>
          <w:bCs/>
          <w:sz w:val="24"/>
          <w:szCs w:val="24"/>
        </w:rPr>
        <w:t>o developing a negative opinion</w:t>
      </w:r>
      <w:r w:rsidR="009F38F4" w:rsidRPr="00C9083B">
        <w:rPr>
          <w:rFonts w:ascii="Times New Roman" w:hAnsi="Times New Roman" w:cs="Times New Roman"/>
          <w:bCs/>
          <w:sz w:val="24"/>
          <w:szCs w:val="24"/>
        </w:rPr>
        <w:t xml:space="preserve"> or further cementing and strengthening previously held prejudices.</w:t>
      </w:r>
      <w:r w:rsidRPr="00C9083B">
        <w:rPr>
          <w:rFonts w:ascii="Times New Roman" w:hAnsi="Times New Roman" w:cs="Times New Roman"/>
          <w:bCs/>
          <w:sz w:val="24"/>
          <w:szCs w:val="24"/>
        </w:rPr>
        <w:t xml:space="preserve"> This stereotypical representation is detrimental to the daily lives of Latinos and can make upward mobility, or any success in society, considerable more difficult.</w:t>
      </w:r>
    </w:p>
    <w:p w:rsidR="00300393" w:rsidRPr="00C9083B" w:rsidRDefault="004211E3" w:rsidP="00300393">
      <w:pPr>
        <w:spacing w:line="480" w:lineRule="auto"/>
        <w:contextualSpacing/>
        <w:rPr>
          <w:rFonts w:ascii="Times New Roman" w:hAnsi="Times New Roman" w:cs="Times New Roman"/>
          <w:bCs/>
          <w:sz w:val="24"/>
          <w:szCs w:val="24"/>
        </w:rPr>
      </w:pPr>
      <w:r w:rsidRPr="00C9083B">
        <w:rPr>
          <w:rFonts w:ascii="Times New Roman" w:hAnsi="Times New Roman" w:cs="Times New Roman"/>
          <w:bCs/>
          <w:sz w:val="24"/>
          <w:szCs w:val="24"/>
        </w:rPr>
        <w:t xml:space="preserve">Furthermore, Leticia asserted that, “By playing these stereotypes, the people who watch [TV shows] start to associate…negative images about different races and ethnicities…which is harmful to humans.” </w:t>
      </w:r>
      <w:r w:rsidR="00300393" w:rsidRPr="00C9083B">
        <w:rPr>
          <w:rFonts w:ascii="Times New Roman" w:hAnsi="Times New Roman" w:cs="Times New Roman"/>
          <w:bCs/>
          <w:sz w:val="24"/>
          <w:szCs w:val="24"/>
        </w:rPr>
        <w:t xml:space="preserve">In this stage of the “Dance of the Dialectic,” students </w:t>
      </w:r>
      <w:r w:rsidR="00194C05" w:rsidRPr="00C9083B">
        <w:rPr>
          <w:rFonts w:ascii="Times New Roman" w:hAnsi="Times New Roman" w:cs="Times New Roman"/>
          <w:bCs/>
          <w:sz w:val="24"/>
          <w:szCs w:val="24"/>
        </w:rPr>
        <w:t xml:space="preserve">such as Josh </w:t>
      </w:r>
      <w:r w:rsidRPr="00C9083B">
        <w:rPr>
          <w:rFonts w:ascii="Times New Roman" w:hAnsi="Times New Roman" w:cs="Times New Roman"/>
          <w:bCs/>
          <w:sz w:val="24"/>
          <w:szCs w:val="24"/>
        </w:rPr>
        <w:t xml:space="preserve">and Leticia </w:t>
      </w:r>
      <w:r w:rsidR="00300393" w:rsidRPr="00C9083B">
        <w:rPr>
          <w:rFonts w:ascii="Times New Roman" w:hAnsi="Times New Roman" w:cs="Times New Roman"/>
          <w:bCs/>
          <w:sz w:val="24"/>
          <w:szCs w:val="24"/>
        </w:rPr>
        <w:t>were able to see the difficulties that stereotyping causes the Latinx community and how this impacts their future</w:t>
      </w:r>
      <w:r w:rsidR="007A7E03" w:rsidRPr="00C9083B">
        <w:rPr>
          <w:rFonts w:ascii="Times New Roman" w:hAnsi="Times New Roman" w:cs="Times New Roman"/>
          <w:bCs/>
          <w:sz w:val="24"/>
          <w:szCs w:val="24"/>
        </w:rPr>
        <w:t xml:space="preserve"> success in the US</w:t>
      </w:r>
      <w:r w:rsidR="00300393" w:rsidRPr="00C9083B">
        <w:rPr>
          <w:rFonts w:ascii="Times New Roman" w:hAnsi="Times New Roman" w:cs="Times New Roman"/>
          <w:bCs/>
          <w:sz w:val="24"/>
          <w:szCs w:val="24"/>
        </w:rPr>
        <w:t xml:space="preserve">. After visionizing, the students were </w:t>
      </w:r>
      <w:r w:rsidR="00EE10C7" w:rsidRPr="00C9083B">
        <w:rPr>
          <w:rFonts w:ascii="Times New Roman" w:hAnsi="Times New Roman" w:cs="Times New Roman"/>
          <w:bCs/>
          <w:sz w:val="24"/>
          <w:szCs w:val="24"/>
        </w:rPr>
        <w:t xml:space="preserve">then </w:t>
      </w:r>
      <w:r w:rsidR="00300393" w:rsidRPr="00C9083B">
        <w:rPr>
          <w:rFonts w:ascii="Times New Roman" w:hAnsi="Times New Roman" w:cs="Times New Roman"/>
          <w:bCs/>
          <w:sz w:val="24"/>
          <w:szCs w:val="24"/>
        </w:rPr>
        <w:t>asked to organize as the final step.</w:t>
      </w:r>
    </w:p>
    <w:p w:rsidR="00CD7342" w:rsidRPr="00C9083B" w:rsidRDefault="009F38F4" w:rsidP="009175FB">
      <w:pPr>
        <w:spacing w:line="480" w:lineRule="auto"/>
        <w:ind w:firstLine="720"/>
        <w:contextualSpacing/>
        <w:rPr>
          <w:rFonts w:ascii="Times New Roman" w:hAnsi="Times New Roman" w:cs="Times New Roman"/>
          <w:bCs/>
          <w:sz w:val="24"/>
          <w:szCs w:val="24"/>
        </w:rPr>
      </w:pPr>
      <w:r w:rsidRPr="00C9083B">
        <w:rPr>
          <w:rFonts w:ascii="Times New Roman" w:hAnsi="Times New Roman" w:cs="Times New Roman"/>
          <w:bCs/>
          <w:sz w:val="24"/>
          <w:szCs w:val="24"/>
        </w:rPr>
        <w:lastRenderedPageBreak/>
        <w:t>T</w:t>
      </w:r>
      <w:r w:rsidR="00F861D9" w:rsidRPr="00C9083B">
        <w:rPr>
          <w:rFonts w:ascii="Times New Roman" w:hAnsi="Times New Roman" w:cs="Times New Roman"/>
          <w:bCs/>
          <w:sz w:val="24"/>
          <w:szCs w:val="24"/>
        </w:rPr>
        <w:t xml:space="preserve">he last step (organize) </w:t>
      </w:r>
      <w:r w:rsidR="009D21B4" w:rsidRPr="00C9083B">
        <w:rPr>
          <w:rFonts w:ascii="Times New Roman" w:hAnsi="Times New Roman" w:cs="Times New Roman"/>
          <w:bCs/>
          <w:sz w:val="24"/>
          <w:szCs w:val="24"/>
        </w:rPr>
        <w:t>asks the students to consider</w:t>
      </w:r>
      <w:r w:rsidR="00F861D9" w:rsidRPr="00C9083B">
        <w:rPr>
          <w:rFonts w:ascii="Times New Roman" w:hAnsi="Times New Roman" w:cs="Times New Roman"/>
          <w:bCs/>
          <w:sz w:val="24"/>
          <w:szCs w:val="24"/>
        </w:rPr>
        <w:t xml:space="preserve"> </w:t>
      </w:r>
      <w:r w:rsidR="009D21B4" w:rsidRPr="00C9083B">
        <w:rPr>
          <w:rFonts w:ascii="Times New Roman" w:hAnsi="Times New Roman" w:cs="Times New Roman"/>
          <w:bCs/>
          <w:sz w:val="24"/>
          <w:szCs w:val="24"/>
        </w:rPr>
        <w:t>various methods</w:t>
      </w:r>
      <w:r w:rsidR="005510C0" w:rsidRPr="00C9083B">
        <w:rPr>
          <w:rFonts w:ascii="Times New Roman" w:hAnsi="Times New Roman" w:cs="Times New Roman"/>
          <w:bCs/>
          <w:sz w:val="24"/>
          <w:szCs w:val="24"/>
        </w:rPr>
        <w:t xml:space="preserve"> to</w:t>
      </w:r>
      <w:r w:rsidR="00F861D9" w:rsidRPr="00C9083B">
        <w:rPr>
          <w:rFonts w:ascii="Times New Roman" w:hAnsi="Times New Roman" w:cs="Times New Roman"/>
          <w:bCs/>
          <w:sz w:val="24"/>
          <w:szCs w:val="24"/>
        </w:rPr>
        <w:t xml:space="preserve"> take action (praxis) about what new conclusions they arrive</w:t>
      </w:r>
      <w:r w:rsidR="005510C0" w:rsidRPr="00C9083B">
        <w:rPr>
          <w:rFonts w:ascii="Times New Roman" w:hAnsi="Times New Roman" w:cs="Times New Roman"/>
          <w:bCs/>
          <w:sz w:val="24"/>
          <w:szCs w:val="24"/>
        </w:rPr>
        <w:t>d</w:t>
      </w:r>
      <w:r w:rsidR="00F861D9" w:rsidRPr="00C9083B">
        <w:rPr>
          <w:rFonts w:ascii="Times New Roman" w:hAnsi="Times New Roman" w:cs="Times New Roman"/>
          <w:bCs/>
          <w:sz w:val="24"/>
          <w:szCs w:val="24"/>
        </w:rPr>
        <w:t xml:space="preserve"> at</w:t>
      </w:r>
      <w:r w:rsidR="00194C05" w:rsidRPr="00C9083B">
        <w:rPr>
          <w:rFonts w:ascii="Times New Roman" w:hAnsi="Times New Roman" w:cs="Times New Roman"/>
          <w:bCs/>
          <w:sz w:val="24"/>
          <w:szCs w:val="24"/>
        </w:rPr>
        <w:t xml:space="preserve"> while discussing</w:t>
      </w:r>
      <w:r w:rsidR="007A7E03" w:rsidRPr="00C9083B">
        <w:rPr>
          <w:rFonts w:ascii="Times New Roman" w:hAnsi="Times New Roman" w:cs="Times New Roman"/>
          <w:bCs/>
          <w:sz w:val="24"/>
          <w:szCs w:val="24"/>
        </w:rPr>
        <w:t xml:space="preserve"> the previous steps in the dialectical </w:t>
      </w:r>
      <w:r w:rsidR="00194C05" w:rsidRPr="00C9083B">
        <w:rPr>
          <w:rFonts w:ascii="Times New Roman" w:hAnsi="Times New Roman" w:cs="Times New Roman"/>
          <w:bCs/>
          <w:sz w:val="24"/>
          <w:szCs w:val="24"/>
        </w:rPr>
        <w:t>thought process</w:t>
      </w:r>
      <w:r w:rsidR="00F861D9" w:rsidRPr="00C9083B">
        <w:rPr>
          <w:rFonts w:ascii="Times New Roman" w:hAnsi="Times New Roman" w:cs="Times New Roman"/>
          <w:bCs/>
          <w:sz w:val="24"/>
          <w:szCs w:val="24"/>
        </w:rPr>
        <w:t xml:space="preserve">. </w:t>
      </w:r>
      <w:r w:rsidR="005510C0" w:rsidRPr="00F52688">
        <w:rPr>
          <w:rFonts w:ascii="Times New Roman" w:hAnsi="Times New Roman" w:cs="Times New Roman"/>
          <w:bCs/>
          <w:sz w:val="24"/>
          <w:szCs w:val="24"/>
        </w:rPr>
        <w:t>How to act, if they cho</w:t>
      </w:r>
      <w:r w:rsidR="00F861D9" w:rsidRPr="00F52688">
        <w:rPr>
          <w:rFonts w:ascii="Times New Roman" w:hAnsi="Times New Roman" w:cs="Times New Roman"/>
          <w:bCs/>
          <w:sz w:val="24"/>
          <w:szCs w:val="24"/>
        </w:rPr>
        <w:t xml:space="preserve">se to act, </w:t>
      </w:r>
      <w:r w:rsidR="005510C0" w:rsidRPr="00F52688">
        <w:rPr>
          <w:rFonts w:ascii="Times New Roman" w:hAnsi="Times New Roman" w:cs="Times New Roman"/>
          <w:bCs/>
          <w:sz w:val="24"/>
          <w:szCs w:val="24"/>
        </w:rPr>
        <w:t>was</w:t>
      </w:r>
      <w:r w:rsidR="00F861D9" w:rsidRPr="00F52688">
        <w:rPr>
          <w:rFonts w:ascii="Times New Roman" w:hAnsi="Times New Roman" w:cs="Times New Roman"/>
          <w:bCs/>
          <w:sz w:val="24"/>
          <w:szCs w:val="24"/>
        </w:rPr>
        <w:t xml:space="preserve"> </w:t>
      </w:r>
      <w:r w:rsidR="007A7E03" w:rsidRPr="00F52688">
        <w:rPr>
          <w:rFonts w:ascii="Times New Roman" w:hAnsi="Times New Roman" w:cs="Times New Roman"/>
          <w:bCs/>
          <w:sz w:val="24"/>
          <w:szCs w:val="24"/>
        </w:rPr>
        <w:t>left to the students’</w:t>
      </w:r>
      <w:r w:rsidR="005510C0" w:rsidRPr="00F52688">
        <w:rPr>
          <w:rFonts w:ascii="Times New Roman" w:hAnsi="Times New Roman" w:cs="Times New Roman"/>
          <w:bCs/>
          <w:sz w:val="24"/>
          <w:szCs w:val="24"/>
        </w:rPr>
        <w:t xml:space="preserve"> discretion</w:t>
      </w:r>
      <w:r w:rsidR="00F861D9" w:rsidRPr="00F52688">
        <w:rPr>
          <w:rFonts w:ascii="Times New Roman" w:hAnsi="Times New Roman" w:cs="Times New Roman"/>
          <w:bCs/>
          <w:sz w:val="24"/>
          <w:szCs w:val="24"/>
        </w:rPr>
        <w:t>.</w:t>
      </w:r>
      <w:r w:rsidR="009D21B4" w:rsidRPr="00F52688">
        <w:rPr>
          <w:rFonts w:ascii="Times New Roman" w:hAnsi="Times New Roman" w:cs="Times New Roman"/>
          <w:bCs/>
          <w:sz w:val="24"/>
          <w:szCs w:val="24"/>
        </w:rPr>
        <w:t xml:space="preserve"> </w:t>
      </w:r>
      <w:r w:rsidR="0012003A" w:rsidRPr="00F52688">
        <w:rPr>
          <w:rFonts w:ascii="Times New Roman" w:hAnsi="Times New Roman" w:cs="Times New Roman"/>
          <w:bCs/>
          <w:sz w:val="24"/>
          <w:szCs w:val="24"/>
        </w:rPr>
        <w:t>Therefore, one student decided to compose an email to the major television networks to complain about the continued misrepresentation (and lack) of Latinx characters on television.</w:t>
      </w:r>
      <w:r w:rsidR="0012003A" w:rsidRPr="0012003A">
        <w:rPr>
          <w:rFonts w:ascii="Times New Roman" w:hAnsi="Times New Roman" w:cs="Times New Roman"/>
          <w:bCs/>
          <w:sz w:val="24"/>
          <w:szCs w:val="24"/>
        </w:rPr>
        <w:t xml:space="preserve"> </w:t>
      </w:r>
      <w:r w:rsidR="009D21B4" w:rsidRPr="00C9083B">
        <w:rPr>
          <w:rFonts w:ascii="Times New Roman" w:hAnsi="Times New Roman" w:cs="Times New Roman"/>
          <w:bCs/>
          <w:sz w:val="24"/>
          <w:szCs w:val="24"/>
        </w:rPr>
        <w:t>In her reflective analysis paper at the end of the unit, Sheila posited that, “To find a solution, one must first acknowledge the problem, so it is crucial that we study the representation of Latinas and Latinos in the media so that progress can be made toward</w:t>
      </w:r>
      <w:r w:rsidR="004D7E91" w:rsidRPr="00C9083B">
        <w:rPr>
          <w:rFonts w:ascii="Times New Roman" w:hAnsi="Times New Roman" w:cs="Times New Roman"/>
          <w:bCs/>
          <w:sz w:val="24"/>
          <w:szCs w:val="24"/>
        </w:rPr>
        <w:t>s</w:t>
      </w:r>
      <w:r w:rsidR="009D21B4" w:rsidRPr="00C9083B">
        <w:rPr>
          <w:rFonts w:ascii="Times New Roman" w:hAnsi="Times New Roman" w:cs="Times New Roman"/>
          <w:bCs/>
          <w:sz w:val="24"/>
          <w:szCs w:val="24"/>
        </w:rPr>
        <w:t xml:space="preserve"> </w:t>
      </w:r>
      <w:r w:rsidR="004D7E91" w:rsidRPr="00C9083B">
        <w:rPr>
          <w:rFonts w:ascii="Times New Roman" w:hAnsi="Times New Roman" w:cs="Times New Roman"/>
          <w:bCs/>
          <w:sz w:val="24"/>
          <w:szCs w:val="24"/>
        </w:rPr>
        <w:t xml:space="preserve">a </w:t>
      </w:r>
      <w:r w:rsidR="009D21B4" w:rsidRPr="00C9083B">
        <w:rPr>
          <w:rFonts w:ascii="Times New Roman" w:hAnsi="Times New Roman" w:cs="Times New Roman"/>
          <w:bCs/>
          <w:sz w:val="24"/>
          <w:szCs w:val="24"/>
        </w:rPr>
        <w:t>more accurate and positive representation.”</w:t>
      </w:r>
      <w:r w:rsidR="004211E3" w:rsidRPr="00C9083B">
        <w:rPr>
          <w:rFonts w:ascii="Times New Roman" w:hAnsi="Times New Roman" w:cs="Times New Roman"/>
          <w:bCs/>
          <w:sz w:val="24"/>
          <w:szCs w:val="24"/>
        </w:rPr>
        <w:t xml:space="preserve"> In </w:t>
      </w:r>
      <w:r w:rsidR="00EE10C7" w:rsidRPr="00C9083B">
        <w:rPr>
          <w:rFonts w:ascii="Times New Roman" w:hAnsi="Times New Roman" w:cs="Times New Roman"/>
          <w:bCs/>
          <w:sz w:val="24"/>
          <w:szCs w:val="24"/>
        </w:rPr>
        <w:t>her</w:t>
      </w:r>
      <w:r w:rsidR="004211E3" w:rsidRPr="00C9083B">
        <w:rPr>
          <w:rFonts w:ascii="Times New Roman" w:hAnsi="Times New Roman" w:cs="Times New Roman"/>
          <w:bCs/>
          <w:sz w:val="24"/>
          <w:szCs w:val="24"/>
        </w:rPr>
        <w:t xml:space="preserve"> reflective analysis at the end of th</w:t>
      </w:r>
      <w:r w:rsidR="00CD7342" w:rsidRPr="00C9083B">
        <w:rPr>
          <w:rFonts w:ascii="Times New Roman" w:hAnsi="Times New Roman" w:cs="Times New Roman"/>
          <w:bCs/>
          <w:sz w:val="24"/>
          <w:szCs w:val="24"/>
        </w:rPr>
        <w:t xml:space="preserve">e semester, </w:t>
      </w:r>
      <w:r w:rsidR="00EE10C7" w:rsidRPr="00C9083B">
        <w:rPr>
          <w:rFonts w:ascii="Times New Roman" w:hAnsi="Times New Roman" w:cs="Times New Roman"/>
          <w:bCs/>
          <w:sz w:val="24"/>
          <w:szCs w:val="24"/>
        </w:rPr>
        <w:t xml:space="preserve">Leticia </w:t>
      </w:r>
      <w:r w:rsidR="00DE7094" w:rsidRPr="00C9083B">
        <w:rPr>
          <w:rFonts w:ascii="Times New Roman" w:hAnsi="Times New Roman" w:cs="Times New Roman"/>
          <w:bCs/>
          <w:sz w:val="24"/>
          <w:szCs w:val="24"/>
        </w:rPr>
        <w:t xml:space="preserve">reflected on the dialectical thought process and </w:t>
      </w:r>
      <w:r w:rsidR="00CD7342" w:rsidRPr="00C9083B">
        <w:rPr>
          <w:rFonts w:ascii="Times New Roman" w:hAnsi="Times New Roman" w:cs="Times New Roman"/>
          <w:bCs/>
          <w:sz w:val="24"/>
          <w:szCs w:val="24"/>
        </w:rPr>
        <w:t>stated that:</w:t>
      </w:r>
    </w:p>
    <w:p w:rsidR="00F861D9" w:rsidRPr="00C9083B" w:rsidRDefault="004211E3" w:rsidP="00CD7342">
      <w:pPr>
        <w:spacing w:line="480" w:lineRule="auto"/>
        <w:ind w:left="720"/>
        <w:contextualSpacing/>
        <w:rPr>
          <w:rFonts w:ascii="Times New Roman" w:hAnsi="Times New Roman" w:cs="Times New Roman"/>
          <w:bCs/>
          <w:sz w:val="24"/>
          <w:szCs w:val="24"/>
        </w:rPr>
      </w:pPr>
      <w:r w:rsidRPr="00C9083B">
        <w:rPr>
          <w:rFonts w:ascii="Times New Roman" w:hAnsi="Times New Roman" w:cs="Times New Roman"/>
          <w:bCs/>
          <w:sz w:val="24"/>
          <w:szCs w:val="24"/>
        </w:rPr>
        <w:t>By talking about these topics in class and being forced to do a little soul-searching myself, I definitely do not have the same thought process I had at the beginning of the semester…</w:t>
      </w:r>
      <w:r w:rsidR="00CD7342" w:rsidRPr="00C9083B">
        <w:rPr>
          <w:rFonts w:ascii="Times New Roman" w:hAnsi="Times New Roman" w:cs="Times New Roman"/>
          <w:bCs/>
          <w:sz w:val="24"/>
          <w:szCs w:val="24"/>
        </w:rPr>
        <w:t xml:space="preserve">[Now] </w:t>
      </w:r>
      <w:r w:rsidRPr="00C9083B">
        <w:rPr>
          <w:rFonts w:ascii="Times New Roman" w:hAnsi="Times New Roman" w:cs="Times New Roman"/>
          <w:bCs/>
          <w:sz w:val="24"/>
          <w:szCs w:val="24"/>
        </w:rPr>
        <w:t xml:space="preserve">before I say my opinion on </w:t>
      </w:r>
      <w:r w:rsidR="00CD7342" w:rsidRPr="00C9083B">
        <w:rPr>
          <w:rFonts w:ascii="Times New Roman" w:hAnsi="Times New Roman" w:cs="Times New Roman"/>
          <w:bCs/>
          <w:sz w:val="24"/>
          <w:szCs w:val="24"/>
        </w:rPr>
        <w:t>certain matters, I definitely know the reason why I have that opinion and am ready to back up my claim.</w:t>
      </w:r>
    </w:p>
    <w:p w:rsidR="004211E3" w:rsidRPr="00C9083B" w:rsidRDefault="00CD7342" w:rsidP="00EE10C7">
      <w:pPr>
        <w:spacing w:line="480" w:lineRule="auto"/>
        <w:contextualSpacing/>
        <w:rPr>
          <w:rFonts w:ascii="Times New Roman" w:hAnsi="Times New Roman" w:cs="Times New Roman"/>
          <w:b/>
          <w:bCs/>
          <w:sz w:val="24"/>
          <w:szCs w:val="24"/>
        </w:rPr>
      </w:pPr>
      <w:r w:rsidRPr="00C9083B">
        <w:rPr>
          <w:rFonts w:ascii="Times New Roman" w:hAnsi="Times New Roman" w:cs="Times New Roman"/>
          <w:b/>
          <w:bCs/>
          <w:sz w:val="24"/>
          <w:szCs w:val="24"/>
        </w:rPr>
        <w:t>Modeling of Dialectical Thinking</w:t>
      </w:r>
    </w:p>
    <w:p w:rsidR="00F861D9" w:rsidRPr="00C9083B" w:rsidRDefault="00F861D9" w:rsidP="00C21CDB">
      <w:pPr>
        <w:spacing w:line="480" w:lineRule="auto"/>
        <w:ind w:firstLine="720"/>
        <w:contextualSpacing/>
        <w:rPr>
          <w:rFonts w:ascii="Times New Roman" w:hAnsi="Times New Roman" w:cs="Times New Roman"/>
          <w:bCs/>
          <w:sz w:val="24"/>
          <w:szCs w:val="24"/>
        </w:rPr>
      </w:pPr>
      <w:r w:rsidRPr="00C9083B">
        <w:rPr>
          <w:rFonts w:ascii="Times New Roman" w:hAnsi="Times New Roman" w:cs="Times New Roman"/>
          <w:bCs/>
          <w:sz w:val="24"/>
          <w:szCs w:val="24"/>
        </w:rPr>
        <w:t xml:space="preserve">In order to work through the four steps of the </w:t>
      </w:r>
      <w:r w:rsidR="00D05318" w:rsidRPr="00C9083B">
        <w:rPr>
          <w:rFonts w:ascii="Times New Roman" w:hAnsi="Times New Roman" w:cs="Times New Roman"/>
          <w:bCs/>
          <w:sz w:val="24"/>
          <w:szCs w:val="24"/>
        </w:rPr>
        <w:t>“</w:t>
      </w:r>
      <w:r w:rsidRPr="00C9083B">
        <w:rPr>
          <w:rFonts w:ascii="Times New Roman" w:hAnsi="Times New Roman" w:cs="Times New Roman"/>
          <w:bCs/>
          <w:sz w:val="24"/>
          <w:szCs w:val="24"/>
        </w:rPr>
        <w:t>Dance of the Dialectic</w:t>
      </w:r>
      <w:r w:rsidR="00D05318" w:rsidRPr="00C9083B">
        <w:rPr>
          <w:rFonts w:ascii="Times New Roman" w:hAnsi="Times New Roman" w:cs="Times New Roman"/>
          <w:bCs/>
          <w:sz w:val="24"/>
          <w:szCs w:val="24"/>
        </w:rPr>
        <w:t>”</w:t>
      </w:r>
      <w:r w:rsidRPr="00C9083B">
        <w:rPr>
          <w:rFonts w:ascii="Times New Roman" w:hAnsi="Times New Roman" w:cs="Times New Roman"/>
          <w:bCs/>
          <w:sz w:val="24"/>
          <w:szCs w:val="24"/>
        </w:rPr>
        <w:t xml:space="preserve"> (Ollman, 1988) with university </w:t>
      </w:r>
      <w:r w:rsidRPr="00F52688">
        <w:rPr>
          <w:rFonts w:ascii="Times New Roman" w:hAnsi="Times New Roman" w:cs="Times New Roman"/>
          <w:bCs/>
          <w:sz w:val="24"/>
          <w:szCs w:val="24"/>
        </w:rPr>
        <w:t xml:space="preserve">and/or </w:t>
      </w:r>
      <w:r w:rsidR="00C21CDB" w:rsidRPr="00F52688">
        <w:rPr>
          <w:rFonts w:ascii="Times New Roman" w:hAnsi="Times New Roman" w:cs="Times New Roman"/>
          <w:bCs/>
          <w:sz w:val="24"/>
          <w:szCs w:val="24"/>
        </w:rPr>
        <w:t>primary</w:t>
      </w:r>
      <w:r w:rsidR="00C21CDB">
        <w:rPr>
          <w:rFonts w:ascii="Times New Roman" w:hAnsi="Times New Roman" w:cs="Times New Roman"/>
          <w:bCs/>
          <w:sz w:val="24"/>
          <w:szCs w:val="24"/>
        </w:rPr>
        <w:t>/</w:t>
      </w:r>
      <w:r w:rsidRPr="00C9083B">
        <w:rPr>
          <w:rFonts w:ascii="Times New Roman" w:hAnsi="Times New Roman" w:cs="Times New Roman"/>
          <w:bCs/>
          <w:sz w:val="24"/>
          <w:szCs w:val="24"/>
        </w:rPr>
        <w:t xml:space="preserve">secondary students, there are several things that educators can do. It has been </w:t>
      </w:r>
      <w:r w:rsidR="00D05318" w:rsidRPr="00C9083B">
        <w:rPr>
          <w:rFonts w:ascii="Times New Roman" w:hAnsi="Times New Roman" w:cs="Times New Roman"/>
          <w:bCs/>
          <w:sz w:val="24"/>
          <w:szCs w:val="24"/>
        </w:rPr>
        <w:t>found</w:t>
      </w:r>
      <w:r w:rsidRPr="00C9083B">
        <w:rPr>
          <w:rFonts w:ascii="Times New Roman" w:hAnsi="Times New Roman" w:cs="Times New Roman"/>
          <w:bCs/>
          <w:sz w:val="24"/>
          <w:szCs w:val="24"/>
        </w:rPr>
        <w:t xml:space="preserve"> that the use of both direct and indirect modeling of how to think dialectically can be beneficial for students</w:t>
      </w:r>
      <w:r w:rsidRPr="00C9083B">
        <w:t xml:space="preserve"> </w:t>
      </w:r>
      <w:r w:rsidRPr="00C9083B">
        <w:rPr>
          <w:rFonts w:ascii="Times New Roman" w:hAnsi="Times New Roman" w:cs="Times New Roman"/>
          <w:bCs/>
          <w:sz w:val="24"/>
          <w:szCs w:val="24"/>
        </w:rPr>
        <w:t>(</w:t>
      </w:r>
      <w:r w:rsidR="00357FB2" w:rsidRPr="00C9083B">
        <w:rPr>
          <w:rFonts w:ascii="Times New Roman" w:hAnsi="Times New Roman" w:cs="Times New Roman"/>
          <w:bCs/>
          <w:sz w:val="24"/>
          <w:szCs w:val="24"/>
        </w:rPr>
        <w:t>Author</w:t>
      </w:r>
      <w:r w:rsidR="00B02844" w:rsidRPr="00C9083B">
        <w:rPr>
          <w:rFonts w:ascii="Times New Roman" w:hAnsi="Times New Roman" w:cs="Times New Roman"/>
          <w:bCs/>
          <w:sz w:val="24"/>
          <w:szCs w:val="24"/>
        </w:rPr>
        <w:t>, 2017</w:t>
      </w:r>
      <w:r w:rsidRPr="00C9083B">
        <w:rPr>
          <w:rFonts w:ascii="Times New Roman" w:hAnsi="Times New Roman" w:cs="Times New Roman"/>
          <w:bCs/>
          <w:sz w:val="24"/>
          <w:szCs w:val="24"/>
        </w:rPr>
        <w:t xml:space="preserve">). Modeling can be accomplished in different ways; for example, one can use direct modeling in the classroom, such as through the use of diagrams. For visual learners, drawing diagrams via Whiteboard, Elmo projector, </w:t>
      </w:r>
      <w:r w:rsidR="005510C0" w:rsidRPr="00C9083B">
        <w:rPr>
          <w:rFonts w:ascii="Times New Roman" w:hAnsi="Times New Roman" w:cs="Times New Roman"/>
          <w:bCs/>
          <w:sz w:val="24"/>
          <w:szCs w:val="24"/>
        </w:rPr>
        <w:t xml:space="preserve">and </w:t>
      </w:r>
      <w:r w:rsidRPr="00C9083B">
        <w:rPr>
          <w:rFonts w:ascii="Times New Roman" w:hAnsi="Times New Roman" w:cs="Times New Roman"/>
          <w:bCs/>
          <w:sz w:val="24"/>
          <w:szCs w:val="24"/>
        </w:rPr>
        <w:t xml:space="preserve">Prezi presentation, </w:t>
      </w:r>
      <w:r w:rsidRPr="00C9083B">
        <w:rPr>
          <w:rFonts w:ascii="Times New Roman" w:hAnsi="Times New Roman" w:cs="Times New Roman"/>
          <w:bCs/>
          <w:sz w:val="24"/>
          <w:szCs w:val="24"/>
        </w:rPr>
        <w:lastRenderedPageBreak/>
        <w:t>for example, can help explain how issues are analyzed dialectically. With practice, a teacher can</w:t>
      </w:r>
      <w:r w:rsidR="00F554A5">
        <w:rPr>
          <w:rFonts w:ascii="Times New Roman" w:hAnsi="Times New Roman" w:cs="Times New Roman"/>
          <w:bCs/>
          <w:noProof/>
          <w:sz w:val="24"/>
          <w:szCs w:val="24"/>
        </w:rPr>
        <w:drawing>
          <wp:anchor distT="0" distB="0" distL="114300" distR="114300" simplePos="0" relativeHeight="251658240" behindDoc="1" locked="0" layoutInCell="1" allowOverlap="1">
            <wp:simplePos x="0" y="0"/>
            <wp:positionH relativeFrom="column">
              <wp:posOffset>485140</wp:posOffset>
            </wp:positionH>
            <wp:positionV relativeFrom="paragraph">
              <wp:posOffset>1652905</wp:posOffset>
            </wp:positionV>
            <wp:extent cx="4429125" cy="305308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3053080"/>
                    </a:xfrm>
                    <a:prstGeom prst="rect">
                      <a:avLst/>
                    </a:prstGeom>
                    <a:noFill/>
                  </pic:spPr>
                </pic:pic>
              </a:graphicData>
            </a:graphic>
            <wp14:sizeRelH relativeFrom="page">
              <wp14:pctWidth>0</wp14:pctWidth>
            </wp14:sizeRelH>
            <wp14:sizeRelV relativeFrom="page">
              <wp14:pctHeight>0</wp14:pctHeight>
            </wp14:sizeRelV>
          </wp:anchor>
        </w:drawing>
      </w:r>
      <w:r w:rsidR="00C21CDB">
        <w:rPr>
          <w:rFonts w:ascii="Times New Roman" w:hAnsi="Times New Roman" w:cs="Times New Roman"/>
          <w:bCs/>
          <w:sz w:val="24"/>
          <w:szCs w:val="24"/>
        </w:rPr>
        <w:t xml:space="preserve"> </w:t>
      </w:r>
      <w:r w:rsidRPr="00C9083B">
        <w:rPr>
          <w:rFonts w:ascii="Times New Roman" w:hAnsi="Times New Roman" w:cs="Times New Roman"/>
          <w:bCs/>
          <w:sz w:val="24"/>
          <w:szCs w:val="24"/>
        </w:rPr>
        <w:t>draw how concepts and ideas are able to be broken down into several parts for the pur</w:t>
      </w:r>
      <w:r w:rsidR="007A7E03" w:rsidRPr="00C9083B">
        <w:rPr>
          <w:rFonts w:ascii="Times New Roman" w:hAnsi="Times New Roman" w:cs="Times New Roman"/>
          <w:bCs/>
          <w:sz w:val="24"/>
          <w:szCs w:val="24"/>
        </w:rPr>
        <w:t>pose of analysis. Figure 1 is a brief</w:t>
      </w:r>
      <w:r w:rsidRPr="00C9083B">
        <w:rPr>
          <w:rFonts w:ascii="Times New Roman" w:hAnsi="Times New Roman" w:cs="Times New Roman"/>
          <w:bCs/>
          <w:sz w:val="24"/>
          <w:szCs w:val="24"/>
        </w:rPr>
        <w:t xml:space="preserve"> example of how an educator can diagram the dialogical thought process in regard to </w:t>
      </w:r>
      <w:r w:rsidR="009D21B4" w:rsidRPr="00C9083B">
        <w:rPr>
          <w:rFonts w:ascii="Times New Roman" w:hAnsi="Times New Roman" w:cs="Times New Roman"/>
          <w:bCs/>
          <w:sz w:val="24"/>
          <w:szCs w:val="24"/>
        </w:rPr>
        <w:t>Latinx stereotyping in US media</w:t>
      </w:r>
      <w:r w:rsidRPr="00C9083B">
        <w:rPr>
          <w:rFonts w:ascii="Times New Roman" w:hAnsi="Times New Roman" w:cs="Times New Roman"/>
          <w:bCs/>
          <w:sz w:val="24"/>
          <w:szCs w:val="24"/>
        </w:rPr>
        <w:t>.</w:t>
      </w:r>
      <w:r w:rsidR="006112B4" w:rsidRPr="00C9083B">
        <w:rPr>
          <w:rFonts w:ascii="Times New Roman" w:hAnsi="Times New Roman" w:cs="Times New Roman"/>
          <w:bCs/>
          <w:sz w:val="24"/>
          <w:szCs w:val="24"/>
        </w:rPr>
        <w:t xml:space="preserve"> </w:t>
      </w:r>
      <w:r w:rsidRPr="00C9083B">
        <w:rPr>
          <w:rFonts w:ascii="Times New Roman" w:hAnsi="Times New Roman" w:cs="Times New Roman"/>
          <w:bCs/>
          <w:sz w:val="24"/>
          <w:szCs w:val="24"/>
        </w:rPr>
        <w:t>By going through this visual process, students can begin to form a new perspective about the chosen concept/idea being discussed (</w:t>
      </w:r>
      <w:r w:rsidR="00357FB2" w:rsidRPr="00C9083B">
        <w:rPr>
          <w:rFonts w:ascii="Times New Roman" w:hAnsi="Times New Roman" w:cs="Times New Roman"/>
          <w:bCs/>
          <w:sz w:val="24"/>
          <w:szCs w:val="24"/>
        </w:rPr>
        <w:t>Author</w:t>
      </w:r>
      <w:r w:rsidR="00B02844" w:rsidRPr="00C9083B">
        <w:rPr>
          <w:rFonts w:ascii="Times New Roman" w:hAnsi="Times New Roman" w:cs="Times New Roman"/>
          <w:bCs/>
          <w:sz w:val="24"/>
          <w:szCs w:val="24"/>
        </w:rPr>
        <w:t>, 2017</w:t>
      </w:r>
      <w:r w:rsidRPr="00C9083B">
        <w:rPr>
          <w:rFonts w:ascii="Times New Roman" w:hAnsi="Times New Roman" w:cs="Times New Roman"/>
          <w:bCs/>
          <w:sz w:val="24"/>
          <w:szCs w:val="24"/>
        </w:rPr>
        <w:t xml:space="preserve">). </w:t>
      </w:r>
    </w:p>
    <w:p w:rsidR="00F554A5" w:rsidRPr="00F554A5" w:rsidRDefault="00F554A5" w:rsidP="00F554A5">
      <w:pPr>
        <w:spacing w:line="480" w:lineRule="auto"/>
        <w:contextualSpacing/>
        <w:rPr>
          <w:rFonts w:ascii="Times New Roman" w:hAnsi="Times New Roman" w:cs="Times New Roman"/>
          <w:b/>
          <w:bCs/>
          <w:sz w:val="24"/>
          <w:szCs w:val="24"/>
        </w:rPr>
      </w:pPr>
      <w:r w:rsidRPr="00F554A5">
        <w:rPr>
          <w:rFonts w:ascii="Times New Roman" w:hAnsi="Times New Roman" w:cs="Times New Roman"/>
          <w:b/>
          <w:bCs/>
          <w:sz w:val="24"/>
          <w:szCs w:val="24"/>
        </w:rPr>
        <w:t>Figure 1</w:t>
      </w:r>
    </w:p>
    <w:p w:rsidR="00F861D9" w:rsidRPr="00C9083B" w:rsidRDefault="00F861D9" w:rsidP="00F861D9">
      <w:pPr>
        <w:spacing w:line="480" w:lineRule="auto"/>
        <w:ind w:firstLine="720"/>
        <w:contextualSpacing/>
        <w:rPr>
          <w:rFonts w:ascii="Times New Roman" w:hAnsi="Times New Roman" w:cs="Times New Roman"/>
          <w:bCs/>
          <w:sz w:val="24"/>
          <w:szCs w:val="24"/>
        </w:rPr>
      </w:pPr>
      <w:r w:rsidRPr="00C9083B">
        <w:rPr>
          <w:rFonts w:ascii="Times New Roman" w:hAnsi="Times New Roman" w:cs="Times New Roman"/>
          <w:bCs/>
          <w:sz w:val="24"/>
          <w:szCs w:val="24"/>
        </w:rPr>
        <w:t xml:space="preserve">Indirect modeling, through the use of guided questions, can help bring students through the process of dialectical thought more easily. The use of guided questions helps move the students to content areas you want them to go. </w:t>
      </w:r>
      <w:bookmarkStart w:id="0" w:name="_GoBack"/>
      <w:bookmarkEnd w:id="0"/>
      <w:r w:rsidR="007C7B17" w:rsidRPr="007C7B17">
        <w:rPr>
          <w:rFonts w:ascii="Times New Roman" w:hAnsi="Times New Roman" w:cs="Times New Roman"/>
          <w:bCs/>
          <w:sz w:val="24"/>
          <w:szCs w:val="24"/>
        </w:rPr>
        <w:t>For example, if I want my students to think more deeply about Latinx stereotyping in the media</w:t>
      </w:r>
      <w:r w:rsidRPr="00C9083B">
        <w:rPr>
          <w:rFonts w:ascii="Times New Roman" w:hAnsi="Times New Roman" w:cs="Times New Roman"/>
          <w:bCs/>
          <w:sz w:val="24"/>
          <w:szCs w:val="24"/>
        </w:rPr>
        <w:t xml:space="preserve">, </w:t>
      </w:r>
      <w:r w:rsidR="00CD734F" w:rsidRPr="00C9083B">
        <w:rPr>
          <w:rFonts w:ascii="Times New Roman" w:hAnsi="Times New Roman" w:cs="Times New Roman"/>
          <w:bCs/>
          <w:sz w:val="24"/>
          <w:szCs w:val="24"/>
        </w:rPr>
        <w:t>I</w:t>
      </w:r>
      <w:r w:rsidRPr="00C9083B">
        <w:rPr>
          <w:rFonts w:ascii="Times New Roman" w:hAnsi="Times New Roman" w:cs="Times New Roman"/>
          <w:bCs/>
          <w:sz w:val="24"/>
          <w:szCs w:val="24"/>
        </w:rPr>
        <w:t xml:space="preserve"> can ask probing questions such as, “</w:t>
      </w:r>
      <w:r w:rsidR="00CD734F" w:rsidRPr="00C9083B">
        <w:rPr>
          <w:rFonts w:ascii="Times New Roman" w:hAnsi="Times New Roman" w:cs="Times New Roman"/>
          <w:bCs/>
          <w:sz w:val="24"/>
          <w:szCs w:val="24"/>
        </w:rPr>
        <w:t>Is the Latin Lover stereotype really negative</w:t>
      </w:r>
      <w:r w:rsidRPr="00C9083B">
        <w:rPr>
          <w:rFonts w:ascii="Times New Roman" w:hAnsi="Times New Roman" w:cs="Times New Roman"/>
          <w:bCs/>
          <w:sz w:val="24"/>
          <w:szCs w:val="24"/>
        </w:rPr>
        <w:t xml:space="preserve">?” (analyze) and “What can be done to change the current </w:t>
      </w:r>
      <w:r w:rsidR="00CD734F" w:rsidRPr="00C9083B">
        <w:rPr>
          <w:rFonts w:ascii="Times New Roman" w:hAnsi="Times New Roman" w:cs="Times New Roman"/>
          <w:bCs/>
          <w:sz w:val="24"/>
          <w:szCs w:val="24"/>
        </w:rPr>
        <w:t>state of Latinx stereotyping on US television</w:t>
      </w:r>
      <w:r w:rsidRPr="00C9083B">
        <w:rPr>
          <w:rFonts w:ascii="Times New Roman" w:hAnsi="Times New Roman" w:cs="Times New Roman"/>
          <w:bCs/>
          <w:sz w:val="24"/>
          <w:szCs w:val="24"/>
        </w:rPr>
        <w:t xml:space="preserve">?” (organize). By asking guided questions, </w:t>
      </w:r>
      <w:r w:rsidR="00CD734F" w:rsidRPr="00C9083B">
        <w:rPr>
          <w:rFonts w:ascii="Times New Roman" w:hAnsi="Times New Roman" w:cs="Times New Roman"/>
          <w:bCs/>
          <w:sz w:val="24"/>
          <w:szCs w:val="24"/>
        </w:rPr>
        <w:t>a</w:t>
      </w:r>
      <w:r w:rsidRPr="00C9083B">
        <w:rPr>
          <w:rFonts w:ascii="Times New Roman" w:hAnsi="Times New Roman" w:cs="Times New Roman"/>
          <w:bCs/>
          <w:sz w:val="24"/>
          <w:szCs w:val="24"/>
        </w:rPr>
        <w:t xml:space="preserve"> teacher helps the students move along the four steps of the “Dance of the Dialectic” and begin to see how the various ideas are related and interconnected.</w:t>
      </w:r>
    </w:p>
    <w:p w:rsidR="00F861D9" w:rsidRPr="00C9083B" w:rsidRDefault="00F861D9" w:rsidP="00F861D9">
      <w:pPr>
        <w:spacing w:line="480" w:lineRule="auto"/>
        <w:ind w:firstLine="720"/>
        <w:contextualSpacing/>
        <w:rPr>
          <w:rFonts w:ascii="Times New Roman" w:hAnsi="Times New Roman" w:cs="Times New Roman"/>
          <w:bCs/>
          <w:sz w:val="24"/>
          <w:szCs w:val="24"/>
        </w:rPr>
      </w:pPr>
      <w:r w:rsidRPr="00C9083B">
        <w:rPr>
          <w:rFonts w:ascii="Times New Roman" w:hAnsi="Times New Roman" w:cs="Times New Roman"/>
          <w:bCs/>
          <w:sz w:val="24"/>
          <w:szCs w:val="24"/>
        </w:rPr>
        <w:lastRenderedPageBreak/>
        <w:t>Although teaching students to think dialectically is not an easy task, it is essential for the next generation of critical, independent-thinking citizens. Ultimately, dialectical thinking can be beneficial for students to:</w:t>
      </w:r>
    </w:p>
    <w:p w:rsidR="00F861D9" w:rsidRPr="00C9083B" w:rsidRDefault="00F861D9" w:rsidP="00F861D9">
      <w:pPr>
        <w:spacing w:line="480" w:lineRule="auto"/>
        <w:ind w:left="720"/>
        <w:contextualSpacing/>
        <w:rPr>
          <w:rFonts w:ascii="Times New Roman" w:hAnsi="Times New Roman" w:cs="Times New Roman"/>
          <w:bCs/>
          <w:sz w:val="24"/>
          <w:szCs w:val="24"/>
        </w:rPr>
      </w:pPr>
      <w:r w:rsidRPr="00C9083B">
        <w:rPr>
          <w:rFonts w:ascii="Times New Roman" w:hAnsi="Times New Roman" w:cs="Times New Roman"/>
          <w:bCs/>
          <w:sz w:val="24"/>
          <w:szCs w:val="24"/>
        </w:rPr>
        <w:t>better understand complex issues that are often over simplified by prominent sources, such as politicians and the media…By thinking about difficult issues in a dialectical fashion…students [are] able to see, more critically how a particular concept [is] formed. They…begin to make sense of the ideas and their individual parts (i.e., historical, economic, social, ideological), which construct said concept, and they…ultimately come to their own, newly formed conclusions. (</w:t>
      </w:r>
      <w:r w:rsidR="00357FB2" w:rsidRPr="00C9083B">
        <w:rPr>
          <w:rFonts w:ascii="Times New Roman" w:hAnsi="Times New Roman" w:cs="Times New Roman"/>
          <w:bCs/>
          <w:sz w:val="24"/>
          <w:szCs w:val="24"/>
        </w:rPr>
        <w:t>Author</w:t>
      </w:r>
      <w:r w:rsidR="00AA0738" w:rsidRPr="00C9083B">
        <w:rPr>
          <w:rFonts w:ascii="Times New Roman" w:hAnsi="Times New Roman" w:cs="Times New Roman"/>
          <w:bCs/>
          <w:sz w:val="24"/>
          <w:szCs w:val="24"/>
        </w:rPr>
        <w:t>, 2017</w:t>
      </w:r>
      <w:r w:rsidRPr="00C9083B">
        <w:rPr>
          <w:rFonts w:ascii="Times New Roman" w:hAnsi="Times New Roman" w:cs="Times New Roman"/>
          <w:bCs/>
          <w:sz w:val="24"/>
          <w:szCs w:val="24"/>
        </w:rPr>
        <w:t xml:space="preserve">, p. 30) </w:t>
      </w:r>
    </w:p>
    <w:p w:rsidR="00F729D4" w:rsidRPr="00C9083B" w:rsidRDefault="00F729D4" w:rsidP="00A343CB">
      <w:pPr>
        <w:spacing w:line="480" w:lineRule="auto"/>
        <w:contextualSpacing/>
        <w:rPr>
          <w:rFonts w:ascii="Times New Roman" w:hAnsi="Times New Roman" w:cs="Times New Roman"/>
          <w:b/>
          <w:bCs/>
          <w:sz w:val="24"/>
          <w:szCs w:val="24"/>
        </w:rPr>
      </w:pPr>
      <w:r w:rsidRPr="00C9083B">
        <w:rPr>
          <w:rFonts w:ascii="Times New Roman" w:hAnsi="Times New Roman" w:cs="Times New Roman"/>
          <w:b/>
          <w:bCs/>
          <w:sz w:val="24"/>
          <w:szCs w:val="24"/>
        </w:rPr>
        <w:t>Conclusion</w:t>
      </w:r>
    </w:p>
    <w:p w:rsidR="00175EF8" w:rsidRPr="00C9083B" w:rsidRDefault="00175EF8" w:rsidP="00175EF8">
      <w:pPr>
        <w:spacing w:line="480" w:lineRule="auto"/>
        <w:ind w:firstLine="720"/>
        <w:contextualSpacing/>
        <w:rPr>
          <w:rFonts w:ascii="Times New Roman" w:hAnsi="Times New Roman" w:cs="Times New Roman"/>
          <w:bCs/>
          <w:sz w:val="24"/>
          <w:szCs w:val="24"/>
        </w:rPr>
      </w:pPr>
      <w:r w:rsidRPr="00C9083B">
        <w:rPr>
          <w:rFonts w:ascii="Times New Roman" w:hAnsi="Times New Roman" w:cs="Times New Roman"/>
          <w:bCs/>
          <w:sz w:val="24"/>
          <w:szCs w:val="24"/>
        </w:rPr>
        <w:t xml:space="preserve">In the Age of Trump, </w:t>
      </w:r>
      <w:r w:rsidR="00CA6B20" w:rsidRPr="00C9083B">
        <w:rPr>
          <w:rFonts w:ascii="Times New Roman" w:hAnsi="Times New Roman" w:cs="Times New Roman"/>
          <w:bCs/>
          <w:sz w:val="24"/>
          <w:szCs w:val="24"/>
        </w:rPr>
        <w:t xml:space="preserve">since </w:t>
      </w:r>
      <w:r w:rsidR="004E600E" w:rsidRPr="00C9083B">
        <w:rPr>
          <w:rFonts w:ascii="Times New Roman" w:hAnsi="Times New Roman" w:cs="Times New Roman"/>
          <w:bCs/>
          <w:sz w:val="24"/>
          <w:szCs w:val="24"/>
        </w:rPr>
        <w:t xml:space="preserve">it appears that </w:t>
      </w:r>
      <w:r w:rsidRPr="00C9083B">
        <w:rPr>
          <w:rFonts w:ascii="Times New Roman" w:hAnsi="Times New Roman" w:cs="Times New Roman"/>
          <w:bCs/>
          <w:sz w:val="24"/>
          <w:szCs w:val="24"/>
        </w:rPr>
        <w:t>“[Making] America Great Again</w:t>
      </w:r>
      <w:r w:rsidR="001C77D0" w:rsidRPr="00C9083B">
        <w:rPr>
          <w:rFonts w:ascii="Times New Roman" w:hAnsi="Times New Roman" w:cs="Times New Roman"/>
          <w:bCs/>
          <w:sz w:val="24"/>
          <w:szCs w:val="24"/>
        </w:rPr>
        <w:t>” will be accomplished through the</w:t>
      </w:r>
      <w:r w:rsidRPr="00C9083B">
        <w:rPr>
          <w:rFonts w:ascii="Times New Roman" w:hAnsi="Times New Roman" w:cs="Times New Roman"/>
          <w:bCs/>
          <w:sz w:val="24"/>
          <w:szCs w:val="24"/>
        </w:rPr>
        <w:t xml:space="preserve"> use of </w:t>
      </w:r>
      <w:r w:rsidR="001C77D0" w:rsidRPr="00C9083B">
        <w:rPr>
          <w:rFonts w:ascii="Times New Roman" w:hAnsi="Times New Roman" w:cs="Times New Roman"/>
          <w:bCs/>
          <w:sz w:val="24"/>
          <w:szCs w:val="24"/>
        </w:rPr>
        <w:t>fear</w:t>
      </w:r>
      <w:r w:rsidR="008C6AB9" w:rsidRPr="00C9083B">
        <w:rPr>
          <w:rFonts w:ascii="Times New Roman" w:hAnsi="Times New Roman" w:cs="Times New Roman"/>
          <w:bCs/>
          <w:sz w:val="24"/>
          <w:szCs w:val="24"/>
        </w:rPr>
        <w:t xml:space="preserve"> (Ball, 2016)</w:t>
      </w:r>
      <w:r w:rsidR="00CA6B20" w:rsidRPr="00C9083B">
        <w:rPr>
          <w:rFonts w:ascii="Times New Roman" w:hAnsi="Times New Roman" w:cs="Times New Roman"/>
          <w:bCs/>
          <w:sz w:val="24"/>
          <w:szCs w:val="24"/>
        </w:rPr>
        <w:t xml:space="preserve">, the </w:t>
      </w:r>
      <w:r w:rsidR="00D05318" w:rsidRPr="00C9083B">
        <w:rPr>
          <w:rFonts w:ascii="Times New Roman" w:hAnsi="Times New Roman" w:cs="Times New Roman"/>
          <w:bCs/>
          <w:sz w:val="24"/>
          <w:szCs w:val="24"/>
        </w:rPr>
        <w:t>process</w:t>
      </w:r>
      <w:r w:rsidR="00CA6B20" w:rsidRPr="00C9083B">
        <w:rPr>
          <w:rFonts w:ascii="Times New Roman" w:hAnsi="Times New Roman" w:cs="Times New Roman"/>
          <w:bCs/>
          <w:sz w:val="24"/>
          <w:szCs w:val="24"/>
        </w:rPr>
        <w:t xml:space="preserve"> of dialectical thought is essential</w:t>
      </w:r>
      <w:r w:rsidR="001C77D0" w:rsidRPr="00C9083B">
        <w:rPr>
          <w:rFonts w:ascii="Times New Roman" w:hAnsi="Times New Roman" w:cs="Times New Roman"/>
          <w:bCs/>
          <w:sz w:val="24"/>
          <w:szCs w:val="24"/>
        </w:rPr>
        <w:t xml:space="preserve">. </w:t>
      </w:r>
      <w:r w:rsidR="00CA6B20" w:rsidRPr="00C9083B">
        <w:rPr>
          <w:rFonts w:ascii="Times New Roman" w:hAnsi="Times New Roman" w:cs="Times New Roman"/>
          <w:bCs/>
          <w:sz w:val="24"/>
          <w:szCs w:val="24"/>
        </w:rPr>
        <w:t xml:space="preserve">Students must be able to see issues for themselves, understand how to see the </w:t>
      </w:r>
      <w:r w:rsidR="004B4964" w:rsidRPr="00C9083B">
        <w:rPr>
          <w:rFonts w:ascii="Times New Roman" w:hAnsi="Times New Roman" w:cs="Times New Roman"/>
          <w:bCs/>
          <w:sz w:val="24"/>
          <w:szCs w:val="24"/>
        </w:rPr>
        <w:t>concept</w:t>
      </w:r>
      <w:r w:rsidR="00CA6B20" w:rsidRPr="00C9083B">
        <w:rPr>
          <w:rFonts w:ascii="Times New Roman" w:hAnsi="Times New Roman" w:cs="Times New Roman"/>
          <w:bCs/>
          <w:sz w:val="24"/>
          <w:szCs w:val="24"/>
        </w:rPr>
        <w:t xml:space="preserve">s from all sides (and with historical context) and then decide how to act </w:t>
      </w:r>
      <w:r w:rsidR="002D4A49" w:rsidRPr="00C9083B">
        <w:rPr>
          <w:rFonts w:ascii="Times New Roman" w:hAnsi="Times New Roman" w:cs="Times New Roman"/>
          <w:bCs/>
          <w:sz w:val="24"/>
          <w:szCs w:val="24"/>
        </w:rPr>
        <w:t>for positive social change</w:t>
      </w:r>
      <w:r w:rsidR="00CA6B20" w:rsidRPr="00C9083B">
        <w:rPr>
          <w:rFonts w:ascii="Times New Roman" w:hAnsi="Times New Roman" w:cs="Times New Roman"/>
          <w:bCs/>
          <w:sz w:val="24"/>
          <w:szCs w:val="24"/>
        </w:rPr>
        <w:t xml:space="preserve">. </w:t>
      </w:r>
      <w:r w:rsidR="002D4A49" w:rsidRPr="00C9083B">
        <w:rPr>
          <w:rFonts w:ascii="Times New Roman" w:hAnsi="Times New Roman" w:cs="Times New Roman"/>
          <w:bCs/>
          <w:sz w:val="24"/>
          <w:szCs w:val="24"/>
        </w:rPr>
        <w:t xml:space="preserve">A perfect example of the Presidential administration’s use of fear is by the threat of the Other; in particular, that of the illegal Mexican immigrant. </w:t>
      </w:r>
      <w:r w:rsidR="00AC6FC0" w:rsidRPr="00C9083B">
        <w:rPr>
          <w:rFonts w:ascii="Times New Roman" w:hAnsi="Times New Roman" w:cs="Times New Roman"/>
          <w:bCs/>
          <w:sz w:val="24"/>
          <w:szCs w:val="24"/>
        </w:rPr>
        <w:t>According to Bauman (2007):</w:t>
      </w:r>
    </w:p>
    <w:p w:rsidR="00175EF8" w:rsidRPr="00C9083B" w:rsidRDefault="00175EF8" w:rsidP="00175EF8">
      <w:pPr>
        <w:spacing w:line="480" w:lineRule="auto"/>
        <w:ind w:left="720"/>
        <w:contextualSpacing/>
        <w:rPr>
          <w:rFonts w:ascii="Times New Roman" w:hAnsi="Times New Roman" w:cs="Times New Roman"/>
          <w:bCs/>
          <w:sz w:val="24"/>
          <w:szCs w:val="24"/>
        </w:rPr>
      </w:pPr>
      <w:r w:rsidRPr="00C9083B">
        <w:rPr>
          <w:rFonts w:ascii="Times New Roman" w:hAnsi="Times New Roman" w:cs="Times New Roman"/>
          <w:bCs/>
          <w:sz w:val="24"/>
          <w:szCs w:val="24"/>
        </w:rPr>
        <w:t xml:space="preserve">The spectre of social degradation against which the </w:t>
      </w:r>
      <w:r w:rsidRPr="00C9083B">
        <w:rPr>
          <w:rFonts w:ascii="Times New Roman" w:hAnsi="Times New Roman" w:cs="Times New Roman"/>
          <w:bCs/>
          <w:i/>
          <w:sz w:val="24"/>
          <w:szCs w:val="24"/>
        </w:rPr>
        <w:t>social</w:t>
      </w:r>
      <w:r w:rsidRPr="00C9083B">
        <w:rPr>
          <w:rFonts w:ascii="Times New Roman" w:hAnsi="Times New Roman" w:cs="Times New Roman"/>
          <w:bCs/>
          <w:sz w:val="24"/>
          <w:szCs w:val="24"/>
        </w:rPr>
        <w:t xml:space="preserve"> state swore to insure its citizens is being replaced in the political formula of the ‘personal safety state’ by threats of a paedophile on the loose, of a serial killer, an obtrusive beggar, a mugger, stalker, poisoner, terrorist, or </w:t>
      </w:r>
      <w:r w:rsidRPr="00C9083B">
        <w:rPr>
          <w:rFonts w:ascii="Times New Roman" w:hAnsi="Times New Roman" w:cs="Times New Roman"/>
          <w:bCs/>
          <w:i/>
          <w:sz w:val="24"/>
          <w:szCs w:val="24"/>
        </w:rPr>
        <w:t>better still by all such threats rolled into one in the figure of an illegal immigrant</w:t>
      </w:r>
      <w:r w:rsidRPr="00C9083B">
        <w:rPr>
          <w:rFonts w:ascii="Times New Roman" w:hAnsi="Times New Roman" w:cs="Times New Roman"/>
          <w:bCs/>
          <w:sz w:val="24"/>
          <w:szCs w:val="24"/>
        </w:rPr>
        <w:t>, against whom the modern state in its most recent avatar promises to defend its subjects. (p. 15</w:t>
      </w:r>
      <w:r w:rsidR="00976530" w:rsidRPr="00C9083B">
        <w:rPr>
          <w:rFonts w:ascii="Times New Roman" w:hAnsi="Times New Roman" w:cs="Times New Roman"/>
          <w:bCs/>
          <w:sz w:val="24"/>
          <w:szCs w:val="24"/>
        </w:rPr>
        <w:t>; italics added by author</w:t>
      </w:r>
      <w:r w:rsidRPr="00C9083B">
        <w:rPr>
          <w:rFonts w:ascii="Times New Roman" w:hAnsi="Times New Roman" w:cs="Times New Roman"/>
          <w:bCs/>
          <w:sz w:val="24"/>
          <w:szCs w:val="24"/>
        </w:rPr>
        <w:t xml:space="preserve">) </w:t>
      </w:r>
    </w:p>
    <w:p w:rsidR="000E6399" w:rsidRPr="00C9083B" w:rsidRDefault="00AC6FC0" w:rsidP="00175EF8">
      <w:pPr>
        <w:spacing w:line="480" w:lineRule="auto"/>
        <w:contextualSpacing/>
        <w:rPr>
          <w:rFonts w:ascii="Times New Roman" w:hAnsi="Times New Roman" w:cs="Times New Roman"/>
          <w:bCs/>
          <w:sz w:val="24"/>
          <w:szCs w:val="24"/>
        </w:rPr>
      </w:pPr>
      <w:r w:rsidRPr="00C9083B">
        <w:rPr>
          <w:rFonts w:ascii="Times New Roman" w:hAnsi="Times New Roman" w:cs="Times New Roman"/>
          <w:bCs/>
          <w:sz w:val="24"/>
          <w:szCs w:val="24"/>
        </w:rPr>
        <w:lastRenderedPageBreak/>
        <w:t>Although there are a plethora of statistics showing how</w:t>
      </w:r>
      <w:r w:rsidR="00407BF4" w:rsidRPr="00C9083B">
        <w:rPr>
          <w:rFonts w:ascii="Times New Roman" w:hAnsi="Times New Roman" w:cs="Times New Roman"/>
          <w:bCs/>
          <w:sz w:val="24"/>
          <w:szCs w:val="24"/>
        </w:rPr>
        <w:t xml:space="preserve"> illegal</w:t>
      </w:r>
      <w:r w:rsidRPr="00C9083B">
        <w:rPr>
          <w:rFonts w:ascii="Times New Roman" w:hAnsi="Times New Roman" w:cs="Times New Roman"/>
          <w:bCs/>
          <w:sz w:val="24"/>
          <w:szCs w:val="24"/>
        </w:rPr>
        <w:t xml:space="preserve"> immigrants add to the local economy (</w:t>
      </w:r>
      <w:r w:rsidR="00407BF4" w:rsidRPr="00C9083B">
        <w:rPr>
          <w:rFonts w:ascii="Times New Roman" w:hAnsi="Times New Roman" w:cs="Times New Roman"/>
          <w:sz w:val="24"/>
          <w:szCs w:val="24"/>
        </w:rPr>
        <w:t>Soergel, 2016</w:t>
      </w:r>
      <w:r w:rsidRPr="00C9083B">
        <w:rPr>
          <w:rFonts w:ascii="Times New Roman" w:hAnsi="Times New Roman" w:cs="Times New Roman"/>
          <w:bCs/>
          <w:sz w:val="24"/>
          <w:szCs w:val="24"/>
        </w:rPr>
        <w:t xml:space="preserve">) and </w:t>
      </w:r>
      <w:r w:rsidR="00F12A97" w:rsidRPr="00C9083B">
        <w:rPr>
          <w:rFonts w:ascii="Times New Roman" w:hAnsi="Times New Roman" w:cs="Times New Roman"/>
          <w:bCs/>
          <w:sz w:val="24"/>
          <w:szCs w:val="24"/>
        </w:rPr>
        <w:t xml:space="preserve">commit </w:t>
      </w:r>
      <w:r w:rsidR="00D05318" w:rsidRPr="00C9083B">
        <w:rPr>
          <w:rFonts w:ascii="Times New Roman" w:hAnsi="Times New Roman" w:cs="Times New Roman"/>
          <w:bCs/>
          <w:sz w:val="24"/>
          <w:szCs w:val="24"/>
        </w:rPr>
        <w:t>significantly</w:t>
      </w:r>
      <w:r w:rsidR="00F12A97" w:rsidRPr="00C9083B">
        <w:rPr>
          <w:rFonts w:ascii="Times New Roman" w:hAnsi="Times New Roman" w:cs="Times New Roman"/>
          <w:bCs/>
          <w:sz w:val="24"/>
          <w:szCs w:val="24"/>
        </w:rPr>
        <w:t xml:space="preserve"> less crime than US-born citizens</w:t>
      </w:r>
      <w:r w:rsidRPr="00C9083B">
        <w:rPr>
          <w:rFonts w:ascii="Times New Roman" w:hAnsi="Times New Roman" w:cs="Times New Roman"/>
          <w:bCs/>
          <w:sz w:val="24"/>
          <w:szCs w:val="24"/>
        </w:rPr>
        <w:t xml:space="preserve"> (</w:t>
      </w:r>
      <w:r w:rsidR="00F12A97" w:rsidRPr="00C9083B">
        <w:rPr>
          <w:rFonts w:ascii="Times New Roman" w:hAnsi="Times New Roman" w:cs="Times New Roman"/>
          <w:bCs/>
          <w:sz w:val="24"/>
          <w:szCs w:val="24"/>
        </w:rPr>
        <w:t>Pérez-Peña, 2017</w:t>
      </w:r>
      <w:r w:rsidRPr="00C9083B">
        <w:rPr>
          <w:rFonts w:ascii="Times New Roman" w:hAnsi="Times New Roman" w:cs="Times New Roman"/>
          <w:bCs/>
          <w:sz w:val="24"/>
          <w:szCs w:val="24"/>
        </w:rPr>
        <w:t xml:space="preserve">), </w:t>
      </w:r>
      <w:r w:rsidR="00CA6B20" w:rsidRPr="00C9083B">
        <w:rPr>
          <w:rFonts w:ascii="Times New Roman" w:hAnsi="Times New Roman" w:cs="Times New Roman"/>
          <w:bCs/>
          <w:sz w:val="24"/>
          <w:szCs w:val="24"/>
        </w:rPr>
        <w:t>building a border wall</w:t>
      </w:r>
      <w:r w:rsidRPr="00C9083B">
        <w:rPr>
          <w:rFonts w:ascii="Times New Roman" w:hAnsi="Times New Roman" w:cs="Times New Roman"/>
          <w:bCs/>
          <w:sz w:val="24"/>
          <w:szCs w:val="24"/>
        </w:rPr>
        <w:t xml:space="preserve"> is still an issue that is </w:t>
      </w:r>
      <w:r w:rsidR="00CA6B20" w:rsidRPr="00C9083B">
        <w:rPr>
          <w:rFonts w:ascii="Times New Roman" w:hAnsi="Times New Roman" w:cs="Times New Roman"/>
          <w:bCs/>
          <w:sz w:val="24"/>
          <w:szCs w:val="24"/>
        </w:rPr>
        <w:t>being discussed in the White House</w:t>
      </w:r>
      <w:r w:rsidRPr="00C9083B">
        <w:rPr>
          <w:rFonts w:ascii="Times New Roman" w:hAnsi="Times New Roman" w:cs="Times New Roman"/>
          <w:bCs/>
          <w:sz w:val="24"/>
          <w:szCs w:val="24"/>
        </w:rPr>
        <w:t xml:space="preserve">. </w:t>
      </w:r>
      <w:r w:rsidR="007F6758" w:rsidRPr="00C9083B">
        <w:rPr>
          <w:rFonts w:ascii="Times New Roman" w:hAnsi="Times New Roman" w:cs="Times New Roman"/>
          <w:bCs/>
          <w:sz w:val="24"/>
          <w:szCs w:val="24"/>
        </w:rPr>
        <w:t>Erect</w:t>
      </w:r>
      <w:r w:rsidR="00976530" w:rsidRPr="00C9083B">
        <w:rPr>
          <w:rFonts w:ascii="Times New Roman" w:hAnsi="Times New Roman" w:cs="Times New Roman"/>
          <w:bCs/>
          <w:sz w:val="24"/>
          <w:szCs w:val="24"/>
        </w:rPr>
        <w:t>ing a wall along the United States’ border</w:t>
      </w:r>
      <w:r w:rsidR="00175EF8" w:rsidRPr="00C9083B">
        <w:rPr>
          <w:rFonts w:ascii="Times New Roman" w:hAnsi="Times New Roman" w:cs="Times New Roman"/>
          <w:bCs/>
          <w:sz w:val="24"/>
          <w:szCs w:val="24"/>
        </w:rPr>
        <w:t xml:space="preserve"> </w:t>
      </w:r>
      <w:r w:rsidR="00976530" w:rsidRPr="00C9083B">
        <w:rPr>
          <w:rFonts w:ascii="Times New Roman" w:hAnsi="Times New Roman" w:cs="Times New Roman"/>
          <w:bCs/>
          <w:sz w:val="24"/>
          <w:szCs w:val="24"/>
        </w:rPr>
        <w:t xml:space="preserve">with Mexico might actually come to fruition if people do not </w:t>
      </w:r>
      <w:r w:rsidR="00ED3499" w:rsidRPr="00C9083B">
        <w:rPr>
          <w:rFonts w:ascii="Times New Roman" w:hAnsi="Times New Roman" w:cs="Times New Roman"/>
          <w:bCs/>
          <w:sz w:val="24"/>
          <w:szCs w:val="24"/>
        </w:rPr>
        <w:t xml:space="preserve">begin to </w:t>
      </w:r>
      <w:r w:rsidR="00976530" w:rsidRPr="00C9083B">
        <w:rPr>
          <w:rFonts w:ascii="Times New Roman" w:hAnsi="Times New Roman" w:cs="Times New Roman"/>
          <w:bCs/>
          <w:sz w:val="24"/>
          <w:szCs w:val="24"/>
        </w:rPr>
        <w:t xml:space="preserve">think critically and dialectically about issues </w:t>
      </w:r>
      <w:r w:rsidR="00B44573" w:rsidRPr="00C9083B">
        <w:rPr>
          <w:rFonts w:ascii="Times New Roman" w:hAnsi="Times New Roman" w:cs="Times New Roman"/>
          <w:bCs/>
          <w:sz w:val="24"/>
          <w:szCs w:val="24"/>
        </w:rPr>
        <w:t>such as</w:t>
      </w:r>
      <w:r w:rsidR="00976530" w:rsidRPr="00C9083B">
        <w:rPr>
          <w:rFonts w:ascii="Times New Roman" w:hAnsi="Times New Roman" w:cs="Times New Roman"/>
          <w:bCs/>
          <w:sz w:val="24"/>
          <w:szCs w:val="24"/>
        </w:rPr>
        <w:t xml:space="preserve"> immigration and stand up against unfounded bigotry and </w:t>
      </w:r>
      <w:r w:rsidR="00CA6B20" w:rsidRPr="00C9083B">
        <w:rPr>
          <w:rFonts w:ascii="Times New Roman" w:hAnsi="Times New Roman" w:cs="Times New Roman"/>
          <w:bCs/>
          <w:sz w:val="24"/>
          <w:szCs w:val="24"/>
        </w:rPr>
        <w:t>fear</w:t>
      </w:r>
      <w:r w:rsidRPr="00C9083B">
        <w:rPr>
          <w:rFonts w:ascii="Times New Roman" w:hAnsi="Times New Roman" w:cs="Times New Roman"/>
          <w:bCs/>
          <w:sz w:val="24"/>
          <w:szCs w:val="24"/>
        </w:rPr>
        <w:t>.</w:t>
      </w:r>
    </w:p>
    <w:p w:rsidR="00ED3499" w:rsidRPr="00C9083B" w:rsidRDefault="00ED3499" w:rsidP="00ED3499">
      <w:pPr>
        <w:spacing w:line="480" w:lineRule="auto"/>
        <w:ind w:firstLine="720"/>
        <w:contextualSpacing/>
        <w:rPr>
          <w:rFonts w:ascii="Times New Roman" w:hAnsi="Times New Roman" w:cs="Times New Roman"/>
          <w:bCs/>
          <w:sz w:val="24"/>
          <w:szCs w:val="24"/>
        </w:rPr>
      </w:pPr>
      <w:r w:rsidRPr="00C9083B">
        <w:rPr>
          <w:rFonts w:ascii="Times New Roman" w:hAnsi="Times New Roman" w:cs="Times New Roman"/>
          <w:bCs/>
          <w:sz w:val="24"/>
          <w:szCs w:val="24"/>
        </w:rPr>
        <w:t xml:space="preserve">It is essential that future </w:t>
      </w:r>
      <w:r w:rsidR="001A76C4" w:rsidRPr="00F52688">
        <w:rPr>
          <w:rFonts w:ascii="Times New Roman" w:hAnsi="Times New Roman" w:cs="Times New Roman"/>
          <w:bCs/>
          <w:sz w:val="24"/>
          <w:szCs w:val="24"/>
        </w:rPr>
        <w:t>K-12</w:t>
      </w:r>
      <w:r w:rsidR="001A76C4">
        <w:rPr>
          <w:rFonts w:ascii="Times New Roman" w:hAnsi="Times New Roman" w:cs="Times New Roman"/>
          <w:bCs/>
          <w:sz w:val="24"/>
          <w:szCs w:val="24"/>
        </w:rPr>
        <w:t xml:space="preserve"> </w:t>
      </w:r>
      <w:r w:rsidRPr="00C9083B">
        <w:rPr>
          <w:rFonts w:ascii="Times New Roman" w:hAnsi="Times New Roman" w:cs="Times New Roman"/>
          <w:bCs/>
          <w:sz w:val="24"/>
          <w:szCs w:val="24"/>
        </w:rPr>
        <w:t xml:space="preserve">teachers be able to understand </w:t>
      </w:r>
      <w:r w:rsidR="00CA6B20" w:rsidRPr="00C9083B">
        <w:rPr>
          <w:rFonts w:ascii="Times New Roman" w:hAnsi="Times New Roman" w:cs="Times New Roman"/>
          <w:bCs/>
          <w:sz w:val="24"/>
          <w:szCs w:val="24"/>
        </w:rPr>
        <w:t xml:space="preserve">and </w:t>
      </w:r>
      <w:r w:rsidR="00B44573" w:rsidRPr="00C9083B">
        <w:rPr>
          <w:rFonts w:ascii="Times New Roman" w:hAnsi="Times New Roman" w:cs="Times New Roman"/>
          <w:bCs/>
          <w:sz w:val="24"/>
          <w:szCs w:val="24"/>
        </w:rPr>
        <w:t>internalize</w:t>
      </w:r>
      <w:r w:rsidRPr="00C9083B">
        <w:rPr>
          <w:rFonts w:ascii="Times New Roman" w:hAnsi="Times New Roman" w:cs="Times New Roman"/>
          <w:bCs/>
          <w:sz w:val="24"/>
          <w:szCs w:val="24"/>
        </w:rPr>
        <w:t xml:space="preserve"> dialectica</w:t>
      </w:r>
      <w:r w:rsidR="002D4A49" w:rsidRPr="00C9083B">
        <w:rPr>
          <w:rFonts w:ascii="Times New Roman" w:hAnsi="Times New Roman" w:cs="Times New Roman"/>
          <w:bCs/>
          <w:sz w:val="24"/>
          <w:szCs w:val="24"/>
        </w:rPr>
        <w:t xml:space="preserve">l thinking in order to teach </w:t>
      </w:r>
      <w:r w:rsidRPr="00C9083B">
        <w:rPr>
          <w:rFonts w:ascii="Times New Roman" w:hAnsi="Times New Roman" w:cs="Times New Roman"/>
          <w:bCs/>
          <w:sz w:val="24"/>
          <w:szCs w:val="24"/>
        </w:rPr>
        <w:t xml:space="preserve">their </w:t>
      </w:r>
      <w:r w:rsidR="002D4A49" w:rsidRPr="00C9083B">
        <w:rPr>
          <w:rFonts w:ascii="Times New Roman" w:hAnsi="Times New Roman" w:cs="Times New Roman"/>
          <w:bCs/>
          <w:sz w:val="24"/>
          <w:szCs w:val="24"/>
        </w:rPr>
        <w:t xml:space="preserve">own </w:t>
      </w:r>
      <w:r w:rsidRPr="00C9083B">
        <w:rPr>
          <w:rFonts w:ascii="Times New Roman" w:hAnsi="Times New Roman" w:cs="Times New Roman"/>
          <w:bCs/>
          <w:sz w:val="24"/>
          <w:szCs w:val="24"/>
        </w:rPr>
        <w:t xml:space="preserve">students someday. Unfortunately, according to Davidson (2014), “Despite education, ignorance plus ideology [leads] to stupidity” (p. 4). Dialectical thinking can help break this formula simply by having students reflect upon an issue, </w:t>
      </w:r>
      <w:r w:rsidR="00407BF4" w:rsidRPr="00C9083B">
        <w:rPr>
          <w:rFonts w:ascii="Times New Roman" w:hAnsi="Times New Roman" w:cs="Times New Roman"/>
          <w:bCs/>
          <w:sz w:val="24"/>
          <w:szCs w:val="24"/>
        </w:rPr>
        <w:t>explore</w:t>
      </w:r>
      <w:r w:rsidRPr="00C9083B">
        <w:rPr>
          <w:rFonts w:ascii="Times New Roman" w:hAnsi="Times New Roman" w:cs="Times New Roman"/>
          <w:bCs/>
          <w:sz w:val="24"/>
          <w:szCs w:val="24"/>
        </w:rPr>
        <w:t xml:space="preserve"> the facts that define it, decide how they truly feel about </w:t>
      </w:r>
      <w:r w:rsidR="007C747E" w:rsidRPr="00C9083B">
        <w:rPr>
          <w:rFonts w:ascii="Times New Roman" w:hAnsi="Times New Roman" w:cs="Times New Roman"/>
          <w:bCs/>
          <w:sz w:val="24"/>
          <w:szCs w:val="24"/>
        </w:rPr>
        <w:t>the</w:t>
      </w:r>
      <w:r w:rsidR="00B44573" w:rsidRPr="00C9083B">
        <w:rPr>
          <w:rFonts w:ascii="Times New Roman" w:hAnsi="Times New Roman" w:cs="Times New Roman"/>
          <w:bCs/>
          <w:sz w:val="24"/>
          <w:szCs w:val="24"/>
        </w:rPr>
        <w:t xml:space="preserve"> </w:t>
      </w:r>
      <w:r w:rsidR="007C747E" w:rsidRPr="00C9083B">
        <w:rPr>
          <w:rFonts w:ascii="Times New Roman" w:hAnsi="Times New Roman" w:cs="Times New Roman"/>
          <w:bCs/>
          <w:sz w:val="24"/>
          <w:szCs w:val="24"/>
        </w:rPr>
        <w:t>concept</w:t>
      </w:r>
      <w:r w:rsidR="00407BF4" w:rsidRPr="00C9083B">
        <w:rPr>
          <w:rFonts w:ascii="Times New Roman" w:hAnsi="Times New Roman" w:cs="Times New Roman"/>
          <w:bCs/>
          <w:sz w:val="24"/>
          <w:szCs w:val="24"/>
        </w:rPr>
        <w:t>,</w:t>
      </w:r>
      <w:r w:rsidR="00AC6FC0" w:rsidRPr="00C9083B">
        <w:rPr>
          <w:rFonts w:ascii="Times New Roman" w:hAnsi="Times New Roman" w:cs="Times New Roman"/>
          <w:bCs/>
          <w:sz w:val="24"/>
          <w:szCs w:val="24"/>
        </w:rPr>
        <w:t xml:space="preserve"> and then </w:t>
      </w:r>
      <w:r w:rsidR="007C747E" w:rsidRPr="00C9083B">
        <w:rPr>
          <w:rFonts w:ascii="Times New Roman" w:hAnsi="Times New Roman" w:cs="Times New Roman"/>
          <w:bCs/>
          <w:sz w:val="24"/>
          <w:szCs w:val="24"/>
        </w:rPr>
        <w:t>contemplate</w:t>
      </w:r>
      <w:r w:rsidR="00407BF4" w:rsidRPr="00C9083B">
        <w:rPr>
          <w:rFonts w:ascii="Times New Roman" w:hAnsi="Times New Roman" w:cs="Times New Roman"/>
          <w:bCs/>
          <w:sz w:val="24"/>
          <w:szCs w:val="24"/>
        </w:rPr>
        <w:t xml:space="preserve"> how to </w:t>
      </w:r>
      <w:r w:rsidR="00AC6FC0" w:rsidRPr="00C9083B">
        <w:rPr>
          <w:rFonts w:ascii="Times New Roman" w:hAnsi="Times New Roman" w:cs="Times New Roman"/>
          <w:bCs/>
          <w:sz w:val="24"/>
          <w:szCs w:val="24"/>
        </w:rPr>
        <w:t xml:space="preserve">act upon </w:t>
      </w:r>
      <w:r w:rsidR="007C747E" w:rsidRPr="00C9083B">
        <w:rPr>
          <w:rFonts w:ascii="Times New Roman" w:hAnsi="Times New Roman" w:cs="Times New Roman"/>
          <w:bCs/>
          <w:sz w:val="24"/>
          <w:szCs w:val="24"/>
        </w:rPr>
        <w:t>those feelings</w:t>
      </w:r>
      <w:r w:rsidRPr="00C9083B">
        <w:rPr>
          <w:rFonts w:ascii="Times New Roman" w:hAnsi="Times New Roman" w:cs="Times New Roman"/>
          <w:bCs/>
          <w:sz w:val="24"/>
          <w:szCs w:val="24"/>
        </w:rPr>
        <w:t xml:space="preserve">. </w:t>
      </w:r>
      <w:r w:rsidR="00B44573" w:rsidRPr="00C9083B">
        <w:rPr>
          <w:rFonts w:ascii="Times New Roman" w:hAnsi="Times New Roman" w:cs="Times New Roman"/>
          <w:bCs/>
          <w:sz w:val="24"/>
          <w:szCs w:val="24"/>
        </w:rPr>
        <w:t xml:space="preserve">This method </w:t>
      </w:r>
      <w:r w:rsidRPr="00C9083B">
        <w:rPr>
          <w:rFonts w:ascii="Times New Roman" w:hAnsi="Times New Roman" w:cs="Times New Roman"/>
          <w:bCs/>
          <w:sz w:val="24"/>
          <w:szCs w:val="24"/>
        </w:rPr>
        <w:t xml:space="preserve">takes the “willful ignorance” out of the </w:t>
      </w:r>
      <w:r w:rsidR="00407BF4" w:rsidRPr="00C9083B">
        <w:rPr>
          <w:rFonts w:ascii="Times New Roman" w:hAnsi="Times New Roman" w:cs="Times New Roman"/>
          <w:bCs/>
          <w:sz w:val="24"/>
          <w:szCs w:val="24"/>
        </w:rPr>
        <w:t>thought process</w:t>
      </w:r>
      <w:r w:rsidRPr="00C9083B">
        <w:rPr>
          <w:rFonts w:ascii="Times New Roman" w:hAnsi="Times New Roman" w:cs="Times New Roman"/>
          <w:bCs/>
          <w:sz w:val="24"/>
          <w:szCs w:val="24"/>
        </w:rPr>
        <w:t xml:space="preserve">. </w:t>
      </w:r>
      <w:r w:rsidR="00407BF4" w:rsidRPr="00C9083B">
        <w:rPr>
          <w:rFonts w:ascii="Times New Roman" w:hAnsi="Times New Roman" w:cs="Times New Roman"/>
          <w:bCs/>
          <w:sz w:val="24"/>
          <w:szCs w:val="24"/>
        </w:rPr>
        <w:t xml:space="preserve">Thinking dialectically takes the past, present, and all of its infinite possibilities and helps create a more factual basis of reality. </w:t>
      </w:r>
      <w:r w:rsidR="00B44573" w:rsidRPr="00C9083B">
        <w:rPr>
          <w:rFonts w:ascii="Times New Roman" w:hAnsi="Times New Roman" w:cs="Times New Roman"/>
          <w:bCs/>
          <w:sz w:val="24"/>
          <w:szCs w:val="24"/>
        </w:rPr>
        <w:t>This is the solid ground we need as Americans, if we are to strive for equity and social justice for all</w:t>
      </w:r>
      <w:r w:rsidR="004B4964" w:rsidRPr="00C9083B">
        <w:rPr>
          <w:rFonts w:ascii="Times New Roman" w:hAnsi="Times New Roman" w:cs="Times New Roman"/>
          <w:bCs/>
          <w:sz w:val="24"/>
          <w:szCs w:val="24"/>
        </w:rPr>
        <w:t>, both in the classroom and in society</w:t>
      </w:r>
      <w:r w:rsidR="00B44573" w:rsidRPr="00C9083B">
        <w:rPr>
          <w:rFonts w:ascii="Times New Roman" w:hAnsi="Times New Roman" w:cs="Times New Roman"/>
          <w:bCs/>
          <w:sz w:val="24"/>
          <w:szCs w:val="24"/>
        </w:rPr>
        <w:t>.</w:t>
      </w:r>
    </w:p>
    <w:p w:rsidR="00ED3499" w:rsidRPr="00C9083B" w:rsidRDefault="00ED3499" w:rsidP="00175EF8">
      <w:pPr>
        <w:spacing w:line="480" w:lineRule="auto"/>
        <w:contextualSpacing/>
        <w:rPr>
          <w:rFonts w:ascii="Times New Roman" w:hAnsi="Times New Roman" w:cs="Times New Roman"/>
          <w:bCs/>
          <w:sz w:val="24"/>
          <w:szCs w:val="24"/>
        </w:rPr>
      </w:pPr>
    </w:p>
    <w:p w:rsidR="00ED3499" w:rsidRPr="00C9083B" w:rsidRDefault="00ED3499" w:rsidP="00175EF8">
      <w:pPr>
        <w:spacing w:line="480" w:lineRule="auto"/>
        <w:contextualSpacing/>
        <w:rPr>
          <w:rFonts w:ascii="Times New Roman" w:hAnsi="Times New Roman" w:cs="Times New Roman"/>
          <w:bCs/>
          <w:sz w:val="24"/>
          <w:szCs w:val="24"/>
        </w:rPr>
      </w:pPr>
    </w:p>
    <w:p w:rsidR="0091058F" w:rsidRPr="00C9083B" w:rsidRDefault="0091058F" w:rsidP="00B100CC">
      <w:pPr>
        <w:spacing w:line="480" w:lineRule="auto"/>
        <w:contextualSpacing/>
        <w:rPr>
          <w:rFonts w:ascii="Times New Roman" w:hAnsi="Times New Roman" w:cs="Times New Roman"/>
          <w:b/>
          <w:bCs/>
          <w:sz w:val="24"/>
          <w:szCs w:val="24"/>
        </w:rPr>
      </w:pPr>
    </w:p>
    <w:p w:rsidR="0090196C" w:rsidRPr="00C9083B" w:rsidRDefault="0090196C" w:rsidP="00B100CC">
      <w:pPr>
        <w:spacing w:line="480" w:lineRule="auto"/>
        <w:contextualSpacing/>
        <w:rPr>
          <w:rFonts w:ascii="Times New Roman" w:hAnsi="Times New Roman" w:cs="Times New Roman"/>
          <w:b/>
          <w:bCs/>
          <w:sz w:val="24"/>
          <w:szCs w:val="24"/>
        </w:rPr>
      </w:pPr>
    </w:p>
    <w:p w:rsidR="0090196C" w:rsidRPr="00C9083B" w:rsidRDefault="0090196C" w:rsidP="00B100CC">
      <w:pPr>
        <w:spacing w:line="480" w:lineRule="auto"/>
        <w:contextualSpacing/>
        <w:rPr>
          <w:rFonts w:ascii="Times New Roman" w:hAnsi="Times New Roman" w:cs="Times New Roman"/>
          <w:b/>
          <w:bCs/>
          <w:sz w:val="24"/>
          <w:szCs w:val="24"/>
        </w:rPr>
      </w:pPr>
    </w:p>
    <w:p w:rsidR="0090196C" w:rsidRPr="00C9083B" w:rsidRDefault="0090196C" w:rsidP="00B100CC">
      <w:pPr>
        <w:spacing w:line="480" w:lineRule="auto"/>
        <w:contextualSpacing/>
        <w:rPr>
          <w:rFonts w:ascii="Times New Roman" w:hAnsi="Times New Roman" w:cs="Times New Roman"/>
          <w:b/>
          <w:bCs/>
          <w:sz w:val="24"/>
          <w:szCs w:val="24"/>
        </w:rPr>
      </w:pPr>
    </w:p>
    <w:p w:rsidR="00E44BAA" w:rsidRPr="00C9083B" w:rsidRDefault="00E44BAA" w:rsidP="00250BDA">
      <w:pPr>
        <w:spacing w:line="480" w:lineRule="auto"/>
        <w:contextualSpacing/>
        <w:jc w:val="center"/>
        <w:rPr>
          <w:rFonts w:ascii="Times New Roman" w:hAnsi="Times New Roman" w:cs="Times New Roman"/>
          <w:b/>
          <w:bCs/>
          <w:sz w:val="24"/>
          <w:szCs w:val="24"/>
        </w:rPr>
      </w:pPr>
      <w:r w:rsidRPr="00C9083B">
        <w:rPr>
          <w:rFonts w:ascii="Times New Roman" w:hAnsi="Times New Roman" w:cs="Times New Roman"/>
          <w:b/>
          <w:bCs/>
          <w:sz w:val="24"/>
          <w:szCs w:val="24"/>
        </w:rPr>
        <w:t>References</w:t>
      </w:r>
    </w:p>
    <w:p w:rsidR="008C6AB9" w:rsidRPr="00C9083B" w:rsidRDefault="008C6AB9" w:rsidP="009B32F5">
      <w:pPr>
        <w:spacing w:line="480" w:lineRule="auto"/>
        <w:ind w:left="720" w:hanging="720"/>
        <w:contextualSpacing/>
        <w:rPr>
          <w:rFonts w:ascii="Times New Roman" w:hAnsi="Times New Roman" w:cs="Times New Roman"/>
          <w:sz w:val="24"/>
          <w:szCs w:val="24"/>
        </w:rPr>
      </w:pPr>
      <w:r w:rsidRPr="00C9083B">
        <w:rPr>
          <w:rFonts w:ascii="Times New Roman" w:hAnsi="Times New Roman" w:cs="Times New Roman"/>
          <w:sz w:val="24"/>
          <w:szCs w:val="24"/>
        </w:rPr>
        <w:lastRenderedPageBreak/>
        <w:t>Ball, M. (</w:t>
      </w:r>
      <w:r w:rsidR="009B32F5" w:rsidRPr="00C9083B">
        <w:rPr>
          <w:rFonts w:ascii="Times New Roman" w:hAnsi="Times New Roman" w:cs="Times New Roman"/>
          <w:sz w:val="24"/>
          <w:szCs w:val="24"/>
        </w:rPr>
        <w:t xml:space="preserve">2016, September 2). </w:t>
      </w:r>
      <w:r w:rsidRPr="00C9083B">
        <w:rPr>
          <w:rFonts w:ascii="Times New Roman" w:hAnsi="Times New Roman" w:cs="Times New Roman"/>
          <w:sz w:val="24"/>
          <w:szCs w:val="24"/>
        </w:rPr>
        <w:t xml:space="preserve">Donald Trump and the politics of fear: Trump’s candidacy relies on the power of fear. It could </w:t>
      </w:r>
      <w:r w:rsidR="009B32F5" w:rsidRPr="00C9083B">
        <w:rPr>
          <w:rFonts w:ascii="Times New Roman" w:hAnsi="Times New Roman" w:cs="Times New Roman"/>
          <w:sz w:val="24"/>
          <w:szCs w:val="24"/>
        </w:rPr>
        <w:t xml:space="preserve">be the only way for him to win. </w:t>
      </w:r>
      <w:r w:rsidR="009B32F5" w:rsidRPr="00C9083B">
        <w:rPr>
          <w:rFonts w:ascii="Times New Roman" w:hAnsi="Times New Roman" w:cs="Times New Roman"/>
          <w:i/>
          <w:sz w:val="24"/>
          <w:szCs w:val="24"/>
        </w:rPr>
        <w:t>The Atlantic</w:t>
      </w:r>
      <w:r w:rsidR="009B32F5" w:rsidRPr="00C9083B">
        <w:rPr>
          <w:rFonts w:ascii="Times New Roman" w:hAnsi="Times New Roman" w:cs="Times New Roman"/>
          <w:sz w:val="24"/>
          <w:szCs w:val="24"/>
        </w:rPr>
        <w:t>. Retrieved from http://www.theatlantic.com/politics/archive/2016/09/donald-trump-and-the-politics-of-fear/498116/</w:t>
      </w:r>
    </w:p>
    <w:p w:rsidR="007B4C81" w:rsidRPr="00C9083B" w:rsidRDefault="007B4C81" w:rsidP="00250BDA">
      <w:pPr>
        <w:spacing w:line="480" w:lineRule="auto"/>
        <w:ind w:left="720" w:hanging="720"/>
        <w:contextualSpacing/>
        <w:rPr>
          <w:rFonts w:ascii="Times New Roman" w:hAnsi="Times New Roman" w:cs="Times New Roman"/>
          <w:sz w:val="24"/>
          <w:szCs w:val="24"/>
        </w:rPr>
      </w:pPr>
      <w:r w:rsidRPr="00C9083B">
        <w:rPr>
          <w:rFonts w:ascii="Times New Roman" w:hAnsi="Times New Roman" w:cs="Times New Roman"/>
          <w:sz w:val="24"/>
          <w:szCs w:val="24"/>
        </w:rPr>
        <w:t xml:space="preserve">Bauman, Z. (2007). </w:t>
      </w:r>
      <w:r w:rsidRPr="00C9083B">
        <w:rPr>
          <w:rFonts w:ascii="Times New Roman" w:hAnsi="Times New Roman" w:cs="Times New Roman"/>
          <w:i/>
          <w:sz w:val="24"/>
          <w:szCs w:val="24"/>
        </w:rPr>
        <w:t>Liquid times: Living in an age of uncertainty</w:t>
      </w:r>
      <w:r w:rsidRPr="00C9083B">
        <w:rPr>
          <w:rFonts w:ascii="Times New Roman" w:hAnsi="Times New Roman" w:cs="Times New Roman"/>
          <w:sz w:val="24"/>
          <w:szCs w:val="24"/>
        </w:rPr>
        <w:t>. Cambridge, United Kingdom: Polity Press.</w:t>
      </w:r>
    </w:p>
    <w:p w:rsidR="002A3547" w:rsidRPr="002A3547" w:rsidRDefault="00E93F47" w:rsidP="002A3547">
      <w:pPr>
        <w:spacing w:line="480" w:lineRule="auto"/>
        <w:ind w:left="720" w:hanging="720"/>
        <w:contextualSpacing/>
        <w:rPr>
          <w:rFonts w:ascii="Times New Roman" w:hAnsi="Times New Roman" w:cs="Times New Roman"/>
          <w:sz w:val="24"/>
          <w:szCs w:val="24"/>
        </w:rPr>
      </w:pPr>
      <w:r w:rsidRPr="00C9083B">
        <w:rPr>
          <w:rFonts w:ascii="Times New Roman" w:hAnsi="Times New Roman" w:cs="Times New Roman"/>
          <w:sz w:val="24"/>
          <w:szCs w:val="24"/>
        </w:rPr>
        <w:t xml:space="preserve">Bauman, Z. (2010). </w:t>
      </w:r>
      <w:r w:rsidRPr="00C9083B">
        <w:rPr>
          <w:rFonts w:ascii="Times New Roman" w:hAnsi="Times New Roman" w:cs="Times New Roman"/>
          <w:i/>
          <w:sz w:val="24"/>
          <w:szCs w:val="24"/>
        </w:rPr>
        <w:t>Wasted Lives: Modernity and its outcasts</w:t>
      </w:r>
      <w:r w:rsidRPr="00C9083B">
        <w:rPr>
          <w:rFonts w:ascii="Times New Roman" w:hAnsi="Times New Roman" w:cs="Times New Roman"/>
          <w:sz w:val="24"/>
          <w:szCs w:val="24"/>
        </w:rPr>
        <w:t>. Cambridge, United Kingdom</w:t>
      </w:r>
      <w:r w:rsidRPr="007B4C81">
        <w:rPr>
          <w:rFonts w:ascii="Times New Roman" w:hAnsi="Times New Roman" w:cs="Times New Roman"/>
          <w:sz w:val="24"/>
          <w:szCs w:val="24"/>
        </w:rPr>
        <w:t>: Polity Press</w:t>
      </w:r>
    </w:p>
    <w:p w:rsidR="00101797" w:rsidRDefault="00101797" w:rsidP="00120924">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Berg, C. R. (2002). </w:t>
      </w:r>
      <w:r w:rsidRPr="00101797">
        <w:rPr>
          <w:rFonts w:ascii="Times New Roman" w:hAnsi="Times New Roman" w:cs="Times New Roman"/>
          <w:i/>
          <w:sz w:val="24"/>
          <w:szCs w:val="24"/>
        </w:rPr>
        <w:t>Latino images in film: Stereotypes, subversion, &amp; resistance</w:t>
      </w:r>
      <w:r>
        <w:rPr>
          <w:rFonts w:ascii="Times New Roman" w:hAnsi="Times New Roman" w:cs="Times New Roman"/>
          <w:sz w:val="24"/>
          <w:szCs w:val="24"/>
        </w:rPr>
        <w:t>. Austin, TX: University of Texas Press.</w:t>
      </w:r>
    </w:p>
    <w:p w:rsidR="00FE69D6" w:rsidRDefault="00FE69D6" w:rsidP="00120924">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Bradner, E. (</w:t>
      </w:r>
      <w:r w:rsidRPr="00FE69D6">
        <w:rPr>
          <w:rFonts w:ascii="Times New Roman" w:hAnsi="Times New Roman" w:cs="Times New Roman"/>
          <w:sz w:val="24"/>
          <w:szCs w:val="24"/>
        </w:rPr>
        <w:t>2017</w:t>
      </w:r>
      <w:r>
        <w:rPr>
          <w:rFonts w:ascii="Times New Roman" w:hAnsi="Times New Roman" w:cs="Times New Roman"/>
          <w:sz w:val="24"/>
          <w:szCs w:val="24"/>
        </w:rPr>
        <w:t xml:space="preserve">, January 23). </w:t>
      </w:r>
      <w:r w:rsidRPr="00FE69D6">
        <w:rPr>
          <w:rFonts w:ascii="Times New Roman" w:hAnsi="Times New Roman" w:cs="Times New Roman"/>
          <w:sz w:val="24"/>
          <w:szCs w:val="24"/>
        </w:rPr>
        <w:t>Conway: Trump White House offered 'alternative facts' on crowd size</w:t>
      </w:r>
      <w:r>
        <w:rPr>
          <w:rFonts w:ascii="Times New Roman" w:hAnsi="Times New Roman" w:cs="Times New Roman"/>
          <w:sz w:val="24"/>
          <w:szCs w:val="24"/>
        </w:rPr>
        <w:t xml:space="preserve">. </w:t>
      </w:r>
      <w:r w:rsidRPr="00FE69D6">
        <w:rPr>
          <w:rFonts w:ascii="Times New Roman" w:hAnsi="Times New Roman" w:cs="Times New Roman"/>
          <w:i/>
          <w:sz w:val="24"/>
          <w:szCs w:val="24"/>
        </w:rPr>
        <w:t>CNN</w:t>
      </w:r>
      <w:r>
        <w:rPr>
          <w:rFonts w:ascii="Times New Roman" w:hAnsi="Times New Roman" w:cs="Times New Roman"/>
          <w:sz w:val="24"/>
          <w:szCs w:val="24"/>
        </w:rPr>
        <w:t xml:space="preserve">. Retrieved from </w:t>
      </w:r>
      <w:r w:rsidRPr="00FE69D6">
        <w:rPr>
          <w:rFonts w:ascii="Times New Roman" w:hAnsi="Times New Roman" w:cs="Times New Roman"/>
          <w:sz w:val="24"/>
          <w:szCs w:val="24"/>
        </w:rPr>
        <w:t>http://www.cnn.com/2017/01/22/politics/kellyanne-conway-alternative-facts/</w:t>
      </w:r>
    </w:p>
    <w:p w:rsidR="00120924" w:rsidRDefault="00120924" w:rsidP="00120924">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Brincat, S. (2014). </w:t>
      </w:r>
      <w:r w:rsidRPr="00120924">
        <w:rPr>
          <w:rFonts w:ascii="Times New Roman" w:hAnsi="Times New Roman" w:cs="Times New Roman"/>
          <w:sz w:val="24"/>
          <w:szCs w:val="24"/>
        </w:rPr>
        <w:t xml:space="preserve">Dialectics and </w:t>
      </w:r>
      <w:r>
        <w:rPr>
          <w:rFonts w:ascii="Times New Roman" w:hAnsi="Times New Roman" w:cs="Times New Roman"/>
          <w:sz w:val="24"/>
          <w:szCs w:val="24"/>
        </w:rPr>
        <w:t>w</w:t>
      </w:r>
      <w:r w:rsidRPr="00120924">
        <w:rPr>
          <w:rFonts w:ascii="Times New Roman" w:hAnsi="Times New Roman" w:cs="Times New Roman"/>
          <w:sz w:val="24"/>
          <w:szCs w:val="24"/>
        </w:rPr>
        <w:t xml:space="preserve">orld </w:t>
      </w:r>
      <w:r>
        <w:rPr>
          <w:rFonts w:ascii="Times New Roman" w:hAnsi="Times New Roman" w:cs="Times New Roman"/>
          <w:sz w:val="24"/>
          <w:szCs w:val="24"/>
        </w:rPr>
        <w:t>p</w:t>
      </w:r>
      <w:r w:rsidRPr="00120924">
        <w:rPr>
          <w:rFonts w:ascii="Times New Roman" w:hAnsi="Times New Roman" w:cs="Times New Roman"/>
          <w:sz w:val="24"/>
          <w:szCs w:val="24"/>
        </w:rPr>
        <w:t xml:space="preserve">olitics: The </w:t>
      </w:r>
      <w:r>
        <w:rPr>
          <w:rFonts w:ascii="Times New Roman" w:hAnsi="Times New Roman" w:cs="Times New Roman"/>
          <w:sz w:val="24"/>
          <w:szCs w:val="24"/>
        </w:rPr>
        <w:t>s</w:t>
      </w:r>
      <w:r w:rsidRPr="00120924">
        <w:rPr>
          <w:rFonts w:ascii="Times New Roman" w:hAnsi="Times New Roman" w:cs="Times New Roman"/>
          <w:sz w:val="24"/>
          <w:szCs w:val="24"/>
        </w:rPr>
        <w:t xml:space="preserve">tory </w:t>
      </w:r>
      <w:r>
        <w:rPr>
          <w:rFonts w:ascii="Times New Roman" w:hAnsi="Times New Roman" w:cs="Times New Roman"/>
          <w:sz w:val="24"/>
          <w:szCs w:val="24"/>
        </w:rPr>
        <w:t>s</w:t>
      </w:r>
      <w:r w:rsidRPr="00120924">
        <w:rPr>
          <w:rFonts w:ascii="Times New Roman" w:hAnsi="Times New Roman" w:cs="Times New Roman"/>
          <w:sz w:val="24"/>
          <w:szCs w:val="24"/>
        </w:rPr>
        <w:t xml:space="preserve">o </w:t>
      </w:r>
      <w:r>
        <w:rPr>
          <w:rFonts w:ascii="Times New Roman" w:hAnsi="Times New Roman" w:cs="Times New Roman"/>
          <w:sz w:val="24"/>
          <w:szCs w:val="24"/>
        </w:rPr>
        <w:t>f</w:t>
      </w:r>
      <w:r w:rsidRPr="00120924">
        <w:rPr>
          <w:rFonts w:ascii="Times New Roman" w:hAnsi="Times New Roman" w:cs="Times New Roman"/>
          <w:sz w:val="24"/>
          <w:szCs w:val="24"/>
        </w:rPr>
        <w:t>ar . . .</w:t>
      </w:r>
      <w:r>
        <w:rPr>
          <w:rFonts w:ascii="Times New Roman" w:hAnsi="Times New Roman" w:cs="Times New Roman"/>
          <w:sz w:val="24"/>
          <w:szCs w:val="24"/>
        </w:rPr>
        <w:t xml:space="preserve"> </w:t>
      </w:r>
      <w:r w:rsidRPr="00120924">
        <w:rPr>
          <w:rFonts w:ascii="Times New Roman" w:hAnsi="Times New Roman" w:cs="Times New Roman"/>
          <w:i/>
          <w:sz w:val="24"/>
          <w:szCs w:val="24"/>
        </w:rPr>
        <w:t>Globalizations, 11</w:t>
      </w:r>
      <w:r>
        <w:rPr>
          <w:rFonts w:ascii="Times New Roman" w:hAnsi="Times New Roman" w:cs="Times New Roman"/>
          <w:sz w:val="24"/>
          <w:szCs w:val="24"/>
        </w:rPr>
        <w:t>(</w:t>
      </w:r>
      <w:r w:rsidRPr="00120924">
        <w:rPr>
          <w:rFonts w:ascii="Times New Roman" w:hAnsi="Times New Roman" w:cs="Times New Roman"/>
          <w:sz w:val="24"/>
          <w:szCs w:val="24"/>
        </w:rPr>
        <w:t>5</w:t>
      </w:r>
      <w:r>
        <w:rPr>
          <w:rFonts w:ascii="Times New Roman" w:hAnsi="Times New Roman" w:cs="Times New Roman"/>
          <w:sz w:val="24"/>
          <w:szCs w:val="24"/>
        </w:rPr>
        <w:t>)</w:t>
      </w:r>
      <w:r w:rsidRPr="00120924">
        <w:rPr>
          <w:rFonts w:ascii="Times New Roman" w:hAnsi="Times New Roman" w:cs="Times New Roman"/>
          <w:sz w:val="24"/>
          <w:szCs w:val="24"/>
        </w:rPr>
        <w:t>, 587–604</w:t>
      </w:r>
      <w:r>
        <w:rPr>
          <w:rFonts w:ascii="Times New Roman" w:hAnsi="Times New Roman" w:cs="Times New Roman"/>
          <w:sz w:val="24"/>
          <w:szCs w:val="24"/>
        </w:rPr>
        <w:t>.</w:t>
      </w:r>
    </w:p>
    <w:p w:rsidR="000F3C15" w:rsidRDefault="000F3C15" w:rsidP="002A3547">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Comber, B. (2015). Critical literacy and social justice. </w:t>
      </w:r>
      <w:r w:rsidRPr="000F3C15">
        <w:rPr>
          <w:rFonts w:ascii="Times New Roman" w:hAnsi="Times New Roman" w:cs="Times New Roman"/>
          <w:i/>
          <w:sz w:val="24"/>
          <w:szCs w:val="24"/>
        </w:rPr>
        <w:t>Journal of Adolescent &amp; Adult Literacy, 58</w:t>
      </w:r>
      <w:r>
        <w:rPr>
          <w:rFonts w:ascii="Times New Roman" w:hAnsi="Times New Roman" w:cs="Times New Roman"/>
          <w:sz w:val="24"/>
          <w:szCs w:val="24"/>
        </w:rPr>
        <w:t>(5), 362-367.</w:t>
      </w:r>
    </w:p>
    <w:p w:rsidR="00637154" w:rsidRDefault="00637154" w:rsidP="002A3547">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Darder, A. (2015). </w:t>
      </w:r>
      <w:r w:rsidRPr="00637154">
        <w:rPr>
          <w:rFonts w:ascii="Times New Roman" w:hAnsi="Times New Roman" w:cs="Times New Roman"/>
          <w:i/>
          <w:sz w:val="24"/>
          <w:szCs w:val="24"/>
        </w:rPr>
        <w:t xml:space="preserve">Freire and </w:t>
      </w:r>
      <w:r w:rsidR="00C86455">
        <w:rPr>
          <w:rFonts w:ascii="Times New Roman" w:hAnsi="Times New Roman" w:cs="Times New Roman"/>
          <w:i/>
          <w:sz w:val="24"/>
          <w:szCs w:val="24"/>
        </w:rPr>
        <w:t>e</w:t>
      </w:r>
      <w:r w:rsidRPr="00637154">
        <w:rPr>
          <w:rFonts w:ascii="Times New Roman" w:hAnsi="Times New Roman" w:cs="Times New Roman"/>
          <w:i/>
          <w:sz w:val="24"/>
          <w:szCs w:val="24"/>
        </w:rPr>
        <w:t>ducation</w:t>
      </w:r>
      <w:r>
        <w:rPr>
          <w:rFonts w:ascii="Times New Roman" w:hAnsi="Times New Roman" w:cs="Times New Roman"/>
          <w:sz w:val="24"/>
          <w:szCs w:val="24"/>
        </w:rPr>
        <w:t>. New York, NY: Routledge.</w:t>
      </w:r>
    </w:p>
    <w:p w:rsidR="00611B09" w:rsidRPr="00611B09" w:rsidRDefault="00611B09" w:rsidP="00611B09">
      <w:pPr>
        <w:spacing w:line="480" w:lineRule="auto"/>
        <w:ind w:left="720" w:hanging="720"/>
        <w:contextualSpacing/>
        <w:rPr>
          <w:rFonts w:ascii="Times New Roman" w:hAnsi="Times New Roman" w:cs="Times New Roman"/>
          <w:sz w:val="24"/>
          <w:szCs w:val="24"/>
        </w:rPr>
      </w:pPr>
      <w:r w:rsidRPr="00611B09">
        <w:rPr>
          <w:rFonts w:ascii="Times New Roman" w:hAnsi="Times New Roman" w:cs="Times New Roman"/>
          <w:sz w:val="24"/>
          <w:szCs w:val="24"/>
        </w:rPr>
        <w:t>Davidson</w:t>
      </w:r>
      <w:r>
        <w:rPr>
          <w:rFonts w:ascii="Times New Roman" w:hAnsi="Times New Roman" w:cs="Times New Roman"/>
          <w:sz w:val="24"/>
          <w:szCs w:val="24"/>
        </w:rPr>
        <w:t>, L. (</w:t>
      </w:r>
      <w:r w:rsidRPr="00611B09">
        <w:rPr>
          <w:rFonts w:ascii="Times New Roman" w:hAnsi="Times New Roman" w:cs="Times New Roman"/>
          <w:sz w:val="24"/>
          <w:szCs w:val="24"/>
        </w:rPr>
        <w:t>2013</w:t>
      </w:r>
      <w:r>
        <w:rPr>
          <w:rFonts w:ascii="Times New Roman" w:hAnsi="Times New Roman" w:cs="Times New Roman"/>
          <w:sz w:val="24"/>
          <w:szCs w:val="24"/>
        </w:rPr>
        <w:t xml:space="preserve">, April 5). </w:t>
      </w:r>
      <w:r w:rsidRPr="00611B09">
        <w:rPr>
          <w:rFonts w:ascii="Times New Roman" w:hAnsi="Times New Roman" w:cs="Times New Roman"/>
          <w:sz w:val="24"/>
          <w:szCs w:val="24"/>
        </w:rPr>
        <w:t>T</w:t>
      </w:r>
      <w:r>
        <w:rPr>
          <w:rFonts w:ascii="Times New Roman" w:hAnsi="Times New Roman" w:cs="Times New Roman"/>
          <w:sz w:val="24"/>
          <w:szCs w:val="24"/>
        </w:rPr>
        <w:t xml:space="preserve">he decline of critical thinking. </w:t>
      </w:r>
      <w:r w:rsidRPr="00611B09">
        <w:rPr>
          <w:rFonts w:ascii="Times New Roman" w:hAnsi="Times New Roman" w:cs="Times New Roman"/>
          <w:i/>
          <w:sz w:val="24"/>
          <w:szCs w:val="24"/>
        </w:rPr>
        <w:t>Counterpunch</w:t>
      </w:r>
      <w:r>
        <w:rPr>
          <w:rFonts w:ascii="Times New Roman" w:hAnsi="Times New Roman" w:cs="Times New Roman"/>
          <w:sz w:val="24"/>
          <w:szCs w:val="24"/>
        </w:rPr>
        <w:t xml:space="preserve">. Retrieved from </w:t>
      </w:r>
      <w:r w:rsidRPr="00611B09">
        <w:rPr>
          <w:rFonts w:ascii="Times New Roman" w:hAnsi="Times New Roman" w:cs="Times New Roman"/>
          <w:sz w:val="24"/>
          <w:szCs w:val="24"/>
        </w:rPr>
        <w:t>http://www.counterpunch.org/2013/04/05/the-decline-of-critical-thinking/</w:t>
      </w:r>
    </w:p>
    <w:p w:rsidR="00AB435A" w:rsidRDefault="00AB435A" w:rsidP="002A3547">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De Los Santos, N., Domínguez, A., &amp; Racho, S. (Directors). (2002). </w:t>
      </w:r>
      <w:r w:rsidRPr="00AB435A">
        <w:rPr>
          <w:rFonts w:ascii="Times New Roman" w:hAnsi="Times New Roman" w:cs="Times New Roman"/>
          <w:i/>
          <w:sz w:val="24"/>
          <w:szCs w:val="24"/>
        </w:rPr>
        <w:t>The bronze screen: 100 years of the Latino image in American cinema</w:t>
      </w:r>
      <w:r>
        <w:rPr>
          <w:rFonts w:ascii="Times New Roman" w:hAnsi="Times New Roman" w:cs="Times New Roman"/>
          <w:sz w:val="24"/>
          <w:szCs w:val="24"/>
        </w:rPr>
        <w:t xml:space="preserve"> [Motion picture]. United States: Questar.</w:t>
      </w:r>
    </w:p>
    <w:p w:rsidR="00B100CC" w:rsidRDefault="00B100CC" w:rsidP="002A3547">
      <w:pPr>
        <w:spacing w:line="480" w:lineRule="auto"/>
        <w:ind w:left="720" w:hanging="720"/>
        <w:contextualSpacing/>
        <w:rPr>
          <w:rFonts w:ascii="Times New Roman" w:hAnsi="Times New Roman" w:cs="Times New Roman"/>
          <w:sz w:val="24"/>
          <w:szCs w:val="24"/>
        </w:rPr>
      </w:pPr>
      <w:r w:rsidRPr="00B100CC">
        <w:rPr>
          <w:rFonts w:ascii="Times New Roman" w:hAnsi="Times New Roman" w:cs="Times New Roman"/>
          <w:sz w:val="24"/>
          <w:szCs w:val="24"/>
        </w:rPr>
        <w:lastRenderedPageBreak/>
        <w:t xml:space="preserve">Dei, </w:t>
      </w:r>
      <w:r>
        <w:rPr>
          <w:rFonts w:ascii="Times New Roman" w:hAnsi="Times New Roman" w:cs="Times New Roman"/>
          <w:sz w:val="24"/>
          <w:szCs w:val="24"/>
        </w:rPr>
        <w:t xml:space="preserve">G. S., </w:t>
      </w:r>
      <w:r w:rsidRPr="00B100CC">
        <w:rPr>
          <w:rFonts w:ascii="Times New Roman" w:hAnsi="Times New Roman" w:cs="Times New Roman"/>
          <w:sz w:val="24"/>
          <w:szCs w:val="24"/>
        </w:rPr>
        <w:t xml:space="preserve">Karumanchery, </w:t>
      </w:r>
      <w:r>
        <w:rPr>
          <w:rFonts w:ascii="Times New Roman" w:hAnsi="Times New Roman" w:cs="Times New Roman"/>
          <w:sz w:val="24"/>
          <w:szCs w:val="24"/>
        </w:rPr>
        <w:t xml:space="preserve">L. L., </w:t>
      </w:r>
      <w:r w:rsidRPr="00B100CC">
        <w:rPr>
          <w:rFonts w:ascii="Times New Roman" w:hAnsi="Times New Roman" w:cs="Times New Roman"/>
          <w:sz w:val="24"/>
          <w:szCs w:val="24"/>
        </w:rPr>
        <w:t xml:space="preserve">&amp; Karumanchery-Luik, </w:t>
      </w:r>
      <w:r>
        <w:rPr>
          <w:rFonts w:ascii="Times New Roman" w:hAnsi="Times New Roman" w:cs="Times New Roman"/>
          <w:sz w:val="24"/>
          <w:szCs w:val="24"/>
        </w:rPr>
        <w:t>N. (</w:t>
      </w:r>
      <w:r w:rsidRPr="00B100CC">
        <w:rPr>
          <w:rFonts w:ascii="Times New Roman" w:hAnsi="Times New Roman" w:cs="Times New Roman"/>
          <w:sz w:val="24"/>
          <w:szCs w:val="24"/>
        </w:rPr>
        <w:t>2004)</w:t>
      </w:r>
      <w:r>
        <w:rPr>
          <w:rFonts w:ascii="Times New Roman" w:hAnsi="Times New Roman" w:cs="Times New Roman"/>
          <w:sz w:val="24"/>
          <w:szCs w:val="24"/>
        </w:rPr>
        <w:t xml:space="preserve">. </w:t>
      </w:r>
      <w:r w:rsidRPr="00B100CC">
        <w:rPr>
          <w:rFonts w:ascii="Times New Roman" w:hAnsi="Times New Roman" w:cs="Times New Roman"/>
          <w:i/>
          <w:sz w:val="24"/>
          <w:szCs w:val="24"/>
        </w:rPr>
        <w:t>Playing the race card: Exposing white power and privilege</w:t>
      </w:r>
      <w:r w:rsidR="00277FD6">
        <w:rPr>
          <w:rFonts w:ascii="Times New Roman" w:hAnsi="Times New Roman" w:cs="Times New Roman"/>
          <w:sz w:val="24"/>
          <w:szCs w:val="24"/>
        </w:rPr>
        <w:t>. New York: Pe</w:t>
      </w:r>
      <w:r>
        <w:rPr>
          <w:rFonts w:ascii="Times New Roman" w:hAnsi="Times New Roman" w:cs="Times New Roman"/>
          <w:sz w:val="24"/>
          <w:szCs w:val="24"/>
        </w:rPr>
        <w:t xml:space="preserve">ter Lang. </w:t>
      </w:r>
    </w:p>
    <w:p w:rsidR="00FE72AA" w:rsidRDefault="00FE72AA" w:rsidP="002A3547">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DiAngelo, R., &amp; Sensoy, Ö. (2009). “We don’t want your opinion”: Knowledge construction and the discourse of opinion in the equity classroom</w:t>
      </w:r>
      <w:r w:rsidRPr="00252A89">
        <w:rPr>
          <w:rFonts w:ascii="Times New Roman" w:hAnsi="Times New Roman" w:cs="Times New Roman"/>
          <w:i/>
          <w:sz w:val="24"/>
          <w:szCs w:val="24"/>
        </w:rPr>
        <w:t xml:space="preserve">. </w:t>
      </w:r>
      <w:r w:rsidR="00252A89" w:rsidRPr="00252A89">
        <w:rPr>
          <w:rFonts w:ascii="Times New Roman" w:hAnsi="Times New Roman" w:cs="Times New Roman"/>
          <w:i/>
          <w:sz w:val="24"/>
          <w:szCs w:val="24"/>
        </w:rPr>
        <w:t>Equity &amp; Excellence in Education, 42</w:t>
      </w:r>
      <w:r w:rsidR="00252A89">
        <w:rPr>
          <w:rFonts w:ascii="Times New Roman" w:hAnsi="Times New Roman" w:cs="Times New Roman"/>
          <w:sz w:val="24"/>
          <w:szCs w:val="24"/>
        </w:rPr>
        <w:t>(4), 443-455.</w:t>
      </w:r>
    </w:p>
    <w:p w:rsidR="002A3547" w:rsidRDefault="002A3547" w:rsidP="002A3547">
      <w:pPr>
        <w:spacing w:line="480" w:lineRule="auto"/>
        <w:ind w:left="720" w:hanging="720"/>
        <w:contextualSpacing/>
        <w:rPr>
          <w:rFonts w:ascii="Times New Roman" w:hAnsi="Times New Roman" w:cs="Times New Roman"/>
          <w:sz w:val="24"/>
          <w:szCs w:val="24"/>
        </w:rPr>
      </w:pPr>
      <w:r w:rsidRPr="002A3547">
        <w:rPr>
          <w:rFonts w:ascii="Times New Roman" w:hAnsi="Times New Roman" w:cs="Times New Roman"/>
          <w:sz w:val="24"/>
          <w:szCs w:val="24"/>
        </w:rPr>
        <w:t>Drobnic Holan</w:t>
      </w:r>
      <w:r>
        <w:rPr>
          <w:rFonts w:ascii="Times New Roman" w:hAnsi="Times New Roman" w:cs="Times New Roman"/>
          <w:sz w:val="24"/>
          <w:szCs w:val="24"/>
        </w:rPr>
        <w:t>, A.</w:t>
      </w:r>
      <w:r w:rsidRPr="002A3547">
        <w:rPr>
          <w:rFonts w:ascii="Times New Roman" w:hAnsi="Times New Roman" w:cs="Times New Roman"/>
          <w:sz w:val="24"/>
          <w:szCs w:val="24"/>
        </w:rPr>
        <w:t xml:space="preserve"> </w:t>
      </w:r>
      <w:r>
        <w:rPr>
          <w:rFonts w:ascii="Times New Roman" w:hAnsi="Times New Roman" w:cs="Times New Roman"/>
          <w:sz w:val="24"/>
          <w:szCs w:val="24"/>
        </w:rPr>
        <w:t xml:space="preserve">(2010, August 26). </w:t>
      </w:r>
      <w:r w:rsidRPr="002A3547">
        <w:rPr>
          <w:rFonts w:ascii="Times New Roman" w:hAnsi="Times New Roman" w:cs="Times New Roman"/>
          <w:sz w:val="24"/>
          <w:szCs w:val="24"/>
        </w:rPr>
        <w:t>Why do so many people think Obama is a Muslim?</w:t>
      </w:r>
      <w:r>
        <w:rPr>
          <w:rFonts w:ascii="Times New Roman" w:hAnsi="Times New Roman" w:cs="Times New Roman"/>
          <w:sz w:val="24"/>
          <w:szCs w:val="24"/>
        </w:rPr>
        <w:t xml:space="preserve"> </w:t>
      </w:r>
      <w:r w:rsidR="00FD49C9">
        <w:rPr>
          <w:rFonts w:ascii="Times New Roman" w:hAnsi="Times New Roman" w:cs="Times New Roman"/>
          <w:i/>
          <w:sz w:val="24"/>
          <w:szCs w:val="24"/>
        </w:rPr>
        <w:t>PolitiF</w:t>
      </w:r>
      <w:r w:rsidRPr="002A3547">
        <w:rPr>
          <w:rFonts w:ascii="Times New Roman" w:hAnsi="Times New Roman" w:cs="Times New Roman"/>
          <w:i/>
          <w:sz w:val="24"/>
          <w:szCs w:val="24"/>
        </w:rPr>
        <w:t>act</w:t>
      </w:r>
      <w:r>
        <w:rPr>
          <w:rFonts w:ascii="Times New Roman" w:hAnsi="Times New Roman" w:cs="Times New Roman"/>
          <w:sz w:val="24"/>
          <w:szCs w:val="24"/>
        </w:rPr>
        <w:t xml:space="preserve">. </w:t>
      </w:r>
      <w:r w:rsidR="00FD49C9">
        <w:rPr>
          <w:rFonts w:ascii="Times New Roman" w:hAnsi="Times New Roman" w:cs="Times New Roman"/>
          <w:sz w:val="24"/>
          <w:szCs w:val="24"/>
        </w:rPr>
        <w:t xml:space="preserve">Retrieved from </w:t>
      </w:r>
      <w:r w:rsidRPr="002A3547">
        <w:rPr>
          <w:rFonts w:ascii="Times New Roman" w:hAnsi="Times New Roman" w:cs="Times New Roman"/>
          <w:sz w:val="24"/>
          <w:szCs w:val="24"/>
        </w:rPr>
        <w:t>http://www.politifact.com/truth-o-meter/article/2010/aug/26/why-do-so-many-people-think-obama-muslim/</w:t>
      </w:r>
    </w:p>
    <w:p w:rsidR="002E1682" w:rsidRDefault="002E1682" w:rsidP="00C60285">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Edwards, G. (2011). The past and future inside the present: Dialectical thinking and the transformation of teaching. </w:t>
      </w:r>
      <w:r w:rsidR="007A4862" w:rsidRPr="007A4862">
        <w:rPr>
          <w:rFonts w:ascii="Times New Roman" w:hAnsi="Times New Roman" w:cs="Times New Roman"/>
          <w:i/>
          <w:iCs/>
          <w:sz w:val="24"/>
          <w:szCs w:val="24"/>
        </w:rPr>
        <w:t>Journal for Critical Education Policy Studies</w:t>
      </w:r>
      <w:r w:rsidR="007A4862">
        <w:rPr>
          <w:rFonts w:ascii="Times New Roman" w:hAnsi="Times New Roman" w:cs="Times New Roman"/>
          <w:sz w:val="24"/>
          <w:szCs w:val="24"/>
        </w:rPr>
        <w:t xml:space="preserve">, </w:t>
      </w:r>
      <w:r w:rsidR="007A4862" w:rsidRPr="007A4862">
        <w:rPr>
          <w:rFonts w:ascii="Times New Roman" w:hAnsi="Times New Roman" w:cs="Times New Roman"/>
          <w:i/>
          <w:sz w:val="24"/>
          <w:szCs w:val="24"/>
        </w:rPr>
        <w:t>9</w:t>
      </w:r>
      <w:r w:rsidR="007A4862">
        <w:rPr>
          <w:rFonts w:ascii="Times New Roman" w:hAnsi="Times New Roman" w:cs="Times New Roman"/>
          <w:sz w:val="24"/>
          <w:szCs w:val="24"/>
        </w:rPr>
        <w:t>(</w:t>
      </w:r>
      <w:r w:rsidR="007A4862" w:rsidRPr="007A4862">
        <w:rPr>
          <w:rFonts w:ascii="Times New Roman" w:hAnsi="Times New Roman" w:cs="Times New Roman"/>
          <w:sz w:val="24"/>
          <w:szCs w:val="24"/>
        </w:rPr>
        <w:t>2</w:t>
      </w:r>
      <w:r w:rsidR="007A4862">
        <w:rPr>
          <w:rFonts w:ascii="Times New Roman" w:hAnsi="Times New Roman" w:cs="Times New Roman"/>
          <w:sz w:val="24"/>
          <w:szCs w:val="24"/>
        </w:rPr>
        <w:t xml:space="preserve">), </w:t>
      </w:r>
      <w:r w:rsidR="007A4862" w:rsidRPr="007A4862">
        <w:rPr>
          <w:rFonts w:ascii="Times New Roman" w:hAnsi="Times New Roman" w:cs="Times New Roman"/>
          <w:sz w:val="24"/>
          <w:szCs w:val="24"/>
        </w:rPr>
        <w:t>43-59</w:t>
      </w:r>
      <w:r w:rsidR="007A4862">
        <w:rPr>
          <w:rFonts w:ascii="Times New Roman" w:hAnsi="Times New Roman" w:cs="Times New Roman"/>
          <w:sz w:val="24"/>
          <w:szCs w:val="24"/>
        </w:rPr>
        <w:t>.</w:t>
      </w:r>
    </w:p>
    <w:p w:rsidR="00C60285" w:rsidRDefault="00C60285" w:rsidP="00C60285">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Flaherty, C. (2016, November 22). Being watched: </w:t>
      </w:r>
      <w:r w:rsidRPr="00C60285">
        <w:rPr>
          <w:rFonts w:ascii="Times New Roman" w:hAnsi="Times New Roman" w:cs="Times New Roman"/>
          <w:sz w:val="24"/>
          <w:szCs w:val="24"/>
        </w:rPr>
        <w:t xml:space="preserve">New website seeks to register professors accused of liberal bias and </w:t>
      </w:r>
      <w:r>
        <w:rPr>
          <w:rFonts w:ascii="Times New Roman" w:hAnsi="Times New Roman" w:cs="Times New Roman"/>
          <w:sz w:val="24"/>
          <w:szCs w:val="24"/>
        </w:rPr>
        <w:t>‘</w:t>
      </w:r>
      <w:r w:rsidRPr="00C60285">
        <w:rPr>
          <w:rFonts w:ascii="Times New Roman" w:hAnsi="Times New Roman" w:cs="Times New Roman"/>
          <w:sz w:val="24"/>
          <w:szCs w:val="24"/>
        </w:rPr>
        <w:t>anti-American values.</w:t>
      </w:r>
      <w:r>
        <w:rPr>
          <w:rFonts w:ascii="Times New Roman" w:hAnsi="Times New Roman" w:cs="Times New Roman"/>
          <w:sz w:val="24"/>
          <w:szCs w:val="24"/>
        </w:rPr>
        <w:t xml:space="preserve">’ </w:t>
      </w:r>
      <w:r w:rsidRPr="00C60285">
        <w:rPr>
          <w:rFonts w:ascii="Times New Roman" w:hAnsi="Times New Roman" w:cs="Times New Roman"/>
          <w:i/>
          <w:sz w:val="24"/>
          <w:szCs w:val="24"/>
        </w:rPr>
        <w:t>Inside Higher Ed</w:t>
      </w:r>
      <w:r>
        <w:rPr>
          <w:rFonts w:ascii="Times New Roman" w:hAnsi="Times New Roman" w:cs="Times New Roman"/>
          <w:sz w:val="24"/>
          <w:szCs w:val="24"/>
        </w:rPr>
        <w:t xml:space="preserve">. Retrieved from </w:t>
      </w:r>
      <w:r w:rsidRPr="00C60285">
        <w:rPr>
          <w:rFonts w:ascii="Times New Roman" w:hAnsi="Times New Roman" w:cs="Times New Roman"/>
          <w:sz w:val="24"/>
          <w:szCs w:val="24"/>
        </w:rPr>
        <w:t>https://www.insidehighered.com/news/2016/11/22/new-website-seeks-register-professors-accused-liberal-bias-and-anti-american-values</w:t>
      </w:r>
    </w:p>
    <w:p w:rsidR="007F65B7" w:rsidRDefault="007F65B7" w:rsidP="00CC7983">
      <w:pPr>
        <w:spacing w:line="480" w:lineRule="auto"/>
        <w:ind w:left="720" w:hanging="720"/>
        <w:contextualSpacing/>
        <w:rPr>
          <w:rFonts w:ascii="Times New Roman" w:hAnsi="Times New Roman" w:cs="Times New Roman"/>
          <w:bCs/>
          <w:sz w:val="24"/>
          <w:szCs w:val="24"/>
        </w:rPr>
      </w:pPr>
      <w:r>
        <w:rPr>
          <w:rFonts w:ascii="Times New Roman" w:hAnsi="Times New Roman" w:cs="Times New Roman"/>
          <w:bCs/>
          <w:sz w:val="24"/>
          <w:szCs w:val="24"/>
        </w:rPr>
        <w:t xml:space="preserve">Freire, P. (1998). </w:t>
      </w:r>
      <w:r w:rsidRPr="007F65B7">
        <w:rPr>
          <w:rFonts w:ascii="Times New Roman" w:hAnsi="Times New Roman" w:cs="Times New Roman"/>
          <w:bCs/>
          <w:i/>
          <w:sz w:val="24"/>
          <w:szCs w:val="24"/>
        </w:rPr>
        <w:t>Education for critical consciousness</w:t>
      </w:r>
      <w:r>
        <w:rPr>
          <w:rFonts w:ascii="Times New Roman" w:hAnsi="Times New Roman" w:cs="Times New Roman"/>
          <w:bCs/>
          <w:sz w:val="24"/>
          <w:szCs w:val="24"/>
        </w:rPr>
        <w:t>. New York: The Continuum Publishing Company.</w:t>
      </w:r>
    </w:p>
    <w:p w:rsidR="00F729D4" w:rsidRDefault="00F729D4" w:rsidP="00CC7983">
      <w:pPr>
        <w:spacing w:line="480" w:lineRule="auto"/>
        <w:ind w:left="720" w:hanging="720"/>
        <w:contextualSpacing/>
        <w:rPr>
          <w:rFonts w:ascii="Times New Roman" w:hAnsi="Times New Roman" w:cs="Times New Roman"/>
          <w:bCs/>
          <w:sz w:val="24"/>
          <w:szCs w:val="24"/>
        </w:rPr>
      </w:pPr>
      <w:r>
        <w:rPr>
          <w:rFonts w:ascii="Times New Roman" w:hAnsi="Times New Roman" w:cs="Times New Roman"/>
          <w:bCs/>
          <w:sz w:val="24"/>
          <w:szCs w:val="24"/>
        </w:rPr>
        <w:t xml:space="preserve">Giroux, H. A. (2001). </w:t>
      </w:r>
      <w:r w:rsidRPr="00F729D4">
        <w:rPr>
          <w:rFonts w:ascii="Times New Roman" w:hAnsi="Times New Roman" w:cs="Times New Roman"/>
          <w:bCs/>
          <w:i/>
          <w:sz w:val="24"/>
          <w:szCs w:val="24"/>
        </w:rPr>
        <w:t>Theory and resistance in education: Towards a pedagogy for the opposition</w:t>
      </w:r>
      <w:r>
        <w:rPr>
          <w:rFonts w:ascii="Times New Roman" w:hAnsi="Times New Roman" w:cs="Times New Roman"/>
          <w:bCs/>
          <w:sz w:val="24"/>
          <w:szCs w:val="24"/>
        </w:rPr>
        <w:t>. Westport, CT: Bergin &amp; Garvey.</w:t>
      </w:r>
    </w:p>
    <w:p w:rsidR="00294EEA" w:rsidRDefault="00294EEA" w:rsidP="00294EEA">
      <w:pPr>
        <w:spacing w:after="0" w:line="480" w:lineRule="auto"/>
        <w:ind w:left="720" w:hanging="720"/>
        <w:contextualSpacing/>
        <w:rPr>
          <w:rFonts w:ascii="Times New Roman" w:hAnsi="Times New Roman" w:cs="Times New Roman"/>
          <w:sz w:val="24"/>
          <w:szCs w:val="24"/>
        </w:rPr>
      </w:pPr>
      <w:r w:rsidRPr="00294EEA">
        <w:rPr>
          <w:rFonts w:ascii="Times New Roman" w:hAnsi="Times New Roman" w:cs="Times New Roman"/>
          <w:sz w:val="24"/>
          <w:szCs w:val="24"/>
        </w:rPr>
        <w:t xml:space="preserve">Hampton, E. (2005). Differing perspectives on the effects of high-stakes testing in </w:t>
      </w:r>
      <w:r>
        <w:rPr>
          <w:rFonts w:ascii="Times New Roman" w:hAnsi="Times New Roman" w:cs="Times New Roman"/>
          <w:sz w:val="24"/>
          <w:szCs w:val="24"/>
        </w:rPr>
        <w:t>west T</w:t>
      </w:r>
      <w:r w:rsidRPr="00294EEA">
        <w:rPr>
          <w:rFonts w:ascii="Times New Roman" w:hAnsi="Times New Roman" w:cs="Times New Roman"/>
          <w:sz w:val="24"/>
          <w:szCs w:val="24"/>
        </w:rPr>
        <w:t xml:space="preserve">exas. In A. Valenzuela (Ed), </w:t>
      </w:r>
      <w:r w:rsidRPr="00294EEA">
        <w:rPr>
          <w:rFonts w:ascii="Times New Roman" w:hAnsi="Times New Roman" w:cs="Times New Roman"/>
          <w:i/>
          <w:iCs/>
          <w:sz w:val="24"/>
          <w:szCs w:val="24"/>
        </w:rPr>
        <w:t>Leaving children behind: How "Texas-style"</w:t>
      </w:r>
      <w:r>
        <w:rPr>
          <w:rFonts w:ascii="Times New Roman" w:hAnsi="Times New Roman" w:cs="Times New Roman"/>
          <w:sz w:val="24"/>
          <w:szCs w:val="24"/>
        </w:rPr>
        <w:t xml:space="preserve"> </w:t>
      </w:r>
      <w:r w:rsidRPr="00294EEA">
        <w:rPr>
          <w:rFonts w:ascii="Times New Roman" w:hAnsi="Times New Roman" w:cs="Times New Roman"/>
          <w:i/>
          <w:iCs/>
          <w:sz w:val="24"/>
          <w:szCs w:val="24"/>
        </w:rPr>
        <w:t xml:space="preserve">accountability fails Latino youth </w:t>
      </w:r>
      <w:r w:rsidRPr="00294EEA">
        <w:rPr>
          <w:rFonts w:ascii="Times New Roman" w:hAnsi="Times New Roman" w:cs="Times New Roman"/>
          <w:sz w:val="24"/>
          <w:szCs w:val="24"/>
        </w:rPr>
        <w:t>(pp. 179-199). Albany, NY: State University of</w:t>
      </w:r>
      <w:r>
        <w:rPr>
          <w:rFonts w:ascii="Times New Roman" w:hAnsi="Times New Roman" w:cs="Times New Roman"/>
          <w:sz w:val="24"/>
          <w:szCs w:val="24"/>
        </w:rPr>
        <w:t xml:space="preserve"> </w:t>
      </w:r>
      <w:r w:rsidRPr="00294EEA">
        <w:rPr>
          <w:rFonts w:ascii="Times New Roman" w:hAnsi="Times New Roman" w:cs="Times New Roman"/>
          <w:sz w:val="24"/>
          <w:szCs w:val="24"/>
        </w:rPr>
        <w:t>New York Press.</w:t>
      </w:r>
    </w:p>
    <w:p w:rsidR="00FC788D" w:rsidRPr="00FC788D" w:rsidRDefault="00FC788D" w:rsidP="00294EEA">
      <w:pPr>
        <w:spacing w:after="0" w:line="480" w:lineRule="auto"/>
        <w:ind w:left="720" w:hanging="720"/>
        <w:contextualSpacing/>
        <w:rPr>
          <w:rFonts w:ascii="Times New Roman" w:hAnsi="Times New Roman" w:cs="Times New Roman"/>
          <w:sz w:val="24"/>
          <w:szCs w:val="24"/>
        </w:rPr>
      </w:pPr>
      <w:r w:rsidRPr="00FC788D">
        <w:rPr>
          <w:rFonts w:ascii="Times New Roman" w:hAnsi="Times New Roman" w:cs="Times New Roman"/>
          <w:sz w:val="24"/>
          <w:szCs w:val="24"/>
        </w:rPr>
        <w:t xml:space="preserve">Jones, B. D. (2007). The unintended outcomes of high-stakes testing. </w:t>
      </w:r>
      <w:r w:rsidRPr="00FC788D">
        <w:rPr>
          <w:rFonts w:ascii="Times New Roman" w:hAnsi="Times New Roman" w:cs="Times New Roman"/>
          <w:i/>
          <w:iCs/>
          <w:sz w:val="24"/>
          <w:szCs w:val="24"/>
        </w:rPr>
        <w:t>Journal of Applied School Psychology, 23</w:t>
      </w:r>
      <w:r w:rsidRPr="00FC788D">
        <w:rPr>
          <w:rFonts w:ascii="Times New Roman" w:hAnsi="Times New Roman" w:cs="Times New Roman"/>
          <w:sz w:val="24"/>
          <w:szCs w:val="24"/>
        </w:rPr>
        <w:t>, 65-86.</w:t>
      </w:r>
    </w:p>
    <w:p w:rsidR="00CC7983" w:rsidRDefault="00CC7983" w:rsidP="00CC7983">
      <w:pPr>
        <w:spacing w:line="480" w:lineRule="auto"/>
        <w:ind w:left="720" w:hanging="720"/>
        <w:contextualSpacing/>
        <w:rPr>
          <w:rFonts w:ascii="Times New Roman" w:hAnsi="Times New Roman" w:cs="Times New Roman"/>
          <w:bCs/>
          <w:sz w:val="24"/>
          <w:szCs w:val="24"/>
        </w:rPr>
      </w:pPr>
      <w:r w:rsidRPr="00CC7983">
        <w:rPr>
          <w:rFonts w:ascii="Times New Roman" w:hAnsi="Times New Roman" w:cs="Times New Roman"/>
          <w:bCs/>
          <w:sz w:val="24"/>
          <w:szCs w:val="24"/>
        </w:rPr>
        <w:lastRenderedPageBreak/>
        <w:t xml:space="preserve">Kumashiro, K. K. (2008). </w:t>
      </w:r>
      <w:r w:rsidRPr="00CC7983">
        <w:rPr>
          <w:rFonts w:ascii="Times New Roman" w:hAnsi="Times New Roman" w:cs="Times New Roman"/>
          <w:bCs/>
          <w:i/>
          <w:sz w:val="24"/>
          <w:szCs w:val="24"/>
        </w:rPr>
        <w:t>The seduction of common sense: How the right has framed the debate on America’s schools</w:t>
      </w:r>
      <w:r w:rsidRPr="00CC7983">
        <w:rPr>
          <w:rFonts w:ascii="Times New Roman" w:hAnsi="Times New Roman" w:cs="Times New Roman"/>
          <w:bCs/>
          <w:sz w:val="24"/>
          <w:szCs w:val="24"/>
        </w:rPr>
        <w:t>. New York, NY: Teachers College Press.</w:t>
      </w:r>
    </w:p>
    <w:p w:rsidR="0024282D" w:rsidRDefault="0024282D" w:rsidP="00CC7983">
      <w:pPr>
        <w:spacing w:line="480" w:lineRule="auto"/>
        <w:ind w:left="720" w:hanging="720"/>
        <w:contextualSpacing/>
        <w:rPr>
          <w:rFonts w:ascii="Times New Roman" w:hAnsi="Times New Roman" w:cs="Times New Roman"/>
          <w:bCs/>
          <w:sz w:val="24"/>
          <w:szCs w:val="24"/>
        </w:rPr>
      </w:pPr>
      <w:r>
        <w:rPr>
          <w:rFonts w:ascii="Times New Roman" w:hAnsi="Times New Roman" w:cs="Times New Roman"/>
          <w:bCs/>
          <w:sz w:val="24"/>
          <w:szCs w:val="24"/>
        </w:rPr>
        <w:t>Latimer, B. (</w:t>
      </w:r>
      <w:r w:rsidRPr="0024282D">
        <w:rPr>
          <w:rFonts w:ascii="Times New Roman" w:hAnsi="Times New Roman" w:cs="Times New Roman"/>
          <w:bCs/>
          <w:sz w:val="24"/>
          <w:szCs w:val="24"/>
        </w:rPr>
        <w:t>2016</w:t>
      </w:r>
      <w:r>
        <w:rPr>
          <w:rFonts w:ascii="Times New Roman" w:hAnsi="Times New Roman" w:cs="Times New Roman"/>
          <w:bCs/>
          <w:sz w:val="24"/>
          <w:szCs w:val="24"/>
        </w:rPr>
        <w:t xml:space="preserve">, February 22). </w:t>
      </w:r>
      <w:r w:rsidRPr="0024282D">
        <w:rPr>
          <w:rFonts w:ascii="Times New Roman" w:hAnsi="Times New Roman" w:cs="Times New Roman"/>
          <w:bCs/>
          <w:sz w:val="24"/>
          <w:szCs w:val="24"/>
        </w:rPr>
        <w:t xml:space="preserve">Latinos in Hollywood: Few </w:t>
      </w:r>
      <w:r>
        <w:rPr>
          <w:rFonts w:ascii="Times New Roman" w:hAnsi="Times New Roman" w:cs="Times New Roman"/>
          <w:bCs/>
          <w:sz w:val="24"/>
          <w:szCs w:val="24"/>
        </w:rPr>
        <w:t>r</w:t>
      </w:r>
      <w:r w:rsidRPr="0024282D">
        <w:rPr>
          <w:rFonts w:ascii="Times New Roman" w:hAnsi="Times New Roman" w:cs="Times New Roman"/>
          <w:bCs/>
          <w:sz w:val="24"/>
          <w:szCs w:val="24"/>
        </w:rPr>
        <w:t xml:space="preserve">oles, </w:t>
      </w:r>
      <w:r>
        <w:rPr>
          <w:rFonts w:ascii="Times New Roman" w:hAnsi="Times New Roman" w:cs="Times New Roman"/>
          <w:bCs/>
          <w:sz w:val="24"/>
          <w:szCs w:val="24"/>
        </w:rPr>
        <w:t>f</w:t>
      </w:r>
      <w:r w:rsidRPr="0024282D">
        <w:rPr>
          <w:rFonts w:ascii="Times New Roman" w:hAnsi="Times New Roman" w:cs="Times New Roman"/>
          <w:bCs/>
          <w:sz w:val="24"/>
          <w:szCs w:val="24"/>
        </w:rPr>
        <w:t xml:space="preserve">requent </w:t>
      </w:r>
      <w:r>
        <w:rPr>
          <w:rFonts w:ascii="Times New Roman" w:hAnsi="Times New Roman" w:cs="Times New Roman"/>
          <w:bCs/>
          <w:sz w:val="24"/>
          <w:szCs w:val="24"/>
        </w:rPr>
        <w:t>s</w:t>
      </w:r>
      <w:r w:rsidRPr="0024282D">
        <w:rPr>
          <w:rFonts w:ascii="Times New Roman" w:hAnsi="Times New Roman" w:cs="Times New Roman"/>
          <w:bCs/>
          <w:sz w:val="24"/>
          <w:szCs w:val="24"/>
        </w:rPr>
        <w:t xml:space="preserve">tereotypes, </w:t>
      </w:r>
      <w:r>
        <w:rPr>
          <w:rFonts w:ascii="Times New Roman" w:hAnsi="Times New Roman" w:cs="Times New Roman"/>
          <w:bCs/>
          <w:sz w:val="24"/>
          <w:szCs w:val="24"/>
        </w:rPr>
        <w:t>n</w:t>
      </w:r>
      <w:r w:rsidRPr="0024282D">
        <w:rPr>
          <w:rFonts w:ascii="Times New Roman" w:hAnsi="Times New Roman" w:cs="Times New Roman"/>
          <w:bCs/>
          <w:sz w:val="24"/>
          <w:szCs w:val="24"/>
        </w:rPr>
        <w:t xml:space="preserve">ew </w:t>
      </w:r>
      <w:r>
        <w:rPr>
          <w:rFonts w:ascii="Times New Roman" w:hAnsi="Times New Roman" w:cs="Times New Roman"/>
          <w:bCs/>
          <w:sz w:val="24"/>
          <w:szCs w:val="24"/>
        </w:rPr>
        <w:t>study f</w:t>
      </w:r>
      <w:r w:rsidRPr="0024282D">
        <w:rPr>
          <w:rFonts w:ascii="Times New Roman" w:hAnsi="Times New Roman" w:cs="Times New Roman"/>
          <w:bCs/>
          <w:sz w:val="24"/>
          <w:szCs w:val="24"/>
        </w:rPr>
        <w:t>inds</w:t>
      </w:r>
      <w:r>
        <w:rPr>
          <w:rFonts w:ascii="Times New Roman" w:hAnsi="Times New Roman" w:cs="Times New Roman"/>
          <w:bCs/>
          <w:sz w:val="24"/>
          <w:szCs w:val="24"/>
        </w:rPr>
        <w:t xml:space="preserve">. </w:t>
      </w:r>
      <w:r w:rsidRPr="0024282D">
        <w:rPr>
          <w:rFonts w:ascii="Times New Roman" w:hAnsi="Times New Roman" w:cs="Times New Roman"/>
          <w:bCs/>
          <w:i/>
          <w:sz w:val="24"/>
          <w:szCs w:val="24"/>
        </w:rPr>
        <w:t>NBC News</w:t>
      </w:r>
      <w:r>
        <w:rPr>
          <w:rFonts w:ascii="Times New Roman" w:hAnsi="Times New Roman" w:cs="Times New Roman"/>
          <w:bCs/>
          <w:sz w:val="24"/>
          <w:szCs w:val="24"/>
        </w:rPr>
        <w:t xml:space="preserve">. Retrieved from </w:t>
      </w:r>
      <w:r w:rsidRPr="0024282D">
        <w:rPr>
          <w:rFonts w:ascii="Times New Roman" w:hAnsi="Times New Roman" w:cs="Times New Roman"/>
          <w:bCs/>
          <w:sz w:val="24"/>
          <w:szCs w:val="24"/>
        </w:rPr>
        <w:t>http://www.nbcnews.com/news/latino/latinos-hollywood-few-roles-frequent-stereotypes-new-study-finds-n523511</w:t>
      </w:r>
    </w:p>
    <w:p w:rsidR="00F9344C" w:rsidRPr="00F9344C" w:rsidRDefault="00F9344C" w:rsidP="00F9344C">
      <w:pPr>
        <w:spacing w:line="480" w:lineRule="auto"/>
        <w:ind w:left="720" w:hanging="720"/>
        <w:contextualSpacing/>
        <w:rPr>
          <w:rFonts w:ascii="Times New Roman" w:hAnsi="Times New Roman" w:cs="Times New Roman"/>
          <w:bCs/>
          <w:sz w:val="24"/>
          <w:szCs w:val="24"/>
        </w:rPr>
      </w:pPr>
      <w:r w:rsidRPr="00F9344C">
        <w:rPr>
          <w:rFonts w:ascii="Times New Roman" w:hAnsi="Times New Roman" w:cs="Times New Roman"/>
          <w:bCs/>
          <w:sz w:val="24"/>
          <w:szCs w:val="24"/>
        </w:rPr>
        <w:t xml:space="preserve">Macedo, D. P. (1993). Literacy for stupidification: The pedagogy of big lies. </w:t>
      </w:r>
      <w:r w:rsidRPr="00F9344C">
        <w:rPr>
          <w:rFonts w:ascii="Times New Roman" w:hAnsi="Times New Roman" w:cs="Times New Roman"/>
          <w:bCs/>
          <w:i/>
          <w:sz w:val="24"/>
          <w:szCs w:val="24"/>
        </w:rPr>
        <w:t>Harvard</w:t>
      </w:r>
      <w:r w:rsidRPr="00F9344C">
        <w:rPr>
          <w:rFonts w:ascii="Times New Roman" w:hAnsi="Times New Roman" w:cs="Times New Roman"/>
          <w:bCs/>
          <w:sz w:val="24"/>
          <w:szCs w:val="24"/>
        </w:rPr>
        <w:t xml:space="preserve"> </w:t>
      </w:r>
      <w:r w:rsidRPr="00F9344C">
        <w:rPr>
          <w:rFonts w:ascii="Times New Roman" w:hAnsi="Times New Roman" w:cs="Times New Roman"/>
          <w:bCs/>
          <w:i/>
          <w:sz w:val="24"/>
          <w:szCs w:val="24"/>
        </w:rPr>
        <w:t>Educational Review, 63</w:t>
      </w:r>
      <w:r w:rsidRPr="00F9344C">
        <w:rPr>
          <w:rFonts w:ascii="Times New Roman" w:hAnsi="Times New Roman" w:cs="Times New Roman"/>
          <w:bCs/>
          <w:sz w:val="24"/>
          <w:szCs w:val="24"/>
        </w:rPr>
        <w:t>(2), 183-206.</w:t>
      </w:r>
    </w:p>
    <w:p w:rsidR="000E6399" w:rsidRDefault="000E6399" w:rsidP="00250BDA">
      <w:pPr>
        <w:spacing w:line="480" w:lineRule="auto"/>
        <w:ind w:left="720" w:hanging="720"/>
        <w:contextualSpacing/>
        <w:rPr>
          <w:rFonts w:ascii="Times New Roman" w:hAnsi="Times New Roman" w:cs="Times New Roman"/>
          <w:sz w:val="24"/>
          <w:szCs w:val="24"/>
        </w:rPr>
      </w:pPr>
      <w:r w:rsidRPr="000E6399">
        <w:rPr>
          <w:rFonts w:ascii="Times New Roman" w:hAnsi="Times New Roman" w:cs="Times New Roman"/>
          <w:sz w:val="24"/>
          <w:szCs w:val="24"/>
        </w:rPr>
        <w:t>Manzo, A. V. (1992, December). Dialectical thinking: A generative approach to critical/creative thinking. Paper presented at the Annual Meeting of the National Reading Conference, San Antonio, TX.</w:t>
      </w:r>
    </w:p>
    <w:p w:rsidR="000E6399" w:rsidRDefault="000E6399" w:rsidP="000E6399">
      <w:pPr>
        <w:spacing w:line="480" w:lineRule="auto"/>
        <w:ind w:left="720" w:hanging="720"/>
        <w:contextualSpacing/>
        <w:rPr>
          <w:rFonts w:ascii="Times New Roman" w:hAnsi="Times New Roman" w:cs="Times New Roman"/>
          <w:sz w:val="24"/>
          <w:szCs w:val="24"/>
        </w:rPr>
      </w:pPr>
      <w:r w:rsidRPr="000E6399">
        <w:rPr>
          <w:rFonts w:ascii="Times New Roman" w:hAnsi="Times New Roman" w:cs="Times New Roman"/>
          <w:bCs/>
          <w:sz w:val="24"/>
          <w:szCs w:val="24"/>
        </w:rPr>
        <w:t xml:space="preserve">Marx, K. (2002). </w:t>
      </w:r>
      <w:r w:rsidRPr="000E6399">
        <w:rPr>
          <w:rFonts w:ascii="Times New Roman" w:hAnsi="Times New Roman" w:cs="Times New Roman"/>
          <w:i/>
          <w:sz w:val="24"/>
          <w:szCs w:val="24"/>
        </w:rPr>
        <w:t>Outline of the critique of political economy</w:t>
      </w:r>
      <w:r w:rsidRPr="000E6399">
        <w:rPr>
          <w:rFonts w:ascii="Times New Roman" w:hAnsi="Times New Roman" w:cs="Times New Roman"/>
          <w:sz w:val="24"/>
          <w:szCs w:val="24"/>
        </w:rPr>
        <w:t xml:space="preserve"> (</w:t>
      </w:r>
      <w:r w:rsidRPr="000E6399">
        <w:rPr>
          <w:rFonts w:ascii="Times New Roman" w:hAnsi="Times New Roman" w:cs="Times New Roman"/>
          <w:i/>
          <w:iCs/>
          <w:sz w:val="24"/>
          <w:szCs w:val="24"/>
        </w:rPr>
        <w:t>Grundrisse</w:t>
      </w:r>
      <w:r w:rsidRPr="000E6399">
        <w:rPr>
          <w:rFonts w:ascii="Times New Roman" w:hAnsi="Times New Roman" w:cs="Times New Roman"/>
          <w:sz w:val="24"/>
          <w:szCs w:val="24"/>
        </w:rPr>
        <w:t>). Retrieved from http://www.marxists.org/archive/marx/works/1857/grundrisse/ch01.htm (Original work published 1941)</w:t>
      </w:r>
    </w:p>
    <w:p w:rsidR="00E44BAA" w:rsidRDefault="00F30F7B" w:rsidP="00250BDA">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McIntyre, L. (2015</w:t>
      </w:r>
      <w:r w:rsidR="000E1132">
        <w:rPr>
          <w:rFonts w:ascii="Times New Roman" w:hAnsi="Times New Roman" w:cs="Times New Roman"/>
          <w:sz w:val="24"/>
          <w:szCs w:val="24"/>
        </w:rPr>
        <w:t>a</w:t>
      </w:r>
      <w:r>
        <w:rPr>
          <w:rFonts w:ascii="Times New Roman" w:hAnsi="Times New Roman" w:cs="Times New Roman"/>
          <w:sz w:val="24"/>
          <w:szCs w:val="24"/>
        </w:rPr>
        <w:t xml:space="preserve">, June 12). The attack on truth: We have entered an age of willful ignorance. </w:t>
      </w:r>
      <w:r w:rsidRPr="00F30F7B">
        <w:rPr>
          <w:rFonts w:ascii="Times New Roman" w:hAnsi="Times New Roman" w:cs="Times New Roman"/>
          <w:i/>
          <w:sz w:val="24"/>
          <w:szCs w:val="24"/>
        </w:rPr>
        <w:t>Chronicle of Higher Education, 61</w:t>
      </w:r>
      <w:r>
        <w:rPr>
          <w:rFonts w:ascii="Times New Roman" w:hAnsi="Times New Roman" w:cs="Times New Roman"/>
          <w:sz w:val="24"/>
          <w:szCs w:val="24"/>
        </w:rPr>
        <w:t>(38), B10-B12.</w:t>
      </w:r>
    </w:p>
    <w:p w:rsidR="00ED025A" w:rsidRPr="00ED025A" w:rsidRDefault="00ED025A" w:rsidP="00ED025A">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McIntyre, L. (2015</w:t>
      </w:r>
      <w:r w:rsidR="000E1132">
        <w:rPr>
          <w:rFonts w:ascii="Times New Roman" w:hAnsi="Times New Roman" w:cs="Times New Roman"/>
          <w:sz w:val="24"/>
          <w:szCs w:val="24"/>
        </w:rPr>
        <w:t>b)</w:t>
      </w:r>
      <w:r>
        <w:rPr>
          <w:rFonts w:ascii="Times New Roman" w:hAnsi="Times New Roman" w:cs="Times New Roman"/>
          <w:sz w:val="24"/>
          <w:szCs w:val="24"/>
        </w:rPr>
        <w:t xml:space="preserve">. </w:t>
      </w:r>
      <w:r w:rsidRPr="000E1132">
        <w:rPr>
          <w:rFonts w:ascii="Times New Roman" w:hAnsi="Times New Roman" w:cs="Times New Roman"/>
          <w:i/>
          <w:sz w:val="24"/>
          <w:szCs w:val="24"/>
        </w:rPr>
        <w:t>Respecting truth: Willful ignorance in the internet age</w:t>
      </w:r>
      <w:r>
        <w:rPr>
          <w:rFonts w:ascii="Times New Roman" w:hAnsi="Times New Roman" w:cs="Times New Roman"/>
          <w:sz w:val="24"/>
          <w:szCs w:val="24"/>
        </w:rPr>
        <w:t xml:space="preserve">. </w:t>
      </w:r>
      <w:r w:rsidR="000E1132">
        <w:rPr>
          <w:rFonts w:ascii="Times New Roman" w:hAnsi="Times New Roman" w:cs="Times New Roman"/>
          <w:sz w:val="24"/>
          <w:szCs w:val="24"/>
        </w:rPr>
        <w:t>New York: Routledge.</w:t>
      </w:r>
    </w:p>
    <w:p w:rsidR="005F2805" w:rsidRDefault="005F2805" w:rsidP="005F2805">
      <w:pPr>
        <w:spacing w:line="480" w:lineRule="auto"/>
        <w:ind w:left="720" w:hanging="720"/>
        <w:contextualSpacing/>
        <w:rPr>
          <w:rFonts w:ascii="Times New Roman" w:hAnsi="Times New Roman" w:cs="Times New Roman"/>
          <w:sz w:val="24"/>
          <w:szCs w:val="24"/>
        </w:rPr>
      </w:pPr>
      <w:r w:rsidRPr="005F2805">
        <w:rPr>
          <w:rFonts w:ascii="Times New Roman" w:hAnsi="Times New Roman" w:cs="Times New Roman"/>
          <w:sz w:val="24"/>
          <w:szCs w:val="24"/>
        </w:rPr>
        <w:t>McNeil, L. M. (2005). Faking equity: High-stakes testing and the education of Latino</w:t>
      </w:r>
      <w:r>
        <w:rPr>
          <w:rFonts w:ascii="Times New Roman" w:hAnsi="Times New Roman" w:cs="Times New Roman"/>
          <w:sz w:val="24"/>
          <w:szCs w:val="24"/>
        </w:rPr>
        <w:t xml:space="preserve"> </w:t>
      </w:r>
      <w:r w:rsidRPr="005F2805">
        <w:rPr>
          <w:rFonts w:ascii="Times New Roman" w:hAnsi="Times New Roman" w:cs="Times New Roman"/>
          <w:sz w:val="24"/>
          <w:szCs w:val="24"/>
        </w:rPr>
        <w:t xml:space="preserve">youth. In A. Valenzuela (Ed), </w:t>
      </w:r>
      <w:r w:rsidRPr="005F2805">
        <w:rPr>
          <w:rFonts w:ascii="Times New Roman" w:hAnsi="Times New Roman" w:cs="Times New Roman"/>
          <w:i/>
          <w:iCs/>
          <w:sz w:val="24"/>
          <w:szCs w:val="24"/>
        </w:rPr>
        <w:t>Leaving children behind: How "Texas-style"</w:t>
      </w:r>
      <w:r>
        <w:rPr>
          <w:rFonts w:ascii="Times New Roman" w:hAnsi="Times New Roman" w:cs="Times New Roman"/>
          <w:sz w:val="24"/>
          <w:szCs w:val="24"/>
        </w:rPr>
        <w:t xml:space="preserve"> </w:t>
      </w:r>
      <w:r w:rsidRPr="005F2805">
        <w:rPr>
          <w:rFonts w:ascii="Times New Roman" w:hAnsi="Times New Roman" w:cs="Times New Roman"/>
          <w:i/>
          <w:iCs/>
          <w:sz w:val="24"/>
          <w:szCs w:val="24"/>
        </w:rPr>
        <w:t xml:space="preserve">accountability fails Latino youth </w:t>
      </w:r>
      <w:r w:rsidRPr="005F2805">
        <w:rPr>
          <w:rFonts w:ascii="Times New Roman" w:hAnsi="Times New Roman" w:cs="Times New Roman"/>
          <w:sz w:val="24"/>
          <w:szCs w:val="24"/>
        </w:rPr>
        <w:t>(pp. 57-111). Albany, NY: State University of</w:t>
      </w:r>
      <w:r>
        <w:rPr>
          <w:rFonts w:ascii="Times New Roman" w:hAnsi="Times New Roman" w:cs="Times New Roman"/>
          <w:sz w:val="24"/>
          <w:szCs w:val="24"/>
        </w:rPr>
        <w:t xml:space="preserve"> </w:t>
      </w:r>
      <w:r w:rsidRPr="005F2805">
        <w:rPr>
          <w:rFonts w:ascii="Times New Roman" w:hAnsi="Times New Roman" w:cs="Times New Roman"/>
          <w:sz w:val="24"/>
          <w:szCs w:val="24"/>
        </w:rPr>
        <w:t>New York Press.</w:t>
      </w:r>
    </w:p>
    <w:p w:rsidR="000C4C6D" w:rsidRDefault="000C4C6D" w:rsidP="000C4C6D">
      <w:pPr>
        <w:spacing w:line="480" w:lineRule="auto"/>
        <w:ind w:left="720" w:hanging="720"/>
        <w:contextualSpacing/>
        <w:rPr>
          <w:rFonts w:ascii="Times New Roman" w:hAnsi="Times New Roman" w:cs="Times New Roman"/>
          <w:sz w:val="24"/>
          <w:szCs w:val="24"/>
        </w:rPr>
      </w:pPr>
      <w:r w:rsidRPr="000C4C6D">
        <w:rPr>
          <w:rFonts w:ascii="Times New Roman" w:hAnsi="Times New Roman" w:cs="Times New Roman"/>
          <w:sz w:val="24"/>
          <w:szCs w:val="24"/>
        </w:rPr>
        <w:t>Nickerson</w:t>
      </w:r>
      <w:r>
        <w:rPr>
          <w:rFonts w:ascii="Times New Roman" w:hAnsi="Times New Roman" w:cs="Times New Roman"/>
          <w:sz w:val="24"/>
          <w:szCs w:val="24"/>
        </w:rPr>
        <w:t xml:space="preserve">, R. S. (1998). </w:t>
      </w:r>
      <w:r w:rsidRPr="000C4C6D">
        <w:rPr>
          <w:rFonts w:ascii="Times New Roman" w:hAnsi="Times New Roman" w:cs="Times New Roman"/>
          <w:sz w:val="24"/>
          <w:szCs w:val="24"/>
        </w:rPr>
        <w:t xml:space="preserve">Confirmation </w:t>
      </w:r>
      <w:r>
        <w:rPr>
          <w:rFonts w:ascii="Times New Roman" w:hAnsi="Times New Roman" w:cs="Times New Roman"/>
          <w:sz w:val="24"/>
          <w:szCs w:val="24"/>
        </w:rPr>
        <w:t>b</w:t>
      </w:r>
      <w:r w:rsidRPr="000C4C6D">
        <w:rPr>
          <w:rFonts w:ascii="Times New Roman" w:hAnsi="Times New Roman" w:cs="Times New Roman"/>
          <w:sz w:val="24"/>
          <w:szCs w:val="24"/>
        </w:rPr>
        <w:t xml:space="preserve">ias: A </w:t>
      </w:r>
      <w:r>
        <w:rPr>
          <w:rFonts w:ascii="Times New Roman" w:hAnsi="Times New Roman" w:cs="Times New Roman"/>
          <w:sz w:val="24"/>
          <w:szCs w:val="24"/>
        </w:rPr>
        <w:t>u</w:t>
      </w:r>
      <w:r w:rsidRPr="000C4C6D">
        <w:rPr>
          <w:rFonts w:ascii="Times New Roman" w:hAnsi="Times New Roman" w:cs="Times New Roman"/>
          <w:sz w:val="24"/>
          <w:szCs w:val="24"/>
        </w:rPr>
        <w:t xml:space="preserve">biquitous </w:t>
      </w:r>
      <w:r>
        <w:rPr>
          <w:rFonts w:ascii="Times New Roman" w:hAnsi="Times New Roman" w:cs="Times New Roman"/>
          <w:sz w:val="24"/>
          <w:szCs w:val="24"/>
        </w:rPr>
        <w:t>p</w:t>
      </w:r>
      <w:r w:rsidRPr="000C4C6D">
        <w:rPr>
          <w:rFonts w:ascii="Times New Roman" w:hAnsi="Times New Roman" w:cs="Times New Roman"/>
          <w:sz w:val="24"/>
          <w:szCs w:val="24"/>
        </w:rPr>
        <w:t xml:space="preserve">henomenon in </w:t>
      </w:r>
      <w:r>
        <w:rPr>
          <w:rFonts w:ascii="Times New Roman" w:hAnsi="Times New Roman" w:cs="Times New Roman"/>
          <w:sz w:val="24"/>
          <w:szCs w:val="24"/>
        </w:rPr>
        <w:t>m</w:t>
      </w:r>
      <w:r w:rsidRPr="000C4C6D">
        <w:rPr>
          <w:rFonts w:ascii="Times New Roman" w:hAnsi="Times New Roman" w:cs="Times New Roman"/>
          <w:sz w:val="24"/>
          <w:szCs w:val="24"/>
        </w:rPr>
        <w:t xml:space="preserve">any </w:t>
      </w:r>
      <w:r>
        <w:rPr>
          <w:rFonts w:ascii="Times New Roman" w:hAnsi="Times New Roman" w:cs="Times New Roman"/>
          <w:sz w:val="24"/>
          <w:szCs w:val="24"/>
        </w:rPr>
        <w:t>g</w:t>
      </w:r>
      <w:r w:rsidRPr="000C4C6D">
        <w:rPr>
          <w:rFonts w:ascii="Times New Roman" w:hAnsi="Times New Roman" w:cs="Times New Roman"/>
          <w:sz w:val="24"/>
          <w:szCs w:val="24"/>
        </w:rPr>
        <w:t>uises</w:t>
      </w:r>
      <w:r>
        <w:rPr>
          <w:rFonts w:ascii="Times New Roman" w:hAnsi="Times New Roman" w:cs="Times New Roman"/>
          <w:sz w:val="24"/>
          <w:szCs w:val="24"/>
        </w:rPr>
        <w:t xml:space="preserve">. </w:t>
      </w:r>
      <w:r w:rsidRPr="000C4C6D">
        <w:rPr>
          <w:rFonts w:ascii="Times New Roman" w:hAnsi="Times New Roman" w:cs="Times New Roman"/>
          <w:i/>
          <w:sz w:val="24"/>
          <w:szCs w:val="24"/>
        </w:rPr>
        <w:t>Review of General Psychology, 2</w:t>
      </w:r>
      <w:r>
        <w:rPr>
          <w:rFonts w:ascii="Times New Roman" w:hAnsi="Times New Roman" w:cs="Times New Roman"/>
          <w:sz w:val="24"/>
          <w:szCs w:val="24"/>
        </w:rPr>
        <w:t>(</w:t>
      </w:r>
      <w:r w:rsidRPr="000C4C6D">
        <w:rPr>
          <w:rFonts w:ascii="Times New Roman" w:hAnsi="Times New Roman" w:cs="Times New Roman"/>
          <w:sz w:val="24"/>
          <w:szCs w:val="24"/>
        </w:rPr>
        <w:t>2</w:t>
      </w:r>
      <w:r>
        <w:rPr>
          <w:rFonts w:ascii="Times New Roman" w:hAnsi="Times New Roman" w:cs="Times New Roman"/>
          <w:sz w:val="24"/>
          <w:szCs w:val="24"/>
        </w:rPr>
        <w:t>)</w:t>
      </w:r>
      <w:r w:rsidRPr="000C4C6D">
        <w:rPr>
          <w:rFonts w:ascii="Times New Roman" w:hAnsi="Times New Roman" w:cs="Times New Roman"/>
          <w:sz w:val="24"/>
          <w:szCs w:val="24"/>
        </w:rPr>
        <w:t>, 175-220</w:t>
      </w:r>
      <w:r>
        <w:rPr>
          <w:rFonts w:ascii="Times New Roman" w:hAnsi="Times New Roman" w:cs="Times New Roman"/>
          <w:sz w:val="24"/>
          <w:szCs w:val="24"/>
        </w:rPr>
        <w:t>.</w:t>
      </w:r>
    </w:p>
    <w:p w:rsidR="000E6399" w:rsidRPr="000E6399" w:rsidRDefault="000E6399" w:rsidP="000E6399">
      <w:pPr>
        <w:spacing w:line="480" w:lineRule="auto"/>
        <w:ind w:left="720" w:hanging="720"/>
        <w:contextualSpacing/>
        <w:rPr>
          <w:rFonts w:ascii="Times New Roman" w:hAnsi="Times New Roman" w:cs="Times New Roman"/>
          <w:sz w:val="24"/>
          <w:szCs w:val="24"/>
        </w:rPr>
      </w:pPr>
      <w:r w:rsidRPr="000E6399">
        <w:rPr>
          <w:rFonts w:ascii="Times New Roman" w:hAnsi="Times New Roman" w:cs="Times New Roman"/>
          <w:sz w:val="24"/>
          <w:szCs w:val="24"/>
        </w:rPr>
        <w:t xml:space="preserve">Ollman, B. (1986). The meaning of dialectics. </w:t>
      </w:r>
      <w:r w:rsidRPr="000E6399">
        <w:rPr>
          <w:rFonts w:ascii="Times New Roman" w:hAnsi="Times New Roman" w:cs="Times New Roman"/>
          <w:i/>
          <w:iCs/>
          <w:sz w:val="24"/>
          <w:szCs w:val="24"/>
        </w:rPr>
        <w:t>Monthly Review</w:t>
      </w:r>
      <w:r w:rsidRPr="000E6399">
        <w:rPr>
          <w:rFonts w:ascii="Times New Roman" w:hAnsi="Times New Roman" w:cs="Times New Roman"/>
          <w:sz w:val="24"/>
          <w:szCs w:val="24"/>
        </w:rPr>
        <w:t xml:space="preserve">, </w:t>
      </w:r>
      <w:r w:rsidRPr="000E6399">
        <w:rPr>
          <w:rFonts w:ascii="Times New Roman" w:hAnsi="Times New Roman" w:cs="Times New Roman"/>
          <w:i/>
          <w:sz w:val="24"/>
          <w:szCs w:val="24"/>
        </w:rPr>
        <w:t>38</w:t>
      </w:r>
      <w:r w:rsidRPr="000E6399">
        <w:rPr>
          <w:rFonts w:ascii="Times New Roman" w:hAnsi="Times New Roman" w:cs="Times New Roman"/>
          <w:sz w:val="24"/>
          <w:szCs w:val="24"/>
        </w:rPr>
        <w:t xml:space="preserve">. </w:t>
      </w:r>
      <w:r w:rsidRPr="000E6399">
        <w:rPr>
          <w:rFonts w:ascii="Times New Roman" w:hAnsi="Times New Roman" w:cs="Times New Roman"/>
          <w:i/>
          <w:iCs/>
          <w:sz w:val="24"/>
          <w:szCs w:val="24"/>
        </w:rPr>
        <w:t>Expanded Academic ASAP</w:t>
      </w:r>
      <w:r w:rsidRPr="000E6399">
        <w:rPr>
          <w:rFonts w:ascii="Times New Roman" w:hAnsi="Times New Roman" w:cs="Times New Roman"/>
          <w:sz w:val="24"/>
          <w:szCs w:val="24"/>
        </w:rPr>
        <w:t>.</w:t>
      </w:r>
    </w:p>
    <w:p w:rsidR="000E6399" w:rsidRPr="000E6399" w:rsidRDefault="000E6399" w:rsidP="000E6399">
      <w:pPr>
        <w:spacing w:line="480" w:lineRule="auto"/>
        <w:ind w:left="720" w:hanging="720"/>
        <w:contextualSpacing/>
        <w:rPr>
          <w:rFonts w:ascii="Times New Roman" w:hAnsi="Times New Roman" w:cs="Times New Roman"/>
          <w:bCs/>
          <w:sz w:val="24"/>
          <w:szCs w:val="24"/>
        </w:rPr>
      </w:pPr>
      <w:r w:rsidRPr="000E6399">
        <w:rPr>
          <w:rFonts w:ascii="Times New Roman" w:hAnsi="Times New Roman" w:cs="Times New Roman"/>
          <w:bCs/>
          <w:sz w:val="24"/>
          <w:szCs w:val="24"/>
        </w:rPr>
        <w:lastRenderedPageBreak/>
        <w:t xml:space="preserve">Ollman, B. (1998). Why dialectics? Why now? (With an appendix on “The dance of the dialectic”). </w:t>
      </w:r>
      <w:r w:rsidRPr="000E6399">
        <w:rPr>
          <w:rFonts w:ascii="Times New Roman" w:hAnsi="Times New Roman" w:cs="Times New Roman"/>
          <w:bCs/>
          <w:i/>
          <w:sz w:val="24"/>
          <w:szCs w:val="24"/>
        </w:rPr>
        <w:t>Science &amp; Society, 62</w:t>
      </w:r>
      <w:r w:rsidRPr="000E6399">
        <w:rPr>
          <w:rFonts w:ascii="Times New Roman" w:hAnsi="Times New Roman" w:cs="Times New Roman"/>
          <w:bCs/>
          <w:sz w:val="24"/>
          <w:szCs w:val="24"/>
        </w:rPr>
        <w:t>(3), 338-357.</w:t>
      </w:r>
    </w:p>
    <w:p w:rsidR="00AE0F6D" w:rsidRPr="00AE0F6D" w:rsidRDefault="000E6399" w:rsidP="00AE0F6D">
      <w:pPr>
        <w:spacing w:line="480" w:lineRule="auto"/>
        <w:ind w:left="720" w:hanging="720"/>
        <w:contextualSpacing/>
        <w:rPr>
          <w:rFonts w:ascii="Times New Roman" w:hAnsi="Times New Roman" w:cs="Times New Roman"/>
          <w:bCs/>
          <w:sz w:val="24"/>
          <w:szCs w:val="24"/>
        </w:rPr>
      </w:pPr>
      <w:r w:rsidRPr="000E6399">
        <w:rPr>
          <w:rFonts w:ascii="Times New Roman" w:hAnsi="Times New Roman" w:cs="Times New Roman"/>
          <w:bCs/>
          <w:sz w:val="24"/>
          <w:szCs w:val="24"/>
        </w:rPr>
        <w:t xml:space="preserve">Ollman, B. (2003). </w:t>
      </w:r>
      <w:r w:rsidRPr="000E6399">
        <w:rPr>
          <w:rFonts w:ascii="Times New Roman" w:hAnsi="Times New Roman" w:cs="Times New Roman"/>
          <w:bCs/>
          <w:i/>
          <w:sz w:val="24"/>
          <w:szCs w:val="24"/>
        </w:rPr>
        <w:t>Dance of the dialectic: Steps in Marx's method</w:t>
      </w:r>
      <w:r w:rsidRPr="000E6399">
        <w:rPr>
          <w:rFonts w:ascii="Times New Roman" w:hAnsi="Times New Roman" w:cs="Times New Roman"/>
          <w:bCs/>
          <w:sz w:val="24"/>
          <w:szCs w:val="24"/>
        </w:rPr>
        <w:t>. Champaign, IL: University of Illinois Press.</w:t>
      </w:r>
    </w:p>
    <w:p w:rsidR="00AE0F6D" w:rsidRPr="00AE0F6D" w:rsidRDefault="00AE0F6D" w:rsidP="00AE0F6D">
      <w:pPr>
        <w:spacing w:line="480" w:lineRule="auto"/>
        <w:ind w:left="720" w:hanging="720"/>
        <w:contextualSpacing/>
        <w:rPr>
          <w:rFonts w:ascii="Times New Roman" w:hAnsi="Times New Roman" w:cs="Times New Roman"/>
          <w:bCs/>
          <w:sz w:val="24"/>
          <w:szCs w:val="24"/>
        </w:rPr>
      </w:pPr>
      <w:r>
        <w:rPr>
          <w:rFonts w:ascii="Times New Roman" w:hAnsi="Times New Roman" w:cs="Times New Roman"/>
          <w:bCs/>
          <w:sz w:val="24"/>
          <w:szCs w:val="24"/>
        </w:rPr>
        <w:t>Ol</w:t>
      </w:r>
      <w:r w:rsidR="00895172">
        <w:rPr>
          <w:rFonts w:ascii="Times New Roman" w:hAnsi="Times New Roman" w:cs="Times New Roman"/>
          <w:bCs/>
          <w:sz w:val="24"/>
          <w:szCs w:val="24"/>
        </w:rPr>
        <w:t>l</w:t>
      </w:r>
      <w:r>
        <w:rPr>
          <w:rFonts w:ascii="Times New Roman" w:hAnsi="Times New Roman" w:cs="Times New Roman"/>
          <w:bCs/>
          <w:sz w:val="24"/>
          <w:szCs w:val="24"/>
        </w:rPr>
        <w:t xml:space="preserve">man, B. (2015). </w:t>
      </w:r>
      <w:r w:rsidRPr="00AE0F6D">
        <w:rPr>
          <w:rFonts w:ascii="Times New Roman" w:hAnsi="Times New Roman" w:cs="Times New Roman"/>
          <w:bCs/>
          <w:sz w:val="24"/>
          <w:szCs w:val="24"/>
        </w:rPr>
        <w:t>Marxism and the philosophy of internal relations; or, How to replace the mysterious ‘paradox’ with ‘contradictions’ that can be studied and resolved</w:t>
      </w:r>
      <w:r>
        <w:rPr>
          <w:rFonts w:ascii="Times New Roman" w:hAnsi="Times New Roman" w:cs="Times New Roman"/>
          <w:bCs/>
          <w:sz w:val="24"/>
          <w:szCs w:val="24"/>
        </w:rPr>
        <w:t xml:space="preserve">. </w:t>
      </w:r>
      <w:r w:rsidRPr="00AE0F6D">
        <w:rPr>
          <w:rFonts w:ascii="Times New Roman" w:hAnsi="Times New Roman" w:cs="Times New Roman"/>
          <w:bCs/>
          <w:i/>
          <w:sz w:val="24"/>
          <w:szCs w:val="24"/>
        </w:rPr>
        <w:t>Capital &amp; Class, 39</w:t>
      </w:r>
      <w:r>
        <w:rPr>
          <w:rFonts w:ascii="Times New Roman" w:hAnsi="Times New Roman" w:cs="Times New Roman"/>
          <w:bCs/>
          <w:sz w:val="24"/>
          <w:szCs w:val="24"/>
        </w:rPr>
        <w:t>(1), 7-23.</w:t>
      </w:r>
    </w:p>
    <w:p w:rsidR="0091058F" w:rsidRDefault="0091058F" w:rsidP="00AE0F6D">
      <w:pPr>
        <w:spacing w:line="480" w:lineRule="auto"/>
        <w:ind w:left="720" w:hanging="720"/>
        <w:contextualSpacing/>
        <w:rPr>
          <w:rFonts w:ascii="Times New Roman" w:hAnsi="Times New Roman" w:cs="Times New Roman"/>
          <w:sz w:val="24"/>
          <w:szCs w:val="24"/>
        </w:rPr>
      </w:pPr>
      <w:r w:rsidRPr="00F12A97">
        <w:rPr>
          <w:rFonts w:ascii="Times New Roman" w:hAnsi="Times New Roman" w:cs="Times New Roman"/>
          <w:bCs/>
          <w:sz w:val="24"/>
          <w:szCs w:val="24"/>
        </w:rPr>
        <w:t>P</w:t>
      </w:r>
      <w:r>
        <w:rPr>
          <w:rFonts w:ascii="Times New Roman" w:hAnsi="Times New Roman" w:cs="Times New Roman"/>
          <w:bCs/>
          <w:sz w:val="24"/>
          <w:szCs w:val="24"/>
        </w:rPr>
        <w:t>érez</w:t>
      </w:r>
      <w:r w:rsidRPr="00F12A97">
        <w:rPr>
          <w:rFonts w:ascii="Times New Roman" w:hAnsi="Times New Roman" w:cs="Times New Roman"/>
          <w:bCs/>
          <w:sz w:val="24"/>
          <w:szCs w:val="24"/>
        </w:rPr>
        <w:t>-P</w:t>
      </w:r>
      <w:r>
        <w:rPr>
          <w:rFonts w:ascii="Times New Roman" w:hAnsi="Times New Roman" w:cs="Times New Roman"/>
          <w:bCs/>
          <w:sz w:val="24"/>
          <w:szCs w:val="24"/>
        </w:rPr>
        <w:t>eña, R. (2017, January</w:t>
      </w:r>
      <w:r w:rsidRPr="0091058F">
        <w:rPr>
          <w:rFonts w:ascii="Times New Roman" w:hAnsi="Times New Roman" w:cs="Times New Roman"/>
          <w:bCs/>
          <w:sz w:val="24"/>
          <w:szCs w:val="24"/>
        </w:rPr>
        <w:t xml:space="preserve"> 26</w:t>
      </w:r>
      <w:r>
        <w:rPr>
          <w:rFonts w:ascii="Times New Roman" w:hAnsi="Times New Roman" w:cs="Times New Roman"/>
          <w:bCs/>
          <w:sz w:val="24"/>
          <w:szCs w:val="24"/>
        </w:rPr>
        <w:t xml:space="preserve">). </w:t>
      </w:r>
      <w:r w:rsidRPr="0091058F">
        <w:rPr>
          <w:rFonts w:ascii="Times New Roman" w:hAnsi="Times New Roman" w:cs="Times New Roman"/>
          <w:bCs/>
          <w:sz w:val="24"/>
          <w:szCs w:val="24"/>
        </w:rPr>
        <w:t xml:space="preserve">Contrary to Trump’s </w:t>
      </w:r>
      <w:r>
        <w:rPr>
          <w:rFonts w:ascii="Times New Roman" w:hAnsi="Times New Roman" w:cs="Times New Roman"/>
          <w:bCs/>
          <w:sz w:val="24"/>
          <w:szCs w:val="24"/>
        </w:rPr>
        <w:t>c</w:t>
      </w:r>
      <w:r w:rsidRPr="0091058F">
        <w:rPr>
          <w:rFonts w:ascii="Times New Roman" w:hAnsi="Times New Roman" w:cs="Times New Roman"/>
          <w:bCs/>
          <w:sz w:val="24"/>
          <w:szCs w:val="24"/>
        </w:rPr>
        <w:t xml:space="preserve">laims, </w:t>
      </w:r>
      <w:r>
        <w:rPr>
          <w:rFonts w:ascii="Times New Roman" w:hAnsi="Times New Roman" w:cs="Times New Roman"/>
          <w:bCs/>
          <w:sz w:val="24"/>
          <w:szCs w:val="24"/>
        </w:rPr>
        <w:t>i</w:t>
      </w:r>
      <w:r w:rsidRPr="0091058F">
        <w:rPr>
          <w:rFonts w:ascii="Times New Roman" w:hAnsi="Times New Roman" w:cs="Times New Roman"/>
          <w:bCs/>
          <w:sz w:val="24"/>
          <w:szCs w:val="24"/>
        </w:rPr>
        <w:t xml:space="preserve">mmigrants </w:t>
      </w:r>
      <w:r>
        <w:rPr>
          <w:rFonts w:ascii="Times New Roman" w:hAnsi="Times New Roman" w:cs="Times New Roman"/>
          <w:bCs/>
          <w:sz w:val="24"/>
          <w:szCs w:val="24"/>
        </w:rPr>
        <w:t>a</w:t>
      </w:r>
      <w:r w:rsidRPr="0091058F">
        <w:rPr>
          <w:rFonts w:ascii="Times New Roman" w:hAnsi="Times New Roman" w:cs="Times New Roman"/>
          <w:bCs/>
          <w:sz w:val="24"/>
          <w:szCs w:val="24"/>
        </w:rPr>
        <w:t xml:space="preserve">re </w:t>
      </w:r>
      <w:r>
        <w:rPr>
          <w:rFonts w:ascii="Times New Roman" w:hAnsi="Times New Roman" w:cs="Times New Roman"/>
          <w:bCs/>
          <w:sz w:val="24"/>
          <w:szCs w:val="24"/>
        </w:rPr>
        <w:t>l</w:t>
      </w:r>
      <w:r w:rsidRPr="0091058F">
        <w:rPr>
          <w:rFonts w:ascii="Times New Roman" w:hAnsi="Times New Roman" w:cs="Times New Roman"/>
          <w:bCs/>
          <w:sz w:val="24"/>
          <w:szCs w:val="24"/>
        </w:rPr>
        <w:t xml:space="preserve">ess </w:t>
      </w:r>
      <w:r>
        <w:rPr>
          <w:rFonts w:ascii="Times New Roman" w:hAnsi="Times New Roman" w:cs="Times New Roman"/>
          <w:bCs/>
          <w:sz w:val="24"/>
          <w:szCs w:val="24"/>
        </w:rPr>
        <w:t>l</w:t>
      </w:r>
      <w:r w:rsidRPr="0091058F">
        <w:rPr>
          <w:rFonts w:ascii="Times New Roman" w:hAnsi="Times New Roman" w:cs="Times New Roman"/>
          <w:bCs/>
          <w:sz w:val="24"/>
          <w:szCs w:val="24"/>
        </w:rPr>
        <w:t xml:space="preserve">ikely to </w:t>
      </w:r>
      <w:r>
        <w:rPr>
          <w:rFonts w:ascii="Times New Roman" w:hAnsi="Times New Roman" w:cs="Times New Roman"/>
          <w:bCs/>
          <w:sz w:val="24"/>
          <w:szCs w:val="24"/>
        </w:rPr>
        <w:t>c</w:t>
      </w:r>
      <w:r w:rsidRPr="0091058F">
        <w:rPr>
          <w:rFonts w:ascii="Times New Roman" w:hAnsi="Times New Roman" w:cs="Times New Roman"/>
          <w:bCs/>
          <w:sz w:val="24"/>
          <w:szCs w:val="24"/>
        </w:rPr>
        <w:t xml:space="preserve">ommit </w:t>
      </w:r>
      <w:r>
        <w:rPr>
          <w:rFonts w:ascii="Times New Roman" w:hAnsi="Times New Roman" w:cs="Times New Roman"/>
          <w:bCs/>
          <w:sz w:val="24"/>
          <w:szCs w:val="24"/>
        </w:rPr>
        <w:t>c</w:t>
      </w:r>
      <w:r w:rsidRPr="0091058F">
        <w:rPr>
          <w:rFonts w:ascii="Times New Roman" w:hAnsi="Times New Roman" w:cs="Times New Roman"/>
          <w:bCs/>
          <w:sz w:val="24"/>
          <w:szCs w:val="24"/>
        </w:rPr>
        <w:t>rimes</w:t>
      </w:r>
      <w:r>
        <w:rPr>
          <w:rFonts w:ascii="Times New Roman" w:hAnsi="Times New Roman" w:cs="Times New Roman"/>
          <w:bCs/>
          <w:sz w:val="24"/>
          <w:szCs w:val="24"/>
        </w:rPr>
        <w:t xml:space="preserve">. </w:t>
      </w:r>
      <w:r w:rsidRPr="0091058F">
        <w:rPr>
          <w:rFonts w:ascii="Times New Roman" w:hAnsi="Times New Roman" w:cs="Times New Roman"/>
          <w:bCs/>
          <w:i/>
          <w:sz w:val="24"/>
          <w:szCs w:val="24"/>
        </w:rPr>
        <w:t>The</w:t>
      </w:r>
      <w:r>
        <w:rPr>
          <w:rFonts w:ascii="Times New Roman" w:hAnsi="Times New Roman" w:cs="Times New Roman"/>
          <w:bCs/>
          <w:sz w:val="24"/>
          <w:szCs w:val="24"/>
        </w:rPr>
        <w:t xml:space="preserve"> </w:t>
      </w:r>
      <w:r w:rsidRPr="0091058F">
        <w:rPr>
          <w:rFonts w:ascii="Times New Roman" w:hAnsi="Times New Roman" w:cs="Times New Roman"/>
          <w:bCs/>
          <w:i/>
          <w:sz w:val="24"/>
          <w:szCs w:val="24"/>
        </w:rPr>
        <w:t>New York Times</w:t>
      </w:r>
      <w:r>
        <w:rPr>
          <w:rFonts w:ascii="Times New Roman" w:hAnsi="Times New Roman" w:cs="Times New Roman"/>
          <w:bCs/>
          <w:sz w:val="24"/>
          <w:szCs w:val="24"/>
        </w:rPr>
        <w:t xml:space="preserve">. Retrieved from </w:t>
      </w:r>
      <w:r w:rsidRPr="0091058F">
        <w:rPr>
          <w:rFonts w:ascii="Times New Roman" w:hAnsi="Times New Roman" w:cs="Times New Roman"/>
          <w:bCs/>
          <w:sz w:val="24"/>
          <w:szCs w:val="24"/>
        </w:rPr>
        <w:t>https://www.nytimes.com/2017/01/26/us/trump-illegal-immigrants-crime.html?_r=0</w:t>
      </w:r>
    </w:p>
    <w:p w:rsidR="00AE0F6D" w:rsidRDefault="001D008F" w:rsidP="00AE0F6D">
      <w:pPr>
        <w:spacing w:line="480" w:lineRule="auto"/>
        <w:ind w:left="720" w:hanging="720"/>
        <w:contextualSpacing/>
        <w:rPr>
          <w:rFonts w:ascii="Times New Roman" w:hAnsi="Times New Roman" w:cs="Times New Roman"/>
          <w:sz w:val="24"/>
          <w:szCs w:val="24"/>
        </w:rPr>
      </w:pPr>
      <w:r w:rsidRPr="001D008F">
        <w:rPr>
          <w:rFonts w:ascii="Times New Roman" w:hAnsi="Times New Roman" w:cs="Times New Roman"/>
          <w:sz w:val="24"/>
          <w:szCs w:val="24"/>
        </w:rPr>
        <w:t xml:space="preserve">Quezada, S. (2008). Critical pedagogy: Dynamic thinking and teaching within the confines of No Child Left Behind. </w:t>
      </w:r>
      <w:r w:rsidRPr="001D008F">
        <w:rPr>
          <w:rFonts w:ascii="Times New Roman" w:hAnsi="Times New Roman" w:cs="Times New Roman"/>
          <w:i/>
          <w:sz w:val="24"/>
          <w:szCs w:val="24"/>
        </w:rPr>
        <w:t>Radical History Review, 102</w:t>
      </w:r>
      <w:r w:rsidRPr="001D008F">
        <w:rPr>
          <w:rFonts w:ascii="Times New Roman" w:hAnsi="Times New Roman" w:cs="Times New Roman"/>
          <w:sz w:val="24"/>
          <w:szCs w:val="24"/>
        </w:rPr>
        <w:t xml:space="preserve">, 35-38. </w:t>
      </w:r>
    </w:p>
    <w:p w:rsidR="00024EB9" w:rsidRDefault="00024EB9" w:rsidP="00224106">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Rodríguez, C. E. (1997). </w:t>
      </w:r>
      <w:r w:rsidRPr="00024EB9">
        <w:rPr>
          <w:rFonts w:ascii="Times New Roman" w:hAnsi="Times New Roman" w:cs="Times New Roman"/>
          <w:i/>
          <w:sz w:val="24"/>
          <w:szCs w:val="24"/>
        </w:rPr>
        <w:t>Latin looks: Images of Latinas and Latinos in the U.S. media</w:t>
      </w:r>
      <w:r>
        <w:rPr>
          <w:rFonts w:ascii="Times New Roman" w:hAnsi="Times New Roman" w:cs="Times New Roman"/>
          <w:sz w:val="24"/>
          <w:szCs w:val="24"/>
        </w:rPr>
        <w:t>. Boulder, CO: Westview Press.</w:t>
      </w:r>
    </w:p>
    <w:p w:rsidR="00F52688" w:rsidRPr="00F52688" w:rsidRDefault="00F52688" w:rsidP="00F52688">
      <w:pPr>
        <w:spacing w:line="480" w:lineRule="auto"/>
        <w:ind w:left="720" w:hanging="720"/>
        <w:contextualSpacing/>
        <w:rPr>
          <w:rFonts w:ascii="Times New Roman" w:hAnsi="Times New Roman" w:cs="Times New Roman"/>
          <w:sz w:val="24"/>
          <w:szCs w:val="24"/>
        </w:rPr>
      </w:pPr>
      <w:r w:rsidRPr="00F52688">
        <w:rPr>
          <w:rFonts w:ascii="Times New Roman" w:hAnsi="Times New Roman" w:cs="Times New Roman"/>
          <w:sz w:val="24"/>
          <w:szCs w:val="24"/>
        </w:rPr>
        <w:t xml:space="preserve">Rubin, D. I. (2012). Critical pedagogy and dialectical thought in the secondary English Classroom. </w:t>
      </w:r>
      <w:r w:rsidRPr="00F52688">
        <w:rPr>
          <w:rFonts w:ascii="Times New Roman" w:hAnsi="Times New Roman" w:cs="Times New Roman"/>
          <w:i/>
          <w:sz w:val="24"/>
          <w:szCs w:val="24"/>
        </w:rPr>
        <w:t>Theory in Action, 5</w:t>
      </w:r>
      <w:r w:rsidRPr="00F52688">
        <w:rPr>
          <w:rFonts w:ascii="Times New Roman" w:hAnsi="Times New Roman" w:cs="Times New Roman"/>
          <w:sz w:val="24"/>
          <w:szCs w:val="24"/>
        </w:rPr>
        <w:t xml:space="preserve">(2), 70-81. </w:t>
      </w:r>
    </w:p>
    <w:p w:rsidR="00F52688" w:rsidRDefault="00F52688" w:rsidP="00F52688">
      <w:pPr>
        <w:spacing w:line="480" w:lineRule="auto"/>
        <w:ind w:left="720" w:hanging="720"/>
        <w:contextualSpacing/>
        <w:rPr>
          <w:rFonts w:ascii="Times New Roman" w:hAnsi="Times New Roman" w:cs="Times New Roman"/>
          <w:sz w:val="24"/>
          <w:szCs w:val="24"/>
        </w:rPr>
      </w:pPr>
      <w:r w:rsidRPr="00F52688">
        <w:rPr>
          <w:rFonts w:ascii="Times New Roman" w:hAnsi="Times New Roman" w:cs="Times New Roman"/>
          <w:sz w:val="24"/>
          <w:szCs w:val="24"/>
        </w:rPr>
        <w:t xml:space="preserve">Rubin, D. I. (2017). </w:t>
      </w:r>
      <w:r w:rsidRPr="00F52688">
        <w:rPr>
          <w:rFonts w:ascii="Times New Roman" w:hAnsi="Times New Roman" w:cs="Times New Roman"/>
          <w:i/>
          <w:sz w:val="24"/>
          <w:szCs w:val="24"/>
        </w:rPr>
        <w:t>Multiculturalism, dialectical thought, &amp; social justice pedagogy: A study from the borderlands</w:t>
      </w:r>
      <w:r w:rsidRPr="00F52688">
        <w:rPr>
          <w:rFonts w:ascii="Times New Roman" w:hAnsi="Times New Roman" w:cs="Times New Roman"/>
          <w:sz w:val="24"/>
          <w:szCs w:val="24"/>
        </w:rPr>
        <w:t>. Charlotte, NC: Information Age Publishing, Inc.</w:t>
      </w:r>
    </w:p>
    <w:p w:rsidR="00B100CC" w:rsidRDefault="00B100CC" w:rsidP="00250BDA">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Sensoy, Ö., &amp;</w:t>
      </w:r>
      <w:r w:rsidRPr="00B100CC">
        <w:rPr>
          <w:rFonts w:ascii="Times New Roman" w:hAnsi="Times New Roman" w:cs="Times New Roman"/>
          <w:sz w:val="24"/>
          <w:szCs w:val="24"/>
        </w:rPr>
        <w:t xml:space="preserve"> </w:t>
      </w:r>
      <w:r>
        <w:rPr>
          <w:rFonts w:ascii="Times New Roman" w:hAnsi="Times New Roman" w:cs="Times New Roman"/>
          <w:sz w:val="24"/>
          <w:szCs w:val="24"/>
        </w:rPr>
        <w:t xml:space="preserve">DiAngelo, R.. (2012). </w:t>
      </w:r>
      <w:r w:rsidRPr="00B100CC">
        <w:rPr>
          <w:rFonts w:ascii="Times New Roman" w:hAnsi="Times New Roman" w:cs="Times New Roman"/>
          <w:i/>
          <w:sz w:val="24"/>
          <w:szCs w:val="24"/>
        </w:rPr>
        <w:t>Is everyone really equal? An introduction to key concepts in social justice education</w:t>
      </w:r>
      <w:r>
        <w:rPr>
          <w:rFonts w:ascii="Times New Roman" w:hAnsi="Times New Roman" w:cs="Times New Roman"/>
          <w:sz w:val="24"/>
          <w:szCs w:val="24"/>
        </w:rPr>
        <w:t>. New York: NY: Teachers College Press.</w:t>
      </w:r>
    </w:p>
    <w:p w:rsidR="00407BF4" w:rsidRDefault="00407BF4" w:rsidP="00407BF4">
      <w:pPr>
        <w:spacing w:line="480" w:lineRule="auto"/>
        <w:ind w:left="720" w:hanging="720"/>
        <w:contextualSpacing/>
        <w:rPr>
          <w:rFonts w:ascii="Times New Roman" w:hAnsi="Times New Roman" w:cs="Times New Roman"/>
          <w:sz w:val="24"/>
          <w:szCs w:val="24"/>
        </w:rPr>
      </w:pPr>
      <w:r w:rsidRPr="00B21761">
        <w:rPr>
          <w:rFonts w:ascii="Times New Roman" w:hAnsi="Times New Roman" w:cs="Times New Roman"/>
          <w:sz w:val="24"/>
          <w:szCs w:val="24"/>
        </w:rPr>
        <w:t>Soergel</w:t>
      </w:r>
      <w:r>
        <w:rPr>
          <w:rFonts w:ascii="Times New Roman" w:hAnsi="Times New Roman" w:cs="Times New Roman"/>
          <w:sz w:val="24"/>
          <w:szCs w:val="24"/>
        </w:rPr>
        <w:t>, A. (2016,</w:t>
      </w:r>
      <w:r w:rsidRPr="00B21761">
        <w:rPr>
          <w:rFonts w:ascii="Times New Roman" w:hAnsi="Times New Roman" w:cs="Times New Roman"/>
          <w:sz w:val="24"/>
          <w:szCs w:val="24"/>
        </w:rPr>
        <w:t xml:space="preserve"> </w:t>
      </w:r>
      <w:r>
        <w:rPr>
          <w:rFonts w:ascii="Times New Roman" w:hAnsi="Times New Roman" w:cs="Times New Roman"/>
          <w:sz w:val="24"/>
          <w:szCs w:val="24"/>
        </w:rPr>
        <w:t xml:space="preserve">March 1). </w:t>
      </w:r>
      <w:r w:rsidRPr="00B21761">
        <w:rPr>
          <w:rFonts w:ascii="Times New Roman" w:hAnsi="Times New Roman" w:cs="Times New Roman"/>
          <w:sz w:val="24"/>
          <w:szCs w:val="24"/>
        </w:rPr>
        <w:t xml:space="preserve">'Undocumented' </w:t>
      </w:r>
      <w:r>
        <w:rPr>
          <w:rFonts w:ascii="Times New Roman" w:hAnsi="Times New Roman" w:cs="Times New Roman"/>
          <w:sz w:val="24"/>
          <w:szCs w:val="24"/>
        </w:rPr>
        <w:t>i</w:t>
      </w:r>
      <w:r w:rsidRPr="00B21761">
        <w:rPr>
          <w:rFonts w:ascii="Times New Roman" w:hAnsi="Times New Roman" w:cs="Times New Roman"/>
          <w:sz w:val="24"/>
          <w:szCs w:val="24"/>
        </w:rPr>
        <w:t xml:space="preserve">mmigrants </w:t>
      </w:r>
      <w:r>
        <w:rPr>
          <w:rFonts w:ascii="Times New Roman" w:hAnsi="Times New Roman" w:cs="Times New Roman"/>
          <w:sz w:val="24"/>
          <w:szCs w:val="24"/>
        </w:rPr>
        <w:t>p</w:t>
      </w:r>
      <w:r w:rsidRPr="00B21761">
        <w:rPr>
          <w:rFonts w:ascii="Times New Roman" w:hAnsi="Times New Roman" w:cs="Times New Roman"/>
          <w:sz w:val="24"/>
          <w:szCs w:val="24"/>
        </w:rPr>
        <w:t xml:space="preserve">ay </w:t>
      </w:r>
      <w:r>
        <w:rPr>
          <w:rFonts w:ascii="Times New Roman" w:hAnsi="Times New Roman" w:cs="Times New Roman"/>
          <w:sz w:val="24"/>
          <w:szCs w:val="24"/>
        </w:rPr>
        <w:t>b</w:t>
      </w:r>
      <w:r w:rsidRPr="00B21761">
        <w:rPr>
          <w:rFonts w:ascii="Times New Roman" w:hAnsi="Times New Roman" w:cs="Times New Roman"/>
          <w:sz w:val="24"/>
          <w:szCs w:val="24"/>
        </w:rPr>
        <w:t xml:space="preserve">illions in </w:t>
      </w:r>
      <w:r>
        <w:rPr>
          <w:rFonts w:ascii="Times New Roman" w:hAnsi="Times New Roman" w:cs="Times New Roman"/>
          <w:sz w:val="24"/>
          <w:szCs w:val="24"/>
        </w:rPr>
        <w:t>t</w:t>
      </w:r>
      <w:r w:rsidRPr="00B21761">
        <w:rPr>
          <w:rFonts w:ascii="Times New Roman" w:hAnsi="Times New Roman" w:cs="Times New Roman"/>
          <w:sz w:val="24"/>
          <w:szCs w:val="24"/>
        </w:rPr>
        <w:t>axes</w:t>
      </w:r>
      <w:r>
        <w:rPr>
          <w:rFonts w:ascii="Times New Roman" w:hAnsi="Times New Roman" w:cs="Times New Roman"/>
          <w:sz w:val="24"/>
          <w:szCs w:val="24"/>
        </w:rPr>
        <w:t xml:space="preserve">. </w:t>
      </w:r>
      <w:r w:rsidRPr="00B21761">
        <w:rPr>
          <w:rFonts w:ascii="Times New Roman" w:hAnsi="Times New Roman" w:cs="Times New Roman"/>
          <w:i/>
          <w:sz w:val="24"/>
          <w:szCs w:val="24"/>
        </w:rPr>
        <w:t xml:space="preserve">U.S. News </w:t>
      </w:r>
      <w:r>
        <w:rPr>
          <w:rFonts w:ascii="Times New Roman" w:hAnsi="Times New Roman" w:cs="Times New Roman"/>
          <w:i/>
          <w:sz w:val="24"/>
          <w:szCs w:val="24"/>
        </w:rPr>
        <w:t>&amp;</w:t>
      </w:r>
      <w:r w:rsidRPr="00B21761">
        <w:rPr>
          <w:rFonts w:ascii="Times New Roman" w:hAnsi="Times New Roman" w:cs="Times New Roman"/>
          <w:i/>
          <w:sz w:val="24"/>
          <w:szCs w:val="24"/>
        </w:rPr>
        <w:t xml:space="preserve"> World Report</w:t>
      </w:r>
      <w:r>
        <w:rPr>
          <w:rFonts w:ascii="Times New Roman" w:hAnsi="Times New Roman" w:cs="Times New Roman"/>
          <w:sz w:val="24"/>
          <w:szCs w:val="24"/>
        </w:rPr>
        <w:t xml:space="preserve">. Retrieved from </w:t>
      </w:r>
      <w:r w:rsidRPr="00407BF4">
        <w:rPr>
          <w:rFonts w:ascii="Times New Roman" w:hAnsi="Times New Roman" w:cs="Times New Roman"/>
          <w:sz w:val="24"/>
          <w:szCs w:val="24"/>
        </w:rPr>
        <w:t>http://www.usnews.com/news/articles/2016-03-01/study-undocumented-immigrants-pay-billions-in-taxes</w:t>
      </w:r>
    </w:p>
    <w:p w:rsidR="00FC788D" w:rsidRDefault="00FC788D" w:rsidP="00FC788D">
      <w:pPr>
        <w:spacing w:after="0" w:line="480" w:lineRule="auto"/>
        <w:ind w:left="720" w:hanging="720"/>
        <w:contextualSpacing/>
        <w:rPr>
          <w:rFonts w:ascii="Times New Roman" w:hAnsi="Times New Roman" w:cs="Times New Roman"/>
          <w:sz w:val="24"/>
          <w:szCs w:val="24"/>
        </w:rPr>
      </w:pPr>
      <w:r w:rsidRPr="00FC788D">
        <w:rPr>
          <w:rFonts w:ascii="Times New Roman" w:hAnsi="Times New Roman" w:cs="Times New Roman"/>
          <w:sz w:val="24"/>
          <w:szCs w:val="24"/>
        </w:rPr>
        <w:lastRenderedPageBreak/>
        <w:t xml:space="preserve">Spring, J. (2010). </w:t>
      </w:r>
      <w:r w:rsidRPr="00FC788D">
        <w:rPr>
          <w:rFonts w:ascii="Times New Roman" w:hAnsi="Times New Roman" w:cs="Times New Roman"/>
          <w:i/>
          <w:sz w:val="24"/>
          <w:szCs w:val="24"/>
        </w:rPr>
        <w:t>Deculturalization and the struggle for equality: A brief history of the education of dominated cultures in the United States.</w:t>
      </w:r>
      <w:r>
        <w:rPr>
          <w:rFonts w:ascii="Times New Roman" w:hAnsi="Times New Roman" w:cs="Times New Roman"/>
          <w:sz w:val="24"/>
          <w:szCs w:val="24"/>
        </w:rPr>
        <w:t xml:space="preserve"> New York, NY</w:t>
      </w:r>
      <w:r w:rsidRPr="00FC788D">
        <w:rPr>
          <w:rFonts w:ascii="Times New Roman" w:hAnsi="Times New Roman" w:cs="Times New Roman"/>
          <w:sz w:val="24"/>
          <w:szCs w:val="24"/>
        </w:rPr>
        <w:t>: McGraw-Hill.</w:t>
      </w:r>
    </w:p>
    <w:p w:rsidR="00CA1E79" w:rsidRDefault="00CA1E79" w:rsidP="00CB3B59">
      <w:pPr>
        <w:spacing w:line="480" w:lineRule="auto"/>
        <w:ind w:left="720" w:hanging="720"/>
        <w:contextualSpacing/>
        <w:rPr>
          <w:rFonts w:ascii="Times New Roman" w:hAnsi="Times New Roman" w:cs="Times New Roman"/>
          <w:bCs/>
          <w:sz w:val="24"/>
          <w:szCs w:val="24"/>
        </w:rPr>
      </w:pPr>
      <w:r>
        <w:rPr>
          <w:rFonts w:ascii="Times New Roman" w:hAnsi="Times New Roman" w:cs="Times New Roman"/>
          <w:bCs/>
          <w:sz w:val="24"/>
          <w:szCs w:val="24"/>
        </w:rPr>
        <w:t xml:space="preserve">Thomas, J. (1977). Marx, Hegel and dialectical method. </w:t>
      </w:r>
      <w:r w:rsidR="007B0664" w:rsidRPr="007B0664">
        <w:rPr>
          <w:rFonts w:ascii="Times New Roman" w:hAnsi="Times New Roman" w:cs="Times New Roman"/>
          <w:bCs/>
          <w:i/>
          <w:sz w:val="24"/>
          <w:szCs w:val="24"/>
        </w:rPr>
        <w:t>Critical Sociology, 7</w:t>
      </w:r>
      <w:r w:rsidR="007B0664">
        <w:rPr>
          <w:rFonts w:ascii="Times New Roman" w:hAnsi="Times New Roman" w:cs="Times New Roman"/>
          <w:bCs/>
          <w:sz w:val="24"/>
          <w:szCs w:val="24"/>
        </w:rPr>
        <w:t>(4), 49-55.</w:t>
      </w:r>
    </w:p>
    <w:p w:rsidR="003C2F52" w:rsidRDefault="003C2F52" w:rsidP="00CB3B59">
      <w:pPr>
        <w:spacing w:line="480" w:lineRule="auto"/>
        <w:ind w:left="720" w:hanging="720"/>
        <w:contextualSpacing/>
        <w:rPr>
          <w:rFonts w:ascii="Times New Roman" w:hAnsi="Times New Roman" w:cs="Times New Roman"/>
          <w:bCs/>
          <w:sz w:val="24"/>
          <w:szCs w:val="24"/>
        </w:rPr>
      </w:pPr>
      <w:r>
        <w:rPr>
          <w:rFonts w:ascii="Times New Roman" w:hAnsi="Times New Roman" w:cs="Times New Roman"/>
          <w:bCs/>
          <w:sz w:val="24"/>
          <w:szCs w:val="24"/>
        </w:rPr>
        <w:t>Valdivia, A.</w:t>
      </w:r>
      <w:r w:rsidRPr="003C2F52">
        <w:rPr>
          <w:rFonts w:ascii="Times New Roman" w:hAnsi="Times New Roman" w:cs="Times New Roman"/>
          <w:bCs/>
          <w:sz w:val="24"/>
          <w:szCs w:val="24"/>
        </w:rPr>
        <w:t xml:space="preserve"> N. </w:t>
      </w:r>
      <w:r w:rsidR="00F136C0">
        <w:rPr>
          <w:rFonts w:ascii="Times New Roman" w:hAnsi="Times New Roman" w:cs="Times New Roman"/>
          <w:bCs/>
          <w:sz w:val="24"/>
          <w:szCs w:val="24"/>
        </w:rPr>
        <w:t xml:space="preserve">(2010). </w:t>
      </w:r>
      <w:r w:rsidRPr="003C2F52">
        <w:rPr>
          <w:rFonts w:ascii="Times New Roman" w:hAnsi="Times New Roman" w:cs="Times New Roman"/>
          <w:bCs/>
          <w:i/>
          <w:sz w:val="24"/>
          <w:szCs w:val="24"/>
        </w:rPr>
        <w:t xml:space="preserve">Latina/os in the </w:t>
      </w:r>
      <w:r>
        <w:rPr>
          <w:rFonts w:ascii="Times New Roman" w:hAnsi="Times New Roman" w:cs="Times New Roman"/>
          <w:bCs/>
          <w:i/>
          <w:sz w:val="24"/>
          <w:szCs w:val="24"/>
        </w:rPr>
        <w:t>m</w:t>
      </w:r>
      <w:r w:rsidRPr="003C2F52">
        <w:rPr>
          <w:rFonts w:ascii="Times New Roman" w:hAnsi="Times New Roman" w:cs="Times New Roman"/>
          <w:bCs/>
          <w:i/>
          <w:sz w:val="24"/>
          <w:szCs w:val="24"/>
        </w:rPr>
        <w:t>edia</w:t>
      </w:r>
      <w:r w:rsidRPr="003C2F52">
        <w:rPr>
          <w:rFonts w:ascii="Times New Roman" w:hAnsi="Times New Roman" w:cs="Times New Roman"/>
          <w:bCs/>
          <w:sz w:val="24"/>
          <w:szCs w:val="24"/>
        </w:rPr>
        <w:t>.</w:t>
      </w:r>
      <w:r w:rsidR="00F136C0">
        <w:rPr>
          <w:rFonts w:ascii="Times New Roman" w:hAnsi="Times New Roman" w:cs="Times New Roman"/>
          <w:bCs/>
          <w:sz w:val="24"/>
          <w:szCs w:val="24"/>
        </w:rPr>
        <w:t xml:space="preserve"> Malden, </w:t>
      </w:r>
      <w:r w:rsidR="006D0100">
        <w:rPr>
          <w:rFonts w:ascii="Times New Roman" w:hAnsi="Times New Roman" w:cs="Times New Roman"/>
          <w:bCs/>
          <w:sz w:val="24"/>
          <w:szCs w:val="24"/>
        </w:rPr>
        <w:t>Massachusetts</w:t>
      </w:r>
      <w:r w:rsidR="00F136C0">
        <w:rPr>
          <w:rFonts w:ascii="Times New Roman" w:hAnsi="Times New Roman" w:cs="Times New Roman"/>
          <w:bCs/>
          <w:sz w:val="24"/>
          <w:szCs w:val="24"/>
        </w:rPr>
        <w:t>: Polity Press.</w:t>
      </w:r>
    </w:p>
    <w:p w:rsidR="00CB3B59" w:rsidRPr="00CB3B59" w:rsidRDefault="00CB3B59" w:rsidP="00CB3B59">
      <w:pPr>
        <w:spacing w:line="480" w:lineRule="auto"/>
        <w:ind w:left="720" w:hanging="720"/>
        <w:contextualSpacing/>
        <w:rPr>
          <w:rFonts w:ascii="Times New Roman" w:hAnsi="Times New Roman" w:cs="Times New Roman"/>
          <w:bCs/>
          <w:sz w:val="24"/>
          <w:szCs w:val="24"/>
        </w:rPr>
      </w:pPr>
      <w:r w:rsidRPr="00CB3B59">
        <w:rPr>
          <w:rFonts w:ascii="Times New Roman" w:hAnsi="Times New Roman" w:cs="Times New Roman"/>
          <w:bCs/>
          <w:sz w:val="24"/>
          <w:szCs w:val="24"/>
        </w:rPr>
        <w:t xml:space="preserve">Van Dijk, T. A. (2000). </w:t>
      </w:r>
      <w:r w:rsidRPr="00CB3B59">
        <w:rPr>
          <w:rFonts w:ascii="Times New Roman" w:hAnsi="Times New Roman" w:cs="Times New Roman"/>
          <w:bCs/>
          <w:i/>
          <w:sz w:val="24"/>
          <w:szCs w:val="24"/>
        </w:rPr>
        <w:t>Ideology: A multidisciplinary approach</w:t>
      </w:r>
      <w:r w:rsidRPr="00CB3B59">
        <w:rPr>
          <w:rFonts w:ascii="Times New Roman" w:hAnsi="Times New Roman" w:cs="Times New Roman"/>
          <w:bCs/>
          <w:sz w:val="24"/>
          <w:szCs w:val="24"/>
        </w:rPr>
        <w:t>. Thousand Oaks, CA: Sage Publications Ltd.</w:t>
      </w:r>
    </w:p>
    <w:p w:rsidR="00C54CE3" w:rsidRPr="00C9674F" w:rsidRDefault="00C54CE3" w:rsidP="00CB3B59">
      <w:pPr>
        <w:spacing w:line="480" w:lineRule="auto"/>
        <w:ind w:left="720" w:hanging="720"/>
        <w:contextualSpacing/>
        <w:rPr>
          <w:rFonts w:ascii="Times New Roman" w:hAnsi="Times New Roman" w:cs="Times New Roman"/>
          <w:sz w:val="24"/>
          <w:szCs w:val="24"/>
        </w:rPr>
      </w:pPr>
      <w:r w:rsidRPr="00C54CE3">
        <w:rPr>
          <w:rFonts w:ascii="Times New Roman" w:hAnsi="Times New Roman" w:cs="Times New Roman"/>
          <w:sz w:val="24"/>
          <w:szCs w:val="24"/>
        </w:rPr>
        <w:t xml:space="preserve">Wieland, </w:t>
      </w:r>
      <w:r w:rsidR="0068099E">
        <w:rPr>
          <w:rFonts w:ascii="Times New Roman" w:hAnsi="Times New Roman" w:cs="Times New Roman"/>
          <w:sz w:val="24"/>
          <w:szCs w:val="24"/>
        </w:rPr>
        <w:t xml:space="preserve">J. W. </w:t>
      </w:r>
      <w:r>
        <w:rPr>
          <w:rFonts w:ascii="Times New Roman" w:hAnsi="Times New Roman" w:cs="Times New Roman"/>
          <w:sz w:val="24"/>
          <w:szCs w:val="24"/>
        </w:rPr>
        <w:t>(</w:t>
      </w:r>
      <w:r w:rsidRPr="00C54CE3">
        <w:rPr>
          <w:rFonts w:ascii="Times New Roman" w:hAnsi="Times New Roman" w:cs="Times New Roman"/>
          <w:sz w:val="24"/>
          <w:szCs w:val="24"/>
        </w:rPr>
        <w:t>2016</w:t>
      </w:r>
      <w:r>
        <w:rPr>
          <w:rFonts w:ascii="Times New Roman" w:hAnsi="Times New Roman" w:cs="Times New Roman"/>
          <w:sz w:val="24"/>
          <w:szCs w:val="24"/>
        </w:rPr>
        <w:t xml:space="preserve">). </w:t>
      </w:r>
      <w:r w:rsidR="0068099E">
        <w:rPr>
          <w:rFonts w:ascii="Times New Roman" w:hAnsi="Times New Roman" w:cs="Times New Roman"/>
          <w:sz w:val="24"/>
          <w:szCs w:val="24"/>
        </w:rPr>
        <w:t xml:space="preserve">Willful ignorance. </w:t>
      </w:r>
      <w:r w:rsidR="00C9674F" w:rsidRPr="00C9674F">
        <w:rPr>
          <w:rFonts w:ascii="Times New Roman" w:hAnsi="Times New Roman" w:cs="Times New Roman"/>
          <w:i/>
          <w:sz w:val="24"/>
          <w:szCs w:val="24"/>
        </w:rPr>
        <w:t>Ethical Theory and Moral Practice</w:t>
      </w:r>
      <w:r w:rsidR="00C9674F">
        <w:rPr>
          <w:rFonts w:ascii="Times New Roman" w:hAnsi="Times New Roman" w:cs="Times New Roman"/>
          <w:sz w:val="24"/>
          <w:szCs w:val="24"/>
        </w:rPr>
        <w:t>,</w:t>
      </w:r>
      <w:r w:rsidR="002B097E">
        <w:rPr>
          <w:rFonts w:ascii="Times New Roman" w:hAnsi="Times New Roman" w:cs="Times New Roman"/>
          <w:sz w:val="24"/>
          <w:szCs w:val="24"/>
        </w:rPr>
        <w:t xml:space="preserve"> </w:t>
      </w:r>
      <w:r w:rsidR="002B097E" w:rsidRPr="002B097E">
        <w:rPr>
          <w:rFonts w:ascii="Times New Roman" w:hAnsi="Times New Roman" w:cs="Times New Roman"/>
          <w:i/>
          <w:sz w:val="24"/>
          <w:szCs w:val="24"/>
        </w:rPr>
        <w:t>19</w:t>
      </w:r>
      <w:r w:rsidR="002B097E">
        <w:rPr>
          <w:rFonts w:ascii="Times New Roman" w:hAnsi="Times New Roman" w:cs="Times New Roman"/>
          <w:sz w:val="24"/>
          <w:szCs w:val="24"/>
        </w:rPr>
        <w:t xml:space="preserve">, </w:t>
      </w:r>
      <w:r w:rsidR="00C9674F">
        <w:rPr>
          <w:rFonts w:ascii="Times New Roman" w:hAnsi="Times New Roman" w:cs="Times New Roman"/>
          <w:sz w:val="24"/>
          <w:szCs w:val="24"/>
        </w:rPr>
        <w:t>1-15.</w:t>
      </w:r>
      <w:r w:rsidR="00F052FB">
        <w:rPr>
          <w:rFonts w:ascii="Times New Roman" w:hAnsi="Times New Roman" w:cs="Times New Roman"/>
          <w:sz w:val="24"/>
          <w:szCs w:val="24"/>
        </w:rPr>
        <w:t xml:space="preserve"> </w:t>
      </w:r>
      <w:r w:rsidR="00F052FB" w:rsidRPr="00F052FB">
        <w:rPr>
          <w:rFonts w:ascii="Times New Roman" w:hAnsi="Times New Roman" w:cs="Times New Roman"/>
          <w:sz w:val="24"/>
          <w:szCs w:val="24"/>
        </w:rPr>
        <w:t>doi:10.1007/s10677-016-9722-9</w:t>
      </w:r>
    </w:p>
    <w:p w:rsidR="009818BC" w:rsidRDefault="00201926" w:rsidP="00CB3B59">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Western Journalism. (2016, July 19). </w:t>
      </w:r>
      <w:r w:rsidR="009818BC" w:rsidRPr="00201926">
        <w:rPr>
          <w:rFonts w:ascii="Times New Roman" w:hAnsi="Times New Roman" w:cs="Times New Roman"/>
          <w:i/>
          <w:sz w:val="24"/>
          <w:szCs w:val="24"/>
        </w:rPr>
        <w:t xml:space="preserve">Antonio Sabato Jr.: I </w:t>
      </w:r>
      <w:r w:rsidRPr="00201926">
        <w:rPr>
          <w:rFonts w:ascii="Times New Roman" w:hAnsi="Times New Roman" w:cs="Times New Roman"/>
          <w:i/>
          <w:sz w:val="24"/>
          <w:szCs w:val="24"/>
        </w:rPr>
        <w:t>d</w:t>
      </w:r>
      <w:r w:rsidR="009818BC" w:rsidRPr="00201926">
        <w:rPr>
          <w:rFonts w:ascii="Times New Roman" w:hAnsi="Times New Roman" w:cs="Times New Roman"/>
          <w:i/>
          <w:sz w:val="24"/>
          <w:szCs w:val="24"/>
        </w:rPr>
        <w:t xml:space="preserve">on’t </w:t>
      </w:r>
      <w:r w:rsidRPr="00201926">
        <w:rPr>
          <w:rFonts w:ascii="Times New Roman" w:hAnsi="Times New Roman" w:cs="Times New Roman"/>
          <w:i/>
          <w:sz w:val="24"/>
          <w:szCs w:val="24"/>
        </w:rPr>
        <w:t>b</w:t>
      </w:r>
      <w:r w:rsidR="009818BC" w:rsidRPr="00201926">
        <w:rPr>
          <w:rFonts w:ascii="Times New Roman" w:hAnsi="Times New Roman" w:cs="Times New Roman"/>
          <w:i/>
          <w:sz w:val="24"/>
          <w:szCs w:val="24"/>
        </w:rPr>
        <w:t xml:space="preserve">elieve Obama </w:t>
      </w:r>
      <w:r w:rsidRPr="00201926">
        <w:rPr>
          <w:rFonts w:ascii="Times New Roman" w:hAnsi="Times New Roman" w:cs="Times New Roman"/>
          <w:i/>
          <w:sz w:val="24"/>
          <w:szCs w:val="24"/>
        </w:rPr>
        <w:t>i</w:t>
      </w:r>
      <w:r w:rsidR="009818BC" w:rsidRPr="00201926">
        <w:rPr>
          <w:rFonts w:ascii="Times New Roman" w:hAnsi="Times New Roman" w:cs="Times New Roman"/>
          <w:i/>
          <w:sz w:val="24"/>
          <w:szCs w:val="24"/>
        </w:rPr>
        <w:t xml:space="preserve">s a Christian. ‘He’s </w:t>
      </w:r>
      <w:r w:rsidRPr="00201926">
        <w:rPr>
          <w:rFonts w:ascii="Times New Roman" w:hAnsi="Times New Roman" w:cs="Times New Roman"/>
          <w:i/>
          <w:sz w:val="24"/>
          <w:szCs w:val="24"/>
        </w:rPr>
        <w:t>w</w:t>
      </w:r>
      <w:r w:rsidR="009818BC" w:rsidRPr="00201926">
        <w:rPr>
          <w:rFonts w:ascii="Times New Roman" w:hAnsi="Times New Roman" w:cs="Times New Roman"/>
          <w:i/>
          <w:sz w:val="24"/>
          <w:szCs w:val="24"/>
        </w:rPr>
        <w:t xml:space="preserve">ith </w:t>
      </w:r>
      <w:r w:rsidRPr="00201926">
        <w:rPr>
          <w:rFonts w:ascii="Times New Roman" w:hAnsi="Times New Roman" w:cs="Times New Roman"/>
          <w:i/>
          <w:sz w:val="24"/>
          <w:szCs w:val="24"/>
        </w:rPr>
        <w:t>t</w:t>
      </w:r>
      <w:r w:rsidR="009818BC" w:rsidRPr="00201926">
        <w:rPr>
          <w:rFonts w:ascii="Times New Roman" w:hAnsi="Times New Roman" w:cs="Times New Roman"/>
          <w:i/>
          <w:sz w:val="24"/>
          <w:szCs w:val="24"/>
        </w:rPr>
        <w:t xml:space="preserve">he </w:t>
      </w:r>
      <w:r w:rsidRPr="00201926">
        <w:rPr>
          <w:rFonts w:ascii="Times New Roman" w:hAnsi="Times New Roman" w:cs="Times New Roman"/>
          <w:i/>
          <w:sz w:val="24"/>
          <w:szCs w:val="24"/>
        </w:rPr>
        <w:t>b</w:t>
      </w:r>
      <w:r w:rsidR="009818BC" w:rsidRPr="00201926">
        <w:rPr>
          <w:rFonts w:ascii="Times New Roman" w:hAnsi="Times New Roman" w:cs="Times New Roman"/>
          <w:i/>
          <w:sz w:val="24"/>
          <w:szCs w:val="24"/>
        </w:rPr>
        <w:t xml:space="preserve">ad </w:t>
      </w:r>
      <w:r w:rsidRPr="00201926">
        <w:rPr>
          <w:rFonts w:ascii="Times New Roman" w:hAnsi="Times New Roman" w:cs="Times New Roman"/>
          <w:i/>
          <w:sz w:val="24"/>
          <w:szCs w:val="24"/>
        </w:rPr>
        <w:t>g</w:t>
      </w:r>
      <w:r w:rsidR="009818BC" w:rsidRPr="00201926">
        <w:rPr>
          <w:rFonts w:ascii="Times New Roman" w:hAnsi="Times New Roman" w:cs="Times New Roman"/>
          <w:i/>
          <w:sz w:val="24"/>
          <w:szCs w:val="24"/>
        </w:rPr>
        <w:t>uys’</w:t>
      </w:r>
      <w:r w:rsidR="009818BC" w:rsidRPr="009818BC">
        <w:rPr>
          <w:rFonts w:ascii="Times New Roman" w:hAnsi="Times New Roman" w:cs="Times New Roman"/>
          <w:sz w:val="24"/>
          <w:szCs w:val="24"/>
        </w:rPr>
        <w:t xml:space="preserve"> </w:t>
      </w:r>
      <w:r>
        <w:rPr>
          <w:rFonts w:ascii="Times New Roman" w:hAnsi="Times New Roman" w:cs="Times New Roman"/>
          <w:sz w:val="24"/>
          <w:szCs w:val="24"/>
        </w:rPr>
        <w:t xml:space="preserve">[Video file]. Retrieved from </w:t>
      </w:r>
      <w:r w:rsidRPr="00201926">
        <w:rPr>
          <w:rFonts w:ascii="Times New Roman" w:hAnsi="Times New Roman" w:cs="Times New Roman"/>
          <w:sz w:val="24"/>
          <w:szCs w:val="24"/>
        </w:rPr>
        <w:t>https://www.youtube.com/watch?v=MMlRaNRof3o</w:t>
      </w:r>
    </w:p>
    <w:p w:rsidR="00201926" w:rsidRPr="00F20499" w:rsidRDefault="00201926" w:rsidP="00B21761">
      <w:pPr>
        <w:spacing w:line="480" w:lineRule="auto"/>
        <w:ind w:left="720" w:hanging="720"/>
        <w:contextualSpacing/>
        <w:rPr>
          <w:rFonts w:ascii="Times New Roman" w:hAnsi="Times New Roman" w:cs="Times New Roman"/>
          <w:sz w:val="24"/>
          <w:szCs w:val="24"/>
        </w:rPr>
      </w:pPr>
    </w:p>
    <w:sectPr w:rsidR="00201926" w:rsidRPr="00F20499" w:rsidSect="000C12F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F63" w:rsidRDefault="00214F63" w:rsidP="00BD29EB">
      <w:pPr>
        <w:spacing w:after="0" w:line="240" w:lineRule="auto"/>
      </w:pPr>
      <w:r>
        <w:separator/>
      </w:r>
    </w:p>
  </w:endnote>
  <w:endnote w:type="continuationSeparator" w:id="0">
    <w:p w:rsidR="00214F63" w:rsidRDefault="00214F63" w:rsidP="00BD29EB">
      <w:pPr>
        <w:spacing w:after="0" w:line="240" w:lineRule="auto"/>
      </w:pPr>
      <w:r>
        <w:continuationSeparator/>
      </w:r>
    </w:p>
  </w:endnote>
  <w:endnote w:id="1">
    <w:p w:rsidR="009175FB" w:rsidRDefault="009175FB">
      <w:pPr>
        <w:pStyle w:val="EndnoteText"/>
      </w:pPr>
      <w:r>
        <w:rPr>
          <w:rStyle w:val="EndnoteReference"/>
        </w:rPr>
        <w:endnoteRef/>
      </w:r>
      <w:r>
        <w:t xml:space="preserve"> All student names are pseudonyms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F63" w:rsidRDefault="00214F63" w:rsidP="00BD29EB">
      <w:pPr>
        <w:spacing w:after="0" w:line="240" w:lineRule="auto"/>
      </w:pPr>
      <w:r>
        <w:separator/>
      </w:r>
    </w:p>
  </w:footnote>
  <w:footnote w:type="continuationSeparator" w:id="0">
    <w:p w:rsidR="00214F63" w:rsidRDefault="00214F63" w:rsidP="00BD29EB">
      <w:pPr>
        <w:spacing w:after="0" w:line="240" w:lineRule="auto"/>
      </w:pPr>
      <w:r>
        <w:continuationSeparator/>
      </w:r>
    </w:p>
  </w:footnote>
  <w:footnote w:id="1">
    <w:p w:rsidR="00F861D9" w:rsidRDefault="00F861D9" w:rsidP="00F861D9">
      <w:pPr>
        <w:pStyle w:val="FootnoteText"/>
      </w:pPr>
      <w:r>
        <w:rPr>
          <w:rStyle w:val="FootnoteReference"/>
        </w:rPr>
        <w:footnoteRef/>
      </w:r>
      <w:r>
        <w:t xml:space="preserve"> As characterized by Edwards (2011) as “an understanding of education and its relation to history and society” (p. 53)</w:t>
      </w:r>
    </w:p>
  </w:footnote>
  <w:footnote w:id="2">
    <w:p w:rsidR="00FD203A" w:rsidRDefault="00FD203A">
      <w:pPr>
        <w:pStyle w:val="FootnoteText"/>
      </w:pPr>
      <w:r>
        <w:rPr>
          <w:rStyle w:val="FootnoteReference"/>
        </w:rPr>
        <w:footnoteRef/>
      </w:r>
      <w:r>
        <w:t xml:space="preserve"> </w:t>
      </w:r>
      <w:r w:rsidRPr="00FD203A">
        <w:t xml:space="preserve">The six major stereotypes </w:t>
      </w:r>
      <w:r>
        <w:t xml:space="preserve">by Berg (2002) </w:t>
      </w:r>
      <w:r w:rsidRPr="00FD203A">
        <w:t xml:space="preserve">bridges the stages of analyze and historicize since </w:t>
      </w:r>
      <w:r w:rsidR="00512150">
        <w:t>he</w:t>
      </w:r>
      <w:r w:rsidRPr="00FD203A">
        <w:t xml:space="preserve"> addresses current roles a</w:t>
      </w:r>
      <w:r w:rsidR="00891DD1">
        <w:t>s well as</w:t>
      </w:r>
      <w:r w:rsidRPr="00FD203A">
        <w:t xml:space="preserve"> how they have been played throughout history.</w:t>
      </w:r>
      <w:r w:rsidR="00512150">
        <w:t xml:space="preserve"> Therefore, the four stages of dialectical thinking are not static and can be approached in various ways.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BAA" w:rsidRPr="00BD29EB" w:rsidRDefault="00E44BAA" w:rsidP="005F1F39">
    <w:pPr>
      <w:pStyle w:val="Header"/>
      <w:jc w:val="right"/>
      <w:rPr>
        <w:rFonts w:ascii="Times New Roman" w:hAnsi="Times New Roman" w:cs="Times New Roman"/>
        <w:sz w:val="24"/>
        <w:szCs w:val="24"/>
      </w:rPr>
    </w:pPr>
    <w:r w:rsidRPr="00BD29EB">
      <w:rPr>
        <w:rFonts w:ascii="Times New Roman" w:hAnsi="Times New Roman" w:cs="Times New Roman"/>
        <w:sz w:val="24"/>
        <w:szCs w:val="24"/>
      </w:rPr>
      <w:t xml:space="preserve">Running </w:t>
    </w:r>
    <w:r>
      <w:rPr>
        <w:rFonts w:ascii="Times New Roman" w:hAnsi="Times New Roman" w:cs="Times New Roman"/>
        <w:sz w:val="24"/>
        <w:szCs w:val="24"/>
      </w:rPr>
      <w:t>h</w:t>
    </w:r>
    <w:r w:rsidRPr="00BD29EB">
      <w:rPr>
        <w:rFonts w:ascii="Times New Roman" w:hAnsi="Times New Roman" w:cs="Times New Roman"/>
        <w:sz w:val="24"/>
        <w:szCs w:val="24"/>
      </w:rPr>
      <w:t xml:space="preserve">ead: </w:t>
    </w:r>
    <w:r w:rsidR="00266B44">
      <w:rPr>
        <w:rFonts w:ascii="Times New Roman" w:hAnsi="Times New Roman" w:cs="Times New Roman"/>
        <w:sz w:val="24"/>
        <w:szCs w:val="24"/>
      </w:rPr>
      <w:t>WILLFUL IGNORANCE</w:t>
    </w:r>
    <w:r w:rsidRPr="00BD29EB">
      <w:rPr>
        <w:rFonts w:ascii="Times New Roman" w:hAnsi="Times New Roman" w:cs="Times New Roman"/>
        <w:sz w:val="24"/>
        <w:szCs w:val="24"/>
      </w:rPr>
      <w:tab/>
    </w:r>
    <w:r>
      <w:rPr>
        <w:rFonts w:ascii="Times New Roman" w:hAnsi="Times New Roman" w:cs="Times New Roman"/>
        <w:sz w:val="24"/>
        <w:szCs w:val="24"/>
      </w:rPr>
      <w:tab/>
    </w:r>
    <w:r w:rsidR="007033B4" w:rsidRPr="00BD29EB">
      <w:rPr>
        <w:rFonts w:ascii="Times New Roman" w:hAnsi="Times New Roman" w:cs="Times New Roman"/>
        <w:sz w:val="24"/>
        <w:szCs w:val="24"/>
      </w:rPr>
      <w:fldChar w:fldCharType="begin"/>
    </w:r>
    <w:r w:rsidRPr="00BD29EB">
      <w:rPr>
        <w:rFonts w:ascii="Times New Roman" w:hAnsi="Times New Roman" w:cs="Times New Roman"/>
        <w:sz w:val="24"/>
        <w:szCs w:val="24"/>
      </w:rPr>
      <w:instrText xml:space="preserve"> PAGE   \* MERGEFORMAT </w:instrText>
    </w:r>
    <w:r w:rsidR="007033B4" w:rsidRPr="00BD29EB">
      <w:rPr>
        <w:rFonts w:ascii="Times New Roman" w:hAnsi="Times New Roman" w:cs="Times New Roman"/>
        <w:sz w:val="24"/>
        <w:szCs w:val="24"/>
      </w:rPr>
      <w:fldChar w:fldCharType="separate"/>
    </w:r>
    <w:r w:rsidR="007C7B17">
      <w:rPr>
        <w:rFonts w:ascii="Times New Roman" w:hAnsi="Times New Roman" w:cs="Times New Roman"/>
        <w:noProof/>
        <w:sz w:val="24"/>
        <w:szCs w:val="24"/>
      </w:rPr>
      <w:t>16</w:t>
    </w:r>
    <w:r w:rsidR="007033B4" w:rsidRPr="00BD29EB">
      <w:rPr>
        <w:rFonts w:ascii="Times New Roman" w:hAnsi="Times New Roman" w:cs="Times New Roman"/>
        <w:sz w:val="24"/>
        <w:szCs w:val="24"/>
      </w:rPr>
      <w:fldChar w:fldCharType="end"/>
    </w:r>
  </w:p>
  <w:p w:rsidR="00E44BAA" w:rsidRDefault="00E44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09C0"/>
    <w:multiLevelType w:val="hybridMultilevel"/>
    <w:tmpl w:val="96965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9857A69"/>
    <w:multiLevelType w:val="multilevel"/>
    <w:tmpl w:val="9E3625C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9EB"/>
    <w:rsid w:val="000004A9"/>
    <w:rsid w:val="00001461"/>
    <w:rsid w:val="00007339"/>
    <w:rsid w:val="000121FA"/>
    <w:rsid w:val="00014935"/>
    <w:rsid w:val="00014BDF"/>
    <w:rsid w:val="00015702"/>
    <w:rsid w:val="000209CE"/>
    <w:rsid w:val="00020BE4"/>
    <w:rsid w:val="00020EF2"/>
    <w:rsid w:val="000212BF"/>
    <w:rsid w:val="00022B97"/>
    <w:rsid w:val="00024EB9"/>
    <w:rsid w:val="00026786"/>
    <w:rsid w:val="00030A20"/>
    <w:rsid w:val="00031D4D"/>
    <w:rsid w:val="00032DDC"/>
    <w:rsid w:val="000339A7"/>
    <w:rsid w:val="00033C98"/>
    <w:rsid w:val="000418D1"/>
    <w:rsid w:val="00042203"/>
    <w:rsid w:val="00043570"/>
    <w:rsid w:val="000442E9"/>
    <w:rsid w:val="00045CA2"/>
    <w:rsid w:val="000501EF"/>
    <w:rsid w:val="00050BFA"/>
    <w:rsid w:val="00050E00"/>
    <w:rsid w:val="00051308"/>
    <w:rsid w:val="000515A0"/>
    <w:rsid w:val="00052F7B"/>
    <w:rsid w:val="00052FBA"/>
    <w:rsid w:val="00053F1C"/>
    <w:rsid w:val="00056243"/>
    <w:rsid w:val="00061A8F"/>
    <w:rsid w:val="000635B6"/>
    <w:rsid w:val="00063FDF"/>
    <w:rsid w:val="00065B2B"/>
    <w:rsid w:val="00065D0D"/>
    <w:rsid w:val="0006625C"/>
    <w:rsid w:val="00072439"/>
    <w:rsid w:val="00075094"/>
    <w:rsid w:val="000770DA"/>
    <w:rsid w:val="000815E6"/>
    <w:rsid w:val="00081AB3"/>
    <w:rsid w:val="000837DA"/>
    <w:rsid w:val="00087AFE"/>
    <w:rsid w:val="00087C6C"/>
    <w:rsid w:val="00091F96"/>
    <w:rsid w:val="00092970"/>
    <w:rsid w:val="0009684B"/>
    <w:rsid w:val="00096F5F"/>
    <w:rsid w:val="000978B7"/>
    <w:rsid w:val="000A5F83"/>
    <w:rsid w:val="000B04C1"/>
    <w:rsid w:val="000B1575"/>
    <w:rsid w:val="000B20F4"/>
    <w:rsid w:val="000B54D5"/>
    <w:rsid w:val="000B6AE9"/>
    <w:rsid w:val="000B7EC8"/>
    <w:rsid w:val="000C0C0F"/>
    <w:rsid w:val="000C12FE"/>
    <w:rsid w:val="000C1EE7"/>
    <w:rsid w:val="000C4C6D"/>
    <w:rsid w:val="000C5D05"/>
    <w:rsid w:val="000D0598"/>
    <w:rsid w:val="000D0BFE"/>
    <w:rsid w:val="000D1115"/>
    <w:rsid w:val="000D606C"/>
    <w:rsid w:val="000D7D06"/>
    <w:rsid w:val="000E1132"/>
    <w:rsid w:val="000E4CD1"/>
    <w:rsid w:val="000E6399"/>
    <w:rsid w:val="000E68EC"/>
    <w:rsid w:val="000E6922"/>
    <w:rsid w:val="000E776B"/>
    <w:rsid w:val="000F2EDF"/>
    <w:rsid w:val="000F342C"/>
    <w:rsid w:val="000F3C15"/>
    <w:rsid w:val="000F3F91"/>
    <w:rsid w:val="000F44ED"/>
    <w:rsid w:val="000F5EA6"/>
    <w:rsid w:val="000F6FAA"/>
    <w:rsid w:val="000F7A49"/>
    <w:rsid w:val="000F7EA1"/>
    <w:rsid w:val="0010122B"/>
    <w:rsid w:val="00101797"/>
    <w:rsid w:val="0010257A"/>
    <w:rsid w:val="00102D18"/>
    <w:rsid w:val="00105BD5"/>
    <w:rsid w:val="00107B79"/>
    <w:rsid w:val="001133ED"/>
    <w:rsid w:val="00114FC5"/>
    <w:rsid w:val="001152E5"/>
    <w:rsid w:val="00117B62"/>
    <w:rsid w:val="0012003A"/>
    <w:rsid w:val="00120924"/>
    <w:rsid w:val="00120ED7"/>
    <w:rsid w:val="001225E1"/>
    <w:rsid w:val="00122869"/>
    <w:rsid w:val="00123450"/>
    <w:rsid w:val="001237E3"/>
    <w:rsid w:val="0013109C"/>
    <w:rsid w:val="00131707"/>
    <w:rsid w:val="00133AA9"/>
    <w:rsid w:val="001354BF"/>
    <w:rsid w:val="001375C9"/>
    <w:rsid w:val="00142BF5"/>
    <w:rsid w:val="00143894"/>
    <w:rsid w:val="00150E59"/>
    <w:rsid w:val="001524CD"/>
    <w:rsid w:val="001557D2"/>
    <w:rsid w:val="00155EAA"/>
    <w:rsid w:val="00156110"/>
    <w:rsid w:val="00156AE2"/>
    <w:rsid w:val="0015702C"/>
    <w:rsid w:val="001571D3"/>
    <w:rsid w:val="001670F5"/>
    <w:rsid w:val="00170C67"/>
    <w:rsid w:val="001714EC"/>
    <w:rsid w:val="00172D02"/>
    <w:rsid w:val="00172F3C"/>
    <w:rsid w:val="00174349"/>
    <w:rsid w:val="00175EF8"/>
    <w:rsid w:val="00177B15"/>
    <w:rsid w:val="00180538"/>
    <w:rsid w:val="001845D7"/>
    <w:rsid w:val="0019047B"/>
    <w:rsid w:val="00190856"/>
    <w:rsid w:val="00194710"/>
    <w:rsid w:val="00194C05"/>
    <w:rsid w:val="001957B1"/>
    <w:rsid w:val="00196028"/>
    <w:rsid w:val="00196729"/>
    <w:rsid w:val="001978EE"/>
    <w:rsid w:val="00197B4E"/>
    <w:rsid w:val="001A20E3"/>
    <w:rsid w:val="001A2631"/>
    <w:rsid w:val="001A6082"/>
    <w:rsid w:val="001A76C4"/>
    <w:rsid w:val="001B0713"/>
    <w:rsid w:val="001B099A"/>
    <w:rsid w:val="001B2063"/>
    <w:rsid w:val="001B732F"/>
    <w:rsid w:val="001C0BEF"/>
    <w:rsid w:val="001C19CB"/>
    <w:rsid w:val="001C2D97"/>
    <w:rsid w:val="001C39B1"/>
    <w:rsid w:val="001C4CC4"/>
    <w:rsid w:val="001C67B8"/>
    <w:rsid w:val="001C77D0"/>
    <w:rsid w:val="001C79A9"/>
    <w:rsid w:val="001D008F"/>
    <w:rsid w:val="001D1466"/>
    <w:rsid w:val="001D36E6"/>
    <w:rsid w:val="001D5571"/>
    <w:rsid w:val="001D7481"/>
    <w:rsid w:val="001E001D"/>
    <w:rsid w:val="001E1F28"/>
    <w:rsid w:val="001E4AA8"/>
    <w:rsid w:val="001E68C7"/>
    <w:rsid w:val="001F2255"/>
    <w:rsid w:val="001F4303"/>
    <w:rsid w:val="001F6434"/>
    <w:rsid w:val="001F6EB3"/>
    <w:rsid w:val="001F75AF"/>
    <w:rsid w:val="002018AD"/>
    <w:rsid w:val="00201926"/>
    <w:rsid w:val="00202546"/>
    <w:rsid w:val="00202A8D"/>
    <w:rsid w:val="0020398C"/>
    <w:rsid w:val="0020478D"/>
    <w:rsid w:val="00205035"/>
    <w:rsid w:val="002108F5"/>
    <w:rsid w:val="00213481"/>
    <w:rsid w:val="00214F63"/>
    <w:rsid w:val="0021592B"/>
    <w:rsid w:val="00215A3C"/>
    <w:rsid w:val="0021615A"/>
    <w:rsid w:val="002166B7"/>
    <w:rsid w:val="002206F7"/>
    <w:rsid w:val="00221715"/>
    <w:rsid w:val="00224106"/>
    <w:rsid w:val="00227B8C"/>
    <w:rsid w:val="002322E5"/>
    <w:rsid w:val="002322F4"/>
    <w:rsid w:val="00232FA7"/>
    <w:rsid w:val="00235C75"/>
    <w:rsid w:val="0024282D"/>
    <w:rsid w:val="00244E3B"/>
    <w:rsid w:val="0024763C"/>
    <w:rsid w:val="00250BC0"/>
    <w:rsid w:val="00250BDA"/>
    <w:rsid w:val="0025221F"/>
    <w:rsid w:val="002528B2"/>
    <w:rsid w:val="00252A89"/>
    <w:rsid w:val="0025320E"/>
    <w:rsid w:val="00253713"/>
    <w:rsid w:val="00253B4F"/>
    <w:rsid w:val="002552B2"/>
    <w:rsid w:val="0025569E"/>
    <w:rsid w:val="00256C94"/>
    <w:rsid w:val="00261292"/>
    <w:rsid w:val="00261BEF"/>
    <w:rsid w:val="00262512"/>
    <w:rsid w:val="00262939"/>
    <w:rsid w:val="002652E5"/>
    <w:rsid w:val="00266B44"/>
    <w:rsid w:val="00267593"/>
    <w:rsid w:val="00267E5B"/>
    <w:rsid w:val="002709E3"/>
    <w:rsid w:val="00271494"/>
    <w:rsid w:val="002735F0"/>
    <w:rsid w:val="00274076"/>
    <w:rsid w:val="00274511"/>
    <w:rsid w:val="0027584E"/>
    <w:rsid w:val="00275BC0"/>
    <w:rsid w:val="0027630C"/>
    <w:rsid w:val="00277A87"/>
    <w:rsid w:val="00277FD6"/>
    <w:rsid w:val="00287E5C"/>
    <w:rsid w:val="002901A4"/>
    <w:rsid w:val="00290B60"/>
    <w:rsid w:val="00290FBD"/>
    <w:rsid w:val="002916E7"/>
    <w:rsid w:val="0029328E"/>
    <w:rsid w:val="00294528"/>
    <w:rsid w:val="00294A95"/>
    <w:rsid w:val="00294EEA"/>
    <w:rsid w:val="00295428"/>
    <w:rsid w:val="00296B5D"/>
    <w:rsid w:val="002A202F"/>
    <w:rsid w:val="002A28DA"/>
    <w:rsid w:val="002A3547"/>
    <w:rsid w:val="002A6E22"/>
    <w:rsid w:val="002B097E"/>
    <w:rsid w:val="002B3B93"/>
    <w:rsid w:val="002B41BC"/>
    <w:rsid w:val="002B62EA"/>
    <w:rsid w:val="002C092D"/>
    <w:rsid w:val="002C2385"/>
    <w:rsid w:val="002C2648"/>
    <w:rsid w:val="002C36D5"/>
    <w:rsid w:val="002C7028"/>
    <w:rsid w:val="002D0A16"/>
    <w:rsid w:val="002D0B01"/>
    <w:rsid w:val="002D4A49"/>
    <w:rsid w:val="002D50CF"/>
    <w:rsid w:val="002E1682"/>
    <w:rsid w:val="002E30CA"/>
    <w:rsid w:val="002E35BE"/>
    <w:rsid w:val="002E4472"/>
    <w:rsid w:val="002E69C1"/>
    <w:rsid w:val="002F1292"/>
    <w:rsid w:val="002F156B"/>
    <w:rsid w:val="002F21AE"/>
    <w:rsid w:val="002F272C"/>
    <w:rsid w:val="002F369D"/>
    <w:rsid w:val="002F51DF"/>
    <w:rsid w:val="002F6878"/>
    <w:rsid w:val="00300393"/>
    <w:rsid w:val="00300F04"/>
    <w:rsid w:val="00304DBF"/>
    <w:rsid w:val="00304F52"/>
    <w:rsid w:val="003071D0"/>
    <w:rsid w:val="0031057B"/>
    <w:rsid w:val="00313DDB"/>
    <w:rsid w:val="0032474F"/>
    <w:rsid w:val="003247BB"/>
    <w:rsid w:val="003247F6"/>
    <w:rsid w:val="00326C84"/>
    <w:rsid w:val="00327B21"/>
    <w:rsid w:val="0033196C"/>
    <w:rsid w:val="00331E13"/>
    <w:rsid w:val="00332BE5"/>
    <w:rsid w:val="00334915"/>
    <w:rsid w:val="003360D2"/>
    <w:rsid w:val="00336CCB"/>
    <w:rsid w:val="00337358"/>
    <w:rsid w:val="00340E8F"/>
    <w:rsid w:val="00341954"/>
    <w:rsid w:val="003435ED"/>
    <w:rsid w:val="00344717"/>
    <w:rsid w:val="00350E23"/>
    <w:rsid w:val="003527D0"/>
    <w:rsid w:val="00354810"/>
    <w:rsid w:val="00354ADA"/>
    <w:rsid w:val="00357FB2"/>
    <w:rsid w:val="0036154F"/>
    <w:rsid w:val="00361810"/>
    <w:rsid w:val="0036387E"/>
    <w:rsid w:val="00363E8F"/>
    <w:rsid w:val="00365AE8"/>
    <w:rsid w:val="00366AB0"/>
    <w:rsid w:val="003708AA"/>
    <w:rsid w:val="00370D75"/>
    <w:rsid w:val="00372AD4"/>
    <w:rsid w:val="003732EB"/>
    <w:rsid w:val="003735A5"/>
    <w:rsid w:val="00386801"/>
    <w:rsid w:val="00387960"/>
    <w:rsid w:val="00387EC2"/>
    <w:rsid w:val="00395A3E"/>
    <w:rsid w:val="003969A8"/>
    <w:rsid w:val="003973DD"/>
    <w:rsid w:val="00397A7D"/>
    <w:rsid w:val="00397E74"/>
    <w:rsid w:val="003A1B82"/>
    <w:rsid w:val="003A3AC1"/>
    <w:rsid w:val="003A5BBD"/>
    <w:rsid w:val="003A6C53"/>
    <w:rsid w:val="003B0285"/>
    <w:rsid w:val="003B0657"/>
    <w:rsid w:val="003B0857"/>
    <w:rsid w:val="003B0C6A"/>
    <w:rsid w:val="003B271A"/>
    <w:rsid w:val="003B36D7"/>
    <w:rsid w:val="003B3C89"/>
    <w:rsid w:val="003B469A"/>
    <w:rsid w:val="003B59FF"/>
    <w:rsid w:val="003B5DA7"/>
    <w:rsid w:val="003B640A"/>
    <w:rsid w:val="003B7831"/>
    <w:rsid w:val="003B7A62"/>
    <w:rsid w:val="003C148E"/>
    <w:rsid w:val="003C2461"/>
    <w:rsid w:val="003C2F52"/>
    <w:rsid w:val="003C4306"/>
    <w:rsid w:val="003C4724"/>
    <w:rsid w:val="003C5F9B"/>
    <w:rsid w:val="003C64EB"/>
    <w:rsid w:val="003C7F5A"/>
    <w:rsid w:val="003D0361"/>
    <w:rsid w:val="003D1655"/>
    <w:rsid w:val="003D1B5B"/>
    <w:rsid w:val="003D4499"/>
    <w:rsid w:val="003D6321"/>
    <w:rsid w:val="003E2630"/>
    <w:rsid w:val="003E2B9C"/>
    <w:rsid w:val="003E348E"/>
    <w:rsid w:val="003E53E4"/>
    <w:rsid w:val="003E6714"/>
    <w:rsid w:val="003E696B"/>
    <w:rsid w:val="003E6A0A"/>
    <w:rsid w:val="003E6C51"/>
    <w:rsid w:val="003F10AD"/>
    <w:rsid w:val="003F25EF"/>
    <w:rsid w:val="003F44CA"/>
    <w:rsid w:val="003F4529"/>
    <w:rsid w:val="003F7E55"/>
    <w:rsid w:val="004049B4"/>
    <w:rsid w:val="0040508A"/>
    <w:rsid w:val="00406189"/>
    <w:rsid w:val="00407B74"/>
    <w:rsid w:val="00407BF4"/>
    <w:rsid w:val="00410277"/>
    <w:rsid w:val="004116C2"/>
    <w:rsid w:val="004128A0"/>
    <w:rsid w:val="0041333A"/>
    <w:rsid w:val="0041392A"/>
    <w:rsid w:val="00414B22"/>
    <w:rsid w:val="00417D7F"/>
    <w:rsid w:val="004211E3"/>
    <w:rsid w:val="0042134D"/>
    <w:rsid w:val="00423846"/>
    <w:rsid w:val="00424FA5"/>
    <w:rsid w:val="004264AE"/>
    <w:rsid w:val="00431768"/>
    <w:rsid w:val="00431774"/>
    <w:rsid w:val="00431DEB"/>
    <w:rsid w:val="00433C22"/>
    <w:rsid w:val="0043438E"/>
    <w:rsid w:val="00434EA0"/>
    <w:rsid w:val="00434F9D"/>
    <w:rsid w:val="00435487"/>
    <w:rsid w:val="00436922"/>
    <w:rsid w:val="00437829"/>
    <w:rsid w:val="0044007C"/>
    <w:rsid w:val="0044079C"/>
    <w:rsid w:val="00441966"/>
    <w:rsid w:val="00445BF6"/>
    <w:rsid w:val="00446096"/>
    <w:rsid w:val="0044612E"/>
    <w:rsid w:val="0044635E"/>
    <w:rsid w:val="004468C9"/>
    <w:rsid w:val="00452730"/>
    <w:rsid w:val="00452FCC"/>
    <w:rsid w:val="00455A95"/>
    <w:rsid w:val="004568F8"/>
    <w:rsid w:val="0046016D"/>
    <w:rsid w:val="004608AE"/>
    <w:rsid w:val="004609A2"/>
    <w:rsid w:val="004632C3"/>
    <w:rsid w:val="004646B7"/>
    <w:rsid w:val="00470D1D"/>
    <w:rsid w:val="00473E97"/>
    <w:rsid w:val="004742B8"/>
    <w:rsid w:val="00474D56"/>
    <w:rsid w:val="00475324"/>
    <w:rsid w:val="00475AE6"/>
    <w:rsid w:val="004765CE"/>
    <w:rsid w:val="00476E58"/>
    <w:rsid w:val="00480526"/>
    <w:rsid w:val="00481BA7"/>
    <w:rsid w:val="00482C7E"/>
    <w:rsid w:val="004904D7"/>
    <w:rsid w:val="00492576"/>
    <w:rsid w:val="004A1911"/>
    <w:rsid w:val="004A1C9A"/>
    <w:rsid w:val="004A22C5"/>
    <w:rsid w:val="004A5C75"/>
    <w:rsid w:val="004A7F7A"/>
    <w:rsid w:val="004B4964"/>
    <w:rsid w:val="004B661B"/>
    <w:rsid w:val="004B7171"/>
    <w:rsid w:val="004B7A2D"/>
    <w:rsid w:val="004C027B"/>
    <w:rsid w:val="004C07D4"/>
    <w:rsid w:val="004C398D"/>
    <w:rsid w:val="004C3C71"/>
    <w:rsid w:val="004C493D"/>
    <w:rsid w:val="004C599B"/>
    <w:rsid w:val="004C726B"/>
    <w:rsid w:val="004C7EE7"/>
    <w:rsid w:val="004D0F77"/>
    <w:rsid w:val="004D4F55"/>
    <w:rsid w:val="004D5094"/>
    <w:rsid w:val="004D5214"/>
    <w:rsid w:val="004D5A36"/>
    <w:rsid w:val="004D6BE9"/>
    <w:rsid w:val="004D765B"/>
    <w:rsid w:val="004D7DE4"/>
    <w:rsid w:val="004D7E91"/>
    <w:rsid w:val="004E4223"/>
    <w:rsid w:val="004E4631"/>
    <w:rsid w:val="004E600E"/>
    <w:rsid w:val="004F1F8F"/>
    <w:rsid w:val="004F24AC"/>
    <w:rsid w:val="004F65E6"/>
    <w:rsid w:val="0050295C"/>
    <w:rsid w:val="00502F5F"/>
    <w:rsid w:val="0050666B"/>
    <w:rsid w:val="00512150"/>
    <w:rsid w:val="0051291C"/>
    <w:rsid w:val="005133A4"/>
    <w:rsid w:val="005133E4"/>
    <w:rsid w:val="005140DB"/>
    <w:rsid w:val="00515097"/>
    <w:rsid w:val="00515A40"/>
    <w:rsid w:val="00517899"/>
    <w:rsid w:val="00522256"/>
    <w:rsid w:val="005230E3"/>
    <w:rsid w:val="005243EB"/>
    <w:rsid w:val="0052732F"/>
    <w:rsid w:val="00527403"/>
    <w:rsid w:val="005312AE"/>
    <w:rsid w:val="005348A6"/>
    <w:rsid w:val="005349AA"/>
    <w:rsid w:val="00535157"/>
    <w:rsid w:val="00535BC4"/>
    <w:rsid w:val="00536C2C"/>
    <w:rsid w:val="0053777F"/>
    <w:rsid w:val="00540265"/>
    <w:rsid w:val="005437EE"/>
    <w:rsid w:val="00547CA7"/>
    <w:rsid w:val="0055004C"/>
    <w:rsid w:val="005510C0"/>
    <w:rsid w:val="0055230B"/>
    <w:rsid w:val="0055666A"/>
    <w:rsid w:val="00556876"/>
    <w:rsid w:val="005622E6"/>
    <w:rsid w:val="00562C16"/>
    <w:rsid w:val="00565A74"/>
    <w:rsid w:val="005660D5"/>
    <w:rsid w:val="00566695"/>
    <w:rsid w:val="005701B2"/>
    <w:rsid w:val="00570379"/>
    <w:rsid w:val="00571A80"/>
    <w:rsid w:val="00573D96"/>
    <w:rsid w:val="00574608"/>
    <w:rsid w:val="00575CF7"/>
    <w:rsid w:val="00576D06"/>
    <w:rsid w:val="00576FDB"/>
    <w:rsid w:val="00580217"/>
    <w:rsid w:val="00580DFE"/>
    <w:rsid w:val="00581DB6"/>
    <w:rsid w:val="00582039"/>
    <w:rsid w:val="00583804"/>
    <w:rsid w:val="00583A40"/>
    <w:rsid w:val="005841F8"/>
    <w:rsid w:val="00585059"/>
    <w:rsid w:val="00585C3A"/>
    <w:rsid w:val="00585D6E"/>
    <w:rsid w:val="005860C5"/>
    <w:rsid w:val="00587B1B"/>
    <w:rsid w:val="00591A22"/>
    <w:rsid w:val="00594D46"/>
    <w:rsid w:val="005A4781"/>
    <w:rsid w:val="005A4D66"/>
    <w:rsid w:val="005A57EB"/>
    <w:rsid w:val="005A5ADC"/>
    <w:rsid w:val="005A71DD"/>
    <w:rsid w:val="005B2A6E"/>
    <w:rsid w:val="005B3AD8"/>
    <w:rsid w:val="005B3CE9"/>
    <w:rsid w:val="005B4789"/>
    <w:rsid w:val="005B482D"/>
    <w:rsid w:val="005B605C"/>
    <w:rsid w:val="005B6405"/>
    <w:rsid w:val="005B7DF2"/>
    <w:rsid w:val="005B7F26"/>
    <w:rsid w:val="005C2502"/>
    <w:rsid w:val="005C25E2"/>
    <w:rsid w:val="005C2B76"/>
    <w:rsid w:val="005C6E42"/>
    <w:rsid w:val="005D190A"/>
    <w:rsid w:val="005D29A3"/>
    <w:rsid w:val="005D44F7"/>
    <w:rsid w:val="005D7A86"/>
    <w:rsid w:val="005E24D8"/>
    <w:rsid w:val="005E26A1"/>
    <w:rsid w:val="005E2922"/>
    <w:rsid w:val="005E6588"/>
    <w:rsid w:val="005F1F39"/>
    <w:rsid w:val="005F2805"/>
    <w:rsid w:val="005F3ABC"/>
    <w:rsid w:val="005F722D"/>
    <w:rsid w:val="00600B7C"/>
    <w:rsid w:val="006015FA"/>
    <w:rsid w:val="00605B6D"/>
    <w:rsid w:val="006112B4"/>
    <w:rsid w:val="006117C7"/>
    <w:rsid w:val="006118E7"/>
    <w:rsid w:val="00611B09"/>
    <w:rsid w:val="00615212"/>
    <w:rsid w:val="00615E21"/>
    <w:rsid w:val="00617DBA"/>
    <w:rsid w:val="00620995"/>
    <w:rsid w:val="006220E0"/>
    <w:rsid w:val="00623582"/>
    <w:rsid w:val="006264DD"/>
    <w:rsid w:val="00632393"/>
    <w:rsid w:val="00634F08"/>
    <w:rsid w:val="00636351"/>
    <w:rsid w:val="00637154"/>
    <w:rsid w:val="006407C9"/>
    <w:rsid w:val="006424D3"/>
    <w:rsid w:val="00642801"/>
    <w:rsid w:val="00645718"/>
    <w:rsid w:val="00646238"/>
    <w:rsid w:val="00646F0A"/>
    <w:rsid w:val="00651B8F"/>
    <w:rsid w:val="006523F4"/>
    <w:rsid w:val="00652524"/>
    <w:rsid w:val="00654785"/>
    <w:rsid w:val="006547CB"/>
    <w:rsid w:val="0065552C"/>
    <w:rsid w:val="00656A80"/>
    <w:rsid w:val="00660819"/>
    <w:rsid w:val="00662049"/>
    <w:rsid w:val="006648DA"/>
    <w:rsid w:val="00667FE1"/>
    <w:rsid w:val="006727F6"/>
    <w:rsid w:val="006758C1"/>
    <w:rsid w:val="00675B6B"/>
    <w:rsid w:val="00675FED"/>
    <w:rsid w:val="00677871"/>
    <w:rsid w:val="006778F7"/>
    <w:rsid w:val="00680337"/>
    <w:rsid w:val="0068099E"/>
    <w:rsid w:val="00681668"/>
    <w:rsid w:val="00682980"/>
    <w:rsid w:val="00683905"/>
    <w:rsid w:val="00683C78"/>
    <w:rsid w:val="00684E4B"/>
    <w:rsid w:val="006862D1"/>
    <w:rsid w:val="00687833"/>
    <w:rsid w:val="00687921"/>
    <w:rsid w:val="00690DC7"/>
    <w:rsid w:val="006915C6"/>
    <w:rsid w:val="00691DD6"/>
    <w:rsid w:val="00693FEB"/>
    <w:rsid w:val="00694997"/>
    <w:rsid w:val="0069536B"/>
    <w:rsid w:val="006A1507"/>
    <w:rsid w:val="006A37B6"/>
    <w:rsid w:val="006A6186"/>
    <w:rsid w:val="006A7FF6"/>
    <w:rsid w:val="006B0D12"/>
    <w:rsid w:val="006B2DD8"/>
    <w:rsid w:val="006B455F"/>
    <w:rsid w:val="006B4590"/>
    <w:rsid w:val="006B45DC"/>
    <w:rsid w:val="006B47E6"/>
    <w:rsid w:val="006C0F9C"/>
    <w:rsid w:val="006C1B88"/>
    <w:rsid w:val="006C3004"/>
    <w:rsid w:val="006C56D8"/>
    <w:rsid w:val="006C793B"/>
    <w:rsid w:val="006D0100"/>
    <w:rsid w:val="006D0633"/>
    <w:rsid w:val="006E03A3"/>
    <w:rsid w:val="006E53FC"/>
    <w:rsid w:val="006E7BF2"/>
    <w:rsid w:val="006F03FF"/>
    <w:rsid w:val="006F0BAF"/>
    <w:rsid w:val="006F14C4"/>
    <w:rsid w:val="006F3489"/>
    <w:rsid w:val="006F48BF"/>
    <w:rsid w:val="006F7DF8"/>
    <w:rsid w:val="00701B8E"/>
    <w:rsid w:val="00702F95"/>
    <w:rsid w:val="007033B4"/>
    <w:rsid w:val="00704540"/>
    <w:rsid w:val="00704A78"/>
    <w:rsid w:val="00707B62"/>
    <w:rsid w:val="00715768"/>
    <w:rsid w:val="0071780E"/>
    <w:rsid w:val="007178D0"/>
    <w:rsid w:val="007204A3"/>
    <w:rsid w:val="00723834"/>
    <w:rsid w:val="007276D2"/>
    <w:rsid w:val="00727CDD"/>
    <w:rsid w:val="00732227"/>
    <w:rsid w:val="007323AA"/>
    <w:rsid w:val="00733FB8"/>
    <w:rsid w:val="00737897"/>
    <w:rsid w:val="00746921"/>
    <w:rsid w:val="007569E7"/>
    <w:rsid w:val="007624DC"/>
    <w:rsid w:val="0076358D"/>
    <w:rsid w:val="00763C31"/>
    <w:rsid w:val="00765962"/>
    <w:rsid w:val="007665A4"/>
    <w:rsid w:val="00767499"/>
    <w:rsid w:val="007702CE"/>
    <w:rsid w:val="0077122C"/>
    <w:rsid w:val="00772FDD"/>
    <w:rsid w:val="0077342E"/>
    <w:rsid w:val="007773CD"/>
    <w:rsid w:val="00777F26"/>
    <w:rsid w:val="007807B3"/>
    <w:rsid w:val="0078232F"/>
    <w:rsid w:val="0078543A"/>
    <w:rsid w:val="00785501"/>
    <w:rsid w:val="00786CDE"/>
    <w:rsid w:val="00786DE1"/>
    <w:rsid w:val="00790B15"/>
    <w:rsid w:val="00790BA3"/>
    <w:rsid w:val="00792D01"/>
    <w:rsid w:val="0079344E"/>
    <w:rsid w:val="00795BD3"/>
    <w:rsid w:val="0079664C"/>
    <w:rsid w:val="00796955"/>
    <w:rsid w:val="00797F8B"/>
    <w:rsid w:val="007A3DB0"/>
    <w:rsid w:val="007A4862"/>
    <w:rsid w:val="007A4C1C"/>
    <w:rsid w:val="007A56EF"/>
    <w:rsid w:val="007A7E03"/>
    <w:rsid w:val="007B0664"/>
    <w:rsid w:val="007B2BC9"/>
    <w:rsid w:val="007B31C3"/>
    <w:rsid w:val="007B4C81"/>
    <w:rsid w:val="007B5530"/>
    <w:rsid w:val="007B5D72"/>
    <w:rsid w:val="007B6734"/>
    <w:rsid w:val="007B6E6C"/>
    <w:rsid w:val="007B7B53"/>
    <w:rsid w:val="007C08F0"/>
    <w:rsid w:val="007C0C57"/>
    <w:rsid w:val="007C313E"/>
    <w:rsid w:val="007C4753"/>
    <w:rsid w:val="007C4CED"/>
    <w:rsid w:val="007C57B1"/>
    <w:rsid w:val="007C63DA"/>
    <w:rsid w:val="007C72DF"/>
    <w:rsid w:val="007C747E"/>
    <w:rsid w:val="007C7B17"/>
    <w:rsid w:val="007D128F"/>
    <w:rsid w:val="007D39BE"/>
    <w:rsid w:val="007D3A4C"/>
    <w:rsid w:val="007D5863"/>
    <w:rsid w:val="007D7AF6"/>
    <w:rsid w:val="007E06BD"/>
    <w:rsid w:val="007E0D8B"/>
    <w:rsid w:val="007E0F65"/>
    <w:rsid w:val="007E2051"/>
    <w:rsid w:val="007E4902"/>
    <w:rsid w:val="007E4CA4"/>
    <w:rsid w:val="007F2C81"/>
    <w:rsid w:val="007F5E11"/>
    <w:rsid w:val="007F5F30"/>
    <w:rsid w:val="007F5F4E"/>
    <w:rsid w:val="007F65B7"/>
    <w:rsid w:val="007F65EB"/>
    <w:rsid w:val="007F6758"/>
    <w:rsid w:val="008009E3"/>
    <w:rsid w:val="00802BB1"/>
    <w:rsid w:val="00803414"/>
    <w:rsid w:val="00803739"/>
    <w:rsid w:val="00804407"/>
    <w:rsid w:val="00804693"/>
    <w:rsid w:val="00804767"/>
    <w:rsid w:val="008055EB"/>
    <w:rsid w:val="00807245"/>
    <w:rsid w:val="00810A7E"/>
    <w:rsid w:val="00810C8D"/>
    <w:rsid w:val="00815EDE"/>
    <w:rsid w:val="00816352"/>
    <w:rsid w:val="00816985"/>
    <w:rsid w:val="00816B99"/>
    <w:rsid w:val="0082104A"/>
    <w:rsid w:val="008240A1"/>
    <w:rsid w:val="00826A3C"/>
    <w:rsid w:val="0083408C"/>
    <w:rsid w:val="00835C8A"/>
    <w:rsid w:val="0084159F"/>
    <w:rsid w:val="008428F9"/>
    <w:rsid w:val="00850115"/>
    <w:rsid w:val="00852EB2"/>
    <w:rsid w:val="00853030"/>
    <w:rsid w:val="008531F6"/>
    <w:rsid w:val="008540C7"/>
    <w:rsid w:val="00856B9B"/>
    <w:rsid w:val="00857DE7"/>
    <w:rsid w:val="00857F76"/>
    <w:rsid w:val="008610D4"/>
    <w:rsid w:val="008624D9"/>
    <w:rsid w:val="0086620E"/>
    <w:rsid w:val="0086757B"/>
    <w:rsid w:val="00871E80"/>
    <w:rsid w:val="00874E4D"/>
    <w:rsid w:val="0087718B"/>
    <w:rsid w:val="0087753A"/>
    <w:rsid w:val="0087760E"/>
    <w:rsid w:val="00883361"/>
    <w:rsid w:val="00883E53"/>
    <w:rsid w:val="0088408B"/>
    <w:rsid w:val="008860F8"/>
    <w:rsid w:val="00886FE8"/>
    <w:rsid w:val="0089036E"/>
    <w:rsid w:val="00891807"/>
    <w:rsid w:val="00891DD1"/>
    <w:rsid w:val="00892852"/>
    <w:rsid w:val="008934FF"/>
    <w:rsid w:val="008935BE"/>
    <w:rsid w:val="0089387F"/>
    <w:rsid w:val="00895172"/>
    <w:rsid w:val="00895590"/>
    <w:rsid w:val="008A2090"/>
    <w:rsid w:val="008A33EC"/>
    <w:rsid w:val="008A3CE3"/>
    <w:rsid w:val="008A3E55"/>
    <w:rsid w:val="008A6D8E"/>
    <w:rsid w:val="008A7B25"/>
    <w:rsid w:val="008B106B"/>
    <w:rsid w:val="008B266F"/>
    <w:rsid w:val="008B387D"/>
    <w:rsid w:val="008B4892"/>
    <w:rsid w:val="008C1C71"/>
    <w:rsid w:val="008C349E"/>
    <w:rsid w:val="008C6AB9"/>
    <w:rsid w:val="008C72B0"/>
    <w:rsid w:val="008D173A"/>
    <w:rsid w:val="008D2893"/>
    <w:rsid w:val="008D338A"/>
    <w:rsid w:val="008D66A7"/>
    <w:rsid w:val="008D7727"/>
    <w:rsid w:val="008E0E49"/>
    <w:rsid w:val="008E18B5"/>
    <w:rsid w:val="008E2B5F"/>
    <w:rsid w:val="008E2CF3"/>
    <w:rsid w:val="008E34D2"/>
    <w:rsid w:val="008E384A"/>
    <w:rsid w:val="008E4761"/>
    <w:rsid w:val="008E54EE"/>
    <w:rsid w:val="008E6E5A"/>
    <w:rsid w:val="008E76F2"/>
    <w:rsid w:val="008F20E4"/>
    <w:rsid w:val="008F7514"/>
    <w:rsid w:val="0090040C"/>
    <w:rsid w:val="00901012"/>
    <w:rsid w:val="0090196C"/>
    <w:rsid w:val="00903E2C"/>
    <w:rsid w:val="0090718A"/>
    <w:rsid w:val="00907C8E"/>
    <w:rsid w:val="00907F30"/>
    <w:rsid w:val="0091058F"/>
    <w:rsid w:val="0091290D"/>
    <w:rsid w:val="009141B3"/>
    <w:rsid w:val="009175FB"/>
    <w:rsid w:val="0092096C"/>
    <w:rsid w:val="0092138F"/>
    <w:rsid w:val="009240C1"/>
    <w:rsid w:val="00926747"/>
    <w:rsid w:val="009268C7"/>
    <w:rsid w:val="0092718C"/>
    <w:rsid w:val="00927CF2"/>
    <w:rsid w:val="00931088"/>
    <w:rsid w:val="00931EAC"/>
    <w:rsid w:val="00932282"/>
    <w:rsid w:val="009403C7"/>
    <w:rsid w:val="0094238A"/>
    <w:rsid w:val="009428B4"/>
    <w:rsid w:val="00943BD8"/>
    <w:rsid w:val="00946369"/>
    <w:rsid w:val="0095108C"/>
    <w:rsid w:val="009566E4"/>
    <w:rsid w:val="009618CA"/>
    <w:rsid w:val="0096321B"/>
    <w:rsid w:val="00965BCD"/>
    <w:rsid w:val="009667AF"/>
    <w:rsid w:val="009707BA"/>
    <w:rsid w:val="00971F40"/>
    <w:rsid w:val="0097437B"/>
    <w:rsid w:val="00975BED"/>
    <w:rsid w:val="0097615F"/>
    <w:rsid w:val="00976530"/>
    <w:rsid w:val="009818BC"/>
    <w:rsid w:val="00982956"/>
    <w:rsid w:val="00985CB0"/>
    <w:rsid w:val="009878D2"/>
    <w:rsid w:val="00987D46"/>
    <w:rsid w:val="00987D79"/>
    <w:rsid w:val="0099136D"/>
    <w:rsid w:val="00993B29"/>
    <w:rsid w:val="00993EAA"/>
    <w:rsid w:val="00994442"/>
    <w:rsid w:val="009959E5"/>
    <w:rsid w:val="009A17E7"/>
    <w:rsid w:val="009A1D5E"/>
    <w:rsid w:val="009A4326"/>
    <w:rsid w:val="009A550A"/>
    <w:rsid w:val="009A618F"/>
    <w:rsid w:val="009A7F54"/>
    <w:rsid w:val="009B040E"/>
    <w:rsid w:val="009B2586"/>
    <w:rsid w:val="009B32F5"/>
    <w:rsid w:val="009B3638"/>
    <w:rsid w:val="009B3D92"/>
    <w:rsid w:val="009B4859"/>
    <w:rsid w:val="009B4BC1"/>
    <w:rsid w:val="009B5486"/>
    <w:rsid w:val="009C0451"/>
    <w:rsid w:val="009C063A"/>
    <w:rsid w:val="009C17DD"/>
    <w:rsid w:val="009C354A"/>
    <w:rsid w:val="009C545A"/>
    <w:rsid w:val="009C58B5"/>
    <w:rsid w:val="009C5928"/>
    <w:rsid w:val="009C7721"/>
    <w:rsid w:val="009C7EDE"/>
    <w:rsid w:val="009D0E77"/>
    <w:rsid w:val="009D21B4"/>
    <w:rsid w:val="009D30D6"/>
    <w:rsid w:val="009D3C41"/>
    <w:rsid w:val="009D5B1E"/>
    <w:rsid w:val="009D773F"/>
    <w:rsid w:val="009D7AC8"/>
    <w:rsid w:val="009D7CB9"/>
    <w:rsid w:val="009E21D3"/>
    <w:rsid w:val="009E227D"/>
    <w:rsid w:val="009E418C"/>
    <w:rsid w:val="009E4BD7"/>
    <w:rsid w:val="009E5A9B"/>
    <w:rsid w:val="009E5E5D"/>
    <w:rsid w:val="009E5F2C"/>
    <w:rsid w:val="009E6B14"/>
    <w:rsid w:val="009E76E0"/>
    <w:rsid w:val="009E7C76"/>
    <w:rsid w:val="009F2A93"/>
    <w:rsid w:val="009F2DE0"/>
    <w:rsid w:val="009F33C3"/>
    <w:rsid w:val="009F38F4"/>
    <w:rsid w:val="009F5C81"/>
    <w:rsid w:val="009F7E7D"/>
    <w:rsid w:val="00A0056F"/>
    <w:rsid w:val="00A03180"/>
    <w:rsid w:val="00A04B33"/>
    <w:rsid w:val="00A07A41"/>
    <w:rsid w:val="00A11DF4"/>
    <w:rsid w:val="00A13CBC"/>
    <w:rsid w:val="00A1421F"/>
    <w:rsid w:val="00A145B0"/>
    <w:rsid w:val="00A152CB"/>
    <w:rsid w:val="00A169FB"/>
    <w:rsid w:val="00A17794"/>
    <w:rsid w:val="00A201DD"/>
    <w:rsid w:val="00A2088C"/>
    <w:rsid w:val="00A23037"/>
    <w:rsid w:val="00A238F5"/>
    <w:rsid w:val="00A26E21"/>
    <w:rsid w:val="00A3167D"/>
    <w:rsid w:val="00A31A53"/>
    <w:rsid w:val="00A32B2A"/>
    <w:rsid w:val="00A33E0E"/>
    <w:rsid w:val="00A343CB"/>
    <w:rsid w:val="00A35825"/>
    <w:rsid w:val="00A35BB4"/>
    <w:rsid w:val="00A373DE"/>
    <w:rsid w:val="00A3798E"/>
    <w:rsid w:val="00A40C20"/>
    <w:rsid w:val="00A41E8E"/>
    <w:rsid w:val="00A42081"/>
    <w:rsid w:val="00A43330"/>
    <w:rsid w:val="00A472E5"/>
    <w:rsid w:val="00A478D3"/>
    <w:rsid w:val="00A5029F"/>
    <w:rsid w:val="00A50857"/>
    <w:rsid w:val="00A5193A"/>
    <w:rsid w:val="00A52B6B"/>
    <w:rsid w:val="00A52FFC"/>
    <w:rsid w:val="00A5338B"/>
    <w:rsid w:val="00A53FD6"/>
    <w:rsid w:val="00A54128"/>
    <w:rsid w:val="00A54B77"/>
    <w:rsid w:val="00A55A02"/>
    <w:rsid w:val="00A56C3D"/>
    <w:rsid w:val="00A60C9C"/>
    <w:rsid w:val="00A62AD7"/>
    <w:rsid w:val="00A63006"/>
    <w:rsid w:val="00A65160"/>
    <w:rsid w:val="00A651A0"/>
    <w:rsid w:val="00A7140D"/>
    <w:rsid w:val="00A72B58"/>
    <w:rsid w:val="00A73583"/>
    <w:rsid w:val="00A74E17"/>
    <w:rsid w:val="00A75973"/>
    <w:rsid w:val="00A80307"/>
    <w:rsid w:val="00A82BE6"/>
    <w:rsid w:val="00A84804"/>
    <w:rsid w:val="00A84AC3"/>
    <w:rsid w:val="00A8696F"/>
    <w:rsid w:val="00A91692"/>
    <w:rsid w:val="00A91CDC"/>
    <w:rsid w:val="00A94C07"/>
    <w:rsid w:val="00A957D0"/>
    <w:rsid w:val="00AA0738"/>
    <w:rsid w:val="00AA0ED2"/>
    <w:rsid w:val="00AA2357"/>
    <w:rsid w:val="00AA2DB6"/>
    <w:rsid w:val="00AA3E64"/>
    <w:rsid w:val="00AA6E95"/>
    <w:rsid w:val="00AB1DBC"/>
    <w:rsid w:val="00AB3956"/>
    <w:rsid w:val="00AB435A"/>
    <w:rsid w:val="00AB4AF4"/>
    <w:rsid w:val="00AB57E8"/>
    <w:rsid w:val="00AB7766"/>
    <w:rsid w:val="00AC2CC2"/>
    <w:rsid w:val="00AC3DF1"/>
    <w:rsid w:val="00AC4A3E"/>
    <w:rsid w:val="00AC6FC0"/>
    <w:rsid w:val="00AD19B4"/>
    <w:rsid w:val="00AD1FF3"/>
    <w:rsid w:val="00AD24C5"/>
    <w:rsid w:val="00AD4698"/>
    <w:rsid w:val="00AD4B6B"/>
    <w:rsid w:val="00AD585E"/>
    <w:rsid w:val="00AD686F"/>
    <w:rsid w:val="00AE0F6D"/>
    <w:rsid w:val="00AE1845"/>
    <w:rsid w:val="00AE1884"/>
    <w:rsid w:val="00AE1B4D"/>
    <w:rsid w:val="00AE2628"/>
    <w:rsid w:val="00AE36A8"/>
    <w:rsid w:val="00AE5A63"/>
    <w:rsid w:val="00AE62BC"/>
    <w:rsid w:val="00AF11CE"/>
    <w:rsid w:val="00AF3B9C"/>
    <w:rsid w:val="00AF4ACF"/>
    <w:rsid w:val="00AF4E42"/>
    <w:rsid w:val="00AF4F0C"/>
    <w:rsid w:val="00B00433"/>
    <w:rsid w:val="00B00A33"/>
    <w:rsid w:val="00B021C4"/>
    <w:rsid w:val="00B02844"/>
    <w:rsid w:val="00B05D29"/>
    <w:rsid w:val="00B100CC"/>
    <w:rsid w:val="00B1206B"/>
    <w:rsid w:val="00B121E4"/>
    <w:rsid w:val="00B137E6"/>
    <w:rsid w:val="00B16756"/>
    <w:rsid w:val="00B2138D"/>
    <w:rsid w:val="00B21598"/>
    <w:rsid w:val="00B21761"/>
    <w:rsid w:val="00B252BF"/>
    <w:rsid w:val="00B27AD2"/>
    <w:rsid w:val="00B27F98"/>
    <w:rsid w:val="00B33422"/>
    <w:rsid w:val="00B3369E"/>
    <w:rsid w:val="00B3468E"/>
    <w:rsid w:val="00B35F5F"/>
    <w:rsid w:val="00B36083"/>
    <w:rsid w:val="00B37A70"/>
    <w:rsid w:val="00B37F75"/>
    <w:rsid w:val="00B41D8C"/>
    <w:rsid w:val="00B44573"/>
    <w:rsid w:val="00B55EA1"/>
    <w:rsid w:val="00B56FFD"/>
    <w:rsid w:val="00B60082"/>
    <w:rsid w:val="00B60CB2"/>
    <w:rsid w:val="00B60F87"/>
    <w:rsid w:val="00B61426"/>
    <w:rsid w:val="00B61542"/>
    <w:rsid w:val="00B6501D"/>
    <w:rsid w:val="00B677EC"/>
    <w:rsid w:val="00B7031A"/>
    <w:rsid w:val="00B72427"/>
    <w:rsid w:val="00B72E51"/>
    <w:rsid w:val="00B731FB"/>
    <w:rsid w:val="00B7392E"/>
    <w:rsid w:val="00B74151"/>
    <w:rsid w:val="00B7418B"/>
    <w:rsid w:val="00B7419D"/>
    <w:rsid w:val="00B744AB"/>
    <w:rsid w:val="00B75534"/>
    <w:rsid w:val="00B768B9"/>
    <w:rsid w:val="00B82EBF"/>
    <w:rsid w:val="00B835F6"/>
    <w:rsid w:val="00B84347"/>
    <w:rsid w:val="00B86A36"/>
    <w:rsid w:val="00B91E92"/>
    <w:rsid w:val="00B921BA"/>
    <w:rsid w:val="00B93687"/>
    <w:rsid w:val="00B93FDA"/>
    <w:rsid w:val="00B97B1F"/>
    <w:rsid w:val="00BA1DE7"/>
    <w:rsid w:val="00BA332F"/>
    <w:rsid w:val="00BB0012"/>
    <w:rsid w:val="00BB23EA"/>
    <w:rsid w:val="00BB558D"/>
    <w:rsid w:val="00BB5E02"/>
    <w:rsid w:val="00BC1E52"/>
    <w:rsid w:val="00BC24DF"/>
    <w:rsid w:val="00BC2C46"/>
    <w:rsid w:val="00BC6852"/>
    <w:rsid w:val="00BC70F9"/>
    <w:rsid w:val="00BC77CB"/>
    <w:rsid w:val="00BD1EEC"/>
    <w:rsid w:val="00BD2590"/>
    <w:rsid w:val="00BD29EB"/>
    <w:rsid w:val="00BD4F94"/>
    <w:rsid w:val="00BD50A3"/>
    <w:rsid w:val="00BD6A06"/>
    <w:rsid w:val="00BD7115"/>
    <w:rsid w:val="00BE0892"/>
    <w:rsid w:val="00BE422B"/>
    <w:rsid w:val="00BE63FE"/>
    <w:rsid w:val="00BE6CDC"/>
    <w:rsid w:val="00BF1416"/>
    <w:rsid w:val="00BF1EA2"/>
    <w:rsid w:val="00BF43D1"/>
    <w:rsid w:val="00BF540C"/>
    <w:rsid w:val="00BF5415"/>
    <w:rsid w:val="00BF738C"/>
    <w:rsid w:val="00C00106"/>
    <w:rsid w:val="00C00DE0"/>
    <w:rsid w:val="00C01860"/>
    <w:rsid w:val="00C03622"/>
    <w:rsid w:val="00C03B04"/>
    <w:rsid w:val="00C11665"/>
    <w:rsid w:val="00C12D5F"/>
    <w:rsid w:val="00C14F42"/>
    <w:rsid w:val="00C15CB7"/>
    <w:rsid w:val="00C215D0"/>
    <w:rsid w:val="00C21CDB"/>
    <w:rsid w:val="00C22908"/>
    <w:rsid w:val="00C230C8"/>
    <w:rsid w:val="00C275D8"/>
    <w:rsid w:val="00C3240E"/>
    <w:rsid w:val="00C3298F"/>
    <w:rsid w:val="00C3603D"/>
    <w:rsid w:val="00C44742"/>
    <w:rsid w:val="00C549E7"/>
    <w:rsid w:val="00C54CE3"/>
    <w:rsid w:val="00C60285"/>
    <w:rsid w:val="00C62A1D"/>
    <w:rsid w:val="00C656D3"/>
    <w:rsid w:val="00C663A0"/>
    <w:rsid w:val="00C6710E"/>
    <w:rsid w:val="00C67E60"/>
    <w:rsid w:val="00C70232"/>
    <w:rsid w:val="00C730D1"/>
    <w:rsid w:val="00C742D4"/>
    <w:rsid w:val="00C74ADA"/>
    <w:rsid w:val="00C77090"/>
    <w:rsid w:val="00C8109A"/>
    <w:rsid w:val="00C8156C"/>
    <w:rsid w:val="00C81703"/>
    <w:rsid w:val="00C81CBD"/>
    <w:rsid w:val="00C8385A"/>
    <w:rsid w:val="00C86455"/>
    <w:rsid w:val="00C9083B"/>
    <w:rsid w:val="00C91554"/>
    <w:rsid w:val="00C92E2A"/>
    <w:rsid w:val="00C92F0C"/>
    <w:rsid w:val="00C96345"/>
    <w:rsid w:val="00C9674F"/>
    <w:rsid w:val="00C97858"/>
    <w:rsid w:val="00C97B3C"/>
    <w:rsid w:val="00CA1E79"/>
    <w:rsid w:val="00CA20CF"/>
    <w:rsid w:val="00CA25A1"/>
    <w:rsid w:val="00CA4110"/>
    <w:rsid w:val="00CA6B20"/>
    <w:rsid w:val="00CA6DB9"/>
    <w:rsid w:val="00CA79AE"/>
    <w:rsid w:val="00CB03A1"/>
    <w:rsid w:val="00CB2985"/>
    <w:rsid w:val="00CB3B59"/>
    <w:rsid w:val="00CB4343"/>
    <w:rsid w:val="00CB4A85"/>
    <w:rsid w:val="00CB4D00"/>
    <w:rsid w:val="00CB6F26"/>
    <w:rsid w:val="00CC1773"/>
    <w:rsid w:val="00CC22FE"/>
    <w:rsid w:val="00CC322B"/>
    <w:rsid w:val="00CC5D5D"/>
    <w:rsid w:val="00CC634B"/>
    <w:rsid w:val="00CC649A"/>
    <w:rsid w:val="00CC7983"/>
    <w:rsid w:val="00CD1EA3"/>
    <w:rsid w:val="00CD1F8E"/>
    <w:rsid w:val="00CD347F"/>
    <w:rsid w:val="00CD3B3B"/>
    <w:rsid w:val="00CD4595"/>
    <w:rsid w:val="00CD48AC"/>
    <w:rsid w:val="00CD6829"/>
    <w:rsid w:val="00CD7342"/>
    <w:rsid w:val="00CD734F"/>
    <w:rsid w:val="00CE0A4B"/>
    <w:rsid w:val="00CE0C38"/>
    <w:rsid w:val="00CE1E9B"/>
    <w:rsid w:val="00CE2AB1"/>
    <w:rsid w:val="00CE2E5C"/>
    <w:rsid w:val="00CE4754"/>
    <w:rsid w:val="00CE746E"/>
    <w:rsid w:val="00CF1830"/>
    <w:rsid w:val="00CF291B"/>
    <w:rsid w:val="00CF5A84"/>
    <w:rsid w:val="00CF6B84"/>
    <w:rsid w:val="00CF6E78"/>
    <w:rsid w:val="00D0073F"/>
    <w:rsid w:val="00D00D41"/>
    <w:rsid w:val="00D017E1"/>
    <w:rsid w:val="00D0374C"/>
    <w:rsid w:val="00D05318"/>
    <w:rsid w:val="00D066E0"/>
    <w:rsid w:val="00D118D3"/>
    <w:rsid w:val="00D142B5"/>
    <w:rsid w:val="00D14853"/>
    <w:rsid w:val="00D14F85"/>
    <w:rsid w:val="00D22490"/>
    <w:rsid w:val="00D22533"/>
    <w:rsid w:val="00D226CB"/>
    <w:rsid w:val="00D24A7B"/>
    <w:rsid w:val="00D27A3C"/>
    <w:rsid w:val="00D27CC0"/>
    <w:rsid w:val="00D33470"/>
    <w:rsid w:val="00D34C15"/>
    <w:rsid w:val="00D34FD8"/>
    <w:rsid w:val="00D36D5F"/>
    <w:rsid w:val="00D43946"/>
    <w:rsid w:val="00D43AC6"/>
    <w:rsid w:val="00D43F72"/>
    <w:rsid w:val="00D4536B"/>
    <w:rsid w:val="00D5413A"/>
    <w:rsid w:val="00D5569F"/>
    <w:rsid w:val="00D55932"/>
    <w:rsid w:val="00D56568"/>
    <w:rsid w:val="00D57048"/>
    <w:rsid w:val="00D5712A"/>
    <w:rsid w:val="00D60659"/>
    <w:rsid w:val="00D6229B"/>
    <w:rsid w:val="00D62BDB"/>
    <w:rsid w:val="00D633B6"/>
    <w:rsid w:val="00D65F87"/>
    <w:rsid w:val="00D66592"/>
    <w:rsid w:val="00D66C0D"/>
    <w:rsid w:val="00D66D34"/>
    <w:rsid w:val="00D70454"/>
    <w:rsid w:val="00D81DA5"/>
    <w:rsid w:val="00D82218"/>
    <w:rsid w:val="00D84E84"/>
    <w:rsid w:val="00D859E2"/>
    <w:rsid w:val="00D87354"/>
    <w:rsid w:val="00D91345"/>
    <w:rsid w:val="00D941E1"/>
    <w:rsid w:val="00D947C4"/>
    <w:rsid w:val="00D94AC5"/>
    <w:rsid w:val="00D95E41"/>
    <w:rsid w:val="00D9766D"/>
    <w:rsid w:val="00DA1362"/>
    <w:rsid w:val="00DA1C81"/>
    <w:rsid w:val="00DA24C1"/>
    <w:rsid w:val="00DA4F38"/>
    <w:rsid w:val="00DA7D4E"/>
    <w:rsid w:val="00DB3BFA"/>
    <w:rsid w:val="00DC17F1"/>
    <w:rsid w:val="00DC1B69"/>
    <w:rsid w:val="00DC243F"/>
    <w:rsid w:val="00DC4924"/>
    <w:rsid w:val="00DC4F02"/>
    <w:rsid w:val="00DC5AB0"/>
    <w:rsid w:val="00DC5C04"/>
    <w:rsid w:val="00DC6F46"/>
    <w:rsid w:val="00DC7AE7"/>
    <w:rsid w:val="00DD1303"/>
    <w:rsid w:val="00DD1A7D"/>
    <w:rsid w:val="00DD1D9F"/>
    <w:rsid w:val="00DD24C2"/>
    <w:rsid w:val="00DD2CE8"/>
    <w:rsid w:val="00DD3629"/>
    <w:rsid w:val="00DD57F7"/>
    <w:rsid w:val="00DD5DAE"/>
    <w:rsid w:val="00DD7C1A"/>
    <w:rsid w:val="00DE10E8"/>
    <w:rsid w:val="00DE16FC"/>
    <w:rsid w:val="00DE186F"/>
    <w:rsid w:val="00DE3B01"/>
    <w:rsid w:val="00DE7094"/>
    <w:rsid w:val="00DE7652"/>
    <w:rsid w:val="00DE7BCA"/>
    <w:rsid w:val="00DF173B"/>
    <w:rsid w:val="00E01C8B"/>
    <w:rsid w:val="00E0399A"/>
    <w:rsid w:val="00E04B88"/>
    <w:rsid w:val="00E0588E"/>
    <w:rsid w:val="00E07F9E"/>
    <w:rsid w:val="00E1141A"/>
    <w:rsid w:val="00E124D9"/>
    <w:rsid w:val="00E129FB"/>
    <w:rsid w:val="00E172ED"/>
    <w:rsid w:val="00E17DCF"/>
    <w:rsid w:val="00E23138"/>
    <w:rsid w:val="00E26966"/>
    <w:rsid w:val="00E2736D"/>
    <w:rsid w:val="00E2760A"/>
    <w:rsid w:val="00E27D74"/>
    <w:rsid w:val="00E326E6"/>
    <w:rsid w:val="00E33104"/>
    <w:rsid w:val="00E3487F"/>
    <w:rsid w:val="00E359A2"/>
    <w:rsid w:val="00E373EF"/>
    <w:rsid w:val="00E41A36"/>
    <w:rsid w:val="00E4454A"/>
    <w:rsid w:val="00E44BAA"/>
    <w:rsid w:val="00E450FD"/>
    <w:rsid w:val="00E45F94"/>
    <w:rsid w:val="00E473A0"/>
    <w:rsid w:val="00E47E4A"/>
    <w:rsid w:val="00E5058B"/>
    <w:rsid w:val="00E51BB2"/>
    <w:rsid w:val="00E56ADD"/>
    <w:rsid w:val="00E5722B"/>
    <w:rsid w:val="00E60189"/>
    <w:rsid w:val="00E610B8"/>
    <w:rsid w:val="00E6584A"/>
    <w:rsid w:val="00E66215"/>
    <w:rsid w:val="00E71507"/>
    <w:rsid w:val="00E73199"/>
    <w:rsid w:val="00E74ABC"/>
    <w:rsid w:val="00E766CF"/>
    <w:rsid w:val="00E774C9"/>
    <w:rsid w:val="00E778C8"/>
    <w:rsid w:val="00E81101"/>
    <w:rsid w:val="00E83440"/>
    <w:rsid w:val="00E85034"/>
    <w:rsid w:val="00E85EE4"/>
    <w:rsid w:val="00E86ACA"/>
    <w:rsid w:val="00E87FE5"/>
    <w:rsid w:val="00E904D5"/>
    <w:rsid w:val="00E914D1"/>
    <w:rsid w:val="00E93C73"/>
    <w:rsid w:val="00E93F47"/>
    <w:rsid w:val="00E94B74"/>
    <w:rsid w:val="00EA0334"/>
    <w:rsid w:val="00EA0B65"/>
    <w:rsid w:val="00EA1E57"/>
    <w:rsid w:val="00EA1FEB"/>
    <w:rsid w:val="00EA252B"/>
    <w:rsid w:val="00EB0250"/>
    <w:rsid w:val="00EB0C09"/>
    <w:rsid w:val="00EB227B"/>
    <w:rsid w:val="00EB2B52"/>
    <w:rsid w:val="00EB43A4"/>
    <w:rsid w:val="00EB4E86"/>
    <w:rsid w:val="00EB5151"/>
    <w:rsid w:val="00EB5CF7"/>
    <w:rsid w:val="00EB647E"/>
    <w:rsid w:val="00EC5580"/>
    <w:rsid w:val="00EC56C0"/>
    <w:rsid w:val="00ED025A"/>
    <w:rsid w:val="00ED1EFB"/>
    <w:rsid w:val="00ED33B7"/>
    <w:rsid w:val="00ED3499"/>
    <w:rsid w:val="00ED3BAD"/>
    <w:rsid w:val="00ED49D9"/>
    <w:rsid w:val="00ED7BB4"/>
    <w:rsid w:val="00EE0633"/>
    <w:rsid w:val="00EE10C7"/>
    <w:rsid w:val="00EE1478"/>
    <w:rsid w:val="00EE2780"/>
    <w:rsid w:val="00EE3378"/>
    <w:rsid w:val="00EE4DB6"/>
    <w:rsid w:val="00EE5F19"/>
    <w:rsid w:val="00EE62C6"/>
    <w:rsid w:val="00EE782F"/>
    <w:rsid w:val="00EE7C32"/>
    <w:rsid w:val="00EF03AA"/>
    <w:rsid w:val="00EF2580"/>
    <w:rsid w:val="00EF5D09"/>
    <w:rsid w:val="00F01545"/>
    <w:rsid w:val="00F031E4"/>
    <w:rsid w:val="00F03D85"/>
    <w:rsid w:val="00F04E16"/>
    <w:rsid w:val="00F052FB"/>
    <w:rsid w:val="00F0558C"/>
    <w:rsid w:val="00F07902"/>
    <w:rsid w:val="00F12831"/>
    <w:rsid w:val="00F12A97"/>
    <w:rsid w:val="00F12BF5"/>
    <w:rsid w:val="00F12DC9"/>
    <w:rsid w:val="00F136C0"/>
    <w:rsid w:val="00F13DD1"/>
    <w:rsid w:val="00F14FC7"/>
    <w:rsid w:val="00F1578A"/>
    <w:rsid w:val="00F15AF9"/>
    <w:rsid w:val="00F1741A"/>
    <w:rsid w:val="00F20499"/>
    <w:rsid w:val="00F21BA5"/>
    <w:rsid w:val="00F2276A"/>
    <w:rsid w:val="00F25D2F"/>
    <w:rsid w:val="00F30F7B"/>
    <w:rsid w:val="00F34B87"/>
    <w:rsid w:val="00F35414"/>
    <w:rsid w:val="00F42243"/>
    <w:rsid w:val="00F47FBB"/>
    <w:rsid w:val="00F50C4D"/>
    <w:rsid w:val="00F52688"/>
    <w:rsid w:val="00F53597"/>
    <w:rsid w:val="00F544B8"/>
    <w:rsid w:val="00F554A5"/>
    <w:rsid w:val="00F55AC6"/>
    <w:rsid w:val="00F5694E"/>
    <w:rsid w:val="00F5765A"/>
    <w:rsid w:val="00F6059D"/>
    <w:rsid w:val="00F61152"/>
    <w:rsid w:val="00F618E5"/>
    <w:rsid w:val="00F6269C"/>
    <w:rsid w:val="00F70EFE"/>
    <w:rsid w:val="00F71EFF"/>
    <w:rsid w:val="00F729D4"/>
    <w:rsid w:val="00F7542A"/>
    <w:rsid w:val="00F77EB8"/>
    <w:rsid w:val="00F80D82"/>
    <w:rsid w:val="00F80D89"/>
    <w:rsid w:val="00F82AE6"/>
    <w:rsid w:val="00F82CB2"/>
    <w:rsid w:val="00F833CC"/>
    <w:rsid w:val="00F840B7"/>
    <w:rsid w:val="00F853AB"/>
    <w:rsid w:val="00F861D9"/>
    <w:rsid w:val="00F90B31"/>
    <w:rsid w:val="00F910D7"/>
    <w:rsid w:val="00F92B71"/>
    <w:rsid w:val="00F9344C"/>
    <w:rsid w:val="00F9373C"/>
    <w:rsid w:val="00F93866"/>
    <w:rsid w:val="00F93D09"/>
    <w:rsid w:val="00F964AF"/>
    <w:rsid w:val="00FA0982"/>
    <w:rsid w:val="00FA1452"/>
    <w:rsid w:val="00FA6553"/>
    <w:rsid w:val="00FB16B9"/>
    <w:rsid w:val="00FB1C71"/>
    <w:rsid w:val="00FB24EB"/>
    <w:rsid w:val="00FB54F9"/>
    <w:rsid w:val="00FB55E9"/>
    <w:rsid w:val="00FB640B"/>
    <w:rsid w:val="00FB6489"/>
    <w:rsid w:val="00FC0FC3"/>
    <w:rsid w:val="00FC202B"/>
    <w:rsid w:val="00FC66D3"/>
    <w:rsid w:val="00FC788D"/>
    <w:rsid w:val="00FD05C2"/>
    <w:rsid w:val="00FD0812"/>
    <w:rsid w:val="00FD203A"/>
    <w:rsid w:val="00FD206C"/>
    <w:rsid w:val="00FD37A5"/>
    <w:rsid w:val="00FD49C9"/>
    <w:rsid w:val="00FD50D4"/>
    <w:rsid w:val="00FD59EA"/>
    <w:rsid w:val="00FD63C2"/>
    <w:rsid w:val="00FD69FC"/>
    <w:rsid w:val="00FD7CE4"/>
    <w:rsid w:val="00FE10F6"/>
    <w:rsid w:val="00FE4A4B"/>
    <w:rsid w:val="00FE4E9F"/>
    <w:rsid w:val="00FE644B"/>
    <w:rsid w:val="00FE688E"/>
    <w:rsid w:val="00FE69D6"/>
    <w:rsid w:val="00FE72AA"/>
    <w:rsid w:val="00FE7C5D"/>
    <w:rsid w:val="00FF1403"/>
    <w:rsid w:val="00FF1522"/>
    <w:rsid w:val="00FF1AEF"/>
    <w:rsid w:val="00FF2333"/>
    <w:rsid w:val="00FF2B60"/>
    <w:rsid w:val="00FF5555"/>
    <w:rsid w:val="00FF58DE"/>
    <w:rsid w:val="00FF59D4"/>
    <w:rsid w:val="00F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6A5A90"/>
  <w15:docId w15:val="{B741CA80-AEBC-4D59-AB11-7D2B7C35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631"/>
    <w:pPr>
      <w:spacing w:after="200" w:line="276" w:lineRule="auto"/>
    </w:pPr>
    <w:rPr>
      <w:rFonts w:cs="Calibri"/>
    </w:rPr>
  </w:style>
  <w:style w:type="paragraph" w:styleId="Heading1">
    <w:name w:val="heading 1"/>
    <w:basedOn w:val="Normal"/>
    <w:next w:val="Normal"/>
    <w:link w:val="Heading1Char"/>
    <w:uiPriority w:val="99"/>
    <w:qFormat/>
    <w:locked/>
    <w:rsid w:val="00424FA5"/>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locked/>
    <w:rsid w:val="00F5765A"/>
    <w:pPr>
      <w:keepNext/>
      <w:keepLines/>
      <w:spacing w:before="200" w:after="0"/>
      <w:outlineLvl w:val="1"/>
    </w:pPr>
    <w:rPr>
      <w:rFonts w:ascii="Cambria" w:eastAsia="Times New Roman" w:hAnsi="Cambria" w:cs="Cambria"/>
      <w:b/>
      <w:bCs/>
      <w:color w:val="4F81BD"/>
      <w:sz w:val="26"/>
      <w:szCs w:val="26"/>
    </w:rPr>
  </w:style>
  <w:style w:type="paragraph" w:styleId="Heading6">
    <w:name w:val="heading 6"/>
    <w:basedOn w:val="Normal"/>
    <w:next w:val="Normal"/>
    <w:link w:val="Heading6Char"/>
    <w:uiPriority w:val="99"/>
    <w:qFormat/>
    <w:locked/>
    <w:rsid w:val="006264DD"/>
    <w:pPr>
      <w:keepNext/>
      <w:keepLines/>
      <w:spacing w:before="200" w:after="0"/>
      <w:outlineLvl w:val="5"/>
    </w:pPr>
    <w:rPr>
      <w:rFonts w:ascii="Cambria" w:eastAsia="Times New Roman"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4FA5"/>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F5765A"/>
    <w:rPr>
      <w:rFonts w:ascii="Cambria" w:hAnsi="Cambria" w:cs="Cambria"/>
      <w:b/>
      <w:bCs/>
      <w:color w:val="4F81BD"/>
      <w:sz w:val="26"/>
      <w:szCs w:val="26"/>
    </w:rPr>
  </w:style>
  <w:style w:type="character" w:customStyle="1" w:styleId="Heading6Char">
    <w:name w:val="Heading 6 Char"/>
    <w:basedOn w:val="DefaultParagraphFont"/>
    <w:link w:val="Heading6"/>
    <w:uiPriority w:val="99"/>
    <w:semiHidden/>
    <w:locked/>
    <w:rsid w:val="006264DD"/>
    <w:rPr>
      <w:rFonts w:ascii="Cambria" w:hAnsi="Cambria" w:cs="Cambria"/>
      <w:i/>
      <w:iCs/>
      <w:color w:val="243F60"/>
    </w:rPr>
  </w:style>
  <w:style w:type="paragraph" w:styleId="Header">
    <w:name w:val="header"/>
    <w:basedOn w:val="Normal"/>
    <w:link w:val="HeaderChar"/>
    <w:uiPriority w:val="99"/>
    <w:rsid w:val="00BD29E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D29EB"/>
    <w:rPr>
      <w:rFonts w:ascii="Calibri" w:hAnsi="Calibri" w:cs="Calibri"/>
    </w:rPr>
  </w:style>
  <w:style w:type="paragraph" w:styleId="Footer">
    <w:name w:val="footer"/>
    <w:basedOn w:val="Normal"/>
    <w:link w:val="FooterChar"/>
    <w:uiPriority w:val="99"/>
    <w:semiHidden/>
    <w:rsid w:val="00BD29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D29EB"/>
    <w:rPr>
      <w:rFonts w:ascii="Calibri" w:hAnsi="Calibri" w:cs="Calibri"/>
    </w:rPr>
  </w:style>
  <w:style w:type="paragraph" w:styleId="ListParagraph">
    <w:name w:val="List Paragraph"/>
    <w:basedOn w:val="Normal"/>
    <w:uiPriority w:val="99"/>
    <w:qFormat/>
    <w:rsid w:val="004A7F7A"/>
    <w:pPr>
      <w:ind w:left="720"/>
    </w:pPr>
  </w:style>
  <w:style w:type="character" w:customStyle="1" w:styleId="regtxt1">
    <w:name w:val="regtxt1"/>
    <w:basedOn w:val="DefaultParagraphFont"/>
    <w:uiPriority w:val="99"/>
    <w:rsid w:val="009D7AC8"/>
    <w:rPr>
      <w:rFonts w:ascii="Arial" w:hAnsi="Arial" w:cs="Arial"/>
      <w:color w:val="000000"/>
      <w:sz w:val="18"/>
      <w:szCs w:val="18"/>
    </w:rPr>
  </w:style>
  <w:style w:type="paragraph" w:styleId="NormalWeb">
    <w:name w:val="Normal (Web)"/>
    <w:basedOn w:val="Normal"/>
    <w:uiPriority w:val="99"/>
    <w:rsid w:val="00E85EE4"/>
    <w:pPr>
      <w:spacing w:before="100" w:beforeAutospacing="1" w:after="100" w:afterAutospacing="1" w:line="240" w:lineRule="auto"/>
    </w:pPr>
    <w:rPr>
      <w:sz w:val="24"/>
      <w:szCs w:val="24"/>
    </w:rPr>
  </w:style>
  <w:style w:type="paragraph" w:customStyle="1" w:styleId="citation1">
    <w:name w:val="citation1"/>
    <w:basedOn w:val="Normal"/>
    <w:uiPriority w:val="99"/>
    <w:rsid w:val="002D50CF"/>
    <w:pPr>
      <w:spacing w:after="0" w:line="480" w:lineRule="auto"/>
      <w:ind w:hanging="375"/>
    </w:pPr>
    <w:rPr>
      <w:sz w:val="18"/>
      <w:szCs w:val="18"/>
    </w:rPr>
  </w:style>
  <w:style w:type="character" w:styleId="Emphasis">
    <w:name w:val="Emphasis"/>
    <w:basedOn w:val="DefaultParagraphFont"/>
    <w:uiPriority w:val="99"/>
    <w:qFormat/>
    <w:locked/>
    <w:rsid w:val="002D50CF"/>
    <w:rPr>
      <w:i/>
      <w:iCs/>
    </w:rPr>
  </w:style>
  <w:style w:type="character" w:styleId="Hyperlink">
    <w:name w:val="Hyperlink"/>
    <w:basedOn w:val="DefaultParagraphFont"/>
    <w:uiPriority w:val="99"/>
    <w:rsid w:val="00B6501D"/>
    <w:rPr>
      <w:color w:val="0000FF"/>
      <w:u w:val="single"/>
    </w:rPr>
  </w:style>
  <w:style w:type="paragraph" w:styleId="BalloonText">
    <w:name w:val="Balloon Text"/>
    <w:basedOn w:val="Normal"/>
    <w:link w:val="BalloonTextChar"/>
    <w:uiPriority w:val="99"/>
    <w:semiHidden/>
    <w:rsid w:val="00370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08AA"/>
    <w:rPr>
      <w:rFonts w:ascii="Tahoma" w:hAnsi="Tahoma" w:cs="Tahoma"/>
      <w:sz w:val="16"/>
      <w:szCs w:val="16"/>
    </w:rPr>
  </w:style>
  <w:style w:type="character" w:customStyle="1" w:styleId="breadcrumbs">
    <w:name w:val="breadcrumbs"/>
    <w:basedOn w:val="DefaultParagraphFont"/>
    <w:uiPriority w:val="99"/>
    <w:rsid w:val="00E56ADD"/>
  </w:style>
  <w:style w:type="paragraph" w:styleId="EndnoteText">
    <w:name w:val="endnote text"/>
    <w:basedOn w:val="Normal"/>
    <w:link w:val="EndnoteTextChar"/>
    <w:uiPriority w:val="99"/>
    <w:semiHidden/>
    <w:unhideWhenUsed/>
    <w:rsid w:val="000968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684B"/>
    <w:rPr>
      <w:rFonts w:cs="Calibri"/>
      <w:sz w:val="20"/>
      <w:szCs w:val="20"/>
    </w:rPr>
  </w:style>
  <w:style w:type="character" w:styleId="EndnoteReference">
    <w:name w:val="endnote reference"/>
    <w:basedOn w:val="DefaultParagraphFont"/>
    <w:uiPriority w:val="99"/>
    <w:semiHidden/>
    <w:unhideWhenUsed/>
    <w:rsid w:val="0009684B"/>
    <w:rPr>
      <w:vertAlign w:val="superscript"/>
    </w:rPr>
  </w:style>
  <w:style w:type="paragraph" w:styleId="FootnoteText">
    <w:name w:val="footnote text"/>
    <w:basedOn w:val="Normal"/>
    <w:link w:val="FootnoteTextChar"/>
    <w:uiPriority w:val="99"/>
    <w:semiHidden/>
    <w:unhideWhenUsed/>
    <w:rsid w:val="000968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684B"/>
    <w:rPr>
      <w:rFonts w:cs="Calibri"/>
      <w:sz w:val="20"/>
      <w:szCs w:val="20"/>
    </w:rPr>
  </w:style>
  <w:style w:type="character" w:styleId="FootnoteReference">
    <w:name w:val="footnote reference"/>
    <w:basedOn w:val="DefaultParagraphFont"/>
    <w:uiPriority w:val="99"/>
    <w:semiHidden/>
    <w:unhideWhenUsed/>
    <w:rsid w:val="0009684B"/>
    <w:rPr>
      <w:vertAlign w:val="superscript"/>
    </w:rPr>
  </w:style>
  <w:style w:type="character" w:styleId="CommentReference">
    <w:name w:val="annotation reference"/>
    <w:basedOn w:val="DefaultParagraphFont"/>
    <w:uiPriority w:val="99"/>
    <w:semiHidden/>
    <w:unhideWhenUsed/>
    <w:rsid w:val="00FC0FC3"/>
    <w:rPr>
      <w:sz w:val="16"/>
      <w:szCs w:val="16"/>
    </w:rPr>
  </w:style>
  <w:style w:type="paragraph" w:styleId="CommentText">
    <w:name w:val="annotation text"/>
    <w:basedOn w:val="Normal"/>
    <w:link w:val="CommentTextChar"/>
    <w:uiPriority w:val="99"/>
    <w:semiHidden/>
    <w:unhideWhenUsed/>
    <w:rsid w:val="00FC0FC3"/>
    <w:pPr>
      <w:spacing w:line="240" w:lineRule="auto"/>
    </w:pPr>
    <w:rPr>
      <w:sz w:val="20"/>
      <w:szCs w:val="20"/>
    </w:rPr>
  </w:style>
  <w:style w:type="character" w:customStyle="1" w:styleId="CommentTextChar">
    <w:name w:val="Comment Text Char"/>
    <w:basedOn w:val="DefaultParagraphFont"/>
    <w:link w:val="CommentText"/>
    <w:uiPriority w:val="99"/>
    <w:semiHidden/>
    <w:rsid w:val="00FC0FC3"/>
    <w:rPr>
      <w:rFonts w:cs="Calibri"/>
      <w:sz w:val="20"/>
      <w:szCs w:val="20"/>
    </w:rPr>
  </w:style>
  <w:style w:type="paragraph" w:styleId="CommentSubject">
    <w:name w:val="annotation subject"/>
    <w:basedOn w:val="CommentText"/>
    <w:next w:val="CommentText"/>
    <w:link w:val="CommentSubjectChar"/>
    <w:uiPriority w:val="99"/>
    <w:semiHidden/>
    <w:unhideWhenUsed/>
    <w:rsid w:val="00FC0FC3"/>
    <w:rPr>
      <w:b/>
      <w:bCs/>
    </w:rPr>
  </w:style>
  <w:style w:type="character" w:customStyle="1" w:styleId="CommentSubjectChar">
    <w:name w:val="Comment Subject Char"/>
    <w:basedOn w:val="CommentTextChar"/>
    <w:link w:val="CommentSubject"/>
    <w:uiPriority w:val="99"/>
    <w:semiHidden/>
    <w:rsid w:val="00FC0FC3"/>
    <w:rPr>
      <w:rFonts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472890">
      <w:bodyDiv w:val="1"/>
      <w:marLeft w:val="0"/>
      <w:marRight w:val="0"/>
      <w:marTop w:val="0"/>
      <w:marBottom w:val="0"/>
      <w:divBdr>
        <w:top w:val="none" w:sz="0" w:space="0" w:color="auto"/>
        <w:left w:val="none" w:sz="0" w:space="0" w:color="auto"/>
        <w:bottom w:val="none" w:sz="0" w:space="0" w:color="auto"/>
        <w:right w:val="none" w:sz="0" w:space="0" w:color="auto"/>
      </w:divBdr>
      <w:divsChild>
        <w:div w:id="1613316579">
          <w:marLeft w:val="0"/>
          <w:marRight w:val="0"/>
          <w:marTop w:val="0"/>
          <w:marBottom w:val="0"/>
          <w:divBdr>
            <w:top w:val="none" w:sz="0" w:space="0" w:color="auto"/>
            <w:left w:val="none" w:sz="0" w:space="0" w:color="auto"/>
            <w:bottom w:val="none" w:sz="0" w:space="0" w:color="auto"/>
            <w:right w:val="none" w:sz="0" w:space="0" w:color="auto"/>
          </w:divBdr>
          <w:divsChild>
            <w:div w:id="2122916228">
              <w:marLeft w:val="0"/>
              <w:marRight w:val="0"/>
              <w:marTop w:val="0"/>
              <w:marBottom w:val="0"/>
              <w:divBdr>
                <w:top w:val="none" w:sz="0" w:space="0" w:color="auto"/>
                <w:left w:val="none" w:sz="0" w:space="0" w:color="auto"/>
                <w:bottom w:val="none" w:sz="0" w:space="0" w:color="auto"/>
                <w:right w:val="none" w:sz="0" w:space="0" w:color="auto"/>
              </w:divBdr>
              <w:divsChild>
                <w:div w:id="10810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705">
          <w:marLeft w:val="0"/>
          <w:marRight w:val="0"/>
          <w:marTop w:val="0"/>
          <w:marBottom w:val="0"/>
          <w:divBdr>
            <w:top w:val="none" w:sz="0" w:space="0" w:color="auto"/>
            <w:left w:val="none" w:sz="0" w:space="0" w:color="auto"/>
            <w:bottom w:val="none" w:sz="0" w:space="0" w:color="auto"/>
            <w:right w:val="none" w:sz="0" w:space="0" w:color="auto"/>
          </w:divBdr>
        </w:div>
      </w:divsChild>
    </w:div>
    <w:div w:id="327053182">
      <w:bodyDiv w:val="1"/>
      <w:marLeft w:val="0"/>
      <w:marRight w:val="0"/>
      <w:marTop w:val="0"/>
      <w:marBottom w:val="0"/>
      <w:divBdr>
        <w:top w:val="none" w:sz="0" w:space="0" w:color="auto"/>
        <w:left w:val="none" w:sz="0" w:space="0" w:color="auto"/>
        <w:bottom w:val="none" w:sz="0" w:space="0" w:color="auto"/>
        <w:right w:val="none" w:sz="0" w:space="0" w:color="auto"/>
      </w:divBdr>
    </w:div>
    <w:div w:id="597326205">
      <w:bodyDiv w:val="1"/>
      <w:marLeft w:val="0"/>
      <w:marRight w:val="0"/>
      <w:marTop w:val="0"/>
      <w:marBottom w:val="0"/>
      <w:divBdr>
        <w:top w:val="none" w:sz="0" w:space="0" w:color="auto"/>
        <w:left w:val="none" w:sz="0" w:space="0" w:color="auto"/>
        <w:bottom w:val="none" w:sz="0" w:space="0" w:color="auto"/>
        <w:right w:val="none" w:sz="0" w:space="0" w:color="auto"/>
      </w:divBdr>
      <w:divsChild>
        <w:div w:id="155196405">
          <w:marLeft w:val="0"/>
          <w:marRight w:val="0"/>
          <w:marTop w:val="0"/>
          <w:marBottom w:val="0"/>
          <w:divBdr>
            <w:top w:val="none" w:sz="0" w:space="0" w:color="auto"/>
            <w:left w:val="none" w:sz="0" w:space="0" w:color="auto"/>
            <w:bottom w:val="none" w:sz="0" w:space="0" w:color="auto"/>
            <w:right w:val="none" w:sz="0" w:space="0" w:color="auto"/>
          </w:divBdr>
        </w:div>
      </w:divsChild>
    </w:div>
    <w:div w:id="798764230">
      <w:marLeft w:val="0"/>
      <w:marRight w:val="0"/>
      <w:marTop w:val="0"/>
      <w:marBottom w:val="0"/>
      <w:divBdr>
        <w:top w:val="none" w:sz="0" w:space="0" w:color="auto"/>
        <w:left w:val="none" w:sz="0" w:space="0" w:color="auto"/>
        <w:bottom w:val="none" w:sz="0" w:space="0" w:color="auto"/>
        <w:right w:val="none" w:sz="0" w:space="0" w:color="auto"/>
      </w:divBdr>
    </w:div>
    <w:div w:id="798764231">
      <w:marLeft w:val="0"/>
      <w:marRight w:val="0"/>
      <w:marTop w:val="0"/>
      <w:marBottom w:val="0"/>
      <w:divBdr>
        <w:top w:val="none" w:sz="0" w:space="0" w:color="auto"/>
        <w:left w:val="none" w:sz="0" w:space="0" w:color="auto"/>
        <w:bottom w:val="none" w:sz="0" w:space="0" w:color="auto"/>
        <w:right w:val="none" w:sz="0" w:space="0" w:color="auto"/>
      </w:divBdr>
    </w:div>
    <w:div w:id="798764232">
      <w:marLeft w:val="0"/>
      <w:marRight w:val="0"/>
      <w:marTop w:val="0"/>
      <w:marBottom w:val="0"/>
      <w:divBdr>
        <w:top w:val="none" w:sz="0" w:space="0" w:color="auto"/>
        <w:left w:val="none" w:sz="0" w:space="0" w:color="auto"/>
        <w:bottom w:val="none" w:sz="0" w:space="0" w:color="auto"/>
        <w:right w:val="none" w:sz="0" w:space="0" w:color="auto"/>
      </w:divBdr>
    </w:div>
    <w:div w:id="798764233">
      <w:marLeft w:val="0"/>
      <w:marRight w:val="0"/>
      <w:marTop w:val="0"/>
      <w:marBottom w:val="0"/>
      <w:divBdr>
        <w:top w:val="none" w:sz="0" w:space="0" w:color="auto"/>
        <w:left w:val="none" w:sz="0" w:space="0" w:color="auto"/>
        <w:bottom w:val="none" w:sz="0" w:space="0" w:color="auto"/>
        <w:right w:val="none" w:sz="0" w:space="0" w:color="auto"/>
      </w:divBdr>
    </w:div>
    <w:div w:id="798764234">
      <w:marLeft w:val="0"/>
      <w:marRight w:val="0"/>
      <w:marTop w:val="0"/>
      <w:marBottom w:val="0"/>
      <w:divBdr>
        <w:top w:val="none" w:sz="0" w:space="0" w:color="auto"/>
        <w:left w:val="none" w:sz="0" w:space="0" w:color="auto"/>
        <w:bottom w:val="none" w:sz="0" w:space="0" w:color="auto"/>
        <w:right w:val="none" w:sz="0" w:space="0" w:color="auto"/>
      </w:divBdr>
    </w:div>
    <w:div w:id="798764235">
      <w:marLeft w:val="0"/>
      <w:marRight w:val="0"/>
      <w:marTop w:val="0"/>
      <w:marBottom w:val="0"/>
      <w:divBdr>
        <w:top w:val="none" w:sz="0" w:space="0" w:color="auto"/>
        <w:left w:val="none" w:sz="0" w:space="0" w:color="auto"/>
        <w:bottom w:val="none" w:sz="0" w:space="0" w:color="auto"/>
        <w:right w:val="none" w:sz="0" w:space="0" w:color="auto"/>
      </w:divBdr>
    </w:div>
    <w:div w:id="798764243">
      <w:marLeft w:val="0"/>
      <w:marRight w:val="0"/>
      <w:marTop w:val="0"/>
      <w:marBottom w:val="0"/>
      <w:divBdr>
        <w:top w:val="none" w:sz="0" w:space="0" w:color="auto"/>
        <w:left w:val="none" w:sz="0" w:space="0" w:color="auto"/>
        <w:bottom w:val="none" w:sz="0" w:space="0" w:color="auto"/>
        <w:right w:val="none" w:sz="0" w:space="0" w:color="auto"/>
      </w:divBdr>
      <w:divsChild>
        <w:div w:id="798764247">
          <w:marLeft w:val="0"/>
          <w:marRight w:val="0"/>
          <w:marTop w:val="0"/>
          <w:marBottom w:val="0"/>
          <w:divBdr>
            <w:top w:val="none" w:sz="0" w:space="0" w:color="auto"/>
            <w:left w:val="none" w:sz="0" w:space="0" w:color="auto"/>
            <w:bottom w:val="none" w:sz="0" w:space="0" w:color="auto"/>
            <w:right w:val="none" w:sz="0" w:space="0" w:color="auto"/>
          </w:divBdr>
          <w:divsChild>
            <w:div w:id="798764241">
              <w:marLeft w:val="0"/>
              <w:marRight w:val="0"/>
              <w:marTop w:val="0"/>
              <w:marBottom w:val="0"/>
              <w:divBdr>
                <w:top w:val="none" w:sz="0" w:space="0" w:color="auto"/>
                <w:left w:val="none" w:sz="0" w:space="0" w:color="auto"/>
                <w:bottom w:val="none" w:sz="0" w:space="0" w:color="auto"/>
                <w:right w:val="none" w:sz="0" w:space="0" w:color="auto"/>
              </w:divBdr>
              <w:divsChild>
                <w:div w:id="798764245">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798764248">
      <w:marLeft w:val="0"/>
      <w:marRight w:val="0"/>
      <w:marTop w:val="0"/>
      <w:marBottom w:val="0"/>
      <w:divBdr>
        <w:top w:val="none" w:sz="0" w:space="0" w:color="auto"/>
        <w:left w:val="none" w:sz="0" w:space="0" w:color="auto"/>
        <w:bottom w:val="none" w:sz="0" w:space="0" w:color="auto"/>
        <w:right w:val="none" w:sz="0" w:space="0" w:color="auto"/>
      </w:divBdr>
      <w:divsChild>
        <w:div w:id="798764236">
          <w:marLeft w:val="0"/>
          <w:marRight w:val="0"/>
          <w:marTop w:val="0"/>
          <w:marBottom w:val="0"/>
          <w:divBdr>
            <w:top w:val="none" w:sz="0" w:space="0" w:color="auto"/>
            <w:left w:val="none" w:sz="0" w:space="0" w:color="auto"/>
            <w:bottom w:val="none" w:sz="0" w:space="0" w:color="auto"/>
            <w:right w:val="none" w:sz="0" w:space="0" w:color="auto"/>
          </w:divBdr>
          <w:divsChild>
            <w:div w:id="798764240">
              <w:marLeft w:val="0"/>
              <w:marRight w:val="0"/>
              <w:marTop w:val="0"/>
              <w:marBottom w:val="0"/>
              <w:divBdr>
                <w:top w:val="none" w:sz="0" w:space="0" w:color="auto"/>
                <w:left w:val="none" w:sz="0" w:space="0" w:color="auto"/>
                <w:bottom w:val="none" w:sz="0" w:space="0" w:color="auto"/>
                <w:right w:val="none" w:sz="0" w:space="0" w:color="auto"/>
              </w:divBdr>
              <w:divsChild>
                <w:div w:id="798764242">
                  <w:marLeft w:val="0"/>
                  <w:marRight w:val="0"/>
                  <w:marTop w:val="0"/>
                  <w:marBottom w:val="0"/>
                  <w:divBdr>
                    <w:top w:val="none" w:sz="0" w:space="0" w:color="auto"/>
                    <w:left w:val="none" w:sz="0" w:space="0" w:color="auto"/>
                    <w:bottom w:val="none" w:sz="0" w:space="0" w:color="auto"/>
                    <w:right w:val="none" w:sz="0" w:space="0" w:color="auto"/>
                  </w:divBdr>
                  <w:divsChild>
                    <w:div w:id="798764246">
                      <w:marLeft w:val="0"/>
                      <w:marRight w:val="0"/>
                      <w:marTop w:val="0"/>
                      <w:marBottom w:val="0"/>
                      <w:divBdr>
                        <w:top w:val="none" w:sz="0" w:space="0" w:color="auto"/>
                        <w:left w:val="none" w:sz="0" w:space="0" w:color="auto"/>
                        <w:bottom w:val="none" w:sz="0" w:space="0" w:color="auto"/>
                        <w:right w:val="none" w:sz="0" w:space="0" w:color="auto"/>
                      </w:divBdr>
                      <w:divsChild>
                        <w:div w:id="798764237">
                          <w:marLeft w:val="0"/>
                          <w:marRight w:val="0"/>
                          <w:marTop w:val="0"/>
                          <w:marBottom w:val="0"/>
                          <w:divBdr>
                            <w:top w:val="none" w:sz="0" w:space="0" w:color="auto"/>
                            <w:left w:val="none" w:sz="0" w:space="0" w:color="auto"/>
                            <w:bottom w:val="none" w:sz="0" w:space="0" w:color="auto"/>
                            <w:right w:val="none" w:sz="0" w:space="0" w:color="auto"/>
                          </w:divBdr>
                          <w:divsChild>
                            <w:div w:id="798764239">
                              <w:marLeft w:val="0"/>
                              <w:marRight w:val="0"/>
                              <w:marTop w:val="0"/>
                              <w:marBottom w:val="0"/>
                              <w:divBdr>
                                <w:top w:val="none" w:sz="0" w:space="0" w:color="auto"/>
                                <w:left w:val="none" w:sz="0" w:space="0" w:color="auto"/>
                                <w:bottom w:val="none" w:sz="0" w:space="0" w:color="auto"/>
                                <w:right w:val="none" w:sz="0" w:space="0" w:color="auto"/>
                              </w:divBdr>
                              <w:divsChild>
                                <w:div w:id="798764244">
                                  <w:marLeft w:val="0"/>
                                  <w:marRight w:val="0"/>
                                  <w:marTop w:val="0"/>
                                  <w:marBottom w:val="0"/>
                                  <w:divBdr>
                                    <w:top w:val="none" w:sz="0" w:space="0" w:color="auto"/>
                                    <w:left w:val="none" w:sz="0" w:space="0" w:color="auto"/>
                                    <w:bottom w:val="none" w:sz="0" w:space="0" w:color="auto"/>
                                    <w:right w:val="none" w:sz="0" w:space="0" w:color="auto"/>
                                  </w:divBdr>
                                  <w:divsChild>
                                    <w:div w:id="7987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764249">
      <w:marLeft w:val="0"/>
      <w:marRight w:val="0"/>
      <w:marTop w:val="0"/>
      <w:marBottom w:val="0"/>
      <w:divBdr>
        <w:top w:val="none" w:sz="0" w:space="0" w:color="auto"/>
        <w:left w:val="none" w:sz="0" w:space="0" w:color="auto"/>
        <w:bottom w:val="none" w:sz="0" w:space="0" w:color="auto"/>
        <w:right w:val="none" w:sz="0" w:space="0" w:color="auto"/>
      </w:divBdr>
    </w:div>
    <w:div w:id="798764250">
      <w:marLeft w:val="0"/>
      <w:marRight w:val="0"/>
      <w:marTop w:val="0"/>
      <w:marBottom w:val="0"/>
      <w:divBdr>
        <w:top w:val="none" w:sz="0" w:space="0" w:color="auto"/>
        <w:left w:val="none" w:sz="0" w:space="0" w:color="auto"/>
        <w:bottom w:val="none" w:sz="0" w:space="0" w:color="auto"/>
        <w:right w:val="none" w:sz="0" w:space="0" w:color="auto"/>
      </w:divBdr>
    </w:div>
    <w:div w:id="798764251">
      <w:marLeft w:val="0"/>
      <w:marRight w:val="0"/>
      <w:marTop w:val="0"/>
      <w:marBottom w:val="0"/>
      <w:divBdr>
        <w:top w:val="none" w:sz="0" w:space="0" w:color="auto"/>
        <w:left w:val="none" w:sz="0" w:space="0" w:color="auto"/>
        <w:bottom w:val="none" w:sz="0" w:space="0" w:color="auto"/>
        <w:right w:val="none" w:sz="0" w:space="0" w:color="auto"/>
      </w:divBdr>
    </w:div>
    <w:div w:id="798764252">
      <w:marLeft w:val="0"/>
      <w:marRight w:val="0"/>
      <w:marTop w:val="0"/>
      <w:marBottom w:val="0"/>
      <w:divBdr>
        <w:top w:val="none" w:sz="0" w:space="0" w:color="auto"/>
        <w:left w:val="none" w:sz="0" w:space="0" w:color="auto"/>
        <w:bottom w:val="none" w:sz="0" w:space="0" w:color="auto"/>
        <w:right w:val="none" w:sz="0" w:space="0" w:color="auto"/>
      </w:divBdr>
    </w:div>
    <w:div w:id="798764253">
      <w:marLeft w:val="0"/>
      <w:marRight w:val="0"/>
      <w:marTop w:val="0"/>
      <w:marBottom w:val="0"/>
      <w:divBdr>
        <w:top w:val="none" w:sz="0" w:space="0" w:color="auto"/>
        <w:left w:val="none" w:sz="0" w:space="0" w:color="auto"/>
        <w:bottom w:val="none" w:sz="0" w:space="0" w:color="auto"/>
        <w:right w:val="none" w:sz="0" w:space="0" w:color="auto"/>
      </w:divBdr>
    </w:div>
    <w:div w:id="798764254">
      <w:marLeft w:val="0"/>
      <w:marRight w:val="0"/>
      <w:marTop w:val="0"/>
      <w:marBottom w:val="0"/>
      <w:divBdr>
        <w:top w:val="none" w:sz="0" w:space="0" w:color="auto"/>
        <w:left w:val="none" w:sz="0" w:space="0" w:color="auto"/>
        <w:bottom w:val="none" w:sz="0" w:space="0" w:color="auto"/>
        <w:right w:val="none" w:sz="0" w:space="0" w:color="auto"/>
      </w:divBdr>
    </w:div>
    <w:div w:id="798764255">
      <w:marLeft w:val="0"/>
      <w:marRight w:val="0"/>
      <w:marTop w:val="0"/>
      <w:marBottom w:val="0"/>
      <w:divBdr>
        <w:top w:val="none" w:sz="0" w:space="0" w:color="auto"/>
        <w:left w:val="none" w:sz="0" w:space="0" w:color="auto"/>
        <w:bottom w:val="none" w:sz="0" w:space="0" w:color="auto"/>
        <w:right w:val="none" w:sz="0" w:space="0" w:color="auto"/>
      </w:divBdr>
    </w:div>
    <w:div w:id="798764256">
      <w:marLeft w:val="0"/>
      <w:marRight w:val="0"/>
      <w:marTop w:val="0"/>
      <w:marBottom w:val="0"/>
      <w:divBdr>
        <w:top w:val="none" w:sz="0" w:space="0" w:color="auto"/>
        <w:left w:val="none" w:sz="0" w:space="0" w:color="auto"/>
        <w:bottom w:val="none" w:sz="0" w:space="0" w:color="auto"/>
        <w:right w:val="none" w:sz="0" w:space="0" w:color="auto"/>
      </w:divBdr>
    </w:div>
    <w:div w:id="798764257">
      <w:marLeft w:val="0"/>
      <w:marRight w:val="0"/>
      <w:marTop w:val="0"/>
      <w:marBottom w:val="0"/>
      <w:divBdr>
        <w:top w:val="none" w:sz="0" w:space="0" w:color="auto"/>
        <w:left w:val="none" w:sz="0" w:space="0" w:color="auto"/>
        <w:bottom w:val="none" w:sz="0" w:space="0" w:color="auto"/>
        <w:right w:val="none" w:sz="0" w:space="0" w:color="auto"/>
      </w:divBdr>
    </w:div>
    <w:div w:id="798764258">
      <w:marLeft w:val="0"/>
      <w:marRight w:val="0"/>
      <w:marTop w:val="0"/>
      <w:marBottom w:val="0"/>
      <w:divBdr>
        <w:top w:val="none" w:sz="0" w:space="0" w:color="auto"/>
        <w:left w:val="none" w:sz="0" w:space="0" w:color="auto"/>
        <w:bottom w:val="none" w:sz="0" w:space="0" w:color="auto"/>
        <w:right w:val="none" w:sz="0" w:space="0" w:color="auto"/>
      </w:divBdr>
    </w:div>
    <w:div w:id="798764259">
      <w:marLeft w:val="0"/>
      <w:marRight w:val="0"/>
      <w:marTop w:val="0"/>
      <w:marBottom w:val="0"/>
      <w:divBdr>
        <w:top w:val="none" w:sz="0" w:space="0" w:color="auto"/>
        <w:left w:val="none" w:sz="0" w:space="0" w:color="auto"/>
        <w:bottom w:val="none" w:sz="0" w:space="0" w:color="auto"/>
        <w:right w:val="none" w:sz="0" w:space="0" w:color="auto"/>
      </w:divBdr>
    </w:div>
    <w:div w:id="798764260">
      <w:marLeft w:val="0"/>
      <w:marRight w:val="0"/>
      <w:marTop w:val="0"/>
      <w:marBottom w:val="0"/>
      <w:divBdr>
        <w:top w:val="none" w:sz="0" w:space="0" w:color="auto"/>
        <w:left w:val="none" w:sz="0" w:space="0" w:color="auto"/>
        <w:bottom w:val="none" w:sz="0" w:space="0" w:color="auto"/>
        <w:right w:val="none" w:sz="0" w:space="0" w:color="auto"/>
      </w:divBdr>
    </w:div>
    <w:div w:id="798764261">
      <w:marLeft w:val="0"/>
      <w:marRight w:val="0"/>
      <w:marTop w:val="0"/>
      <w:marBottom w:val="0"/>
      <w:divBdr>
        <w:top w:val="none" w:sz="0" w:space="0" w:color="auto"/>
        <w:left w:val="none" w:sz="0" w:space="0" w:color="auto"/>
        <w:bottom w:val="none" w:sz="0" w:space="0" w:color="auto"/>
        <w:right w:val="none" w:sz="0" w:space="0" w:color="auto"/>
      </w:divBdr>
    </w:div>
    <w:div w:id="798764262">
      <w:marLeft w:val="0"/>
      <w:marRight w:val="0"/>
      <w:marTop w:val="0"/>
      <w:marBottom w:val="0"/>
      <w:divBdr>
        <w:top w:val="none" w:sz="0" w:space="0" w:color="auto"/>
        <w:left w:val="none" w:sz="0" w:space="0" w:color="auto"/>
        <w:bottom w:val="none" w:sz="0" w:space="0" w:color="auto"/>
        <w:right w:val="none" w:sz="0" w:space="0" w:color="auto"/>
      </w:divBdr>
    </w:div>
    <w:div w:id="798764263">
      <w:marLeft w:val="0"/>
      <w:marRight w:val="0"/>
      <w:marTop w:val="0"/>
      <w:marBottom w:val="0"/>
      <w:divBdr>
        <w:top w:val="none" w:sz="0" w:space="0" w:color="auto"/>
        <w:left w:val="none" w:sz="0" w:space="0" w:color="auto"/>
        <w:bottom w:val="none" w:sz="0" w:space="0" w:color="auto"/>
        <w:right w:val="none" w:sz="0" w:space="0" w:color="auto"/>
      </w:divBdr>
    </w:div>
    <w:div w:id="798764267">
      <w:marLeft w:val="0"/>
      <w:marRight w:val="0"/>
      <w:marTop w:val="75"/>
      <w:marBottom w:val="0"/>
      <w:divBdr>
        <w:top w:val="none" w:sz="0" w:space="0" w:color="auto"/>
        <w:left w:val="none" w:sz="0" w:space="0" w:color="auto"/>
        <w:bottom w:val="none" w:sz="0" w:space="0" w:color="auto"/>
        <w:right w:val="none" w:sz="0" w:space="0" w:color="auto"/>
      </w:divBdr>
      <w:divsChild>
        <w:div w:id="798764266">
          <w:marLeft w:val="0"/>
          <w:marRight w:val="0"/>
          <w:marTop w:val="0"/>
          <w:marBottom w:val="0"/>
          <w:divBdr>
            <w:top w:val="none" w:sz="0" w:space="0" w:color="auto"/>
            <w:left w:val="none" w:sz="0" w:space="0" w:color="auto"/>
            <w:bottom w:val="none" w:sz="0" w:space="0" w:color="auto"/>
            <w:right w:val="none" w:sz="0" w:space="0" w:color="auto"/>
          </w:divBdr>
          <w:divsChild>
            <w:div w:id="798764265">
              <w:marLeft w:val="0"/>
              <w:marRight w:val="0"/>
              <w:marTop w:val="0"/>
              <w:marBottom w:val="0"/>
              <w:divBdr>
                <w:top w:val="single" w:sz="48" w:space="0" w:color="FFFFFF"/>
                <w:left w:val="single" w:sz="48" w:space="0" w:color="FFFFFF"/>
                <w:bottom w:val="single" w:sz="48" w:space="0" w:color="FFFFFF"/>
                <w:right w:val="single" w:sz="48" w:space="0" w:color="FFFFFF"/>
              </w:divBdr>
              <w:divsChild>
                <w:div w:id="798764274">
                  <w:marLeft w:val="150"/>
                  <w:marRight w:val="0"/>
                  <w:marTop w:val="150"/>
                  <w:marBottom w:val="0"/>
                  <w:divBdr>
                    <w:top w:val="none" w:sz="0" w:space="0" w:color="auto"/>
                    <w:left w:val="none" w:sz="0" w:space="0" w:color="auto"/>
                    <w:bottom w:val="none" w:sz="0" w:space="0" w:color="auto"/>
                    <w:right w:val="none" w:sz="0" w:space="0" w:color="auto"/>
                  </w:divBdr>
                  <w:divsChild>
                    <w:div w:id="798764269">
                      <w:marLeft w:val="0"/>
                      <w:marRight w:val="0"/>
                      <w:marTop w:val="0"/>
                      <w:marBottom w:val="0"/>
                      <w:divBdr>
                        <w:top w:val="none" w:sz="0" w:space="0" w:color="auto"/>
                        <w:left w:val="none" w:sz="0" w:space="0" w:color="auto"/>
                        <w:bottom w:val="none" w:sz="0" w:space="0" w:color="auto"/>
                        <w:right w:val="none" w:sz="0" w:space="0" w:color="auto"/>
                      </w:divBdr>
                      <w:divsChild>
                        <w:div w:id="798764268">
                          <w:marLeft w:val="0"/>
                          <w:marRight w:val="0"/>
                          <w:marTop w:val="0"/>
                          <w:marBottom w:val="0"/>
                          <w:divBdr>
                            <w:top w:val="none" w:sz="0" w:space="0" w:color="auto"/>
                            <w:left w:val="none" w:sz="0" w:space="0" w:color="auto"/>
                            <w:bottom w:val="none" w:sz="0" w:space="0" w:color="auto"/>
                            <w:right w:val="none" w:sz="0" w:space="0" w:color="auto"/>
                          </w:divBdr>
                          <w:divsChild>
                            <w:div w:id="798764270">
                              <w:marLeft w:val="0"/>
                              <w:marRight w:val="0"/>
                              <w:marTop w:val="0"/>
                              <w:marBottom w:val="0"/>
                              <w:divBdr>
                                <w:top w:val="none" w:sz="0" w:space="0" w:color="auto"/>
                                <w:left w:val="none" w:sz="0" w:space="0" w:color="auto"/>
                                <w:bottom w:val="none" w:sz="0" w:space="0" w:color="auto"/>
                                <w:right w:val="none" w:sz="0" w:space="0" w:color="auto"/>
                              </w:divBdr>
                              <w:divsChild>
                                <w:div w:id="798764271">
                                  <w:marLeft w:val="0"/>
                                  <w:marRight w:val="0"/>
                                  <w:marTop w:val="0"/>
                                  <w:marBottom w:val="0"/>
                                  <w:divBdr>
                                    <w:top w:val="none" w:sz="0" w:space="0" w:color="auto"/>
                                    <w:left w:val="none" w:sz="0" w:space="0" w:color="auto"/>
                                    <w:bottom w:val="none" w:sz="0" w:space="0" w:color="auto"/>
                                    <w:right w:val="none" w:sz="0" w:space="0" w:color="auto"/>
                                  </w:divBdr>
                                  <w:divsChild>
                                    <w:div w:id="798764273">
                                      <w:marLeft w:val="0"/>
                                      <w:marRight w:val="0"/>
                                      <w:marTop w:val="0"/>
                                      <w:marBottom w:val="0"/>
                                      <w:divBdr>
                                        <w:top w:val="none" w:sz="0" w:space="0" w:color="auto"/>
                                        <w:left w:val="none" w:sz="0" w:space="0" w:color="auto"/>
                                        <w:bottom w:val="none" w:sz="0" w:space="0" w:color="auto"/>
                                        <w:right w:val="none" w:sz="0" w:space="0" w:color="auto"/>
                                      </w:divBdr>
                                      <w:divsChild>
                                        <w:div w:id="798764275">
                                          <w:marLeft w:val="0"/>
                                          <w:marRight w:val="0"/>
                                          <w:marTop w:val="0"/>
                                          <w:marBottom w:val="0"/>
                                          <w:divBdr>
                                            <w:top w:val="none" w:sz="0" w:space="0" w:color="auto"/>
                                            <w:left w:val="none" w:sz="0" w:space="0" w:color="auto"/>
                                            <w:bottom w:val="none" w:sz="0" w:space="0" w:color="auto"/>
                                            <w:right w:val="none" w:sz="0" w:space="0" w:color="auto"/>
                                          </w:divBdr>
                                          <w:divsChild>
                                            <w:div w:id="798764264">
                                              <w:marLeft w:val="0"/>
                                              <w:marRight w:val="0"/>
                                              <w:marTop w:val="0"/>
                                              <w:marBottom w:val="0"/>
                                              <w:divBdr>
                                                <w:top w:val="none" w:sz="0" w:space="0" w:color="auto"/>
                                                <w:left w:val="none" w:sz="0" w:space="0" w:color="auto"/>
                                                <w:bottom w:val="none" w:sz="0" w:space="0" w:color="auto"/>
                                                <w:right w:val="none" w:sz="0" w:space="0" w:color="auto"/>
                                              </w:divBdr>
                                              <w:divsChild>
                                                <w:div w:id="7987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6929243">
      <w:bodyDiv w:val="1"/>
      <w:marLeft w:val="0"/>
      <w:marRight w:val="0"/>
      <w:marTop w:val="0"/>
      <w:marBottom w:val="0"/>
      <w:divBdr>
        <w:top w:val="none" w:sz="0" w:space="0" w:color="auto"/>
        <w:left w:val="none" w:sz="0" w:space="0" w:color="auto"/>
        <w:bottom w:val="none" w:sz="0" w:space="0" w:color="auto"/>
        <w:right w:val="none" w:sz="0" w:space="0" w:color="auto"/>
      </w:divBdr>
    </w:div>
    <w:div w:id="969943485">
      <w:bodyDiv w:val="1"/>
      <w:marLeft w:val="0"/>
      <w:marRight w:val="0"/>
      <w:marTop w:val="0"/>
      <w:marBottom w:val="0"/>
      <w:divBdr>
        <w:top w:val="none" w:sz="0" w:space="0" w:color="auto"/>
        <w:left w:val="none" w:sz="0" w:space="0" w:color="auto"/>
        <w:bottom w:val="none" w:sz="0" w:space="0" w:color="auto"/>
        <w:right w:val="none" w:sz="0" w:space="0" w:color="auto"/>
      </w:divBdr>
    </w:div>
    <w:div w:id="1059087220">
      <w:bodyDiv w:val="1"/>
      <w:marLeft w:val="0"/>
      <w:marRight w:val="0"/>
      <w:marTop w:val="0"/>
      <w:marBottom w:val="0"/>
      <w:divBdr>
        <w:top w:val="none" w:sz="0" w:space="0" w:color="auto"/>
        <w:left w:val="none" w:sz="0" w:space="0" w:color="auto"/>
        <w:bottom w:val="none" w:sz="0" w:space="0" w:color="auto"/>
        <w:right w:val="none" w:sz="0" w:space="0" w:color="auto"/>
      </w:divBdr>
    </w:div>
    <w:div w:id="1081679348">
      <w:bodyDiv w:val="1"/>
      <w:marLeft w:val="0"/>
      <w:marRight w:val="0"/>
      <w:marTop w:val="0"/>
      <w:marBottom w:val="0"/>
      <w:divBdr>
        <w:top w:val="none" w:sz="0" w:space="0" w:color="auto"/>
        <w:left w:val="none" w:sz="0" w:space="0" w:color="auto"/>
        <w:bottom w:val="none" w:sz="0" w:space="0" w:color="auto"/>
        <w:right w:val="none" w:sz="0" w:space="0" w:color="auto"/>
      </w:divBdr>
    </w:div>
    <w:div w:id="1208836288">
      <w:bodyDiv w:val="1"/>
      <w:marLeft w:val="0"/>
      <w:marRight w:val="0"/>
      <w:marTop w:val="0"/>
      <w:marBottom w:val="0"/>
      <w:divBdr>
        <w:top w:val="none" w:sz="0" w:space="0" w:color="auto"/>
        <w:left w:val="none" w:sz="0" w:space="0" w:color="auto"/>
        <w:bottom w:val="none" w:sz="0" w:space="0" w:color="auto"/>
        <w:right w:val="none" w:sz="0" w:space="0" w:color="auto"/>
      </w:divBdr>
    </w:div>
    <w:div w:id="1217814081">
      <w:bodyDiv w:val="1"/>
      <w:marLeft w:val="0"/>
      <w:marRight w:val="0"/>
      <w:marTop w:val="0"/>
      <w:marBottom w:val="0"/>
      <w:divBdr>
        <w:top w:val="none" w:sz="0" w:space="0" w:color="auto"/>
        <w:left w:val="none" w:sz="0" w:space="0" w:color="auto"/>
        <w:bottom w:val="none" w:sz="0" w:space="0" w:color="auto"/>
        <w:right w:val="none" w:sz="0" w:space="0" w:color="auto"/>
      </w:divBdr>
    </w:div>
    <w:div w:id="1414666408">
      <w:bodyDiv w:val="1"/>
      <w:marLeft w:val="0"/>
      <w:marRight w:val="0"/>
      <w:marTop w:val="0"/>
      <w:marBottom w:val="0"/>
      <w:divBdr>
        <w:top w:val="none" w:sz="0" w:space="0" w:color="auto"/>
        <w:left w:val="none" w:sz="0" w:space="0" w:color="auto"/>
        <w:bottom w:val="none" w:sz="0" w:space="0" w:color="auto"/>
        <w:right w:val="none" w:sz="0" w:space="0" w:color="auto"/>
      </w:divBdr>
    </w:div>
    <w:div w:id="1634100112">
      <w:bodyDiv w:val="1"/>
      <w:marLeft w:val="0"/>
      <w:marRight w:val="0"/>
      <w:marTop w:val="0"/>
      <w:marBottom w:val="0"/>
      <w:divBdr>
        <w:top w:val="none" w:sz="0" w:space="0" w:color="auto"/>
        <w:left w:val="none" w:sz="0" w:space="0" w:color="auto"/>
        <w:bottom w:val="none" w:sz="0" w:space="0" w:color="auto"/>
        <w:right w:val="none" w:sz="0" w:space="0" w:color="auto"/>
      </w:divBdr>
    </w:div>
    <w:div w:id="193878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D188-DF5E-4401-BF6C-9A788795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1</Pages>
  <Words>5695</Words>
  <Characters>32464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Still Wandering: Jews’ Exclusion from Social Justice Issues and Multicultural Thought</vt:lpstr>
    </vt:vector>
  </TitlesOfParts>
  <Company>Las Cruces Public Schools</Company>
  <LinksUpToDate>false</LinksUpToDate>
  <CharactersWithSpaces>38083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Still Wandering: Jews’ Exclusion from Social Justice Issues and Multicultural Thought</dc:title>
  <dc:creator>Daniel I. Rubin</dc:creator>
  <cp:lastModifiedBy>DR</cp:lastModifiedBy>
  <cp:revision>50</cp:revision>
  <cp:lastPrinted>2011-09-25T21:25:00Z</cp:lastPrinted>
  <dcterms:created xsi:type="dcterms:W3CDTF">2017-04-03T20:22:00Z</dcterms:created>
  <dcterms:modified xsi:type="dcterms:W3CDTF">2017-11-20T19:13:00Z</dcterms:modified>
</cp:coreProperties>
</file>