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3CE6" w14:textId="77777777" w:rsidR="00B11AFC" w:rsidRPr="00B11AFC" w:rsidRDefault="00B11AFC" w:rsidP="00B11AFC">
      <w:pPr>
        <w:autoSpaceDE w:val="0"/>
        <w:autoSpaceDN w:val="0"/>
        <w:adjustRightInd w:val="0"/>
        <w:jc w:val="center"/>
        <w:rPr>
          <w:rFonts w:cs="Arial"/>
          <w:b/>
          <w:sz w:val="22"/>
          <w:szCs w:val="22"/>
        </w:rPr>
      </w:pPr>
      <w:r w:rsidRPr="00B11AFC">
        <w:rPr>
          <w:rFonts w:cs="Arial"/>
          <w:b/>
          <w:sz w:val="22"/>
          <w:szCs w:val="22"/>
        </w:rPr>
        <w:t>The final publication is available at Springer via</w:t>
      </w:r>
    </w:p>
    <w:p w14:paraId="7520F1A1" w14:textId="2C0B89E5" w:rsidR="00B11AFC" w:rsidRPr="00B11AFC" w:rsidRDefault="00B11AFC" w:rsidP="00B11AFC">
      <w:pPr>
        <w:autoSpaceDE w:val="0"/>
        <w:autoSpaceDN w:val="0"/>
        <w:adjustRightInd w:val="0"/>
        <w:jc w:val="center"/>
        <w:rPr>
          <w:rFonts w:cs="Arial"/>
          <w:sz w:val="22"/>
          <w:szCs w:val="22"/>
        </w:rPr>
      </w:pPr>
      <w:r w:rsidRPr="00B11AFC">
        <w:rPr>
          <w:rFonts w:cs="Arial"/>
          <w:sz w:val="22"/>
          <w:szCs w:val="22"/>
        </w:rPr>
        <w:t>http://dx.doi.org/</w:t>
      </w:r>
      <w:r w:rsidRPr="00B11AFC">
        <w:rPr>
          <w:color w:val="333333"/>
          <w:sz w:val="22"/>
          <w:szCs w:val="22"/>
        </w:rPr>
        <w:t xml:space="preserve"> </w:t>
      </w:r>
      <w:r w:rsidRPr="00B11AFC">
        <w:rPr>
          <w:color w:val="333333"/>
          <w:sz w:val="22"/>
          <w:szCs w:val="22"/>
        </w:rPr>
        <w:t>10.1007/s10746-013-9284-y</w:t>
      </w:r>
    </w:p>
    <w:p w14:paraId="0BE2B39D" w14:textId="77777777" w:rsidR="00B11AFC" w:rsidRDefault="00B11AFC" w:rsidP="00EF6152">
      <w:pPr>
        <w:autoSpaceDE w:val="0"/>
        <w:autoSpaceDN w:val="0"/>
        <w:adjustRightInd w:val="0"/>
        <w:jc w:val="center"/>
        <w:rPr>
          <w:rFonts w:cs="Arial"/>
          <w:b/>
          <w:sz w:val="22"/>
          <w:szCs w:val="22"/>
        </w:rPr>
      </w:pPr>
    </w:p>
    <w:p w14:paraId="36466A37" w14:textId="48927E7E" w:rsidR="00DE27DE" w:rsidRDefault="00DE27DE" w:rsidP="00EF6152">
      <w:pPr>
        <w:autoSpaceDE w:val="0"/>
        <w:autoSpaceDN w:val="0"/>
        <w:adjustRightInd w:val="0"/>
        <w:jc w:val="center"/>
        <w:rPr>
          <w:rFonts w:cs="Arial"/>
          <w:b/>
          <w:sz w:val="22"/>
          <w:szCs w:val="22"/>
        </w:rPr>
      </w:pPr>
      <w:r>
        <w:rPr>
          <w:rFonts w:cs="Arial"/>
          <w:b/>
          <w:sz w:val="22"/>
          <w:szCs w:val="22"/>
        </w:rPr>
        <w:t xml:space="preserve">From reading minds to social interaction: </w:t>
      </w:r>
      <w:proofErr w:type="spellStart"/>
      <w:r>
        <w:rPr>
          <w:rFonts w:cs="Arial"/>
          <w:b/>
          <w:sz w:val="22"/>
          <w:szCs w:val="22"/>
        </w:rPr>
        <w:t>Respecifying</w:t>
      </w:r>
      <w:proofErr w:type="spellEnd"/>
      <w:r>
        <w:rPr>
          <w:rFonts w:cs="Arial"/>
          <w:b/>
          <w:sz w:val="22"/>
          <w:szCs w:val="22"/>
        </w:rPr>
        <w:t xml:space="preserve"> Theory of Mind</w:t>
      </w:r>
    </w:p>
    <w:p w14:paraId="46659CBE" w14:textId="77777777" w:rsidR="00DE27DE" w:rsidRDefault="00DE27DE" w:rsidP="00EF6152">
      <w:pPr>
        <w:autoSpaceDE w:val="0"/>
        <w:autoSpaceDN w:val="0"/>
        <w:adjustRightInd w:val="0"/>
        <w:jc w:val="center"/>
        <w:rPr>
          <w:rFonts w:cs="Arial"/>
          <w:b/>
          <w:sz w:val="22"/>
          <w:szCs w:val="22"/>
        </w:rPr>
      </w:pPr>
    </w:p>
    <w:p w14:paraId="6A38AC45" w14:textId="77777777" w:rsidR="00E50B27" w:rsidRPr="00675FA6" w:rsidRDefault="00E50B27" w:rsidP="00EF6152">
      <w:pPr>
        <w:autoSpaceDE w:val="0"/>
        <w:autoSpaceDN w:val="0"/>
        <w:adjustRightInd w:val="0"/>
        <w:jc w:val="center"/>
        <w:rPr>
          <w:rFonts w:cs="Arial"/>
          <w:b/>
          <w:sz w:val="22"/>
          <w:szCs w:val="22"/>
        </w:rPr>
      </w:pPr>
      <w:r w:rsidRPr="00675FA6">
        <w:rPr>
          <w:rFonts w:cs="Arial"/>
          <w:b/>
          <w:sz w:val="22"/>
          <w:szCs w:val="22"/>
        </w:rPr>
        <w:t>Abstract</w:t>
      </w:r>
    </w:p>
    <w:p w14:paraId="1B35C93B" w14:textId="77777777" w:rsidR="00E50B27" w:rsidRPr="00675FA6" w:rsidRDefault="00E50B27" w:rsidP="00EF6152">
      <w:pPr>
        <w:autoSpaceDE w:val="0"/>
        <w:autoSpaceDN w:val="0"/>
        <w:adjustRightInd w:val="0"/>
        <w:rPr>
          <w:rFonts w:cs="Arial"/>
          <w:sz w:val="22"/>
          <w:szCs w:val="22"/>
        </w:rPr>
      </w:pPr>
    </w:p>
    <w:p w14:paraId="7975A111" w14:textId="77777777" w:rsidR="00E50B27" w:rsidRPr="00675FA6" w:rsidRDefault="00E50B27" w:rsidP="00EF6152">
      <w:pPr>
        <w:autoSpaceDE w:val="0"/>
        <w:autoSpaceDN w:val="0"/>
        <w:adjustRightInd w:val="0"/>
        <w:spacing w:line="480" w:lineRule="auto"/>
        <w:rPr>
          <w:rFonts w:cs="Arial"/>
          <w:sz w:val="22"/>
          <w:szCs w:val="22"/>
        </w:rPr>
      </w:pPr>
      <w:r w:rsidRPr="00675FA6">
        <w:rPr>
          <w:rFonts w:cs="Arial"/>
          <w:sz w:val="22"/>
          <w:szCs w:val="22"/>
        </w:rPr>
        <w:t xml:space="preserve">The aim of this paper is to show some of the limitations of the Theory of Mind approach to interaction compared to a conversation analytic alternative. In the former, mental state terms are examined as words that signify internal referents. This study examines children’s uses of ‘I want’ </w:t>
      </w:r>
      <w:r w:rsidRPr="00675FA6">
        <w:rPr>
          <w:rFonts w:cs="Arial"/>
          <w:i/>
          <w:sz w:val="22"/>
          <w:szCs w:val="22"/>
        </w:rPr>
        <w:t>in situ</w:t>
      </w:r>
      <w:r w:rsidRPr="00675FA6">
        <w:rPr>
          <w:rFonts w:cs="Arial"/>
          <w:sz w:val="22"/>
          <w:szCs w:val="22"/>
        </w:rPr>
        <w:t xml:space="preserve">. The data are taken from a corpus of family mealtimes. ‘I want’ constructions are shown to be </w:t>
      </w:r>
      <w:proofErr w:type="spellStart"/>
      <w:r w:rsidRPr="00675FA6">
        <w:rPr>
          <w:rFonts w:cs="Arial"/>
          <w:sz w:val="22"/>
          <w:szCs w:val="22"/>
        </w:rPr>
        <w:t>interactionally</w:t>
      </w:r>
      <w:proofErr w:type="spellEnd"/>
      <w:r w:rsidRPr="00675FA6">
        <w:rPr>
          <w:rFonts w:cs="Arial"/>
          <w:sz w:val="22"/>
          <w:szCs w:val="22"/>
        </w:rPr>
        <w:t xml:space="preserve"> occasioned. The analysis suggests that (a) a referential view of language does not adequately account for how mental state terms are used in talk (b) the dominant methodology for examining children’s understanding of ‘desires’ is based on several problematic assumptions. It is concluded that participation in interaction is a social matter, a consideration that is obscured by Theory of Mind and its favoured methods. </w:t>
      </w:r>
    </w:p>
    <w:p w14:paraId="30B0F1B4" w14:textId="77777777" w:rsidR="00E50B27" w:rsidRPr="00675FA6" w:rsidRDefault="00E50B27" w:rsidP="00EF6152">
      <w:pPr>
        <w:autoSpaceDE w:val="0"/>
        <w:autoSpaceDN w:val="0"/>
        <w:adjustRightInd w:val="0"/>
        <w:rPr>
          <w:rFonts w:cs="Arial"/>
          <w:sz w:val="22"/>
          <w:szCs w:val="22"/>
        </w:rPr>
      </w:pPr>
    </w:p>
    <w:p w14:paraId="0F3548DB" w14:textId="77777777" w:rsidR="00E50B27" w:rsidRPr="00675FA6" w:rsidRDefault="00E50B27" w:rsidP="00EF6152">
      <w:pPr>
        <w:autoSpaceDE w:val="0"/>
        <w:autoSpaceDN w:val="0"/>
        <w:adjustRightInd w:val="0"/>
        <w:rPr>
          <w:rFonts w:cs="Arial"/>
          <w:sz w:val="22"/>
          <w:szCs w:val="22"/>
        </w:rPr>
      </w:pPr>
    </w:p>
    <w:p w14:paraId="0A38B175" w14:textId="77777777" w:rsidR="00E50B27" w:rsidRPr="00675FA6" w:rsidRDefault="00E50B27" w:rsidP="00EF6152">
      <w:pPr>
        <w:autoSpaceDE w:val="0"/>
        <w:autoSpaceDN w:val="0"/>
        <w:adjustRightInd w:val="0"/>
        <w:rPr>
          <w:rFonts w:cs="Arial"/>
          <w:sz w:val="22"/>
          <w:szCs w:val="22"/>
        </w:rPr>
      </w:pPr>
    </w:p>
    <w:p w14:paraId="3BFC9C50" w14:textId="77777777" w:rsidR="00E50B27" w:rsidRPr="00675FA6" w:rsidRDefault="00E50B27" w:rsidP="00EF6152">
      <w:pPr>
        <w:autoSpaceDE w:val="0"/>
        <w:autoSpaceDN w:val="0"/>
        <w:adjustRightInd w:val="0"/>
        <w:rPr>
          <w:rFonts w:cs="Arial"/>
          <w:sz w:val="22"/>
          <w:szCs w:val="22"/>
        </w:rPr>
      </w:pPr>
    </w:p>
    <w:p w14:paraId="6505757D" w14:textId="77777777" w:rsidR="00E50B27" w:rsidRPr="00675FA6" w:rsidRDefault="00E50B27" w:rsidP="00EF6152">
      <w:pPr>
        <w:autoSpaceDE w:val="0"/>
        <w:autoSpaceDN w:val="0"/>
        <w:adjustRightInd w:val="0"/>
        <w:rPr>
          <w:rFonts w:cs="Arial"/>
          <w:sz w:val="22"/>
          <w:szCs w:val="22"/>
        </w:rPr>
      </w:pPr>
    </w:p>
    <w:p w14:paraId="1D7920BE" w14:textId="77777777" w:rsidR="00E50B27" w:rsidRPr="00675FA6" w:rsidRDefault="00E50B27" w:rsidP="00EF6152">
      <w:pPr>
        <w:autoSpaceDE w:val="0"/>
        <w:autoSpaceDN w:val="0"/>
        <w:adjustRightInd w:val="0"/>
        <w:rPr>
          <w:rFonts w:cs="Arial"/>
          <w:sz w:val="22"/>
          <w:szCs w:val="22"/>
        </w:rPr>
      </w:pPr>
    </w:p>
    <w:p w14:paraId="4AE9D4D1" w14:textId="77777777" w:rsidR="00E50B27" w:rsidRPr="00675FA6" w:rsidRDefault="00E50B27" w:rsidP="00EF6152">
      <w:pPr>
        <w:autoSpaceDE w:val="0"/>
        <w:autoSpaceDN w:val="0"/>
        <w:adjustRightInd w:val="0"/>
        <w:rPr>
          <w:rFonts w:cs="Arial"/>
          <w:sz w:val="22"/>
          <w:szCs w:val="22"/>
        </w:rPr>
      </w:pPr>
    </w:p>
    <w:p w14:paraId="07962DD2" w14:textId="77777777" w:rsidR="00E50B27" w:rsidRPr="00675FA6" w:rsidRDefault="00E50B27" w:rsidP="00EF6152">
      <w:pPr>
        <w:autoSpaceDE w:val="0"/>
        <w:autoSpaceDN w:val="0"/>
        <w:adjustRightInd w:val="0"/>
        <w:rPr>
          <w:rFonts w:cs="Arial"/>
          <w:sz w:val="22"/>
          <w:szCs w:val="22"/>
        </w:rPr>
      </w:pPr>
    </w:p>
    <w:p w14:paraId="2768873D" w14:textId="77777777" w:rsidR="00E50B27" w:rsidRPr="00675FA6" w:rsidRDefault="00E50B27" w:rsidP="00EF6152">
      <w:pPr>
        <w:autoSpaceDE w:val="0"/>
        <w:autoSpaceDN w:val="0"/>
        <w:adjustRightInd w:val="0"/>
        <w:rPr>
          <w:rFonts w:cs="Arial"/>
          <w:sz w:val="22"/>
          <w:szCs w:val="22"/>
        </w:rPr>
      </w:pPr>
    </w:p>
    <w:p w14:paraId="7019009B" w14:textId="77777777" w:rsidR="00E50B27" w:rsidRPr="00675FA6" w:rsidRDefault="00E50B27" w:rsidP="00EF6152">
      <w:pPr>
        <w:autoSpaceDE w:val="0"/>
        <w:autoSpaceDN w:val="0"/>
        <w:adjustRightInd w:val="0"/>
        <w:rPr>
          <w:rFonts w:cs="Arial"/>
          <w:sz w:val="22"/>
          <w:szCs w:val="22"/>
        </w:rPr>
      </w:pPr>
    </w:p>
    <w:p w14:paraId="0A392529" w14:textId="77777777" w:rsidR="00E50B27" w:rsidRPr="00675FA6" w:rsidRDefault="00E50B27" w:rsidP="00EF6152">
      <w:pPr>
        <w:autoSpaceDE w:val="0"/>
        <w:autoSpaceDN w:val="0"/>
        <w:adjustRightInd w:val="0"/>
        <w:rPr>
          <w:rFonts w:cs="Arial"/>
          <w:sz w:val="22"/>
          <w:szCs w:val="22"/>
        </w:rPr>
      </w:pPr>
    </w:p>
    <w:p w14:paraId="4D534A45" w14:textId="77777777" w:rsidR="00E50B27" w:rsidRPr="00675FA6" w:rsidRDefault="00E50B27" w:rsidP="00EF6152">
      <w:pPr>
        <w:widowControl w:val="0"/>
        <w:autoSpaceDE w:val="0"/>
        <w:autoSpaceDN w:val="0"/>
        <w:adjustRightInd w:val="0"/>
        <w:spacing w:line="480" w:lineRule="auto"/>
        <w:rPr>
          <w:rFonts w:cs="Arial"/>
          <w:sz w:val="22"/>
          <w:szCs w:val="22"/>
        </w:rPr>
      </w:pPr>
    </w:p>
    <w:p w14:paraId="0F5511A3" w14:textId="77777777" w:rsidR="00E50B27" w:rsidRPr="00675FA6" w:rsidRDefault="00E50B27" w:rsidP="00EF6152">
      <w:pPr>
        <w:widowControl w:val="0"/>
        <w:autoSpaceDE w:val="0"/>
        <w:autoSpaceDN w:val="0"/>
        <w:adjustRightInd w:val="0"/>
        <w:spacing w:line="480" w:lineRule="auto"/>
        <w:rPr>
          <w:rFonts w:cs="Arial"/>
          <w:sz w:val="22"/>
          <w:szCs w:val="22"/>
        </w:rPr>
      </w:pPr>
    </w:p>
    <w:p w14:paraId="4D924227" w14:textId="77777777" w:rsidR="00E50B27" w:rsidRPr="00675FA6" w:rsidRDefault="00E50B27" w:rsidP="00EF6152">
      <w:pPr>
        <w:widowControl w:val="0"/>
        <w:autoSpaceDE w:val="0"/>
        <w:autoSpaceDN w:val="0"/>
        <w:adjustRightInd w:val="0"/>
        <w:spacing w:line="480" w:lineRule="auto"/>
        <w:rPr>
          <w:rFonts w:cs="Arial"/>
          <w:sz w:val="22"/>
          <w:szCs w:val="22"/>
        </w:rPr>
      </w:pPr>
    </w:p>
    <w:p w14:paraId="7F00A4E3" w14:textId="77777777" w:rsidR="00E50B27" w:rsidRPr="00675FA6" w:rsidRDefault="00E50B27" w:rsidP="00EF6152">
      <w:pPr>
        <w:widowControl w:val="0"/>
        <w:autoSpaceDE w:val="0"/>
        <w:autoSpaceDN w:val="0"/>
        <w:adjustRightInd w:val="0"/>
        <w:spacing w:line="480" w:lineRule="auto"/>
        <w:rPr>
          <w:rFonts w:cs="Arial"/>
          <w:sz w:val="22"/>
          <w:szCs w:val="22"/>
        </w:rPr>
      </w:pPr>
    </w:p>
    <w:p w14:paraId="56C286AF" w14:textId="77777777" w:rsidR="00E50B27" w:rsidRPr="00675FA6" w:rsidRDefault="00E50B27" w:rsidP="00EF6152">
      <w:pPr>
        <w:widowControl w:val="0"/>
        <w:autoSpaceDE w:val="0"/>
        <w:autoSpaceDN w:val="0"/>
        <w:adjustRightInd w:val="0"/>
        <w:spacing w:line="480" w:lineRule="auto"/>
        <w:rPr>
          <w:rFonts w:cs="Arial"/>
          <w:sz w:val="22"/>
          <w:szCs w:val="22"/>
        </w:rPr>
      </w:pPr>
    </w:p>
    <w:p w14:paraId="7FB5C8E7" w14:textId="77777777" w:rsidR="00E50B27" w:rsidRPr="00675FA6" w:rsidRDefault="00E50B27" w:rsidP="00EF6152">
      <w:pPr>
        <w:widowControl w:val="0"/>
        <w:autoSpaceDE w:val="0"/>
        <w:autoSpaceDN w:val="0"/>
        <w:adjustRightInd w:val="0"/>
        <w:spacing w:line="480" w:lineRule="auto"/>
        <w:rPr>
          <w:rFonts w:cs="Arial"/>
          <w:sz w:val="22"/>
          <w:szCs w:val="22"/>
        </w:rPr>
      </w:pPr>
    </w:p>
    <w:p w14:paraId="7BE9443E" w14:textId="77777777" w:rsidR="00E50B27" w:rsidRPr="00675FA6" w:rsidRDefault="00E50B27" w:rsidP="00EF6152">
      <w:pPr>
        <w:widowControl w:val="0"/>
        <w:autoSpaceDE w:val="0"/>
        <w:autoSpaceDN w:val="0"/>
        <w:adjustRightInd w:val="0"/>
        <w:spacing w:line="480" w:lineRule="auto"/>
        <w:rPr>
          <w:rFonts w:cs="Arial"/>
          <w:sz w:val="22"/>
          <w:szCs w:val="22"/>
        </w:rPr>
      </w:pPr>
    </w:p>
    <w:p w14:paraId="3EEC0851" w14:textId="77777777" w:rsidR="00E50B27" w:rsidRPr="00675FA6" w:rsidRDefault="00E50B27" w:rsidP="00EF6152">
      <w:pPr>
        <w:widowControl w:val="0"/>
        <w:autoSpaceDE w:val="0"/>
        <w:autoSpaceDN w:val="0"/>
        <w:adjustRightInd w:val="0"/>
        <w:spacing w:line="480" w:lineRule="auto"/>
        <w:rPr>
          <w:rFonts w:cs="Arial"/>
          <w:sz w:val="22"/>
          <w:szCs w:val="22"/>
        </w:rPr>
      </w:pPr>
    </w:p>
    <w:p w14:paraId="0007E6C5" w14:textId="77777777" w:rsidR="00E50B27" w:rsidRPr="00675FA6" w:rsidRDefault="00E50B27" w:rsidP="00EF6152">
      <w:pPr>
        <w:widowControl w:val="0"/>
        <w:autoSpaceDE w:val="0"/>
        <w:autoSpaceDN w:val="0"/>
        <w:adjustRightInd w:val="0"/>
        <w:spacing w:line="480" w:lineRule="auto"/>
        <w:rPr>
          <w:rFonts w:cs="Arial"/>
          <w:sz w:val="22"/>
          <w:szCs w:val="22"/>
        </w:rPr>
      </w:pPr>
    </w:p>
    <w:p w14:paraId="3DAC474B" w14:textId="77777777" w:rsidR="00203BE0" w:rsidRDefault="00203BE0" w:rsidP="00B47ED2">
      <w:pPr>
        <w:widowControl w:val="0"/>
        <w:autoSpaceDE w:val="0"/>
        <w:autoSpaceDN w:val="0"/>
        <w:adjustRightInd w:val="0"/>
        <w:spacing w:line="480" w:lineRule="auto"/>
        <w:rPr>
          <w:rFonts w:cs="Arial"/>
          <w:sz w:val="22"/>
          <w:szCs w:val="22"/>
        </w:rPr>
      </w:pPr>
    </w:p>
    <w:p w14:paraId="0520D30F" w14:textId="1CD48501" w:rsidR="00E50B27" w:rsidRPr="00B47ED2" w:rsidRDefault="00E50B27" w:rsidP="00B47ED2">
      <w:pPr>
        <w:widowControl w:val="0"/>
        <w:autoSpaceDE w:val="0"/>
        <w:autoSpaceDN w:val="0"/>
        <w:adjustRightInd w:val="0"/>
        <w:spacing w:line="480" w:lineRule="auto"/>
        <w:rPr>
          <w:rFonts w:cs="Arial"/>
          <w:sz w:val="22"/>
          <w:szCs w:val="22"/>
          <w:lang w:val="en-US" w:eastAsia="en-US"/>
        </w:rPr>
      </w:pPr>
      <w:bookmarkStart w:id="0" w:name="_GoBack"/>
      <w:bookmarkEnd w:id="0"/>
      <w:r w:rsidRPr="00675FA6">
        <w:rPr>
          <w:rFonts w:cs="Arial"/>
          <w:sz w:val="22"/>
          <w:szCs w:val="22"/>
        </w:rPr>
        <w:t xml:space="preserve">How individuals come to participate in social interaction is of perennial interest in psychology. This is reflected in the large body of work in developmental psychology that documents the processes by which children come to understand others. The development of children’s interactional competencies is typically studied under the rubric of Theory of Mind (henceforth </w:t>
      </w:r>
      <w:proofErr w:type="spellStart"/>
      <w:r w:rsidRPr="00675FA6">
        <w:rPr>
          <w:rFonts w:cs="Arial"/>
          <w:sz w:val="22"/>
          <w:szCs w:val="22"/>
        </w:rPr>
        <w:t>ToM</w:t>
      </w:r>
      <w:proofErr w:type="spellEnd"/>
      <w:r w:rsidRPr="00675FA6">
        <w:rPr>
          <w:rFonts w:cs="Arial"/>
          <w:sz w:val="22"/>
          <w:szCs w:val="22"/>
        </w:rPr>
        <w:t xml:space="preserve">). This has been one of the fastest growing areas in psychology over the last thirty years as scholars have sought to illuminate the processes by which infants develop understandings of others’ mental states. Although participation in social interaction is a </w:t>
      </w:r>
      <w:r w:rsidRPr="00675FA6">
        <w:rPr>
          <w:rFonts w:cs="Arial"/>
          <w:i/>
          <w:sz w:val="22"/>
          <w:szCs w:val="22"/>
        </w:rPr>
        <w:t xml:space="preserve">social matter </w:t>
      </w:r>
      <w:proofErr w:type="spellStart"/>
      <w:r w:rsidRPr="00675FA6">
        <w:rPr>
          <w:rFonts w:cs="Arial"/>
          <w:sz w:val="22"/>
          <w:szCs w:val="22"/>
        </w:rPr>
        <w:t>ToM</w:t>
      </w:r>
      <w:proofErr w:type="spellEnd"/>
      <w:r w:rsidRPr="00675FA6">
        <w:rPr>
          <w:rFonts w:cs="Arial"/>
          <w:sz w:val="22"/>
          <w:szCs w:val="22"/>
        </w:rPr>
        <w:t xml:space="preserve"> casts this as an individual ability as there is a concern with how isolated individual minds come to understand the contents of other minds. This article takes a different approach and examines the sequential environments in which young children make claims regarding their ‘wants’ in their everyday interactions. </w:t>
      </w:r>
      <w:r w:rsidR="00272FD8">
        <w:rPr>
          <w:rFonts w:cs="Arial"/>
          <w:sz w:val="22"/>
          <w:szCs w:val="22"/>
          <w:lang w:val="en-US" w:eastAsia="en-US"/>
        </w:rPr>
        <w:t>I begin by</w:t>
      </w:r>
      <w:r w:rsidR="00B47ED2">
        <w:rPr>
          <w:rFonts w:cs="Arial"/>
          <w:sz w:val="22"/>
          <w:szCs w:val="22"/>
          <w:lang w:val="en-US" w:eastAsia="en-US"/>
        </w:rPr>
        <w:t xml:space="preserve"> </w:t>
      </w:r>
      <w:r w:rsidR="00FC0CC3">
        <w:rPr>
          <w:rFonts w:cs="Arial"/>
          <w:sz w:val="22"/>
          <w:szCs w:val="22"/>
          <w:lang w:val="en-US" w:eastAsia="en-US"/>
        </w:rPr>
        <w:t xml:space="preserve">illuminating understandings of children’s ‘desires’ in </w:t>
      </w:r>
      <w:r w:rsidR="00FC0CC3" w:rsidRPr="00FC0CC3">
        <w:rPr>
          <w:rFonts w:cs="Arial"/>
          <w:sz w:val="22"/>
          <w:szCs w:val="22"/>
          <w:lang w:val="en-US" w:eastAsia="en-US"/>
        </w:rPr>
        <w:t>contemporary cognitive psychology</w:t>
      </w:r>
      <w:r w:rsidR="001542C3">
        <w:rPr>
          <w:rFonts w:cs="Arial"/>
          <w:sz w:val="22"/>
          <w:szCs w:val="22"/>
          <w:lang w:val="en-US" w:eastAsia="en-US"/>
        </w:rPr>
        <w:t xml:space="preserve">. I consider how </w:t>
      </w:r>
      <w:r w:rsidR="00FD5A24">
        <w:rPr>
          <w:rFonts w:cs="Arial"/>
          <w:sz w:val="22"/>
          <w:szCs w:val="22"/>
          <w:lang w:val="en-US" w:eastAsia="en-US"/>
        </w:rPr>
        <w:t>‘desires’ have</w:t>
      </w:r>
      <w:r w:rsidR="001542C3">
        <w:rPr>
          <w:rFonts w:cs="Arial"/>
          <w:sz w:val="22"/>
          <w:szCs w:val="22"/>
          <w:lang w:val="en-US" w:eastAsia="en-US"/>
        </w:rPr>
        <w:t xml:space="preserve"> been examined experimentally and explicate </w:t>
      </w:r>
      <w:r w:rsidR="00B47ED2">
        <w:rPr>
          <w:rFonts w:cs="Arial"/>
          <w:sz w:val="22"/>
          <w:szCs w:val="22"/>
          <w:lang w:val="en-US" w:eastAsia="en-US"/>
        </w:rPr>
        <w:t xml:space="preserve">the assumptions underpinning this work. </w:t>
      </w:r>
      <w:r w:rsidR="006E3E0D">
        <w:rPr>
          <w:rFonts w:cs="Arial"/>
          <w:sz w:val="22"/>
          <w:szCs w:val="22"/>
          <w:lang w:val="en-US" w:eastAsia="en-US"/>
        </w:rPr>
        <w:t xml:space="preserve">I then </w:t>
      </w:r>
      <w:r w:rsidR="001542C3">
        <w:rPr>
          <w:rFonts w:cs="Arial"/>
          <w:sz w:val="22"/>
          <w:szCs w:val="22"/>
          <w:lang w:val="en-US" w:eastAsia="en-US"/>
        </w:rPr>
        <w:t>outline</w:t>
      </w:r>
      <w:r w:rsidR="006E3E0D">
        <w:rPr>
          <w:rFonts w:cs="Arial"/>
          <w:sz w:val="22"/>
          <w:szCs w:val="22"/>
          <w:lang w:val="en-US" w:eastAsia="en-US"/>
        </w:rPr>
        <w:t xml:space="preserve"> how these assumptions have been challenged by work </w:t>
      </w:r>
      <w:r w:rsidR="00272FD8">
        <w:rPr>
          <w:rFonts w:cs="Arial"/>
          <w:sz w:val="22"/>
          <w:szCs w:val="22"/>
          <w:lang w:val="en-US" w:eastAsia="en-US"/>
        </w:rPr>
        <w:t xml:space="preserve">in contemporary </w:t>
      </w:r>
      <w:r w:rsidR="006E3E0D">
        <w:rPr>
          <w:rFonts w:cs="Arial"/>
          <w:sz w:val="22"/>
          <w:szCs w:val="22"/>
          <w:lang w:val="en-US" w:eastAsia="en-US"/>
        </w:rPr>
        <w:t xml:space="preserve">conversation analysis. </w:t>
      </w:r>
      <w:r w:rsidR="00805305">
        <w:rPr>
          <w:rFonts w:cs="Arial"/>
          <w:sz w:val="22"/>
          <w:szCs w:val="22"/>
          <w:lang w:val="en-US" w:eastAsia="en-US"/>
        </w:rPr>
        <w:t>The analysis</w:t>
      </w:r>
      <w:r w:rsidR="00B47ED2">
        <w:rPr>
          <w:rFonts w:cs="Arial"/>
          <w:sz w:val="22"/>
          <w:szCs w:val="22"/>
          <w:lang w:val="en-US" w:eastAsia="en-US"/>
        </w:rPr>
        <w:t xml:space="preserve"> presented here</w:t>
      </w:r>
      <w:r w:rsidR="00805305">
        <w:rPr>
          <w:rFonts w:cs="Arial"/>
          <w:sz w:val="22"/>
          <w:szCs w:val="22"/>
          <w:lang w:val="en-US" w:eastAsia="en-US"/>
        </w:rPr>
        <w:t xml:space="preserve"> </w:t>
      </w:r>
      <w:r w:rsidR="00FC0CC3">
        <w:rPr>
          <w:rFonts w:cs="Arial"/>
          <w:sz w:val="22"/>
          <w:szCs w:val="22"/>
          <w:lang w:val="en-US" w:eastAsia="en-US"/>
        </w:rPr>
        <w:t xml:space="preserve">extends this critique and </w:t>
      </w:r>
      <w:r w:rsidR="00B47ED2">
        <w:rPr>
          <w:rFonts w:cs="Arial"/>
          <w:sz w:val="22"/>
          <w:szCs w:val="22"/>
          <w:lang w:val="en-US" w:eastAsia="en-US"/>
        </w:rPr>
        <w:t>highlights</w:t>
      </w:r>
      <w:r w:rsidR="00FC0CC3">
        <w:rPr>
          <w:rFonts w:cs="Arial"/>
          <w:sz w:val="22"/>
          <w:szCs w:val="22"/>
          <w:lang w:val="en-US" w:eastAsia="en-US"/>
        </w:rPr>
        <w:t xml:space="preserve"> inherent problems with work in </w:t>
      </w:r>
      <w:proofErr w:type="spellStart"/>
      <w:r w:rsidR="005A3C8A">
        <w:rPr>
          <w:rFonts w:cs="Arial"/>
          <w:sz w:val="22"/>
          <w:szCs w:val="22"/>
          <w:lang w:val="en-US" w:eastAsia="en-US"/>
        </w:rPr>
        <w:t>ToM</w:t>
      </w:r>
      <w:proofErr w:type="spellEnd"/>
      <w:r w:rsidR="00B47ED2">
        <w:rPr>
          <w:rFonts w:cs="Arial"/>
          <w:sz w:val="22"/>
          <w:szCs w:val="22"/>
          <w:lang w:val="en-US" w:eastAsia="en-US"/>
        </w:rPr>
        <w:t xml:space="preserve"> as I consider how notions of ‘wanting’ are deployed and oriented to in everyday talk. </w:t>
      </w:r>
      <w:r w:rsidR="00805305" w:rsidRPr="00805305">
        <w:rPr>
          <w:rFonts w:cs="Arial"/>
          <w:sz w:val="22"/>
          <w:szCs w:val="22"/>
        </w:rPr>
        <w:t>What is highlighted is that the question is not one of how the child develops an innate ability to ‘read minds’ but of how individuals participate in social interaction.</w:t>
      </w:r>
    </w:p>
    <w:p w14:paraId="1CBBE849" w14:textId="77777777" w:rsidR="005A3C8A" w:rsidRDefault="005A3C8A" w:rsidP="00EF6152">
      <w:pPr>
        <w:autoSpaceDE w:val="0"/>
        <w:autoSpaceDN w:val="0"/>
        <w:adjustRightInd w:val="0"/>
        <w:spacing w:line="480" w:lineRule="auto"/>
        <w:rPr>
          <w:rFonts w:cs="Arial"/>
          <w:b/>
          <w:sz w:val="22"/>
          <w:szCs w:val="22"/>
        </w:rPr>
      </w:pPr>
    </w:p>
    <w:p w14:paraId="574DA730" w14:textId="733E0133" w:rsidR="00E50B27" w:rsidRPr="00675FA6" w:rsidRDefault="006643DE" w:rsidP="00EF6152">
      <w:pPr>
        <w:autoSpaceDE w:val="0"/>
        <w:autoSpaceDN w:val="0"/>
        <w:adjustRightInd w:val="0"/>
        <w:spacing w:line="480" w:lineRule="auto"/>
        <w:rPr>
          <w:rFonts w:cs="Arial"/>
          <w:b/>
          <w:sz w:val="22"/>
          <w:szCs w:val="22"/>
        </w:rPr>
      </w:pPr>
      <w:r>
        <w:rPr>
          <w:rFonts w:cs="Arial"/>
          <w:b/>
          <w:sz w:val="22"/>
          <w:szCs w:val="22"/>
        </w:rPr>
        <w:t>Theory of Mind</w:t>
      </w:r>
      <w:r w:rsidR="00E50B27" w:rsidRPr="00675FA6">
        <w:rPr>
          <w:rFonts w:cs="Arial"/>
          <w:b/>
          <w:sz w:val="22"/>
          <w:szCs w:val="22"/>
        </w:rPr>
        <w:t xml:space="preserve"> in Contemporary Cognitive Psychology</w:t>
      </w:r>
    </w:p>
    <w:p w14:paraId="5913B3E1" w14:textId="77777777" w:rsidR="00E50B27" w:rsidRPr="00675FA6" w:rsidRDefault="00E50B27" w:rsidP="00EF6152">
      <w:pPr>
        <w:autoSpaceDE w:val="0"/>
        <w:autoSpaceDN w:val="0"/>
        <w:adjustRightInd w:val="0"/>
        <w:spacing w:line="480" w:lineRule="auto"/>
        <w:rPr>
          <w:rFonts w:cs="Arial"/>
          <w:b/>
          <w:sz w:val="22"/>
          <w:szCs w:val="22"/>
        </w:rPr>
      </w:pPr>
    </w:p>
    <w:p w14:paraId="63E8979A" w14:textId="2FE22D65" w:rsidR="00E50B27" w:rsidRPr="001909D0" w:rsidRDefault="00E50B27" w:rsidP="00EF6152">
      <w:pPr>
        <w:autoSpaceDE w:val="0"/>
        <w:autoSpaceDN w:val="0"/>
        <w:adjustRightInd w:val="0"/>
        <w:spacing w:line="480" w:lineRule="auto"/>
        <w:rPr>
          <w:rFonts w:cs="Arial"/>
          <w:sz w:val="22"/>
          <w:szCs w:val="22"/>
          <w:lang w:val="en-US"/>
        </w:rPr>
      </w:pPr>
      <w:r w:rsidRPr="00675FA6">
        <w:rPr>
          <w:rFonts w:cs="Arial"/>
          <w:sz w:val="22"/>
          <w:szCs w:val="22"/>
        </w:rPr>
        <w:t xml:space="preserve">To contextualise the concerns of the article, it is useful to consider research on children’s understanding of ‘desires’ in social cognition. There is currently vigorous debate concerning children’s acquisition of </w:t>
      </w:r>
      <w:proofErr w:type="spellStart"/>
      <w:r w:rsidRPr="00675FA6">
        <w:rPr>
          <w:rFonts w:cs="Arial"/>
          <w:sz w:val="22"/>
          <w:szCs w:val="22"/>
        </w:rPr>
        <w:t>ToM</w:t>
      </w:r>
      <w:proofErr w:type="spellEnd"/>
      <w:r w:rsidRPr="00675FA6">
        <w:rPr>
          <w:rFonts w:cs="Arial"/>
          <w:sz w:val="22"/>
          <w:szCs w:val="22"/>
        </w:rPr>
        <w:t xml:space="preserve"> and whether this is best characterised as a</w:t>
      </w:r>
      <w:r w:rsidR="00241942">
        <w:rPr>
          <w:rFonts w:cs="Arial"/>
          <w:sz w:val="22"/>
          <w:szCs w:val="22"/>
        </w:rPr>
        <w:t xml:space="preserve"> developing theory (e.g. </w:t>
      </w:r>
      <w:proofErr w:type="spellStart"/>
      <w:r w:rsidR="00241942">
        <w:rPr>
          <w:rFonts w:cs="Arial"/>
          <w:sz w:val="22"/>
          <w:szCs w:val="22"/>
        </w:rPr>
        <w:t>Gopnik</w:t>
      </w:r>
      <w:proofErr w:type="spellEnd"/>
      <w:r w:rsidRPr="00675FA6">
        <w:rPr>
          <w:rFonts w:cs="Arial"/>
          <w:sz w:val="22"/>
          <w:szCs w:val="22"/>
        </w:rPr>
        <w:t xml:space="preserve"> 2008) or a</w:t>
      </w:r>
      <w:r w:rsidR="004A5424">
        <w:rPr>
          <w:rFonts w:cs="Arial"/>
          <w:sz w:val="22"/>
          <w:szCs w:val="22"/>
        </w:rPr>
        <w:t xml:space="preserve"> cognitive module (e.g. Leslie 1987;</w:t>
      </w:r>
      <w:r w:rsidRPr="00675FA6">
        <w:rPr>
          <w:rFonts w:cs="Arial"/>
          <w:sz w:val="22"/>
          <w:szCs w:val="22"/>
        </w:rPr>
        <w:t xml:space="preserve"> 1992). According to the ‘theory theory’ children form an understanding of others’ minds based on their own experience. A key theory change is the shift from understanding people in terms of a simple desire</w:t>
      </w:r>
      <w:r w:rsidR="00E0168F">
        <w:rPr>
          <w:rFonts w:cs="Arial"/>
          <w:sz w:val="22"/>
          <w:szCs w:val="22"/>
        </w:rPr>
        <w:t xml:space="preserve"> psychology (Wellman and</w:t>
      </w:r>
      <w:r w:rsidR="004A5424">
        <w:rPr>
          <w:rFonts w:cs="Arial"/>
          <w:sz w:val="22"/>
          <w:szCs w:val="22"/>
        </w:rPr>
        <w:t xml:space="preserve"> Woolley </w:t>
      </w:r>
      <w:r w:rsidRPr="00675FA6">
        <w:rPr>
          <w:rFonts w:cs="Arial"/>
          <w:sz w:val="22"/>
          <w:szCs w:val="22"/>
        </w:rPr>
        <w:t xml:space="preserve">1989) to understanding them in terms of their thoughts </w:t>
      </w:r>
      <w:r w:rsidRPr="00675FA6">
        <w:rPr>
          <w:rFonts w:cs="Arial"/>
          <w:sz w:val="22"/>
          <w:szCs w:val="22"/>
        </w:rPr>
        <w:lastRenderedPageBreak/>
        <w:t xml:space="preserve">and beliefs. The predominant view is that </w:t>
      </w:r>
      <w:r w:rsidRPr="00675FA6">
        <w:rPr>
          <w:sz w:val="22"/>
          <w:szCs w:val="22"/>
        </w:rPr>
        <w:t>before the age of four children operate with a ‘simple desire</w:t>
      </w:r>
      <w:r w:rsidR="00E0168F">
        <w:rPr>
          <w:sz w:val="22"/>
          <w:szCs w:val="22"/>
        </w:rPr>
        <w:t xml:space="preserve"> psychology’ (Wellman and</w:t>
      </w:r>
      <w:r w:rsidR="004A5424">
        <w:rPr>
          <w:sz w:val="22"/>
          <w:szCs w:val="22"/>
        </w:rPr>
        <w:t xml:space="preserve"> Woolley</w:t>
      </w:r>
      <w:r w:rsidRPr="00675FA6">
        <w:rPr>
          <w:sz w:val="22"/>
          <w:szCs w:val="22"/>
        </w:rPr>
        <w:t xml:space="preserve"> 1989) as they acquire understanding of the subjectivity of desires before they understand that others may have beliefs that differ from their own. </w:t>
      </w:r>
      <w:r w:rsidRPr="00675FA6">
        <w:rPr>
          <w:rFonts w:cs="Arial"/>
          <w:sz w:val="22"/>
          <w:szCs w:val="22"/>
        </w:rPr>
        <w:t xml:space="preserve">Empirical support for this comes from two main strands of research. First, researchers employ observational methods to </w:t>
      </w:r>
      <w:r w:rsidRPr="00675FA6">
        <w:rPr>
          <w:sz w:val="22"/>
          <w:szCs w:val="22"/>
        </w:rPr>
        <w:t>examine the role of language and social interaction in children’s developing social understanding. To assess children’s uses of mental state terms researchers have developed a range of coding schemes designed to identify “genuine references to psycholog</w:t>
      </w:r>
      <w:r w:rsidR="00E0168F">
        <w:rPr>
          <w:sz w:val="22"/>
          <w:szCs w:val="22"/>
        </w:rPr>
        <w:t>ical states” (</w:t>
      </w:r>
      <w:proofErr w:type="spellStart"/>
      <w:r w:rsidR="00E0168F">
        <w:rPr>
          <w:sz w:val="22"/>
          <w:szCs w:val="22"/>
        </w:rPr>
        <w:t>Bartsch</w:t>
      </w:r>
      <w:proofErr w:type="spellEnd"/>
      <w:r w:rsidR="00E0168F">
        <w:rPr>
          <w:sz w:val="22"/>
          <w:szCs w:val="22"/>
        </w:rPr>
        <w:t xml:space="preserve"> and</w:t>
      </w:r>
      <w:r w:rsidR="004A5424">
        <w:rPr>
          <w:sz w:val="22"/>
          <w:szCs w:val="22"/>
        </w:rPr>
        <w:t xml:space="preserve"> Wellman</w:t>
      </w:r>
      <w:r w:rsidRPr="00675FA6">
        <w:rPr>
          <w:sz w:val="22"/>
          <w:szCs w:val="22"/>
        </w:rPr>
        <w:t xml:space="preserve"> 1995, p. 31) and those which are coded as otherwise </w:t>
      </w:r>
      <w:r w:rsidRPr="00675FA6">
        <w:rPr>
          <w:rFonts w:cs="Arial"/>
          <w:sz w:val="22"/>
          <w:szCs w:val="22"/>
        </w:rPr>
        <w:t>are disregarded for the purposes of analysis.</w:t>
      </w:r>
      <w:r w:rsidRPr="00675FA6">
        <w:rPr>
          <w:b/>
          <w:sz w:val="22"/>
          <w:szCs w:val="22"/>
        </w:rPr>
        <w:t xml:space="preserve"> </w:t>
      </w:r>
      <w:r w:rsidRPr="00675FA6">
        <w:rPr>
          <w:sz w:val="22"/>
          <w:szCs w:val="22"/>
        </w:rPr>
        <w:t xml:space="preserve">In their seminal study of ‘how children talk about the mind’, </w:t>
      </w:r>
      <w:proofErr w:type="spellStart"/>
      <w:r w:rsidRPr="00675FA6">
        <w:rPr>
          <w:sz w:val="22"/>
          <w:szCs w:val="22"/>
        </w:rPr>
        <w:t>Bartsch</w:t>
      </w:r>
      <w:proofErr w:type="spellEnd"/>
      <w:r w:rsidRPr="00675FA6">
        <w:rPr>
          <w:sz w:val="22"/>
          <w:szCs w:val="22"/>
        </w:rPr>
        <w:t xml:space="preserve"> and Wellman (1995) suggest that children are able to make genuine references to their own desires from the age of eighteen months. In contrast children are not able to use ‘terms of belief’ such as ‘think’ and ‘know’ until after their second birthday. Coding schemes such as that developed by </w:t>
      </w:r>
      <w:proofErr w:type="spellStart"/>
      <w:r w:rsidRPr="00675FA6">
        <w:rPr>
          <w:sz w:val="22"/>
          <w:szCs w:val="22"/>
        </w:rPr>
        <w:t>Bartsch</w:t>
      </w:r>
      <w:proofErr w:type="spellEnd"/>
      <w:r w:rsidRPr="00675FA6">
        <w:rPr>
          <w:sz w:val="22"/>
          <w:szCs w:val="22"/>
        </w:rPr>
        <w:t xml:space="preserve"> and Wellman are widely used by researchers when studying talk, to differentiate </w:t>
      </w:r>
      <w:r w:rsidRPr="00675FA6">
        <w:rPr>
          <w:rFonts w:cs="Arial"/>
          <w:sz w:val="22"/>
          <w:szCs w:val="22"/>
          <w:lang w:val="en-US"/>
        </w:rPr>
        <w:t>“between uses of mental state terms that were genuine versus those that were conversational” (</w:t>
      </w:r>
      <w:proofErr w:type="spellStart"/>
      <w:r w:rsidRPr="00675FA6">
        <w:rPr>
          <w:rFonts w:cs="Arial"/>
          <w:sz w:val="22"/>
          <w:szCs w:val="22"/>
          <w:lang w:val="en-US"/>
        </w:rPr>
        <w:t>McElwain</w:t>
      </w:r>
      <w:proofErr w:type="spellEnd"/>
      <w:r w:rsidRPr="00675FA6">
        <w:rPr>
          <w:rFonts w:cs="Arial"/>
          <w:sz w:val="22"/>
          <w:szCs w:val="22"/>
          <w:lang w:val="en-US"/>
        </w:rPr>
        <w:t>, Boot</w:t>
      </w:r>
      <w:r w:rsidR="00E0168F">
        <w:rPr>
          <w:rFonts w:cs="Arial"/>
          <w:sz w:val="22"/>
          <w:szCs w:val="22"/>
          <w:lang w:val="en-US"/>
        </w:rPr>
        <w:t>h-</w:t>
      </w:r>
      <w:proofErr w:type="spellStart"/>
      <w:r w:rsidR="00E0168F">
        <w:rPr>
          <w:rFonts w:cs="Arial"/>
          <w:sz w:val="22"/>
          <w:szCs w:val="22"/>
          <w:lang w:val="en-US"/>
        </w:rPr>
        <w:t>LaForce</w:t>
      </w:r>
      <w:proofErr w:type="spellEnd"/>
      <w:r w:rsidR="00E0168F">
        <w:rPr>
          <w:rFonts w:cs="Arial"/>
          <w:sz w:val="22"/>
          <w:szCs w:val="22"/>
          <w:lang w:val="en-US"/>
        </w:rPr>
        <w:t xml:space="preserve"> and</w:t>
      </w:r>
      <w:r w:rsidR="004A5424">
        <w:rPr>
          <w:rFonts w:cs="Arial"/>
          <w:sz w:val="22"/>
          <w:szCs w:val="22"/>
          <w:lang w:val="en-US"/>
        </w:rPr>
        <w:t xml:space="preserve"> Wu </w:t>
      </w:r>
      <w:r w:rsidR="00241942">
        <w:rPr>
          <w:rFonts w:cs="Arial"/>
          <w:sz w:val="22"/>
          <w:szCs w:val="22"/>
          <w:lang w:val="en-US"/>
        </w:rPr>
        <w:t>2011,</w:t>
      </w:r>
      <w:r w:rsidR="008657A8">
        <w:rPr>
          <w:rFonts w:cs="Arial"/>
          <w:sz w:val="22"/>
          <w:szCs w:val="22"/>
          <w:lang w:val="en-US"/>
        </w:rPr>
        <w:t xml:space="preserve"> p. </w:t>
      </w:r>
      <w:r w:rsidRPr="00675FA6">
        <w:rPr>
          <w:rFonts w:cs="Arial"/>
          <w:sz w:val="22"/>
          <w:szCs w:val="22"/>
          <w:lang w:val="en-US"/>
        </w:rPr>
        <w:t>299).</w:t>
      </w:r>
      <w:r w:rsidR="001909D0">
        <w:rPr>
          <w:rFonts w:cs="Arial"/>
          <w:sz w:val="22"/>
          <w:szCs w:val="22"/>
          <w:lang w:val="en-US"/>
        </w:rPr>
        <w:t xml:space="preserve"> </w:t>
      </w:r>
    </w:p>
    <w:p w14:paraId="6D0CD91E" w14:textId="77777777" w:rsidR="00E50B27" w:rsidRPr="00675FA6" w:rsidRDefault="00E50B27" w:rsidP="00EF6152">
      <w:pPr>
        <w:spacing w:line="480" w:lineRule="auto"/>
        <w:rPr>
          <w:sz w:val="22"/>
          <w:szCs w:val="22"/>
        </w:rPr>
      </w:pPr>
    </w:p>
    <w:p w14:paraId="20F23C80" w14:textId="7E60BBF5" w:rsidR="00E50B27" w:rsidRPr="00675FA6" w:rsidRDefault="00E50B27" w:rsidP="00EF6152">
      <w:pPr>
        <w:spacing w:line="480" w:lineRule="auto"/>
        <w:rPr>
          <w:rFonts w:cs="Arial"/>
          <w:sz w:val="22"/>
          <w:szCs w:val="22"/>
        </w:rPr>
      </w:pPr>
      <w:r w:rsidRPr="00675FA6">
        <w:rPr>
          <w:rFonts w:cs="Arial"/>
          <w:sz w:val="22"/>
          <w:szCs w:val="22"/>
        </w:rPr>
        <w:t xml:space="preserve">A second strand of research has developed a battery of tests, which are methodologically comparable to the classic false belief test, that assess children’s understanding of desires. </w:t>
      </w:r>
      <w:proofErr w:type="spellStart"/>
      <w:r w:rsidRPr="00675FA6">
        <w:rPr>
          <w:rFonts w:cs="Arial"/>
          <w:sz w:val="22"/>
          <w:szCs w:val="22"/>
        </w:rPr>
        <w:t>Repacholi</w:t>
      </w:r>
      <w:proofErr w:type="spellEnd"/>
      <w:r w:rsidRPr="00675FA6">
        <w:rPr>
          <w:rFonts w:cs="Arial"/>
          <w:sz w:val="22"/>
          <w:szCs w:val="22"/>
        </w:rPr>
        <w:t xml:space="preserve"> and </w:t>
      </w:r>
      <w:proofErr w:type="spellStart"/>
      <w:r w:rsidRPr="00675FA6">
        <w:rPr>
          <w:rFonts w:cs="Arial"/>
          <w:sz w:val="22"/>
          <w:szCs w:val="22"/>
        </w:rPr>
        <w:t>Gopnik</w:t>
      </w:r>
      <w:proofErr w:type="spellEnd"/>
      <w:r w:rsidRPr="00675FA6">
        <w:rPr>
          <w:rFonts w:cs="Arial"/>
          <w:sz w:val="22"/>
          <w:szCs w:val="22"/>
        </w:rPr>
        <w:t xml:space="preserve"> (1997) designed a food request task in which experimenters expressed a strong preference for one food and distaste for another. Children are required to infer the snack preference of the experimenter based on these cues. </w:t>
      </w:r>
      <w:proofErr w:type="spellStart"/>
      <w:r w:rsidRPr="00675FA6">
        <w:rPr>
          <w:rFonts w:cs="Arial"/>
          <w:sz w:val="22"/>
          <w:szCs w:val="22"/>
        </w:rPr>
        <w:t>Repacholi</w:t>
      </w:r>
      <w:proofErr w:type="spellEnd"/>
      <w:r w:rsidRPr="00675FA6">
        <w:rPr>
          <w:rFonts w:cs="Arial"/>
          <w:sz w:val="22"/>
          <w:szCs w:val="22"/>
        </w:rPr>
        <w:t xml:space="preserve"> and </w:t>
      </w:r>
      <w:proofErr w:type="spellStart"/>
      <w:r w:rsidRPr="00675FA6">
        <w:rPr>
          <w:rFonts w:cs="Arial"/>
          <w:sz w:val="22"/>
          <w:szCs w:val="22"/>
        </w:rPr>
        <w:t>Gopnik’s</w:t>
      </w:r>
      <w:proofErr w:type="spellEnd"/>
      <w:r w:rsidRPr="00675FA6">
        <w:rPr>
          <w:rFonts w:cs="Arial"/>
          <w:sz w:val="22"/>
          <w:szCs w:val="22"/>
        </w:rPr>
        <w:t xml:space="preserve"> classic study is frequently cited as evidence that “toddlers are even beginning to understand the subjectivity of desires: that different people can have different attitudes toward the same object. Thus toddlers conceive of desires not only as internal or psychological states, but also as subjective stat</w:t>
      </w:r>
      <w:r w:rsidR="008657A8">
        <w:rPr>
          <w:rFonts w:cs="Arial"/>
          <w:sz w:val="22"/>
          <w:szCs w:val="22"/>
        </w:rPr>
        <w:t>es” (</w:t>
      </w:r>
      <w:r w:rsidRPr="00675FA6">
        <w:rPr>
          <w:rFonts w:cs="Arial"/>
          <w:sz w:val="22"/>
          <w:szCs w:val="22"/>
        </w:rPr>
        <w:t xml:space="preserve">pp. 19-20). </w:t>
      </w:r>
    </w:p>
    <w:p w14:paraId="0807C3DC" w14:textId="77777777" w:rsidR="00E50B27" w:rsidRPr="00675FA6" w:rsidRDefault="00E50B27" w:rsidP="00EF6152">
      <w:pPr>
        <w:spacing w:line="480" w:lineRule="auto"/>
        <w:rPr>
          <w:rFonts w:cs="Arial"/>
          <w:sz w:val="22"/>
          <w:szCs w:val="22"/>
        </w:rPr>
      </w:pPr>
    </w:p>
    <w:p w14:paraId="2CF17BBB" w14:textId="031FB5BC" w:rsidR="00E50B27" w:rsidRPr="00675FA6" w:rsidRDefault="00E50B27" w:rsidP="00EF6152">
      <w:pPr>
        <w:spacing w:line="480" w:lineRule="auto"/>
        <w:rPr>
          <w:rFonts w:cs="Arial"/>
          <w:sz w:val="22"/>
          <w:szCs w:val="22"/>
        </w:rPr>
      </w:pPr>
      <w:r w:rsidRPr="00675FA6">
        <w:rPr>
          <w:rFonts w:cs="Arial"/>
          <w:sz w:val="22"/>
          <w:szCs w:val="22"/>
        </w:rPr>
        <w:lastRenderedPageBreak/>
        <w:t xml:space="preserve">Other tests are designed to assess whether children are able to use knowledge of others’ desires </w:t>
      </w:r>
      <w:r w:rsidRPr="00675FA6">
        <w:rPr>
          <w:sz w:val="22"/>
          <w:szCs w:val="22"/>
        </w:rPr>
        <w:t xml:space="preserve">to predict </w:t>
      </w:r>
      <w:r w:rsidR="008657A8">
        <w:rPr>
          <w:sz w:val="22"/>
          <w:szCs w:val="22"/>
        </w:rPr>
        <w:t>their behaviour (C</w:t>
      </w:r>
      <w:r w:rsidR="00E0168F">
        <w:rPr>
          <w:sz w:val="22"/>
          <w:szCs w:val="22"/>
        </w:rPr>
        <w:t>assidy et al. 2005; Ng, Cheung and</w:t>
      </w:r>
      <w:r w:rsidR="008657A8">
        <w:rPr>
          <w:sz w:val="22"/>
          <w:szCs w:val="22"/>
        </w:rPr>
        <w:t xml:space="preserve"> Xiao </w:t>
      </w:r>
      <w:r w:rsidRPr="00675FA6">
        <w:rPr>
          <w:sz w:val="22"/>
          <w:szCs w:val="22"/>
        </w:rPr>
        <w:t>2010) as well as whether children are able to predict desire-dependent emotions, such as describing someone as ‘happy’ when their desires have bee</w:t>
      </w:r>
      <w:r w:rsidR="00E0168F">
        <w:rPr>
          <w:sz w:val="22"/>
          <w:szCs w:val="22"/>
        </w:rPr>
        <w:t>n fulfilled (</w:t>
      </w:r>
      <w:proofErr w:type="spellStart"/>
      <w:r w:rsidR="00E0168F">
        <w:rPr>
          <w:sz w:val="22"/>
          <w:szCs w:val="22"/>
        </w:rPr>
        <w:t>Rakoczy</w:t>
      </w:r>
      <w:proofErr w:type="spellEnd"/>
      <w:r w:rsidR="00E0168F">
        <w:rPr>
          <w:sz w:val="22"/>
          <w:szCs w:val="22"/>
        </w:rPr>
        <w:t xml:space="preserve">, </w:t>
      </w:r>
      <w:proofErr w:type="spellStart"/>
      <w:r w:rsidR="00E0168F">
        <w:rPr>
          <w:sz w:val="22"/>
          <w:szCs w:val="22"/>
        </w:rPr>
        <w:t>Warneken</w:t>
      </w:r>
      <w:proofErr w:type="spellEnd"/>
      <w:r w:rsidR="00E0168F">
        <w:rPr>
          <w:sz w:val="22"/>
          <w:szCs w:val="22"/>
        </w:rPr>
        <w:t xml:space="preserve"> and</w:t>
      </w:r>
      <w:r w:rsidR="00241942">
        <w:rPr>
          <w:sz w:val="22"/>
          <w:szCs w:val="22"/>
        </w:rPr>
        <w:t xml:space="preserve"> </w:t>
      </w:r>
      <w:proofErr w:type="spellStart"/>
      <w:r w:rsidR="00241942">
        <w:rPr>
          <w:sz w:val="22"/>
          <w:szCs w:val="22"/>
        </w:rPr>
        <w:t>Tomasello</w:t>
      </w:r>
      <w:proofErr w:type="spellEnd"/>
      <w:r w:rsidRPr="00675FA6">
        <w:rPr>
          <w:sz w:val="22"/>
          <w:szCs w:val="22"/>
        </w:rPr>
        <w:t xml:space="preserve"> 2007). </w:t>
      </w:r>
      <w:r w:rsidRPr="00675FA6">
        <w:rPr>
          <w:rFonts w:cs="Arial"/>
          <w:sz w:val="22"/>
          <w:szCs w:val="22"/>
        </w:rPr>
        <w:t xml:space="preserve">In the laboratory set-up participants are presented with vignettes in which they are either explicitly told the desires of a character, or where they are required to infer the character’s desires based on their experiences detailed in the story. Typically a discrepancy between the desires of the participant and the desires of the character is created. Children are then asked to predict the character’s actions. Consider a typical vignette; </w:t>
      </w:r>
    </w:p>
    <w:p w14:paraId="4724803D" w14:textId="77777777" w:rsidR="00E50B27" w:rsidRPr="00675FA6" w:rsidRDefault="00E50B27" w:rsidP="00EF6152">
      <w:pPr>
        <w:spacing w:line="480" w:lineRule="auto"/>
        <w:rPr>
          <w:rFonts w:cs="Arial"/>
          <w:sz w:val="22"/>
          <w:szCs w:val="22"/>
        </w:rPr>
      </w:pPr>
    </w:p>
    <w:p w14:paraId="5E586CB0" w14:textId="77777777" w:rsidR="00E50B27" w:rsidRPr="00675FA6" w:rsidRDefault="00E50B27" w:rsidP="00EF6152">
      <w:pPr>
        <w:spacing w:line="480" w:lineRule="auto"/>
        <w:ind w:left="360"/>
        <w:rPr>
          <w:rFonts w:cs="Arial"/>
          <w:sz w:val="22"/>
          <w:szCs w:val="22"/>
          <w:lang w:val="en-US"/>
        </w:rPr>
      </w:pPr>
      <w:r w:rsidRPr="00675FA6">
        <w:rPr>
          <w:rFonts w:cs="Arial"/>
          <w:sz w:val="22"/>
          <w:szCs w:val="22"/>
          <w:lang w:val="en-US"/>
        </w:rPr>
        <w:t xml:space="preserve">Let’s look at these four things to do (eat candy, take nap, clean room, brush your hair). Show me the one that you like to do best, the one that you REALLY, REALLY like to do (Child chooses eat candy). Now point to the one that you hate to do, the one that you don’t like to do (Child chooses clean room). OK. So you REALLY like this one (eat candy) and you REALLY don’t like this one (clean room). Now I am going to read you a story and ask you some questions. This is Brendan. There are lots of things to do at Brendan’s house. Brendan loves to clean his room. Brendan loves to sing the clean-up song and he loves to put everything where it belongs. Brendan hates eating candy. Brandon thinks that candy is too sweet and he does not like to get his hand sticky. Brendan’s mom asks Brendan what he would like to do today. </w:t>
      </w:r>
    </w:p>
    <w:p w14:paraId="014E958D" w14:textId="77777777" w:rsidR="00E50B27" w:rsidRPr="00675FA6" w:rsidRDefault="00E50B27" w:rsidP="00EF6152">
      <w:pPr>
        <w:spacing w:line="480" w:lineRule="auto"/>
        <w:ind w:left="360"/>
        <w:rPr>
          <w:rFonts w:cs="Arial"/>
          <w:sz w:val="22"/>
          <w:szCs w:val="22"/>
          <w:lang w:val="en-US"/>
        </w:rPr>
      </w:pPr>
    </w:p>
    <w:p w14:paraId="3ECBEE22" w14:textId="52060279" w:rsidR="00E50B27" w:rsidRPr="00675FA6" w:rsidRDefault="00E50B27" w:rsidP="00EF6152">
      <w:pPr>
        <w:spacing w:line="480" w:lineRule="auto"/>
        <w:ind w:left="360"/>
        <w:rPr>
          <w:rFonts w:cs="Arial"/>
          <w:sz w:val="22"/>
          <w:szCs w:val="22"/>
          <w:lang w:val="en-US"/>
        </w:rPr>
      </w:pPr>
      <w:r w:rsidRPr="00675FA6">
        <w:rPr>
          <w:rFonts w:cs="Arial"/>
          <w:sz w:val="22"/>
          <w:szCs w:val="22"/>
          <w:lang w:val="en-US"/>
        </w:rPr>
        <w:t>Test Question: Will Brendan choose to clean his roo</w:t>
      </w:r>
      <w:r w:rsidR="008657A8">
        <w:rPr>
          <w:rFonts w:cs="Arial"/>
          <w:sz w:val="22"/>
          <w:szCs w:val="22"/>
          <w:lang w:val="en-US"/>
        </w:rPr>
        <w:t>m or eat candy? (Cassidy et al.</w:t>
      </w:r>
      <w:r w:rsidRPr="00675FA6">
        <w:rPr>
          <w:rFonts w:cs="Arial"/>
          <w:sz w:val="22"/>
          <w:szCs w:val="22"/>
          <w:lang w:val="en-US"/>
        </w:rPr>
        <w:t xml:space="preserve"> 2005, p. 453)</w:t>
      </w:r>
    </w:p>
    <w:p w14:paraId="307B52C3" w14:textId="77777777" w:rsidR="00E50B27" w:rsidRPr="00675FA6" w:rsidRDefault="00E50B27" w:rsidP="00EF6152">
      <w:pPr>
        <w:spacing w:line="480" w:lineRule="auto"/>
        <w:rPr>
          <w:rFonts w:cs="Arial"/>
          <w:sz w:val="22"/>
          <w:szCs w:val="22"/>
          <w:lang w:val="en-US"/>
        </w:rPr>
      </w:pPr>
    </w:p>
    <w:p w14:paraId="0622E1ED" w14:textId="503B9F29" w:rsidR="00E50B27" w:rsidRPr="00675FA6" w:rsidRDefault="00E50B27" w:rsidP="00EF6152">
      <w:pPr>
        <w:spacing w:line="480" w:lineRule="auto"/>
        <w:rPr>
          <w:rFonts w:cs="Arial"/>
          <w:sz w:val="22"/>
          <w:szCs w:val="22"/>
          <w:lang w:val="en-US"/>
        </w:rPr>
      </w:pPr>
      <w:r w:rsidRPr="00675FA6">
        <w:rPr>
          <w:rFonts w:cs="Arial"/>
          <w:sz w:val="22"/>
          <w:szCs w:val="22"/>
          <w:lang w:val="en-US"/>
        </w:rPr>
        <w:t xml:space="preserve">In this paradigm a ‘correct’ answer is that Brendan will choose to clean his room. An ‘incorrect’ answer, that Brendan will choose to eat candy, is understood to reflect an inability to appreciate that others can have desires that differ from one’s own. We can note that </w:t>
      </w:r>
      <w:r w:rsidRPr="00675FA6">
        <w:rPr>
          <w:sz w:val="22"/>
          <w:szCs w:val="22"/>
        </w:rPr>
        <w:t>this experimental paradigm is based on several assumptions. The first is that the experimental set-</w:t>
      </w:r>
      <w:r w:rsidRPr="00675FA6">
        <w:rPr>
          <w:sz w:val="22"/>
          <w:szCs w:val="22"/>
        </w:rPr>
        <w:lastRenderedPageBreak/>
        <w:t xml:space="preserve">up is an adequate ‘stand in’ for reality. Experimenters read vignettes to participants from which they are required to draw inferences regarding the protagonist’s ‘wants’. Children are shown pictures of items or activities and are asked to make predictions regarding what a protagonist (often a doll/puppet) will do or feel, based on the story told by the experimenter. The second is that people ordinarily act in ways which are consistent with the fulfilment of their ‘wants’. Children are given information regarding the protagonist’s preferences or ‘wants’ and are then asked to predict the protagonist’s actions. </w:t>
      </w:r>
      <w:r w:rsidR="00034A44" w:rsidRPr="00034A44">
        <w:rPr>
          <w:sz w:val="22"/>
          <w:szCs w:val="22"/>
        </w:rPr>
        <w:t xml:space="preserve">This work is grounded in a referential view of language, which assumes that mental state terms develop as names referring to private entities. This article challenges </w:t>
      </w:r>
      <w:r w:rsidR="00034A44">
        <w:rPr>
          <w:sz w:val="22"/>
          <w:szCs w:val="22"/>
        </w:rPr>
        <w:t>these individualistic notions</w:t>
      </w:r>
      <w:r w:rsidR="00034A44" w:rsidRPr="00034A44">
        <w:rPr>
          <w:sz w:val="22"/>
          <w:szCs w:val="22"/>
        </w:rPr>
        <w:t xml:space="preserve"> and examines notions of ‘wanting’ as </w:t>
      </w:r>
      <w:proofErr w:type="spellStart"/>
      <w:r w:rsidR="00034A44" w:rsidRPr="00034A44">
        <w:rPr>
          <w:sz w:val="22"/>
          <w:szCs w:val="22"/>
        </w:rPr>
        <w:t>interactionally</w:t>
      </w:r>
      <w:proofErr w:type="spellEnd"/>
      <w:r w:rsidR="00034A44" w:rsidRPr="00034A44">
        <w:rPr>
          <w:sz w:val="22"/>
          <w:szCs w:val="22"/>
        </w:rPr>
        <w:t xml:space="preserve"> managed participants’ concerns.</w:t>
      </w:r>
      <w:r w:rsidR="00110FE7">
        <w:rPr>
          <w:sz w:val="22"/>
          <w:szCs w:val="22"/>
        </w:rPr>
        <w:t xml:space="preserve"> Rather than constructing theories and using knowledge of others’ desires to predict behaviour, invoking notions of wanting </w:t>
      </w:r>
      <w:r w:rsidR="00B7135F">
        <w:rPr>
          <w:sz w:val="22"/>
          <w:szCs w:val="22"/>
        </w:rPr>
        <w:t>is shown to be</w:t>
      </w:r>
      <w:r w:rsidR="00110FE7">
        <w:rPr>
          <w:sz w:val="22"/>
          <w:szCs w:val="22"/>
        </w:rPr>
        <w:t xml:space="preserve"> a practical feature of the ways in which actions are discussed. </w:t>
      </w:r>
    </w:p>
    <w:p w14:paraId="034207D6" w14:textId="77777777" w:rsidR="00E50B27" w:rsidRPr="00675FA6" w:rsidRDefault="00E50B27" w:rsidP="00EF6152">
      <w:pPr>
        <w:spacing w:line="480" w:lineRule="auto"/>
        <w:rPr>
          <w:rFonts w:cs="Arial"/>
          <w:sz w:val="22"/>
          <w:szCs w:val="22"/>
          <w:lang w:val="en-US"/>
        </w:rPr>
      </w:pPr>
    </w:p>
    <w:p w14:paraId="17333BD7" w14:textId="77777777" w:rsidR="00E50B27" w:rsidRPr="00675FA6" w:rsidRDefault="00E50B27" w:rsidP="00EF6152">
      <w:pPr>
        <w:spacing w:line="480" w:lineRule="auto"/>
        <w:rPr>
          <w:rFonts w:cs="Arial"/>
          <w:b/>
          <w:sz w:val="22"/>
          <w:szCs w:val="22"/>
        </w:rPr>
      </w:pPr>
      <w:r w:rsidRPr="00675FA6">
        <w:rPr>
          <w:rFonts w:cs="Arial"/>
          <w:b/>
          <w:sz w:val="22"/>
          <w:szCs w:val="22"/>
        </w:rPr>
        <w:t xml:space="preserve">Talk-in-Interaction  </w:t>
      </w:r>
    </w:p>
    <w:p w14:paraId="238B6932" w14:textId="77777777" w:rsidR="00E50B27" w:rsidRPr="00675FA6" w:rsidRDefault="00E50B27" w:rsidP="00EF6152">
      <w:pPr>
        <w:spacing w:line="480" w:lineRule="auto"/>
        <w:rPr>
          <w:rFonts w:cs="Arial"/>
          <w:b/>
          <w:sz w:val="22"/>
          <w:szCs w:val="22"/>
        </w:rPr>
      </w:pPr>
    </w:p>
    <w:p w14:paraId="364F7596" w14:textId="379F0EBF" w:rsidR="00E50B27" w:rsidRPr="00675FA6" w:rsidRDefault="00E50B27" w:rsidP="00EF6152">
      <w:pPr>
        <w:autoSpaceDE w:val="0"/>
        <w:autoSpaceDN w:val="0"/>
        <w:adjustRightInd w:val="0"/>
        <w:spacing w:line="480" w:lineRule="auto"/>
        <w:rPr>
          <w:rFonts w:cs="Arial"/>
          <w:sz w:val="22"/>
          <w:szCs w:val="22"/>
        </w:rPr>
      </w:pPr>
      <w:r w:rsidRPr="00675FA6">
        <w:rPr>
          <w:rFonts w:cs="Arial"/>
          <w:sz w:val="22"/>
          <w:szCs w:val="22"/>
        </w:rPr>
        <w:t xml:space="preserve">Studies of talk-in-interaction have challenged </w:t>
      </w:r>
      <w:r w:rsidR="00C07ACF">
        <w:rPr>
          <w:rFonts w:cs="Arial"/>
          <w:sz w:val="22"/>
          <w:szCs w:val="22"/>
        </w:rPr>
        <w:t xml:space="preserve">the assumptions underpinning work in </w:t>
      </w:r>
      <w:proofErr w:type="spellStart"/>
      <w:r w:rsidR="00C07ACF">
        <w:rPr>
          <w:rFonts w:cs="Arial"/>
          <w:sz w:val="22"/>
          <w:szCs w:val="22"/>
        </w:rPr>
        <w:t>ToM</w:t>
      </w:r>
      <w:proofErr w:type="spellEnd"/>
      <w:r w:rsidR="00C07ACF">
        <w:rPr>
          <w:rFonts w:cs="Arial"/>
          <w:sz w:val="22"/>
          <w:szCs w:val="22"/>
        </w:rPr>
        <w:t xml:space="preserve"> </w:t>
      </w:r>
      <w:r w:rsidRPr="00675FA6">
        <w:rPr>
          <w:rFonts w:cs="Arial"/>
          <w:sz w:val="22"/>
          <w:szCs w:val="22"/>
        </w:rPr>
        <w:t xml:space="preserve">in a variety of ways. Theory of Mind hinges on an understanding of mental states such as ‘desires’ as discrete private states that are communicated via language. A key feature of work in </w:t>
      </w:r>
      <w:r w:rsidR="006643DE">
        <w:rPr>
          <w:rFonts w:cs="Arial"/>
          <w:sz w:val="22"/>
          <w:szCs w:val="22"/>
        </w:rPr>
        <w:t>Discursive Psychology (</w:t>
      </w:r>
      <w:r w:rsidRPr="00675FA6">
        <w:rPr>
          <w:rFonts w:cs="Arial"/>
          <w:sz w:val="22"/>
          <w:szCs w:val="22"/>
        </w:rPr>
        <w:t>DP</w:t>
      </w:r>
      <w:r w:rsidR="006643DE">
        <w:rPr>
          <w:rFonts w:cs="Arial"/>
          <w:sz w:val="22"/>
          <w:szCs w:val="22"/>
        </w:rPr>
        <w:t>)</w:t>
      </w:r>
      <w:r w:rsidRPr="00675FA6">
        <w:rPr>
          <w:rFonts w:cs="Arial"/>
          <w:sz w:val="22"/>
          <w:szCs w:val="22"/>
        </w:rPr>
        <w:t xml:space="preserve"> and </w:t>
      </w:r>
      <w:r w:rsidR="006643DE">
        <w:rPr>
          <w:rFonts w:cs="Arial"/>
          <w:sz w:val="22"/>
          <w:szCs w:val="22"/>
        </w:rPr>
        <w:t>Conversation Analysis (</w:t>
      </w:r>
      <w:r w:rsidRPr="00675FA6">
        <w:rPr>
          <w:rFonts w:cs="Arial"/>
          <w:sz w:val="22"/>
          <w:szCs w:val="22"/>
        </w:rPr>
        <w:t>CA</w:t>
      </w:r>
      <w:r w:rsidR="006643DE">
        <w:rPr>
          <w:rFonts w:cs="Arial"/>
          <w:sz w:val="22"/>
          <w:szCs w:val="22"/>
        </w:rPr>
        <w:t>)</w:t>
      </w:r>
      <w:r w:rsidRPr="00675FA6">
        <w:rPr>
          <w:rFonts w:cs="Arial"/>
          <w:sz w:val="22"/>
          <w:szCs w:val="22"/>
        </w:rPr>
        <w:t xml:space="preserve"> is a focus on the action orientation of talk and what talk is </w:t>
      </w:r>
      <w:r w:rsidRPr="00675FA6">
        <w:rPr>
          <w:rFonts w:cs="Arial"/>
          <w:i/>
          <w:sz w:val="22"/>
          <w:szCs w:val="22"/>
        </w:rPr>
        <w:t>doing</w:t>
      </w:r>
      <w:r w:rsidRPr="00675FA6">
        <w:rPr>
          <w:rFonts w:cs="Arial"/>
          <w:sz w:val="22"/>
          <w:szCs w:val="22"/>
        </w:rPr>
        <w:t xml:space="preserve">. As such this work makes problematic any approach that adopts a referential view of language. What psychologists have traditionally seen as personal individualised notions, such as ‘emotions’ and ‘mental states’ are now seen in terms of their location in broader social and interactional practices. For example </w:t>
      </w:r>
      <w:r w:rsidRPr="00675FA6">
        <w:rPr>
          <w:sz w:val="22"/>
          <w:szCs w:val="22"/>
        </w:rPr>
        <w:t xml:space="preserve">Edwards (2008) examines intentionality as a practical feature of how events are reported. He shows how, in everyday talk, speakers ordinarily invoke an ‘intention’ to do something (such as ‘I would like to X’) in circumstances when the intended actions are in danger of being unfulfilled or are a departure from expectation. He concludes that “intentionality is handled, in any context where it is mentioned, as part of the accomplishment of the practices done in talk” (p. 195). </w:t>
      </w:r>
      <w:r w:rsidRPr="00675FA6">
        <w:rPr>
          <w:rFonts w:cs="Arial"/>
          <w:sz w:val="22"/>
          <w:szCs w:val="22"/>
        </w:rPr>
        <w:t>Childs (2012) discusses how speakers may formulate</w:t>
      </w:r>
      <w:r w:rsidRPr="00675FA6">
        <w:rPr>
          <w:rFonts w:cs="Arial"/>
          <w:i/>
          <w:sz w:val="22"/>
          <w:szCs w:val="22"/>
        </w:rPr>
        <w:t xml:space="preserve"> </w:t>
      </w:r>
      <w:r w:rsidRPr="00675FA6">
        <w:rPr>
          <w:rFonts w:cs="Arial"/>
          <w:sz w:val="22"/>
          <w:szCs w:val="22"/>
        </w:rPr>
        <w:t>their ‘wants’ as part of a two-part structure, ‘I don’t want X, I want Y’ which speakers may deliver following a proposal regarding their future actions or following a formulation of their motivations by an interlocutor. The ‘I want Y’ format decreases the likelihood of challenge by a co-</w:t>
      </w:r>
      <w:proofErr w:type="spellStart"/>
      <w:r w:rsidRPr="00675FA6">
        <w:rPr>
          <w:rFonts w:cs="Arial"/>
          <w:sz w:val="22"/>
          <w:szCs w:val="22"/>
        </w:rPr>
        <w:t>interactant</w:t>
      </w:r>
      <w:proofErr w:type="spellEnd"/>
      <w:r w:rsidRPr="00675FA6">
        <w:rPr>
          <w:rFonts w:cs="Arial"/>
          <w:sz w:val="22"/>
          <w:szCs w:val="22"/>
        </w:rPr>
        <w:t xml:space="preserve"> in third-turn position. Childs argues that “rather than descriptions of pre-existing inner experiences, the ‘I want’ constructions examined here are best understood as formulations that are rhetorically organized to reject and undermine an alternative” (2012, p. 15). </w:t>
      </w:r>
    </w:p>
    <w:p w14:paraId="215ECDD7" w14:textId="77777777" w:rsidR="00E50B27" w:rsidRPr="00675FA6" w:rsidRDefault="00E50B27" w:rsidP="00EF6152">
      <w:pPr>
        <w:spacing w:line="480" w:lineRule="auto"/>
        <w:rPr>
          <w:rFonts w:cs="Arial"/>
          <w:sz w:val="22"/>
          <w:szCs w:val="22"/>
        </w:rPr>
      </w:pPr>
    </w:p>
    <w:p w14:paraId="4D0B7C7C" w14:textId="2052BBF2" w:rsidR="00E50B27" w:rsidRPr="00675FA6" w:rsidRDefault="00E50B27" w:rsidP="00EF6152">
      <w:pPr>
        <w:spacing w:line="480" w:lineRule="auto"/>
        <w:rPr>
          <w:rFonts w:cs="Arial"/>
          <w:sz w:val="22"/>
          <w:szCs w:val="22"/>
        </w:rPr>
      </w:pPr>
      <w:r w:rsidRPr="00675FA6">
        <w:rPr>
          <w:rFonts w:cs="Arial"/>
          <w:sz w:val="22"/>
          <w:szCs w:val="22"/>
        </w:rPr>
        <w:t xml:space="preserve">The typical experimental set-up involves questions and answers regarding the actions of a puppet and discursive researchers have noted that </w:t>
      </w:r>
      <w:r w:rsidR="00EB1707">
        <w:rPr>
          <w:rFonts w:cs="Arial"/>
          <w:sz w:val="22"/>
          <w:szCs w:val="22"/>
        </w:rPr>
        <w:t>such a set-up</w:t>
      </w:r>
      <w:r w:rsidRPr="00675FA6">
        <w:rPr>
          <w:rFonts w:cs="Arial"/>
          <w:sz w:val="22"/>
          <w:szCs w:val="22"/>
        </w:rPr>
        <w:t xml:space="preserve"> is a clear departure from what happens durin</w:t>
      </w:r>
      <w:r w:rsidR="008657A8">
        <w:rPr>
          <w:rFonts w:cs="Arial"/>
          <w:sz w:val="22"/>
          <w:szCs w:val="22"/>
        </w:rPr>
        <w:t>g everyday interactions (Antaki</w:t>
      </w:r>
      <w:r w:rsidRPr="00675FA6">
        <w:rPr>
          <w:rFonts w:cs="Arial"/>
          <w:sz w:val="22"/>
          <w:szCs w:val="22"/>
        </w:rPr>
        <w:t xml:space="preserve"> 2004; </w:t>
      </w:r>
      <w:r w:rsidR="008657A8">
        <w:rPr>
          <w:rFonts w:cs="Arial"/>
          <w:sz w:val="22"/>
          <w:szCs w:val="22"/>
        </w:rPr>
        <w:t>McCabe</w:t>
      </w:r>
      <w:r w:rsidRPr="00675FA6">
        <w:rPr>
          <w:rFonts w:cs="Arial"/>
          <w:sz w:val="22"/>
          <w:szCs w:val="22"/>
        </w:rPr>
        <w:t xml:space="preserve"> 2009). Early work in DP highlighted problems associated with vignettes that are used as a ‘stand-in’ for reality. Vignettes are used to describe and summarise events but discursive work has shown that describing and summarising are complex social p</w:t>
      </w:r>
      <w:r w:rsidR="008657A8">
        <w:rPr>
          <w:rFonts w:cs="Arial"/>
          <w:sz w:val="22"/>
          <w:szCs w:val="22"/>
        </w:rPr>
        <w:t>ract</w:t>
      </w:r>
      <w:r w:rsidR="00E0168F">
        <w:rPr>
          <w:rFonts w:cs="Arial"/>
          <w:sz w:val="22"/>
          <w:szCs w:val="22"/>
        </w:rPr>
        <w:t>ices (Potter and</w:t>
      </w:r>
      <w:r w:rsidR="008657A8">
        <w:rPr>
          <w:rFonts w:cs="Arial"/>
          <w:sz w:val="22"/>
          <w:szCs w:val="22"/>
        </w:rPr>
        <w:t xml:space="preserve"> Edwards</w:t>
      </w:r>
      <w:r w:rsidRPr="00675FA6">
        <w:rPr>
          <w:rFonts w:cs="Arial"/>
          <w:sz w:val="22"/>
          <w:szCs w:val="22"/>
        </w:rPr>
        <w:t xml:space="preserve"> 1990) and that the practical features of discourse that are fundamental to discursive psychologists </w:t>
      </w:r>
      <w:r w:rsidR="00E0168F">
        <w:rPr>
          <w:rFonts w:cs="Arial"/>
          <w:sz w:val="22"/>
          <w:szCs w:val="22"/>
        </w:rPr>
        <w:t>are wiped out (Potter and</w:t>
      </w:r>
      <w:r w:rsidR="008657A8">
        <w:rPr>
          <w:rFonts w:cs="Arial"/>
          <w:sz w:val="22"/>
          <w:szCs w:val="22"/>
        </w:rPr>
        <w:t xml:space="preserve"> Edwards</w:t>
      </w:r>
      <w:r w:rsidRPr="00675FA6">
        <w:rPr>
          <w:rFonts w:cs="Arial"/>
          <w:sz w:val="22"/>
          <w:szCs w:val="22"/>
        </w:rPr>
        <w:t xml:space="preserve"> 2003). </w:t>
      </w:r>
    </w:p>
    <w:p w14:paraId="3B177628" w14:textId="77777777" w:rsidR="00852402" w:rsidRDefault="00852402" w:rsidP="00EF6152">
      <w:pPr>
        <w:spacing w:line="480" w:lineRule="auto"/>
        <w:rPr>
          <w:sz w:val="22"/>
          <w:szCs w:val="22"/>
        </w:rPr>
      </w:pPr>
    </w:p>
    <w:p w14:paraId="1AF179FC" w14:textId="108F31C2" w:rsidR="00E50B27" w:rsidRPr="00675FA6" w:rsidRDefault="00E50B27" w:rsidP="00EF6152">
      <w:pPr>
        <w:spacing w:line="480" w:lineRule="auto"/>
        <w:rPr>
          <w:rFonts w:cs="Arial"/>
          <w:sz w:val="22"/>
          <w:szCs w:val="22"/>
        </w:rPr>
      </w:pPr>
      <w:r w:rsidRPr="00675FA6">
        <w:rPr>
          <w:rFonts w:cs="Arial"/>
          <w:sz w:val="22"/>
          <w:szCs w:val="22"/>
        </w:rPr>
        <w:t xml:space="preserve">A further limitation is that the focus of these experiments is on the activities and mental states of the protagonist, which forecloses any insight into how notions of wanting may be used functionally, </w:t>
      </w:r>
      <w:r w:rsidRPr="00675FA6">
        <w:rPr>
          <w:rFonts w:cs="Arial"/>
          <w:i/>
          <w:sz w:val="22"/>
          <w:szCs w:val="22"/>
        </w:rPr>
        <w:t xml:space="preserve">by the speaker, </w:t>
      </w:r>
      <w:r w:rsidRPr="00675FA6">
        <w:rPr>
          <w:rFonts w:cs="Arial"/>
          <w:sz w:val="22"/>
          <w:szCs w:val="22"/>
        </w:rPr>
        <w:t>with regard to the speaker’s own ‘first person’ projects. In this paper I examine speakers’ invocations of ‘wants’ in interactional sequences and discuss the kinds of activities within which these claims are embedded. In doing so I show that the typical experimental set-up, designed to assess children’s understandings of ‘desires’, is a clear departure from everyday interaction</w:t>
      </w:r>
      <w:r w:rsidR="00852402" w:rsidRPr="00852402">
        <w:t xml:space="preserve"> </w:t>
      </w:r>
      <w:r w:rsidR="00852402" w:rsidRPr="00852402">
        <w:rPr>
          <w:rFonts w:cs="Arial"/>
          <w:sz w:val="22"/>
          <w:szCs w:val="22"/>
        </w:rPr>
        <w:t>and a gross simplification of the meaning of ‘wanting’</w:t>
      </w:r>
      <w:r w:rsidRPr="00675FA6">
        <w:rPr>
          <w:rFonts w:cs="Arial"/>
          <w:sz w:val="22"/>
          <w:szCs w:val="22"/>
        </w:rPr>
        <w:t>. The aim is to highlight some fundamental problems with the dominan</w:t>
      </w:r>
      <w:r w:rsidR="00EB1707">
        <w:rPr>
          <w:rFonts w:cs="Arial"/>
          <w:sz w:val="22"/>
          <w:szCs w:val="22"/>
        </w:rPr>
        <w:t xml:space="preserve">t methodology of </w:t>
      </w:r>
      <w:proofErr w:type="spellStart"/>
      <w:r w:rsidR="00EB1707">
        <w:rPr>
          <w:rFonts w:cs="Arial"/>
          <w:sz w:val="22"/>
          <w:szCs w:val="22"/>
        </w:rPr>
        <w:t>ToM</w:t>
      </w:r>
      <w:proofErr w:type="spellEnd"/>
      <w:r w:rsidR="00EB1707">
        <w:rPr>
          <w:rFonts w:cs="Arial"/>
          <w:sz w:val="22"/>
          <w:szCs w:val="22"/>
        </w:rPr>
        <w:t xml:space="preserve"> research compared to a conversation analytic alternative.  </w:t>
      </w:r>
    </w:p>
    <w:p w14:paraId="3CE18B31" w14:textId="77777777" w:rsidR="00E50B27" w:rsidRPr="00675FA6" w:rsidRDefault="00E50B27" w:rsidP="00EF6152">
      <w:pPr>
        <w:spacing w:line="480" w:lineRule="auto"/>
        <w:rPr>
          <w:rFonts w:cs="Arial"/>
          <w:b/>
          <w:sz w:val="22"/>
          <w:szCs w:val="22"/>
        </w:rPr>
      </w:pPr>
    </w:p>
    <w:p w14:paraId="33A5BE0E" w14:textId="77777777" w:rsidR="00E50B27" w:rsidRPr="00675FA6" w:rsidRDefault="00E50B27" w:rsidP="00EF6152">
      <w:pPr>
        <w:spacing w:line="480" w:lineRule="auto"/>
        <w:rPr>
          <w:rFonts w:cs="Arial"/>
          <w:b/>
          <w:sz w:val="22"/>
          <w:szCs w:val="22"/>
        </w:rPr>
      </w:pPr>
      <w:r w:rsidRPr="00675FA6">
        <w:rPr>
          <w:rFonts w:cs="Arial"/>
          <w:b/>
          <w:sz w:val="22"/>
          <w:szCs w:val="22"/>
        </w:rPr>
        <w:t xml:space="preserve">The Sequential Organisation of Children’s Requests </w:t>
      </w:r>
    </w:p>
    <w:p w14:paraId="7878DE19" w14:textId="77777777" w:rsidR="00E50B27" w:rsidRPr="00675FA6" w:rsidRDefault="00E50B27" w:rsidP="00EF6152">
      <w:pPr>
        <w:spacing w:line="480" w:lineRule="auto"/>
        <w:rPr>
          <w:rFonts w:cs="Arial"/>
          <w:b/>
          <w:sz w:val="22"/>
          <w:szCs w:val="22"/>
        </w:rPr>
      </w:pPr>
    </w:p>
    <w:p w14:paraId="4FED5C11" w14:textId="6FC952F1" w:rsidR="00E50B27" w:rsidRPr="00675FA6" w:rsidRDefault="00E50B27" w:rsidP="00EF6152">
      <w:pPr>
        <w:spacing w:line="480" w:lineRule="auto"/>
        <w:rPr>
          <w:sz w:val="22"/>
          <w:szCs w:val="22"/>
        </w:rPr>
      </w:pPr>
      <w:r w:rsidRPr="00675FA6">
        <w:rPr>
          <w:rFonts w:cs="Arial"/>
          <w:sz w:val="22"/>
          <w:szCs w:val="22"/>
        </w:rPr>
        <w:t>A second relevant focus of research is the sequential organisation of children’s requests. The examination of request format selection by conversation analysts has revealed how children’s conduct is organised with reference to understandings reached earlier in the intera</w:t>
      </w:r>
      <w:r w:rsidR="008657A8">
        <w:rPr>
          <w:rFonts w:cs="Arial"/>
          <w:sz w:val="22"/>
          <w:szCs w:val="22"/>
        </w:rPr>
        <w:t>ctional sequence. Wootton (1981; 1997;</w:t>
      </w:r>
      <w:r w:rsidRPr="00675FA6">
        <w:rPr>
          <w:rFonts w:cs="Arial"/>
          <w:sz w:val="22"/>
          <w:szCs w:val="22"/>
        </w:rPr>
        <w:t xml:space="preserve"> 2006) made recordings of his daughter’s activities between the ages of ten months and four years. He examines the design and sequential organisation of the child’s requests and suggests that “from the age of two onwards her conduct displays a special sensitivity to a particular order of knowledge- sequential knowledge” (1997, p. 196). He shows how the design of requests is informed by understandings gleaned from the prior interaction such as whether or not a request is likely to be granted and whether or not what is being requested is a departure from the recipient’s projectable next action. He suggests that “it is through coming to take account of that which has gone before, through this order of sequential attentiveness, that the child’s actions come to be systematically aligned with, and to display recognition of, the interactional context within which she is operating” (ibid). These studies comprise an approach to </w:t>
      </w:r>
      <w:proofErr w:type="spellStart"/>
      <w:r w:rsidRPr="00675FA6">
        <w:rPr>
          <w:rFonts w:cs="Arial"/>
          <w:sz w:val="22"/>
          <w:szCs w:val="22"/>
        </w:rPr>
        <w:t>intersubjectivity</w:t>
      </w:r>
      <w:proofErr w:type="spellEnd"/>
      <w:r w:rsidRPr="00675FA6">
        <w:rPr>
          <w:rFonts w:cs="Arial"/>
          <w:sz w:val="22"/>
          <w:szCs w:val="22"/>
        </w:rPr>
        <w:t xml:space="preserve"> as something that is situationally achieved.  </w:t>
      </w:r>
      <w:r w:rsidRPr="00675FA6">
        <w:rPr>
          <w:sz w:val="22"/>
          <w:szCs w:val="22"/>
        </w:rPr>
        <w:t xml:space="preserve">How shared ‘understandings’ are reached is to be found in the sequential organisation of everyday talk. As </w:t>
      </w:r>
      <w:proofErr w:type="spellStart"/>
      <w:r w:rsidRPr="00675FA6">
        <w:rPr>
          <w:sz w:val="22"/>
          <w:szCs w:val="22"/>
        </w:rPr>
        <w:t>Schegloff</w:t>
      </w:r>
      <w:proofErr w:type="spellEnd"/>
      <w:r w:rsidRPr="00675FA6">
        <w:rPr>
          <w:sz w:val="22"/>
          <w:szCs w:val="22"/>
        </w:rPr>
        <w:t xml:space="preserve"> notes, “the ordinary sequential organization of conversation thus provides for displays of mutual understanding” (1992, p. 1300).  Rather than a concern with putative psychological mechanisms that may underpin participation in interaction, this strand of research shows “on a case by case basis, the kinds of attribution which are associated with different kinds of turn design, in different</w:t>
      </w:r>
      <w:r w:rsidR="008657A8">
        <w:rPr>
          <w:sz w:val="22"/>
          <w:szCs w:val="22"/>
        </w:rPr>
        <w:t xml:space="preserve"> sequential positions” (Wootton</w:t>
      </w:r>
      <w:r w:rsidR="00241942">
        <w:rPr>
          <w:sz w:val="22"/>
          <w:szCs w:val="22"/>
        </w:rPr>
        <w:t xml:space="preserve"> 2006</w:t>
      </w:r>
      <w:r w:rsidRPr="00675FA6">
        <w:rPr>
          <w:sz w:val="22"/>
          <w:szCs w:val="22"/>
        </w:rPr>
        <w:t xml:space="preserve"> p. 192). </w:t>
      </w:r>
    </w:p>
    <w:p w14:paraId="5FF1E319" w14:textId="77777777" w:rsidR="00E50B27" w:rsidRPr="00675FA6" w:rsidRDefault="00E50B27" w:rsidP="00EF6152">
      <w:pPr>
        <w:spacing w:line="480" w:lineRule="auto"/>
        <w:rPr>
          <w:sz w:val="22"/>
          <w:szCs w:val="22"/>
        </w:rPr>
      </w:pPr>
    </w:p>
    <w:p w14:paraId="5DA217A3" w14:textId="77777777" w:rsidR="00E50B27" w:rsidRPr="00675FA6" w:rsidRDefault="00E50B27" w:rsidP="00EF6152">
      <w:pPr>
        <w:spacing w:line="480" w:lineRule="auto"/>
        <w:jc w:val="center"/>
        <w:rPr>
          <w:rFonts w:cs="Arial"/>
          <w:b/>
          <w:sz w:val="22"/>
          <w:szCs w:val="22"/>
        </w:rPr>
      </w:pPr>
      <w:r w:rsidRPr="00675FA6">
        <w:rPr>
          <w:rFonts w:cs="Arial"/>
          <w:b/>
          <w:sz w:val="22"/>
          <w:szCs w:val="22"/>
        </w:rPr>
        <w:t>Data and Method</w:t>
      </w:r>
    </w:p>
    <w:p w14:paraId="2E71B516" w14:textId="77777777" w:rsidR="00E50B27" w:rsidRPr="00675FA6" w:rsidRDefault="00E50B27" w:rsidP="00EF6152">
      <w:pPr>
        <w:spacing w:line="480" w:lineRule="auto"/>
        <w:rPr>
          <w:rFonts w:cs="Arial"/>
          <w:b/>
          <w:sz w:val="22"/>
          <w:szCs w:val="22"/>
        </w:rPr>
      </w:pPr>
    </w:p>
    <w:p w14:paraId="5B3CE3E8" w14:textId="58A8BA66" w:rsidR="00E50B27" w:rsidRPr="00675FA6" w:rsidRDefault="00E50B27" w:rsidP="00EF6152">
      <w:pPr>
        <w:spacing w:line="480" w:lineRule="auto"/>
        <w:rPr>
          <w:rFonts w:cs="Arial"/>
          <w:sz w:val="22"/>
          <w:szCs w:val="22"/>
        </w:rPr>
      </w:pPr>
      <w:r w:rsidRPr="00675FA6">
        <w:rPr>
          <w:rFonts w:cs="Arial"/>
          <w:sz w:val="22"/>
          <w:szCs w:val="22"/>
        </w:rPr>
        <w:t>The dataset comprises sixteen mealtimes recorded by the ‘Crouch’ family. In this family there are two girls, Anna aged two and Katherine aged five, mother Linda and father Mike (all names are pseudonyms). The family were given a video camera and were asked to make recordings of approximately fifteen meals when they were happy and able to do so. The family were given the option of deleting any recordings before the end of the recording period and all participants gave consent for anonymised extracts to be used in research meetings and papers. The data were initially transcribed verbatim by a transcription service. A broad search of the materials was carried out to identify phenomena of interest. A corpus of sequences in which speakers use the term ‘want’ was transcribed using the Jefferson notation system for conversation analysis. The analytic approach is located within the theoretical framework of DP, which focuses on psychology as something displayed</w:t>
      </w:r>
      <w:r w:rsidR="008657A8">
        <w:rPr>
          <w:rFonts w:cs="Arial"/>
          <w:sz w:val="22"/>
          <w:szCs w:val="22"/>
        </w:rPr>
        <w:t xml:space="preserve"> in talk in interaction (Potter</w:t>
      </w:r>
      <w:r w:rsidRPr="00675FA6">
        <w:rPr>
          <w:rFonts w:cs="Arial"/>
          <w:sz w:val="22"/>
          <w:szCs w:val="22"/>
        </w:rPr>
        <w:t xml:space="preserve"> 2005). The analysis draws on the analytical techniques of contemporary CA, which examines matters that are fundamental to the situation of people interacting with each other, such as robust patterns of interaction and rules that speakers orient to. </w:t>
      </w:r>
    </w:p>
    <w:p w14:paraId="4A003018" w14:textId="77777777" w:rsidR="00E50B27" w:rsidRPr="00675FA6" w:rsidRDefault="00E50B27" w:rsidP="00EF6152">
      <w:pPr>
        <w:spacing w:line="480" w:lineRule="auto"/>
        <w:rPr>
          <w:rFonts w:cs="Arial"/>
          <w:sz w:val="22"/>
          <w:szCs w:val="22"/>
        </w:rPr>
      </w:pPr>
    </w:p>
    <w:p w14:paraId="0441E961" w14:textId="77777777" w:rsidR="00E50B27" w:rsidRPr="00675FA6" w:rsidRDefault="00E50B27" w:rsidP="00EF6152">
      <w:pPr>
        <w:spacing w:line="480" w:lineRule="auto"/>
        <w:rPr>
          <w:rFonts w:cs="Arial"/>
          <w:sz w:val="22"/>
          <w:szCs w:val="22"/>
        </w:rPr>
      </w:pPr>
    </w:p>
    <w:p w14:paraId="6FA2EDDA" w14:textId="77777777" w:rsidR="00E50B27" w:rsidRPr="00675FA6" w:rsidRDefault="00E50B27" w:rsidP="00EF6152">
      <w:pPr>
        <w:spacing w:line="480" w:lineRule="auto"/>
        <w:jc w:val="center"/>
        <w:rPr>
          <w:rFonts w:cs="Arial"/>
          <w:b/>
          <w:sz w:val="22"/>
          <w:szCs w:val="22"/>
        </w:rPr>
      </w:pPr>
      <w:r w:rsidRPr="00675FA6">
        <w:rPr>
          <w:rFonts w:cs="Arial"/>
          <w:b/>
          <w:sz w:val="22"/>
          <w:szCs w:val="22"/>
        </w:rPr>
        <w:t>Analysis</w:t>
      </w:r>
    </w:p>
    <w:p w14:paraId="588BA633" w14:textId="77777777" w:rsidR="00E50B27" w:rsidRPr="00675FA6" w:rsidRDefault="00E50B27" w:rsidP="00EF6152">
      <w:pPr>
        <w:spacing w:line="480" w:lineRule="auto"/>
        <w:rPr>
          <w:sz w:val="22"/>
          <w:szCs w:val="22"/>
        </w:rPr>
      </w:pPr>
    </w:p>
    <w:p w14:paraId="0073E2D9" w14:textId="56F6D662" w:rsidR="00E50B27" w:rsidRPr="00675FA6" w:rsidRDefault="00E50B27" w:rsidP="00EF6152">
      <w:pPr>
        <w:spacing w:line="480" w:lineRule="auto"/>
        <w:rPr>
          <w:sz w:val="22"/>
          <w:szCs w:val="22"/>
        </w:rPr>
      </w:pPr>
      <w:r w:rsidRPr="00675FA6">
        <w:rPr>
          <w:sz w:val="22"/>
          <w:szCs w:val="22"/>
        </w:rPr>
        <w:t xml:space="preserve">The analysis is divided into two subsections. In the first I illustrate how claims regarding ‘wants’ may be fruitfully understood as interactional resources produced within specific sequential contexts as I examine the kinds of sequences within which ‘I want’ constructions are embedded. The analysis in this subsection leads to the conclusion that in everyday interaction, ‘wanting’ is not understood or treated as a sufficient basis for ‘doing’. In the second section I examine one recurrent environment in which young children build requests using ‘I want’ which is when the object of the request has been made available to a sibling. Here the ‘I want’ format is designed to manage the considerations involved in requesting something which has also been made available to an interlocutor. Rather than understanding actions as a </w:t>
      </w:r>
      <w:r w:rsidRPr="00675FA6">
        <w:rPr>
          <w:i/>
          <w:sz w:val="22"/>
          <w:szCs w:val="22"/>
        </w:rPr>
        <w:t>consequence</w:t>
      </w:r>
      <w:r w:rsidRPr="00675FA6">
        <w:rPr>
          <w:sz w:val="22"/>
          <w:szCs w:val="22"/>
        </w:rPr>
        <w:t xml:space="preserve"> of pre-existing ‘desires’ I approach the relationship between ‘wants’ and actions as “a practical concern in how action</w:t>
      </w:r>
      <w:r w:rsidR="00241942">
        <w:rPr>
          <w:sz w:val="22"/>
          <w:szCs w:val="22"/>
        </w:rPr>
        <w:t>s are reported” (Edwards 2008</w:t>
      </w:r>
      <w:r w:rsidR="008657A8">
        <w:rPr>
          <w:sz w:val="22"/>
          <w:szCs w:val="22"/>
        </w:rPr>
        <w:t xml:space="preserve"> </w:t>
      </w:r>
      <w:r w:rsidRPr="00675FA6">
        <w:rPr>
          <w:sz w:val="22"/>
          <w:szCs w:val="22"/>
        </w:rPr>
        <w:t xml:space="preserve">p. 177). </w:t>
      </w:r>
    </w:p>
    <w:p w14:paraId="78D25D05" w14:textId="77777777" w:rsidR="00E50B27" w:rsidRPr="00675FA6" w:rsidRDefault="00E50B27" w:rsidP="00EF6152">
      <w:pPr>
        <w:spacing w:line="480" w:lineRule="auto"/>
        <w:rPr>
          <w:sz w:val="22"/>
          <w:szCs w:val="22"/>
        </w:rPr>
      </w:pPr>
    </w:p>
    <w:p w14:paraId="39477FE1" w14:textId="77777777" w:rsidR="00E50B27" w:rsidRPr="00675FA6" w:rsidRDefault="00E50B27" w:rsidP="00EF6152">
      <w:pPr>
        <w:spacing w:line="480" w:lineRule="auto"/>
        <w:rPr>
          <w:rFonts w:cs="Arial"/>
          <w:b/>
          <w:sz w:val="22"/>
          <w:szCs w:val="22"/>
        </w:rPr>
      </w:pPr>
      <w:r w:rsidRPr="00675FA6">
        <w:rPr>
          <w:rFonts w:cs="Arial"/>
          <w:b/>
          <w:sz w:val="22"/>
          <w:szCs w:val="22"/>
        </w:rPr>
        <w:t>‘Wanting’ in Interaction</w:t>
      </w:r>
    </w:p>
    <w:p w14:paraId="0701B1E2" w14:textId="77777777" w:rsidR="00E50B27" w:rsidRPr="00675FA6" w:rsidRDefault="00E50B27" w:rsidP="00EF6152">
      <w:pPr>
        <w:spacing w:line="480" w:lineRule="auto"/>
        <w:rPr>
          <w:i/>
          <w:sz w:val="22"/>
          <w:szCs w:val="22"/>
        </w:rPr>
      </w:pPr>
    </w:p>
    <w:p w14:paraId="6711E817" w14:textId="77777777" w:rsidR="00E50B27" w:rsidRPr="00675FA6" w:rsidRDefault="00E50B27" w:rsidP="00EF6152">
      <w:pPr>
        <w:spacing w:line="480" w:lineRule="auto"/>
        <w:rPr>
          <w:sz w:val="22"/>
          <w:szCs w:val="22"/>
        </w:rPr>
      </w:pPr>
      <w:r w:rsidRPr="00675FA6">
        <w:rPr>
          <w:sz w:val="22"/>
          <w:szCs w:val="22"/>
        </w:rPr>
        <w:t>This section focuses on young children’s uses of ‘I want’ formulations during the course of</w:t>
      </w:r>
      <w:r w:rsidRPr="00675FA6">
        <w:rPr>
          <w:i/>
          <w:sz w:val="22"/>
          <w:szCs w:val="22"/>
        </w:rPr>
        <w:t xml:space="preserve"> </w:t>
      </w:r>
      <w:r w:rsidRPr="00675FA6">
        <w:rPr>
          <w:sz w:val="22"/>
          <w:szCs w:val="22"/>
        </w:rPr>
        <w:t xml:space="preserve">conversation. I begin to show how what may otherwise be understood as an expression of a private experience of desire functions as a device in and for interaction. </w:t>
      </w:r>
    </w:p>
    <w:p w14:paraId="3501B504" w14:textId="77777777" w:rsidR="00E50B27" w:rsidRPr="00675FA6" w:rsidRDefault="00E50B27" w:rsidP="00EF6152">
      <w:pPr>
        <w:spacing w:line="480" w:lineRule="auto"/>
        <w:rPr>
          <w:sz w:val="22"/>
          <w:szCs w:val="22"/>
        </w:rPr>
      </w:pPr>
    </w:p>
    <w:p w14:paraId="1D8A1B32" w14:textId="77777777" w:rsidR="00E50B27" w:rsidRPr="00675FA6" w:rsidRDefault="00E50B27" w:rsidP="00EF6152">
      <w:pPr>
        <w:spacing w:line="480" w:lineRule="auto"/>
        <w:rPr>
          <w:rFonts w:cs="Courier New"/>
          <w:i/>
          <w:sz w:val="22"/>
          <w:szCs w:val="22"/>
        </w:rPr>
      </w:pPr>
      <w:r w:rsidRPr="00675FA6">
        <w:rPr>
          <w:i/>
          <w:sz w:val="22"/>
          <w:szCs w:val="22"/>
        </w:rPr>
        <w:t xml:space="preserve">Extract 1 Crouch 3 </w:t>
      </w:r>
      <w:r w:rsidRPr="00675FA6">
        <w:rPr>
          <w:rFonts w:cs="Courier New"/>
          <w:i/>
          <w:sz w:val="22"/>
          <w:szCs w:val="22"/>
        </w:rPr>
        <w:t>02:10</w:t>
      </w:r>
    </w:p>
    <w:p w14:paraId="5641FE3E" w14:textId="77777777" w:rsidR="00E50B27" w:rsidRPr="00675FA6" w:rsidRDefault="00E50B27" w:rsidP="00EF6152">
      <w:pPr>
        <w:tabs>
          <w:tab w:val="left" w:pos="1260"/>
          <w:tab w:val="left" w:pos="1890"/>
          <w:tab w:val="left" w:pos="2790"/>
          <w:tab w:val="left" w:pos="2880"/>
        </w:tabs>
        <w:spacing w:line="480" w:lineRule="auto"/>
        <w:rPr>
          <w:rFonts w:cs="Courier New"/>
          <w:i/>
          <w:sz w:val="22"/>
          <w:szCs w:val="22"/>
        </w:rPr>
      </w:pPr>
    </w:p>
    <w:p w14:paraId="3CC36964" w14:textId="77777777" w:rsidR="00E50B27" w:rsidRPr="00675FA6" w:rsidRDefault="00E50B27" w:rsidP="00EF6152">
      <w:pPr>
        <w:tabs>
          <w:tab w:val="left" w:pos="1260"/>
          <w:tab w:val="left" w:pos="1890"/>
          <w:tab w:val="left" w:pos="2790"/>
          <w:tab w:val="left" w:pos="2880"/>
        </w:tabs>
        <w:spacing w:line="480" w:lineRule="auto"/>
        <w:rPr>
          <w:rFonts w:cs="Courier New"/>
          <w:sz w:val="22"/>
          <w:szCs w:val="22"/>
        </w:rPr>
      </w:pPr>
      <w:r w:rsidRPr="00675FA6">
        <w:rPr>
          <w:rFonts w:cs="Courier New"/>
          <w:sz w:val="22"/>
          <w:szCs w:val="22"/>
        </w:rPr>
        <w:t xml:space="preserve">01 </w:t>
      </w:r>
      <w:r w:rsidRPr="00675FA6">
        <w:rPr>
          <w:rFonts w:cs="Courier New"/>
          <w:sz w:val="22"/>
          <w:szCs w:val="22"/>
        </w:rPr>
        <w:tab/>
      </w:r>
      <w:r w:rsidRPr="00675FA6">
        <w:rPr>
          <w:rFonts w:cs="Courier New"/>
          <w:sz w:val="22"/>
          <w:szCs w:val="22"/>
        </w:rPr>
        <w:tab/>
      </w:r>
      <w:r w:rsidRPr="00675FA6">
        <w:rPr>
          <w:rFonts w:cs="Courier New"/>
          <w:sz w:val="22"/>
          <w:szCs w:val="22"/>
        </w:rPr>
        <w:tab/>
        <w:t>(7.2)</w:t>
      </w:r>
    </w:p>
    <w:p w14:paraId="2FAEE524"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02 </w:t>
      </w:r>
      <w:r w:rsidRPr="00675FA6">
        <w:rPr>
          <w:rFonts w:cs="Courier New"/>
          <w:sz w:val="22"/>
          <w:szCs w:val="22"/>
        </w:rPr>
        <w:tab/>
        <w:t>Kat:</w:t>
      </w:r>
      <w:r w:rsidRPr="00675FA6">
        <w:rPr>
          <w:rFonts w:cs="Courier New"/>
          <w:sz w:val="22"/>
          <w:szCs w:val="22"/>
        </w:rPr>
        <w:tab/>
        <w:t xml:space="preserve">I don’t </w:t>
      </w:r>
      <w:proofErr w:type="spellStart"/>
      <w:r w:rsidRPr="00675FA6">
        <w:rPr>
          <w:rFonts w:cs="Courier New"/>
          <w:sz w:val="22"/>
          <w:szCs w:val="22"/>
        </w:rPr>
        <w:t>ea</w:t>
      </w:r>
      <w:proofErr w:type="gramStart"/>
      <w:r w:rsidRPr="00675FA6">
        <w:rPr>
          <w:rFonts w:cs="Courier New"/>
          <w:sz w:val="22"/>
          <w:szCs w:val="22"/>
        </w:rPr>
        <w:t>:t</w:t>
      </w:r>
      <w:proofErr w:type="spellEnd"/>
      <w:proofErr w:type="gramEnd"/>
      <w:r w:rsidRPr="00675FA6">
        <w:rPr>
          <w:rFonts w:cs="Courier New"/>
          <w:sz w:val="22"/>
          <w:szCs w:val="22"/>
        </w:rPr>
        <w:t xml:space="preserve"> (.) </w:t>
      </w:r>
      <w:r w:rsidRPr="00675FA6">
        <w:rPr>
          <w:rFonts w:cs="Courier New"/>
          <w:sz w:val="22"/>
          <w:szCs w:val="22"/>
          <w:u w:val="single"/>
        </w:rPr>
        <w:t>al</w:t>
      </w:r>
      <w:r w:rsidRPr="00675FA6">
        <w:rPr>
          <w:rFonts w:cs="Courier New"/>
          <w:sz w:val="22"/>
          <w:szCs w:val="22"/>
        </w:rPr>
        <w:t xml:space="preserve">l mi::ne (.) </w:t>
      </w:r>
      <w:r w:rsidRPr="00675FA6">
        <w:rPr>
          <w:rFonts w:cs="Courier New"/>
          <w:sz w:val="22"/>
          <w:szCs w:val="22"/>
        </w:rPr>
        <w:sym w:font="Symbol" w:char="F0AD"/>
      </w:r>
      <w:r w:rsidRPr="00675FA6">
        <w:rPr>
          <w:rFonts w:cs="Courier New"/>
          <w:sz w:val="22"/>
          <w:szCs w:val="22"/>
        </w:rPr>
        <w:t>yoghurt (    )</w:t>
      </w:r>
      <w:r w:rsidRPr="00675FA6">
        <w:rPr>
          <w:rFonts w:cs="Courier New"/>
          <w:sz w:val="22"/>
          <w:szCs w:val="22"/>
        </w:rPr>
        <w:sym w:font="Symbol" w:char="F0AD"/>
      </w:r>
    </w:p>
    <w:p w14:paraId="63995850"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03</w:t>
      </w:r>
      <w:r w:rsidRPr="00675FA6">
        <w:rPr>
          <w:rFonts w:cs="Courier New"/>
          <w:sz w:val="22"/>
          <w:szCs w:val="22"/>
        </w:rPr>
        <w:tab/>
      </w:r>
      <w:r w:rsidRPr="00675FA6">
        <w:rPr>
          <w:rFonts w:cs="Courier New"/>
          <w:sz w:val="22"/>
          <w:szCs w:val="22"/>
        </w:rPr>
        <w:tab/>
      </w:r>
      <w:r w:rsidRPr="00675FA6">
        <w:rPr>
          <w:rFonts w:cs="Courier New"/>
          <w:sz w:val="22"/>
          <w:szCs w:val="22"/>
        </w:rPr>
        <w:tab/>
        <w:t>(2.0)</w:t>
      </w:r>
    </w:p>
    <w:p w14:paraId="0CDDE4C9"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04 </w:t>
      </w:r>
      <w:r w:rsidRPr="00675FA6">
        <w:rPr>
          <w:rFonts w:cs="Courier New"/>
          <w:sz w:val="22"/>
          <w:szCs w:val="22"/>
        </w:rPr>
        <w:tab/>
        <w:t>Lin:</w:t>
      </w:r>
      <w:r w:rsidRPr="00675FA6">
        <w:rPr>
          <w:rFonts w:cs="Courier New"/>
          <w:sz w:val="22"/>
          <w:szCs w:val="22"/>
        </w:rPr>
        <w:tab/>
        <w:t xml:space="preserve">&gt;you’re have to have&lt; </w:t>
      </w:r>
      <w:proofErr w:type="gramStart"/>
      <w:r w:rsidRPr="00675FA6">
        <w:rPr>
          <w:rFonts w:cs="Courier New"/>
          <w:sz w:val="22"/>
          <w:szCs w:val="22"/>
        </w:rPr>
        <w:t>so[</w:t>
      </w:r>
      <w:proofErr w:type="gramEnd"/>
      <w:r w:rsidRPr="00675FA6">
        <w:rPr>
          <w:rFonts w:cs="Courier New"/>
          <w:sz w:val="22"/>
          <w:szCs w:val="22"/>
        </w:rPr>
        <w:t xml:space="preserve">me </w:t>
      </w:r>
      <w:proofErr w:type="spellStart"/>
      <w:r w:rsidRPr="00675FA6">
        <w:rPr>
          <w:rFonts w:cs="Courier New"/>
          <w:sz w:val="22"/>
          <w:szCs w:val="22"/>
        </w:rPr>
        <w:t>chee</w:t>
      </w:r>
      <w:proofErr w:type="spellEnd"/>
      <w:r w:rsidRPr="00675FA6">
        <w:rPr>
          <w:rFonts w:cs="Courier New"/>
          <w:sz w:val="22"/>
          <w:szCs w:val="22"/>
        </w:rPr>
        <w:t>]</w:t>
      </w:r>
      <w:proofErr w:type="spellStart"/>
      <w:r w:rsidRPr="00675FA6">
        <w:rPr>
          <w:rFonts w:cs="Courier New"/>
          <w:sz w:val="22"/>
          <w:szCs w:val="22"/>
        </w:rPr>
        <w:t>rios</w:t>
      </w:r>
      <w:proofErr w:type="spellEnd"/>
      <w:r w:rsidRPr="00675FA6">
        <w:rPr>
          <w:rFonts w:cs="Courier New"/>
          <w:sz w:val="22"/>
          <w:szCs w:val="22"/>
        </w:rPr>
        <w:t xml:space="preserve"> as well= </w:t>
      </w:r>
    </w:p>
    <w:p w14:paraId="379E9FD4"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05 </w:t>
      </w:r>
      <w:r w:rsidRPr="00675FA6">
        <w:rPr>
          <w:rFonts w:cs="Courier New"/>
          <w:sz w:val="22"/>
          <w:szCs w:val="22"/>
        </w:rPr>
        <w:tab/>
        <w:t>Ann:</w:t>
      </w:r>
      <w:r w:rsidRPr="00675FA6">
        <w:rPr>
          <w:rFonts w:cs="Courier New"/>
          <w:sz w:val="22"/>
          <w:szCs w:val="22"/>
        </w:rPr>
        <w:tab/>
        <w:t xml:space="preserve">                        [</w:t>
      </w:r>
      <w:proofErr w:type="spellStart"/>
      <w:r w:rsidRPr="00675FA6">
        <w:rPr>
          <w:rFonts w:cs="Courier New"/>
          <w:sz w:val="22"/>
          <w:szCs w:val="22"/>
        </w:rPr>
        <w:t>hh</w:t>
      </w:r>
      <w:proofErr w:type="spellEnd"/>
      <w:r w:rsidRPr="00675FA6">
        <w:rPr>
          <w:rFonts w:cs="Courier New"/>
          <w:sz w:val="22"/>
          <w:szCs w:val="22"/>
        </w:rPr>
        <w:t xml:space="preserve">     ]             </w:t>
      </w:r>
    </w:p>
    <w:p w14:paraId="5B665351"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06 </w:t>
      </w:r>
      <w:r w:rsidRPr="00675FA6">
        <w:rPr>
          <w:rFonts w:cs="Courier New"/>
          <w:sz w:val="22"/>
          <w:szCs w:val="22"/>
        </w:rPr>
        <w:tab/>
        <w:t>Lin:</w:t>
      </w:r>
      <w:r w:rsidRPr="00675FA6">
        <w:rPr>
          <w:rFonts w:cs="Courier New"/>
          <w:sz w:val="22"/>
          <w:szCs w:val="22"/>
        </w:rPr>
        <w:tab/>
        <w:t>=</w:t>
      </w:r>
      <w:proofErr w:type="spellStart"/>
      <w:proofErr w:type="gramStart"/>
      <w:r w:rsidRPr="00675FA6">
        <w:rPr>
          <w:rFonts w:cs="Courier New"/>
          <w:sz w:val="22"/>
          <w:szCs w:val="22"/>
        </w:rPr>
        <w:t>th</w:t>
      </w:r>
      <w:proofErr w:type="spellEnd"/>
      <w:r w:rsidRPr="00675FA6">
        <w:rPr>
          <w:rFonts w:cs="Courier New"/>
          <w:sz w:val="22"/>
          <w:szCs w:val="22"/>
        </w:rPr>
        <w:t>[</w:t>
      </w:r>
      <w:proofErr w:type="spellStart"/>
      <w:proofErr w:type="gramEnd"/>
      <w:r w:rsidRPr="00675FA6">
        <w:rPr>
          <w:rFonts w:cs="Courier New"/>
          <w:sz w:val="22"/>
          <w:szCs w:val="22"/>
        </w:rPr>
        <w:t>en</w:t>
      </w:r>
      <w:proofErr w:type="spellEnd"/>
      <w:r w:rsidRPr="00675FA6">
        <w:rPr>
          <w:rFonts w:cs="Courier New"/>
          <w:sz w:val="22"/>
          <w:szCs w:val="22"/>
        </w:rPr>
        <w:t xml:space="preserve"> if you’re not </w:t>
      </w:r>
      <w:proofErr w:type="spellStart"/>
      <w:r w:rsidRPr="00675FA6">
        <w:rPr>
          <w:rFonts w:cs="Courier New"/>
          <w:sz w:val="22"/>
          <w:szCs w:val="22"/>
        </w:rPr>
        <w:t>goinna</w:t>
      </w:r>
      <w:proofErr w:type="spellEnd"/>
      <w:r w:rsidRPr="00675FA6">
        <w:rPr>
          <w:rFonts w:cs="Courier New"/>
          <w:sz w:val="22"/>
          <w:szCs w:val="22"/>
        </w:rPr>
        <w:t xml:space="preserve"> eat that one]</w:t>
      </w:r>
    </w:p>
    <w:p w14:paraId="7F973951"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lang w:val="de-DE"/>
        </w:rPr>
      </w:pPr>
      <w:r w:rsidRPr="00675FA6">
        <w:rPr>
          <w:rFonts w:cs="Courier New"/>
          <w:sz w:val="22"/>
          <w:szCs w:val="22"/>
          <w:lang w:val="de-DE"/>
        </w:rPr>
        <w:t xml:space="preserve">07 </w:t>
      </w:r>
      <w:r w:rsidRPr="00675FA6">
        <w:rPr>
          <w:rFonts w:cs="Courier New"/>
          <w:sz w:val="22"/>
          <w:szCs w:val="22"/>
          <w:lang w:val="de-DE"/>
        </w:rPr>
        <w:tab/>
        <w:t>Ann:</w:t>
      </w:r>
      <w:r w:rsidRPr="00675FA6">
        <w:rPr>
          <w:rFonts w:cs="Courier New"/>
          <w:sz w:val="22"/>
          <w:szCs w:val="22"/>
          <w:lang w:val="de-DE"/>
        </w:rPr>
        <w:tab/>
        <w:t xml:space="preserve">   [bee</w:t>
      </w:r>
      <w:r w:rsidRPr="00675FA6">
        <w:rPr>
          <w:rFonts w:cs="Courier New"/>
          <w:sz w:val="22"/>
          <w:szCs w:val="22"/>
          <w:u w:val="single"/>
          <w:lang w:val="de-DE"/>
        </w:rPr>
        <w:t>:</w:t>
      </w:r>
      <w:r w:rsidRPr="00675FA6">
        <w:rPr>
          <w:rFonts w:cs="Courier New"/>
          <w:sz w:val="22"/>
          <w:szCs w:val="22"/>
          <w:lang w:val="de-DE"/>
        </w:rPr>
        <w:t xml:space="preserve"> gesu::h                        ] </w:t>
      </w:r>
    </w:p>
    <w:p w14:paraId="677ED208"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lang w:val="de-DE"/>
        </w:rPr>
      </w:pPr>
      <w:r w:rsidRPr="00675FA6">
        <w:rPr>
          <w:rFonts w:cs="Courier New"/>
          <w:sz w:val="22"/>
          <w:szCs w:val="22"/>
          <w:lang w:val="de-DE"/>
        </w:rPr>
        <w:t>08</w:t>
      </w:r>
      <w:r w:rsidRPr="00675FA6">
        <w:rPr>
          <w:rFonts w:cs="Courier New"/>
          <w:sz w:val="22"/>
          <w:szCs w:val="22"/>
          <w:lang w:val="de-DE"/>
        </w:rPr>
        <w:tab/>
      </w:r>
      <w:r w:rsidRPr="00675FA6">
        <w:rPr>
          <w:rFonts w:cs="Courier New"/>
          <w:sz w:val="22"/>
          <w:szCs w:val="22"/>
          <w:lang w:val="de-DE"/>
        </w:rPr>
        <w:tab/>
        <w:t>neh!ver g</w:t>
      </w:r>
      <w:r w:rsidRPr="00675FA6">
        <w:rPr>
          <w:rFonts w:cs="Courier New"/>
          <w:sz w:val="22"/>
          <w:szCs w:val="22"/>
          <w:u w:val="single"/>
          <w:lang w:val="de-DE"/>
        </w:rPr>
        <w:t>uu</w:t>
      </w:r>
      <w:r w:rsidRPr="00675FA6">
        <w:rPr>
          <w:rFonts w:cs="Courier New"/>
          <w:sz w:val="22"/>
          <w:szCs w:val="22"/>
          <w:lang w:val="de-DE"/>
        </w:rPr>
        <w:t xml:space="preserve">:h  </w:t>
      </w:r>
      <w:r w:rsidRPr="00675FA6">
        <w:rPr>
          <w:rFonts w:cs="Courier New"/>
          <w:i/>
          <w:sz w:val="22"/>
          <w:szCs w:val="22"/>
          <w:lang w:val="de-DE"/>
        </w:rPr>
        <w:t>((singing))</w:t>
      </w:r>
    </w:p>
    <w:p w14:paraId="074C759F"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09</w:t>
      </w:r>
      <w:r w:rsidRPr="00675FA6">
        <w:rPr>
          <w:rFonts w:cs="Courier New"/>
          <w:sz w:val="22"/>
          <w:szCs w:val="22"/>
        </w:rPr>
        <w:tab/>
      </w:r>
      <w:r w:rsidRPr="00675FA6">
        <w:rPr>
          <w:rFonts w:cs="Courier New"/>
          <w:sz w:val="22"/>
          <w:szCs w:val="22"/>
        </w:rPr>
        <w:tab/>
      </w:r>
      <w:r w:rsidRPr="00675FA6">
        <w:rPr>
          <w:rFonts w:cs="Courier New"/>
          <w:i/>
          <w:sz w:val="22"/>
          <w:szCs w:val="22"/>
        </w:rPr>
        <w:t>((reaches over and points at Kath’s yoghurt))</w:t>
      </w:r>
    </w:p>
    <w:p w14:paraId="1B48F9C7"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lang w:val="de-DE"/>
        </w:rPr>
      </w:pPr>
      <w:r w:rsidRPr="00675FA6">
        <w:rPr>
          <w:rFonts w:cs="Courier New"/>
          <w:sz w:val="22"/>
          <w:szCs w:val="22"/>
          <w:lang w:val="de-DE"/>
        </w:rPr>
        <w:t>10</w:t>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t>(2.0)</w:t>
      </w:r>
    </w:p>
    <w:p w14:paraId="59A316CA"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lang w:val="de-DE"/>
        </w:rPr>
      </w:pPr>
      <w:r w:rsidRPr="00675FA6">
        <w:rPr>
          <w:rFonts w:cs="Courier New"/>
          <w:sz w:val="22"/>
          <w:szCs w:val="22"/>
          <w:lang w:val="de-DE"/>
        </w:rPr>
        <w:t xml:space="preserve">11 </w:t>
      </w:r>
      <w:r w:rsidRPr="00675FA6">
        <w:rPr>
          <w:rFonts w:cs="Courier New"/>
          <w:sz w:val="22"/>
          <w:szCs w:val="22"/>
          <w:lang w:val="de-DE"/>
        </w:rPr>
        <w:tab/>
        <w:t>Ann:</w:t>
      </w:r>
      <w:r w:rsidRPr="00675FA6">
        <w:rPr>
          <w:rFonts w:cs="Courier New"/>
          <w:sz w:val="22"/>
          <w:szCs w:val="22"/>
          <w:lang w:val="de-DE"/>
        </w:rPr>
        <w:tab/>
        <w:t xml:space="preserve">[gu::h yoghu::rt       </w:t>
      </w:r>
      <w:r w:rsidR="00675FA6">
        <w:rPr>
          <w:rFonts w:cs="Courier New"/>
          <w:sz w:val="22"/>
          <w:szCs w:val="22"/>
          <w:lang w:val="de-DE"/>
        </w:rPr>
        <w:t xml:space="preserve">    </w:t>
      </w:r>
      <w:r w:rsidRPr="00675FA6">
        <w:rPr>
          <w:rFonts w:cs="Courier New"/>
          <w:sz w:val="22"/>
          <w:szCs w:val="22"/>
          <w:lang w:val="de-DE"/>
        </w:rPr>
        <w:t xml:space="preserve"> ]</w:t>
      </w:r>
    </w:p>
    <w:p w14:paraId="60AE38DE"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12 </w:t>
      </w:r>
      <w:r w:rsidRPr="00675FA6">
        <w:rPr>
          <w:rFonts w:cs="Courier New"/>
          <w:sz w:val="22"/>
          <w:szCs w:val="22"/>
        </w:rPr>
        <w:tab/>
        <w:t>Ann:</w:t>
      </w:r>
      <w:r w:rsidRPr="00675FA6">
        <w:rPr>
          <w:rFonts w:cs="Courier New"/>
          <w:sz w:val="22"/>
          <w:szCs w:val="22"/>
        </w:rPr>
        <w:tab/>
        <w:t>[</w:t>
      </w:r>
      <w:r w:rsidRPr="00675FA6">
        <w:rPr>
          <w:rFonts w:cs="Courier New"/>
          <w:i/>
          <w:sz w:val="22"/>
          <w:szCs w:val="22"/>
        </w:rPr>
        <w:t>((taps Kath’s yoghurt))</w:t>
      </w:r>
      <w:r w:rsidRPr="00675FA6">
        <w:rPr>
          <w:rFonts w:cs="Courier New"/>
          <w:sz w:val="22"/>
          <w:szCs w:val="22"/>
        </w:rPr>
        <w:t>]</w:t>
      </w:r>
    </w:p>
    <w:p w14:paraId="16C895A9"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13</w:t>
      </w:r>
      <w:r w:rsidRPr="00675FA6">
        <w:rPr>
          <w:rFonts w:cs="Courier New"/>
          <w:sz w:val="22"/>
          <w:szCs w:val="22"/>
        </w:rPr>
        <w:tab/>
      </w:r>
      <w:r w:rsidRPr="00675FA6">
        <w:rPr>
          <w:rFonts w:cs="Courier New"/>
          <w:sz w:val="22"/>
          <w:szCs w:val="22"/>
        </w:rPr>
        <w:tab/>
      </w:r>
      <w:r w:rsidRPr="00675FA6">
        <w:rPr>
          <w:rFonts w:cs="Courier New"/>
          <w:sz w:val="22"/>
          <w:szCs w:val="22"/>
        </w:rPr>
        <w:tab/>
        <w:t>(0.8)</w:t>
      </w:r>
    </w:p>
    <w:p w14:paraId="28223549"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14 </w:t>
      </w:r>
      <w:r w:rsidRPr="00675FA6">
        <w:rPr>
          <w:rFonts w:cs="Courier New"/>
          <w:sz w:val="22"/>
          <w:szCs w:val="22"/>
        </w:rPr>
        <w:tab/>
        <w:t>Kat:</w:t>
      </w:r>
      <w:r w:rsidRPr="00675FA6">
        <w:rPr>
          <w:rFonts w:cs="Courier New"/>
          <w:sz w:val="22"/>
          <w:szCs w:val="22"/>
        </w:rPr>
        <w:tab/>
        <w:t xml:space="preserve">don’t want </w:t>
      </w:r>
      <w:r w:rsidRPr="00675FA6">
        <w:rPr>
          <w:rFonts w:cs="Courier New"/>
          <w:sz w:val="22"/>
          <w:szCs w:val="22"/>
        </w:rPr>
        <w:sym w:font="Symbol" w:char="F0AD"/>
      </w:r>
      <w:proofErr w:type="spellStart"/>
      <w:r w:rsidRPr="00675FA6">
        <w:rPr>
          <w:rFonts w:cs="Courier New"/>
          <w:sz w:val="22"/>
          <w:szCs w:val="22"/>
        </w:rPr>
        <w:t>ea</w:t>
      </w:r>
      <w:proofErr w:type="spellEnd"/>
      <w:r w:rsidRPr="00675FA6">
        <w:rPr>
          <w:rFonts w:cs="Courier New"/>
          <w:sz w:val="22"/>
          <w:szCs w:val="22"/>
        </w:rPr>
        <w:t>::t</w:t>
      </w:r>
      <w:r w:rsidRPr="00675FA6">
        <w:rPr>
          <w:rFonts w:cs="Courier New"/>
          <w:sz w:val="22"/>
          <w:szCs w:val="22"/>
        </w:rPr>
        <w:sym w:font="Symbol" w:char="F0AD"/>
      </w:r>
      <w:r w:rsidRPr="00675FA6">
        <w:rPr>
          <w:rFonts w:cs="Courier New"/>
          <w:sz w:val="22"/>
          <w:szCs w:val="22"/>
        </w:rPr>
        <w:t xml:space="preserve"> that o</w:t>
      </w:r>
      <w:proofErr w:type="gramStart"/>
      <w:r w:rsidRPr="00675FA6">
        <w:rPr>
          <w:rFonts w:cs="Courier New"/>
          <w:sz w:val="22"/>
          <w:szCs w:val="22"/>
        </w:rPr>
        <w:t>:ne</w:t>
      </w:r>
      <w:proofErr w:type="gramEnd"/>
      <w:r w:rsidRPr="00675FA6">
        <w:rPr>
          <w:rFonts w:cs="Courier New"/>
          <w:sz w:val="22"/>
          <w:szCs w:val="22"/>
        </w:rPr>
        <w:t xml:space="preserve"> </w:t>
      </w:r>
    </w:p>
    <w:p w14:paraId="4362F089"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15</w:t>
      </w:r>
      <w:r w:rsidRPr="00675FA6">
        <w:rPr>
          <w:rFonts w:cs="Courier New"/>
          <w:sz w:val="22"/>
          <w:szCs w:val="22"/>
        </w:rPr>
        <w:tab/>
      </w:r>
      <w:r w:rsidRPr="00675FA6">
        <w:rPr>
          <w:rFonts w:cs="Courier New"/>
          <w:sz w:val="22"/>
          <w:szCs w:val="22"/>
        </w:rPr>
        <w:tab/>
      </w:r>
      <w:r w:rsidRPr="00675FA6">
        <w:rPr>
          <w:rFonts w:cs="Courier New"/>
          <w:sz w:val="22"/>
          <w:szCs w:val="22"/>
        </w:rPr>
        <w:tab/>
        <w:t>(0.3)</w:t>
      </w:r>
    </w:p>
    <w:p w14:paraId="45B28864"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16 </w:t>
      </w:r>
      <w:r w:rsidRPr="00675FA6">
        <w:rPr>
          <w:rFonts w:cs="Courier New"/>
          <w:sz w:val="22"/>
          <w:szCs w:val="22"/>
        </w:rPr>
        <w:tab/>
        <w:t>Lin:</w:t>
      </w:r>
      <w:r w:rsidRPr="00675FA6">
        <w:rPr>
          <w:rFonts w:cs="Courier New"/>
          <w:sz w:val="22"/>
          <w:szCs w:val="22"/>
        </w:rPr>
        <w:tab/>
        <w:t xml:space="preserve">if you don’t eat that one you’re going to need </w:t>
      </w:r>
    </w:p>
    <w:p w14:paraId="6D274F40"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17</w:t>
      </w:r>
      <w:r w:rsidRPr="00675FA6">
        <w:rPr>
          <w:rFonts w:cs="Courier New"/>
          <w:sz w:val="22"/>
          <w:szCs w:val="22"/>
        </w:rPr>
        <w:tab/>
      </w:r>
      <w:r w:rsidRPr="00675FA6">
        <w:rPr>
          <w:rFonts w:cs="Courier New"/>
          <w:sz w:val="22"/>
          <w:szCs w:val="22"/>
        </w:rPr>
        <w:tab/>
        <w:t xml:space="preserve">to eat some </w:t>
      </w:r>
      <w:proofErr w:type="spellStart"/>
      <w:r w:rsidRPr="00675FA6">
        <w:rPr>
          <w:rFonts w:cs="Courier New"/>
          <w:sz w:val="22"/>
          <w:szCs w:val="22"/>
          <w:u w:val="single"/>
        </w:rPr>
        <w:t>che</w:t>
      </w:r>
      <w:r w:rsidRPr="00675FA6">
        <w:rPr>
          <w:rFonts w:cs="Courier New"/>
          <w:sz w:val="22"/>
          <w:szCs w:val="22"/>
        </w:rPr>
        <w:t>erios</w:t>
      </w:r>
      <w:proofErr w:type="spellEnd"/>
      <w:r w:rsidRPr="00675FA6">
        <w:rPr>
          <w:rFonts w:cs="Courier New"/>
          <w:sz w:val="22"/>
          <w:szCs w:val="22"/>
        </w:rPr>
        <w:t xml:space="preserve"> cause that’s not e</w:t>
      </w:r>
      <w:r w:rsidRPr="00675FA6">
        <w:rPr>
          <w:rFonts w:cs="Courier New"/>
          <w:sz w:val="22"/>
          <w:szCs w:val="22"/>
          <w:u w:val="single"/>
        </w:rPr>
        <w:t>nough</w:t>
      </w:r>
      <w:r w:rsidRPr="00675FA6">
        <w:rPr>
          <w:rFonts w:cs="Courier New"/>
          <w:sz w:val="22"/>
          <w:szCs w:val="22"/>
        </w:rPr>
        <w:t xml:space="preserve"> one </w:t>
      </w:r>
    </w:p>
    <w:p w14:paraId="18182BCF"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18</w:t>
      </w:r>
      <w:r w:rsidRPr="00675FA6">
        <w:rPr>
          <w:rFonts w:cs="Courier New"/>
          <w:sz w:val="22"/>
          <w:szCs w:val="22"/>
        </w:rPr>
        <w:tab/>
      </w:r>
      <w:r w:rsidRPr="00675FA6">
        <w:rPr>
          <w:rFonts w:cs="Courier New"/>
          <w:sz w:val="22"/>
          <w:szCs w:val="22"/>
        </w:rPr>
        <w:tab/>
        <w:t xml:space="preserve">little yoghurt¿ before you go to </w:t>
      </w:r>
      <w:proofErr w:type="spellStart"/>
      <w:r w:rsidRPr="00675FA6">
        <w:rPr>
          <w:rFonts w:cs="Courier New"/>
          <w:sz w:val="22"/>
          <w:szCs w:val="22"/>
        </w:rPr>
        <w:t>schoo</w:t>
      </w:r>
      <w:proofErr w:type="gramStart"/>
      <w:r w:rsidRPr="00675FA6">
        <w:rPr>
          <w:rFonts w:cs="Courier New"/>
          <w:sz w:val="22"/>
          <w:szCs w:val="22"/>
        </w:rPr>
        <w:t>:l</w:t>
      </w:r>
      <w:proofErr w:type="spellEnd"/>
      <w:proofErr w:type="gramEnd"/>
      <w:r w:rsidRPr="00675FA6">
        <w:rPr>
          <w:rFonts w:cs="Courier New"/>
          <w:sz w:val="22"/>
          <w:szCs w:val="22"/>
        </w:rPr>
        <w:t xml:space="preserve">. </w:t>
      </w:r>
    </w:p>
    <w:p w14:paraId="72556ADB"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19</w:t>
      </w:r>
      <w:r w:rsidRPr="00675FA6">
        <w:rPr>
          <w:rFonts w:cs="Courier New"/>
          <w:sz w:val="22"/>
          <w:szCs w:val="22"/>
        </w:rPr>
        <w:tab/>
      </w:r>
      <w:r w:rsidRPr="00675FA6">
        <w:rPr>
          <w:rFonts w:cs="Courier New"/>
          <w:sz w:val="22"/>
          <w:szCs w:val="22"/>
        </w:rPr>
        <w:tab/>
      </w:r>
      <w:r w:rsidRPr="00675FA6">
        <w:rPr>
          <w:rFonts w:cs="Courier New"/>
          <w:sz w:val="22"/>
          <w:szCs w:val="22"/>
        </w:rPr>
        <w:sym w:font="Symbol" w:char="F07C"/>
      </w:r>
      <w:r w:rsidRPr="00675FA6">
        <w:rPr>
          <w:rFonts w:cs="Courier New"/>
          <w:sz w:val="22"/>
          <w:szCs w:val="22"/>
        </w:rPr>
        <w:tab/>
        <w:t xml:space="preserve">(1.6)                      </w:t>
      </w:r>
      <w:r w:rsidR="00675FA6">
        <w:rPr>
          <w:rFonts w:cs="Courier New"/>
          <w:sz w:val="22"/>
          <w:szCs w:val="22"/>
        </w:rPr>
        <w:t xml:space="preserve">          </w:t>
      </w:r>
      <w:r w:rsidRPr="00675FA6">
        <w:rPr>
          <w:rFonts w:cs="Courier New"/>
          <w:sz w:val="22"/>
          <w:szCs w:val="22"/>
        </w:rPr>
        <w:t xml:space="preserve"> </w:t>
      </w:r>
      <w:r w:rsidRPr="00675FA6">
        <w:rPr>
          <w:rFonts w:cs="Courier New"/>
          <w:sz w:val="22"/>
          <w:szCs w:val="22"/>
        </w:rPr>
        <w:sym w:font="Symbol" w:char="F07C"/>
      </w:r>
    </w:p>
    <w:p w14:paraId="51F13869"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rPr>
      </w:pPr>
      <w:r w:rsidRPr="00675FA6">
        <w:rPr>
          <w:rFonts w:cs="Courier New"/>
          <w:sz w:val="22"/>
          <w:szCs w:val="22"/>
        </w:rPr>
        <w:t xml:space="preserve">20 </w:t>
      </w:r>
      <w:r w:rsidRPr="00675FA6">
        <w:rPr>
          <w:rFonts w:cs="Courier New"/>
          <w:sz w:val="22"/>
          <w:szCs w:val="22"/>
        </w:rPr>
        <w:tab/>
        <w:t>Lin:</w:t>
      </w:r>
      <w:r w:rsidRPr="00675FA6">
        <w:rPr>
          <w:rFonts w:cs="Courier New"/>
          <w:sz w:val="22"/>
          <w:szCs w:val="22"/>
        </w:rPr>
        <w:tab/>
      </w:r>
      <w:r w:rsidRPr="00675FA6">
        <w:rPr>
          <w:rFonts w:cs="Courier New"/>
          <w:sz w:val="22"/>
          <w:szCs w:val="22"/>
        </w:rPr>
        <w:sym w:font="Symbol" w:char="F07C"/>
      </w:r>
      <w:r w:rsidRPr="00675FA6">
        <w:rPr>
          <w:rFonts w:cs="Courier New"/>
          <w:i/>
          <w:sz w:val="22"/>
          <w:szCs w:val="22"/>
        </w:rPr>
        <w:t xml:space="preserve">((separates full yoghurt from Kath’s eaten one </w:t>
      </w:r>
    </w:p>
    <w:p w14:paraId="2E0E00DE"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rPr>
      </w:pPr>
      <w:r w:rsidRPr="00675FA6">
        <w:rPr>
          <w:rFonts w:cs="Courier New"/>
          <w:sz w:val="22"/>
          <w:szCs w:val="22"/>
        </w:rPr>
        <w:t>21</w:t>
      </w:r>
      <w:r w:rsidRPr="00675FA6">
        <w:rPr>
          <w:rFonts w:cs="Courier New"/>
          <w:i/>
          <w:sz w:val="22"/>
          <w:szCs w:val="22"/>
        </w:rPr>
        <w:tab/>
      </w:r>
      <w:r w:rsidRPr="00675FA6">
        <w:rPr>
          <w:rFonts w:cs="Courier New"/>
          <w:i/>
          <w:sz w:val="22"/>
          <w:szCs w:val="22"/>
        </w:rPr>
        <w:tab/>
        <w:t>and places towards middle of table))</w:t>
      </w:r>
      <w:r w:rsidRPr="00675FA6">
        <w:rPr>
          <w:rFonts w:cs="Courier New"/>
          <w:sz w:val="22"/>
          <w:szCs w:val="22"/>
        </w:rPr>
        <w:sym w:font="Symbol" w:char="F07C"/>
      </w:r>
    </w:p>
    <w:p w14:paraId="6A440DA0"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22 </w:t>
      </w:r>
      <w:r w:rsidRPr="00675FA6">
        <w:rPr>
          <w:rFonts w:cs="Courier New"/>
          <w:sz w:val="22"/>
          <w:szCs w:val="22"/>
        </w:rPr>
        <w:tab/>
        <w:t>Ann:</w:t>
      </w:r>
      <w:r w:rsidRPr="00675FA6">
        <w:rPr>
          <w:rFonts w:cs="Courier New"/>
          <w:sz w:val="22"/>
          <w:szCs w:val="22"/>
        </w:rPr>
        <w:tab/>
        <w:t>o</w:t>
      </w:r>
      <w:proofErr w:type="gramStart"/>
      <w:r w:rsidRPr="00675FA6">
        <w:rPr>
          <w:rFonts w:cs="Courier New"/>
          <w:sz w:val="22"/>
          <w:szCs w:val="22"/>
        </w:rPr>
        <w:t>:[</w:t>
      </w:r>
      <w:proofErr w:type="gramEnd"/>
      <w:r w:rsidRPr="00675FA6">
        <w:rPr>
          <w:rFonts w:cs="Courier New"/>
          <w:sz w:val="22"/>
          <w:szCs w:val="22"/>
        </w:rPr>
        <w:t>:h!]</w:t>
      </w:r>
    </w:p>
    <w:p w14:paraId="4FCBB02E"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23 </w:t>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proofErr w:type="gramStart"/>
      <w:r w:rsidRPr="00675FA6">
        <w:rPr>
          <w:rFonts w:cs="Courier New"/>
          <w:sz w:val="22"/>
          <w:szCs w:val="22"/>
        </w:rPr>
        <w:t>[  w</w:t>
      </w:r>
      <w:proofErr w:type="gramEnd"/>
      <w:r w:rsidRPr="00675FA6">
        <w:rPr>
          <w:rFonts w:cs="Courier New"/>
          <w:sz w:val="22"/>
          <w:szCs w:val="22"/>
        </w:rPr>
        <w:t xml:space="preserve">]’you have some </w:t>
      </w:r>
      <w:proofErr w:type="spellStart"/>
      <w:r w:rsidRPr="00675FA6">
        <w:rPr>
          <w:rFonts w:cs="Courier New"/>
          <w:sz w:val="22"/>
          <w:szCs w:val="22"/>
        </w:rPr>
        <w:t>cheerios</w:t>
      </w:r>
      <w:proofErr w:type="spellEnd"/>
      <w:r w:rsidRPr="00675FA6">
        <w:rPr>
          <w:rFonts w:cs="Courier New"/>
          <w:sz w:val="22"/>
          <w:szCs w:val="22"/>
        </w:rPr>
        <w:t xml:space="preserve">? </w:t>
      </w:r>
    </w:p>
    <w:p w14:paraId="5432B49E"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rPr>
      </w:pPr>
      <w:r w:rsidRPr="00675FA6">
        <w:rPr>
          <w:rFonts w:cs="Courier New"/>
          <w:sz w:val="22"/>
          <w:szCs w:val="22"/>
        </w:rPr>
        <w:t xml:space="preserve">24 </w:t>
      </w:r>
      <w:r w:rsidRPr="00675FA6">
        <w:rPr>
          <w:rFonts w:cs="Courier New"/>
          <w:sz w:val="22"/>
          <w:szCs w:val="22"/>
        </w:rPr>
        <w:tab/>
        <w:t>Kat:</w:t>
      </w:r>
      <w:r w:rsidRPr="00675FA6">
        <w:rPr>
          <w:rFonts w:cs="Courier New"/>
          <w:sz w:val="22"/>
          <w:szCs w:val="22"/>
        </w:rPr>
        <w:tab/>
      </w:r>
      <w:r w:rsidRPr="00675FA6">
        <w:rPr>
          <w:rFonts w:cs="Courier New"/>
          <w:i/>
          <w:sz w:val="22"/>
          <w:szCs w:val="22"/>
        </w:rPr>
        <w:t>((nods head slightly and quickly))</w:t>
      </w:r>
    </w:p>
    <w:p w14:paraId="3847FE6B"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25 </w:t>
      </w:r>
      <w:r w:rsidRPr="00675FA6">
        <w:rPr>
          <w:rFonts w:cs="Courier New"/>
          <w:sz w:val="22"/>
          <w:szCs w:val="22"/>
        </w:rPr>
        <w:sym w:font="Symbol" w:char="F0AE"/>
      </w:r>
      <w:r w:rsidRPr="00675FA6">
        <w:rPr>
          <w:rFonts w:cs="Courier New"/>
          <w:sz w:val="22"/>
          <w:szCs w:val="22"/>
        </w:rPr>
        <w:t xml:space="preserve"> </w:t>
      </w:r>
      <w:r w:rsidRPr="00675FA6">
        <w:rPr>
          <w:rFonts w:cs="Courier New"/>
          <w:sz w:val="22"/>
          <w:szCs w:val="22"/>
        </w:rPr>
        <w:tab/>
        <w:t>Ann:</w:t>
      </w:r>
      <w:r w:rsidRPr="00675FA6">
        <w:rPr>
          <w:rFonts w:cs="Courier New"/>
          <w:sz w:val="22"/>
          <w:szCs w:val="22"/>
        </w:rPr>
        <w:tab/>
        <w:t>[</w:t>
      </w:r>
      <w:r w:rsidRPr="00675FA6">
        <w:rPr>
          <w:rFonts w:cs="Courier New"/>
          <w:sz w:val="22"/>
          <w:szCs w:val="22"/>
          <w:u w:val="single"/>
        </w:rPr>
        <w:t>I</w:t>
      </w:r>
      <w:r w:rsidRPr="00675FA6">
        <w:rPr>
          <w:rFonts w:cs="Courier New"/>
          <w:sz w:val="22"/>
          <w:szCs w:val="22"/>
        </w:rPr>
        <w:t xml:space="preserve"> </w:t>
      </w:r>
      <w:proofErr w:type="gramStart"/>
      <w:r w:rsidRPr="00675FA6">
        <w:rPr>
          <w:rFonts w:cs="Courier New"/>
          <w:sz w:val="22"/>
          <w:szCs w:val="22"/>
        </w:rPr>
        <w:t>w[</w:t>
      </w:r>
      <w:proofErr w:type="spellStart"/>
      <w:proofErr w:type="gramEnd"/>
      <w:r w:rsidRPr="00675FA6">
        <w:rPr>
          <w:rFonts w:cs="Courier New"/>
          <w:sz w:val="22"/>
          <w:szCs w:val="22"/>
        </w:rPr>
        <w:t>a:nt</w:t>
      </w:r>
      <w:proofErr w:type="spellEnd"/>
      <w:r w:rsidRPr="00675FA6">
        <w:rPr>
          <w:rFonts w:cs="Courier New"/>
          <w:sz w:val="22"/>
          <w:szCs w:val="22"/>
        </w:rPr>
        <w:t xml:space="preserve">     o::]:ne               </w:t>
      </w:r>
      <w:r w:rsidR="00675FA6">
        <w:rPr>
          <w:rFonts w:cs="Courier New"/>
          <w:sz w:val="22"/>
          <w:szCs w:val="22"/>
        </w:rPr>
        <w:t xml:space="preserve">             </w:t>
      </w:r>
      <w:r w:rsidRPr="00675FA6">
        <w:rPr>
          <w:rFonts w:cs="Courier New"/>
          <w:sz w:val="22"/>
          <w:szCs w:val="22"/>
        </w:rPr>
        <w:t xml:space="preserve">] </w:t>
      </w:r>
    </w:p>
    <w:p w14:paraId="3CF833BA"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rPr>
      </w:pPr>
      <w:r w:rsidRPr="00675FA6">
        <w:rPr>
          <w:rFonts w:cs="Courier New"/>
          <w:sz w:val="22"/>
          <w:szCs w:val="22"/>
        </w:rPr>
        <w:t xml:space="preserve">26 </w:t>
      </w:r>
      <w:r w:rsidRPr="00675FA6">
        <w:rPr>
          <w:rFonts w:cs="Courier New"/>
          <w:sz w:val="22"/>
          <w:szCs w:val="22"/>
        </w:rPr>
        <w:tab/>
        <w:t>Ann:</w:t>
      </w:r>
      <w:r w:rsidRPr="00675FA6">
        <w:rPr>
          <w:rFonts w:cs="Courier New"/>
          <w:sz w:val="22"/>
          <w:szCs w:val="22"/>
        </w:rPr>
        <w:tab/>
        <w:t>[</w:t>
      </w:r>
      <w:r w:rsidRPr="00675FA6">
        <w:rPr>
          <w:rFonts w:cs="Courier New"/>
          <w:i/>
          <w:sz w:val="22"/>
          <w:szCs w:val="22"/>
        </w:rPr>
        <w:t>((reaches for Katherine’s yoghurt))</w:t>
      </w:r>
      <w:r w:rsidRPr="00675FA6">
        <w:rPr>
          <w:rFonts w:cs="Courier New"/>
          <w:sz w:val="22"/>
          <w:szCs w:val="22"/>
        </w:rPr>
        <w:t>]</w:t>
      </w:r>
      <w:r w:rsidRPr="00675FA6">
        <w:rPr>
          <w:rFonts w:cs="Courier New"/>
          <w:i/>
          <w:sz w:val="22"/>
          <w:szCs w:val="22"/>
        </w:rPr>
        <w:t xml:space="preserve"> </w:t>
      </w:r>
    </w:p>
    <w:p w14:paraId="18E52CC8"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27 </w:t>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[or a banana?] </w:t>
      </w:r>
    </w:p>
    <w:p w14:paraId="2AF3AFB4"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28</w:t>
      </w:r>
      <w:r w:rsidRPr="00675FA6">
        <w:rPr>
          <w:rFonts w:cs="Courier New"/>
          <w:sz w:val="22"/>
          <w:szCs w:val="22"/>
        </w:rPr>
        <w:tab/>
      </w:r>
      <w:r w:rsidRPr="00675FA6">
        <w:rPr>
          <w:rFonts w:cs="Courier New"/>
          <w:sz w:val="22"/>
          <w:szCs w:val="22"/>
        </w:rPr>
        <w:tab/>
      </w:r>
      <w:r w:rsidRPr="00675FA6">
        <w:rPr>
          <w:rFonts w:cs="Courier New"/>
          <w:sz w:val="22"/>
          <w:szCs w:val="22"/>
        </w:rPr>
        <w:sym w:font="Symbol" w:char="F07C"/>
      </w:r>
      <w:r w:rsidRPr="00675FA6">
        <w:rPr>
          <w:rFonts w:cs="Courier New"/>
          <w:i/>
          <w:sz w:val="22"/>
          <w:szCs w:val="22"/>
        </w:rPr>
        <w:t>((moves yoghurt away from Anna))</w:t>
      </w:r>
      <w:r w:rsidRPr="00675FA6">
        <w:rPr>
          <w:rFonts w:cs="Courier New"/>
          <w:sz w:val="22"/>
          <w:szCs w:val="22"/>
        </w:rPr>
        <w:sym w:font="Symbol" w:char="F07C"/>
      </w:r>
    </w:p>
    <w:p w14:paraId="61A844F6"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29</w:t>
      </w:r>
      <w:r w:rsidRPr="00675FA6">
        <w:rPr>
          <w:rFonts w:cs="Courier New"/>
          <w:sz w:val="22"/>
          <w:szCs w:val="22"/>
        </w:rPr>
        <w:tab/>
      </w:r>
      <w:r w:rsidRPr="00675FA6">
        <w:rPr>
          <w:rFonts w:cs="Courier New"/>
          <w:sz w:val="22"/>
          <w:szCs w:val="22"/>
        </w:rPr>
        <w:tab/>
      </w:r>
      <w:r w:rsidRPr="00675FA6">
        <w:rPr>
          <w:rFonts w:cs="Courier New"/>
          <w:sz w:val="22"/>
          <w:szCs w:val="22"/>
        </w:rPr>
        <w:sym w:font="Symbol" w:char="F07C"/>
      </w:r>
      <w:r w:rsidRPr="00675FA6">
        <w:rPr>
          <w:rFonts w:cs="Courier New"/>
          <w:sz w:val="22"/>
          <w:szCs w:val="22"/>
        </w:rPr>
        <w:tab/>
        <w:t xml:space="preserve">(0.2)                  </w:t>
      </w:r>
      <w:r w:rsidR="00675FA6">
        <w:rPr>
          <w:rFonts w:cs="Courier New"/>
          <w:sz w:val="22"/>
          <w:szCs w:val="22"/>
        </w:rPr>
        <w:t xml:space="preserve">             </w:t>
      </w:r>
      <w:r w:rsidRPr="00675FA6">
        <w:rPr>
          <w:rFonts w:cs="Courier New"/>
          <w:sz w:val="22"/>
          <w:szCs w:val="22"/>
        </w:rPr>
        <w:t xml:space="preserve">  </w:t>
      </w:r>
      <w:r w:rsidRPr="00675FA6">
        <w:rPr>
          <w:rFonts w:cs="Courier New"/>
          <w:sz w:val="22"/>
          <w:szCs w:val="22"/>
        </w:rPr>
        <w:sym w:font="Symbol" w:char="F07C"/>
      </w:r>
    </w:p>
    <w:p w14:paraId="0F6A7088"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30 </w:t>
      </w:r>
      <w:r w:rsidRPr="00675FA6">
        <w:rPr>
          <w:rFonts w:cs="Courier New"/>
          <w:sz w:val="22"/>
          <w:szCs w:val="22"/>
        </w:rPr>
        <w:tab/>
        <w:t>Kat:</w:t>
      </w:r>
      <w:r w:rsidRPr="00675FA6">
        <w:rPr>
          <w:rFonts w:cs="Courier New"/>
          <w:sz w:val="22"/>
          <w:szCs w:val="22"/>
        </w:rPr>
        <w:tab/>
        <w:t>°</w:t>
      </w:r>
      <w:proofErr w:type="gramStart"/>
      <w:r w:rsidRPr="00675FA6">
        <w:rPr>
          <w:rFonts w:cs="Courier New"/>
          <w:sz w:val="22"/>
          <w:szCs w:val="22"/>
        </w:rPr>
        <w:t>mum[</w:t>
      </w:r>
      <w:proofErr w:type="spellStart"/>
      <w:proofErr w:type="gramEnd"/>
      <w:r w:rsidRPr="00675FA6">
        <w:rPr>
          <w:rFonts w:cs="Courier New"/>
          <w:sz w:val="22"/>
          <w:szCs w:val="22"/>
        </w:rPr>
        <w:t>ee</w:t>
      </w:r>
      <w:proofErr w:type="spellEnd"/>
      <w:r w:rsidRPr="00675FA6">
        <w:rPr>
          <w:rFonts w:cs="Courier New"/>
          <w:sz w:val="22"/>
          <w:szCs w:val="22"/>
        </w:rPr>
        <w:t xml:space="preserve">::° </w:t>
      </w:r>
      <w:r w:rsidR="00675FA6">
        <w:rPr>
          <w:rFonts w:cs="Courier New"/>
          <w:sz w:val="22"/>
          <w:szCs w:val="22"/>
        </w:rPr>
        <w:t xml:space="preserve">  </w:t>
      </w:r>
      <w:r w:rsidRPr="00675FA6">
        <w:rPr>
          <w:rFonts w:cs="Courier New"/>
          <w:sz w:val="22"/>
          <w:szCs w:val="22"/>
        </w:rPr>
        <w:t xml:space="preserve">  ] </w:t>
      </w:r>
    </w:p>
    <w:p w14:paraId="016BB8BF"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rPr>
      </w:pPr>
      <w:r w:rsidRPr="00675FA6">
        <w:rPr>
          <w:rFonts w:cs="Courier New"/>
          <w:sz w:val="22"/>
          <w:szCs w:val="22"/>
        </w:rPr>
        <w:t xml:space="preserve">31 </w:t>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[you need] to finish that </w:t>
      </w:r>
      <w:proofErr w:type="spellStart"/>
      <w:r w:rsidRPr="00675FA6">
        <w:rPr>
          <w:rFonts w:cs="Courier New"/>
          <w:sz w:val="22"/>
          <w:szCs w:val="22"/>
        </w:rPr>
        <w:t>fi</w:t>
      </w:r>
      <w:proofErr w:type="gramStart"/>
      <w:r w:rsidRPr="00675FA6">
        <w:rPr>
          <w:rFonts w:cs="Courier New"/>
          <w:sz w:val="22"/>
          <w:szCs w:val="22"/>
          <w:u w:val="single"/>
        </w:rPr>
        <w:t>:</w:t>
      </w:r>
      <w:r w:rsidRPr="00675FA6">
        <w:rPr>
          <w:rFonts w:cs="Courier New"/>
          <w:sz w:val="22"/>
          <w:szCs w:val="22"/>
        </w:rPr>
        <w:t>rst</w:t>
      </w:r>
      <w:proofErr w:type="spellEnd"/>
      <w:proofErr w:type="gramEnd"/>
      <w:r w:rsidRPr="00675FA6">
        <w:rPr>
          <w:rFonts w:cs="Courier New"/>
          <w:sz w:val="22"/>
          <w:szCs w:val="22"/>
        </w:rPr>
        <w:t xml:space="preserve"> darling </w:t>
      </w:r>
    </w:p>
    <w:p w14:paraId="1C9B38BA"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i/>
          <w:sz w:val="22"/>
          <w:szCs w:val="22"/>
        </w:rPr>
      </w:pPr>
      <w:r w:rsidRPr="00675FA6">
        <w:rPr>
          <w:rFonts w:cs="Courier New"/>
          <w:sz w:val="22"/>
          <w:szCs w:val="22"/>
        </w:rPr>
        <w:t>32</w:t>
      </w:r>
      <w:r w:rsidRPr="00675FA6">
        <w:rPr>
          <w:rFonts w:cs="Courier New"/>
          <w:i/>
          <w:sz w:val="22"/>
          <w:szCs w:val="22"/>
        </w:rPr>
        <w:tab/>
      </w:r>
      <w:r w:rsidRPr="00675FA6">
        <w:rPr>
          <w:rFonts w:cs="Courier New"/>
          <w:i/>
          <w:sz w:val="22"/>
          <w:szCs w:val="22"/>
        </w:rPr>
        <w:tab/>
        <w:t>((to Anna))</w:t>
      </w:r>
    </w:p>
    <w:p w14:paraId="09DBFA09"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33 </w:t>
      </w:r>
      <w:r w:rsidRPr="00675FA6">
        <w:rPr>
          <w:rFonts w:cs="Courier New"/>
          <w:sz w:val="22"/>
          <w:szCs w:val="22"/>
        </w:rPr>
        <w:sym w:font="Symbol" w:char="F0AE"/>
      </w:r>
      <w:r w:rsidRPr="00675FA6">
        <w:rPr>
          <w:rFonts w:cs="Courier New"/>
          <w:sz w:val="22"/>
          <w:szCs w:val="22"/>
        </w:rPr>
        <w:t xml:space="preserve"> </w:t>
      </w:r>
      <w:r w:rsidRPr="00675FA6">
        <w:rPr>
          <w:rFonts w:cs="Courier New"/>
          <w:sz w:val="22"/>
          <w:szCs w:val="22"/>
        </w:rPr>
        <w:tab/>
        <w:t>Kat:</w:t>
      </w:r>
      <w:r w:rsidRPr="00675FA6">
        <w:rPr>
          <w:rFonts w:cs="Courier New"/>
          <w:sz w:val="22"/>
          <w:szCs w:val="22"/>
        </w:rPr>
        <w:tab/>
        <w:t xml:space="preserve">I want </w:t>
      </w:r>
      <w:proofErr w:type="spellStart"/>
      <w:r w:rsidRPr="00675FA6">
        <w:rPr>
          <w:rFonts w:cs="Courier New"/>
          <w:sz w:val="22"/>
          <w:szCs w:val="22"/>
        </w:rPr>
        <w:t>cheerios</w:t>
      </w:r>
      <w:proofErr w:type="spellEnd"/>
      <w:r w:rsidRPr="00675FA6">
        <w:rPr>
          <w:rFonts w:cs="Courier New"/>
          <w:sz w:val="22"/>
          <w:szCs w:val="22"/>
        </w:rPr>
        <w:t xml:space="preserve"> please</w:t>
      </w:r>
    </w:p>
    <w:p w14:paraId="5713EEAB"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34 </w:t>
      </w:r>
      <w:r w:rsidRPr="00675FA6">
        <w:rPr>
          <w:rFonts w:cs="Courier New"/>
          <w:sz w:val="22"/>
          <w:szCs w:val="22"/>
        </w:rPr>
        <w:tab/>
        <w:t>Lin:</w:t>
      </w:r>
      <w:r w:rsidRPr="00675FA6">
        <w:rPr>
          <w:rFonts w:cs="Courier New"/>
          <w:sz w:val="22"/>
          <w:szCs w:val="22"/>
        </w:rPr>
        <w:tab/>
        <w:t>°°</w:t>
      </w:r>
      <w:proofErr w:type="spellStart"/>
      <w:r w:rsidRPr="00675FA6">
        <w:rPr>
          <w:rFonts w:cs="Courier New"/>
          <w:sz w:val="22"/>
          <w:szCs w:val="22"/>
        </w:rPr>
        <w:t>alri</w:t>
      </w:r>
      <w:proofErr w:type="gramStart"/>
      <w:r w:rsidRPr="00675FA6">
        <w:rPr>
          <w:rFonts w:cs="Courier New"/>
          <w:sz w:val="22"/>
          <w:szCs w:val="22"/>
        </w:rPr>
        <w:t>:ght</w:t>
      </w:r>
      <w:proofErr w:type="spellEnd"/>
      <w:proofErr w:type="gramEnd"/>
      <w:r w:rsidRPr="00675FA6">
        <w:rPr>
          <w:rFonts w:cs="Courier New"/>
          <w:sz w:val="22"/>
          <w:szCs w:val="22"/>
        </w:rPr>
        <w:t xml:space="preserve"> eat your </w:t>
      </w:r>
      <w:proofErr w:type="spellStart"/>
      <w:r w:rsidRPr="00675FA6">
        <w:rPr>
          <w:rFonts w:cs="Courier New"/>
          <w:sz w:val="22"/>
          <w:szCs w:val="22"/>
        </w:rPr>
        <w:t>gra</w:t>
      </w:r>
      <w:proofErr w:type="spellEnd"/>
      <w:r w:rsidRPr="00675FA6">
        <w:rPr>
          <w:rFonts w:cs="Courier New"/>
          <w:sz w:val="22"/>
          <w:szCs w:val="22"/>
        </w:rPr>
        <w:t>[pes]°°</w:t>
      </w:r>
    </w:p>
    <w:p w14:paraId="32B7EB94"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35 </w:t>
      </w:r>
      <w:r w:rsidRPr="00675FA6">
        <w:rPr>
          <w:rFonts w:cs="Courier New"/>
          <w:sz w:val="22"/>
          <w:szCs w:val="22"/>
        </w:rPr>
        <w:tab/>
        <w:t>Ann: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[I </w:t>
      </w:r>
      <w:proofErr w:type="spellStart"/>
      <w:r w:rsidRPr="00675FA6">
        <w:rPr>
          <w:rFonts w:cs="Courier New"/>
          <w:sz w:val="22"/>
          <w:szCs w:val="22"/>
        </w:rPr>
        <w:t>wa</w:t>
      </w:r>
      <w:proofErr w:type="spellEnd"/>
      <w:proofErr w:type="gramStart"/>
      <w:r w:rsidRPr="00675FA6">
        <w:rPr>
          <w:rFonts w:cs="Courier New"/>
          <w:sz w:val="22"/>
          <w:szCs w:val="22"/>
        </w:rPr>
        <w:t>]</w:t>
      </w:r>
      <w:proofErr w:type="spellStart"/>
      <w:r w:rsidRPr="00675FA6">
        <w:rPr>
          <w:rFonts w:cs="Courier New"/>
          <w:sz w:val="22"/>
          <w:szCs w:val="22"/>
        </w:rPr>
        <w:t>nt</w:t>
      </w:r>
      <w:proofErr w:type="spellEnd"/>
      <w:proofErr w:type="gramEnd"/>
      <w:r w:rsidRPr="00675FA6">
        <w:rPr>
          <w:rFonts w:cs="Courier New"/>
          <w:sz w:val="22"/>
          <w:szCs w:val="22"/>
        </w:rPr>
        <w:t xml:space="preserve"> two (.) </w:t>
      </w:r>
      <w:proofErr w:type="spellStart"/>
      <w:r w:rsidRPr="00675FA6">
        <w:rPr>
          <w:rFonts w:cs="Courier New"/>
          <w:sz w:val="22"/>
          <w:szCs w:val="22"/>
        </w:rPr>
        <w:t>woghurts</w:t>
      </w:r>
      <w:proofErr w:type="spellEnd"/>
    </w:p>
    <w:p w14:paraId="54D559A4"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36</w:t>
      </w:r>
      <w:r w:rsidRPr="00675FA6">
        <w:rPr>
          <w:rFonts w:cs="Courier New"/>
          <w:sz w:val="22"/>
          <w:szCs w:val="22"/>
        </w:rPr>
        <w:tab/>
      </w:r>
      <w:r w:rsidRPr="00675FA6">
        <w:rPr>
          <w:rFonts w:cs="Courier New"/>
          <w:sz w:val="22"/>
          <w:szCs w:val="22"/>
        </w:rPr>
        <w:tab/>
      </w:r>
      <w:r w:rsidRPr="00675FA6">
        <w:rPr>
          <w:rFonts w:cs="Courier New"/>
          <w:sz w:val="22"/>
          <w:szCs w:val="22"/>
        </w:rPr>
        <w:tab/>
        <w:t xml:space="preserve">(2.2) </w:t>
      </w:r>
    </w:p>
    <w:p w14:paraId="17DCD05B"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37 </w:t>
      </w:r>
      <w:r w:rsidRPr="00675FA6">
        <w:rPr>
          <w:rFonts w:cs="Courier New"/>
          <w:sz w:val="22"/>
          <w:szCs w:val="22"/>
        </w:rPr>
        <w:tab/>
        <w:t>Lin:</w:t>
      </w:r>
      <w:r w:rsidRPr="00675FA6">
        <w:rPr>
          <w:rFonts w:cs="Courier New"/>
          <w:sz w:val="22"/>
          <w:szCs w:val="22"/>
        </w:rPr>
        <w:tab/>
        <w:t>[</w:t>
      </w:r>
      <w:proofErr w:type="spellStart"/>
      <w:r w:rsidRPr="00675FA6">
        <w:rPr>
          <w:rFonts w:cs="Courier New"/>
          <w:sz w:val="22"/>
          <w:szCs w:val="22"/>
        </w:rPr>
        <w:t>ea</w:t>
      </w:r>
      <w:proofErr w:type="gramStart"/>
      <w:r w:rsidRPr="00675FA6">
        <w:rPr>
          <w:rFonts w:cs="Courier New"/>
          <w:sz w:val="22"/>
          <w:szCs w:val="22"/>
          <w:u w:val="single"/>
        </w:rPr>
        <w:t>:</w:t>
      </w:r>
      <w:r w:rsidRPr="00675FA6">
        <w:rPr>
          <w:rFonts w:cs="Courier New"/>
          <w:sz w:val="22"/>
          <w:szCs w:val="22"/>
        </w:rPr>
        <w:t>t</w:t>
      </w:r>
      <w:proofErr w:type="spellEnd"/>
      <w:proofErr w:type="gramEnd"/>
      <w:r w:rsidRPr="00675FA6">
        <w:rPr>
          <w:rFonts w:cs="Courier New"/>
          <w:sz w:val="22"/>
          <w:szCs w:val="22"/>
        </w:rPr>
        <w:t xml:space="preserve"> those first,       </w:t>
      </w:r>
      <w:r w:rsidR="00675FA6">
        <w:rPr>
          <w:rFonts w:cs="Courier New"/>
          <w:sz w:val="22"/>
          <w:szCs w:val="22"/>
        </w:rPr>
        <w:t xml:space="preserve">         </w:t>
      </w:r>
      <w:r w:rsidRPr="00675FA6">
        <w:rPr>
          <w:rFonts w:cs="Courier New"/>
          <w:sz w:val="22"/>
          <w:szCs w:val="22"/>
        </w:rPr>
        <w:t xml:space="preserve"> ]</w:t>
      </w:r>
    </w:p>
    <w:p w14:paraId="0D31FC7E" w14:textId="77777777" w:rsidR="00E50B27" w:rsidRPr="00675FA6" w:rsidRDefault="00E50B27" w:rsidP="00EF6152">
      <w:pPr>
        <w:tabs>
          <w:tab w:val="left" w:pos="1260"/>
          <w:tab w:val="left" w:pos="1890"/>
          <w:tab w:val="left" w:pos="2790"/>
          <w:tab w:val="left" w:pos="2880"/>
        </w:tabs>
        <w:spacing w:line="480" w:lineRule="auto"/>
        <w:ind w:left="90" w:hanging="90"/>
        <w:rPr>
          <w:rFonts w:cs="Courier New"/>
          <w:sz w:val="22"/>
          <w:szCs w:val="22"/>
        </w:rPr>
      </w:pPr>
      <w:r w:rsidRPr="00675FA6">
        <w:rPr>
          <w:rFonts w:cs="Courier New"/>
          <w:sz w:val="22"/>
          <w:szCs w:val="22"/>
        </w:rPr>
        <w:t xml:space="preserve">38 </w:t>
      </w:r>
      <w:r w:rsidRPr="00675FA6">
        <w:rPr>
          <w:rFonts w:cs="Courier New"/>
          <w:sz w:val="22"/>
          <w:szCs w:val="22"/>
        </w:rPr>
        <w:tab/>
        <w:t>Lin:</w:t>
      </w:r>
      <w:r w:rsidRPr="00675FA6">
        <w:rPr>
          <w:rFonts w:cs="Courier New"/>
          <w:sz w:val="22"/>
          <w:szCs w:val="22"/>
        </w:rPr>
        <w:tab/>
        <w:t>[</w:t>
      </w:r>
      <w:r w:rsidRPr="00675FA6">
        <w:rPr>
          <w:rFonts w:cs="Courier New"/>
          <w:i/>
          <w:sz w:val="22"/>
          <w:szCs w:val="22"/>
        </w:rPr>
        <w:t>((passes grapes to Kath))</w:t>
      </w:r>
      <w:r w:rsidRPr="00675FA6">
        <w:rPr>
          <w:rFonts w:cs="Courier New"/>
          <w:sz w:val="22"/>
          <w:szCs w:val="22"/>
        </w:rPr>
        <w:t xml:space="preserve">] </w:t>
      </w:r>
    </w:p>
    <w:p w14:paraId="51B0218C" w14:textId="77777777" w:rsidR="00E50B27" w:rsidRPr="00675FA6" w:rsidRDefault="00E50B27" w:rsidP="00EF6152">
      <w:pPr>
        <w:spacing w:line="480" w:lineRule="auto"/>
        <w:rPr>
          <w:rFonts w:cs="Courier New"/>
          <w:i/>
          <w:sz w:val="22"/>
          <w:szCs w:val="22"/>
        </w:rPr>
      </w:pPr>
    </w:p>
    <w:p w14:paraId="6D03E567" w14:textId="77777777" w:rsidR="00E50B27" w:rsidRPr="00675FA6" w:rsidRDefault="00E50B27" w:rsidP="00EF6152">
      <w:pPr>
        <w:spacing w:line="480" w:lineRule="auto"/>
        <w:rPr>
          <w:sz w:val="22"/>
          <w:szCs w:val="22"/>
        </w:rPr>
      </w:pPr>
    </w:p>
    <w:p w14:paraId="49848FB0" w14:textId="77777777" w:rsidR="00E50B27" w:rsidRPr="00675FA6" w:rsidRDefault="00E50B27" w:rsidP="00EF6152">
      <w:pPr>
        <w:spacing w:line="480" w:lineRule="auto"/>
        <w:rPr>
          <w:sz w:val="22"/>
          <w:szCs w:val="22"/>
        </w:rPr>
      </w:pPr>
      <w:r w:rsidRPr="00675FA6">
        <w:rPr>
          <w:sz w:val="22"/>
          <w:szCs w:val="22"/>
        </w:rPr>
        <w:t xml:space="preserve">Let us consider Anna’s use of ‘I want’ at line 25 and the sequence within which the turn is embedded. Here Anna is attempting to retrieve a yoghurt that has been discarded by Katherine (lines 2, 14) and that is subsequently placed in the middle of the table by Linda (lines 20-21). Let us consider the various features of this sequence. Katherine announces that she will not be eating the second yoghurt at line 2. As Linda tells Katherine that in this case she will have to eat some </w:t>
      </w:r>
      <w:proofErr w:type="spellStart"/>
      <w:r w:rsidRPr="00675FA6">
        <w:rPr>
          <w:sz w:val="22"/>
          <w:szCs w:val="22"/>
        </w:rPr>
        <w:t>Cheerios</w:t>
      </w:r>
      <w:proofErr w:type="spellEnd"/>
      <w:r w:rsidRPr="00675FA6">
        <w:rPr>
          <w:sz w:val="22"/>
          <w:szCs w:val="22"/>
        </w:rPr>
        <w:t xml:space="preserve"> (a brand of breakfast cereal) instead of the yoghurt, Anna begins to reach over and point at the yoghurt (line 9), before reaching out and physically tapping it (line 12). Katherine then makes a second announcement and rejects the yoghurt; ‘</w:t>
      </w:r>
      <w:r w:rsidRPr="00675FA6">
        <w:rPr>
          <w:rFonts w:cs="Courier New"/>
          <w:sz w:val="22"/>
          <w:szCs w:val="22"/>
        </w:rPr>
        <w:t xml:space="preserve">don’t want </w:t>
      </w:r>
      <w:r w:rsidRPr="00675FA6">
        <w:rPr>
          <w:rFonts w:cs="Courier New"/>
          <w:sz w:val="22"/>
          <w:szCs w:val="22"/>
        </w:rPr>
        <w:sym w:font="Symbol" w:char="F0AD"/>
      </w:r>
      <w:proofErr w:type="spellStart"/>
      <w:r w:rsidRPr="00675FA6">
        <w:rPr>
          <w:rFonts w:cs="Courier New"/>
          <w:sz w:val="22"/>
          <w:szCs w:val="22"/>
        </w:rPr>
        <w:t>ea</w:t>
      </w:r>
      <w:proofErr w:type="spellEnd"/>
      <w:r w:rsidRPr="00675FA6">
        <w:rPr>
          <w:rFonts w:cs="Courier New"/>
          <w:sz w:val="22"/>
          <w:szCs w:val="22"/>
        </w:rPr>
        <w:t>::t</w:t>
      </w:r>
      <w:r w:rsidRPr="00675FA6">
        <w:rPr>
          <w:rFonts w:cs="Courier New"/>
          <w:sz w:val="22"/>
          <w:szCs w:val="22"/>
        </w:rPr>
        <w:sym w:font="Symbol" w:char="F0AD"/>
      </w:r>
      <w:r w:rsidRPr="00675FA6">
        <w:rPr>
          <w:rFonts w:cs="Courier New"/>
          <w:sz w:val="22"/>
          <w:szCs w:val="22"/>
        </w:rPr>
        <w:t xml:space="preserve"> that o:ne</w:t>
      </w:r>
      <w:r w:rsidRPr="00675FA6">
        <w:rPr>
          <w:sz w:val="22"/>
          <w:szCs w:val="22"/>
        </w:rPr>
        <w:t>.’ Linda then picks up the yoghurt, which is still attached to an empty pot, and separates the two before placing the uneaten yoghurt towards the middle of the table (lines 20-21). Anna then delivers the target turn ‘</w:t>
      </w:r>
      <w:r w:rsidRPr="00675FA6">
        <w:rPr>
          <w:rFonts w:cs="Courier New"/>
          <w:sz w:val="22"/>
          <w:szCs w:val="22"/>
          <w:u w:val="single"/>
        </w:rPr>
        <w:t>I</w:t>
      </w:r>
      <w:r w:rsidRPr="00675FA6">
        <w:rPr>
          <w:rFonts w:cs="Courier New"/>
          <w:sz w:val="22"/>
          <w:szCs w:val="22"/>
        </w:rPr>
        <w:t xml:space="preserve"> </w:t>
      </w:r>
      <w:proofErr w:type="spellStart"/>
      <w:r w:rsidRPr="00675FA6">
        <w:rPr>
          <w:rFonts w:cs="Courier New"/>
          <w:sz w:val="22"/>
          <w:szCs w:val="22"/>
        </w:rPr>
        <w:t>wa</w:t>
      </w:r>
      <w:proofErr w:type="gramStart"/>
      <w:r w:rsidRPr="00675FA6">
        <w:rPr>
          <w:rFonts w:cs="Courier New"/>
          <w:sz w:val="22"/>
          <w:szCs w:val="22"/>
        </w:rPr>
        <w:t>:nt</w:t>
      </w:r>
      <w:proofErr w:type="spellEnd"/>
      <w:proofErr w:type="gramEnd"/>
      <w:r w:rsidRPr="00675FA6">
        <w:rPr>
          <w:rFonts w:cs="Courier New"/>
          <w:sz w:val="22"/>
          <w:szCs w:val="22"/>
        </w:rPr>
        <w:t xml:space="preserve"> o:::ne</w:t>
      </w:r>
      <w:r w:rsidRPr="00675FA6">
        <w:rPr>
          <w:sz w:val="22"/>
          <w:szCs w:val="22"/>
        </w:rPr>
        <w:t xml:space="preserve">’ to request the yoghurt as she reaches out for it a second time. </w:t>
      </w:r>
    </w:p>
    <w:p w14:paraId="7D8922BC" w14:textId="77777777" w:rsidR="00E50B27" w:rsidRPr="00675FA6" w:rsidRDefault="00E50B27" w:rsidP="00EF6152">
      <w:pPr>
        <w:spacing w:line="480" w:lineRule="auto"/>
        <w:rPr>
          <w:sz w:val="22"/>
          <w:szCs w:val="22"/>
        </w:rPr>
      </w:pPr>
    </w:p>
    <w:p w14:paraId="1106714C" w14:textId="77777777" w:rsidR="00E50B27" w:rsidRPr="00675FA6" w:rsidRDefault="00E50B27" w:rsidP="00EF6152">
      <w:pPr>
        <w:spacing w:line="480" w:lineRule="auto"/>
        <w:rPr>
          <w:sz w:val="22"/>
          <w:szCs w:val="22"/>
        </w:rPr>
      </w:pPr>
      <w:r w:rsidRPr="00675FA6">
        <w:rPr>
          <w:sz w:val="22"/>
          <w:szCs w:val="22"/>
        </w:rPr>
        <w:t>There is an important point to note, which is the very nature of delivering a request. As an action requesting</w:t>
      </w:r>
      <w:r w:rsidRPr="00675FA6">
        <w:rPr>
          <w:i/>
          <w:sz w:val="22"/>
          <w:szCs w:val="22"/>
        </w:rPr>
        <w:t xml:space="preserve"> </w:t>
      </w:r>
      <w:r w:rsidRPr="00675FA6">
        <w:rPr>
          <w:sz w:val="22"/>
          <w:szCs w:val="22"/>
        </w:rPr>
        <w:t>may be defined as asking for</w:t>
      </w:r>
      <w:r w:rsidRPr="00675FA6">
        <w:rPr>
          <w:i/>
          <w:sz w:val="22"/>
          <w:szCs w:val="22"/>
        </w:rPr>
        <w:t xml:space="preserve"> </w:t>
      </w:r>
      <w:r w:rsidRPr="00675FA6">
        <w:rPr>
          <w:sz w:val="22"/>
          <w:szCs w:val="22"/>
        </w:rPr>
        <w:t xml:space="preserve">something to be given or done. As such the very act of requesting presupposes that permission, assistance or agreement is needed from the request recipient. Anna is physically able to reach the yoghurt and does so at line 12 as she reaches out and taps it. If Anna were acting in a way which is consistent with the fulfilment of her ‘desires’ she could simply </w:t>
      </w:r>
      <w:r w:rsidRPr="00675FA6">
        <w:rPr>
          <w:i/>
          <w:sz w:val="22"/>
          <w:szCs w:val="22"/>
        </w:rPr>
        <w:t xml:space="preserve">take </w:t>
      </w:r>
      <w:r w:rsidRPr="00675FA6">
        <w:rPr>
          <w:sz w:val="22"/>
          <w:szCs w:val="22"/>
        </w:rPr>
        <w:t xml:space="preserve">the yoghurt. The very act of delivering a request presupposes that permission is needed and that in fact, one </w:t>
      </w:r>
      <w:r w:rsidRPr="00675FA6">
        <w:rPr>
          <w:i/>
          <w:sz w:val="22"/>
          <w:szCs w:val="22"/>
        </w:rPr>
        <w:t xml:space="preserve">cannot </w:t>
      </w:r>
      <w:r w:rsidRPr="00675FA6">
        <w:rPr>
          <w:sz w:val="22"/>
          <w:szCs w:val="22"/>
        </w:rPr>
        <w:t xml:space="preserve">simply act on the basis of one’s ‘wants’. Linda responds by moving the yoghurt away from Anna (line 28) as she instructs her to eat her cereal first. Thus Anna’s claim to ‘want’ the yoghurt is </w:t>
      </w:r>
      <w:r w:rsidRPr="00675FA6">
        <w:rPr>
          <w:i/>
          <w:sz w:val="22"/>
          <w:szCs w:val="22"/>
        </w:rPr>
        <w:t>not</w:t>
      </w:r>
      <w:r w:rsidRPr="00675FA6">
        <w:rPr>
          <w:sz w:val="22"/>
          <w:szCs w:val="22"/>
        </w:rPr>
        <w:t xml:space="preserve"> treated as a sufficient basis for her to be given it. Rather, Anna is told what she </w:t>
      </w:r>
      <w:r w:rsidRPr="00675FA6">
        <w:rPr>
          <w:i/>
          <w:sz w:val="22"/>
          <w:szCs w:val="22"/>
        </w:rPr>
        <w:t xml:space="preserve">needs </w:t>
      </w:r>
      <w:r w:rsidRPr="00675FA6">
        <w:rPr>
          <w:sz w:val="22"/>
          <w:szCs w:val="22"/>
        </w:rPr>
        <w:t>to do first and so it is clear that there are obligations and necessities</w:t>
      </w:r>
      <w:r w:rsidRPr="00675FA6">
        <w:rPr>
          <w:i/>
          <w:sz w:val="22"/>
          <w:szCs w:val="22"/>
        </w:rPr>
        <w:t xml:space="preserve"> </w:t>
      </w:r>
      <w:r w:rsidRPr="00675FA6">
        <w:rPr>
          <w:sz w:val="22"/>
          <w:szCs w:val="22"/>
        </w:rPr>
        <w:t xml:space="preserve">which must be fulfilled before Anna can do as she ‘wants’. </w:t>
      </w:r>
    </w:p>
    <w:p w14:paraId="3F3532C5" w14:textId="77777777" w:rsidR="00E50B27" w:rsidRPr="00675FA6" w:rsidRDefault="00E50B27" w:rsidP="00EF6152">
      <w:pPr>
        <w:spacing w:line="480" w:lineRule="auto"/>
        <w:rPr>
          <w:sz w:val="22"/>
          <w:szCs w:val="22"/>
        </w:rPr>
      </w:pPr>
    </w:p>
    <w:p w14:paraId="76E99850" w14:textId="77777777" w:rsidR="00E50B27" w:rsidRPr="00675FA6" w:rsidRDefault="00E50B27" w:rsidP="00EF6152">
      <w:pPr>
        <w:tabs>
          <w:tab w:val="left" w:pos="1260"/>
          <w:tab w:val="left" w:pos="1890"/>
          <w:tab w:val="left" w:pos="2790"/>
          <w:tab w:val="left" w:pos="2880"/>
        </w:tabs>
        <w:spacing w:line="480" w:lineRule="auto"/>
        <w:ind w:hanging="90"/>
        <w:rPr>
          <w:sz w:val="22"/>
          <w:szCs w:val="22"/>
        </w:rPr>
      </w:pPr>
      <w:r w:rsidRPr="00675FA6">
        <w:rPr>
          <w:sz w:val="22"/>
          <w:szCs w:val="22"/>
        </w:rPr>
        <w:t xml:space="preserve"> Let us now consider Katherine’s ‘I want’ construction at line 33. Again, rather than understanding this as a simple reference to a private experience of desire, it is fruitful to consider the turn as part of the interactional sequence within which it is embedded. The sequence starts at the beginning of the extract as Katherine announces that she will not be eating the second yoghurt (line 2). Linda responds by informing Katherine that she will ‘</w:t>
      </w:r>
      <w:r w:rsidRPr="00675FA6">
        <w:rPr>
          <w:rFonts w:cs="Courier New"/>
          <w:sz w:val="22"/>
          <w:szCs w:val="22"/>
        </w:rPr>
        <w:t xml:space="preserve">have to have&lt; some </w:t>
      </w:r>
      <w:proofErr w:type="spellStart"/>
      <w:r w:rsidRPr="00675FA6">
        <w:rPr>
          <w:rFonts w:cs="Courier New"/>
          <w:sz w:val="22"/>
          <w:szCs w:val="22"/>
        </w:rPr>
        <w:t>cheerios</w:t>
      </w:r>
      <w:proofErr w:type="spellEnd"/>
      <w:r w:rsidRPr="00675FA6">
        <w:rPr>
          <w:rFonts w:cs="Courier New"/>
          <w:sz w:val="22"/>
          <w:szCs w:val="22"/>
        </w:rPr>
        <w:t xml:space="preserve"> as well</w:t>
      </w:r>
      <w:r w:rsidRPr="00675FA6">
        <w:rPr>
          <w:sz w:val="22"/>
          <w:szCs w:val="22"/>
        </w:rPr>
        <w:t>’. Linda delivers a second directive ‘</w:t>
      </w:r>
      <w:r w:rsidRPr="00675FA6">
        <w:rPr>
          <w:rFonts w:cs="Courier New"/>
          <w:sz w:val="22"/>
          <w:szCs w:val="22"/>
        </w:rPr>
        <w:t xml:space="preserve">if you don’t eat that one you’re going to need to eat some </w:t>
      </w:r>
      <w:r w:rsidRPr="00675FA6">
        <w:rPr>
          <w:rFonts w:cs="Courier New"/>
          <w:sz w:val="22"/>
          <w:szCs w:val="22"/>
          <w:u w:val="single"/>
        </w:rPr>
        <w:t>che</w:t>
      </w:r>
      <w:r w:rsidRPr="00675FA6">
        <w:rPr>
          <w:rFonts w:cs="Courier New"/>
          <w:sz w:val="22"/>
          <w:szCs w:val="22"/>
        </w:rPr>
        <w:t>erios</w:t>
      </w:r>
      <w:r w:rsidRPr="00675FA6">
        <w:rPr>
          <w:sz w:val="22"/>
          <w:szCs w:val="22"/>
        </w:rPr>
        <w:t>’</w:t>
      </w:r>
      <w:r w:rsidRPr="00675FA6">
        <w:rPr>
          <w:rFonts w:cs="Courier New"/>
          <w:sz w:val="22"/>
          <w:szCs w:val="22"/>
        </w:rPr>
        <w:t xml:space="preserve"> </w:t>
      </w:r>
      <w:r w:rsidRPr="00675FA6">
        <w:rPr>
          <w:sz w:val="22"/>
          <w:szCs w:val="22"/>
        </w:rPr>
        <w:t xml:space="preserve">and an account that minimises the amount of food that Katherine has eaten (‘one little </w:t>
      </w:r>
      <w:r w:rsidRPr="00675FA6">
        <w:rPr>
          <w:rFonts w:cs="Courier New"/>
          <w:sz w:val="22"/>
          <w:szCs w:val="22"/>
        </w:rPr>
        <w:t>yoghurt¿</w:t>
      </w:r>
      <w:r w:rsidRPr="00675FA6">
        <w:rPr>
          <w:sz w:val="22"/>
          <w:szCs w:val="22"/>
        </w:rPr>
        <w:t xml:space="preserve">’) and which restricts Katherine’s response options (she is going to school, has not eaten enough and so must eat more). Linda then asks Katherine whether she will have some </w:t>
      </w:r>
      <w:proofErr w:type="spellStart"/>
      <w:r w:rsidRPr="00675FA6">
        <w:rPr>
          <w:sz w:val="22"/>
          <w:szCs w:val="22"/>
        </w:rPr>
        <w:t>Cheerios</w:t>
      </w:r>
      <w:proofErr w:type="spellEnd"/>
      <w:r w:rsidRPr="00675FA6">
        <w:rPr>
          <w:sz w:val="22"/>
          <w:szCs w:val="22"/>
        </w:rPr>
        <w:t xml:space="preserve"> (line 23) or a banana (line 27). </w:t>
      </w:r>
    </w:p>
    <w:p w14:paraId="7A8532B7" w14:textId="77777777" w:rsidR="00E50B27" w:rsidRPr="00675FA6" w:rsidRDefault="00E50B27" w:rsidP="00EF6152">
      <w:pPr>
        <w:tabs>
          <w:tab w:val="left" w:pos="1260"/>
          <w:tab w:val="left" w:pos="1890"/>
          <w:tab w:val="left" w:pos="2790"/>
          <w:tab w:val="left" w:pos="2880"/>
        </w:tabs>
        <w:spacing w:line="480" w:lineRule="auto"/>
        <w:ind w:left="90" w:hanging="90"/>
        <w:rPr>
          <w:sz w:val="22"/>
          <w:szCs w:val="22"/>
        </w:rPr>
      </w:pPr>
    </w:p>
    <w:p w14:paraId="62F787D8" w14:textId="3CF74FB5" w:rsidR="00E50B27" w:rsidRPr="00675FA6" w:rsidRDefault="00E50B27" w:rsidP="00EF6152">
      <w:pPr>
        <w:spacing w:line="480" w:lineRule="auto"/>
        <w:rPr>
          <w:sz w:val="22"/>
          <w:szCs w:val="22"/>
        </w:rPr>
      </w:pPr>
      <w:r w:rsidRPr="00675FA6">
        <w:rPr>
          <w:sz w:val="22"/>
          <w:szCs w:val="22"/>
        </w:rPr>
        <w:t>At this point Anna launc</w:t>
      </w:r>
      <w:r w:rsidR="008657A8">
        <w:rPr>
          <w:sz w:val="22"/>
          <w:szCs w:val="22"/>
        </w:rPr>
        <w:t xml:space="preserve">hes a side sequence (Jefferson </w:t>
      </w:r>
      <w:r w:rsidRPr="00675FA6">
        <w:rPr>
          <w:sz w:val="22"/>
          <w:szCs w:val="22"/>
        </w:rPr>
        <w:t>1972) as she attempts to retrieve the yoghurt, disrupting the contiguity of the ongoing sequence between Linda and Katherine. At line 30 Katherine delivers the address term ‘</w:t>
      </w:r>
      <w:r w:rsidRPr="00675FA6">
        <w:rPr>
          <w:rFonts w:cs="Courier New"/>
          <w:sz w:val="22"/>
          <w:szCs w:val="22"/>
        </w:rPr>
        <w:t>°</w:t>
      </w:r>
      <w:proofErr w:type="spellStart"/>
      <w:r w:rsidRPr="00675FA6">
        <w:rPr>
          <w:rFonts w:cs="Courier New"/>
          <w:sz w:val="22"/>
          <w:szCs w:val="22"/>
        </w:rPr>
        <w:t>mumee</w:t>
      </w:r>
      <w:proofErr w:type="spellEnd"/>
      <w:r w:rsidRPr="00675FA6">
        <w:rPr>
          <w:rFonts w:cs="Courier New"/>
          <w:sz w:val="22"/>
          <w:szCs w:val="22"/>
        </w:rPr>
        <w:t>:</w:t>
      </w:r>
      <w:proofErr w:type="gramStart"/>
      <w:r w:rsidRPr="00675FA6">
        <w:rPr>
          <w:rFonts w:cs="Courier New"/>
          <w:sz w:val="22"/>
          <w:szCs w:val="22"/>
        </w:rPr>
        <w:t>:°</w:t>
      </w:r>
      <w:proofErr w:type="gramEnd"/>
      <w:r w:rsidRPr="00675FA6">
        <w:rPr>
          <w:sz w:val="22"/>
          <w:szCs w:val="22"/>
        </w:rPr>
        <w:t xml:space="preserve">’ which displays an orientation to reinitiating the interaction between herself and Linda. This is unsuccessful, however, as Linda continues interacting with Anna as she directs her to finish her cereal before she can have yoghurt (line 32). Katherine then delivers the target turn ‘I want </w:t>
      </w:r>
      <w:proofErr w:type="spellStart"/>
      <w:r w:rsidRPr="00675FA6">
        <w:rPr>
          <w:sz w:val="22"/>
          <w:szCs w:val="22"/>
        </w:rPr>
        <w:t>cheerios</w:t>
      </w:r>
      <w:proofErr w:type="spellEnd"/>
      <w:r w:rsidRPr="00675FA6">
        <w:rPr>
          <w:sz w:val="22"/>
          <w:szCs w:val="22"/>
        </w:rPr>
        <w:t xml:space="preserve"> please’. </w:t>
      </w:r>
    </w:p>
    <w:p w14:paraId="4D2362ED" w14:textId="77777777" w:rsidR="00E50B27" w:rsidRPr="00675FA6" w:rsidRDefault="00E50B27" w:rsidP="00EF6152">
      <w:pPr>
        <w:spacing w:line="480" w:lineRule="auto"/>
        <w:rPr>
          <w:sz w:val="22"/>
          <w:szCs w:val="22"/>
        </w:rPr>
      </w:pPr>
    </w:p>
    <w:p w14:paraId="619708CB" w14:textId="4ADA4381" w:rsidR="00E50B27" w:rsidRPr="00675FA6" w:rsidRDefault="00E50B27" w:rsidP="00EF6152">
      <w:pPr>
        <w:spacing w:line="480" w:lineRule="auto"/>
        <w:rPr>
          <w:sz w:val="22"/>
          <w:szCs w:val="22"/>
        </w:rPr>
      </w:pPr>
      <w:r w:rsidRPr="00675FA6">
        <w:rPr>
          <w:sz w:val="22"/>
          <w:szCs w:val="22"/>
        </w:rPr>
        <w:t xml:space="preserve">There are two things to note here. First, Katherine’s ‘I want’ construction is produced in a position where the second part of a directive-compliance pair is due, with Linda’s instructions for Katherine to eat more food serving as the first part. Katherine could conceivably respond with ‘I’ll have some </w:t>
      </w:r>
      <w:proofErr w:type="spellStart"/>
      <w:r w:rsidRPr="00675FA6">
        <w:rPr>
          <w:sz w:val="22"/>
          <w:szCs w:val="22"/>
        </w:rPr>
        <w:t>Cheerios</w:t>
      </w:r>
      <w:proofErr w:type="spellEnd"/>
      <w:r w:rsidRPr="00675FA6">
        <w:rPr>
          <w:sz w:val="22"/>
          <w:szCs w:val="22"/>
        </w:rPr>
        <w:t xml:space="preserve">’. However the turn is built as a request, as a </w:t>
      </w:r>
      <w:r w:rsidRPr="00675FA6">
        <w:rPr>
          <w:i/>
          <w:sz w:val="22"/>
          <w:szCs w:val="22"/>
        </w:rPr>
        <w:t>first pair part</w:t>
      </w:r>
      <w:r w:rsidRPr="00675FA6">
        <w:rPr>
          <w:sz w:val="22"/>
          <w:szCs w:val="22"/>
        </w:rPr>
        <w:t xml:space="preserve">. The turn terminal ‘please’ also marks the turn as a request (a canonical first pair part), rather than ‘I want </w:t>
      </w:r>
      <w:proofErr w:type="spellStart"/>
      <w:r w:rsidRPr="00675FA6">
        <w:rPr>
          <w:sz w:val="22"/>
          <w:szCs w:val="22"/>
        </w:rPr>
        <w:t>Cheerios</w:t>
      </w:r>
      <w:proofErr w:type="spellEnd"/>
      <w:r w:rsidRPr="00675FA6">
        <w:rPr>
          <w:sz w:val="22"/>
          <w:szCs w:val="22"/>
        </w:rPr>
        <w:t xml:space="preserve"> thank you’ which would imply acceptance of an offer. By delivering a request format in the space where compliance with a directive is due, Katherine marks the turn as a new first pair part which makes relevant a response from Linda. This works to reinitiate the interaction with Linda following the intervening side sequence. The second thing to note is the selection of an ‘I want’ format, rather than an interrogative such as ‘can I have </w:t>
      </w:r>
      <w:proofErr w:type="spellStart"/>
      <w:r w:rsidRPr="00675FA6">
        <w:rPr>
          <w:sz w:val="22"/>
          <w:szCs w:val="22"/>
        </w:rPr>
        <w:t>Cheerios</w:t>
      </w:r>
      <w:proofErr w:type="spellEnd"/>
      <w:r w:rsidRPr="00675FA6">
        <w:rPr>
          <w:sz w:val="22"/>
          <w:szCs w:val="22"/>
        </w:rPr>
        <w:t>?</w:t>
      </w:r>
      <w:proofErr w:type="gramStart"/>
      <w:r w:rsidRPr="00675FA6">
        <w:rPr>
          <w:sz w:val="22"/>
          <w:szCs w:val="22"/>
        </w:rPr>
        <w:t>’.</w:t>
      </w:r>
      <w:proofErr w:type="gramEnd"/>
      <w:r w:rsidRPr="00675FA6">
        <w:rPr>
          <w:sz w:val="22"/>
          <w:szCs w:val="22"/>
        </w:rPr>
        <w:t xml:space="preserve"> An interrogative format formally solicits yes or no as response options. However within the preceding seque</w:t>
      </w:r>
      <w:r w:rsidR="008657A8">
        <w:rPr>
          <w:sz w:val="22"/>
          <w:szCs w:val="22"/>
        </w:rPr>
        <w:t xml:space="preserve">nce the understanding (Wootton </w:t>
      </w:r>
      <w:r w:rsidRPr="00675FA6">
        <w:rPr>
          <w:sz w:val="22"/>
          <w:szCs w:val="22"/>
        </w:rPr>
        <w:t xml:space="preserve">2006) that </w:t>
      </w:r>
      <w:proofErr w:type="spellStart"/>
      <w:r w:rsidRPr="00675FA6">
        <w:rPr>
          <w:sz w:val="22"/>
          <w:szCs w:val="22"/>
        </w:rPr>
        <w:t>Cheerios</w:t>
      </w:r>
      <w:proofErr w:type="spellEnd"/>
      <w:r w:rsidRPr="00675FA6">
        <w:rPr>
          <w:sz w:val="22"/>
          <w:szCs w:val="22"/>
        </w:rPr>
        <w:t xml:space="preserve"> are on offer was reached. The use of ‘I want’ displays an orientation to this understanding. </w:t>
      </w:r>
    </w:p>
    <w:p w14:paraId="7A3946C2" w14:textId="77777777" w:rsidR="00E50B27" w:rsidRPr="00675FA6" w:rsidRDefault="00E50B27" w:rsidP="00EF6152">
      <w:pPr>
        <w:spacing w:line="480" w:lineRule="auto"/>
        <w:rPr>
          <w:sz w:val="22"/>
          <w:szCs w:val="22"/>
        </w:rPr>
      </w:pPr>
    </w:p>
    <w:p w14:paraId="025C79B7" w14:textId="77777777" w:rsidR="00E50B27" w:rsidRPr="00675FA6" w:rsidRDefault="00E50B27" w:rsidP="00EF6152">
      <w:pPr>
        <w:spacing w:line="480" w:lineRule="auto"/>
        <w:rPr>
          <w:sz w:val="22"/>
          <w:szCs w:val="22"/>
        </w:rPr>
      </w:pPr>
      <w:r w:rsidRPr="00675FA6">
        <w:rPr>
          <w:sz w:val="22"/>
          <w:szCs w:val="22"/>
        </w:rPr>
        <w:t>With regard to the issue of whether people ordinarily act in ways which are consistent with the fulfilment of their desires, and whether ‘wanting’ is a sufficient basis for ‘doing’ or for ‘having’, Linda’s response at line 34 is particularly informative. Katherine’s turn at line 33 is delivered as a first position request to be granted. The status of the utterance as a first pair part is accepted by Linda as she delivers a receipting response (‘</w:t>
      </w:r>
      <w:proofErr w:type="spellStart"/>
      <w:r w:rsidRPr="00675FA6">
        <w:rPr>
          <w:rFonts w:cs="Courier New"/>
          <w:sz w:val="22"/>
          <w:szCs w:val="22"/>
        </w:rPr>
        <w:t>alri</w:t>
      </w:r>
      <w:proofErr w:type="gramStart"/>
      <w:r w:rsidRPr="00675FA6">
        <w:rPr>
          <w:rFonts w:cs="Courier New"/>
          <w:sz w:val="22"/>
          <w:szCs w:val="22"/>
        </w:rPr>
        <w:t>:ght</w:t>
      </w:r>
      <w:proofErr w:type="spellEnd"/>
      <w:r w:rsidRPr="00675FA6">
        <w:rPr>
          <w:rFonts w:cs="Courier New"/>
          <w:sz w:val="22"/>
          <w:szCs w:val="22"/>
        </w:rPr>
        <w:t>’</w:t>
      </w:r>
      <w:proofErr w:type="gramEnd"/>
      <w:r w:rsidRPr="00675FA6">
        <w:rPr>
          <w:sz w:val="22"/>
          <w:szCs w:val="22"/>
        </w:rPr>
        <w:t xml:space="preserve">). However rather than immediately granting the request Linda instructs Katherine to first eat her grapes. What is notable is that although Katherine has been directed within multiple turns to eat </w:t>
      </w:r>
      <w:proofErr w:type="spellStart"/>
      <w:r w:rsidRPr="00675FA6">
        <w:rPr>
          <w:sz w:val="22"/>
          <w:szCs w:val="22"/>
        </w:rPr>
        <w:t>Cheerios</w:t>
      </w:r>
      <w:proofErr w:type="spellEnd"/>
      <w:r w:rsidRPr="00675FA6">
        <w:rPr>
          <w:sz w:val="22"/>
          <w:szCs w:val="22"/>
        </w:rPr>
        <w:t xml:space="preserve"> and has subsequently expressed a ‘want’ to do so, this is not treated as a sufficient basis for her to immediately eat them.</w:t>
      </w:r>
      <w:r w:rsidRPr="00675FA6">
        <w:rPr>
          <w:i/>
          <w:sz w:val="22"/>
          <w:szCs w:val="22"/>
        </w:rPr>
        <w:t xml:space="preserve"> </w:t>
      </w:r>
      <w:r w:rsidRPr="00675FA6">
        <w:rPr>
          <w:sz w:val="22"/>
          <w:szCs w:val="22"/>
        </w:rPr>
        <w:t xml:space="preserve">Rather, the provision of </w:t>
      </w:r>
      <w:proofErr w:type="spellStart"/>
      <w:r w:rsidRPr="00675FA6">
        <w:rPr>
          <w:sz w:val="22"/>
          <w:szCs w:val="22"/>
        </w:rPr>
        <w:t>Cheerios</w:t>
      </w:r>
      <w:proofErr w:type="spellEnd"/>
      <w:r w:rsidRPr="00675FA6">
        <w:rPr>
          <w:sz w:val="22"/>
          <w:szCs w:val="22"/>
        </w:rPr>
        <w:t xml:space="preserve"> is contingent on her first eating her grapes and fulfilling this obligation before she can eat what she ‘wants’. </w:t>
      </w:r>
    </w:p>
    <w:p w14:paraId="30B61110" w14:textId="77777777" w:rsidR="00E50B27" w:rsidRPr="00675FA6" w:rsidRDefault="00E50B27" w:rsidP="00EF6152">
      <w:pPr>
        <w:spacing w:line="480" w:lineRule="auto"/>
        <w:rPr>
          <w:sz w:val="22"/>
          <w:szCs w:val="22"/>
        </w:rPr>
      </w:pPr>
    </w:p>
    <w:p w14:paraId="53B95367" w14:textId="77777777" w:rsidR="00E50B27" w:rsidRPr="00675FA6" w:rsidRDefault="00E50B27" w:rsidP="00EF6152">
      <w:pPr>
        <w:spacing w:line="480" w:lineRule="auto"/>
        <w:rPr>
          <w:sz w:val="22"/>
          <w:szCs w:val="22"/>
        </w:rPr>
      </w:pPr>
      <w:r w:rsidRPr="00675FA6">
        <w:rPr>
          <w:sz w:val="22"/>
          <w:szCs w:val="22"/>
        </w:rPr>
        <w:t>That people do not</w:t>
      </w:r>
      <w:r w:rsidRPr="00675FA6">
        <w:rPr>
          <w:i/>
          <w:sz w:val="22"/>
          <w:szCs w:val="22"/>
        </w:rPr>
        <w:t xml:space="preserve"> </w:t>
      </w:r>
      <w:r w:rsidRPr="00675FA6">
        <w:rPr>
          <w:sz w:val="22"/>
          <w:szCs w:val="22"/>
        </w:rPr>
        <w:t xml:space="preserve">ordinarily act in a manner which is consistent with the fulfilment of their ‘desires’ is evident as one considers the fine weave of interaction in the following two fragments. Both examples are taken from the same family meal. Extract 2 is fourteen and a half minutes into the recording, while extract 3 is taken from twenty minutes in, towards the end of the meal. </w:t>
      </w:r>
    </w:p>
    <w:p w14:paraId="07C176EE" w14:textId="77777777" w:rsidR="00E50B27" w:rsidRPr="00675FA6" w:rsidRDefault="00E50B27" w:rsidP="00EF6152">
      <w:pPr>
        <w:spacing w:line="480" w:lineRule="auto"/>
        <w:rPr>
          <w:rFonts w:cs="Courier New"/>
          <w:i/>
          <w:sz w:val="22"/>
          <w:szCs w:val="22"/>
        </w:rPr>
      </w:pPr>
    </w:p>
    <w:p w14:paraId="23FC3A24" w14:textId="77777777" w:rsidR="00E50B27" w:rsidRPr="00675FA6" w:rsidRDefault="00E50B27" w:rsidP="00EF6152">
      <w:pPr>
        <w:spacing w:line="480" w:lineRule="auto"/>
        <w:rPr>
          <w:rFonts w:cs="Courier New"/>
          <w:i/>
          <w:sz w:val="22"/>
          <w:szCs w:val="22"/>
        </w:rPr>
      </w:pPr>
      <w:r w:rsidRPr="00675FA6">
        <w:rPr>
          <w:rFonts w:cs="Courier New"/>
          <w:i/>
          <w:sz w:val="22"/>
          <w:szCs w:val="22"/>
        </w:rPr>
        <w:t>Extract 2 Crouch 114:00</w:t>
      </w:r>
    </w:p>
    <w:p w14:paraId="1E4F3AF7" w14:textId="77777777" w:rsidR="00E50B27" w:rsidRPr="00675FA6" w:rsidRDefault="00E50B27" w:rsidP="00EF6152">
      <w:pPr>
        <w:spacing w:line="480" w:lineRule="auto"/>
        <w:rPr>
          <w:rFonts w:cs="Courier New"/>
          <w:i/>
          <w:sz w:val="22"/>
          <w:szCs w:val="22"/>
        </w:rPr>
      </w:pPr>
    </w:p>
    <w:p w14:paraId="6095DEEF" w14:textId="77777777" w:rsidR="00E50B27" w:rsidRPr="00675FA6" w:rsidRDefault="00E50B27" w:rsidP="00EF6152">
      <w:pPr>
        <w:tabs>
          <w:tab w:val="left" w:pos="1260"/>
          <w:tab w:val="left" w:pos="1980"/>
          <w:tab w:val="left" w:pos="2790"/>
          <w:tab w:val="left" w:pos="2880"/>
        </w:tabs>
        <w:spacing w:line="480" w:lineRule="auto"/>
        <w:rPr>
          <w:rFonts w:cs="Courier New"/>
          <w:i/>
          <w:sz w:val="22"/>
          <w:szCs w:val="22"/>
        </w:rPr>
      </w:pPr>
      <w:r w:rsidRPr="00675FA6">
        <w:rPr>
          <w:rFonts w:cs="Courier New"/>
          <w:sz w:val="22"/>
          <w:szCs w:val="22"/>
        </w:rPr>
        <w:t>01</w:t>
      </w:r>
      <w:r w:rsidRPr="00675FA6">
        <w:rPr>
          <w:rFonts w:cs="Courier New"/>
          <w:sz w:val="22"/>
          <w:szCs w:val="22"/>
        </w:rPr>
        <w:tab/>
        <w:t>Kat:</w:t>
      </w:r>
      <w:r w:rsidRPr="00675FA6">
        <w:rPr>
          <w:rFonts w:cs="Courier New"/>
          <w:sz w:val="22"/>
          <w:szCs w:val="22"/>
        </w:rPr>
        <w:tab/>
        <w:t>plea::se have a no::</w:t>
      </w:r>
      <w:proofErr w:type="gramStart"/>
      <w:r w:rsidRPr="00675FA6">
        <w:rPr>
          <w:rFonts w:cs="Courier New"/>
          <w:sz w:val="22"/>
          <w:szCs w:val="22"/>
        </w:rPr>
        <w:t>:</w:t>
      </w:r>
      <w:proofErr w:type="spellStart"/>
      <w:r w:rsidRPr="00675FA6">
        <w:rPr>
          <w:rFonts w:cs="Courier New"/>
          <w:sz w:val="22"/>
          <w:szCs w:val="22"/>
        </w:rPr>
        <w:t>ll</w:t>
      </w:r>
      <w:proofErr w:type="spellEnd"/>
      <w:proofErr w:type="gramEnd"/>
    </w:p>
    <w:p w14:paraId="7096626B" w14:textId="77777777" w:rsidR="00E50B27" w:rsidRPr="00675FA6" w:rsidRDefault="00E50B27" w:rsidP="00EF6152">
      <w:pPr>
        <w:tabs>
          <w:tab w:val="left" w:pos="1260"/>
          <w:tab w:val="left" w:pos="1980"/>
          <w:tab w:val="left" w:pos="2790"/>
          <w:tab w:val="left" w:pos="2880"/>
        </w:tabs>
        <w:spacing w:line="480" w:lineRule="auto"/>
        <w:rPr>
          <w:rFonts w:cs="Courier New"/>
          <w:i/>
          <w:sz w:val="22"/>
          <w:szCs w:val="22"/>
        </w:rPr>
      </w:pPr>
      <w:r w:rsidRPr="00675FA6">
        <w:rPr>
          <w:rFonts w:cs="Courier New"/>
          <w:sz w:val="22"/>
          <w:szCs w:val="22"/>
        </w:rPr>
        <w:t>02</w:t>
      </w:r>
      <w:r w:rsidRPr="00675FA6">
        <w:rPr>
          <w:rFonts w:cs="Courier New"/>
          <w:sz w:val="22"/>
          <w:szCs w:val="22"/>
        </w:rPr>
        <w:tab/>
        <w:t>Ann:</w:t>
      </w:r>
      <w:r w:rsidRPr="00675FA6">
        <w:rPr>
          <w:rFonts w:cs="Courier New"/>
          <w:sz w:val="22"/>
          <w:szCs w:val="22"/>
        </w:rPr>
        <w:tab/>
      </w:r>
      <w:proofErr w:type="spellStart"/>
      <w:r w:rsidRPr="00675FA6">
        <w:rPr>
          <w:rFonts w:cs="Courier New"/>
          <w:sz w:val="22"/>
          <w:szCs w:val="22"/>
        </w:rPr>
        <w:t>ont</w:t>
      </w:r>
      <w:proofErr w:type="spellEnd"/>
      <w:r w:rsidRPr="00675FA6">
        <w:rPr>
          <w:rFonts w:cs="Courier New"/>
          <w:sz w:val="22"/>
          <w:szCs w:val="22"/>
        </w:rPr>
        <w:t xml:space="preserve"> another [o::ne               </w:t>
      </w:r>
      <w:r w:rsidR="00675FA6">
        <w:rPr>
          <w:rFonts w:cs="Courier New"/>
          <w:sz w:val="22"/>
          <w:szCs w:val="22"/>
        </w:rPr>
        <w:t xml:space="preserve">         </w:t>
      </w:r>
      <w:r w:rsidRPr="00675FA6">
        <w:rPr>
          <w:rFonts w:cs="Courier New"/>
          <w:sz w:val="22"/>
          <w:szCs w:val="22"/>
        </w:rPr>
        <w:t xml:space="preserve"> ]</w:t>
      </w:r>
    </w:p>
    <w:p w14:paraId="544A9CC7"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03</w:t>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w:t>
      </w:r>
      <w:proofErr w:type="spellStart"/>
      <w:r w:rsidRPr="00675FA6">
        <w:rPr>
          <w:rFonts w:cs="Courier New"/>
          <w:sz w:val="22"/>
          <w:szCs w:val="22"/>
        </w:rPr>
        <w:t>y’just</w:t>
      </w:r>
      <w:proofErr w:type="spellEnd"/>
      <w:proofErr w:type="gramStart"/>
      <w:r w:rsidRPr="00675FA6">
        <w:rPr>
          <w:rFonts w:cs="Courier New"/>
          <w:sz w:val="22"/>
          <w:szCs w:val="22"/>
        </w:rPr>
        <w:t>)eat</w:t>
      </w:r>
      <w:proofErr w:type="gramEnd"/>
      <w:r w:rsidRPr="00675FA6">
        <w:rPr>
          <w:rFonts w:cs="Courier New"/>
          <w:sz w:val="22"/>
          <w:szCs w:val="22"/>
        </w:rPr>
        <w:t xml:space="preserve"> some more] UH vegetables. </w:t>
      </w:r>
    </w:p>
    <w:p w14:paraId="4D6D6C83"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04</w:t>
      </w:r>
      <w:r w:rsidRPr="00675FA6">
        <w:rPr>
          <w:rFonts w:cs="Courier New"/>
          <w:sz w:val="22"/>
          <w:szCs w:val="22"/>
        </w:rPr>
        <w:tab/>
        <w:t>Kat:</w:t>
      </w:r>
      <w:r w:rsidRPr="00675FA6">
        <w:rPr>
          <w:rFonts w:cs="Courier New"/>
          <w:sz w:val="22"/>
          <w:szCs w:val="22"/>
        </w:rPr>
        <w:tab/>
        <w:t>[</w:t>
      </w:r>
      <w:proofErr w:type="spellStart"/>
      <w:r w:rsidRPr="00675FA6">
        <w:rPr>
          <w:rFonts w:cs="Courier New"/>
          <w:sz w:val="22"/>
          <w:szCs w:val="22"/>
        </w:rPr>
        <w:t>anna</w:t>
      </w:r>
      <w:proofErr w:type="spellEnd"/>
      <w:r w:rsidRPr="00675FA6">
        <w:rPr>
          <w:rFonts w:cs="Courier New"/>
          <w:sz w:val="22"/>
          <w:szCs w:val="22"/>
        </w:rPr>
        <w:t xml:space="preserve"> no</w:t>
      </w:r>
      <w:r w:rsidRPr="00675FA6">
        <w:rPr>
          <w:rFonts w:cs="Courier New"/>
          <w:sz w:val="22"/>
          <w:szCs w:val="22"/>
          <w:u w:val="single"/>
        </w:rPr>
        <w:t>::</w:t>
      </w:r>
      <w:proofErr w:type="spellStart"/>
      <w:r w:rsidRPr="00675FA6">
        <w:rPr>
          <w:rFonts w:cs="Courier New"/>
          <w:sz w:val="22"/>
          <w:szCs w:val="22"/>
        </w:rPr>
        <w:t>ll</w:t>
      </w:r>
      <w:proofErr w:type="spellEnd"/>
      <w:r w:rsidRPr="00675FA6">
        <w:rPr>
          <w:rFonts w:cs="Courier New"/>
          <w:sz w:val="22"/>
          <w:szCs w:val="22"/>
        </w:rPr>
        <w:t xml:space="preserve">                       </w:t>
      </w:r>
      <w:r w:rsidR="00675FA6">
        <w:rPr>
          <w:rFonts w:cs="Courier New"/>
          <w:sz w:val="22"/>
          <w:szCs w:val="22"/>
        </w:rPr>
        <w:t xml:space="preserve">              </w:t>
      </w:r>
      <w:r w:rsidRPr="00675FA6">
        <w:rPr>
          <w:rFonts w:cs="Courier New"/>
          <w:sz w:val="22"/>
          <w:szCs w:val="22"/>
        </w:rPr>
        <w:t xml:space="preserve"> ]</w:t>
      </w:r>
    </w:p>
    <w:p w14:paraId="79E8BED8"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i/>
          <w:sz w:val="22"/>
          <w:szCs w:val="22"/>
        </w:rPr>
      </w:pPr>
      <w:r w:rsidRPr="00675FA6">
        <w:rPr>
          <w:rFonts w:cs="Courier New"/>
          <w:sz w:val="22"/>
          <w:szCs w:val="22"/>
        </w:rPr>
        <w:t>05</w:t>
      </w:r>
      <w:r w:rsidRPr="00675FA6">
        <w:rPr>
          <w:rFonts w:cs="Courier New"/>
          <w:sz w:val="22"/>
          <w:szCs w:val="22"/>
        </w:rPr>
        <w:tab/>
        <w:t>Kat:</w:t>
      </w:r>
      <w:r w:rsidRPr="00675FA6">
        <w:rPr>
          <w:rFonts w:cs="Courier New"/>
          <w:sz w:val="22"/>
          <w:szCs w:val="22"/>
        </w:rPr>
        <w:tab/>
        <w:t>[</w:t>
      </w:r>
      <w:r w:rsidRPr="00675FA6">
        <w:rPr>
          <w:rFonts w:cs="Courier New"/>
          <w:i/>
          <w:sz w:val="22"/>
          <w:szCs w:val="22"/>
        </w:rPr>
        <w:t>((reaches towards packet of rolls))</w:t>
      </w:r>
      <w:r w:rsidRPr="00675FA6">
        <w:rPr>
          <w:rFonts w:cs="Courier New"/>
          <w:sz w:val="22"/>
          <w:szCs w:val="22"/>
        </w:rPr>
        <w:t>]</w:t>
      </w:r>
    </w:p>
    <w:p w14:paraId="70EE5BD4"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06</w:t>
      </w:r>
      <w:r w:rsidRPr="00675FA6">
        <w:rPr>
          <w:rFonts w:cs="Courier New"/>
          <w:sz w:val="22"/>
          <w:szCs w:val="22"/>
        </w:rPr>
        <w:tab/>
        <w:t>Lin:</w:t>
      </w:r>
      <w:r w:rsidRPr="00675FA6">
        <w:rPr>
          <w:rFonts w:cs="Courier New"/>
          <w:sz w:val="22"/>
          <w:szCs w:val="22"/>
        </w:rPr>
        <w:tab/>
      </w:r>
      <w:r w:rsidRPr="00675FA6">
        <w:rPr>
          <w:rFonts w:cs="Courier New"/>
          <w:sz w:val="22"/>
          <w:szCs w:val="22"/>
          <w:u w:val="single"/>
        </w:rPr>
        <w:t>Kath</w:t>
      </w:r>
      <w:r w:rsidRPr="00675FA6">
        <w:rPr>
          <w:rFonts w:cs="Courier New"/>
          <w:sz w:val="22"/>
          <w:szCs w:val="22"/>
        </w:rPr>
        <w:t>erine &gt;</w:t>
      </w:r>
      <w:proofErr w:type="spellStart"/>
      <w:r w:rsidRPr="00675FA6">
        <w:rPr>
          <w:rFonts w:cs="Courier New"/>
          <w:sz w:val="22"/>
          <w:szCs w:val="22"/>
        </w:rPr>
        <w:t>y’need</w:t>
      </w:r>
      <w:proofErr w:type="spellEnd"/>
      <w:r w:rsidRPr="00675FA6">
        <w:rPr>
          <w:rFonts w:cs="Courier New"/>
          <w:sz w:val="22"/>
          <w:szCs w:val="22"/>
        </w:rPr>
        <w:t xml:space="preserve"> to eat some&lt; eat </w:t>
      </w:r>
      <w:proofErr w:type="spellStart"/>
      <w:r w:rsidRPr="00675FA6">
        <w:rPr>
          <w:rFonts w:cs="Courier New"/>
          <w:sz w:val="22"/>
          <w:szCs w:val="22"/>
        </w:rPr>
        <w:t>so</w:t>
      </w:r>
      <w:proofErr w:type="gramStart"/>
      <w:r w:rsidRPr="00675FA6">
        <w:rPr>
          <w:rFonts w:cs="Courier New"/>
          <w:sz w:val="22"/>
          <w:szCs w:val="22"/>
        </w:rPr>
        <w:t>:me</w:t>
      </w:r>
      <w:proofErr w:type="spellEnd"/>
      <w:proofErr w:type="gramEnd"/>
      <w:r w:rsidRPr="00675FA6">
        <w:rPr>
          <w:rFonts w:cs="Courier New"/>
          <w:sz w:val="22"/>
          <w:szCs w:val="22"/>
        </w:rPr>
        <w:t xml:space="preserve"> vegetables.</w:t>
      </w:r>
    </w:p>
    <w:p w14:paraId="0345BB7F"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lang w:val="nb-NO"/>
        </w:rPr>
      </w:pPr>
      <w:r w:rsidRPr="00675FA6">
        <w:rPr>
          <w:rFonts w:cs="Courier New"/>
          <w:sz w:val="22"/>
          <w:szCs w:val="22"/>
          <w:lang w:val="nb-NO"/>
        </w:rPr>
        <w:t>07</w:t>
      </w:r>
      <w:r w:rsidRPr="00675FA6">
        <w:rPr>
          <w:rFonts w:cs="Courier New"/>
          <w:sz w:val="22"/>
          <w:szCs w:val="22"/>
          <w:lang w:val="nb-NO"/>
        </w:rPr>
        <w:tab/>
        <w:t>Kat:</w:t>
      </w:r>
      <w:r w:rsidRPr="00675FA6">
        <w:rPr>
          <w:rFonts w:cs="Courier New"/>
          <w:sz w:val="22"/>
          <w:szCs w:val="22"/>
          <w:lang w:val="nb-NO"/>
        </w:rPr>
        <w:tab/>
        <w:t xml:space="preserve">I’VE </w:t>
      </w:r>
      <w:r w:rsidRPr="00675FA6">
        <w:rPr>
          <w:rFonts w:cs="Courier New"/>
          <w:sz w:val="22"/>
          <w:szCs w:val="22"/>
          <w:u w:val="single"/>
          <w:lang w:val="nb-NO"/>
        </w:rPr>
        <w:t>ETTON</w:t>
      </w:r>
      <w:r w:rsidRPr="00675FA6">
        <w:rPr>
          <w:rFonts w:cs="Courier New"/>
          <w:sz w:val="22"/>
          <w:szCs w:val="22"/>
          <w:lang w:val="nb-NO"/>
        </w:rPr>
        <w:t xml:space="preserve"> SOME VEGETA~BU:::[LS~]</w:t>
      </w:r>
    </w:p>
    <w:p w14:paraId="2536A4C5"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08</w:t>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w:t>
      </w:r>
      <w:proofErr w:type="gramStart"/>
      <w:r w:rsidRPr="00675FA6">
        <w:rPr>
          <w:rFonts w:cs="Courier New"/>
          <w:sz w:val="22"/>
          <w:szCs w:val="22"/>
        </w:rPr>
        <w:t>[ we</w:t>
      </w:r>
      <w:proofErr w:type="gramEnd"/>
      <w:r w:rsidRPr="00675FA6">
        <w:rPr>
          <w:rFonts w:cs="Courier New"/>
          <w:sz w:val="22"/>
          <w:szCs w:val="22"/>
        </w:rPr>
        <w:t>]</w:t>
      </w:r>
      <w:proofErr w:type="spellStart"/>
      <w:r w:rsidRPr="00675FA6">
        <w:rPr>
          <w:rFonts w:cs="Courier New"/>
          <w:sz w:val="22"/>
          <w:szCs w:val="22"/>
        </w:rPr>
        <w:t>ll</w:t>
      </w:r>
      <w:proofErr w:type="spellEnd"/>
      <w:r w:rsidRPr="00675FA6">
        <w:rPr>
          <w:rFonts w:cs="Courier New"/>
          <w:sz w:val="22"/>
          <w:szCs w:val="22"/>
        </w:rPr>
        <w:t xml:space="preserve">, why not </w:t>
      </w:r>
    </w:p>
    <w:p w14:paraId="3C5BE4CC"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09</w:t>
      </w:r>
      <w:r w:rsidRPr="00675FA6">
        <w:rPr>
          <w:rFonts w:cs="Courier New"/>
          <w:sz w:val="22"/>
          <w:szCs w:val="22"/>
        </w:rPr>
        <w:tab/>
      </w:r>
      <w:r w:rsidRPr="00675FA6">
        <w:rPr>
          <w:rFonts w:cs="Courier New"/>
          <w:sz w:val="22"/>
          <w:szCs w:val="22"/>
        </w:rPr>
        <w:tab/>
        <w:t>eat a few more.</w:t>
      </w:r>
    </w:p>
    <w:p w14:paraId="2C653EAD"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10</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(0.3)</w:t>
      </w:r>
    </w:p>
    <w:p w14:paraId="43224126"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11</w:t>
      </w:r>
      <w:r w:rsidRPr="00675FA6">
        <w:rPr>
          <w:rFonts w:cs="Courier New"/>
          <w:sz w:val="22"/>
          <w:szCs w:val="22"/>
        </w:rPr>
        <w:tab/>
        <w:t>Kat:</w:t>
      </w:r>
      <w:r w:rsidRPr="00675FA6">
        <w:rPr>
          <w:rFonts w:cs="Courier New"/>
          <w:sz w:val="22"/>
          <w:szCs w:val="22"/>
        </w:rPr>
        <w:tab/>
        <w:t>no</w:t>
      </w:r>
      <w:r w:rsidRPr="00675FA6">
        <w:rPr>
          <w:rFonts w:cs="Courier New"/>
          <w:sz w:val="22"/>
          <w:szCs w:val="22"/>
          <w:u w:val="single"/>
        </w:rPr>
        <w:t>::</w:t>
      </w:r>
      <w:proofErr w:type="spellStart"/>
      <w:r w:rsidRPr="00675FA6">
        <w:rPr>
          <w:rFonts w:cs="Courier New"/>
          <w:sz w:val="22"/>
          <w:szCs w:val="22"/>
        </w:rPr>
        <w:t>h</w:t>
      </w:r>
      <w:r w:rsidRPr="00675FA6">
        <w:rPr>
          <w:rFonts w:cs="Courier New"/>
          <w:sz w:val="22"/>
          <w:szCs w:val="22"/>
          <w:u w:val="single"/>
        </w:rPr>
        <w:t>uo</w:t>
      </w:r>
      <w:proofErr w:type="spellEnd"/>
      <w:proofErr w:type="gramStart"/>
      <w:r w:rsidRPr="00675FA6">
        <w:rPr>
          <w:rFonts w:cs="Courier New"/>
          <w:sz w:val="22"/>
          <w:szCs w:val="22"/>
        </w:rPr>
        <w:t>:::</w:t>
      </w:r>
      <w:proofErr w:type="gramEnd"/>
      <w:r w:rsidRPr="00675FA6">
        <w:rPr>
          <w:rFonts w:cs="Courier New"/>
          <w:sz w:val="22"/>
          <w:szCs w:val="22"/>
        </w:rPr>
        <w:t xml:space="preserve"> </w:t>
      </w:r>
    </w:p>
    <w:p w14:paraId="142A2187"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12</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(1.0)</w:t>
      </w:r>
    </w:p>
    <w:p w14:paraId="2F54FFE7"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13</w:t>
      </w:r>
      <w:r w:rsidRPr="00675FA6">
        <w:rPr>
          <w:rFonts w:cs="Courier New"/>
          <w:sz w:val="22"/>
          <w:szCs w:val="22"/>
        </w:rPr>
        <w:sym w:font="Symbol" w:char="F0AE"/>
      </w:r>
      <w:r w:rsidRPr="00675FA6">
        <w:rPr>
          <w:rFonts w:cs="Courier New"/>
          <w:sz w:val="22"/>
          <w:szCs w:val="22"/>
        </w:rPr>
        <w:tab/>
        <w:t>Kat:</w:t>
      </w:r>
      <w:r w:rsidRPr="00675FA6">
        <w:rPr>
          <w:rFonts w:cs="Courier New"/>
          <w:sz w:val="22"/>
          <w:szCs w:val="22"/>
        </w:rPr>
        <w:tab/>
        <w:t xml:space="preserve">[~#I don’t </w:t>
      </w:r>
      <w:proofErr w:type="spellStart"/>
      <w:r w:rsidRPr="00675FA6">
        <w:rPr>
          <w:rFonts w:cs="Courier New"/>
          <w:sz w:val="22"/>
          <w:szCs w:val="22"/>
        </w:rPr>
        <w:t>wa</w:t>
      </w:r>
      <w:proofErr w:type="gramStart"/>
      <w:r w:rsidRPr="00675FA6">
        <w:rPr>
          <w:rFonts w:cs="Courier New"/>
          <w:sz w:val="22"/>
          <w:szCs w:val="22"/>
          <w:u w:val="single"/>
        </w:rPr>
        <w:t>:</w:t>
      </w:r>
      <w:r w:rsidRPr="00675FA6">
        <w:rPr>
          <w:rFonts w:cs="Courier New"/>
          <w:sz w:val="22"/>
          <w:szCs w:val="22"/>
        </w:rPr>
        <w:t>nt</w:t>
      </w:r>
      <w:proofErr w:type="spellEnd"/>
      <w:proofErr w:type="gramEnd"/>
      <w:r w:rsidRPr="00675FA6">
        <w:rPr>
          <w:rFonts w:cs="Courier New"/>
          <w:sz w:val="22"/>
          <w:szCs w:val="22"/>
        </w:rPr>
        <w:t xml:space="preserve">! to I </w:t>
      </w:r>
      <w:r w:rsidRPr="00675FA6">
        <w:rPr>
          <w:rFonts w:cs="Courier New"/>
          <w:sz w:val="22"/>
          <w:szCs w:val="22"/>
          <w:u w:val="single"/>
        </w:rPr>
        <w:t>don</w:t>
      </w:r>
      <w:r w:rsidRPr="00675FA6">
        <w:rPr>
          <w:rFonts w:cs="Courier New"/>
          <w:sz w:val="22"/>
          <w:szCs w:val="22"/>
        </w:rPr>
        <w:t xml:space="preserve">’t </w:t>
      </w:r>
      <w:proofErr w:type="spellStart"/>
      <w:r w:rsidRPr="00675FA6">
        <w:rPr>
          <w:rFonts w:cs="Courier New"/>
          <w:sz w:val="22"/>
          <w:szCs w:val="22"/>
        </w:rPr>
        <w:t>li:ke</w:t>
      </w:r>
      <w:proofErr w:type="spellEnd"/>
      <w:r w:rsidRPr="00675FA6">
        <w:rPr>
          <w:rFonts w:cs="Courier New"/>
          <w:sz w:val="22"/>
          <w:szCs w:val="22"/>
        </w:rPr>
        <w:t xml:space="preserve"> </w:t>
      </w:r>
      <w:proofErr w:type="spellStart"/>
      <w:r w:rsidRPr="00675FA6">
        <w:rPr>
          <w:rFonts w:cs="Courier New"/>
          <w:sz w:val="22"/>
          <w:szCs w:val="22"/>
        </w:rPr>
        <w:t>th</w:t>
      </w:r>
      <w:r w:rsidRPr="00675FA6">
        <w:rPr>
          <w:rFonts w:cs="Courier New"/>
          <w:sz w:val="22"/>
          <w:szCs w:val="22"/>
          <w:u w:val="single"/>
        </w:rPr>
        <w:t>e</w:t>
      </w:r>
      <w:r w:rsidRPr="00675FA6">
        <w:rPr>
          <w:rFonts w:cs="Courier New"/>
          <w:sz w:val="22"/>
          <w:szCs w:val="22"/>
        </w:rPr>
        <w:t>:m</w:t>
      </w:r>
      <w:proofErr w:type="spellEnd"/>
      <w:r w:rsidRPr="00675FA6">
        <w:rPr>
          <w:rFonts w:cs="Courier New"/>
          <w:sz w:val="22"/>
          <w:szCs w:val="22"/>
        </w:rPr>
        <w:t>.#~]</w:t>
      </w:r>
    </w:p>
    <w:p w14:paraId="6AE9FBCF"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14</w:t>
      </w:r>
      <w:r w:rsidRPr="00675FA6">
        <w:rPr>
          <w:rFonts w:cs="Courier New"/>
          <w:sz w:val="22"/>
          <w:szCs w:val="22"/>
        </w:rPr>
        <w:tab/>
        <w:t>Kat:</w:t>
      </w:r>
      <w:r w:rsidRPr="00675FA6">
        <w:rPr>
          <w:rFonts w:cs="Courier New"/>
          <w:sz w:val="22"/>
          <w:szCs w:val="22"/>
        </w:rPr>
        <w:tab/>
        <w:t>[</w:t>
      </w:r>
      <w:r w:rsidRPr="00675FA6">
        <w:rPr>
          <w:rFonts w:cs="Courier New"/>
          <w:i/>
          <w:sz w:val="22"/>
          <w:szCs w:val="22"/>
        </w:rPr>
        <w:t xml:space="preserve">((picks up fork))                     </w:t>
      </w:r>
      <w:r w:rsidR="00675FA6">
        <w:rPr>
          <w:rFonts w:cs="Courier New"/>
          <w:i/>
          <w:sz w:val="22"/>
          <w:szCs w:val="22"/>
        </w:rPr>
        <w:t xml:space="preserve">              </w:t>
      </w:r>
      <w:r w:rsidRPr="00675FA6">
        <w:rPr>
          <w:rFonts w:cs="Courier New"/>
          <w:i/>
          <w:sz w:val="22"/>
          <w:szCs w:val="22"/>
        </w:rPr>
        <w:t xml:space="preserve">    </w:t>
      </w:r>
      <w:r w:rsidRPr="00675FA6">
        <w:rPr>
          <w:rFonts w:cs="Courier New"/>
          <w:sz w:val="22"/>
          <w:szCs w:val="22"/>
        </w:rPr>
        <w:t>]</w:t>
      </w:r>
    </w:p>
    <w:p w14:paraId="2D6E2B90"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15</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(1.0)</w:t>
      </w:r>
    </w:p>
    <w:p w14:paraId="7689F46C"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16</w:t>
      </w:r>
      <w:r w:rsidRPr="00675FA6">
        <w:rPr>
          <w:rFonts w:cs="Courier New"/>
          <w:sz w:val="22"/>
          <w:szCs w:val="22"/>
        </w:rPr>
        <w:tab/>
        <w:t>Kat:</w:t>
      </w:r>
      <w:r w:rsidRPr="00675FA6">
        <w:rPr>
          <w:rFonts w:cs="Courier New"/>
          <w:sz w:val="22"/>
          <w:szCs w:val="22"/>
        </w:rPr>
        <w:tab/>
        <w:t>[</w:t>
      </w:r>
      <w:r w:rsidRPr="00675FA6">
        <w:rPr>
          <w:rFonts w:cs="Courier New"/>
          <w:i/>
          <w:sz w:val="22"/>
          <w:szCs w:val="22"/>
        </w:rPr>
        <w:t xml:space="preserve">((holds fork above plate))        </w:t>
      </w:r>
      <w:r w:rsidRPr="00675FA6">
        <w:rPr>
          <w:rFonts w:cs="Courier New"/>
          <w:sz w:val="22"/>
          <w:szCs w:val="22"/>
        </w:rPr>
        <w:t>]</w:t>
      </w:r>
    </w:p>
    <w:p w14:paraId="2572CD85"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 xml:space="preserve">17   </w:t>
      </w:r>
      <w:r w:rsidRPr="00675FA6">
        <w:rPr>
          <w:sz w:val="22"/>
          <w:szCs w:val="22"/>
        </w:rPr>
        <w:t>→</w:t>
      </w:r>
      <w:r w:rsidRPr="00675FA6">
        <w:rPr>
          <w:rFonts w:cs="Courier New"/>
          <w:sz w:val="22"/>
          <w:szCs w:val="22"/>
        </w:rPr>
        <w:tab/>
        <w:t>Kat:</w:t>
      </w:r>
      <w:r w:rsidRPr="00675FA6">
        <w:rPr>
          <w:rFonts w:cs="Courier New"/>
          <w:sz w:val="22"/>
          <w:szCs w:val="22"/>
        </w:rPr>
        <w:tab/>
        <w:t>[~I don’t li::</w:t>
      </w:r>
      <w:proofErr w:type="gramStart"/>
      <w:r w:rsidRPr="00675FA6">
        <w:rPr>
          <w:rFonts w:cs="Courier New"/>
          <w:sz w:val="22"/>
          <w:szCs w:val="22"/>
        </w:rPr>
        <w:t>:</w:t>
      </w:r>
      <w:proofErr w:type="spellStart"/>
      <w:r w:rsidRPr="00675FA6">
        <w:rPr>
          <w:rFonts w:cs="Courier New"/>
          <w:sz w:val="22"/>
          <w:szCs w:val="22"/>
        </w:rPr>
        <w:t>ke</w:t>
      </w:r>
      <w:proofErr w:type="spellEnd"/>
      <w:proofErr w:type="gramEnd"/>
      <w:r w:rsidRPr="00675FA6">
        <w:rPr>
          <w:rFonts w:cs="Courier New"/>
          <w:sz w:val="22"/>
          <w:szCs w:val="22"/>
        </w:rPr>
        <w:t xml:space="preserve"> </w:t>
      </w:r>
      <w:proofErr w:type="spellStart"/>
      <w:r w:rsidRPr="00675FA6">
        <w:rPr>
          <w:rFonts w:cs="Courier New"/>
          <w:sz w:val="22"/>
          <w:szCs w:val="22"/>
        </w:rPr>
        <w:t>vegeta</w:t>
      </w:r>
      <w:r w:rsidRPr="00675FA6">
        <w:rPr>
          <w:rFonts w:cs="Courier New"/>
          <w:sz w:val="22"/>
          <w:szCs w:val="22"/>
          <w:u w:val="single"/>
        </w:rPr>
        <w:t>bu</w:t>
      </w:r>
      <w:proofErr w:type="spellEnd"/>
      <w:r w:rsidRPr="00675FA6">
        <w:rPr>
          <w:rFonts w:cs="Courier New"/>
          <w:sz w:val="22"/>
          <w:szCs w:val="22"/>
          <w:u w:val="single"/>
        </w:rPr>
        <w:t>[</w:t>
      </w:r>
      <w:r w:rsidRPr="00675FA6">
        <w:rPr>
          <w:rFonts w:cs="Courier New"/>
          <w:sz w:val="22"/>
          <w:szCs w:val="22"/>
        </w:rPr>
        <w:t>:::</w:t>
      </w:r>
      <w:proofErr w:type="spellStart"/>
      <w:r w:rsidRPr="00675FA6">
        <w:rPr>
          <w:rFonts w:cs="Courier New"/>
          <w:sz w:val="22"/>
          <w:szCs w:val="22"/>
        </w:rPr>
        <w:t>lls</w:t>
      </w:r>
      <w:proofErr w:type="spellEnd"/>
      <w:r w:rsidRPr="00675FA6">
        <w:rPr>
          <w:rFonts w:cs="Courier New"/>
          <w:sz w:val="22"/>
          <w:szCs w:val="22"/>
        </w:rPr>
        <w:t xml:space="preserve">~]] </w:t>
      </w:r>
    </w:p>
    <w:p w14:paraId="40432B94"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lang w:val="nb-NO"/>
        </w:rPr>
      </w:pPr>
      <w:r w:rsidRPr="00675FA6">
        <w:rPr>
          <w:rFonts w:cs="Courier New"/>
          <w:sz w:val="22"/>
          <w:szCs w:val="22"/>
          <w:lang w:val="nb-NO"/>
        </w:rPr>
        <w:t>18</w:t>
      </w:r>
      <w:r w:rsidRPr="00675FA6">
        <w:rPr>
          <w:rFonts w:cs="Courier New"/>
          <w:sz w:val="22"/>
          <w:szCs w:val="22"/>
          <w:lang w:val="nb-NO"/>
        </w:rPr>
        <w:tab/>
        <w:t>Ann:</w:t>
      </w:r>
      <w:r w:rsidRPr="00675FA6">
        <w:rPr>
          <w:rFonts w:cs="Courier New"/>
          <w:sz w:val="22"/>
          <w:szCs w:val="22"/>
          <w:lang w:val="nb-NO"/>
        </w:rPr>
        <w:tab/>
        <w:t xml:space="preserve">                       </w:t>
      </w:r>
      <w:r w:rsidR="00675FA6">
        <w:rPr>
          <w:rFonts w:cs="Courier New"/>
          <w:sz w:val="22"/>
          <w:szCs w:val="22"/>
          <w:lang w:val="nb-NO"/>
        </w:rPr>
        <w:t xml:space="preserve">           </w:t>
      </w:r>
      <w:r w:rsidRPr="00675FA6">
        <w:rPr>
          <w:rFonts w:cs="Courier New"/>
          <w:sz w:val="22"/>
          <w:szCs w:val="22"/>
          <w:lang w:val="nb-NO"/>
        </w:rPr>
        <w:t xml:space="preserve">  [[AYE!  I]:: I eaa unt= </w:t>
      </w:r>
    </w:p>
    <w:p w14:paraId="6BEB9272"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19</w:t>
      </w:r>
      <w:r w:rsidRPr="00675FA6">
        <w:rPr>
          <w:rFonts w:cs="Courier New"/>
          <w:sz w:val="22"/>
          <w:szCs w:val="22"/>
        </w:rPr>
        <w:tab/>
        <w:t>Kat: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w:t>
      </w:r>
      <w:r w:rsidRPr="00675FA6">
        <w:rPr>
          <w:rFonts w:cs="Courier New"/>
          <w:i/>
          <w:sz w:val="22"/>
          <w:szCs w:val="22"/>
        </w:rPr>
        <w:t xml:space="preserve">((eats corn))       </w:t>
      </w:r>
      <w:r w:rsidRPr="00675FA6">
        <w:rPr>
          <w:rFonts w:cs="Courier New"/>
          <w:sz w:val="22"/>
          <w:szCs w:val="22"/>
        </w:rPr>
        <w:t>]</w:t>
      </w:r>
    </w:p>
    <w:p w14:paraId="475E1CC5"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20</w:t>
      </w:r>
      <w:r w:rsidRPr="00675FA6">
        <w:rPr>
          <w:rFonts w:cs="Courier New"/>
          <w:sz w:val="22"/>
          <w:szCs w:val="22"/>
        </w:rPr>
        <w:tab/>
        <w:t>Ann:</w:t>
      </w:r>
      <w:r w:rsidRPr="00675FA6">
        <w:rPr>
          <w:rFonts w:cs="Courier New"/>
          <w:sz w:val="22"/>
          <w:szCs w:val="22"/>
        </w:rPr>
        <w:tab/>
        <w:t>=</w:t>
      </w:r>
      <w:proofErr w:type="spellStart"/>
      <w:r w:rsidRPr="00675FA6">
        <w:rPr>
          <w:rFonts w:cs="Courier New"/>
          <w:sz w:val="22"/>
          <w:szCs w:val="22"/>
        </w:rPr>
        <w:t>fwuntable</w:t>
      </w:r>
      <w:proofErr w:type="gramStart"/>
      <w:r w:rsidRPr="00675FA6">
        <w:rPr>
          <w:rFonts w:cs="Courier New"/>
          <w:sz w:val="22"/>
          <w:szCs w:val="22"/>
          <w:u w:val="single"/>
        </w:rPr>
        <w:t>:</w:t>
      </w:r>
      <w:r w:rsidRPr="00675FA6">
        <w:rPr>
          <w:rFonts w:cs="Courier New"/>
          <w:sz w:val="22"/>
          <w:szCs w:val="22"/>
        </w:rPr>
        <w:t>s</w:t>
      </w:r>
      <w:proofErr w:type="spellEnd"/>
      <w:proofErr w:type="gramEnd"/>
      <w:r w:rsidRPr="00675FA6">
        <w:rPr>
          <w:rFonts w:cs="Courier New"/>
          <w:sz w:val="22"/>
          <w:szCs w:val="22"/>
        </w:rPr>
        <w:t xml:space="preserve"> </w:t>
      </w:r>
    </w:p>
    <w:p w14:paraId="00828710"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21</w:t>
      </w:r>
      <w:r w:rsidRPr="00675FA6">
        <w:rPr>
          <w:rFonts w:cs="Courier New"/>
          <w:sz w:val="22"/>
          <w:szCs w:val="22"/>
        </w:rPr>
        <w:tab/>
        <w:t>Lin:</w:t>
      </w:r>
      <w:r w:rsidRPr="00675FA6">
        <w:rPr>
          <w:rFonts w:cs="Courier New"/>
          <w:sz w:val="22"/>
          <w:szCs w:val="22"/>
        </w:rPr>
        <w:tab/>
        <w:t>yeah</w:t>
      </w:r>
    </w:p>
    <w:p w14:paraId="2A842DF5"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 xml:space="preserve">22 </w:t>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I’m eating all </w:t>
      </w:r>
      <w:proofErr w:type="spellStart"/>
      <w:r w:rsidRPr="00675FA6">
        <w:rPr>
          <w:rFonts w:cs="Courier New"/>
          <w:sz w:val="22"/>
          <w:szCs w:val="22"/>
        </w:rPr>
        <w:t>mi</w:t>
      </w:r>
      <w:proofErr w:type="gramStart"/>
      <w:r w:rsidRPr="00675FA6">
        <w:rPr>
          <w:rFonts w:cs="Courier New"/>
          <w:sz w:val="22"/>
          <w:szCs w:val="22"/>
        </w:rPr>
        <w:t>:ne</w:t>
      </w:r>
      <w:proofErr w:type="spellEnd"/>
      <w:proofErr w:type="gramEnd"/>
      <w:r w:rsidRPr="00675FA6">
        <w:rPr>
          <w:rFonts w:cs="Courier New"/>
          <w:sz w:val="22"/>
          <w:szCs w:val="22"/>
        </w:rPr>
        <w:t xml:space="preserve">. </w:t>
      </w:r>
    </w:p>
    <w:p w14:paraId="2BE3CBE0"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23</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(0.4)</w:t>
      </w:r>
    </w:p>
    <w:p w14:paraId="5D11145F"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 xml:space="preserve">24   </w:t>
      </w:r>
      <w:r w:rsidRPr="00675FA6">
        <w:rPr>
          <w:sz w:val="22"/>
          <w:szCs w:val="22"/>
        </w:rPr>
        <w:t>→</w:t>
      </w:r>
      <w:r w:rsidRPr="00675FA6">
        <w:rPr>
          <w:rFonts w:cs="Courier New"/>
          <w:sz w:val="22"/>
          <w:szCs w:val="22"/>
        </w:rPr>
        <w:tab/>
        <w:t>Kat:</w:t>
      </w:r>
      <w:r w:rsidRPr="00675FA6">
        <w:rPr>
          <w:rFonts w:cs="Courier New"/>
          <w:sz w:val="22"/>
          <w:szCs w:val="22"/>
        </w:rPr>
        <w:tab/>
        <w:t>u::n, I: don’t li</w:t>
      </w:r>
      <w:r w:rsidRPr="00675FA6">
        <w:rPr>
          <w:rFonts w:cs="Courier New"/>
          <w:sz w:val="22"/>
          <w:szCs w:val="22"/>
          <w:u w:val="single"/>
        </w:rPr>
        <w:t>::</w:t>
      </w:r>
      <w:proofErr w:type="spellStart"/>
      <w:r w:rsidRPr="00675FA6">
        <w:rPr>
          <w:rFonts w:cs="Courier New"/>
          <w:sz w:val="22"/>
          <w:szCs w:val="22"/>
        </w:rPr>
        <w:t>ke</w:t>
      </w:r>
      <w:proofErr w:type="spellEnd"/>
      <w:r w:rsidRPr="00675FA6">
        <w:rPr>
          <w:rFonts w:cs="Courier New"/>
          <w:sz w:val="22"/>
          <w:szCs w:val="22"/>
        </w:rPr>
        <w:t xml:space="preserve"> th</w:t>
      </w:r>
      <w:r w:rsidRPr="00675FA6">
        <w:rPr>
          <w:rFonts w:cs="Courier New"/>
          <w:sz w:val="22"/>
          <w:szCs w:val="22"/>
          <w:u w:val="single"/>
        </w:rPr>
        <w:t>e</w:t>
      </w:r>
      <w:r w:rsidRPr="00675FA6">
        <w:rPr>
          <w:rFonts w:cs="Courier New"/>
          <w:sz w:val="22"/>
          <w:szCs w:val="22"/>
        </w:rPr>
        <w:t>::</w:t>
      </w:r>
      <w:proofErr w:type="gramStart"/>
      <w:r w:rsidRPr="00675FA6">
        <w:rPr>
          <w:rFonts w:cs="Courier New"/>
          <w:sz w:val="22"/>
          <w:szCs w:val="22"/>
        </w:rPr>
        <w:t>:m</w:t>
      </w:r>
      <w:proofErr w:type="gramEnd"/>
      <w:r w:rsidRPr="00675FA6">
        <w:rPr>
          <w:rFonts w:cs="Courier New"/>
          <w:sz w:val="22"/>
          <w:szCs w:val="22"/>
        </w:rPr>
        <w:t>.</w:t>
      </w:r>
    </w:p>
    <w:p w14:paraId="73476759"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25</w:t>
      </w:r>
      <w:r w:rsidRPr="00675FA6">
        <w:rPr>
          <w:rFonts w:cs="Courier New"/>
          <w:sz w:val="22"/>
          <w:szCs w:val="22"/>
        </w:rPr>
        <w:tab/>
      </w:r>
      <w:r w:rsidRPr="00675FA6">
        <w:rPr>
          <w:rFonts w:cs="Courier New"/>
          <w:sz w:val="22"/>
          <w:szCs w:val="22"/>
        </w:rPr>
        <w:tab/>
      </w:r>
      <w:r w:rsidRPr="00675FA6">
        <w:rPr>
          <w:rFonts w:cs="Courier New"/>
          <w:sz w:val="22"/>
          <w:szCs w:val="22"/>
        </w:rPr>
        <w:sym w:font="Symbol" w:char="F07C"/>
      </w:r>
      <w:r w:rsidRPr="00675FA6">
        <w:rPr>
          <w:rFonts w:cs="Courier New"/>
          <w:sz w:val="22"/>
          <w:szCs w:val="22"/>
        </w:rPr>
        <w:t xml:space="preserve"> (4.2)                     </w:t>
      </w:r>
      <w:r w:rsidR="00675FA6">
        <w:rPr>
          <w:rFonts w:cs="Courier New"/>
          <w:sz w:val="22"/>
          <w:szCs w:val="22"/>
        </w:rPr>
        <w:t xml:space="preserve">               </w:t>
      </w:r>
      <w:r w:rsidRPr="00675FA6">
        <w:rPr>
          <w:rFonts w:cs="Courier New"/>
          <w:sz w:val="22"/>
          <w:szCs w:val="22"/>
        </w:rPr>
        <w:t xml:space="preserve">    </w:t>
      </w:r>
      <w:r w:rsidRPr="00675FA6">
        <w:rPr>
          <w:rFonts w:cs="Courier New"/>
          <w:sz w:val="22"/>
          <w:szCs w:val="22"/>
        </w:rPr>
        <w:sym w:font="Symbol" w:char="F07C"/>
      </w:r>
    </w:p>
    <w:p w14:paraId="1554B9F8"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26</w:t>
      </w:r>
      <w:r w:rsidRPr="00675FA6">
        <w:rPr>
          <w:rFonts w:cs="Courier New"/>
          <w:sz w:val="22"/>
          <w:szCs w:val="22"/>
        </w:rPr>
        <w:tab/>
        <w:t>Kat:</w:t>
      </w:r>
      <w:r w:rsidRPr="00675FA6">
        <w:rPr>
          <w:rFonts w:cs="Courier New"/>
          <w:sz w:val="22"/>
          <w:szCs w:val="22"/>
        </w:rPr>
        <w:tab/>
      </w:r>
      <w:r w:rsidRPr="00675FA6">
        <w:rPr>
          <w:rFonts w:cs="Courier New"/>
          <w:sz w:val="22"/>
          <w:szCs w:val="22"/>
        </w:rPr>
        <w:sym w:font="Symbol" w:char="F07C"/>
      </w:r>
      <w:r w:rsidRPr="00675FA6">
        <w:rPr>
          <w:rFonts w:cs="Courier New"/>
          <w:i/>
          <w:sz w:val="22"/>
          <w:szCs w:val="22"/>
        </w:rPr>
        <w:t>((puts piece of corn in mouth))</w:t>
      </w:r>
      <w:r w:rsidRPr="00675FA6">
        <w:rPr>
          <w:rFonts w:cs="Courier New"/>
          <w:sz w:val="22"/>
          <w:szCs w:val="22"/>
        </w:rPr>
        <w:sym w:font="Symbol" w:char="F07C"/>
      </w:r>
    </w:p>
    <w:p w14:paraId="6E6F23A7" w14:textId="77777777" w:rsidR="00E50B27" w:rsidRPr="00675FA6" w:rsidRDefault="00E50B27" w:rsidP="00376611">
      <w:pPr>
        <w:tabs>
          <w:tab w:val="left" w:pos="1260"/>
          <w:tab w:val="left" w:pos="1980"/>
          <w:tab w:val="left" w:pos="2250"/>
          <w:tab w:val="left" w:pos="2790"/>
          <w:tab w:val="left" w:pos="2880"/>
        </w:tabs>
        <w:spacing w:line="480" w:lineRule="auto"/>
        <w:ind w:left="1260" w:hanging="1260"/>
        <w:rPr>
          <w:rFonts w:cs="Courier New"/>
          <w:sz w:val="22"/>
          <w:szCs w:val="22"/>
        </w:rPr>
      </w:pPr>
      <w:r w:rsidRPr="00675FA6">
        <w:rPr>
          <w:rFonts w:cs="Courier New"/>
          <w:sz w:val="22"/>
          <w:szCs w:val="22"/>
        </w:rPr>
        <w:t>27</w:t>
      </w:r>
      <w:r w:rsidRPr="00675FA6">
        <w:rPr>
          <w:rFonts w:cs="Courier New"/>
          <w:sz w:val="22"/>
          <w:szCs w:val="22"/>
        </w:rPr>
        <w:tab/>
        <w:t>Kat:</w:t>
      </w:r>
      <w:r w:rsidRPr="00675FA6">
        <w:rPr>
          <w:rFonts w:cs="Courier New"/>
          <w:sz w:val="22"/>
          <w:szCs w:val="22"/>
        </w:rPr>
        <w:tab/>
      </w:r>
      <w:proofErr w:type="spellStart"/>
      <w:r w:rsidRPr="00675FA6">
        <w:rPr>
          <w:rFonts w:cs="Courier New"/>
          <w:sz w:val="22"/>
          <w:szCs w:val="22"/>
        </w:rPr>
        <w:t>thi</w:t>
      </w:r>
      <w:proofErr w:type="gramStart"/>
      <w:r w:rsidRPr="00675FA6">
        <w:rPr>
          <w:rFonts w:cs="Courier New"/>
          <w:sz w:val="22"/>
          <w:szCs w:val="22"/>
          <w:u w:val="single"/>
        </w:rPr>
        <w:t>:</w:t>
      </w:r>
      <w:r w:rsidRPr="00675FA6">
        <w:rPr>
          <w:rFonts w:cs="Courier New"/>
          <w:sz w:val="22"/>
          <w:szCs w:val="22"/>
        </w:rPr>
        <w:t>s</w:t>
      </w:r>
      <w:proofErr w:type="spellEnd"/>
      <w:proofErr w:type="gramEnd"/>
      <w:r w:rsidRPr="00675FA6">
        <w:rPr>
          <w:rFonts w:cs="Courier New"/>
          <w:sz w:val="22"/>
          <w:szCs w:val="22"/>
        </w:rPr>
        <w:t xml:space="preserve"> (one) went </w:t>
      </w:r>
      <w:proofErr w:type="spellStart"/>
      <w:r w:rsidRPr="00675FA6">
        <w:rPr>
          <w:rFonts w:cs="Courier New"/>
          <w:sz w:val="22"/>
          <w:szCs w:val="22"/>
        </w:rPr>
        <w:t>rou</w:t>
      </w:r>
      <w:proofErr w:type="spellEnd"/>
      <w:r w:rsidRPr="00675FA6">
        <w:rPr>
          <w:rFonts w:cs="Courier New"/>
          <w:sz w:val="22"/>
          <w:szCs w:val="22"/>
        </w:rPr>
        <w:t>::</w:t>
      </w:r>
      <w:proofErr w:type="spellStart"/>
      <w:r w:rsidRPr="00675FA6">
        <w:rPr>
          <w:rFonts w:cs="Courier New"/>
          <w:sz w:val="22"/>
          <w:szCs w:val="22"/>
        </w:rPr>
        <w:t>nd</w:t>
      </w:r>
      <w:proofErr w:type="spellEnd"/>
      <w:r w:rsidRPr="00675FA6">
        <w:rPr>
          <w:rFonts w:cs="Courier New"/>
          <w:sz w:val="22"/>
          <w:szCs w:val="22"/>
        </w:rPr>
        <w:t xml:space="preserve"> all </w:t>
      </w:r>
      <w:proofErr w:type="spellStart"/>
      <w:r w:rsidRPr="00675FA6">
        <w:rPr>
          <w:rFonts w:cs="Courier New"/>
          <w:sz w:val="22"/>
          <w:szCs w:val="22"/>
        </w:rPr>
        <w:t>arou:nd</w:t>
      </w:r>
      <w:proofErr w:type="spellEnd"/>
      <w:r w:rsidRPr="00675FA6">
        <w:rPr>
          <w:rFonts w:cs="Courier New"/>
          <w:sz w:val="22"/>
          <w:szCs w:val="22"/>
        </w:rPr>
        <w:t xml:space="preserve"> the </w:t>
      </w:r>
    </w:p>
    <w:p w14:paraId="38B79F3A" w14:textId="77777777" w:rsidR="00E50B27" w:rsidRPr="00675FA6" w:rsidRDefault="00E50B27" w:rsidP="00376611">
      <w:pPr>
        <w:tabs>
          <w:tab w:val="left" w:pos="1260"/>
          <w:tab w:val="left" w:pos="1980"/>
          <w:tab w:val="left" w:pos="2250"/>
          <w:tab w:val="left" w:pos="2790"/>
          <w:tab w:val="left" w:pos="2880"/>
        </w:tabs>
        <w:spacing w:line="480" w:lineRule="auto"/>
        <w:ind w:left="1260" w:hanging="1260"/>
        <w:rPr>
          <w:rFonts w:cs="Courier New"/>
          <w:sz w:val="22"/>
          <w:szCs w:val="22"/>
        </w:rPr>
      </w:pPr>
      <w:r w:rsidRPr="00675FA6">
        <w:rPr>
          <w:rFonts w:cs="Courier New"/>
          <w:sz w:val="22"/>
          <w:szCs w:val="22"/>
        </w:rPr>
        <w:t>28</w:t>
      </w:r>
      <w:r w:rsidRPr="00675FA6">
        <w:rPr>
          <w:rFonts w:cs="Courier New"/>
          <w:sz w:val="22"/>
          <w:szCs w:val="22"/>
        </w:rPr>
        <w:tab/>
      </w:r>
      <w:r w:rsidRPr="00675FA6">
        <w:rPr>
          <w:rFonts w:cs="Courier New"/>
          <w:sz w:val="22"/>
          <w:szCs w:val="22"/>
        </w:rPr>
        <w:tab/>
      </w:r>
      <w:proofErr w:type="gramStart"/>
      <w:r w:rsidRPr="00675FA6">
        <w:rPr>
          <w:rFonts w:cs="Courier New"/>
          <w:sz w:val="22"/>
          <w:szCs w:val="22"/>
        </w:rPr>
        <w:t>[</w:t>
      </w:r>
      <w:r w:rsidR="00675FA6">
        <w:rPr>
          <w:rFonts w:cs="Courier New"/>
          <w:sz w:val="22"/>
          <w:szCs w:val="22"/>
        </w:rPr>
        <w:t xml:space="preserve">  </w:t>
      </w:r>
      <w:r w:rsidRPr="00675FA6">
        <w:rPr>
          <w:rFonts w:cs="Courier New"/>
          <w:sz w:val="22"/>
          <w:szCs w:val="22"/>
        </w:rPr>
        <w:t>circ</w:t>
      </w:r>
      <w:r w:rsidRPr="00675FA6">
        <w:rPr>
          <w:rFonts w:cs="Courier New"/>
          <w:sz w:val="22"/>
          <w:szCs w:val="22"/>
          <w:u w:val="single"/>
        </w:rPr>
        <w:t>a</w:t>
      </w:r>
      <w:proofErr w:type="gramEnd"/>
      <w:r w:rsidRPr="00675FA6">
        <w:rPr>
          <w:rFonts w:cs="Courier New"/>
          <w:sz w:val="22"/>
          <w:szCs w:val="22"/>
        </w:rPr>
        <w:t xml:space="preserve">:]: </w:t>
      </w:r>
    </w:p>
    <w:p w14:paraId="77643ABA"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29</w:t>
      </w:r>
      <w:r w:rsidRPr="00675FA6">
        <w:rPr>
          <w:rFonts w:cs="Courier New"/>
          <w:sz w:val="22"/>
          <w:szCs w:val="22"/>
        </w:rPr>
        <w:tab/>
        <w:t>Lin:</w:t>
      </w:r>
      <w:r w:rsidRPr="00675FA6">
        <w:rPr>
          <w:rFonts w:cs="Courier New"/>
          <w:sz w:val="22"/>
          <w:szCs w:val="22"/>
        </w:rPr>
        <w:tab/>
        <w:t>[hmm</w:t>
      </w:r>
      <w:r w:rsidRPr="00675FA6">
        <w:rPr>
          <w:rFonts w:cs="Courier New"/>
          <w:sz w:val="22"/>
          <w:szCs w:val="22"/>
          <w:u w:val="single"/>
        </w:rPr>
        <w:t>:</w:t>
      </w:r>
      <w:proofErr w:type="gramStart"/>
      <w:r w:rsidRPr="00675FA6">
        <w:rPr>
          <w:rFonts w:cs="Courier New"/>
          <w:sz w:val="22"/>
          <w:szCs w:val="22"/>
          <w:u w:val="single"/>
        </w:rPr>
        <w:t>:</w:t>
      </w:r>
      <w:r w:rsidRPr="00675FA6">
        <w:rPr>
          <w:rFonts w:cs="Courier New"/>
          <w:sz w:val="22"/>
          <w:szCs w:val="22"/>
        </w:rPr>
        <w:t xml:space="preserve"> ]</w:t>
      </w:r>
      <w:proofErr w:type="gramEnd"/>
    </w:p>
    <w:p w14:paraId="5B2DD66C"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30</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(2.5)</w:t>
      </w:r>
    </w:p>
    <w:p w14:paraId="0887D9F6"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31</w:t>
      </w:r>
      <w:r w:rsidRPr="00675FA6">
        <w:rPr>
          <w:rFonts w:cs="Courier New"/>
          <w:sz w:val="22"/>
          <w:szCs w:val="22"/>
        </w:rPr>
        <w:tab/>
        <w:t>Lin:</w:t>
      </w:r>
      <w:r w:rsidRPr="00675FA6">
        <w:rPr>
          <w:rFonts w:cs="Courier New"/>
          <w:sz w:val="22"/>
          <w:szCs w:val="22"/>
        </w:rPr>
        <w:tab/>
        <w:t>°</w:t>
      </w:r>
      <w:proofErr w:type="spellStart"/>
      <w:r w:rsidRPr="00675FA6">
        <w:rPr>
          <w:rFonts w:cs="Courier New"/>
          <w:sz w:val="22"/>
          <w:szCs w:val="22"/>
        </w:rPr>
        <w:t>s’looks</w:t>
      </w:r>
      <w:proofErr w:type="spellEnd"/>
      <w:r w:rsidRPr="00675FA6">
        <w:rPr>
          <w:rFonts w:cs="Courier New"/>
          <w:sz w:val="22"/>
          <w:szCs w:val="22"/>
        </w:rPr>
        <w:t xml:space="preserve"> like a (.) (</w:t>
      </w:r>
      <w:proofErr w:type="gramStart"/>
      <w:r w:rsidRPr="00675FA6">
        <w:rPr>
          <w:rFonts w:cs="Courier New"/>
          <w:sz w:val="22"/>
          <w:szCs w:val="22"/>
          <w:u w:val="single"/>
        </w:rPr>
        <w:t>cann</w:t>
      </w:r>
      <w:r w:rsidRPr="00675FA6">
        <w:rPr>
          <w:rFonts w:cs="Courier New"/>
          <w:sz w:val="22"/>
          <w:szCs w:val="22"/>
        </w:rPr>
        <w:t>ibal</w:t>
      </w:r>
      <w:proofErr w:type="gramEnd"/>
      <w:r w:rsidRPr="00675FA6">
        <w:rPr>
          <w:rFonts w:cs="Courier New"/>
          <w:sz w:val="22"/>
          <w:szCs w:val="22"/>
        </w:rPr>
        <w:t>)°</w:t>
      </w:r>
    </w:p>
    <w:p w14:paraId="5EC154FC"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32</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 xml:space="preserve">(1.6) </w:t>
      </w:r>
    </w:p>
    <w:p w14:paraId="39E61E3D"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33</w:t>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w:t>
      </w:r>
      <w:proofErr w:type="spellStart"/>
      <w:r w:rsidRPr="00675FA6">
        <w:rPr>
          <w:rFonts w:cs="Courier New"/>
          <w:sz w:val="22"/>
          <w:szCs w:val="22"/>
        </w:rPr>
        <w:t>ghu</w:t>
      </w:r>
      <w:proofErr w:type="gramStart"/>
      <w:r w:rsidRPr="00675FA6">
        <w:rPr>
          <w:rFonts w:cs="Courier New"/>
          <w:sz w:val="22"/>
          <w:szCs w:val="22"/>
        </w:rPr>
        <w:t>:m</w:t>
      </w:r>
      <w:proofErr w:type="spellEnd"/>
      <w:proofErr w:type="gramEnd"/>
      <w:r w:rsidRPr="00675FA6">
        <w:rPr>
          <w:rFonts w:cs="Courier New"/>
          <w:sz w:val="22"/>
          <w:szCs w:val="22"/>
        </w:rPr>
        <w:t xml:space="preserve"> </w:t>
      </w:r>
      <w:proofErr w:type="spellStart"/>
      <w:r w:rsidRPr="00675FA6">
        <w:rPr>
          <w:rFonts w:cs="Courier New"/>
          <w:sz w:val="22"/>
          <w:szCs w:val="22"/>
        </w:rPr>
        <w:t>ghu:m</w:t>
      </w:r>
      <w:proofErr w:type="spellEnd"/>
      <w:r w:rsidRPr="00675FA6">
        <w:rPr>
          <w:rFonts w:cs="Courier New"/>
          <w:sz w:val="22"/>
          <w:szCs w:val="22"/>
        </w:rPr>
        <w:t>°=</w:t>
      </w:r>
    </w:p>
    <w:p w14:paraId="4C22EA11"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34</w:t>
      </w:r>
      <w:r w:rsidRPr="00675FA6">
        <w:rPr>
          <w:rFonts w:cs="Courier New"/>
          <w:sz w:val="22"/>
          <w:szCs w:val="22"/>
        </w:rPr>
        <w:tab/>
        <w:t>Kat:</w:t>
      </w:r>
      <w:r w:rsidRPr="00675FA6">
        <w:rPr>
          <w:rFonts w:cs="Courier New"/>
          <w:sz w:val="22"/>
          <w:szCs w:val="22"/>
        </w:rPr>
        <w:tab/>
        <w:t xml:space="preserve">[=I’ve </w:t>
      </w:r>
      <w:proofErr w:type="spellStart"/>
      <w:r w:rsidRPr="00675FA6">
        <w:rPr>
          <w:rFonts w:cs="Courier New"/>
          <w:sz w:val="22"/>
          <w:szCs w:val="22"/>
        </w:rPr>
        <w:t>etton</w:t>
      </w:r>
      <w:proofErr w:type="spellEnd"/>
      <w:r w:rsidRPr="00675FA6">
        <w:rPr>
          <w:rFonts w:cs="Courier New"/>
          <w:sz w:val="22"/>
          <w:szCs w:val="22"/>
        </w:rPr>
        <w:t xml:space="preserve"> some </w:t>
      </w:r>
      <w:proofErr w:type="spellStart"/>
      <w:r w:rsidRPr="00675FA6">
        <w:rPr>
          <w:rFonts w:cs="Courier New"/>
          <w:sz w:val="22"/>
          <w:szCs w:val="22"/>
        </w:rPr>
        <w:t>vegetabu</w:t>
      </w:r>
      <w:proofErr w:type="spellEnd"/>
      <w:r w:rsidRPr="00675FA6">
        <w:rPr>
          <w:rFonts w:cs="Courier New"/>
          <w:sz w:val="22"/>
          <w:szCs w:val="22"/>
        </w:rPr>
        <w:t>::</w:t>
      </w:r>
      <w:proofErr w:type="gramStart"/>
      <w:r w:rsidRPr="00675FA6">
        <w:rPr>
          <w:rFonts w:cs="Courier New"/>
          <w:sz w:val="22"/>
          <w:szCs w:val="22"/>
        </w:rPr>
        <w:t>:ls</w:t>
      </w:r>
      <w:proofErr w:type="gramEnd"/>
      <w:r w:rsidRPr="00675FA6">
        <w:rPr>
          <w:rFonts w:cs="Courier New"/>
          <w:sz w:val="22"/>
          <w:szCs w:val="22"/>
        </w:rPr>
        <w:t>]</w:t>
      </w:r>
    </w:p>
    <w:p w14:paraId="727A7B32" w14:textId="77777777" w:rsidR="00E50B27" w:rsidRPr="00675FA6" w:rsidRDefault="00E50B27" w:rsidP="00EF6152">
      <w:pPr>
        <w:tabs>
          <w:tab w:val="left" w:pos="1260"/>
          <w:tab w:val="left" w:pos="1980"/>
          <w:tab w:val="left" w:pos="2250"/>
          <w:tab w:val="left" w:pos="2790"/>
          <w:tab w:val="left" w:pos="2880"/>
        </w:tabs>
        <w:spacing w:line="480" w:lineRule="auto"/>
        <w:rPr>
          <w:rFonts w:cs="Courier New"/>
          <w:sz w:val="22"/>
          <w:szCs w:val="22"/>
        </w:rPr>
      </w:pPr>
      <w:r w:rsidRPr="00675FA6">
        <w:rPr>
          <w:rFonts w:cs="Courier New"/>
          <w:sz w:val="22"/>
          <w:szCs w:val="22"/>
        </w:rPr>
        <w:t>35</w:t>
      </w:r>
      <w:r w:rsidRPr="00675FA6">
        <w:rPr>
          <w:rFonts w:cs="Courier New"/>
          <w:sz w:val="22"/>
          <w:szCs w:val="22"/>
        </w:rPr>
        <w:tab/>
        <w:t>Kat:</w:t>
      </w:r>
      <w:r w:rsidRPr="00675FA6">
        <w:rPr>
          <w:rFonts w:cs="Courier New"/>
          <w:sz w:val="22"/>
          <w:szCs w:val="22"/>
        </w:rPr>
        <w:tab/>
        <w:t>[</w:t>
      </w:r>
      <w:r w:rsidRPr="00675FA6">
        <w:rPr>
          <w:rFonts w:cs="Courier New"/>
          <w:i/>
          <w:sz w:val="22"/>
          <w:szCs w:val="22"/>
        </w:rPr>
        <w:t xml:space="preserve">((puts fork down))        </w:t>
      </w:r>
      <w:r w:rsidR="00675FA6">
        <w:rPr>
          <w:rFonts w:cs="Courier New"/>
          <w:i/>
          <w:sz w:val="22"/>
          <w:szCs w:val="22"/>
        </w:rPr>
        <w:t xml:space="preserve">        </w:t>
      </w:r>
      <w:r w:rsidRPr="00675FA6">
        <w:rPr>
          <w:rFonts w:cs="Courier New"/>
          <w:i/>
          <w:sz w:val="22"/>
          <w:szCs w:val="22"/>
        </w:rPr>
        <w:t xml:space="preserve">    </w:t>
      </w:r>
      <w:r w:rsidRPr="00675FA6">
        <w:rPr>
          <w:rFonts w:cs="Courier New"/>
          <w:sz w:val="22"/>
          <w:szCs w:val="22"/>
        </w:rPr>
        <w:t>]</w:t>
      </w:r>
    </w:p>
    <w:p w14:paraId="5FD51204" w14:textId="77777777" w:rsidR="00E50B27" w:rsidRPr="00675FA6" w:rsidRDefault="00E50B27" w:rsidP="00EF6152">
      <w:pPr>
        <w:spacing w:line="480" w:lineRule="auto"/>
        <w:rPr>
          <w:rFonts w:cs="Courier New"/>
          <w:i/>
          <w:sz w:val="22"/>
          <w:szCs w:val="22"/>
        </w:rPr>
      </w:pPr>
    </w:p>
    <w:p w14:paraId="0C21102D" w14:textId="77777777" w:rsidR="00E50B27" w:rsidRPr="00675FA6" w:rsidRDefault="00E50B27" w:rsidP="00EF6152">
      <w:pPr>
        <w:spacing w:line="480" w:lineRule="auto"/>
        <w:rPr>
          <w:sz w:val="22"/>
          <w:szCs w:val="22"/>
        </w:rPr>
      </w:pPr>
      <w:r w:rsidRPr="00675FA6">
        <w:rPr>
          <w:sz w:val="22"/>
          <w:szCs w:val="22"/>
        </w:rPr>
        <w:t>A preliminary observation is that Katherine makes a claim regarding her ‘wants’, specifically what she does not</w:t>
      </w:r>
      <w:r w:rsidRPr="00675FA6">
        <w:rPr>
          <w:i/>
          <w:sz w:val="22"/>
          <w:szCs w:val="22"/>
        </w:rPr>
        <w:t xml:space="preserve"> </w:t>
      </w:r>
      <w:r w:rsidRPr="00675FA6">
        <w:rPr>
          <w:sz w:val="22"/>
          <w:szCs w:val="22"/>
        </w:rPr>
        <w:t xml:space="preserve">want at line 13. To understand this turn one must consider it as part of the conversation within which it is produced. Linda (lines 3, 6) and Mike (lines 8-9) deliver a series of directives as they tell Katherine to eat more vegetables. Katherine repeatedly defies these in a series of turns (lines 4, 7, 13). She then delivers a further rejection ‘~#I don’t </w:t>
      </w:r>
      <w:proofErr w:type="spellStart"/>
      <w:r w:rsidRPr="00675FA6">
        <w:rPr>
          <w:sz w:val="22"/>
          <w:szCs w:val="22"/>
        </w:rPr>
        <w:t>wa</w:t>
      </w:r>
      <w:proofErr w:type="gramStart"/>
      <w:r w:rsidRPr="00675FA6">
        <w:rPr>
          <w:sz w:val="22"/>
          <w:szCs w:val="22"/>
          <w:u w:val="single"/>
        </w:rPr>
        <w:t>:</w:t>
      </w:r>
      <w:r w:rsidRPr="00675FA6">
        <w:rPr>
          <w:sz w:val="22"/>
          <w:szCs w:val="22"/>
        </w:rPr>
        <w:t>nt</w:t>
      </w:r>
      <w:proofErr w:type="spellEnd"/>
      <w:proofErr w:type="gramEnd"/>
      <w:r w:rsidRPr="00675FA6">
        <w:rPr>
          <w:sz w:val="22"/>
          <w:szCs w:val="22"/>
        </w:rPr>
        <w:t xml:space="preserve">! </w:t>
      </w:r>
      <w:proofErr w:type="gramStart"/>
      <w:r w:rsidRPr="00675FA6">
        <w:rPr>
          <w:sz w:val="22"/>
          <w:szCs w:val="22"/>
        </w:rPr>
        <w:t>to</w:t>
      </w:r>
      <w:proofErr w:type="gramEnd"/>
      <w:r w:rsidRPr="00675FA6">
        <w:rPr>
          <w:sz w:val="22"/>
          <w:szCs w:val="22"/>
        </w:rPr>
        <w:t xml:space="preserve"> I </w:t>
      </w:r>
      <w:r w:rsidRPr="00675FA6">
        <w:rPr>
          <w:sz w:val="22"/>
          <w:szCs w:val="22"/>
          <w:u w:val="single"/>
        </w:rPr>
        <w:t>don</w:t>
      </w:r>
      <w:r w:rsidRPr="00675FA6">
        <w:rPr>
          <w:sz w:val="22"/>
          <w:szCs w:val="22"/>
        </w:rPr>
        <w:t xml:space="preserve">’t </w:t>
      </w:r>
      <w:proofErr w:type="spellStart"/>
      <w:r w:rsidRPr="00675FA6">
        <w:rPr>
          <w:sz w:val="22"/>
          <w:szCs w:val="22"/>
        </w:rPr>
        <w:t>li:ke</w:t>
      </w:r>
      <w:proofErr w:type="spellEnd"/>
      <w:r w:rsidRPr="00675FA6">
        <w:rPr>
          <w:sz w:val="22"/>
          <w:szCs w:val="22"/>
        </w:rPr>
        <w:t xml:space="preserve"> </w:t>
      </w:r>
      <w:proofErr w:type="spellStart"/>
      <w:r w:rsidRPr="00675FA6">
        <w:rPr>
          <w:sz w:val="22"/>
          <w:szCs w:val="22"/>
        </w:rPr>
        <w:t>th</w:t>
      </w:r>
      <w:r w:rsidRPr="00675FA6">
        <w:rPr>
          <w:sz w:val="22"/>
          <w:szCs w:val="22"/>
          <w:u w:val="single"/>
        </w:rPr>
        <w:t>e</w:t>
      </w:r>
      <w:r w:rsidRPr="00675FA6">
        <w:rPr>
          <w:sz w:val="22"/>
          <w:szCs w:val="22"/>
        </w:rPr>
        <w:t>:m</w:t>
      </w:r>
      <w:proofErr w:type="spellEnd"/>
      <w:r w:rsidRPr="00675FA6">
        <w:rPr>
          <w:sz w:val="22"/>
          <w:szCs w:val="22"/>
        </w:rPr>
        <w:t>.#~’ as she picks up her fork to eat.</w:t>
      </w:r>
      <w:r w:rsidRPr="00675FA6">
        <w:rPr>
          <w:i/>
          <w:sz w:val="22"/>
          <w:szCs w:val="22"/>
        </w:rPr>
        <w:t xml:space="preserve"> </w:t>
      </w:r>
      <w:r w:rsidRPr="00675FA6">
        <w:rPr>
          <w:sz w:val="22"/>
          <w:szCs w:val="22"/>
        </w:rPr>
        <w:t>Notably although Katherine resists Mike and Linda’s directives verbally</w:t>
      </w:r>
      <w:r w:rsidRPr="00675FA6">
        <w:rPr>
          <w:i/>
          <w:sz w:val="22"/>
          <w:szCs w:val="22"/>
        </w:rPr>
        <w:t xml:space="preserve"> </w:t>
      </w:r>
      <w:r w:rsidRPr="00675FA6">
        <w:rPr>
          <w:sz w:val="22"/>
          <w:szCs w:val="22"/>
        </w:rPr>
        <w:t xml:space="preserve">by claiming ‘~#I don’t </w:t>
      </w:r>
      <w:proofErr w:type="spellStart"/>
      <w:r w:rsidRPr="00675FA6">
        <w:rPr>
          <w:sz w:val="22"/>
          <w:szCs w:val="22"/>
        </w:rPr>
        <w:t>wa</w:t>
      </w:r>
      <w:proofErr w:type="gramStart"/>
      <w:r w:rsidRPr="00675FA6">
        <w:rPr>
          <w:sz w:val="22"/>
          <w:szCs w:val="22"/>
          <w:u w:val="single"/>
        </w:rPr>
        <w:t>:</w:t>
      </w:r>
      <w:r w:rsidRPr="00675FA6">
        <w:rPr>
          <w:sz w:val="22"/>
          <w:szCs w:val="22"/>
        </w:rPr>
        <w:t>nt</w:t>
      </w:r>
      <w:proofErr w:type="spellEnd"/>
      <w:proofErr w:type="gramEnd"/>
      <w:r w:rsidRPr="00675FA6">
        <w:rPr>
          <w:sz w:val="22"/>
          <w:szCs w:val="22"/>
        </w:rPr>
        <w:t xml:space="preserve">! </w:t>
      </w:r>
      <w:proofErr w:type="gramStart"/>
      <w:r w:rsidRPr="00675FA6">
        <w:rPr>
          <w:sz w:val="22"/>
          <w:szCs w:val="22"/>
        </w:rPr>
        <w:t>to</w:t>
      </w:r>
      <w:proofErr w:type="gramEnd"/>
      <w:r w:rsidRPr="00675FA6">
        <w:rPr>
          <w:sz w:val="22"/>
          <w:szCs w:val="22"/>
        </w:rPr>
        <w:t>’ she physically complies</w:t>
      </w:r>
      <w:r w:rsidRPr="00675FA6">
        <w:rPr>
          <w:i/>
          <w:sz w:val="22"/>
          <w:szCs w:val="22"/>
        </w:rPr>
        <w:t xml:space="preserve"> </w:t>
      </w:r>
      <w:r w:rsidRPr="00675FA6">
        <w:rPr>
          <w:sz w:val="22"/>
          <w:szCs w:val="22"/>
        </w:rPr>
        <w:t xml:space="preserve">as she picks up her fork, an action which recognisably precedes ‘eating more’. As Craven and Potter (2010) note, as a class of actions, directives “embody </w:t>
      </w:r>
      <w:r w:rsidRPr="00675FA6">
        <w:rPr>
          <w:i/>
          <w:sz w:val="22"/>
          <w:szCs w:val="22"/>
        </w:rPr>
        <w:t xml:space="preserve">no </w:t>
      </w:r>
      <w:r w:rsidRPr="00675FA6">
        <w:rPr>
          <w:sz w:val="22"/>
          <w:szCs w:val="22"/>
        </w:rPr>
        <w:t xml:space="preserve">orientation to the recipient’s ability or desire to perform the relevant activity” (2010, p.1, original emphasis), in that as speakers deliver directives they display authority and entitlement to involve themselves in the recipient’s business. By claiming ‘~#I don’t </w:t>
      </w:r>
      <w:proofErr w:type="spellStart"/>
      <w:r w:rsidRPr="00675FA6">
        <w:rPr>
          <w:sz w:val="22"/>
          <w:szCs w:val="22"/>
        </w:rPr>
        <w:t>wa</w:t>
      </w:r>
      <w:proofErr w:type="gramStart"/>
      <w:r w:rsidRPr="00675FA6">
        <w:rPr>
          <w:sz w:val="22"/>
          <w:szCs w:val="22"/>
          <w:u w:val="single"/>
        </w:rPr>
        <w:t>:</w:t>
      </w:r>
      <w:r w:rsidRPr="00675FA6">
        <w:rPr>
          <w:sz w:val="22"/>
          <w:szCs w:val="22"/>
        </w:rPr>
        <w:t>nt</w:t>
      </w:r>
      <w:proofErr w:type="spellEnd"/>
      <w:proofErr w:type="gramEnd"/>
      <w:r w:rsidRPr="00675FA6">
        <w:rPr>
          <w:sz w:val="22"/>
          <w:szCs w:val="22"/>
        </w:rPr>
        <w:t xml:space="preserve">! </w:t>
      </w:r>
      <w:proofErr w:type="gramStart"/>
      <w:r w:rsidRPr="00675FA6">
        <w:rPr>
          <w:sz w:val="22"/>
          <w:szCs w:val="22"/>
        </w:rPr>
        <w:t>to</w:t>
      </w:r>
      <w:proofErr w:type="gramEnd"/>
      <w:r w:rsidRPr="00675FA6">
        <w:rPr>
          <w:sz w:val="22"/>
          <w:szCs w:val="22"/>
        </w:rPr>
        <w:t xml:space="preserve"> I </w:t>
      </w:r>
      <w:r w:rsidRPr="00675FA6">
        <w:rPr>
          <w:sz w:val="22"/>
          <w:szCs w:val="22"/>
          <w:u w:val="single"/>
        </w:rPr>
        <w:t>don</w:t>
      </w:r>
      <w:r w:rsidRPr="00675FA6">
        <w:rPr>
          <w:sz w:val="22"/>
          <w:szCs w:val="22"/>
        </w:rPr>
        <w:t xml:space="preserve">’t </w:t>
      </w:r>
      <w:proofErr w:type="spellStart"/>
      <w:r w:rsidRPr="00675FA6">
        <w:rPr>
          <w:sz w:val="22"/>
          <w:szCs w:val="22"/>
        </w:rPr>
        <w:t>li:ke</w:t>
      </w:r>
      <w:proofErr w:type="spellEnd"/>
      <w:r w:rsidRPr="00675FA6">
        <w:rPr>
          <w:sz w:val="22"/>
          <w:szCs w:val="22"/>
        </w:rPr>
        <w:t xml:space="preserve"> </w:t>
      </w:r>
      <w:proofErr w:type="spellStart"/>
      <w:r w:rsidRPr="00675FA6">
        <w:rPr>
          <w:sz w:val="22"/>
          <w:szCs w:val="22"/>
        </w:rPr>
        <w:t>th</w:t>
      </w:r>
      <w:r w:rsidRPr="00675FA6">
        <w:rPr>
          <w:sz w:val="22"/>
          <w:szCs w:val="22"/>
          <w:u w:val="single"/>
        </w:rPr>
        <w:t>e</w:t>
      </w:r>
      <w:r w:rsidRPr="00675FA6">
        <w:rPr>
          <w:sz w:val="22"/>
          <w:szCs w:val="22"/>
        </w:rPr>
        <w:t>:m</w:t>
      </w:r>
      <w:proofErr w:type="spellEnd"/>
      <w:r w:rsidRPr="00675FA6">
        <w:rPr>
          <w:sz w:val="22"/>
          <w:szCs w:val="22"/>
        </w:rPr>
        <w:t xml:space="preserve">.#~’ as she begins to comply Katherine characterises her actions </w:t>
      </w:r>
      <w:r w:rsidRPr="00675FA6">
        <w:rPr>
          <w:i/>
          <w:sz w:val="22"/>
          <w:szCs w:val="22"/>
        </w:rPr>
        <w:t xml:space="preserve">as </w:t>
      </w:r>
      <w:r w:rsidRPr="00675FA6">
        <w:rPr>
          <w:sz w:val="22"/>
          <w:szCs w:val="22"/>
        </w:rPr>
        <w:t>obedience</w:t>
      </w:r>
      <w:r w:rsidRPr="00675FA6">
        <w:rPr>
          <w:i/>
          <w:sz w:val="22"/>
          <w:szCs w:val="22"/>
        </w:rPr>
        <w:t xml:space="preserve">. </w:t>
      </w:r>
      <w:r w:rsidRPr="00675FA6">
        <w:rPr>
          <w:sz w:val="22"/>
          <w:szCs w:val="22"/>
        </w:rPr>
        <w:t>It is clear that rather than fully ‘going along’ with the directive Katherine complies against her will. As Katherine holds her fork above the plate she produces a further negative evaluation of the relevant food item (lines 17, 24). She then immediately eats a piece of corn before announcing ‘</w:t>
      </w:r>
      <w:r w:rsidRPr="00675FA6">
        <w:rPr>
          <w:rFonts w:cs="Courier New"/>
          <w:sz w:val="22"/>
          <w:szCs w:val="22"/>
        </w:rPr>
        <w:t xml:space="preserve">I’ve </w:t>
      </w:r>
      <w:proofErr w:type="spellStart"/>
      <w:r w:rsidRPr="00675FA6">
        <w:rPr>
          <w:rFonts w:cs="Courier New"/>
          <w:sz w:val="22"/>
          <w:szCs w:val="22"/>
        </w:rPr>
        <w:t>etton</w:t>
      </w:r>
      <w:proofErr w:type="spellEnd"/>
      <w:r w:rsidRPr="00675FA6">
        <w:rPr>
          <w:rFonts w:cs="Courier New"/>
          <w:sz w:val="22"/>
          <w:szCs w:val="22"/>
        </w:rPr>
        <w:t xml:space="preserve"> some </w:t>
      </w:r>
      <w:proofErr w:type="spellStart"/>
      <w:r w:rsidRPr="00675FA6">
        <w:rPr>
          <w:rFonts w:cs="Courier New"/>
          <w:sz w:val="22"/>
          <w:szCs w:val="22"/>
        </w:rPr>
        <w:t>vegetabu</w:t>
      </w:r>
      <w:proofErr w:type="spellEnd"/>
      <w:r w:rsidRPr="00675FA6">
        <w:rPr>
          <w:rFonts w:cs="Courier New"/>
          <w:sz w:val="22"/>
          <w:szCs w:val="22"/>
        </w:rPr>
        <w:t>::</w:t>
      </w:r>
      <w:proofErr w:type="gramStart"/>
      <w:r w:rsidRPr="00675FA6">
        <w:rPr>
          <w:rFonts w:cs="Courier New"/>
          <w:sz w:val="22"/>
          <w:szCs w:val="22"/>
        </w:rPr>
        <w:t>:ls</w:t>
      </w:r>
      <w:r w:rsidRPr="00675FA6">
        <w:rPr>
          <w:sz w:val="22"/>
          <w:szCs w:val="22"/>
        </w:rPr>
        <w:t>’</w:t>
      </w:r>
      <w:proofErr w:type="gramEnd"/>
      <w:r w:rsidRPr="00675FA6">
        <w:rPr>
          <w:sz w:val="22"/>
          <w:szCs w:val="22"/>
        </w:rPr>
        <w:t>. In doing so she characterises her actions as obedience</w:t>
      </w:r>
      <w:r w:rsidRPr="00675FA6">
        <w:rPr>
          <w:i/>
          <w:sz w:val="22"/>
          <w:szCs w:val="22"/>
        </w:rPr>
        <w:t xml:space="preserve">, </w:t>
      </w:r>
      <w:r w:rsidRPr="00675FA6">
        <w:rPr>
          <w:sz w:val="22"/>
          <w:szCs w:val="22"/>
        </w:rPr>
        <w:t>displaying an orientation to the notion that one must do as they ‘should’</w:t>
      </w:r>
      <w:r w:rsidRPr="00675FA6">
        <w:rPr>
          <w:i/>
          <w:sz w:val="22"/>
          <w:szCs w:val="22"/>
        </w:rPr>
        <w:t xml:space="preserve"> </w:t>
      </w:r>
      <w:r w:rsidRPr="00675FA6">
        <w:rPr>
          <w:sz w:val="22"/>
          <w:szCs w:val="22"/>
        </w:rPr>
        <w:t xml:space="preserve">rather than as they ‘want’. </w:t>
      </w:r>
    </w:p>
    <w:p w14:paraId="6B765753" w14:textId="77777777" w:rsidR="00E50B27" w:rsidRPr="00675FA6" w:rsidRDefault="00E50B27" w:rsidP="00EF6152">
      <w:pPr>
        <w:spacing w:line="480" w:lineRule="auto"/>
        <w:rPr>
          <w:sz w:val="22"/>
          <w:szCs w:val="22"/>
        </w:rPr>
      </w:pPr>
    </w:p>
    <w:p w14:paraId="36010835" w14:textId="77777777" w:rsidR="00E50B27" w:rsidRPr="00675FA6" w:rsidRDefault="00E50B27" w:rsidP="00EF6152">
      <w:pPr>
        <w:spacing w:line="480" w:lineRule="auto"/>
        <w:rPr>
          <w:sz w:val="22"/>
          <w:szCs w:val="22"/>
        </w:rPr>
      </w:pPr>
      <w:r w:rsidRPr="00675FA6">
        <w:rPr>
          <w:sz w:val="22"/>
          <w:szCs w:val="22"/>
        </w:rPr>
        <w:t xml:space="preserve">When we consider the fine weave of interaction, the notion that individuals ordinarily proceed in a manner which is consistent with the fulfilment of their desires is a departure from what goes on during the course of our everyday lives. Let us further explore the divergence between the typical experimental set-up and everyday interaction as we consider the following extract. </w:t>
      </w:r>
    </w:p>
    <w:p w14:paraId="60A4B93C" w14:textId="77777777" w:rsidR="00E50B27" w:rsidRPr="00675FA6" w:rsidRDefault="00E50B27" w:rsidP="00EF6152">
      <w:pPr>
        <w:spacing w:line="480" w:lineRule="auto"/>
        <w:rPr>
          <w:sz w:val="22"/>
          <w:szCs w:val="22"/>
        </w:rPr>
      </w:pPr>
    </w:p>
    <w:p w14:paraId="2A6326CA" w14:textId="77777777" w:rsidR="00E50B27" w:rsidRPr="00675FA6" w:rsidRDefault="00E50B27" w:rsidP="00EF6152">
      <w:pPr>
        <w:tabs>
          <w:tab w:val="left" w:pos="720"/>
          <w:tab w:val="left" w:pos="1440"/>
          <w:tab w:val="left" w:pos="2160"/>
          <w:tab w:val="center" w:pos="3600"/>
        </w:tabs>
        <w:spacing w:line="480" w:lineRule="auto"/>
        <w:ind w:left="720" w:hanging="720"/>
        <w:rPr>
          <w:rFonts w:cs="Courier New"/>
          <w:i/>
          <w:sz w:val="22"/>
          <w:szCs w:val="22"/>
        </w:rPr>
      </w:pPr>
      <w:r w:rsidRPr="00675FA6">
        <w:rPr>
          <w:rFonts w:cs="Courier New"/>
          <w:i/>
          <w:sz w:val="22"/>
          <w:szCs w:val="22"/>
        </w:rPr>
        <w:t>Extract 3 Crouch 120:44</w:t>
      </w:r>
    </w:p>
    <w:p w14:paraId="38D3CDC1" w14:textId="77777777" w:rsidR="00E50B27" w:rsidRPr="00675FA6" w:rsidRDefault="00E50B27" w:rsidP="00EF6152">
      <w:pPr>
        <w:tabs>
          <w:tab w:val="left" w:pos="720"/>
          <w:tab w:val="left" w:pos="1440"/>
          <w:tab w:val="left" w:pos="2160"/>
          <w:tab w:val="center" w:pos="3600"/>
        </w:tabs>
        <w:spacing w:line="480" w:lineRule="auto"/>
        <w:ind w:left="720" w:hanging="720"/>
        <w:rPr>
          <w:rFonts w:cs="Courier New"/>
          <w:i/>
          <w:sz w:val="22"/>
          <w:szCs w:val="22"/>
        </w:rPr>
      </w:pPr>
    </w:p>
    <w:p w14:paraId="30892BB2" w14:textId="77777777" w:rsidR="00E50B27" w:rsidRPr="00675FA6" w:rsidRDefault="00E50B27" w:rsidP="00EF6152">
      <w:pPr>
        <w:tabs>
          <w:tab w:val="left" w:pos="-9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01</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.HHHHH </w:t>
      </w:r>
      <w:r w:rsidRPr="00675FA6">
        <w:rPr>
          <w:rFonts w:cs="Courier New"/>
          <w:i/>
          <w:sz w:val="22"/>
          <w:szCs w:val="22"/>
        </w:rPr>
        <w:t xml:space="preserve">((exaggerated outbreath)) </w:t>
      </w:r>
      <w:r w:rsidRPr="00675FA6">
        <w:rPr>
          <w:rFonts w:cs="Courier New"/>
          <w:sz w:val="22"/>
          <w:szCs w:val="22"/>
        </w:rPr>
        <w:t xml:space="preserve">heh </w:t>
      </w:r>
      <w:proofErr w:type="spellStart"/>
      <w:r w:rsidRPr="00675FA6">
        <w:rPr>
          <w:rFonts w:cs="Courier New"/>
          <w:sz w:val="22"/>
          <w:szCs w:val="22"/>
        </w:rPr>
        <w:t>heh</w:t>
      </w:r>
      <w:proofErr w:type="spellEnd"/>
      <w:r w:rsidRPr="00675FA6">
        <w:rPr>
          <w:rFonts w:cs="Courier New"/>
          <w:sz w:val="22"/>
          <w:szCs w:val="22"/>
        </w:rPr>
        <w:t xml:space="preserve"> </w:t>
      </w:r>
      <w:proofErr w:type="spellStart"/>
      <w:r w:rsidRPr="00675FA6">
        <w:rPr>
          <w:rFonts w:cs="Courier New"/>
          <w:sz w:val="22"/>
          <w:szCs w:val="22"/>
        </w:rPr>
        <w:t>heh</w:t>
      </w:r>
      <w:proofErr w:type="spellEnd"/>
    </w:p>
    <w:p w14:paraId="195E298D" w14:textId="77777777" w:rsidR="00E50B27" w:rsidRPr="00675FA6" w:rsidRDefault="00E50B27" w:rsidP="00EF6152">
      <w:pPr>
        <w:tabs>
          <w:tab w:val="left" w:pos="-9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02</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Lin:</w:t>
      </w:r>
      <w:r w:rsidRPr="00675FA6">
        <w:rPr>
          <w:rFonts w:cs="Courier New"/>
          <w:sz w:val="22"/>
          <w:szCs w:val="22"/>
        </w:rPr>
        <w:tab/>
      </w:r>
      <w:r w:rsidRPr="00675FA6">
        <w:rPr>
          <w:rFonts w:cs="Courier New"/>
          <w:sz w:val="22"/>
          <w:szCs w:val="22"/>
          <w:u w:val="single"/>
        </w:rPr>
        <w:t>no</w:t>
      </w:r>
      <w:proofErr w:type="gramStart"/>
      <w:r w:rsidRPr="00675FA6">
        <w:rPr>
          <w:rFonts w:cs="Courier New"/>
          <w:sz w:val="22"/>
          <w:szCs w:val="22"/>
        </w:rPr>
        <w:t>::</w:t>
      </w:r>
      <w:proofErr w:type="gramEnd"/>
      <w:r w:rsidRPr="00675FA6">
        <w:rPr>
          <w:rFonts w:cs="Courier New"/>
          <w:sz w:val="22"/>
          <w:szCs w:val="22"/>
        </w:rPr>
        <w:t xml:space="preserve"> </w:t>
      </w:r>
    </w:p>
    <w:p w14:paraId="4C6CD08D" w14:textId="77777777" w:rsidR="00E50B27" w:rsidRPr="00675FA6" w:rsidRDefault="00E50B27" w:rsidP="00EF6152">
      <w:pPr>
        <w:tabs>
          <w:tab w:val="left" w:pos="-9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03</w:t>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↑heh </w:t>
      </w:r>
      <w:proofErr w:type="spellStart"/>
      <w:r w:rsidRPr="00675FA6">
        <w:rPr>
          <w:rFonts w:cs="Courier New"/>
          <w:sz w:val="22"/>
          <w:szCs w:val="22"/>
        </w:rPr>
        <w:t>heh</w:t>
      </w:r>
      <w:proofErr w:type="spellEnd"/>
      <w:r w:rsidRPr="00675FA6">
        <w:rPr>
          <w:rFonts w:cs="Courier New"/>
          <w:sz w:val="22"/>
          <w:szCs w:val="22"/>
        </w:rPr>
        <w:t xml:space="preserve"> </w:t>
      </w:r>
      <w:proofErr w:type="spellStart"/>
      <w:r w:rsidRPr="00675FA6">
        <w:rPr>
          <w:rFonts w:cs="Courier New"/>
          <w:sz w:val="22"/>
          <w:szCs w:val="22"/>
        </w:rPr>
        <w:t>heh</w:t>
      </w:r>
      <w:proofErr w:type="spellEnd"/>
      <w:r w:rsidRPr="00675FA6">
        <w:rPr>
          <w:rFonts w:cs="Courier New"/>
          <w:sz w:val="22"/>
          <w:szCs w:val="22"/>
        </w:rPr>
        <w:t>↑</w:t>
      </w:r>
    </w:p>
    <w:p w14:paraId="05899242" w14:textId="77777777" w:rsidR="00E50B27" w:rsidRPr="00675FA6" w:rsidRDefault="00E50B27" w:rsidP="00EF6152">
      <w:pPr>
        <w:tabs>
          <w:tab w:val="left" w:pos="-9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04</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Kat:</w:t>
      </w:r>
      <w:r w:rsidRPr="00675FA6">
        <w:rPr>
          <w:rFonts w:cs="Courier New"/>
          <w:sz w:val="22"/>
          <w:szCs w:val="22"/>
        </w:rPr>
        <w:tab/>
        <w:t>heh hmm hem</w:t>
      </w:r>
    </w:p>
    <w:p w14:paraId="09BCAA13"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05</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Lin:</w:t>
      </w:r>
      <w:r w:rsidRPr="00675FA6">
        <w:rPr>
          <w:rFonts w:cs="Courier New"/>
          <w:sz w:val="22"/>
          <w:szCs w:val="22"/>
        </w:rPr>
        <w:tab/>
      </w:r>
      <w:r w:rsidRPr="00675FA6">
        <w:rPr>
          <w:rFonts w:cs="Courier New"/>
          <w:sz w:val="22"/>
          <w:szCs w:val="22"/>
          <w:u w:val="single"/>
        </w:rPr>
        <w:t>no</w:t>
      </w:r>
      <w:r w:rsidRPr="00675FA6">
        <w:rPr>
          <w:rFonts w:cs="Courier New"/>
          <w:sz w:val="22"/>
          <w:szCs w:val="22"/>
        </w:rPr>
        <w:t xml:space="preserve"> Anna no not silly noises. </w:t>
      </w:r>
    </w:p>
    <w:p w14:paraId="25D541F1"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06</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nah</w:t>
      </w:r>
    </w:p>
    <w:p w14:paraId="014F8662"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07</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w:t>
      </w:r>
      <w:r w:rsidRPr="00675FA6">
        <w:rPr>
          <w:rFonts w:cs="Courier New"/>
          <w:i/>
          <w:sz w:val="22"/>
          <w:szCs w:val="22"/>
        </w:rPr>
        <w:t>((kneels up on chair))</w:t>
      </w:r>
      <w:r w:rsidRPr="00675FA6">
        <w:rPr>
          <w:rFonts w:cs="Courier New"/>
          <w:sz w:val="22"/>
          <w:szCs w:val="22"/>
        </w:rPr>
        <w:t>]</w:t>
      </w:r>
    </w:p>
    <w:p w14:paraId="62E30A2F"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08</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[BLU</w:t>
      </w:r>
      <w:proofErr w:type="gramStart"/>
      <w:r w:rsidRPr="00675FA6">
        <w:rPr>
          <w:rFonts w:cs="Courier New"/>
          <w:sz w:val="22"/>
          <w:szCs w:val="22"/>
        </w:rPr>
        <w:t>!HAH</w:t>
      </w:r>
      <w:proofErr w:type="gramEnd"/>
      <w:r w:rsidRPr="00675FA6">
        <w:rPr>
          <w:rFonts w:cs="Courier New"/>
          <w:sz w:val="22"/>
          <w:szCs w:val="22"/>
        </w:rPr>
        <w:t xml:space="preserve">               ]   </w:t>
      </w:r>
    </w:p>
    <w:p w14:paraId="3B0A89D6" w14:textId="77777777" w:rsidR="00E50B27" w:rsidRPr="00675FA6" w:rsidRDefault="00E50B27" w:rsidP="00675FA6">
      <w:pPr>
        <w:tabs>
          <w:tab w:val="left" w:pos="-90"/>
          <w:tab w:val="left" w:pos="0"/>
          <w:tab w:val="left" w:pos="630"/>
          <w:tab w:val="left" w:pos="1276"/>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 xml:space="preserve">09   </w:t>
      </w:r>
      <w:r w:rsidRPr="00675FA6">
        <w:rPr>
          <w:rFonts w:cs="Courier New"/>
          <w:sz w:val="22"/>
          <w:szCs w:val="22"/>
        </w:rPr>
        <w:sym w:font="Symbol" w:char="F0AE"/>
      </w:r>
      <w:r w:rsidRPr="00675FA6">
        <w:rPr>
          <w:rFonts w:cs="Courier New"/>
          <w:sz w:val="22"/>
          <w:szCs w:val="22"/>
        </w:rPr>
        <w:tab/>
      </w:r>
      <w:r w:rsidRPr="00675FA6">
        <w:rPr>
          <w:rFonts w:cs="Courier New"/>
          <w:sz w:val="22"/>
          <w:szCs w:val="22"/>
        </w:rPr>
        <w:tab/>
      </w:r>
      <w:r w:rsid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well I think because it’s such a lovely hot </w:t>
      </w:r>
    </w:p>
    <w:p w14:paraId="1E56B71A"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lang w:val="de-DE"/>
        </w:rPr>
      </w:pPr>
      <w:r w:rsidRPr="00675FA6">
        <w:rPr>
          <w:rFonts w:cs="Courier New"/>
          <w:sz w:val="22"/>
          <w:szCs w:val="22"/>
          <w:lang w:val="de-DE"/>
        </w:rPr>
        <w:t>10</w:t>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r>
      <w:proofErr w:type="spellStart"/>
      <w:r w:rsidRPr="00675FA6">
        <w:rPr>
          <w:rFonts w:cs="Courier New"/>
          <w:sz w:val="22"/>
          <w:szCs w:val="22"/>
        </w:rPr>
        <w:t>da</w:t>
      </w:r>
      <w:r w:rsidRPr="00675FA6">
        <w:rPr>
          <w:rFonts w:cs="Courier New"/>
          <w:sz w:val="22"/>
          <w:szCs w:val="22"/>
          <w:u w:val="single"/>
        </w:rPr>
        <w:t>:</w:t>
      </w:r>
      <w:r w:rsidRPr="00675FA6">
        <w:rPr>
          <w:rFonts w:cs="Courier New"/>
          <w:sz w:val="22"/>
          <w:szCs w:val="22"/>
        </w:rPr>
        <w:t>y</w:t>
      </w:r>
      <w:proofErr w:type="spellEnd"/>
      <w:r w:rsidRPr="00675FA6">
        <w:rPr>
          <w:rFonts w:cs="Courier New"/>
          <w:sz w:val="22"/>
          <w:szCs w:val="22"/>
          <w:lang w:val="de-DE"/>
        </w:rPr>
        <w:t xml:space="preserve"> toda::y, </w:t>
      </w:r>
    </w:p>
    <w:p w14:paraId="7FBB2A8C"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lang w:val="de-DE"/>
        </w:rPr>
      </w:pPr>
      <w:r w:rsidRPr="00675FA6">
        <w:rPr>
          <w:rFonts w:cs="Courier New"/>
          <w:sz w:val="22"/>
          <w:szCs w:val="22"/>
          <w:lang w:val="de-DE"/>
        </w:rPr>
        <w:t>11</w:t>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r>
      <w:r w:rsidRPr="00675FA6">
        <w:rPr>
          <w:rFonts w:cs="Courier New"/>
          <w:sz w:val="22"/>
          <w:szCs w:val="22"/>
          <w:lang w:val="de-DE"/>
        </w:rPr>
        <w:tab/>
        <w:t>Ann:</w:t>
      </w:r>
      <w:r w:rsidRPr="00675FA6">
        <w:rPr>
          <w:rFonts w:cs="Courier New"/>
          <w:sz w:val="22"/>
          <w:szCs w:val="22"/>
          <w:lang w:val="de-DE"/>
        </w:rPr>
        <w:tab/>
        <w:t xml:space="preserve">NUAA:::H! </w:t>
      </w:r>
    </w:p>
    <w:p w14:paraId="4A5C2F59"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 xml:space="preserve">12   </w:t>
      </w:r>
      <w:r w:rsidRPr="00675FA6">
        <w:rPr>
          <w:rFonts w:cs="Courier New"/>
          <w:sz w:val="22"/>
          <w:szCs w:val="22"/>
        </w:rPr>
        <w:sym w:font="Symbol" w:char="F0AE"/>
      </w:r>
      <w:r w:rsidRPr="00675FA6">
        <w:rPr>
          <w:rFonts w:cs="Courier New"/>
          <w:sz w:val="22"/>
          <w:szCs w:val="22"/>
        </w:rPr>
        <w:tab/>
        <w:t xml:space="preserve"> </w:t>
      </w:r>
      <w:r w:rsidRPr="00675FA6">
        <w:rPr>
          <w:rFonts w:cs="Courier New"/>
          <w:sz w:val="22"/>
          <w:szCs w:val="22"/>
        </w:rPr>
        <w:tab/>
      </w:r>
      <w:r w:rsidRPr="00675FA6">
        <w:rPr>
          <w:rFonts w:cs="Courier New"/>
          <w:sz w:val="22"/>
          <w:szCs w:val="22"/>
        </w:rPr>
        <w:tab/>
      </w:r>
      <w:r w:rsid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w:t>
      </w:r>
      <w:r w:rsidRPr="00675FA6">
        <w:rPr>
          <w:rFonts w:cs="Courier New"/>
          <w:i/>
          <w:sz w:val="22"/>
          <w:szCs w:val="22"/>
        </w:rPr>
        <w:t>((holds out finger))</w:t>
      </w:r>
      <w:r w:rsidRPr="00675FA6">
        <w:rPr>
          <w:rFonts w:cs="Courier New"/>
          <w:sz w:val="22"/>
          <w:szCs w:val="22"/>
        </w:rPr>
        <w:t>]</w:t>
      </w:r>
    </w:p>
    <w:p w14:paraId="4D915827" w14:textId="77777777" w:rsidR="00E50B27" w:rsidRPr="00675FA6" w:rsidRDefault="00E50B27" w:rsidP="00EF6152">
      <w:pPr>
        <w:tabs>
          <w:tab w:val="left" w:pos="-90"/>
          <w:tab w:val="left" w:pos="0"/>
          <w:tab w:val="left" w:pos="63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13</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r>
      <w:proofErr w:type="spellStart"/>
      <w:r w:rsidRPr="00675FA6">
        <w:rPr>
          <w:rFonts w:cs="Courier New"/>
          <w:sz w:val="22"/>
          <w:szCs w:val="22"/>
        </w:rPr>
        <w:t>wauh</w:t>
      </w:r>
      <w:proofErr w:type="spellEnd"/>
      <w:r w:rsidRPr="00675FA6">
        <w:rPr>
          <w:rFonts w:cs="Courier New"/>
          <w:sz w:val="22"/>
          <w:szCs w:val="22"/>
        </w:rPr>
        <w:t xml:space="preserve"> [</w:t>
      </w:r>
      <w:proofErr w:type="spellStart"/>
      <w:r w:rsidRPr="00675FA6">
        <w:rPr>
          <w:rFonts w:cs="Courier New"/>
          <w:sz w:val="22"/>
          <w:szCs w:val="22"/>
        </w:rPr>
        <w:t>li</w:t>
      </w:r>
      <w:proofErr w:type="gramStart"/>
      <w:r w:rsidRPr="00675FA6">
        <w:rPr>
          <w:rFonts w:cs="Courier New"/>
          <w:sz w:val="22"/>
          <w:szCs w:val="22"/>
          <w:u w:val="single"/>
        </w:rPr>
        <w:t>:</w:t>
      </w:r>
      <w:r w:rsidRPr="00675FA6">
        <w:rPr>
          <w:rFonts w:cs="Courier New"/>
          <w:sz w:val="22"/>
          <w:szCs w:val="22"/>
        </w:rPr>
        <w:t>ste:n</w:t>
      </w:r>
      <w:proofErr w:type="spellEnd"/>
      <w:proofErr w:type="gramEnd"/>
      <w:r w:rsidRPr="00675FA6">
        <w:rPr>
          <w:rFonts w:cs="Courier New"/>
          <w:sz w:val="22"/>
          <w:szCs w:val="22"/>
        </w:rPr>
        <w:t xml:space="preserve">, (2.0)    </w:t>
      </w:r>
      <w:r w:rsidR="00675FA6">
        <w:rPr>
          <w:rFonts w:cs="Courier New"/>
          <w:sz w:val="22"/>
          <w:szCs w:val="22"/>
        </w:rPr>
        <w:t xml:space="preserve">      </w:t>
      </w:r>
      <w:r w:rsidRPr="00675FA6">
        <w:rPr>
          <w:rFonts w:cs="Courier New"/>
          <w:sz w:val="22"/>
          <w:szCs w:val="22"/>
        </w:rPr>
        <w:t xml:space="preserve"> ]&gt;I:: think because it’s </w:t>
      </w:r>
    </w:p>
    <w:p w14:paraId="5BEF9C72"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14</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 xml:space="preserve">such a lovely hot day today, think we might be able </w:t>
      </w:r>
    </w:p>
    <w:p w14:paraId="125197CF"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15</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 xml:space="preserve">to have </w:t>
      </w:r>
      <w:proofErr w:type="spellStart"/>
      <w:r w:rsidRPr="00675FA6">
        <w:rPr>
          <w:rFonts w:cs="Courier New"/>
          <w:sz w:val="22"/>
          <w:szCs w:val="22"/>
        </w:rPr>
        <w:t>ani</w:t>
      </w:r>
      <w:proofErr w:type="spellEnd"/>
      <w:r w:rsidRPr="00675FA6">
        <w:rPr>
          <w:rFonts w:cs="Courier New"/>
          <w:sz w:val="22"/>
          <w:szCs w:val="22"/>
        </w:rPr>
        <w:t xml:space="preserve">- ice lolly </w:t>
      </w:r>
      <w:proofErr w:type="spellStart"/>
      <w:r w:rsidRPr="00675FA6">
        <w:rPr>
          <w:rFonts w:cs="Courier New"/>
          <w:sz w:val="22"/>
          <w:szCs w:val="22"/>
        </w:rPr>
        <w:t>outsi</w:t>
      </w:r>
      <w:proofErr w:type="gramStart"/>
      <w:r w:rsidRPr="00675FA6">
        <w:rPr>
          <w:rFonts w:cs="Courier New"/>
          <w:sz w:val="22"/>
          <w:szCs w:val="22"/>
        </w:rPr>
        <w:t>:de</w:t>
      </w:r>
      <w:proofErr w:type="spellEnd"/>
      <w:proofErr w:type="gramEnd"/>
      <w:r w:rsidRPr="00675FA6">
        <w:rPr>
          <w:rFonts w:cs="Courier New"/>
          <w:sz w:val="22"/>
          <w:szCs w:val="22"/>
        </w:rPr>
        <w:t xml:space="preserve"> as a </w:t>
      </w:r>
    </w:p>
    <w:p w14:paraId="5F39A43C"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16</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gramStart"/>
      <w:r w:rsidRPr="00675FA6">
        <w:rPr>
          <w:rFonts w:cs="Courier New"/>
          <w:sz w:val="22"/>
          <w:szCs w:val="22"/>
        </w:rPr>
        <w:t>spec[</w:t>
      </w:r>
      <w:proofErr w:type="spellStart"/>
      <w:proofErr w:type="gramEnd"/>
      <w:r w:rsidRPr="00675FA6">
        <w:rPr>
          <w:rFonts w:cs="Courier New"/>
          <w:sz w:val="22"/>
          <w:szCs w:val="22"/>
        </w:rPr>
        <w:t>ial</w:t>
      </w:r>
      <w:proofErr w:type="spellEnd"/>
      <w:r w:rsidRPr="00675FA6">
        <w:rPr>
          <w:rFonts w:cs="Courier New"/>
          <w:sz w:val="22"/>
          <w:szCs w:val="22"/>
        </w:rPr>
        <w:t xml:space="preserve"> treat.]&lt;</w:t>
      </w:r>
    </w:p>
    <w:p w14:paraId="415E68F0"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17</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w:t>
      </w:r>
      <w:proofErr w:type="spellStart"/>
      <w:r w:rsidRPr="00675FA6">
        <w:rPr>
          <w:rFonts w:cs="Courier New"/>
          <w:sz w:val="22"/>
          <w:szCs w:val="22"/>
        </w:rPr>
        <w:t>hu</w:t>
      </w:r>
      <w:proofErr w:type="gramStart"/>
      <w:r w:rsidRPr="00675FA6">
        <w:rPr>
          <w:rFonts w:cs="Courier New"/>
          <w:sz w:val="22"/>
          <w:szCs w:val="22"/>
        </w:rPr>
        <w:t>:h</w:t>
      </w:r>
      <w:proofErr w:type="spellEnd"/>
      <w:proofErr w:type="gramEnd"/>
      <w:r w:rsidRPr="00675FA6">
        <w:rPr>
          <w:rFonts w:cs="Courier New"/>
          <w:sz w:val="22"/>
          <w:szCs w:val="22"/>
        </w:rPr>
        <w:t xml:space="preserve">     ]</w:t>
      </w:r>
      <w:proofErr w:type="spellStart"/>
      <w:r w:rsidRPr="00675FA6">
        <w:rPr>
          <w:rFonts w:cs="Courier New"/>
          <w:sz w:val="22"/>
          <w:szCs w:val="22"/>
        </w:rPr>
        <w:t>hu</w:t>
      </w:r>
      <w:proofErr w:type="spellEnd"/>
      <w:r w:rsidRPr="00675FA6">
        <w:rPr>
          <w:rFonts w:cs="Courier New"/>
          <w:sz w:val="22"/>
          <w:szCs w:val="22"/>
          <w:u w:val="single"/>
        </w:rPr>
        <w:t>::</w:t>
      </w:r>
      <w:r w:rsidRPr="00675FA6">
        <w:rPr>
          <w:rFonts w:cs="Courier New"/>
          <w:sz w:val="22"/>
          <w:szCs w:val="22"/>
        </w:rPr>
        <w:t>h! ↑</w:t>
      </w:r>
    </w:p>
    <w:p w14:paraId="5DECA28A"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18</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(0.6)</w:t>
      </w:r>
    </w:p>
    <w:p w14:paraId="5A2482CA"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19</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Lin:</w:t>
      </w:r>
      <w:r w:rsidRPr="00675FA6">
        <w:rPr>
          <w:rFonts w:cs="Courier New"/>
          <w:sz w:val="22"/>
          <w:szCs w:val="22"/>
        </w:rPr>
        <w:tab/>
        <w:t xml:space="preserve">right </w:t>
      </w:r>
      <w:proofErr w:type="gramStart"/>
      <w:r w:rsidRPr="00675FA6">
        <w:rPr>
          <w:rFonts w:cs="Courier New"/>
          <w:sz w:val="22"/>
          <w:szCs w:val="22"/>
        </w:rPr>
        <w:t>Kath[</w:t>
      </w:r>
      <w:proofErr w:type="spellStart"/>
      <w:proofErr w:type="gramEnd"/>
      <w:r w:rsidRPr="00675FA6">
        <w:rPr>
          <w:rFonts w:cs="Courier New"/>
          <w:sz w:val="22"/>
          <w:szCs w:val="22"/>
        </w:rPr>
        <w:t>erine</w:t>
      </w:r>
      <w:proofErr w:type="spellEnd"/>
      <w:r w:rsidRPr="00675FA6">
        <w:rPr>
          <w:rFonts w:cs="Courier New"/>
          <w:sz w:val="22"/>
          <w:szCs w:val="22"/>
        </w:rPr>
        <w:t xml:space="preserve"> </w:t>
      </w:r>
      <w:proofErr w:type="spellStart"/>
      <w:r w:rsidRPr="00675FA6">
        <w:rPr>
          <w:rFonts w:cs="Courier New"/>
          <w:sz w:val="22"/>
          <w:szCs w:val="22"/>
        </w:rPr>
        <w:t>fuh</w:t>
      </w:r>
      <w:proofErr w:type="spellEnd"/>
      <w:r w:rsidRPr="00675FA6">
        <w:rPr>
          <w:rFonts w:cs="Courier New"/>
          <w:sz w:val="22"/>
          <w:szCs w:val="22"/>
        </w:rPr>
        <w:t>- finish i:t]</w:t>
      </w:r>
    </w:p>
    <w:p w14:paraId="45BA667C"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20</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[look </w:t>
      </w:r>
      <w:proofErr w:type="spellStart"/>
      <w:r w:rsidRPr="00675FA6">
        <w:rPr>
          <w:rFonts w:cs="Courier New"/>
          <w:sz w:val="22"/>
          <w:szCs w:val="22"/>
        </w:rPr>
        <w:t>peeka</w:t>
      </w:r>
      <w:proofErr w:type="spellEnd"/>
      <w:r w:rsidRPr="00675FA6">
        <w:rPr>
          <w:rFonts w:cs="Courier New"/>
          <w:sz w:val="22"/>
          <w:szCs w:val="22"/>
        </w:rPr>
        <w:t xml:space="preserve">          p</w:t>
      </w:r>
      <w:proofErr w:type="gramStart"/>
      <w:r w:rsidRPr="00675FA6">
        <w:rPr>
          <w:rFonts w:cs="Courier New"/>
          <w:sz w:val="22"/>
          <w:szCs w:val="22"/>
        </w:rPr>
        <w:t>]</w:t>
      </w:r>
      <w:proofErr w:type="spellStart"/>
      <w:r w:rsidRPr="00675FA6">
        <w:rPr>
          <w:rFonts w:cs="Courier New"/>
          <w:sz w:val="22"/>
          <w:szCs w:val="22"/>
        </w:rPr>
        <w:t>eeka</w:t>
      </w:r>
      <w:proofErr w:type="spellEnd"/>
      <w:proofErr w:type="gramEnd"/>
      <w:r w:rsidRPr="00675FA6">
        <w:rPr>
          <w:rFonts w:cs="Courier New"/>
          <w:sz w:val="22"/>
          <w:szCs w:val="22"/>
        </w:rPr>
        <w:t xml:space="preserve"> </w:t>
      </w:r>
      <w:proofErr w:type="spellStart"/>
      <w:r w:rsidRPr="00675FA6">
        <w:rPr>
          <w:rFonts w:cs="Courier New"/>
          <w:sz w:val="22"/>
          <w:szCs w:val="22"/>
        </w:rPr>
        <w:t>apleek</w:t>
      </w:r>
      <w:proofErr w:type="spellEnd"/>
      <w:r w:rsidRPr="00675FA6">
        <w:rPr>
          <w:rFonts w:cs="Courier New"/>
          <w:sz w:val="22"/>
          <w:szCs w:val="22"/>
        </w:rPr>
        <w:t xml:space="preserve"> </w:t>
      </w:r>
      <w:proofErr w:type="spellStart"/>
      <w:r w:rsidRPr="00675FA6">
        <w:rPr>
          <w:rFonts w:cs="Courier New"/>
          <w:sz w:val="22"/>
          <w:szCs w:val="22"/>
          <w:u w:val="single"/>
        </w:rPr>
        <w:t>luk</w:t>
      </w:r>
      <w:r w:rsidRPr="00675FA6">
        <w:rPr>
          <w:rFonts w:cs="Courier New"/>
          <w:sz w:val="22"/>
          <w:szCs w:val="22"/>
        </w:rPr>
        <w:t>e</w:t>
      </w:r>
      <w:proofErr w:type="spellEnd"/>
      <w:r w:rsidRPr="00675FA6">
        <w:rPr>
          <w:rFonts w:cs="Courier New"/>
          <w:sz w:val="22"/>
          <w:szCs w:val="22"/>
        </w:rPr>
        <w:t xml:space="preserve">. </w:t>
      </w:r>
    </w:p>
    <w:p w14:paraId="1AFA7A7E"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21</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(1.2)</w:t>
      </w:r>
    </w:p>
    <w:p w14:paraId="1639E647"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i/>
          <w:sz w:val="22"/>
          <w:szCs w:val="22"/>
        </w:rPr>
      </w:pPr>
      <w:r w:rsidRPr="00675FA6">
        <w:rPr>
          <w:rFonts w:cs="Courier New"/>
          <w:sz w:val="22"/>
          <w:szCs w:val="22"/>
        </w:rPr>
        <w:t>22</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r>
      <w:r w:rsidRPr="00675FA6">
        <w:rPr>
          <w:rFonts w:cs="Courier New"/>
          <w:i/>
          <w:sz w:val="22"/>
          <w:szCs w:val="22"/>
        </w:rPr>
        <w:t>((turns head and looks at Linda))</w:t>
      </w:r>
    </w:p>
    <w:p w14:paraId="4643F59A"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23</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↑hah! </w:t>
      </w:r>
      <w:proofErr w:type="gramStart"/>
      <w:r w:rsidRPr="00675FA6">
        <w:rPr>
          <w:rFonts w:cs="Courier New"/>
          <w:sz w:val="22"/>
          <w:szCs w:val="22"/>
        </w:rPr>
        <w:t>heh</w:t>
      </w:r>
      <w:proofErr w:type="gramEnd"/>
      <w:r w:rsidRPr="00675FA6">
        <w:rPr>
          <w:rFonts w:cs="Courier New"/>
          <w:sz w:val="22"/>
          <w:szCs w:val="22"/>
        </w:rPr>
        <w:t xml:space="preserve"> [heh &gt;heh </w:t>
      </w:r>
      <w:proofErr w:type="spellStart"/>
      <w:r w:rsidRPr="00675FA6">
        <w:rPr>
          <w:rFonts w:cs="Courier New"/>
          <w:sz w:val="22"/>
          <w:szCs w:val="22"/>
        </w:rPr>
        <w:t>heh</w:t>
      </w:r>
      <w:proofErr w:type="spellEnd"/>
      <w:r w:rsidRPr="00675FA6">
        <w:rPr>
          <w:rFonts w:cs="Courier New"/>
          <w:sz w:val="22"/>
          <w:szCs w:val="22"/>
        </w:rPr>
        <w:t xml:space="preserve"> heh] heh heh&lt;↑</w:t>
      </w:r>
    </w:p>
    <w:p w14:paraId="3831FD8C"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24</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Kat: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[heh </w:t>
      </w:r>
      <w:proofErr w:type="spellStart"/>
      <w:r w:rsidRPr="00675FA6">
        <w:rPr>
          <w:rFonts w:cs="Courier New"/>
          <w:sz w:val="22"/>
          <w:szCs w:val="22"/>
        </w:rPr>
        <w:t>heh</w:t>
      </w:r>
      <w:proofErr w:type="spellEnd"/>
      <w:r w:rsidRPr="00675FA6">
        <w:rPr>
          <w:rFonts w:cs="Courier New"/>
          <w:sz w:val="22"/>
          <w:szCs w:val="22"/>
        </w:rPr>
        <w:t xml:space="preserve"> .</w:t>
      </w:r>
      <w:proofErr w:type="spellStart"/>
      <w:r w:rsidRPr="00675FA6">
        <w:rPr>
          <w:rFonts w:cs="Courier New"/>
          <w:sz w:val="22"/>
          <w:szCs w:val="22"/>
        </w:rPr>
        <w:t>hhh</w:t>
      </w:r>
      <w:proofErr w:type="spellEnd"/>
      <w:r w:rsidRPr="00675FA6">
        <w:rPr>
          <w:rFonts w:cs="Courier New"/>
          <w:sz w:val="22"/>
          <w:szCs w:val="22"/>
        </w:rPr>
        <w:t xml:space="preserve">!  </w:t>
      </w:r>
      <w:r w:rsidR="00675FA6">
        <w:rPr>
          <w:rFonts w:cs="Courier New"/>
          <w:sz w:val="22"/>
          <w:szCs w:val="22"/>
        </w:rPr>
        <w:t xml:space="preserve">   </w:t>
      </w:r>
      <w:r w:rsidRPr="00675FA6">
        <w:rPr>
          <w:rFonts w:cs="Courier New"/>
          <w:sz w:val="22"/>
          <w:szCs w:val="22"/>
        </w:rPr>
        <w:t xml:space="preserve"> ]</w:t>
      </w:r>
    </w:p>
    <w:p w14:paraId="70D8AD36"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25</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w:t>
      </w:r>
      <w:proofErr w:type="spellStart"/>
      <w:r w:rsidRPr="00675FA6">
        <w:rPr>
          <w:rFonts w:cs="Courier New"/>
          <w:sz w:val="22"/>
          <w:szCs w:val="22"/>
        </w:rPr>
        <w:t>wass</w:t>
      </w:r>
      <w:proofErr w:type="spellEnd"/>
      <w:r w:rsidRPr="00675FA6">
        <w:rPr>
          <w:rFonts w:cs="Courier New"/>
          <w:sz w:val="22"/>
          <w:szCs w:val="22"/>
        </w:rPr>
        <w:t xml:space="preserve"> he </w:t>
      </w:r>
      <w:proofErr w:type="gramStart"/>
      <w:r w:rsidRPr="00675FA6">
        <w:rPr>
          <w:rFonts w:cs="Courier New"/>
          <w:sz w:val="22"/>
          <w:szCs w:val="22"/>
        </w:rPr>
        <w:t>s[</w:t>
      </w:r>
      <w:proofErr w:type="gramEnd"/>
      <w:r w:rsidRPr="00675FA6">
        <w:rPr>
          <w:rFonts w:cs="Courier New"/>
          <w:sz w:val="22"/>
          <w:szCs w:val="22"/>
        </w:rPr>
        <w:t>a::y£]</w:t>
      </w:r>
    </w:p>
    <w:p w14:paraId="4379EA27"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26</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          </w:t>
      </w:r>
      <w:r w:rsidR="00675FA6">
        <w:rPr>
          <w:rFonts w:cs="Courier New"/>
          <w:sz w:val="22"/>
          <w:szCs w:val="22"/>
        </w:rPr>
        <w:t xml:space="preserve">       </w:t>
      </w:r>
      <w:proofErr w:type="gramStart"/>
      <w:r w:rsidRPr="00675FA6">
        <w:rPr>
          <w:rFonts w:cs="Courier New"/>
          <w:sz w:val="22"/>
          <w:szCs w:val="22"/>
        </w:rPr>
        <w:t>[ peek</w:t>
      </w:r>
      <w:proofErr w:type="gramEnd"/>
      <w:r w:rsidRPr="00675FA6">
        <w:rPr>
          <w:rFonts w:cs="Courier New"/>
          <w:sz w:val="22"/>
          <w:szCs w:val="22"/>
        </w:rPr>
        <w:t xml:space="preserve">]a </w:t>
      </w:r>
      <w:proofErr w:type="spellStart"/>
      <w:r w:rsidRPr="00675FA6">
        <w:rPr>
          <w:rFonts w:cs="Courier New"/>
          <w:sz w:val="22"/>
          <w:szCs w:val="22"/>
        </w:rPr>
        <w:t>peeka</w:t>
      </w:r>
      <w:proofErr w:type="spellEnd"/>
      <w:r w:rsidRPr="00675FA6">
        <w:rPr>
          <w:rFonts w:cs="Courier New"/>
          <w:sz w:val="22"/>
          <w:szCs w:val="22"/>
        </w:rPr>
        <w:t xml:space="preserve"> peek </w:t>
      </w:r>
      <w:proofErr w:type="spellStart"/>
      <w:r w:rsidRPr="00675FA6">
        <w:rPr>
          <w:rFonts w:cs="Courier New"/>
          <w:sz w:val="22"/>
          <w:szCs w:val="22"/>
        </w:rPr>
        <w:t>lu</w:t>
      </w:r>
      <w:proofErr w:type="spellEnd"/>
      <w:r w:rsidRPr="00675FA6">
        <w:rPr>
          <w:rFonts w:cs="Courier New"/>
          <w:sz w:val="22"/>
          <w:szCs w:val="22"/>
        </w:rPr>
        <w:t>[::</w:t>
      </w:r>
      <w:proofErr w:type="spellStart"/>
      <w:r w:rsidRPr="00675FA6">
        <w:rPr>
          <w:rFonts w:cs="Courier New"/>
          <w:sz w:val="22"/>
          <w:szCs w:val="22"/>
        </w:rPr>
        <w:t>ke</w:t>
      </w:r>
      <w:proofErr w:type="spellEnd"/>
      <w:r w:rsidRPr="00675FA6">
        <w:rPr>
          <w:rFonts w:cs="Courier New"/>
          <w:sz w:val="22"/>
          <w:szCs w:val="22"/>
        </w:rPr>
        <w:t xml:space="preserve">.] </w:t>
      </w:r>
    </w:p>
    <w:p w14:paraId="3718A59F"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27</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Kat: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w:t>
      </w:r>
      <w:proofErr w:type="gramStart"/>
      <w:r w:rsidRPr="00675FA6">
        <w:rPr>
          <w:rFonts w:cs="Courier New"/>
          <w:sz w:val="22"/>
          <w:szCs w:val="22"/>
        </w:rPr>
        <w:t>heh ]heh</w:t>
      </w:r>
      <w:proofErr w:type="gramEnd"/>
      <w:r w:rsidRPr="00675FA6">
        <w:rPr>
          <w:rFonts w:cs="Courier New"/>
          <w:sz w:val="22"/>
          <w:szCs w:val="22"/>
        </w:rPr>
        <w:t>↑</w:t>
      </w:r>
    </w:p>
    <w:p w14:paraId="47969B3B"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28</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↑heh </w:t>
      </w:r>
      <w:proofErr w:type="spellStart"/>
      <w:r w:rsidRPr="00675FA6">
        <w:rPr>
          <w:rFonts w:cs="Courier New"/>
          <w:sz w:val="22"/>
          <w:szCs w:val="22"/>
        </w:rPr>
        <w:t>heh</w:t>
      </w:r>
      <w:proofErr w:type="spellEnd"/>
      <w:r w:rsidRPr="00675FA6">
        <w:rPr>
          <w:rFonts w:cs="Courier New"/>
          <w:sz w:val="22"/>
          <w:szCs w:val="22"/>
        </w:rPr>
        <w:t xml:space="preserve"> </w:t>
      </w:r>
      <w:proofErr w:type="spellStart"/>
      <w:r w:rsidRPr="00675FA6">
        <w:rPr>
          <w:rFonts w:cs="Courier New"/>
          <w:sz w:val="22"/>
          <w:szCs w:val="22"/>
        </w:rPr>
        <w:t>peeka</w:t>
      </w:r>
      <w:proofErr w:type="spellEnd"/>
      <w:r w:rsidRPr="00675FA6">
        <w:rPr>
          <w:rFonts w:cs="Courier New"/>
          <w:sz w:val="22"/>
          <w:szCs w:val="22"/>
        </w:rPr>
        <w:t xml:space="preserve"> </w:t>
      </w:r>
      <w:proofErr w:type="spellStart"/>
      <w:r w:rsidRPr="00675FA6">
        <w:rPr>
          <w:rFonts w:cs="Courier New"/>
          <w:sz w:val="22"/>
          <w:szCs w:val="22"/>
        </w:rPr>
        <w:t>peeka</w:t>
      </w:r>
      <w:proofErr w:type="spellEnd"/>
      <w:r w:rsidRPr="00675FA6">
        <w:rPr>
          <w:rFonts w:cs="Courier New"/>
          <w:sz w:val="22"/>
          <w:szCs w:val="22"/>
        </w:rPr>
        <w:t xml:space="preserve"> </w:t>
      </w:r>
      <w:proofErr w:type="spellStart"/>
      <w:r w:rsidRPr="00675FA6">
        <w:rPr>
          <w:rFonts w:cs="Courier New"/>
          <w:sz w:val="22"/>
          <w:szCs w:val="22"/>
          <w:u w:val="single"/>
        </w:rPr>
        <w:t>luk</w:t>
      </w:r>
      <w:r w:rsidRPr="00675FA6">
        <w:rPr>
          <w:rFonts w:cs="Courier New"/>
          <w:sz w:val="22"/>
          <w:szCs w:val="22"/>
        </w:rPr>
        <w:t>e</w:t>
      </w:r>
      <w:proofErr w:type="spellEnd"/>
      <w:r w:rsidRPr="00675FA6">
        <w:rPr>
          <w:rFonts w:cs="Courier New"/>
          <w:sz w:val="22"/>
          <w:szCs w:val="22"/>
        </w:rPr>
        <w:t>↑</w:t>
      </w:r>
    </w:p>
    <w:p w14:paraId="77CDF16F"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29</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(0.3)</w:t>
      </w:r>
    </w:p>
    <w:p w14:paraId="32B428B6"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s>
        <w:spacing w:line="480" w:lineRule="auto"/>
        <w:ind w:left="720" w:hanging="810"/>
        <w:rPr>
          <w:rFonts w:cs="Courier New"/>
          <w:sz w:val="22"/>
          <w:szCs w:val="22"/>
        </w:rPr>
      </w:pPr>
      <w:r w:rsidRPr="00675FA6">
        <w:rPr>
          <w:rFonts w:cs="Courier New"/>
          <w:sz w:val="22"/>
          <w:szCs w:val="22"/>
        </w:rPr>
        <w:t>30</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[pee-] </w:t>
      </w:r>
    </w:p>
    <w:p w14:paraId="448A8B7C"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31</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w:t>
      </w:r>
      <w:r w:rsidRPr="00675FA6">
        <w:rPr>
          <w:rFonts w:cs="Courier New"/>
          <w:i/>
          <w:sz w:val="22"/>
          <w:szCs w:val="22"/>
        </w:rPr>
        <w:t xml:space="preserve">((points at Anna))                      </w:t>
      </w:r>
      <w:r w:rsidR="00675FA6">
        <w:rPr>
          <w:rFonts w:cs="Courier New"/>
          <w:i/>
          <w:sz w:val="22"/>
          <w:szCs w:val="22"/>
        </w:rPr>
        <w:t xml:space="preserve">            </w:t>
      </w:r>
      <w:r w:rsidRPr="00675FA6">
        <w:rPr>
          <w:rFonts w:cs="Courier New"/>
          <w:i/>
          <w:sz w:val="22"/>
          <w:szCs w:val="22"/>
        </w:rPr>
        <w:t xml:space="preserve"> </w:t>
      </w:r>
      <w:r w:rsidRPr="00675FA6">
        <w:rPr>
          <w:rFonts w:cs="Courier New"/>
          <w:sz w:val="22"/>
          <w:szCs w:val="22"/>
        </w:rPr>
        <w:t>]</w:t>
      </w:r>
    </w:p>
    <w:p w14:paraId="1215E4D3"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32</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w:t>
      </w:r>
      <w:proofErr w:type="spellStart"/>
      <w:r w:rsidRPr="00675FA6">
        <w:rPr>
          <w:rFonts w:cs="Courier New"/>
          <w:sz w:val="22"/>
          <w:szCs w:val="22"/>
        </w:rPr>
        <w:t>bu</w:t>
      </w:r>
      <w:proofErr w:type="spellEnd"/>
      <w:proofErr w:type="gramStart"/>
      <w:r w:rsidRPr="00675FA6">
        <w:rPr>
          <w:rFonts w:cs="Courier New"/>
          <w:sz w:val="22"/>
          <w:szCs w:val="22"/>
        </w:rPr>
        <w:t>::]</w:t>
      </w:r>
      <w:proofErr w:type="gramEnd"/>
      <w:r w:rsidRPr="00675FA6">
        <w:rPr>
          <w:rFonts w:cs="Courier New"/>
          <w:sz w:val="22"/>
          <w:szCs w:val="22"/>
        </w:rPr>
        <w:t>t [</w:t>
      </w:r>
      <w:r w:rsidRPr="00675FA6">
        <w:rPr>
          <w:rFonts w:cs="Courier New"/>
          <w:sz w:val="22"/>
          <w:szCs w:val="22"/>
          <w:u w:val="single"/>
        </w:rPr>
        <w:t>yo</w:t>
      </w:r>
      <w:r w:rsidRPr="00675FA6">
        <w:rPr>
          <w:rFonts w:cs="Courier New"/>
          <w:sz w:val="22"/>
          <w:szCs w:val="22"/>
        </w:rPr>
        <w:t xml:space="preserve">u’ll have to eat one of your </w:t>
      </w:r>
      <w:proofErr w:type="spellStart"/>
      <w:r w:rsidRPr="00675FA6">
        <w:rPr>
          <w:rFonts w:cs="Courier New"/>
          <w:sz w:val="22"/>
          <w:szCs w:val="22"/>
        </w:rPr>
        <w:t>potatoe:s</w:t>
      </w:r>
      <w:proofErr w:type="spellEnd"/>
      <w:r w:rsidRPr="00675FA6">
        <w:rPr>
          <w:rFonts w:cs="Courier New"/>
          <w:sz w:val="22"/>
          <w:szCs w:val="22"/>
        </w:rPr>
        <w:t>,]</w:t>
      </w:r>
    </w:p>
    <w:p w14:paraId="6CF81EC8"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33</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before you have an ice lolly</w:t>
      </w:r>
      <w:proofErr w:type="gramStart"/>
      <w:r w:rsidRPr="00675FA6">
        <w:rPr>
          <w:rFonts w:cs="Courier New"/>
          <w:sz w:val="22"/>
          <w:szCs w:val="22"/>
        </w:rPr>
        <w:t>:,</w:t>
      </w:r>
      <w:proofErr w:type="gramEnd"/>
      <w:r w:rsidRPr="00675FA6">
        <w:rPr>
          <w:rFonts w:cs="Courier New"/>
          <w:sz w:val="22"/>
          <w:szCs w:val="22"/>
        </w:rPr>
        <w:t xml:space="preserve"> </w:t>
      </w:r>
    </w:p>
    <w:p w14:paraId="05C1DE57"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34</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w:t>
      </w:r>
      <w:proofErr w:type="spellStart"/>
      <w:r w:rsidRPr="00675FA6">
        <w:rPr>
          <w:rFonts w:cs="Courier New"/>
          <w:sz w:val="22"/>
          <w:szCs w:val="22"/>
        </w:rPr>
        <w:t>hh</w:t>
      </w:r>
      <w:proofErr w:type="spellEnd"/>
      <w:r w:rsidRPr="00675FA6">
        <w:rPr>
          <w:rFonts w:cs="Courier New"/>
          <w:sz w:val="22"/>
          <w:szCs w:val="22"/>
        </w:rPr>
        <w:t xml:space="preserve"> you’ll       </w:t>
      </w:r>
      <w:r w:rsidR="00675FA6">
        <w:rPr>
          <w:rFonts w:cs="Courier New"/>
          <w:sz w:val="22"/>
          <w:szCs w:val="22"/>
        </w:rPr>
        <w:t xml:space="preserve">    </w:t>
      </w:r>
      <w:r w:rsidRPr="00675FA6">
        <w:rPr>
          <w:rFonts w:cs="Courier New"/>
          <w:sz w:val="22"/>
          <w:szCs w:val="22"/>
        </w:rPr>
        <w:t xml:space="preserve"> </w:t>
      </w:r>
      <w:proofErr w:type="gramStart"/>
      <w:r w:rsidRPr="00675FA6">
        <w:rPr>
          <w:rFonts w:cs="Courier New"/>
          <w:sz w:val="22"/>
          <w:szCs w:val="22"/>
        </w:rPr>
        <w:t>]have</w:t>
      </w:r>
      <w:proofErr w:type="gramEnd"/>
      <w:r w:rsidRPr="00675FA6">
        <w:rPr>
          <w:rFonts w:cs="Courier New"/>
          <w:sz w:val="22"/>
          <w:szCs w:val="22"/>
        </w:rPr>
        <w:t xml:space="preserve"> to eat some of your </w:t>
      </w:r>
      <w:proofErr w:type="spellStart"/>
      <w:r w:rsidRPr="00675FA6">
        <w:rPr>
          <w:rFonts w:cs="Courier New"/>
          <w:sz w:val="22"/>
          <w:szCs w:val="22"/>
        </w:rPr>
        <w:t>ve:g</w:t>
      </w:r>
      <w:proofErr w:type="spellEnd"/>
      <w:r w:rsidRPr="00675FA6">
        <w:rPr>
          <w:rFonts w:cs="Courier New"/>
          <w:sz w:val="22"/>
          <w:szCs w:val="22"/>
        </w:rPr>
        <w:t xml:space="preserve"> </w:t>
      </w:r>
    </w:p>
    <w:p w14:paraId="797B507F"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35</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w:t>
      </w:r>
      <w:r w:rsidRPr="00675FA6">
        <w:rPr>
          <w:rFonts w:cs="Courier New"/>
          <w:i/>
          <w:sz w:val="22"/>
          <w:szCs w:val="22"/>
        </w:rPr>
        <w:t>((points at Kath))</w:t>
      </w:r>
      <w:r w:rsidRPr="00675FA6">
        <w:rPr>
          <w:rFonts w:cs="Courier New"/>
          <w:sz w:val="22"/>
          <w:szCs w:val="22"/>
        </w:rPr>
        <w:t>]</w:t>
      </w:r>
      <w:r w:rsidRPr="00675FA6">
        <w:rPr>
          <w:rFonts w:cs="Courier New"/>
          <w:sz w:val="22"/>
          <w:szCs w:val="22"/>
        </w:rPr>
        <w:tab/>
      </w:r>
      <w:r w:rsidRPr="00675FA6">
        <w:rPr>
          <w:rFonts w:cs="Courier New"/>
          <w:sz w:val="22"/>
          <w:szCs w:val="22"/>
        </w:rPr>
        <w:tab/>
      </w:r>
      <w:r w:rsidRPr="00675FA6">
        <w:rPr>
          <w:rFonts w:cs="Courier New"/>
          <w:sz w:val="22"/>
          <w:szCs w:val="22"/>
        </w:rPr>
        <w:tab/>
        <w:t xml:space="preserve">       </w:t>
      </w:r>
    </w:p>
    <w:p w14:paraId="0ACC0E61"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36</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before you have an ice lolly.</w:t>
      </w:r>
    </w:p>
    <w:p w14:paraId="515044A0"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37</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sym w:font="Symbol" w:char="F07C"/>
      </w:r>
      <w:r w:rsidRPr="00675FA6">
        <w:rPr>
          <w:rFonts w:cs="Courier New"/>
          <w:sz w:val="22"/>
          <w:szCs w:val="22"/>
        </w:rPr>
        <w:tab/>
      </w:r>
      <w:r w:rsidRPr="00675FA6">
        <w:rPr>
          <w:rFonts w:cs="Courier New"/>
          <w:sz w:val="22"/>
          <w:szCs w:val="22"/>
        </w:rPr>
        <w:tab/>
        <w:t xml:space="preserve">(3.3)            </w:t>
      </w:r>
      <w:r w:rsidR="00675FA6">
        <w:rPr>
          <w:rFonts w:cs="Courier New"/>
          <w:sz w:val="22"/>
          <w:szCs w:val="22"/>
        </w:rPr>
        <w:t xml:space="preserve">      </w:t>
      </w:r>
      <w:r w:rsidRPr="00675FA6">
        <w:rPr>
          <w:rFonts w:cs="Courier New"/>
          <w:sz w:val="22"/>
          <w:szCs w:val="22"/>
        </w:rPr>
        <w:t xml:space="preserve">    </w:t>
      </w:r>
      <w:r w:rsidRPr="00675FA6">
        <w:rPr>
          <w:rFonts w:cs="Courier New"/>
          <w:sz w:val="22"/>
          <w:szCs w:val="22"/>
        </w:rPr>
        <w:sym w:font="Symbol" w:char="F07C"/>
      </w:r>
    </w:p>
    <w:p w14:paraId="0F65A078"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38</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Ann:</w:t>
      </w:r>
      <w:r w:rsidRPr="00675FA6">
        <w:rPr>
          <w:rFonts w:cs="Courier New"/>
          <w:sz w:val="22"/>
          <w:szCs w:val="22"/>
        </w:rPr>
        <w:tab/>
      </w:r>
      <w:r w:rsidRPr="00675FA6">
        <w:rPr>
          <w:rFonts w:cs="Courier New"/>
          <w:sz w:val="22"/>
          <w:szCs w:val="22"/>
        </w:rPr>
        <w:sym w:font="Symbol" w:char="F07C"/>
      </w:r>
      <w:r w:rsidRPr="00675FA6">
        <w:rPr>
          <w:rFonts w:cs="Courier New"/>
          <w:i/>
          <w:sz w:val="22"/>
          <w:szCs w:val="22"/>
        </w:rPr>
        <w:t>((remains kneeling in chair)</w:t>
      </w:r>
      <w:r w:rsidRPr="00675FA6">
        <w:rPr>
          <w:rFonts w:cs="Courier New"/>
          <w:sz w:val="22"/>
          <w:szCs w:val="22"/>
        </w:rPr>
        <w:sym w:font="Symbol" w:char="F07C"/>
      </w:r>
    </w:p>
    <w:p w14:paraId="48C9D61D" w14:textId="77777777" w:rsidR="00E50B27" w:rsidRPr="00675FA6" w:rsidRDefault="00E50B27" w:rsidP="00EF6152">
      <w:pPr>
        <w:tabs>
          <w:tab w:val="left" w:pos="-90"/>
          <w:tab w:val="left" w:pos="810"/>
          <w:tab w:val="left" w:pos="1080"/>
          <w:tab w:val="left" w:pos="1260"/>
          <w:tab w:val="left" w:pos="1440"/>
          <w:tab w:val="left" w:pos="1985"/>
          <w:tab w:val="left" w:pos="2160"/>
          <w:tab w:val="left" w:pos="2835"/>
          <w:tab w:val="center" w:pos="3600"/>
        </w:tabs>
        <w:spacing w:line="480" w:lineRule="auto"/>
        <w:ind w:left="720" w:hanging="810"/>
        <w:rPr>
          <w:rFonts w:cs="Courier New"/>
          <w:sz w:val="22"/>
          <w:szCs w:val="22"/>
        </w:rPr>
      </w:pPr>
      <w:r w:rsidRPr="00675FA6">
        <w:rPr>
          <w:rFonts w:cs="Courier New"/>
          <w:sz w:val="22"/>
          <w:szCs w:val="22"/>
        </w:rPr>
        <w:t>39</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(let’s) see you eat your potato </w:t>
      </w:r>
      <w:proofErr w:type="spellStart"/>
      <w:r w:rsidRPr="00675FA6">
        <w:rPr>
          <w:rFonts w:cs="Courier New"/>
          <w:sz w:val="22"/>
          <w:szCs w:val="22"/>
        </w:rPr>
        <w:t>the</w:t>
      </w:r>
      <w:proofErr w:type="gramStart"/>
      <w:r w:rsidRPr="00675FA6">
        <w:rPr>
          <w:rFonts w:cs="Courier New"/>
          <w:sz w:val="22"/>
          <w:szCs w:val="22"/>
        </w:rPr>
        <w:t>:n</w:t>
      </w:r>
      <w:proofErr w:type="spellEnd"/>
      <w:proofErr w:type="gramEnd"/>
      <w:r w:rsidRPr="00675FA6">
        <w:rPr>
          <w:rFonts w:cs="Courier New"/>
          <w:sz w:val="22"/>
          <w:szCs w:val="22"/>
        </w:rPr>
        <w:t xml:space="preserve">. </w:t>
      </w:r>
    </w:p>
    <w:p w14:paraId="0227EB0F" w14:textId="77777777" w:rsidR="00E50B27" w:rsidRPr="00675FA6" w:rsidRDefault="00E50B27" w:rsidP="00EF6152">
      <w:pPr>
        <w:tabs>
          <w:tab w:val="left" w:pos="720"/>
          <w:tab w:val="left" w:pos="1440"/>
          <w:tab w:val="left" w:pos="2160"/>
          <w:tab w:val="center" w:pos="3600"/>
        </w:tabs>
        <w:spacing w:line="480" w:lineRule="auto"/>
        <w:ind w:left="720" w:hanging="720"/>
        <w:rPr>
          <w:rFonts w:cs="Courier New"/>
          <w:i/>
          <w:sz w:val="22"/>
          <w:szCs w:val="22"/>
        </w:rPr>
      </w:pPr>
    </w:p>
    <w:p w14:paraId="50714DBA" w14:textId="77777777" w:rsidR="00E50B27" w:rsidRPr="00675FA6" w:rsidRDefault="00E50B27" w:rsidP="00EF6152">
      <w:pPr>
        <w:spacing w:line="480" w:lineRule="auto"/>
        <w:rPr>
          <w:sz w:val="22"/>
          <w:szCs w:val="22"/>
        </w:rPr>
      </w:pPr>
      <w:r w:rsidRPr="00675FA6">
        <w:rPr>
          <w:sz w:val="22"/>
          <w:szCs w:val="22"/>
        </w:rPr>
        <w:t>The first thing to note is Mike’s offer of an ice lolly (lines 9-10, 13-16). In some ways this can be compared with tasks designed to assess children’s understandings of desires. Researchers ostensibly create a conflict between the child’s desire and that of the protagonist by presenting items that are designed to be particularly desirable or particularly undesirable to the child. Several design features of Mike’s turn work to present the lolly as attractive, this is a ‘special treat</w:t>
      </w:r>
      <w:proofErr w:type="gramStart"/>
      <w:r w:rsidRPr="00675FA6">
        <w:rPr>
          <w:sz w:val="22"/>
          <w:szCs w:val="22"/>
        </w:rPr>
        <w:t>.&lt;</w:t>
      </w:r>
      <w:proofErr w:type="gramEnd"/>
      <w:r w:rsidRPr="00675FA6">
        <w:rPr>
          <w:sz w:val="22"/>
          <w:szCs w:val="22"/>
        </w:rPr>
        <w:t xml:space="preserve">’ as it is ‘such a lovely hot day’. Earlier in the meal Linda asked Anna to eat her potatoes, to which she responded by stating ‘don’t want to’ (data not shown). In extract 2, earlier in the meal, Katherine resists eating vegetables, claiming ‘~#I don’t </w:t>
      </w:r>
      <w:proofErr w:type="spellStart"/>
      <w:r w:rsidRPr="00675FA6">
        <w:rPr>
          <w:sz w:val="22"/>
          <w:szCs w:val="22"/>
        </w:rPr>
        <w:t>wa</w:t>
      </w:r>
      <w:proofErr w:type="gramStart"/>
      <w:r w:rsidRPr="00675FA6">
        <w:rPr>
          <w:sz w:val="22"/>
          <w:szCs w:val="22"/>
          <w:u w:val="single"/>
        </w:rPr>
        <w:t>:</w:t>
      </w:r>
      <w:r w:rsidRPr="00675FA6">
        <w:rPr>
          <w:sz w:val="22"/>
          <w:szCs w:val="22"/>
        </w:rPr>
        <w:t>nt</w:t>
      </w:r>
      <w:proofErr w:type="spellEnd"/>
      <w:proofErr w:type="gramEnd"/>
      <w:r w:rsidRPr="00675FA6">
        <w:rPr>
          <w:sz w:val="22"/>
          <w:szCs w:val="22"/>
        </w:rPr>
        <w:t xml:space="preserve">! </w:t>
      </w:r>
      <w:proofErr w:type="gramStart"/>
      <w:r w:rsidRPr="00675FA6">
        <w:rPr>
          <w:sz w:val="22"/>
          <w:szCs w:val="22"/>
        </w:rPr>
        <w:t>to</w:t>
      </w:r>
      <w:proofErr w:type="gramEnd"/>
      <w:r w:rsidRPr="00675FA6">
        <w:rPr>
          <w:sz w:val="22"/>
          <w:szCs w:val="22"/>
        </w:rPr>
        <w:t xml:space="preserve"> I </w:t>
      </w:r>
      <w:r w:rsidRPr="00675FA6">
        <w:rPr>
          <w:sz w:val="22"/>
          <w:szCs w:val="22"/>
          <w:u w:val="single"/>
        </w:rPr>
        <w:t>don</w:t>
      </w:r>
      <w:r w:rsidRPr="00675FA6">
        <w:rPr>
          <w:sz w:val="22"/>
          <w:szCs w:val="22"/>
        </w:rPr>
        <w:t xml:space="preserve">’t </w:t>
      </w:r>
      <w:proofErr w:type="spellStart"/>
      <w:r w:rsidRPr="00675FA6">
        <w:rPr>
          <w:sz w:val="22"/>
          <w:szCs w:val="22"/>
        </w:rPr>
        <w:t>li:ke</w:t>
      </w:r>
      <w:proofErr w:type="spellEnd"/>
      <w:r w:rsidRPr="00675FA6">
        <w:rPr>
          <w:sz w:val="22"/>
          <w:szCs w:val="22"/>
        </w:rPr>
        <w:t xml:space="preserve"> </w:t>
      </w:r>
      <w:proofErr w:type="spellStart"/>
      <w:r w:rsidRPr="00675FA6">
        <w:rPr>
          <w:sz w:val="22"/>
          <w:szCs w:val="22"/>
        </w:rPr>
        <w:t>th</w:t>
      </w:r>
      <w:r w:rsidRPr="00675FA6">
        <w:rPr>
          <w:sz w:val="22"/>
          <w:szCs w:val="22"/>
          <w:u w:val="single"/>
        </w:rPr>
        <w:t>e</w:t>
      </w:r>
      <w:r w:rsidRPr="00675FA6">
        <w:rPr>
          <w:sz w:val="22"/>
          <w:szCs w:val="22"/>
        </w:rPr>
        <w:t>:m</w:t>
      </w:r>
      <w:proofErr w:type="spellEnd"/>
      <w:r w:rsidRPr="00675FA6">
        <w:rPr>
          <w:sz w:val="22"/>
          <w:szCs w:val="22"/>
        </w:rPr>
        <w:t xml:space="preserve">.#~’. Both girls then have claimed not to ‘want’ to eat these food items. </w:t>
      </w:r>
    </w:p>
    <w:p w14:paraId="25BFCA04" w14:textId="77777777" w:rsidR="00E50B27" w:rsidRPr="00675FA6" w:rsidRDefault="00E50B27" w:rsidP="00EF6152">
      <w:pPr>
        <w:spacing w:line="480" w:lineRule="auto"/>
        <w:rPr>
          <w:sz w:val="22"/>
          <w:szCs w:val="22"/>
        </w:rPr>
      </w:pPr>
    </w:p>
    <w:p w14:paraId="49B5C615" w14:textId="77777777" w:rsidR="00E50B27" w:rsidRPr="00675FA6" w:rsidRDefault="00E50B27" w:rsidP="00EF6152">
      <w:pPr>
        <w:spacing w:line="480" w:lineRule="auto"/>
        <w:rPr>
          <w:sz w:val="22"/>
          <w:szCs w:val="22"/>
        </w:rPr>
      </w:pPr>
      <w:r w:rsidRPr="00675FA6">
        <w:rPr>
          <w:sz w:val="22"/>
          <w:szCs w:val="22"/>
        </w:rPr>
        <w:t xml:space="preserve">During the typical experimental set-up children are presented with several items or activities. Children are then told which item the protagonist prefers and are asked to predict the protagonist’s reaction in a specific situation. To ‘pass’ this task, children are required to predict that the protagonist will act in a way which is consistent with the fulfilment of their own, rather than the child’s, ‘desires’. However it is immediately apparent that there is a departure between this experimental design and what occurs during the course of everyday interaction. </w:t>
      </w:r>
    </w:p>
    <w:p w14:paraId="5D7CEA2B" w14:textId="77777777" w:rsidR="00E50B27" w:rsidRPr="00675FA6" w:rsidRDefault="00E50B27" w:rsidP="00EF6152">
      <w:pPr>
        <w:spacing w:line="480" w:lineRule="auto"/>
        <w:rPr>
          <w:sz w:val="22"/>
          <w:szCs w:val="22"/>
        </w:rPr>
      </w:pPr>
    </w:p>
    <w:p w14:paraId="1C306BF5" w14:textId="77777777" w:rsidR="00E50B27" w:rsidRPr="00675FA6" w:rsidRDefault="00E50B27" w:rsidP="00EF6152">
      <w:pPr>
        <w:spacing w:line="480" w:lineRule="auto"/>
        <w:rPr>
          <w:sz w:val="22"/>
          <w:szCs w:val="22"/>
        </w:rPr>
      </w:pPr>
      <w:r w:rsidRPr="00675FA6">
        <w:rPr>
          <w:sz w:val="22"/>
          <w:szCs w:val="22"/>
        </w:rPr>
        <w:t>One notable feature is that the ice lolly is offered to persuade the girls to eat more of their main meal. This is evidenced as Linda directs Katherine to ‘</w:t>
      </w:r>
      <w:r w:rsidRPr="00675FA6">
        <w:rPr>
          <w:rFonts w:cs="Courier New"/>
          <w:sz w:val="22"/>
          <w:szCs w:val="22"/>
        </w:rPr>
        <w:t>finish i:t</w:t>
      </w:r>
      <w:r w:rsidRPr="00675FA6">
        <w:rPr>
          <w:sz w:val="22"/>
          <w:szCs w:val="22"/>
        </w:rPr>
        <w:t xml:space="preserve">’ (line 19) while Mike explicitly presents the provision of an ice lolly as contingent on Anna eating a potato (line 33) and Katherine eating more vegetables (line 35). As </w:t>
      </w:r>
      <w:proofErr w:type="spellStart"/>
      <w:r w:rsidRPr="00675FA6">
        <w:rPr>
          <w:sz w:val="22"/>
          <w:szCs w:val="22"/>
        </w:rPr>
        <w:t>Núñez</w:t>
      </w:r>
      <w:proofErr w:type="spellEnd"/>
      <w:r w:rsidRPr="00675FA6">
        <w:rPr>
          <w:sz w:val="22"/>
          <w:szCs w:val="22"/>
        </w:rPr>
        <w:t xml:space="preserve"> and Harris note, “adults often seek to guide young children by means of conditional rules in which children are given permission to engage in some desired activity provided that a special condition is fulfilled” (1998, p. 153). The ice lolly is presented as something which is ‘desirable’ and it is clear that this will only be given once less ‘desirable’ food items (potato, vegetables) have been eaten. Again we can see that expressions of ‘wanting’ occur in relation to, and in the service of, interactions involving obligations and constraints. Rather than simply acting in ways which are consistent with the fulfilment of one’s desires, Linda and Mike are the arbitrators of Katherine and Anna’s wants as the moral nature of doing as one ‘should’</w:t>
      </w:r>
      <w:r w:rsidRPr="00675FA6">
        <w:rPr>
          <w:i/>
          <w:sz w:val="22"/>
          <w:szCs w:val="22"/>
        </w:rPr>
        <w:t xml:space="preserve"> </w:t>
      </w:r>
      <w:r w:rsidRPr="00675FA6">
        <w:rPr>
          <w:sz w:val="22"/>
          <w:szCs w:val="22"/>
        </w:rPr>
        <w:t>before doing as one ‘wants’</w:t>
      </w:r>
      <w:r w:rsidRPr="00675FA6">
        <w:rPr>
          <w:i/>
          <w:sz w:val="22"/>
          <w:szCs w:val="22"/>
        </w:rPr>
        <w:t xml:space="preserve"> </w:t>
      </w:r>
      <w:r w:rsidRPr="00675FA6">
        <w:rPr>
          <w:sz w:val="22"/>
          <w:szCs w:val="22"/>
        </w:rPr>
        <w:t xml:space="preserve">is put into place. </w:t>
      </w:r>
    </w:p>
    <w:p w14:paraId="08AA64E8" w14:textId="77777777" w:rsidR="00E50B27" w:rsidRPr="00675FA6" w:rsidRDefault="00E50B27" w:rsidP="00EF6152">
      <w:pPr>
        <w:spacing w:line="480" w:lineRule="auto"/>
        <w:rPr>
          <w:sz w:val="22"/>
          <w:szCs w:val="22"/>
        </w:rPr>
      </w:pPr>
    </w:p>
    <w:p w14:paraId="0BEDD607" w14:textId="77777777" w:rsidR="00E50B27" w:rsidRPr="00675FA6" w:rsidRDefault="00E50B27" w:rsidP="00EF6152">
      <w:pPr>
        <w:spacing w:line="480" w:lineRule="auto"/>
        <w:rPr>
          <w:sz w:val="22"/>
          <w:szCs w:val="22"/>
        </w:rPr>
      </w:pPr>
      <w:r w:rsidRPr="00675FA6">
        <w:rPr>
          <w:b/>
          <w:sz w:val="22"/>
          <w:szCs w:val="22"/>
        </w:rPr>
        <w:t xml:space="preserve">‘I Want’ in Request Sequences </w:t>
      </w:r>
    </w:p>
    <w:p w14:paraId="3E38716E" w14:textId="77777777" w:rsidR="00E50B27" w:rsidRPr="00675FA6" w:rsidRDefault="00E50B27" w:rsidP="00EF6152">
      <w:pPr>
        <w:spacing w:line="480" w:lineRule="auto"/>
        <w:rPr>
          <w:sz w:val="22"/>
          <w:szCs w:val="22"/>
        </w:rPr>
      </w:pPr>
    </w:p>
    <w:p w14:paraId="16646D38" w14:textId="5FF89BC1" w:rsidR="00E50B27" w:rsidRPr="00675FA6" w:rsidRDefault="00E50B27" w:rsidP="00EF6152">
      <w:pPr>
        <w:spacing w:line="480" w:lineRule="auto"/>
        <w:rPr>
          <w:sz w:val="22"/>
          <w:szCs w:val="22"/>
        </w:rPr>
      </w:pPr>
      <w:r w:rsidRPr="00675FA6">
        <w:rPr>
          <w:sz w:val="22"/>
          <w:szCs w:val="22"/>
        </w:rPr>
        <w:t>The analysis thus far has illuminated how young children invoke their ‘wants’ in the service of sequentially unfolding interaction. When studying children’s talk researchers in social cognition code utterances as either genuinely reflecting a private mental state, or otherwise used “purely for social</w:t>
      </w:r>
      <w:r w:rsidR="00E0168F">
        <w:rPr>
          <w:sz w:val="22"/>
          <w:szCs w:val="22"/>
        </w:rPr>
        <w:t xml:space="preserve"> convention” (</w:t>
      </w:r>
      <w:proofErr w:type="spellStart"/>
      <w:r w:rsidR="00E0168F">
        <w:rPr>
          <w:sz w:val="22"/>
          <w:szCs w:val="22"/>
        </w:rPr>
        <w:t>Bartsch</w:t>
      </w:r>
      <w:proofErr w:type="spellEnd"/>
      <w:r w:rsidR="00E0168F">
        <w:rPr>
          <w:sz w:val="22"/>
          <w:szCs w:val="22"/>
        </w:rPr>
        <w:t xml:space="preserve"> and</w:t>
      </w:r>
      <w:r w:rsidR="008657A8">
        <w:rPr>
          <w:sz w:val="22"/>
          <w:szCs w:val="22"/>
        </w:rPr>
        <w:t xml:space="preserve"> Wellman</w:t>
      </w:r>
      <w:r w:rsidRPr="00675FA6">
        <w:rPr>
          <w:sz w:val="22"/>
          <w:szCs w:val="22"/>
        </w:rPr>
        <w:t xml:space="preserve"> 1995, p. 67), in which case they are treated as unrevealing for the purposes of studying the workings of ‘the mind’. Here we have begun to reveal that children’s claims regarding ‘wants’ may be fruitfully examined as resources in and for interaction and that considering children’s competencies in action may reveal an orientation to sequential knowledge. In this section I examine in detail one recurrent environment in which a two-year-old child deploys an ‘I want’ construction, which is to deliver a request when the requested item is something that is available to a sibling, as in the following 3 extracts. </w:t>
      </w:r>
    </w:p>
    <w:p w14:paraId="25BEB22C" w14:textId="77777777" w:rsidR="00E50B27" w:rsidRPr="00675FA6" w:rsidRDefault="00E50B27" w:rsidP="00EF6152">
      <w:pPr>
        <w:spacing w:line="480" w:lineRule="auto"/>
        <w:rPr>
          <w:sz w:val="22"/>
          <w:szCs w:val="22"/>
        </w:rPr>
      </w:pPr>
    </w:p>
    <w:p w14:paraId="1FC5F7A3" w14:textId="77777777" w:rsidR="00E50B27" w:rsidRPr="00675FA6" w:rsidRDefault="00E50B27" w:rsidP="00EF6152">
      <w:pPr>
        <w:tabs>
          <w:tab w:val="left" w:pos="720"/>
          <w:tab w:val="left" w:pos="1440"/>
          <w:tab w:val="left" w:pos="2160"/>
          <w:tab w:val="left" w:pos="2880"/>
          <w:tab w:val="left" w:pos="3627"/>
        </w:tabs>
        <w:spacing w:line="480" w:lineRule="auto"/>
        <w:rPr>
          <w:rFonts w:cs="Courier New"/>
          <w:i/>
          <w:sz w:val="22"/>
          <w:szCs w:val="22"/>
        </w:rPr>
      </w:pPr>
      <w:r w:rsidRPr="00675FA6">
        <w:rPr>
          <w:rFonts w:cs="Courier New"/>
          <w:i/>
          <w:sz w:val="22"/>
          <w:szCs w:val="22"/>
        </w:rPr>
        <w:t>Extract 4 Crouch 302:10</w:t>
      </w:r>
    </w:p>
    <w:p w14:paraId="08B9DDCB"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p>
    <w:p w14:paraId="5D7E635A"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01</w:t>
      </w:r>
      <w:r w:rsidRPr="00675FA6">
        <w:rPr>
          <w:rFonts w:cs="Courier New"/>
          <w:sz w:val="22"/>
          <w:szCs w:val="22"/>
        </w:rPr>
        <w:tab/>
      </w:r>
      <w:r w:rsidRPr="00675FA6">
        <w:rPr>
          <w:rFonts w:cs="Courier New"/>
          <w:sz w:val="22"/>
          <w:szCs w:val="22"/>
        </w:rPr>
        <w:tab/>
        <w:t>Lin:</w:t>
      </w:r>
      <w:r w:rsidRPr="00675FA6">
        <w:rPr>
          <w:rFonts w:cs="Courier New"/>
          <w:sz w:val="22"/>
          <w:szCs w:val="22"/>
        </w:rPr>
        <w:tab/>
      </w:r>
      <w:r w:rsidRPr="00675FA6">
        <w:rPr>
          <w:rFonts w:cs="Courier New"/>
          <w:i/>
          <w:sz w:val="22"/>
          <w:szCs w:val="22"/>
        </w:rPr>
        <w:t xml:space="preserve">((separates full yoghurt from Kath’s eaten one </w:t>
      </w:r>
    </w:p>
    <w:p w14:paraId="54B64CC9"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02</w:t>
      </w:r>
      <w:r w:rsidRPr="00675FA6">
        <w:rPr>
          <w:rFonts w:cs="Courier New"/>
          <w:i/>
          <w:sz w:val="22"/>
          <w:szCs w:val="22"/>
        </w:rPr>
        <w:tab/>
      </w:r>
      <w:r w:rsidRPr="00675FA6">
        <w:rPr>
          <w:rFonts w:cs="Courier New"/>
          <w:i/>
          <w:sz w:val="22"/>
          <w:szCs w:val="22"/>
        </w:rPr>
        <w:tab/>
      </w:r>
      <w:r w:rsidRPr="00675FA6">
        <w:rPr>
          <w:rFonts w:cs="Courier New"/>
          <w:i/>
          <w:sz w:val="22"/>
          <w:szCs w:val="22"/>
        </w:rPr>
        <w:tab/>
        <w:t>and places towards middle of table))</w:t>
      </w:r>
    </w:p>
    <w:p w14:paraId="70AC93BB"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03</w:t>
      </w:r>
      <w:r w:rsidRPr="00675FA6">
        <w:rPr>
          <w:rFonts w:cs="Courier New"/>
          <w:sz w:val="22"/>
          <w:szCs w:val="22"/>
        </w:rPr>
        <w:tab/>
      </w:r>
      <w:r w:rsidRPr="00675FA6">
        <w:rPr>
          <w:rFonts w:cs="Courier New"/>
          <w:sz w:val="22"/>
          <w:szCs w:val="22"/>
        </w:rPr>
        <w:tab/>
        <w:t>Ann:</w:t>
      </w:r>
      <w:r w:rsidRPr="00675FA6">
        <w:rPr>
          <w:rFonts w:cs="Courier New"/>
          <w:sz w:val="22"/>
          <w:szCs w:val="22"/>
        </w:rPr>
        <w:tab/>
        <w:t>o</w:t>
      </w:r>
      <w:proofErr w:type="gramStart"/>
      <w:r w:rsidRPr="00675FA6">
        <w:rPr>
          <w:rFonts w:cs="Courier New"/>
          <w:sz w:val="22"/>
          <w:szCs w:val="22"/>
        </w:rPr>
        <w:t>:[</w:t>
      </w:r>
      <w:proofErr w:type="gramEnd"/>
      <w:r w:rsidRPr="00675FA6">
        <w:rPr>
          <w:rFonts w:cs="Courier New"/>
          <w:sz w:val="22"/>
          <w:szCs w:val="22"/>
        </w:rPr>
        <w:t>:h!]</w:t>
      </w:r>
    </w:p>
    <w:p w14:paraId="27AC6F89"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04</w:t>
      </w:r>
      <w:r w:rsidRPr="00675FA6">
        <w:rPr>
          <w:rFonts w:cs="Courier New"/>
          <w:sz w:val="22"/>
          <w:szCs w:val="22"/>
        </w:rPr>
        <w:tab/>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proofErr w:type="gramStart"/>
      <w:r w:rsidRPr="00675FA6">
        <w:rPr>
          <w:rFonts w:cs="Courier New"/>
          <w:sz w:val="22"/>
          <w:szCs w:val="22"/>
        </w:rPr>
        <w:t>[  w</w:t>
      </w:r>
      <w:proofErr w:type="gramEnd"/>
      <w:r w:rsidRPr="00675FA6">
        <w:rPr>
          <w:rFonts w:cs="Courier New"/>
          <w:sz w:val="22"/>
          <w:szCs w:val="22"/>
        </w:rPr>
        <w:t xml:space="preserve">]’you have some </w:t>
      </w:r>
      <w:proofErr w:type="spellStart"/>
      <w:r w:rsidRPr="00675FA6">
        <w:rPr>
          <w:rFonts w:cs="Courier New"/>
          <w:sz w:val="22"/>
          <w:szCs w:val="22"/>
        </w:rPr>
        <w:t>cheerios</w:t>
      </w:r>
      <w:proofErr w:type="spellEnd"/>
      <w:r w:rsidRPr="00675FA6">
        <w:rPr>
          <w:rFonts w:cs="Courier New"/>
          <w:sz w:val="22"/>
          <w:szCs w:val="22"/>
        </w:rPr>
        <w:t xml:space="preserve">? </w:t>
      </w:r>
    </w:p>
    <w:p w14:paraId="1D3FA553"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05</w:t>
      </w:r>
      <w:r w:rsidRPr="00675FA6">
        <w:rPr>
          <w:rFonts w:cs="Courier New"/>
          <w:sz w:val="22"/>
          <w:szCs w:val="22"/>
        </w:rPr>
        <w:tab/>
      </w:r>
      <w:r w:rsidRPr="00675FA6">
        <w:rPr>
          <w:rFonts w:cs="Courier New"/>
          <w:sz w:val="22"/>
          <w:szCs w:val="22"/>
        </w:rPr>
        <w:tab/>
        <w:t>Kat:</w:t>
      </w:r>
      <w:r w:rsidRPr="00675FA6">
        <w:rPr>
          <w:rFonts w:cs="Courier New"/>
          <w:sz w:val="22"/>
          <w:szCs w:val="22"/>
        </w:rPr>
        <w:tab/>
      </w:r>
      <w:r w:rsidRPr="00675FA6">
        <w:rPr>
          <w:rFonts w:cs="Courier New"/>
          <w:i/>
          <w:sz w:val="22"/>
          <w:szCs w:val="22"/>
        </w:rPr>
        <w:t>((nods head slightly and quickly))</w:t>
      </w:r>
    </w:p>
    <w:p w14:paraId="2DB630BA" w14:textId="77777777" w:rsidR="00E50B27" w:rsidRPr="00675FA6" w:rsidRDefault="00E50B27" w:rsidP="00EF6152">
      <w:pPr>
        <w:tabs>
          <w:tab w:val="left" w:pos="1260"/>
          <w:tab w:val="left" w:pos="1890"/>
          <w:tab w:val="left" w:pos="2880"/>
        </w:tabs>
        <w:spacing w:line="480" w:lineRule="auto"/>
        <w:ind w:left="990" w:hanging="1080"/>
        <w:rPr>
          <w:rFonts w:cs="Courier New"/>
          <w:sz w:val="22"/>
          <w:szCs w:val="22"/>
        </w:rPr>
      </w:pPr>
      <w:r w:rsidRPr="00675FA6">
        <w:rPr>
          <w:rFonts w:cs="Courier New"/>
          <w:sz w:val="22"/>
          <w:szCs w:val="22"/>
        </w:rPr>
        <w:t xml:space="preserve"> 06   </w:t>
      </w:r>
      <w:r w:rsidRPr="00675FA6">
        <w:rPr>
          <w:rFonts w:cs="Courier New"/>
          <w:sz w:val="22"/>
          <w:szCs w:val="22"/>
        </w:rPr>
        <w:sym w:font="Symbol" w:char="F0AE"/>
      </w:r>
      <w:r w:rsidRPr="00675FA6">
        <w:rPr>
          <w:rFonts w:cs="Courier New"/>
          <w:sz w:val="22"/>
          <w:szCs w:val="22"/>
        </w:rPr>
        <w:t xml:space="preserve"> </w:t>
      </w:r>
      <w:r w:rsidRPr="00675FA6">
        <w:rPr>
          <w:rFonts w:cs="Courier New"/>
          <w:sz w:val="22"/>
          <w:szCs w:val="22"/>
        </w:rPr>
        <w:tab/>
      </w:r>
      <w:r w:rsidRPr="00675FA6">
        <w:rPr>
          <w:rFonts w:cs="Courier New"/>
          <w:sz w:val="22"/>
          <w:szCs w:val="22"/>
        </w:rPr>
        <w:tab/>
        <w:t>Ann:</w:t>
      </w:r>
      <w:r w:rsidRPr="00675FA6">
        <w:rPr>
          <w:rFonts w:cs="Courier New"/>
          <w:sz w:val="22"/>
          <w:szCs w:val="22"/>
        </w:rPr>
        <w:tab/>
      </w:r>
      <w:r w:rsidRPr="00675FA6">
        <w:rPr>
          <w:rFonts w:cs="Courier New"/>
          <w:sz w:val="22"/>
          <w:szCs w:val="22"/>
          <w:u w:val="single"/>
        </w:rPr>
        <w:t>I</w:t>
      </w:r>
      <w:r w:rsidRPr="00675FA6">
        <w:rPr>
          <w:rFonts w:cs="Courier New"/>
          <w:sz w:val="22"/>
          <w:szCs w:val="22"/>
        </w:rPr>
        <w:t xml:space="preserve"> </w:t>
      </w:r>
      <w:proofErr w:type="gramStart"/>
      <w:r w:rsidRPr="00675FA6">
        <w:rPr>
          <w:rFonts w:cs="Courier New"/>
          <w:sz w:val="22"/>
          <w:szCs w:val="22"/>
        </w:rPr>
        <w:t>w[</w:t>
      </w:r>
      <w:proofErr w:type="spellStart"/>
      <w:proofErr w:type="gramEnd"/>
      <w:r w:rsidRPr="00675FA6">
        <w:rPr>
          <w:rFonts w:cs="Courier New"/>
          <w:sz w:val="22"/>
          <w:szCs w:val="22"/>
        </w:rPr>
        <w:t>a:nt</w:t>
      </w:r>
      <w:proofErr w:type="spellEnd"/>
      <w:r w:rsidRPr="00675FA6">
        <w:rPr>
          <w:rFonts w:cs="Courier New"/>
          <w:sz w:val="22"/>
          <w:szCs w:val="22"/>
        </w:rPr>
        <w:t xml:space="preserve">     o:::ne                   </w:t>
      </w:r>
      <w:r w:rsidR="00675FA6">
        <w:rPr>
          <w:rFonts w:cs="Courier New"/>
          <w:sz w:val="22"/>
          <w:szCs w:val="22"/>
        </w:rPr>
        <w:t xml:space="preserve">              </w:t>
      </w:r>
      <w:r w:rsidRPr="00675FA6">
        <w:rPr>
          <w:rFonts w:cs="Courier New"/>
          <w:sz w:val="22"/>
          <w:szCs w:val="22"/>
        </w:rPr>
        <w:t xml:space="preserve"> ] </w:t>
      </w:r>
    </w:p>
    <w:p w14:paraId="417825AA"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07</w:t>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   [</w:t>
      </w:r>
      <w:r w:rsidRPr="00675FA6">
        <w:rPr>
          <w:rFonts w:cs="Courier New"/>
          <w:i/>
          <w:sz w:val="22"/>
          <w:szCs w:val="22"/>
        </w:rPr>
        <w:t>((reaches for Katherine’s yoghurt))</w:t>
      </w:r>
      <w:r w:rsidRPr="00675FA6">
        <w:rPr>
          <w:rFonts w:cs="Courier New"/>
          <w:sz w:val="22"/>
          <w:szCs w:val="22"/>
        </w:rPr>
        <w:t>]</w:t>
      </w:r>
      <w:r w:rsidRPr="00675FA6">
        <w:rPr>
          <w:rFonts w:cs="Courier New"/>
          <w:i/>
          <w:sz w:val="22"/>
          <w:szCs w:val="22"/>
        </w:rPr>
        <w:t xml:space="preserve"> </w:t>
      </w:r>
    </w:p>
    <w:p w14:paraId="3949B949" w14:textId="77777777" w:rsidR="00E50B27" w:rsidRPr="00675FA6" w:rsidRDefault="00E50B27" w:rsidP="00EF6152">
      <w:pPr>
        <w:tabs>
          <w:tab w:val="left" w:pos="1260"/>
          <w:tab w:val="left" w:pos="1890"/>
          <w:tab w:val="left" w:pos="2880"/>
        </w:tabs>
        <w:spacing w:line="480" w:lineRule="auto"/>
        <w:ind w:left="720" w:hanging="720"/>
        <w:rPr>
          <w:rFonts w:cs="Courier New"/>
          <w:sz w:val="22"/>
          <w:szCs w:val="22"/>
        </w:rPr>
      </w:pPr>
      <w:r w:rsidRPr="00675FA6">
        <w:rPr>
          <w:rFonts w:cs="Courier New"/>
          <w:sz w:val="22"/>
          <w:szCs w:val="22"/>
        </w:rPr>
        <w:t>08</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(18.0)</w:t>
      </w:r>
    </w:p>
    <w:p w14:paraId="5C55E6C8" w14:textId="77777777" w:rsidR="00E50B27" w:rsidRPr="00675FA6" w:rsidRDefault="00E50B27" w:rsidP="00EF6152">
      <w:pPr>
        <w:tabs>
          <w:tab w:val="left" w:pos="1260"/>
          <w:tab w:val="left" w:pos="1890"/>
          <w:tab w:val="left" w:pos="2880"/>
        </w:tabs>
        <w:spacing w:line="480" w:lineRule="auto"/>
        <w:ind w:left="720" w:hanging="720"/>
        <w:rPr>
          <w:rFonts w:cs="Courier New"/>
          <w:sz w:val="22"/>
          <w:szCs w:val="22"/>
        </w:rPr>
      </w:pPr>
    </w:p>
    <w:p w14:paraId="66836883" w14:textId="77777777" w:rsidR="00E50B27" w:rsidRPr="00675FA6" w:rsidRDefault="00E50B27" w:rsidP="00EF6152">
      <w:pPr>
        <w:tabs>
          <w:tab w:val="left" w:pos="1170"/>
          <w:tab w:val="left" w:pos="1260"/>
          <w:tab w:val="left" w:pos="1890"/>
          <w:tab w:val="left" w:pos="2880"/>
        </w:tabs>
        <w:spacing w:line="480" w:lineRule="auto"/>
        <w:ind w:left="720" w:hanging="720"/>
        <w:rPr>
          <w:rFonts w:cs="Courier New"/>
          <w:i/>
          <w:sz w:val="22"/>
          <w:szCs w:val="22"/>
        </w:rPr>
      </w:pPr>
      <w:r w:rsidRPr="00675FA6">
        <w:rPr>
          <w:rFonts w:cs="Courier New"/>
          <w:i/>
          <w:sz w:val="22"/>
          <w:szCs w:val="22"/>
        </w:rPr>
        <w:t>Extract 5 Crouch 305:20</w:t>
      </w:r>
    </w:p>
    <w:p w14:paraId="5A4D4BF8" w14:textId="77777777" w:rsidR="00E50B27" w:rsidRPr="00675FA6" w:rsidRDefault="00E50B27" w:rsidP="00EF6152">
      <w:pPr>
        <w:tabs>
          <w:tab w:val="left" w:pos="990"/>
          <w:tab w:val="left" w:pos="1260"/>
          <w:tab w:val="left" w:pos="1890"/>
          <w:tab w:val="left" w:pos="2160"/>
          <w:tab w:val="left" w:pos="2880"/>
          <w:tab w:val="left" w:pos="2970"/>
        </w:tabs>
        <w:spacing w:line="480" w:lineRule="auto"/>
        <w:ind w:left="720" w:hanging="720"/>
        <w:rPr>
          <w:rFonts w:cs="Courier New"/>
          <w:sz w:val="22"/>
          <w:szCs w:val="22"/>
        </w:rPr>
      </w:pPr>
    </w:p>
    <w:p w14:paraId="626855E3" w14:textId="77777777" w:rsidR="00E50B27" w:rsidRPr="00675FA6" w:rsidRDefault="00E50B27" w:rsidP="00EF6152">
      <w:pPr>
        <w:tabs>
          <w:tab w:val="left" w:pos="990"/>
          <w:tab w:val="left" w:pos="1260"/>
          <w:tab w:val="left" w:pos="1890"/>
          <w:tab w:val="left" w:pos="2160"/>
          <w:tab w:val="left" w:pos="2880"/>
          <w:tab w:val="left" w:pos="2970"/>
        </w:tabs>
        <w:spacing w:line="480" w:lineRule="auto"/>
        <w:ind w:left="720" w:hanging="720"/>
        <w:rPr>
          <w:rFonts w:cs="Courier New"/>
          <w:sz w:val="22"/>
          <w:szCs w:val="22"/>
        </w:rPr>
      </w:pPr>
      <w:r w:rsidRPr="00675FA6">
        <w:rPr>
          <w:rFonts w:cs="Courier New"/>
          <w:sz w:val="22"/>
          <w:szCs w:val="22"/>
        </w:rPr>
        <w:t xml:space="preserve">01   </w:t>
      </w:r>
      <w:r w:rsidRPr="00675FA6">
        <w:rPr>
          <w:rFonts w:cs="Courier New"/>
          <w:sz w:val="22"/>
          <w:szCs w:val="22"/>
        </w:rPr>
        <w:sym w:font="Symbol" w:char="F0AE"/>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I want two: of </w:t>
      </w:r>
      <w:proofErr w:type="spellStart"/>
      <w:r w:rsidRPr="00675FA6">
        <w:rPr>
          <w:rFonts w:cs="Courier New"/>
          <w:sz w:val="22"/>
          <w:szCs w:val="22"/>
        </w:rPr>
        <w:t>tho</w:t>
      </w:r>
      <w:proofErr w:type="spellEnd"/>
      <w:r w:rsidRPr="00675FA6">
        <w:rPr>
          <w:rFonts w:cs="Courier New"/>
          <w:sz w:val="22"/>
          <w:szCs w:val="22"/>
          <w:u w:val="single"/>
        </w:rPr>
        <w:t>::</w:t>
      </w:r>
      <w:proofErr w:type="gramStart"/>
      <w:r w:rsidRPr="00675FA6">
        <w:rPr>
          <w:rFonts w:cs="Courier New"/>
          <w:sz w:val="22"/>
          <w:szCs w:val="22"/>
          <w:u w:val="single"/>
        </w:rPr>
        <w:t>:</w:t>
      </w:r>
      <w:r w:rsidRPr="00675FA6">
        <w:rPr>
          <w:rFonts w:cs="Courier New"/>
          <w:sz w:val="22"/>
          <w:szCs w:val="22"/>
        </w:rPr>
        <w:t>se</w:t>
      </w:r>
      <w:proofErr w:type="gramEnd"/>
      <w:r w:rsidRPr="00675FA6">
        <w:rPr>
          <w:rFonts w:cs="Courier New"/>
          <w:sz w:val="22"/>
          <w:szCs w:val="22"/>
        </w:rPr>
        <w:t xml:space="preserve">.(.) like </w:t>
      </w:r>
    </w:p>
    <w:p w14:paraId="57B3DBC7" w14:textId="77777777" w:rsidR="00E50B27" w:rsidRPr="00675FA6" w:rsidRDefault="00E50B27" w:rsidP="00EF6152">
      <w:pPr>
        <w:tabs>
          <w:tab w:val="left" w:pos="990"/>
          <w:tab w:val="left" w:pos="1260"/>
          <w:tab w:val="left" w:pos="1890"/>
          <w:tab w:val="left" w:pos="2160"/>
          <w:tab w:val="left" w:pos="2880"/>
          <w:tab w:val="left" w:pos="2970"/>
        </w:tabs>
        <w:spacing w:line="480" w:lineRule="auto"/>
        <w:ind w:left="720" w:hanging="720"/>
        <w:rPr>
          <w:rFonts w:cs="Courier New"/>
          <w:sz w:val="22"/>
          <w:szCs w:val="22"/>
        </w:rPr>
      </w:pPr>
      <w:r w:rsidRPr="00675FA6">
        <w:rPr>
          <w:rFonts w:cs="Courier New"/>
          <w:sz w:val="22"/>
          <w:szCs w:val="22"/>
        </w:rPr>
        <w:t>02</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K[</w:t>
      </w:r>
      <w:proofErr w:type="spellStart"/>
      <w:r w:rsidRPr="00675FA6">
        <w:rPr>
          <w:rFonts w:cs="Courier New"/>
          <w:sz w:val="22"/>
          <w:szCs w:val="22"/>
        </w:rPr>
        <w:t>atherine</w:t>
      </w:r>
      <w:proofErr w:type="spellEnd"/>
      <w:r w:rsidRPr="00675FA6">
        <w:rPr>
          <w:rFonts w:cs="Courier New"/>
          <w:sz w:val="22"/>
          <w:szCs w:val="22"/>
        </w:rPr>
        <w:t xml:space="preserve">      ] </w:t>
      </w:r>
    </w:p>
    <w:p w14:paraId="2A0333DE" w14:textId="77777777" w:rsidR="00E50B27" w:rsidRPr="00675FA6" w:rsidRDefault="00E50B27" w:rsidP="00EF6152">
      <w:pPr>
        <w:tabs>
          <w:tab w:val="left" w:pos="990"/>
          <w:tab w:val="left" w:pos="1260"/>
          <w:tab w:val="left" w:pos="1890"/>
          <w:tab w:val="left" w:pos="2160"/>
          <w:tab w:val="left" w:pos="2880"/>
          <w:tab w:val="left" w:pos="2970"/>
        </w:tabs>
        <w:spacing w:line="480" w:lineRule="auto"/>
        <w:ind w:left="720" w:hanging="720"/>
        <w:rPr>
          <w:rFonts w:cs="Courier New"/>
          <w:sz w:val="22"/>
          <w:szCs w:val="22"/>
        </w:rPr>
      </w:pPr>
      <w:r w:rsidRPr="00675FA6">
        <w:rPr>
          <w:rFonts w:cs="Courier New"/>
          <w:sz w:val="22"/>
          <w:szCs w:val="22"/>
        </w:rPr>
        <w:t>03</w:t>
      </w:r>
      <w:r w:rsidRPr="00675FA6">
        <w:rPr>
          <w:rFonts w:cs="Courier New"/>
          <w:sz w:val="22"/>
          <w:szCs w:val="22"/>
        </w:rPr>
        <w:tab/>
        <w:t xml:space="preserve">  </w:t>
      </w:r>
      <w:r w:rsidRPr="00675FA6">
        <w:rPr>
          <w:rFonts w:cs="Courier New"/>
          <w:sz w:val="22"/>
          <w:szCs w:val="22"/>
        </w:rPr>
        <w:tab/>
      </w:r>
      <w:r w:rsidRPr="00675FA6">
        <w:rPr>
          <w:rFonts w:cs="Courier New"/>
          <w:sz w:val="22"/>
          <w:szCs w:val="22"/>
        </w:rPr>
        <w:tab/>
        <w:t>Lin:</w:t>
      </w:r>
      <w:r w:rsidRPr="00675FA6">
        <w:rPr>
          <w:rFonts w:cs="Courier New"/>
          <w:sz w:val="22"/>
          <w:szCs w:val="22"/>
        </w:rPr>
        <w:tab/>
        <w:t>((</w:t>
      </w:r>
      <w:r w:rsidRPr="00675FA6">
        <w:rPr>
          <w:rFonts w:cs="Courier New"/>
          <w:i/>
          <w:sz w:val="22"/>
          <w:szCs w:val="22"/>
        </w:rPr>
        <w:t>shakes head))</w:t>
      </w:r>
    </w:p>
    <w:p w14:paraId="57E98591" w14:textId="77777777" w:rsidR="00E50B27" w:rsidRPr="00675FA6" w:rsidRDefault="00E50B27" w:rsidP="00EF6152">
      <w:pPr>
        <w:tabs>
          <w:tab w:val="left" w:pos="1080"/>
          <w:tab w:val="left" w:pos="1170"/>
          <w:tab w:val="left" w:pos="1260"/>
          <w:tab w:val="left" w:pos="1890"/>
          <w:tab w:val="left" w:pos="2160"/>
          <w:tab w:val="left" w:pos="2880"/>
          <w:tab w:val="left" w:pos="2970"/>
        </w:tabs>
        <w:spacing w:line="480" w:lineRule="auto"/>
        <w:ind w:left="720" w:hanging="720"/>
        <w:rPr>
          <w:rFonts w:cs="Courier New"/>
          <w:sz w:val="22"/>
          <w:szCs w:val="22"/>
        </w:rPr>
      </w:pPr>
      <w:r w:rsidRPr="00675FA6">
        <w:rPr>
          <w:rFonts w:cs="Courier New"/>
          <w:sz w:val="22"/>
          <w:szCs w:val="22"/>
        </w:rPr>
        <w:t>04</w:t>
      </w:r>
      <w:r w:rsidRPr="00675FA6">
        <w:rPr>
          <w:rFonts w:cs="Courier New"/>
          <w:sz w:val="22"/>
          <w:szCs w:val="22"/>
        </w:rPr>
        <w:tab/>
        <w:t xml:space="preserve">  </w:t>
      </w:r>
      <w:r w:rsidRPr="00675FA6">
        <w:rPr>
          <w:rFonts w:cs="Courier New"/>
          <w:sz w:val="22"/>
          <w:szCs w:val="22"/>
        </w:rPr>
        <w:tab/>
      </w:r>
      <w:r w:rsidRPr="00675FA6">
        <w:rPr>
          <w:rFonts w:cs="Courier New"/>
          <w:sz w:val="22"/>
          <w:szCs w:val="22"/>
        </w:rPr>
        <w:tab/>
      </w:r>
      <w:r w:rsidRPr="00675FA6">
        <w:rPr>
          <w:rFonts w:cs="Courier New"/>
          <w:sz w:val="22"/>
          <w:szCs w:val="22"/>
        </w:rPr>
        <w:tab/>
        <w:t>Lin:</w:t>
      </w:r>
      <w:r w:rsidRPr="00675FA6">
        <w:rPr>
          <w:rFonts w:cs="Courier New"/>
          <w:sz w:val="22"/>
          <w:szCs w:val="22"/>
        </w:rPr>
        <w:tab/>
        <w:t xml:space="preserve"> [no &gt;you’ve go-] you’ve g- you’ve had lots of</w:t>
      </w:r>
    </w:p>
    <w:p w14:paraId="34B5F52D" w14:textId="77777777" w:rsidR="00E50B27" w:rsidRPr="00675FA6" w:rsidRDefault="00E50B27" w:rsidP="00EF6152">
      <w:pPr>
        <w:tabs>
          <w:tab w:val="left" w:pos="1170"/>
          <w:tab w:val="left" w:pos="1260"/>
          <w:tab w:val="left" w:pos="1890"/>
          <w:tab w:val="left" w:pos="2160"/>
          <w:tab w:val="left" w:pos="2880"/>
          <w:tab w:val="left" w:pos="2970"/>
        </w:tabs>
        <w:spacing w:line="480" w:lineRule="auto"/>
        <w:ind w:left="720" w:hanging="720"/>
        <w:rPr>
          <w:rFonts w:cs="Courier New"/>
          <w:sz w:val="22"/>
          <w:szCs w:val="22"/>
        </w:rPr>
      </w:pPr>
      <w:r w:rsidRPr="00675FA6">
        <w:rPr>
          <w:rFonts w:cs="Courier New"/>
          <w:sz w:val="22"/>
          <w:szCs w:val="22"/>
        </w:rPr>
        <w:t>05</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proofErr w:type="gramStart"/>
      <w:r w:rsidRPr="00675FA6">
        <w:rPr>
          <w:rFonts w:cs="Courier New"/>
          <w:sz w:val="22"/>
          <w:szCs w:val="22"/>
        </w:rPr>
        <w:t>weetabix</w:t>
      </w:r>
      <w:proofErr w:type="spellEnd"/>
      <w:r w:rsidRPr="00675FA6">
        <w:rPr>
          <w:rFonts w:cs="Courier New"/>
          <w:sz w:val="22"/>
          <w:szCs w:val="22"/>
        </w:rPr>
        <w:t xml:space="preserve">  darling</w:t>
      </w:r>
      <w:proofErr w:type="gramEnd"/>
      <w:r w:rsidRPr="00675FA6">
        <w:rPr>
          <w:rFonts w:cs="Courier New"/>
          <w:sz w:val="22"/>
          <w:szCs w:val="22"/>
        </w:rPr>
        <w:t xml:space="preserve"> and you’ve got </w:t>
      </w:r>
      <w:r w:rsidRPr="00675FA6">
        <w:rPr>
          <w:rFonts w:cs="Courier New"/>
          <w:sz w:val="22"/>
          <w:szCs w:val="22"/>
          <w:u w:val="single"/>
        </w:rPr>
        <w:t>gr</w:t>
      </w:r>
      <w:r w:rsidRPr="00675FA6">
        <w:rPr>
          <w:rFonts w:cs="Courier New"/>
          <w:sz w:val="22"/>
          <w:szCs w:val="22"/>
        </w:rPr>
        <w:t>apes as</w:t>
      </w:r>
    </w:p>
    <w:p w14:paraId="438B8F99" w14:textId="77777777" w:rsidR="00E50B27" w:rsidRPr="00675FA6" w:rsidRDefault="00E50B27" w:rsidP="00EF6152">
      <w:pPr>
        <w:tabs>
          <w:tab w:val="left" w:pos="1170"/>
          <w:tab w:val="left" w:pos="1260"/>
          <w:tab w:val="left" w:pos="1890"/>
          <w:tab w:val="left" w:pos="2160"/>
          <w:tab w:val="left" w:pos="2880"/>
          <w:tab w:val="left" w:pos="2970"/>
        </w:tabs>
        <w:spacing w:line="480" w:lineRule="auto"/>
        <w:ind w:left="720" w:hanging="720"/>
        <w:rPr>
          <w:rFonts w:cs="Courier New"/>
          <w:sz w:val="22"/>
          <w:szCs w:val="22"/>
        </w:rPr>
      </w:pPr>
      <w:r w:rsidRPr="00675FA6">
        <w:rPr>
          <w:rFonts w:cs="Courier New"/>
          <w:sz w:val="22"/>
          <w:szCs w:val="22"/>
        </w:rPr>
        <w:t>06</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r>
      <w:proofErr w:type="spellStart"/>
      <w:r w:rsidRPr="00675FA6">
        <w:rPr>
          <w:rFonts w:cs="Courier New"/>
          <w:sz w:val="22"/>
          <w:szCs w:val="22"/>
        </w:rPr>
        <w:t>we</w:t>
      </w:r>
      <w:proofErr w:type="gramStart"/>
      <w:r w:rsidRPr="00675FA6">
        <w:rPr>
          <w:rFonts w:cs="Courier New"/>
          <w:sz w:val="22"/>
          <w:szCs w:val="22"/>
        </w:rPr>
        <w:t>:ll</w:t>
      </w:r>
      <w:proofErr w:type="spellEnd"/>
      <w:proofErr w:type="gramEnd"/>
      <w:r w:rsidRPr="00675FA6">
        <w:rPr>
          <w:rFonts w:cs="Courier New"/>
          <w:sz w:val="22"/>
          <w:szCs w:val="22"/>
        </w:rPr>
        <w:t>.</w:t>
      </w:r>
    </w:p>
    <w:p w14:paraId="5C10A8A9" w14:textId="77777777" w:rsidR="00E50B27" w:rsidRPr="00675FA6" w:rsidRDefault="00E50B27" w:rsidP="00EF6152">
      <w:pPr>
        <w:tabs>
          <w:tab w:val="left" w:pos="720"/>
          <w:tab w:val="left" w:pos="1260"/>
          <w:tab w:val="left" w:pos="1440"/>
          <w:tab w:val="left" w:pos="1890"/>
          <w:tab w:val="left" w:pos="2160"/>
          <w:tab w:val="left" w:pos="2880"/>
          <w:tab w:val="left" w:pos="3627"/>
        </w:tabs>
        <w:spacing w:line="480" w:lineRule="auto"/>
        <w:ind w:left="1080" w:hanging="1080"/>
        <w:rPr>
          <w:rFonts w:cs="Courier New"/>
          <w:sz w:val="22"/>
          <w:szCs w:val="22"/>
        </w:rPr>
      </w:pPr>
    </w:p>
    <w:p w14:paraId="0623518F" w14:textId="77777777" w:rsidR="00E50B27" w:rsidRPr="00675FA6" w:rsidRDefault="00E50B27" w:rsidP="00EF6152">
      <w:pPr>
        <w:tabs>
          <w:tab w:val="left" w:pos="720"/>
          <w:tab w:val="left" w:pos="1260"/>
          <w:tab w:val="left" w:pos="1440"/>
          <w:tab w:val="left" w:pos="1890"/>
          <w:tab w:val="left" w:pos="2160"/>
          <w:tab w:val="left" w:pos="2880"/>
          <w:tab w:val="left" w:pos="3627"/>
        </w:tabs>
        <w:spacing w:line="480" w:lineRule="auto"/>
        <w:ind w:left="1080" w:hanging="1080"/>
        <w:rPr>
          <w:rFonts w:cs="Courier New"/>
          <w:i/>
          <w:sz w:val="22"/>
          <w:szCs w:val="22"/>
        </w:rPr>
      </w:pPr>
      <w:r w:rsidRPr="00675FA6">
        <w:rPr>
          <w:rFonts w:cs="Courier New"/>
          <w:i/>
          <w:sz w:val="22"/>
          <w:szCs w:val="22"/>
        </w:rPr>
        <w:t>Extract 6 Crouch 100:27</w:t>
      </w:r>
    </w:p>
    <w:p w14:paraId="13FC9F96"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p>
    <w:p w14:paraId="5D82FFA7"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01</w:t>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does </w:t>
      </w:r>
      <w:proofErr w:type="spellStart"/>
      <w:r w:rsidRPr="00675FA6">
        <w:rPr>
          <w:rFonts w:cs="Courier New"/>
          <w:sz w:val="22"/>
          <w:szCs w:val="22"/>
        </w:rPr>
        <w:t>any’ne</w:t>
      </w:r>
      <w:proofErr w:type="spellEnd"/>
      <w:r w:rsidRPr="00675FA6">
        <w:rPr>
          <w:rFonts w:cs="Courier New"/>
          <w:sz w:val="22"/>
          <w:szCs w:val="22"/>
        </w:rPr>
        <w:t xml:space="preserve"> </w:t>
      </w:r>
      <w:proofErr w:type="gramStart"/>
      <w:r w:rsidRPr="00675FA6">
        <w:rPr>
          <w:rFonts w:cs="Courier New"/>
          <w:sz w:val="22"/>
          <w:szCs w:val="22"/>
        </w:rPr>
        <w:t>w[</w:t>
      </w:r>
      <w:proofErr w:type="gramEnd"/>
      <w:r w:rsidRPr="00675FA6">
        <w:rPr>
          <w:rFonts w:cs="Courier New"/>
          <w:sz w:val="22"/>
          <w:szCs w:val="22"/>
        </w:rPr>
        <w:t>ant a</w:t>
      </w:r>
      <w:r w:rsidR="00675FA6">
        <w:rPr>
          <w:rFonts w:cs="Courier New"/>
          <w:sz w:val="22"/>
          <w:szCs w:val="22"/>
        </w:rPr>
        <w:t xml:space="preserve"> </w:t>
      </w:r>
      <w:r w:rsidRPr="00675FA6">
        <w:rPr>
          <w:rFonts w:cs="Courier New"/>
          <w:sz w:val="22"/>
          <w:szCs w:val="22"/>
        </w:rPr>
        <w:t xml:space="preserve">] </w:t>
      </w:r>
      <w:r w:rsidRPr="00675FA6">
        <w:rPr>
          <w:rFonts w:cs="Courier New"/>
          <w:sz w:val="22"/>
          <w:szCs w:val="22"/>
          <w:u w:val="single"/>
        </w:rPr>
        <w:t>rol</w:t>
      </w:r>
      <w:r w:rsidRPr="00675FA6">
        <w:rPr>
          <w:rFonts w:cs="Courier New"/>
          <w:sz w:val="22"/>
          <w:szCs w:val="22"/>
        </w:rPr>
        <w:t>l to make a hot dog</w:t>
      </w:r>
    </w:p>
    <w:p w14:paraId="0596926C"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02</w:t>
      </w:r>
      <w:r w:rsidRPr="00675FA6">
        <w:rPr>
          <w:rFonts w:cs="Courier New"/>
          <w:sz w:val="22"/>
          <w:szCs w:val="22"/>
        </w:rPr>
        <w:tab/>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[Anna?]</w:t>
      </w:r>
    </w:p>
    <w:p w14:paraId="7C7BEA29"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03</w:t>
      </w:r>
      <w:r w:rsidRPr="00675FA6">
        <w:rPr>
          <w:rFonts w:cs="Courier New"/>
          <w:sz w:val="22"/>
          <w:szCs w:val="22"/>
        </w:rPr>
        <w:tab/>
      </w:r>
      <w:r w:rsidRPr="00675FA6">
        <w:rPr>
          <w:rFonts w:cs="Courier New"/>
          <w:sz w:val="22"/>
          <w:szCs w:val="22"/>
        </w:rPr>
        <w:tab/>
      </w:r>
      <w:r w:rsidRPr="00675FA6">
        <w:rPr>
          <w:rFonts w:cs="Courier New"/>
          <w:sz w:val="22"/>
          <w:szCs w:val="22"/>
        </w:rPr>
        <w:tab/>
        <w:t xml:space="preserve">what </w:t>
      </w:r>
      <w:proofErr w:type="spellStart"/>
      <w:r w:rsidRPr="00675FA6">
        <w:rPr>
          <w:rFonts w:cs="Courier New"/>
          <w:sz w:val="22"/>
          <w:szCs w:val="22"/>
        </w:rPr>
        <w:t>d’you</w:t>
      </w:r>
      <w:proofErr w:type="spellEnd"/>
      <w:r w:rsidRPr="00675FA6">
        <w:rPr>
          <w:rFonts w:cs="Courier New"/>
          <w:sz w:val="22"/>
          <w:szCs w:val="22"/>
        </w:rPr>
        <w:t xml:space="preserve"> say [Anna</w:t>
      </w:r>
      <w:r w:rsidRPr="00675FA6">
        <w:rPr>
          <w:rFonts w:cs="Courier New"/>
          <w:sz w:val="22"/>
          <w:szCs w:val="22"/>
          <w:u w:val="single"/>
        </w:rPr>
        <w:t>:</w:t>
      </w:r>
      <w:r w:rsidRPr="00675FA6">
        <w:rPr>
          <w:rFonts w:cs="Courier New"/>
          <w:sz w:val="22"/>
          <w:szCs w:val="22"/>
        </w:rPr>
        <w:t xml:space="preserve">]  </w:t>
      </w:r>
    </w:p>
    <w:p w14:paraId="38D31830"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04</w:t>
      </w:r>
      <w:r w:rsidRPr="00675FA6">
        <w:rPr>
          <w:rFonts w:cs="Courier New"/>
          <w:sz w:val="22"/>
          <w:szCs w:val="22"/>
        </w:rPr>
        <w:tab/>
      </w:r>
      <w:r w:rsidRPr="00675FA6">
        <w:rPr>
          <w:rFonts w:cs="Courier New"/>
          <w:sz w:val="22"/>
          <w:szCs w:val="22"/>
        </w:rPr>
        <w:tab/>
        <w:t>Kat: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[↑me  </w:t>
      </w:r>
      <w:r w:rsidR="00675FA6">
        <w:rPr>
          <w:rFonts w:cs="Courier New"/>
          <w:sz w:val="22"/>
          <w:szCs w:val="22"/>
        </w:rPr>
        <w:t xml:space="preserve"> </w:t>
      </w:r>
      <w:proofErr w:type="gramStart"/>
      <w:r w:rsidRPr="00675FA6">
        <w:rPr>
          <w:rFonts w:cs="Courier New"/>
          <w:sz w:val="22"/>
          <w:szCs w:val="22"/>
        </w:rPr>
        <w:t>]me</w:t>
      </w:r>
      <w:proofErr w:type="gramEnd"/>
      <w:r w:rsidRPr="00675FA6">
        <w:rPr>
          <w:rFonts w:cs="Courier New"/>
          <w:sz w:val="22"/>
          <w:szCs w:val="22"/>
        </w:rPr>
        <w:t xml:space="preserve"> </w:t>
      </w:r>
      <w:proofErr w:type="spellStart"/>
      <w:r w:rsidRPr="00675FA6">
        <w:rPr>
          <w:rFonts w:cs="Courier New"/>
          <w:sz w:val="22"/>
          <w:szCs w:val="22"/>
        </w:rPr>
        <w:t>me</w:t>
      </w:r>
      <w:proofErr w:type="spellEnd"/>
      <w:r w:rsidRPr="00675FA6">
        <w:rPr>
          <w:rFonts w:cs="Courier New"/>
          <w:sz w:val="22"/>
          <w:szCs w:val="22"/>
        </w:rPr>
        <w:t xml:space="preserve"> </w:t>
      </w:r>
      <w:proofErr w:type="spellStart"/>
      <w:r w:rsidRPr="00675FA6">
        <w:rPr>
          <w:rFonts w:cs="Courier New"/>
          <w:sz w:val="22"/>
          <w:szCs w:val="22"/>
        </w:rPr>
        <w:t>me</w:t>
      </w:r>
      <w:proofErr w:type="spellEnd"/>
      <w:r w:rsidRPr="00675FA6">
        <w:rPr>
          <w:rFonts w:cs="Courier New"/>
          <w:sz w:val="22"/>
          <w:szCs w:val="22"/>
        </w:rPr>
        <w:t xml:space="preserve">↑ </w:t>
      </w:r>
      <w:r w:rsidRPr="00675FA6">
        <w:rPr>
          <w:rFonts w:cs="Courier New"/>
          <w:sz w:val="22"/>
          <w:szCs w:val="22"/>
          <w:u w:val="single"/>
        </w:rPr>
        <w:t>me</w:t>
      </w:r>
      <w:r w:rsidRPr="00675FA6">
        <w:rPr>
          <w:rFonts w:cs="Courier New"/>
          <w:sz w:val="22"/>
          <w:szCs w:val="22"/>
        </w:rPr>
        <w:t>::</w:t>
      </w:r>
    </w:p>
    <w:p w14:paraId="1553B57E"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lang w:val="de-DE"/>
        </w:rPr>
      </w:pPr>
      <w:r w:rsidRPr="00675FA6">
        <w:rPr>
          <w:rFonts w:cs="Courier New"/>
          <w:sz w:val="22"/>
          <w:szCs w:val="22"/>
          <w:lang w:val="de-DE"/>
        </w:rPr>
        <w:t>05</w:t>
      </w:r>
      <w:r w:rsidRPr="00675FA6">
        <w:rPr>
          <w:rFonts w:cs="Courier New"/>
          <w:sz w:val="22"/>
          <w:szCs w:val="22"/>
          <w:lang w:val="de-DE"/>
        </w:rPr>
        <w:tab/>
      </w:r>
      <w:r w:rsidRPr="00675FA6">
        <w:rPr>
          <w:rFonts w:cs="Courier New"/>
          <w:sz w:val="22"/>
          <w:szCs w:val="22"/>
          <w:lang w:val="de-DE"/>
        </w:rPr>
        <w:tab/>
        <w:t>Ann:</w:t>
      </w:r>
      <w:r w:rsidRPr="00675FA6">
        <w:rPr>
          <w:rFonts w:cs="Courier New"/>
          <w:sz w:val="22"/>
          <w:szCs w:val="22"/>
          <w:lang w:val="de-DE"/>
        </w:rPr>
        <w:tab/>
      </w:r>
      <w:r w:rsidRPr="00675FA6">
        <w:rPr>
          <w:rFonts w:cs="Courier New"/>
          <w:sz w:val="22"/>
          <w:szCs w:val="22"/>
          <w:u w:val="single"/>
          <w:lang w:val="de-DE"/>
        </w:rPr>
        <w:t>me</w:t>
      </w:r>
      <w:r w:rsidRPr="00675FA6">
        <w:rPr>
          <w:rFonts w:cs="Courier New"/>
          <w:sz w:val="22"/>
          <w:szCs w:val="22"/>
          <w:lang w:val="de-DE"/>
        </w:rPr>
        <w:t xml:space="preserve"> m[e me m]e::</w:t>
      </w:r>
    </w:p>
    <w:p w14:paraId="47666443"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06</w:t>
      </w:r>
      <w:r w:rsidRPr="00675FA6">
        <w:rPr>
          <w:rFonts w:cs="Courier New"/>
          <w:sz w:val="22"/>
          <w:szCs w:val="22"/>
        </w:rPr>
        <w:tab/>
      </w:r>
      <w:r w:rsidRPr="00675FA6">
        <w:rPr>
          <w:rFonts w:cs="Courier New"/>
          <w:sz w:val="22"/>
          <w:szCs w:val="22"/>
        </w:rPr>
        <w:tab/>
        <w:t>Lin:</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 xml:space="preserve"> [(  </w:t>
      </w:r>
      <w:r w:rsidR="00675FA6">
        <w:rPr>
          <w:rFonts w:cs="Courier New"/>
          <w:sz w:val="22"/>
          <w:szCs w:val="22"/>
        </w:rPr>
        <w:t xml:space="preserve">     </w:t>
      </w:r>
      <w:r w:rsidRPr="00675FA6">
        <w:rPr>
          <w:rFonts w:cs="Courier New"/>
          <w:sz w:val="22"/>
          <w:szCs w:val="22"/>
        </w:rPr>
        <w:t xml:space="preserve">  )]</w:t>
      </w:r>
    </w:p>
    <w:p w14:paraId="3E212EBD"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07</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sym w:font="Symbol" w:char="F07C"/>
      </w:r>
      <w:r w:rsidRPr="00675FA6">
        <w:rPr>
          <w:rFonts w:cs="Courier New"/>
          <w:sz w:val="22"/>
          <w:szCs w:val="22"/>
        </w:rPr>
        <w:tab/>
        <w:t xml:space="preserve">(1.2)                </w:t>
      </w:r>
      <w:r w:rsidR="00675FA6">
        <w:rPr>
          <w:rFonts w:cs="Courier New"/>
          <w:sz w:val="22"/>
          <w:szCs w:val="22"/>
        </w:rPr>
        <w:t xml:space="preserve">  </w:t>
      </w:r>
      <w:r w:rsidRPr="00675FA6">
        <w:rPr>
          <w:rFonts w:cs="Courier New"/>
          <w:sz w:val="22"/>
          <w:szCs w:val="22"/>
        </w:rPr>
        <w:sym w:font="Symbol" w:char="F07C"/>
      </w:r>
    </w:p>
    <w:p w14:paraId="1A0ADEAE"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08</w:t>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r>
      <w:r w:rsidRPr="00675FA6">
        <w:rPr>
          <w:rFonts w:cs="Courier New"/>
          <w:sz w:val="22"/>
          <w:szCs w:val="22"/>
        </w:rPr>
        <w:sym w:font="Symbol" w:char="F07C"/>
      </w:r>
      <w:r w:rsidRPr="00675FA6">
        <w:rPr>
          <w:rFonts w:cs="Courier New"/>
          <w:i/>
          <w:sz w:val="22"/>
          <w:szCs w:val="22"/>
        </w:rPr>
        <w:t>((takes rolls out of packet))</w:t>
      </w:r>
      <w:r w:rsidRPr="00675FA6">
        <w:rPr>
          <w:rFonts w:cs="Courier New"/>
          <w:sz w:val="22"/>
          <w:szCs w:val="22"/>
        </w:rPr>
        <w:sym w:font="Symbol" w:char="F07C"/>
      </w:r>
    </w:p>
    <w:p w14:paraId="2E0D80C5"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09</w:t>
      </w:r>
      <w:r w:rsidRPr="00675FA6">
        <w:rPr>
          <w:rFonts w:cs="Courier New"/>
          <w:sz w:val="22"/>
          <w:szCs w:val="22"/>
        </w:rPr>
        <w:tab/>
      </w:r>
      <w:r w:rsidRPr="00675FA6">
        <w:rPr>
          <w:rFonts w:cs="Courier New"/>
          <w:sz w:val="22"/>
          <w:szCs w:val="22"/>
        </w:rPr>
        <w:tab/>
        <w:t>Ann:</w:t>
      </w:r>
      <w:r w:rsidRPr="00675FA6">
        <w:rPr>
          <w:rFonts w:cs="Courier New"/>
          <w:sz w:val="22"/>
          <w:szCs w:val="22"/>
        </w:rPr>
        <w:tab/>
      </w:r>
      <w:proofErr w:type="spellStart"/>
      <w:r w:rsidRPr="00675FA6">
        <w:rPr>
          <w:rFonts w:cs="Courier New"/>
          <w:sz w:val="22"/>
          <w:szCs w:val="22"/>
        </w:rPr>
        <w:t>gye</w:t>
      </w:r>
      <w:proofErr w:type="gramStart"/>
      <w:r w:rsidRPr="00675FA6">
        <w:rPr>
          <w:rFonts w:cs="Courier New"/>
          <w:sz w:val="22"/>
          <w:szCs w:val="22"/>
          <w:u w:val="single"/>
        </w:rPr>
        <w:t>:</w:t>
      </w:r>
      <w:r w:rsidRPr="00675FA6">
        <w:rPr>
          <w:rFonts w:cs="Courier New"/>
          <w:sz w:val="22"/>
          <w:szCs w:val="22"/>
        </w:rPr>
        <w:t>p</w:t>
      </w:r>
      <w:proofErr w:type="spellEnd"/>
      <w:proofErr w:type="gramEnd"/>
    </w:p>
    <w:p w14:paraId="5711CAF3"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10</w:t>
      </w:r>
      <w:r w:rsidRPr="00675FA6">
        <w:rPr>
          <w:rFonts w:cs="Courier New"/>
          <w:sz w:val="22"/>
          <w:szCs w:val="22"/>
        </w:rPr>
        <w:tab/>
      </w:r>
      <w:r w:rsidRPr="00675FA6">
        <w:rPr>
          <w:rFonts w:cs="Courier New"/>
          <w:sz w:val="22"/>
          <w:szCs w:val="22"/>
        </w:rPr>
        <w:tab/>
        <w:t>Kat:</w:t>
      </w:r>
      <w:r w:rsidRPr="00675FA6">
        <w:rPr>
          <w:rFonts w:cs="Courier New"/>
          <w:sz w:val="22"/>
          <w:szCs w:val="22"/>
        </w:rPr>
        <w:tab/>
        <w:t xml:space="preserve">mum it’s </w:t>
      </w:r>
      <w:r w:rsidRPr="00675FA6">
        <w:rPr>
          <w:rFonts w:cs="Courier New"/>
          <w:sz w:val="22"/>
          <w:szCs w:val="22"/>
          <w:u w:val="single"/>
        </w:rPr>
        <w:t>onl</w:t>
      </w:r>
      <w:r w:rsidRPr="00675FA6">
        <w:rPr>
          <w:rFonts w:cs="Courier New"/>
          <w:sz w:val="22"/>
          <w:szCs w:val="22"/>
        </w:rPr>
        <w:t>y little piece of (     )</w:t>
      </w:r>
    </w:p>
    <w:p w14:paraId="60A3ADC2"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11</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sz w:val="22"/>
          <w:szCs w:val="22"/>
        </w:rPr>
        <w:tab/>
        <w:t>(0.4)</w:t>
      </w:r>
    </w:p>
    <w:p w14:paraId="024DD162" w14:textId="77777777" w:rsidR="00E50B27" w:rsidRPr="00675FA6" w:rsidRDefault="00E50B27" w:rsidP="001833DD">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12</w:t>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well you can make it (.) like a sort of </w:t>
      </w:r>
    </w:p>
    <w:p w14:paraId="7E665146" w14:textId="77777777" w:rsidR="00E50B27" w:rsidRPr="00675FA6" w:rsidRDefault="00E50B27" w:rsidP="001833DD">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13</w:t>
      </w:r>
      <w:r w:rsidRPr="00675FA6">
        <w:rPr>
          <w:rFonts w:cs="Courier New"/>
          <w:sz w:val="22"/>
          <w:szCs w:val="22"/>
        </w:rPr>
        <w:tab/>
      </w:r>
      <w:r w:rsidRPr="00675FA6">
        <w:rPr>
          <w:rFonts w:cs="Courier New"/>
          <w:sz w:val="22"/>
          <w:szCs w:val="22"/>
        </w:rPr>
        <w:tab/>
      </w:r>
      <w:r w:rsidRPr="00675FA6">
        <w:rPr>
          <w:rFonts w:cs="Courier New"/>
          <w:sz w:val="22"/>
          <w:szCs w:val="22"/>
        </w:rPr>
        <w:tab/>
        <w:t>[</w:t>
      </w:r>
      <w:r w:rsidRPr="00675FA6">
        <w:rPr>
          <w:rFonts w:cs="Courier New"/>
          <w:sz w:val="22"/>
          <w:szCs w:val="22"/>
          <w:u w:val="single"/>
        </w:rPr>
        <w:t>ho</w:t>
      </w:r>
      <w:r w:rsidRPr="00675FA6">
        <w:rPr>
          <w:rFonts w:cs="Courier New"/>
          <w:sz w:val="22"/>
          <w:szCs w:val="22"/>
        </w:rPr>
        <w:t xml:space="preserve">t </w:t>
      </w:r>
      <w:r w:rsidRPr="00675FA6">
        <w:rPr>
          <w:rFonts w:cs="Courier New"/>
          <w:sz w:val="22"/>
          <w:szCs w:val="22"/>
          <w:u w:val="single"/>
        </w:rPr>
        <w:t>do</w:t>
      </w:r>
      <w:r w:rsidRPr="00675FA6">
        <w:rPr>
          <w:rFonts w:cs="Courier New"/>
          <w:sz w:val="22"/>
          <w:szCs w:val="22"/>
        </w:rPr>
        <w:t>g]</w:t>
      </w:r>
    </w:p>
    <w:p w14:paraId="3648DEDF"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14</w:t>
      </w:r>
      <w:r w:rsidRPr="00675FA6">
        <w:rPr>
          <w:rFonts w:cs="Courier New"/>
          <w:sz w:val="22"/>
          <w:szCs w:val="22"/>
        </w:rPr>
        <w:tab/>
      </w:r>
      <w:r w:rsidRPr="00675FA6">
        <w:rPr>
          <w:rFonts w:cs="Courier New"/>
          <w:sz w:val="22"/>
          <w:szCs w:val="22"/>
        </w:rPr>
        <w:tab/>
      </w:r>
      <w:r w:rsidRPr="00675FA6">
        <w:rPr>
          <w:rFonts w:cs="Courier New"/>
          <w:sz w:val="22"/>
          <w:szCs w:val="22"/>
        </w:rPr>
        <w:tab/>
      </w:r>
      <w:r w:rsidRPr="00675FA6">
        <w:rPr>
          <w:rFonts w:cs="Courier New"/>
          <w:i/>
          <w:sz w:val="22"/>
          <w:szCs w:val="22"/>
        </w:rPr>
        <w:t>((to Kath))</w:t>
      </w:r>
    </w:p>
    <w:p w14:paraId="249AE5E8" w14:textId="77777777" w:rsidR="00E50B27" w:rsidRPr="00675FA6" w:rsidRDefault="00E50B27" w:rsidP="001833DD">
      <w:pPr>
        <w:tabs>
          <w:tab w:val="left" w:pos="1260"/>
          <w:tab w:val="left" w:pos="1890"/>
          <w:tab w:val="left" w:pos="2880"/>
        </w:tabs>
        <w:spacing w:line="480" w:lineRule="auto"/>
        <w:ind w:left="1080" w:hanging="1080"/>
        <w:rPr>
          <w:rFonts w:cs="Courier New"/>
          <w:sz w:val="22"/>
          <w:szCs w:val="22"/>
          <w:lang w:val="de-DE"/>
        </w:rPr>
      </w:pPr>
      <w:r w:rsidRPr="00675FA6">
        <w:rPr>
          <w:rFonts w:cs="Courier New"/>
          <w:sz w:val="22"/>
          <w:szCs w:val="22"/>
          <w:lang w:val="de-DE"/>
        </w:rPr>
        <w:t xml:space="preserve">15   </w:t>
      </w:r>
      <w:r w:rsidRPr="00675FA6">
        <w:rPr>
          <w:rFonts w:cs="Courier New"/>
          <w:sz w:val="22"/>
          <w:szCs w:val="22"/>
        </w:rPr>
        <w:sym w:font="Symbol" w:char="F0AE"/>
      </w:r>
      <w:r w:rsidRPr="00675FA6">
        <w:rPr>
          <w:rFonts w:cs="Courier New"/>
          <w:sz w:val="22"/>
          <w:szCs w:val="22"/>
          <w:lang w:val="de-DE"/>
        </w:rPr>
        <w:t xml:space="preserve"> </w:t>
      </w:r>
      <w:r w:rsidRPr="00675FA6">
        <w:rPr>
          <w:rFonts w:cs="Courier New"/>
          <w:sz w:val="22"/>
          <w:szCs w:val="22"/>
          <w:lang w:val="de-DE"/>
        </w:rPr>
        <w:tab/>
      </w:r>
      <w:r w:rsidRPr="00675FA6">
        <w:rPr>
          <w:rFonts w:cs="Courier New"/>
          <w:sz w:val="22"/>
          <w:szCs w:val="22"/>
          <w:lang w:val="de-DE"/>
        </w:rPr>
        <w:tab/>
        <w:t>Ann:</w:t>
      </w:r>
      <w:r w:rsidRPr="00675FA6">
        <w:rPr>
          <w:rFonts w:cs="Courier New"/>
          <w:sz w:val="22"/>
          <w:szCs w:val="22"/>
          <w:lang w:val="de-DE"/>
        </w:rPr>
        <w:tab/>
        <w:t xml:space="preserve">[ I  WAN]T* </w:t>
      </w:r>
      <w:r w:rsidRPr="00675FA6">
        <w:rPr>
          <w:rFonts w:cs="Courier New"/>
          <w:sz w:val="22"/>
          <w:szCs w:val="22"/>
          <w:u w:val="single"/>
          <w:lang w:val="de-DE"/>
        </w:rPr>
        <w:t>WA</w:t>
      </w:r>
      <w:r w:rsidRPr="00675FA6">
        <w:rPr>
          <w:rFonts w:cs="Courier New"/>
          <w:sz w:val="22"/>
          <w:szCs w:val="22"/>
          <w:lang w:val="de-DE"/>
        </w:rPr>
        <w:t xml:space="preserve">:[N ] </w:t>
      </w:r>
    </w:p>
    <w:p w14:paraId="6572C767"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16</w:t>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 xml:space="preserve">               </w:t>
      </w:r>
      <w:r w:rsidR="00675FA6">
        <w:rPr>
          <w:rFonts w:cs="Courier New"/>
          <w:sz w:val="22"/>
          <w:szCs w:val="22"/>
        </w:rPr>
        <w:t xml:space="preserve">              </w:t>
      </w:r>
      <w:r w:rsidRPr="00675FA6">
        <w:rPr>
          <w:rFonts w:cs="Courier New"/>
          <w:sz w:val="22"/>
          <w:szCs w:val="22"/>
        </w:rPr>
        <w:t>[y’</w:t>
      </w:r>
      <w:proofErr w:type="gramStart"/>
      <w:r w:rsidRPr="00675FA6">
        <w:rPr>
          <w:rFonts w:cs="Courier New"/>
          <w:sz w:val="22"/>
          <w:szCs w:val="22"/>
        </w:rPr>
        <w:t>]can</w:t>
      </w:r>
      <w:proofErr w:type="gramEnd"/>
    </w:p>
    <w:p w14:paraId="7F589740"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17</w:t>
      </w:r>
      <w:r w:rsidRPr="00675FA6">
        <w:rPr>
          <w:rFonts w:cs="Courier New"/>
          <w:sz w:val="22"/>
          <w:szCs w:val="22"/>
        </w:rPr>
        <w:tab/>
      </w:r>
      <w:r w:rsidRPr="00675FA6">
        <w:rPr>
          <w:rFonts w:cs="Courier New"/>
          <w:sz w:val="22"/>
          <w:szCs w:val="22"/>
        </w:rPr>
        <w:tab/>
      </w:r>
      <w:r w:rsidRPr="00675FA6">
        <w:rPr>
          <w:rFonts w:cs="Courier New"/>
          <w:sz w:val="22"/>
          <w:szCs w:val="22"/>
        </w:rPr>
        <w:tab/>
        <w:t xml:space="preserve">[put some </w:t>
      </w:r>
      <w:r w:rsidRPr="00675FA6">
        <w:rPr>
          <w:rFonts w:cs="Courier New"/>
          <w:sz w:val="22"/>
          <w:szCs w:val="22"/>
          <w:u w:val="single"/>
        </w:rPr>
        <w:t>pra</w:t>
      </w:r>
      <w:r w:rsidRPr="00675FA6">
        <w:rPr>
          <w:rFonts w:cs="Courier New"/>
          <w:sz w:val="22"/>
          <w:szCs w:val="22"/>
        </w:rPr>
        <w:t xml:space="preserve">wns there as well if you want.]  </w:t>
      </w:r>
    </w:p>
    <w:p w14:paraId="04AF747B" w14:textId="77777777" w:rsidR="00E50B27" w:rsidRPr="00675FA6" w:rsidRDefault="00E50B27" w:rsidP="00EF6152">
      <w:pPr>
        <w:tabs>
          <w:tab w:val="left" w:pos="1260"/>
          <w:tab w:val="left" w:pos="1890"/>
          <w:tab w:val="left" w:pos="2880"/>
        </w:tabs>
        <w:spacing w:line="480" w:lineRule="auto"/>
        <w:ind w:left="1080" w:hanging="1080"/>
        <w:rPr>
          <w:rFonts w:cs="Courier New"/>
          <w:i/>
          <w:sz w:val="22"/>
          <w:szCs w:val="22"/>
        </w:rPr>
      </w:pPr>
      <w:r w:rsidRPr="00675FA6">
        <w:rPr>
          <w:rFonts w:cs="Courier New"/>
          <w:sz w:val="22"/>
          <w:szCs w:val="22"/>
        </w:rPr>
        <w:t>18</w:t>
      </w:r>
      <w:r w:rsidRPr="00675FA6">
        <w:rPr>
          <w:rFonts w:cs="Courier New"/>
          <w:i/>
          <w:sz w:val="22"/>
          <w:szCs w:val="22"/>
        </w:rPr>
        <w:tab/>
      </w:r>
      <w:r w:rsidRPr="00675FA6">
        <w:rPr>
          <w:rFonts w:cs="Courier New"/>
          <w:i/>
          <w:sz w:val="22"/>
          <w:szCs w:val="22"/>
        </w:rPr>
        <w:tab/>
      </w:r>
      <w:r w:rsidRPr="00675FA6">
        <w:rPr>
          <w:rFonts w:cs="Courier New"/>
          <w:i/>
          <w:sz w:val="22"/>
          <w:szCs w:val="22"/>
        </w:rPr>
        <w:tab/>
        <w:t>((to Kath))</w:t>
      </w:r>
    </w:p>
    <w:p w14:paraId="5A143A78"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19</w:t>
      </w:r>
      <w:r w:rsidRPr="00675FA6">
        <w:rPr>
          <w:rFonts w:cs="Courier New"/>
          <w:sz w:val="22"/>
          <w:szCs w:val="22"/>
        </w:rPr>
        <w:tab/>
      </w:r>
      <w:r w:rsidRPr="00675FA6">
        <w:rPr>
          <w:rFonts w:cs="Courier New"/>
          <w:sz w:val="22"/>
          <w:szCs w:val="22"/>
        </w:rPr>
        <w:tab/>
      </w:r>
      <w:proofErr w:type="spellStart"/>
      <w:r w:rsidRPr="00675FA6">
        <w:rPr>
          <w:rFonts w:cs="Courier New"/>
          <w:sz w:val="22"/>
          <w:szCs w:val="22"/>
        </w:rPr>
        <w:t>Mik</w:t>
      </w:r>
      <w:proofErr w:type="spellEnd"/>
      <w:r w:rsidRPr="00675FA6">
        <w:rPr>
          <w:rFonts w:cs="Courier New"/>
          <w:sz w:val="22"/>
          <w:szCs w:val="22"/>
        </w:rPr>
        <w:t>:</w:t>
      </w:r>
      <w:r w:rsidRPr="00675FA6">
        <w:rPr>
          <w:rFonts w:cs="Courier New"/>
          <w:sz w:val="22"/>
          <w:szCs w:val="22"/>
        </w:rPr>
        <w:tab/>
        <w:t>[</w:t>
      </w:r>
      <w:r w:rsidRPr="00675FA6">
        <w:rPr>
          <w:rFonts w:cs="Courier New"/>
          <w:i/>
          <w:sz w:val="22"/>
          <w:szCs w:val="22"/>
        </w:rPr>
        <w:t xml:space="preserve">((cuts roll with knife))                </w:t>
      </w:r>
      <w:r w:rsidR="00675FA6">
        <w:rPr>
          <w:rFonts w:cs="Courier New"/>
          <w:i/>
          <w:sz w:val="22"/>
          <w:szCs w:val="22"/>
        </w:rPr>
        <w:t xml:space="preserve">                </w:t>
      </w:r>
      <w:r w:rsidRPr="00675FA6">
        <w:rPr>
          <w:rFonts w:cs="Courier New"/>
          <w:i/>
          <w:sz w:val="22"/>
          <w:szCs w:val="22"/>
        </w:rPr>
        <w:t xml:space="preserve">  </w:t>
      </w:r>
      <w:r w:rsidRPr="00675FA6">
        <w:rPr>
          <w:rFonts w:cs="Courier New"/>
          <w:sz w:val="22"/>
          <w:szCs w:val="22"/>
        </w:rPr>
        <w:t>]</w:t>
      </w:r>
    </w:p>
    <w:p w14:paraId="5513F8BE"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20</w:t>
      </w:r>
      <w:r w:rsidRPr="00675FA6">
        <w:rPr>
          <w:rFonts w:cs="Courier New"/>
          <w:sz w:val="22"/>
          <w:szCs w:val="22"/>
        </w:rPr>
        <w:tab/>
      </w:r>
      <w:r w:rsidRPr="00675FA6">
        <w:rPr>
          <w:rFonts w:cs="Courier New"/>
          <w:sz w:val="22"/>
          <w:szCs w:val="22"/>
        </w:rPr>
        <w:tab/>
        <w:t>Lin:</w:t>
      </w:r>
      <w:r w:rsidRPr="00675FA6">
        <w:rPr>
          <w:rFonts w:cs="Courier New"/>
          <w:sz w:val="22"/>
          <w:szCs w:val="22"/>
        </w:rPr>
        <w:tab/>
        <w:t>[</w:t>
      </w:r>
      <w:proofErr w:type="spellStart"/>
      <w:r w:rsidRPr="00675FA6">
        <w:rPr>
          <w:rFonts w:cs="Courier New"/>
          <w:sz w:val="22"/>
          <w:szCs w:val="22"/>
        </w:rPr>
        <w:t>sa</w:t>
      </w:r>
      <w:proofErr w:type="gramStart"/>
      <w:r w:rsidRPr="00675FA6">
        <w:rPr>
          <w:rFonts w:cs="Courier New"/>
          <w:sz w:val="22"/>
          <w:szCs w:val="22"/>
        </w:rPr>
        <w:t>:lt</w:t>
      </w:r>
      <w:proofErr w:type="spellEnd"/>
      <w:proofErr w:type="gramEnd"/>
      <w:r w:rsidRPr="00675FA6">
        <w:rPr>
          <w:rFonts w:cs="Courier New"/>
          <w:sz w:val="22"/>
          <w:szCs w:val="22"/>
        </w:rPr>
        <w:t xml:space="preserve">                           </w:t>
      </w:r>
      <w:r w:rsidR="00675FA6">
        <w:rPr>
          <w:rFonts w:cs="Courier New"/>
          <w:sz w:val="22"/>
          <w:szCs w:val="22"/>
        </w:rPr>
        <w:t xml:space="preserve">                  </w:t>
      </w:r>
      <w:r w:rsidRPr="00675FA6">
        <w:rPr>
          <w:rFonts w:cs="Courier New"/>
          <w:sz w:val="22"/>
          <w:szCs w:val="22"/>
        </w:rPr>
        <w:t xml:space="preserve">  ]</w:t>
      </w:r>
    </w:p>
    <w:p w14:paraId="7A3A611E"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21</w:t>
      </w:r>
      <w:r w:rsidRPr="00675FA6">
        <w:rPr>
          <w:rFonts w:cs="Courier New"/>
          <w:sz w:val="22"/>
          <w:szCs w:val="22"/>
        </w:rPr>
        <w:tab/>
      </w:r>
      <w:r w:rsidRPr="00675FA6">
        <w:rPr>
          <w:rFonts w:cs="Courier New"/>
          <w:sz w:val="22"/>
          <w:szCs w:val="22"/>
        </w:rPr>
        <w:tab/>
        <w:t>Lin:</w:t>
      </w:r>
      <w:r w:rsidRPr="00675FA6">
        <w:rPr>
          <w:rFonts w:cs="Courier New"/>
          <w:sz w:val="22"/>
          <w:szCs w:val="22"/>
        </w:rPr>
        <w:tab/>
        <w:t>[</w:t>
      </w:r>
      <w:r w:rsidRPr="00675FA6">
        <w:rPr>
          <w:rFonts w:cs="Courier New"/>
          <w:i/>
          <w:sz w:val="22"/>
          <w:szCs w:val="22"/>
        </w:rPr>
        <w:t>((gets up and walks into kitchen))</w:t>
      </w:r>
      <w:r w:rsidRPr="00675FA6">
        <w:rPr>
          <w:rFonts w:cs="Courier New"/>
          <w:sz w:val="22"/>
          <w:szCs w:val="22"/>
        </w:rPr>
        <w:t>]</w:t>
      </w:r>
    </w:p>
    <w:p w14:paraId="2CACC2C5" w14:textId="77777777" w:rsidR="00E50B27" w:rsidRPr="00675FA6" w:rsidRDefault="00E50B27" w:rsidP="00EF6152">
      <w:pPr>
        <w:tabs>
          <w:tab w:val="left" w:pos="1260"/>
          <w:tab w:val="left" w:pos="1890"/>
          <w:tab w:val="left" w:pos="2880"/>
        </w:tabs>
        <w:spacing w:line="480" w:lineRule="auto"/>
        <w:ind w:left="1080" w:hanging="1080"/>
        <w:rPr>
          <w:rFonts w:cs="Courier New"/>
          <w:sz w:val="22"/>
          <w:szCs w:val="22"/>
        </w:rPr>
      </w:pPr>
      <w:r w:rsidRPr="00675FA6">
        <w:rPr>
          <w:rFonts w:cs="Courier New"/>
          <w:sz w:val="22"/>
          <w:szCs w:val="22"/>
        </w:rPr>
        <w:t xml:space="preserve">22   </w:t>
      </w:r>
      <w:r w:rsidRPr="00675FA6">
        <w:rPr>
          <w:rFonts w:cs="Courier New"/>
          <w:sz w:val="22"/>
          <w:szCs w:val="22"/>
        </w:rPr>
        <w:sym w:font="Symbol" w:char="F0AE"/>
      </w:r>
      <w:r w:rsidRPr="00675FA6">
        <w:rPr>
          <w:rFonts w:cs="Courier New"/>
          <w:sz w:val="22"/>
          <w:szCs w:val="22"/>
        </w:rPr>
        <w:t xml:space="preserve"> </w:t>
      </w:r>
      <w:r w:rsidRPr="00675FA6">
        <w:rPr>
          <w:rFonts w:cs="Courier New"/>
          <w:sz w:val="22"/>
          <w:szCs w:val="22"/>
        </w:rPr>
        <w:tab/>
      </w:r>
      <w:r w:rsidRPr="00675FA6">
        <w:rPr>
          <w:rFonts w:cs="Courier New"/>
          <w:sz w:val="22"/>
          <w:szCs w:val="22"/>
        </w:rPr>
        <w:tab/>
        <w:t>Ann:</w:t>
      </w:r>
      <w:r w:rsidRPr="00675FA6">
        <w:rPr>
          <w:rFonts w:cs="Courier New"/>
          <w:sz w:val="22"/>
          <w:szCs w:val="22"/>
        </w:rPr>
        <w:tab/>
        <w:t xml:space="preserve"> &gt;#</w:t>
      </w:r>
      <w:proofErr w:type="spellStart"/>
      <w:r w:rsidRPr="00675FA6">
        <w:rPr>
          <w:rFonts w:cs="Courier New"/>
          <w:sz w:val="22"/>
          <w:szCs w:val="22"/>
        </w:rPr>
        <w:t>huh.hh</w:t>
      </w:r>
      <w:proofErr w:type="spellEnd"/>
      <w:r w:rsidRPr="00675FA6">
        <w:rPr>
          <w:rFonts w:cs="Courier New"/>
          <w:sz w:val="22"/>
          <w:szCs w:val="22"/>
        </w:rPr>
        <w:t xml:space="preserve">#&lt; </w:t>
      </w:r>
      <w:r w:rsidRPr="00675FA6">
        <w:rPr>
          <w:rFonts w:cs="Courier New"/>
          <w:sz w:val="22"/>
          <w:szCs w:val="22"/>
          <w:u w:val="single"/>
        </w:rPr>
        <w:t>I</w:t>
      </w:r>
      <w:r w:rsidRPr="00675FA6">
        <w:rPr>
          <w:rFonts w:cs="Courier New"/>
          <w:sz w:val="22"/>
          <w:szCs w:val="22"/>
        </w:rPr>
        <w:t xml:space="preserve"> want one like </w:t>
      </w:r>
      <w:proofErr w:type="spellStart"/>
      <w:r w:rsidRPr="00675FA6">
        <w:rPr>
          <w:rFonts w:cs="Courier New"/>
          <w:sz w:val="22"/>
          <w:szCs w:val="22"/>
        </w:rPr>
        <w:t>th</w:t>
      </w:r>
      <w:r w:rsidRPr="00675FA6">
        <w:rPr>
          <w:rFonts w:cs="Courier New"/>
          <w:sz w:val="22"/>
          <w:szCs w:val="22"/>
          <w:u w:val="single"/>
        </w:rPr>
        <w:t>a</w:t>
      </w:r>
      <w:proofErr w:type="spellEnd"/>
      <w:r w:rsidRPr="00675FA6">
        <w:rPr>
          <w:rFonts w:cs="Courier New"/>
          <w:sz w:val="22"/>
          <w:szCs w:val="22"/>
        </w:rPr>
        <w:t>::t</w:t>
      </w:r>
    </w:p>
    <w:p w14:paraId="7AB8D79B" w14:textId="77777777" w:rsidR="00E50B27" w:rsidRPr="00675FA6" w:rsidRDefault="00E50B27" w:rsidP="00EF6152">
      <w:pPr>
        <w:spacing w:line="480" w:lineRule="auto"/>
        <w:rPr>
          <w:sz w:val="22"/>
          <w:szCs w:val="22"/>
        </w:rPr>
      </w:pPr>
    </w:p>
    <w:p w14:paraId="20343F8F" w14:textId="2DE92C79" w:rsidR="00E50B27" w:rsidRPr="00675FA6" w:rsidRDefault="00E50B27" w:rsidP="00EF6152">
      <w:pPr>
        <w:spacing w:line="480" w:lineRule="auto"/>
        <w:rPr>
          <w:sz w:val="22"/>
          <w:szCs w:val="22"/>
        </w:rPr>
      </w:pPr>
      <w:r w:rsidRPr="00675FA6">
        <w:rPr>
          <w:sz w:val="22"/>
          <w:szCs w:val="22"/>
        </w:rPr>
        <w:t>In each of the arrowed turns Anna uses an ‘I want’ format to request something that has been made available to Katherine. In extract 4 Anna asks for a yoghurt that has been discarded by Katherine. In extract 5, later in the same meal, Anna repeats her request for yoghurt, specifying that she wants two ‘like Katherine’. In extract 6 Anna asks for sauce on her bread as Linda is putting sauce onto Katherine’s bread. Stating that one ‘wants’ something as a way of doing a request is quite different from using a modal form (such as ‘can I have X?’). In the former case the speaker foregrounds themselves as the subject of the construction, in the place of the sibling. Further, the speaker avoids orienting to the willingness or ability of the speaker</w:t>
      </w:r>
      <w:r w:rsidR="008657A8">
        <w:rPr>
          <w:sz w:val="22"/>
          <w:szCs w:val="22"/>
        </w:rPr>
        <w:t xml:space="preserve"> to grant the request (Wootton </w:t>
      </w:r>
      <w:r w:rsidRPr="00675FA6">
        <w:rPr>
          <w:sz w:val="22"/>
          <w:szCs w:val="22"/>
        </w:rPr>
        <w:t>1981). In attending to one’s own ‘wants’, and selectively emphasising the ‘subject-side’ (Edward</w:t>
      </w:r>
      <w:r w:rsidR="008657A8">
        <w:rPr>
          <w:sz w:val="22"/>
          <w:szCs w:val="22"/>
        </w:rPr>
        <w:t>s</w:t>
      </w:r>
      <w:r w:rsidRPr="00675FA6">
        <w:rPr>
          <w:sz w:val="22"/>
          <w:szCs w:val="22"/>
        </w:rPr>
        <w:t xml:space="preserve"> 2005) of a request speakers display entitlement to make the request and an expectation that the request will be granted. </w:t>
      </w:r>
    </w:p>
    <w:p w14:paraId="0F771A4F" w14:textId="77777777" w:rsidR="00E50B27" w:rsidRPr="00675FA6" w:rsidRDefault="00E50B27" w:rsidP="00EF6152">
      <w:pPr>
        <w:spacing w:line="480" w:lineRule="auto"/>
        <w:rPr>
          <w:sz w:val="22"/>
          <w:szCs w:val="22"/>
        </w:rPr>
      </w:pPr>
    </w:p>
    <w:p w14:paraId="0A4380E6" w14:textId="2B77E620" w:rsidR="0019631A" w:rsidRDefault="00E50B27" w:rsidP="00EF6152">
      <w:pPr>
        <w:spacing w:line="480" w:lineRule="auto"/>
        <w:rPr>
          <w:sz w:val="22"/>
          <w:szCs w:val="22"/>
        </w:rPr>
      </w:pPr>
      <w:r w:rsidRPr="00675FA6">
        <w:rPr>
          <w:sz w:val="22"/>
          <w:szCs w:val="22"/>
        </w:rPr>
        <w:t xml:space="preserve">There are </w:t>
      </w:r>
      <w:r w:rsidR="0019631A">
        <w:rPr>
          <w:sz w:val="22"/>
          <w:szCs w:val="22"/>
        </w:rPr>
        <w:t xml:space="preserve">several </w:t>
      </w:r>
      <w:r w:rsidRPr="00675FA6">
        <w:rPr>
          <w:sz w:val="22"/>
          <w:szCs w:val="22"/>
        </w:rPr>
        <w:t xml:space="preserve">considerations that are likely to influence the selection of request format when asking for something which has been made available to an interlocutor. If something is available to one </w:t>
      </w:r>
      <w:proofErr w:type="spellStart"/>
      <w:r w:rsidRPr="00675FA6">
        <w:rPr>
          <w:sz w:val="22"/>
          <w:szCs w:val="22"/>
        </w:rPr>
        <w:t>interactant</w:t>
      </w:r>
      <w:proofErr w:type="spellEnd"/>
      <w:r w:rsidRPr="00675FA6">
        <w:rPr>
          <w:sz w:val="22"/>
          <w:szCs w:val="22"/>
        </w:rPr>
        <w:t xml:space="preserve">, it is expectable that the same thing be available to the requester. Also note that in each example there is an additional basis for Anna to suppose that the request will be granted. In extract 4 Anna delivers the target turn just as Katherine’s discarded yoghurt is placed in the centre of the table (lines 20-21). In extract 5 earlier in the meal Linda told Anna to eat her Weetabix ‘first’, before she would be given a yoghurt (see the extended version of extract 5 below) and so it is expectable that yoghurt will eventually be forthcoming. In example 6 Mike offers a roll to both Anna and Katherine (line 10). In each example the first request is produced with the omission of an overt reference form, using a pro-term ‘I want </w:t>
      </w:r>
      <w:r w:rsidRPr="00675FA6">
        <w:rPr>
          <w:i/>
          <w:sz w:val="22"/>
          <w:szCs w:val="22"/>
        </w:rPr>
        <w:t>one</w:t>
      </w:r>
      <w:r w:rsidRPr="00675FA6">
        <w:rPr>
          <w:sz w:val="22"/>
          <w:szCs w:val="22"/>
        </w:rPr>
        <w:t xml:space="preserve">’ or ‘I want two of </w:t>
      </w:r>
      <w:r w:rsidRPr="00675FA6">
        <w:rPr>
          <w:i/>
          <w:sz w:val="22"/>
          <w:szCs w:val="22"/>
        </w:rPr>
        <w:t>those’</w:t>
      </w:r>
      <w:r w:rsidRPr="00675FA6">
        <w:rPr>
          <w:sz w:val="22"/>
          <w:szCs w:val="22"/>
        </w:rPr>
        <w:t xml:space="preserve">. This requires that the recipient refer back to the prior interaction to make sense of the turn, emphasising the connectedness and continuity between the request and the preceding interaction </w:t>
      </w:r>
      <w:r w:rsidRPr="00675FA6">
        <w:rPr>
          <w:sz w:val="22"/>
          <w:szCs w:val="22"/>
        </w:rPr>
        <w:fldChar w:fldCharType="begin"/>
      </w:r>
      <w:r w:rsidRPr="00675FA6">
        <w:rPr>
          <w:sz w:val="22"/>
          <w:szCs w:val="22"/>
        </w:rPr>
        <w:instrText>ADDIN RW.CITE{{622 Oh, S.Y. 2005}}</w:instrText>
      </w:r>
      <w:r w:rsidRPr="00675FA6">
        <w:rPr>
          <w:sz w:val="22"/>
          <w:szCs w:val="22"/>
        </w:rPr>
        <w:fldChar w:fldCharType="separate"/>
      </w:r>
      <w:r w:rsidR="008657A8">
        <w:rPr>
          <w:sz w:val="22"/>
          <w:szCs w:val="22"/>
        </w:rPr>
        <w:t>(Oh</w:t>
      </w:r>
      <w:r w:rsidRPr="00675FA6">
        <w:rPr>
          <w:sz w:val="22"/>
          <w:szCs w:val="22"/>
        </w:rPr>
        <w:t xml:space="preserve"> 2005)</w:t>
      </w:r>
      <w:r w:rsidRPr="00675FA6">
        <w:rPr>
          <w:sz w:val="22"/>
          <w:szCs w:val="22"/>
        </w:rPr>
        <w:fldChar w:fldCharType="end"/>
      </w:r>
      <w:r w:rsidRPr="00675FA6">
        <w:rPr>
          <w:sz w:val="22"/>
          <w:szCs w:val="22"/>
        </w:rPr>
        <w:t xml:space="preserve">. In extract 4 Anna states ‘I want two of those </w:t>
      </w:r>
      <w:r w:rsidRPr="00675FA6">
        <w:rPr>
          <w:i/>
          <w:sz w:val="22"/>
          <w:szCs w:val="22"/>
        </w:rPr>
        <w:t>like Katherine</w:t>
      </w:r>
      <w:r w:rsidRPr="00675FA6">
        <w:rPr>
          <w:sz w:val="22"/>
          <w:szCs w:val="22"/>
        </w:rPr>
        <w:t>’. This further enhances the display of entitlement, emphasising that the object of the request is one which has been made available to a co-</w:t>
      </w:r>
      <w:proofErr w:type="spellStart"/>
      <w:r w:rsidRPr="00675FA6">
        <w:rPr>
          <w:sz w:val="22"/>
          <w:szCs w:val="22"/>
        </w:rPr>
        <w:t>interactant</w:t>
      </w:r>
      <w:proofErr w:type="spellEnd"/>
      <w:r w:rsidRPr="00675FA6">
        <w:rPr>
          <w:sz w:val="22"/>
          <w:szCs w:val="22"/>
        </w:rPr>
        <w:t xml:space="preserve"> and as such should also be given to the requester. </w:t>
      </w:r>
    </w:p>
    <w:p w14:paraId="5AB49E85" w14:textId="77777777" w:rsidR="0019631A" w:rsidRDefault="0019631A" w:rsidP="00EF6152">
      <w:pPr>
        <w:spacing w:line="480" w:lineRule="auto"/>
        <w:rPr>
          <w:sz w:val="22"/>
          <w:szCs w:val="22"/>
        </w:rPr>
      </w:pPr>
    </w:p>
    <w:p w14:paraId="23D7F4F0" w14:textId="0D1534F2" w:rsidR="00E50B27" w:rsidRPr="00675FA6" w:rsidRDefault="00E50B27" w:rsidP="00EF6152">
      <w:pPr>
        <w:spacing w:line="480" w:lineRule="auto"/>
        <w:rPr>
          <w:sz w:val="22"/>
          <w:szCs w:val="22"/>
        </w:rPr>
      </w:pPr>
      <w:r w:rsidRPr="00675FA6">
        <w:rPr>
          <w:sz w:val="22"/>
          <w:szCs w:val="22"/>
        </w:rPr>
        <w:t xml:space="preserve">On the other hand, requesting something that has been made available to a sibling makes available the inference that one may be requesting it merely because the sibling has it. ‘I want’ constructions foreground the speaker and request the object as simply a relation between speaker and object, irrespective of the sibling. The use of the term ‘want’ emphasises the </w:t>
      </w:r>
      <w:r w:rsidR="008657A8">
        <w:rPr>
          <w:sz w:val="22"/>
          <w:szCs w:val="22"/>
        </w:rPr>
        <w:t>request’s subject-side (Edwards</w:t>
      </w:r>
      <w:r w:rsidRPr="00675FA6">
        <w:rPr>
          <w:sz w:val="22"/>
          <w:szCs w:val="22"/>
        </w:rPr>
        <w:t xml:space="preserve"> 2005) and proposes that Anna is truly at one with the request, which is made for her own sake rather than any other reason. Here we can see that the formulation of what proponents of </w:t>
      </w:r>
      <w:proofErr w:type="spellStart"/>
      <w:r w:rsidRPr="00675FA6">
        <w:rPr>
          <w:sz w:val="22"/>
          <w:szCs w:val="22"/>
        </w:rPr>
        <w:t>ToM</w:t>
      </w:r>
      <w:proofErr w:type="spellEnd"/>
      <w:r w:rsidRPr="00675FA6">
        <w:rPr>
          <w:sz w:val="22"/>
          <w:szCs w:val="22"/>
        </w:rPr>
        <w:t xml:space="preserve"> take to be an internal mental experience of desire functions as a device in and for interaction in an environment where it may otherwise be assumed by the talk’s recipients (the parents) that the request is made because of a speaker-sibling rather than a speaker-object relationship. </w:t>
      </w:r>
    </w:p>
    <w:p w14:paraId="2EDC6E6F" w14:textId="77777777" w:rsidR="00E50B27" w:rsidRPr="00675FA6" w:rsidRDefault="00E50B27" w:rsidP="00EF6152">
      <w:pPr>
        <w:spacing w:line="480" w:lineRule="auto"/>
        <w:rPr>
          <w:sz w:val="22"/>
          <w:szCs w:val="22"/>
        </w:rPr>
      </w:pPr>
    </w:p>
    <w:p w14:paraId="6E5733FD" w14:textId="613B7748" w:rsidR="00E50B27" w:rsidRPr="001169D8" w:rsidRDefault="00E50B27" w:rsidP="00EF6152">
      <w:pPr>
        <w:spacing w:line="480" w:lineRule="auto"/>
        <w:rPr>
          <w:rFonts w:cs="Courier New"/>
          <w:sz w:val="22"/>
          <w:szCs w:val="22"/>
        </w:rPr>
      </w:pPr>
      <w:r w:rsidRPr="00675FA6">
        <w:rPr>
          <w:sz w:val="22"/>
          <w:szCs w:val="22"/>
        </w:rPr>
        <w:t xml:space="preserve">Let us now consider extract </w:t>
      </w:r>
      <w:r w:rsidRPr="00675FA6">
        <w:rPr>
          <w:rFonts w:cs="Courier New"/>
          <w:sz w:val="22"/>
          <w:szCs w:val="22"/>
        </w:rPr>
        <w:t xml:space="preserve">6 in which Anna requests a bread roll at the precise moment at which Mike begins preparing a bread roll for Katherine. </w:t>
      </w:r>
      <w:r w:rsidRPr="00675FA6">
        <w:rPr>
          <w:sz w:val="22"/>
          <w:szCs w:val="22"/>
        </w:rPr>
        <w:t>This extract is peppered with offers (lines 1, 16-18) as the family prepare to eat. These are built with the transitive verb ‘want’. Offers built using this format propose to provide something that the recip</w:t>
      </w:r>
      <w:r w:rsidR="008657A8">
        <w:rPr>
          <w:sz w:val="22"/>
          <w:szCs w:val="22"/>
        </w:rPr>
        <w:t>ient ‘needs’ or ‘desires’ (Curl</w:t>
      </w:r>
      <w:r w:rsidRPr="00675FA6">
        <w:rPr>
          <w:sz w:val="22"/>
          <w:szCs w:val="22"/>
        </w:rPr>
        <w:t xml:space="preserve"> 2006). Katherine is first to respond to this offer (line 4) and Mike takes a roll out of the packet (line 8) and engages with Katherine as he prepares the roll for her (line 12). Anna’s acceptance of the offer at line 14 is a direct repetition of Katherine’s prior turn. Mike does not respond to Anna as she delivers the ‘I want’ construction (lines 14-15) which breaks into Mike’s turn (addressed to Katherine). Anna abandons this turn and the object of the utterance is left unspecified. She begins a second turn ‘</w:t>
      </w:r>
      <w:r w:rsidRPr="00675FA6">
        <w:rPr>
          <w:rFonts w:cs="Courier New"/>
          <w:sz w:val="22"/>
          <w:szCs w:val="22"/>
          <w:u w:val="single"/>
        </w:rPr>
        <w:t>I</w:t>
      </w:r>
      <w:r w:rsidRPr="00675FA6">
        <w:rPr>
          <w:rFonts w:cs="Courier New"/>
          <w:sz w:val="22"/>
          <w:szCs w:val="22"/>
        </w:rPr>
        <w:t xml:space="preserve"> want one like </w:t>
      </w:r>
      <w:proofErr w:type="spellStart"/>
      <w:r w:rsidRPr="00675FA6">
        <w:rPr>
          <w:rFonts w:cs="Courier New"/>
          <w:sz w:val="22"/>
          <w:szCs w:val="22"/>
        </w:rPr>
        <w:t>th</w:t>
      </w:r>
      <w:r w:rsidRPr="00675FA6">
        <w:rPr>
          <w:rFonts w:cs="Courier New"/>
          <w:sz w:val="22"/>
          <w:szCs w:val="22"/>
          <w:u w:val="single"/>
        </w:rPr>
        <w:t>a</w:t>
      </w:r>
      <w:proofErr w:type="spellEnd"/>
      <w:r w:rsidRPr="00675FA6">
        <w:rPr>
          <w:rFonts w:cs="Courier New"/>
          <w:sz w:val="22"/>
          <w:szCs w:val="22"/>
        </w:rPr>
        <w:t>::</w:t>
      </w:r>
      <w:proofErr w:type="gramStart"/>
      <w:r w:rsidRPr="00675FA6">
        <w:rPr>
          <w:rFonts w:cs="Courier New"/>
          <w:sz w:val="22"/>
          <w:szCs w:val="22"/>
        </w:rPr>
        <w:t>t</w:t>
      </w:r>
      <w:r w:rsidRPr="00675FA6">
        <w:rPr>
          <w:sz w:val="22"/>
          <w:szCs w:val="22"/>
        </w:rPr>
        <w:t>,’.</w:t>
      </w:r>
      <w:proofErr w:type="gramEnd"/>
      <w:r w:rsidRPr="00675FA6">
        <w:rPr>
          <w:sz w:val="22"/>
          <w:szCs w:val="22"/>
        </w:rPr>
        <w:t xml:space="preserve"> On the one hand, the design of this turn indexes entitlement to have the request granted as it puts into place the absence of something for Anna which is available to Katherine. The omission of an overt reference form inde</w:t>
      </w:r>
      <w:r w:rsidR="008657A8">
        <w:rPr>
          <w:sz w:val="22"/>
          <w:szCs w:val="22"/>
        </w:rPr>
        <w:t>xes the ongoing interaction (Oh</w:t>
      </w:r>
      <w:r w:rsidRPr="00675FA6">
        <w:rPr>
          <w:sz w:val="22"/>
          <w:szCs w:val="22"/>
        </w:rPr>
        <w:t xml:space="preserve"> 2005). This highlights that as Mike is preparing a bread roll for Katherine, one should also be prepared for Anna. The turn is not</w:t>
      </w:r>
      <w:r w:rsidRPr="00675FA6">
        <w:rPr>
          <w:i/>
          <w:sz w:val="22"/>
          <w:szCs w:val="22"/>
        </w:rPr>
        <w:t xml:space="preserve"> </w:t>
      </w:r>
      <w:r w:rsidRPr="00675FA6">
        <w:rPr>
          <w:sz w:val="22"/>
          <w:szCs w:val="22"/>
        </w:rPr>
        <w:t>built as ‘can I have a roll?’ which projects yes or no as possible response options. Rather, the ‘I want’ format invokes entitlement and does not index contingencies for the request’s granting. On the other hand the ‘I want’ construction emphasises the subject-side of the request and proposes that Anna is requesting the bread roll for her own sake, as a relationship between speaker and object, irrespective of other considerations that may be circumstantial to the request such as Katherine receiving a bread roll or an offer having been made. The turn is the second part of an offer-acceptance pair with Mike’s turn at line 1 serving as the first pair part. Anna’s initial response ‘</w:t>
      </w:r>
      <w:r w:rsidRPr="00675FA6">
        <w:rPr>
          <w:rFonts w:cs="Courier New"/>
          <w:sz w:val="22"/>
          <w:szCs w:val="22"/>
          <w:u w:val="single"/>
        </w:rPr>
        <w:t>me</w:t>
      </w:r>
      <w:r w:rsidRPr="00675FA6">
        <w:rPr>
          <w:rFonts w:cs="Courier New"/>
          <w:sz w:val="22"/>
          <w:szCs w:val="22"/>
        </w:rPr>
        <w:t xml:space="preserve"> </w:t>
      </w:r>
      <w:proofErr w:type="spellStart"/>
      <w:r w:rsidRPr="00675FA6">
        <w:rPr>
          <w:rFonts w:cs="Courier New"/>
          <w:sz w:val="22"/>
          <w:szCs w:val="22"/>
        </w:rPr>
        <w:t>me</w:t>
      </w:r>
      <w:proofErr w:type="spellEnd"/>
      <w:r w:rsidRPr="00675FA6">
        <w:rPr>
          <w:rFonts w:cs="Courier New"/>
          <w:sz w:val="22"/>
          <w:szCs w:val="22"/>
        </w:rPr>
        <w:t xml:space="preserve"> </w:t>
      </w:r>
      <w:proofErr w:type="spellStart"/>
      <w:r w:rsidRPr="00675FA6">
        <w:rPr>
          <w:rFonts w:cs="Courier New"/>
          <w:sz w:val="22"/>
          <w:szCs w:val="22"/>
        </w:rPr>
        <w:t>me</w:t>
      </w:r>
      <w:proofErr w:type="spellEnd"/>
      <w:r w:rsidRPr="00675FA6">
        <w:rPr>
          <w:rFonts w:cs="Courier New"/>
          <w:sz w:val="22"/>
          <w:szCs w:val="22"/>
        </w:rPr>
        <w:t xml:space="preserve"> me</w:t>
      </w:r>
      <w:proofErr w:type="gramStart"/>
      <w:r w:rsidRPr="00675FA6">
        <w:rPr>
          <w:rFonts w:cs="Courier New"/>
          <w:sz w:val="22"/>
          <w:szCs w:val="22"/>
        </w:rPr>
        <w:t>::</w:t>
      </w:r>
      <w:r w:rsidRPr="00675FA6">
        <w:rPr>
          <w:sz w:val="22"/>
          <w:szCs w:val="22"/>
        </w:rPr>
        <w:t>’</w:t>
      </w:r>
      <w:proofErr w:type="gramEnd"/>
      <w:r w:rsidRPr="00675FA6">
        <w:rPr>
          <w:sz w:val="22"/>
          <w:szCs w:val="22"/>
        </w:rPr>
        <w:t xml:space="preserve">  is recognisable as a second pair part. In contrast, the ‘I want’ format is built as a first pair part</w:t>
      </w:r>
      <w:r w:rsidRPr="00675FA6">
        <w:rPr>
          <w:i/>
          <w:sz w:val="22"/>
          <w:szCs w:val="22"/>
        </w:rPr>
        <w:t xml:space="preserve"> </w:t>
      </w:r>
      <w:r w:rsidRPr="00675FA6">
        <w:rPr>
          <w:sz w:val="22"/>
          <w:szCs w:val="22"/>
        </w:rPr>
        <w:t>and undercuts the ‘</w:t>
      </w:r>
      <w:proofErr w:type="spellStart"/>
      <w:r w:rsidRPr="00675FA6">
        <w:rPr>
          <w:sz w:val="22"/>
          <w:szCs w:val="22"/>
        </w:rPr>
        <w:t>firstness</w:t>
      </w:r>
      <w:proofErr w:type="spellEnd"/>
      <w:r w:rsidRPr="00675FA6">
        <w:rPr>
          <w:sz w:val="22"/>
          <w:szCs w:val="22"/>
        </w:rPr>
        <w:t xml:space="preserve">’ of the offer. By producing a request format following an offer, the turn is marked as a new first pair part which projects a response from Mike. This works to establish </w:t>
      </w:r>
      <w:proofErr w:type="spellStart"/>
      <w:r w:rsidRPr="00675FA6">
        <w:rPr>
          <w:sz w:val="22"/>
          <w:szCs w:val="22"/>
        </w:rPr>
        <w:t>recipiency</w:t>
      </w:r>
      <w:proofErr w:type="spellEnd"/>
      <w:r w:rsidRPr="00675FA6">
        <w:rPr>
          <w:sz w:val="22"/>
          <w:szCs w:val="22"/>
        </w:rPr>
        <w:t xml:space="preserve"> and reinitiate Anna’s interaction with Mike as he engages with Katherine. </w:t>
      </w:r>
    </w:p>
    <w:p w14:paraId="22726AE5" w14:textId="77777777" w:rsidR="00E50B27" w:rsidRPr="00675FA6" w:rsidRDefault="00E50B27" w:rsidP="00EF6152">
      <w:pPr>
        <w:spacing w:line="480" w:lineRule="auto"/>
        <w:rPr>
          <w:sz w:val="22"/>
          <w:szCs w:val="22"/>
        </w:rPr>
      </w:pPr>
    </w:p>
    <w:p w14:paraId="1A7BA1F2" w14:textId="77777777" w:rsidR="00E50B27" w:rsidRPr="00675FA6" w:rsidRDefault="00E50B27" w:rsidP="00EF6152">
      <w:pPr>
        <w:spacing w:line="480" w:lineRule="auto"/>
        <w:rPr>
          <w:sz w:val="22"/>
          <w:szCs w:val="22"/>
        </w:rPr>
      </w:pPr>
      <w:r w:rsidRPr="00675FA6">
        <w:rPr>
          <w:sz w:val="22"/>
          <w:szCs w:val="22"/>
        </w:rPr>
        <w:t xml:space="preserve">We can see then that the selection of request format displays recognition of the interactional context within which Anna is operating, where the ‘I want’ format is designed to manage the considerations involved in requesting something which is also available to an interlocutor. </w:t>
      </w:r>
    </w:p>
    <w:p w14:paraId="140070B9" w14:textId="77777777" w:rsidR="00E50B27" w:rsidRPr="00675FA6" w:rsidRDefault="00E50B27" w:rsidP="00EF6152">
      <w:pPr>
        <w:spacing w:line="480" w:lineRule="auto"/>
        <w:rPr>
          <w:sz w:val="22"/>
          <w:szCs w:val="22"/>
        </w:rPr>
      </w:pPr>
    </w:p>
    <w:p w14:paraId="6FF11856" w14:textId="77777777" w:rsidR="00E50B27" w:rsidRPr="00675FA6" w:rsidRDefault="00E50B27" w:rsidP="00EF6152">
      <w:pPr>
        <w:spacing w:line="480" w:lineRule="auto"/>
        <w:rPr>
          <w:b/>
          <w:sz w:val="22"/>
          <w:szCs w:val="22"/>
        </w:rPr>
      </w:pPr>
      <w:r w:rsidRPr="00675FA6">
        <w:rPr>
          <w:b/>
          <w:sz w:val="22"/>
          <w:szCs w:val="22"/>
        </w:rPr>
        <w:t xml:space="preserve">Discussion </w:t>
      </w:r>
    </w:p>
    <w:p w14:paraId="0F3F7EC0" w14:textId="77777777" w:rsidR="00E50B27" w:rsidRPr="00675FA6" w:rsidRDefault="00E50B27" w:rsidP="00EF6152">
      <w:pPr>
        <w:spacing w:line="480" w:lineRule="auto"/>
        <w:rPr>
          <w:sz w:val="22"/>
          <w:szCs w:val="22"/>
        </w:rPr>
      </w:pPr>
    </w:p>
    <w:p w14:paraId="11EE479F" w14:textId="77777777" w:rsidR="00E50B27" w:rsidRPr="00675FA6" w:rsidRDefault="00E50B27" w:rsidP="00EF6152">
      <w:pPr>
        <w:autoSpaceDE w:val="0"/>
        <w:autoSpaceDN w:val="0"/>
        <w:adjustRightInd w:val="0"/>
        <w:spacing w:line="480" w:lineRule="auto"/>
        <w:rPr>
          <w:rFonts w:cs="Arial"/>
          <w:sz w:val="22"/>
          <w:szCs w:val="22"/>
        </w:rPr>
      </w:pPr>
      <w:r w:rsidRPr="00675FA6">
        <w:rPr>
          <w:sz w:val="22"/>
          <w:szCs w:val="22"/>
        </w:rPr>
        <w:t xml:space="preserve">The consideration of children’s formulations of ‘wants’ in everyday talk-in-interaction raises several pertinent issues for work in </w:t>
      </w:r>
      <w:proofErr w:type="spellStart"/>
      <w:r w:rsidRPr="00675FA6">
        <w:rPr>
          <w:sz w:val="22"/>
          <w:szCs w:val="22"/>
        </w:rPr>
        <w:t>ToM</w:t>
      </w:r>
      <w:proofErr w:type="spellEnd"/>
      <w:r w:rsidRPr="00675FA6">
        <w:rPr>
          <w:sz w:val="22"/>
          <w:szCs w:val="22"/>
        </w:rPr>
        <w:t xml:space="preserve">. A key point of this study is that ordinarily, ‘wanting’ is not treated as a sufficient basis for acting or for ‘having’. In everyday life, people typically </w:t>
      </w:r>
      <w:r w:rsidRPr="00675FA6">
        <w:rPr>
          <w:rFonts w:cs="Arial"/>
          <w:i/>
          <w:iCs/>
          <w:sz w:val="22"/>
          <w:szCs w:val="22"/>
        </w:rPr>
        <w:t>do not</w:t>
      </w:r>
      <w:r w:rsidRPr="00675FA6">
        <w:rPr>
          <w:rFonts w:cs="Arial,Italic"/>
          <w:i/>
          <w:iCs/>
          <w:sz w:val="22"/>
          <w:szCs w:val="22"/>
        </w:rPr>
        <w:t xml:space="preserve"> </w:t>
      </w:r>
      <w:r w:rsidRPr="00675FA6">
        <w:rPr>
          <w:rFonts w:cs="Arial"/>
          <w:sz w:val="22"/>
          <w:szCs w:val="22"/>
        </w:rPr>
        <w:t xml:space="preserve">proceed and act in a manner which is consistent with the fulfilment of their ‘wants’. These findings can be compared to those of Edwards (2008). He notes that there is a trouble-orientated basis on which speakers normatively invoke intentionality, that “the very notion of an intention to do something, as something worth formulating, makes relevant a potential a gap between thought and action” (p. 180). Similarly, the very act of stating that one ‘wants’ something presupposes that the relevant object, action or state of affairs is not readily available and that permission or assistance is needed. If it were possible to do so, one would simply carry out the action. Expressions of ‘wanting’ may </w:t>
      </w:r>
      <w:r w:rsidRPr="00675FA6">
        <w:rPr>
          <w:sz w:val="22"/>
          <w:szCs w:val="22"/>
        </w:rPr>
        <w:t>occur in the service of interactions involving obligations and constraints. Rather than simply acting in a manner which is consistent with the fulfilment of one’s ‘wants’ here we see an orientation to the moral nature of doing as one ‘should’</w:t>
      </w:r>
      <w:r w:rsidRPr="00675FA6">
        <w:rPr>
          <w:i/>
          <w:sz w:val="22"/>
          <w:szCs w:val="22"/>
        </w:rPr>
        <w:t xml:space="preserve">. </w:t>
      </w:r>
      <w:r w:rsidRPr="00675FA6">
        <w:rPr>
          <w:sz w:val="22"/>
          <w:szCs w:val="22"/>
        </w:rPr>
        <w:t xml:space="preserve">These points highlight the limitations of experimental studies which require children to predict the actions of a character based on information about the character’s ‘desires’. An assumption of these studies is that the puppet or character in the story will act in a manner which is consistent with their preferences or wants. When children ‘correctly’ predict that the character will do so this is taken as evidence that the child understands that others may have desires that differ from their own. </w:t>
      </w:r>
      <w:r w:rsidRPr="00675FA6">
        <w:rPr>
          <w:rFonts w:cs="Arial"/>
          <w:sz w:val="22"/>
          <w:szCs w:val="22"/>
        </w:rPr>
        <w:t xml:space="preserve">However, the analysis here leads to the conclusion that the notion that individuals proceed and act in a manner which is consistent with the fulfilment of their ‘wants’ is a departure from what goes on during the course of our everyday lives and a gross simplification of the meaning of ‘wanting’ for both children and adults. </w:t>
      </w:r>
    </w:p>
    <w:p w14:paraId="7D3E5741" w14:textId="77777777" w:rsidR="00E50B27" w:rsidRPr="00675FA6" w:rsidRDefault="00E50B27" w:rsidP="00EF6152">
      <w:pPr>
        <w:autoSpaceDE w:val="0"/>
        <w:autoSpaceDN w:val="0"/>
        <w:adjustRightInd w:val="0"/>
        <w:spacing w:line="480" w:lineRule="auto"/>
        <w:rPr>
          <w:sz w:val="22"/>
          <w:szCs w:val="22"/>
        </w:rPr>
      </w:pPr>
    </w:p>
    <w:p w14:paraId="5BA6572A" w14:textId="3A083A9A" w:rsidR="00E50B27" w:rsidRPr="00675FA6" w:rsidRDefault="00E50B27" w:rsidP="00EF6152">
      <w:pPr>
        <w:spacing w:line="480" w:lineRule="auto"/>
        <w:rPr>
          <w:rFonts w:cs="Arial"/>
          <w:sz w:val="22"/>
          <w:szCs w:val="22"/>
        </w:rPr>
      </w:pPr>
      <w:r w:rsidRPr="00675FA6">
        <w:rPr>
          <w:sz w:val="22"/>
          <w:szCs w:val="22"/>
        </w:rPr>
        <w:t xml:space="preserve">This study has also highlighted the limitations of coding schemes that are typically used to assess children’s uses of mental state terms. </w:t>
      </w:r>
      <w:r w:rsidRPr="00675FA6">
        <w:rPr>
          <w:rFonts w:cs="Arial"/>
          <w:sz w:val="22"/>
          <w:szCs w:val="22"/>
        </w:rPr>
        <w:t xml:space="preserve">When studying children’s talk researchers in social cognition adopt a referential view of language and typically code utterances as either </w:t>
      </w:r>
      <w:r w:rsidRPr="00675FA6">
        <w:rPr>
          <w:sz w:val="22"/>
          <w:szCs w:val="22"/>
        </w:rPr>
        <w:t>“genuine references to psycholog</w:t>
      </w:r>
      <w:r w:rsidR="008657A8">
        <w:rPr>
          <w:sz w:val="22"/>
          <w:szCs w:val="22"/>
        </w:rPr>
        <w:t>ical states” (</w:t>
      </w:r>
      <w:proofErr w:type="spellStart"/>
      <w:r w:rsidR="008657A8">
        <w:rPr>
          <w:sz w:val="22"/>
          <w:szCs w:val="22"/>
        </w:rPr>
        <w:t>Bartsch</w:t>
      </w:r>
      <w:proofErr w:type="spellEnd"/>
      <w:r w:rsidR="008657A8">
        <w:rPr>
          <w:sz w:val="22"/>
          <w:szCs w:val="22"/>
        </w:rPr>
        <w:t xml:space="preserve"> </w:t>
      </w:r>
      <w:r w:rsidR="00E0168F">
        <w:rPr>
          <w:sz w:val="22"/>
          <w:szCs w:val="22"/>
        </w:rPr>
        <w:t>and</w:t>
      </w:r>
      <w:r w:rsidR="008657A8">
        <w:rPr>
          <w:sz w:val="22"/>
          <w:szCs w:val="22"/>
        </w:rPr>
        <w:t xml:space="preserve"> Wellman</w:t>
      </w:r>
      <w:r w:rsidRPr="00675FA6">
        <w:rPr>
          <w:sz w:val="22"/>
          <w:szCs w:val="22"/>
        </w:rPr>
        <w:t xml:space="preserve"> 1995, p. 31) </w:t>
      </w:r>
      <w:r w:rsidRPr="00675FA6">
        <w:rPr>
          <w:rFonts w:cs="Arial"/>
          <w:sz w:val="22"/>
          <w:szCs w:val="22"/>
        </w:rPr>
        <w:t xml:space="preserve">or otherwise as doing some sort of action, in which case they are treated as uninteresting and unrevealing for the purposes of studying the workings of ‘the mind’. These instances are dismissed for the purposes of analysis. This study shows that rather than using the term ‘want’ as this corresponds with an inner experience of ‘desire’, children’s invocations of ‘wants’ (such as ‘I want’ to deliver a request) are orderly, sequential phenomena. The </w:t>
      </w:r>
      <w:r w:rsidRPr="00675FA6">
        <w:rPr>
          <w:sz w:val="22"/>
          <w:szCs w:val="22"/>
        </w:rPr>
        <w:t xml:space="preserve">argument here is that any conversational deployment of a notion of ‘wanting’ will always be a means of performing some kind of action within an interactional sequence. Rather than making guesses about references to putative internal states it is possible to examine how speakers design their talk </w:t>
      </w:r>
      <w:r w:rsidRPr="00675FA6">
        <w:rPr>
          <w:rFonts w:cs="Arial"/>
          <w:sz w:val="22"/>
          <w:szCs w:val="22"/>
        </w:rPr>
        <w:t xml:space="preserve">with reference to the ongoing sequential context. In sum, a referential view of language, which is dominant in the field of social cognition, does not adequately account for children’s uses of mental state terms in talk-in-interaction. Children may use ‘I want’ constructions to manage a range of interactional and deontic considerations, regardless of whether or not the child may truly ‘desire’ the relevant object or state of affairs. </w:t>
      </w:r>
    </w:p>
    <w:p w14:paraId="176ADE85" w14:textId="77777777" w:rsidR="00E50B27" w:rsidRPr="00675FA6" w:rsidRDefault="00E50B27" w:rsidP="00EF6152">
      <w:pPr>
        <w:spacing w:line="480" w:lineRule="auto"/>
        <w:rPr>
          <w:rFonts w:cs="Arial"/>
          <w:sz w:val="22"/>
          <w:szCs w:val="22"/>
        </w:rPr>
      </w:pPr>
    </w:p>
    <w:p w14:paraId="7B976217" w14:textId="1FB88F78" w:rsidR="007269F8" w:rsidRDefault="00E50B27" w:rsidP="00EF6152">
      <w:pPr>
        <w:autoSpaceDE w:val="0"/>
        <w:autoSpaceDN w:val="0"/>
        <w:adjustRightInd w:val="0"/>
        <w:spacing w:line="480" w:lineRule="auto"/>
        <w:rPr>
          <w:rFonts w:cs="Arial"/>
          <w:sz w:val="22"/>
          <w:szCs w:val="22"/>
        </w:rPr>
      </w:pPr>
      <w:r w:rsidRPr="00675FA6">
        <w:rPr>
          <w:sz w:val="22"/>
          <w:szCs w:val="22"/>
        </w:rPr>
        <w:t xml:space="preserve">As noted above </w:t>
      </w:r>
      <w:r w:rsidRPr="00675FA6">
        <w:rPr>
          <w:rFonts w:cs="Arial"/>
          <w:sz w:val="22"/>
          <w:szCs w:val="22"/>
        </w:rPr>
        <w:t xml:space="preserve">there is a long standing debate regarding the processes through which children acquire a Theory of Mind and whether this may be accounted for by a </w:t>
      </w:r>
      <w:r w:rsidR="008657A8">
        <w:rPr>
          <w:rFonts w:cs="Arial"/>
          <w:sz w:val="22"/>
          <w:szCs w:val="22"/>
        </w:rPr>
        <w:t>neuro-cognitive module (Leslie 1987;</w:t>
      </w:r>
      <w:r w:rsidRPr="00675FA6">
        <w:rPr>
          <w:rFonts w:cs="Arial"/>
          <w:sz w:val="22"/>
          <w:szCs w:val="22"/>
        </w:rPr>
        <w:t xml:space="preserve"> 1992) or whether this is best characterised</w:t>
      </w:r>
      <w:r w:rsidR="008657A8">
        <w:rPr>
          <w:rFonts w:cs="Arial"/>
          <w:sz w:val="22"/>
          <w:szCs w:val="22"/>
        </w:rPr>
        <w:t xml:space="preserve"> as a developing theory (</w:t>
      </w:r>
      <w:proofErr w:type="spellStart"/>
      <w:r w:rsidR="008657A8">
        <w:rPr>
          <w:rFonts w:cs="Arial"/>
          <w:sz w:val="22"/>
          <w:szCs w:val="22"/>
        </w:rPr>
        <w:t>Gopnik</w:t>
      </w:r>
      <w:proofErr w:type="spellEnd"/>
      <w:r w:rsidRPr="00675FA6">
        <w:rPr>
          <w:rFonts w:cs="Arial"/>
          <w:sz w:val="22"/>
          <w:szCs w:val="22"/>
        </w:rPr>
        <w:t xml:space="preserve"> 2008). It has been suggested that the resolution of this issue would help settle the debate between two of the main theoretical perspectives, the ‘Theory-Theory’ </w:t>
      </w:r>
      <w:r w:rsidR="008657A8">
        <w:rPr>
          <w:rFonts w:cs="Arial"/>
          <w:sz w:val="22"/>
          <w:szCs w:val="22"/>
        </w:rPr>
        <w:t>and the Modular Theory (Wellman</w:t>
      </w:r>
      <w:r w:rsidRPr="00675FA6">
        <w:rPr>
          <w:rFonts w:cs="Arial"/>
          <w:sz w:val="22"/>
          <w:szCs w:val="22"/>
        </w:rPr>
        <w:t xml:space="preserve"> 2010). Within these approaches ‘beliefs’, ‘desires’ and ‘intentions’ are understood as individual, discrete entities, which creates the problem of how children learn to ‘read other minds’.  This ‘mind reading’ ability is understood as a prerequisite to successful participation in social interaction. Drawing on existing discursive research and following the analysis here I argue that researchers should take a different approach to this topic. A discursive approach offers a new way of understanding ‘wants’ as interactional concepts rather than private, individual entities. Speaker’s avowals of ‘wanting’ are sequentially specific constructions that work within a flow of interactional considerations. The important point is that the problem is not one of how the child develops an innate ability to ‘read minds’ but of how individuals participate in social interaction. An important point is that children may use ‘I want’ to deliver a request. Consider that requesting is a common conversational action, particularly in the talk of young children, who are dependent on care-givers for permission and assistance with everyday activities. It is </w:t>
      </w:r>
      <w:r w:rsidRPr="00675FA6">
        <w:rPr>
          <w:rFonts w:cs="Arial"/>
          <w:iCs/>
          <w:sz w:val="22"/>
          <w:szCs w:val="22"/>
        </w:rPr>
        <w:t>precisely</w:t>
      </w:r>
      <w:r w:rsidRPr="00675FA6">
        <w:rPr>
          <w:rFonts w:cs="Arial,Italic"/>
          <w:i/>
          <w:iCs/>
          <w:sz w:val="22"/>
          <w:szCs w:val="22"/>
        </w:rPr>
        <w:t xml:space="preserve"> </w:t>
      </w:r>
      <w:r w:rsidRPr="00675FA6">
        <w:rPr>
          <w:rFonts w:cs="Arial"/>
          <w:sz w:val="22"/>
          <w:szCs w:val="22"/>
        </w:rPr>
        <w:t xml:space="preserve">for this reason then, that ‘want’ is used more frequently than terms of ‘belief’ such as ‘think’ and ‘know’. The methodological approach taken here, which examined children’s uses of the term ‘want’ in talk-in-interaction, allowed a focus on what has been neglected in social cognition, an understanding of children’s interaction </w:t>
      </w:r>
      <w:r w:rsidRPr="00675FA6">
        <w:rPr>
          <w:rFonts w:cs="Arial"/>
          <w:i/>
          <w:sz w:val="22"/>
          <w:szCs w:val="22"/>
        </w:rPr>
        <w:t xml:space="preserve">as a social matter. </w:t>
      </w:r>
      <w:r w:rsidRPr="00675FA6">
        <w:rPr>
          <w:rFonts w:cs="Arial"/>
          <w:sz w:val="22"/>
          <w:szCs w:val="22"/>
        </w:rPr>
        <w:t xml:space="preserve">Regardless of what a speaker may be thinking or feeling, speakers state what they ‘want’ in specific sequential contexts to accomplish particular actions. There is no need for theory construction to bridge the gap between isolated, individual minds as what is currently viewed as a ‘psychological’ matter becomes an interactional one. </w:t>
      </w:r>
    </w:p>
    <w:p w14:paraId="6CF8B67C" w14:textId="77777777" w:rsidR="00E50B27" w:rsidRPr="00675FA6" w:rsidRDefault="00E50B27" w:rsidP="00EF6152">
      <w:pPr>
        <w:pStyle w:val="NormalWeb"/>
        <w:spacing w:line="360" w:lineRule="auto"/>
        <w:jc w:val="center"/>
        <w:rPr>
          <w:rFonts w:cs="Arial"/>
          <w:b/>
          <w:sz w:val="22"/>
          <w:szCs w:val="22"/>
        </w:rPr>
      </w:pPr>
      <w:r w:rsidRPr="00675FA6">
        <w:rPr>
          <w:rFonts w:cs="Arial"/>
          <w:b/>
          <w:sz w:val="22"/>
          <w:szCs w:val="22"/>
        </w:rPr>
        <w:t>References</w:t>
      </w:r>
    </w:p>
    <w:p w14:paraId="1C7DA1CB" w14:textId="6A1F2282"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Antaki, C. (2004). Reading minds or dealing with interactional implications? </w:t>
      </w:r>
      <w:r w:rsidRPr="0052656B">
        <w:rPr>
          <w:rFonts w:cs="Arial"/>
          <w:iCs/>
          <w:sz w:val="22"/>
          <w:szCs w:val="22"/>
        </w:rPr>
        <w:t>Theory &amp; Psychology,</w:t>
      </w:r>
      <w:r w:rsidR="0052656B">
        <w:rPr>
          <w:rFonts w:cs="Arial"/>
          <w:i/>
          <w:iCs/>
          <w:sz w:val="22"/>
          <w:szCs w:val="22"/>
        </w:rPr>
        <w:t xml:space="preserve"> </w:t>
      </w:r>
      <w:r w:rsidR="0052656B">
        <w:rPr>
          <w:rFonts w:cs="Arial"/>
          <w:iCs/>
          <w:sz w:val="22"/>
          <w:szCs w:val="22"/>
        </w:rPr>
        <w:t xml:space="preserve">14(5), </w:t>
      </w:r>
      <w:r w:rsidRPr="00675FA6">
        <w:rPr>
          <w:rFonts w:cs="Arial"/>
          <w:sz w:val="22"/>
          <w:szCs w:val="22"/>
        </w:rPr>
        <w:t xml:space="preserve">667-683. </w:t>
      </w:r>
    </w:p>
    <w:p w14:paraId="1AB4AE35" w14:textId="2A841924" w:rsidR="00E50B27" w:rsidRPr="00675FA6" w:rsidRDefault="00A96B3C" w:rsidP="00EF6152">
      <w:pPr>
        <w:pStyle w:val="NormalWeb"/>
        <w:spacing w:line="360" w:lineRule="auto"/>
        <w:ind w:left="450" w:hanging="450"/>
        <w:rPr>
          <w:rFonts w:cs="Arial"/>
          <w:sz w:val="22"/>
          <w:szCs w:val="22"/>
        </w:rPr>
      </w:pPr>
      <w:proofErr w:type="spellStart"/>
      <w:r>
        <w:rPr>
          <w:rFonts w:cs="Arial"/>
          <w:sz w:val="22"/>
          <w:szCs w:val="22"/>
        </w:rPr>
        <w:t>Bartsch</w:t>
      </w:r>
      <w:proofErr w:type="spellEnd"/>
      <w:r>
        <w:rPr>
          <w:rFonts w:cs="Arial"/>
          <w:sz w:val="22"/>
          <w:szCs w:val="22"/>
        </w:rPr>
        <w:t>, K.,</w:t>
      </w:r>
      <w:r w:rsidR="00E50B27" w:rsidRPr="00675FA6">
        <w:rPr>
          <w:rFonts w:cs="Arial"/>
          <w:sz w:val="22"/>
          <w:szCs w:val="22"/>
        </w:rPr>
        <w:t xml:space="preserve"> </w:t>
      </w:r>
      <w:r w:rsidR="007269F8">
        <w:rPr>
          <w:rFonts w:cs="Arial"/>
          <w:sz w:val="22"/>
          <w:szCs w:val="22"/>
        </w:rPr>
        <w:t xml:space="preserve">&amp; </w:t>
      </w:r>
      <w:r w:rsidR="00E50B27" w:rsidRPr="00675FA6">
        <w:rPr>
          <w:rFonts w:cs="Arial"/>
          <w:sz w:val="22"/>
          <w:szCs w:val="22"/>
        </w:rPr>
        <w:t>Wellman, H.</w:t>
      </w:r>
      <w:proofErr w:type="gramStart"/>
      <w:r w:rsidR="00E50B27" w:rsidRPr="00675FA6">
        <w:rPr>
          <w:rFonts w:cs="Arial"/>
          <w:sz w:val="22"/>
          <w:szCs w:val="22"/>
        </w:rPr>
        <w:t>,M</w:t>
      </w:r>
      <w:proofErr w:type="gramEnd"/>
      <w:r w:rsidR="00E50B27" w:rsidRPr="00675FA6">
        <w:rPr>
          <w:rFonts w:cs="Arial"/>
          <w:sz w:val="22"/>
          <w:szCs w:val="22"/>
        </w:rPr>
        <w:t xml:space="preserve">. (1995) </w:t>
      </w:r>
      <w:r w:rsidR="00E50B27" w:rsidRPr="007269F8">
        <w:rPr>
          <w:rFonts w:cs="Arial"/>
          <w:iCs/>
          <w:sz w:val="22"/>
          <w:szCs w:val="22"/>
        </w:rPr>
        <w:t>Children talk about the mind.</w:t>
      </w:r>
      <w:r w:rsidR="00E50B27" w:rsidRPr="00675FA6">
        <w:rPr>
          <w:rFonts w:cs="Arial"/>
          <w:i/>
          <w:iCs/>
          <w:sz w:val="22"/>
          <w:szCs w:val="22"/>
        </w:rPr>
        <w:t xml:space="preserve"> </w:t>
      </w:r>
      <w:r w:rsidR="00E50B27" w:rsidRPr="00675FA6">
        <w:rPr>
          <w:rFonts w:cs="Arial"/>
          <w:sz w:val="22"/>
          <w:szCs w:val="22"/>
        </w:rPr>
        <w:t xml:space="preserve">Oxford: Oxford University Press. </w:t>
      </w:r>
    </w:p>
    <w:p w14:paraId="208BE958" w14:textId="0B30D21A" w:rsidR="00E50B27" w:rsidRPr="00675FA6" w:rsidRDefault="00E50B27" w:rsidP="00EF6152">
      <w:pPr>
        <w:pStyle w:val="NormalWeb"/>
        <w:spacing w:line="360" w:lineRule="auto"/>
        <w:ind w:left="450" w:hanging="450"/>
        <w:rPr>
          <w:rFonts w:cs="Arial"/>
          <w:iCs/>
          <w:sz w:val="22"/>
          <w:szCs w:val="22"/>
        </w:rPr>
      </w:pPr>
      <w:r w:rsidRPr="00675FA6">
        <w:rPr>
          <w:rFonts w:cs="Arial"/>
          <w:sz w:val="22"/>
          <w:szCs w:val="22"/>
        </w:rPr>
        <w:t xml:space="preserve">Cassidy, K.W., </w:t>
      </w:r>
      <w:proofErr w:type="spellStart"/>
      <w:r w:rsidRPr="00675FA6">
        <w:rPr>
          <w:rFonts w:cs="Arial"/>
          <w:sz w:val="22"/>
          <w:szCs w:val="22"/>
        </w:rPr>
        <w:t>Cosetti</w:t>
      </w:r>
      <w:proofErr w:type="spellEnd"/>
      <w:r w:rsidRPr="00675FA6">
        <w:rPr>
          <w:rFonts w:cs="Arial"/>
          <w:sz w:val="22"/>
          <w:szCs w:val="22"/>
        </w:rPr>
        <w:t>, M., Jones, R., Kelton</w:t>
      </w:r>
      <w:r w:rsidR="0052656B">
        <w:rPr>
          <w:rFonts w:cs="Arial"/>
          <w:sz w:val="22"/>
          <w:szCs w:val="22"/>
        </w:rPr>
        <w:t xml:space="preserve">, E., </w:t>
      </w:r>
      <w:proofErr w:type="spellStart"/>
      <w:r w:rsidR="0052656B">
        <w:rPr>
          <w:rFonts w:cs="Arial"/>
          <w:sz w:val="22"/>
          <w:szCs w:val="22"/>
        </w:rPr>
        <w:t>Rafal</w:t>
      </w:r>
      <w:proofErr w:type="spellEnd"/>
      <w:r w:rsidR="0052656B">
        <w:rPr>
          <w:rFonts w:cs="Arial"/>
          <w:sz w:val="22"/>
          <w:szCs w:val="22"/>
        </w:rPr>
        <w:t xml:space="preserve">, V.M., Richman, L. </w:t>
      </w:r>
      <w:r w:rsidRPr="00675FA6">
        <w:rPr>
          <w:rFonts w:cs="Arial"/>
          <w:sz w:val="22"/>
          <w:szCs w:val="22"/>
        </w:rPr>
        <w:t xml:space="preserve"> </w:t>
      </w:r>
      <w:proofErr w:type="spellStart"/>
      <w:r w:rsidRPr="00675FA6">
        <w:rPr>
          <w:rFonts w:cs="Arial"/>
          <w:sz w:val="22"/>
          <w:szCs w:val="22"/>
        </w:rPr>
        <w:t>Stanhaus</w:t>
      </w:r>
      <w:proofErr w:type="spellEnd"/>
      <w:r w:rsidRPr="00675FA6">
        <w:rPr>
          <w:rFonts w:cs="Arial"/>
          <w:sz w:val="22"/>
          <w:szCs w:val="22"/>
        </w:rPr>
        <w:t>, H. (2005). Preschool children's understanding of conflicting desires.</w:t>
      </w:r>
      <w:r w:rsidRPr="00675FA6">
        <w:rPr>
          <w:rFonts w:cs="Arial"/>
          <w:iCs/>
          <w:sz w:val="22"/>
          <w:szCs w:val="22"/>
        </w:rPr>
        <w:t xml:space="preserve"> </w:t>
      </w:r>
      <w:r w:rsidRPr="0052656B">
        <w:rPr>
          <w:rFonts w:cs="Arial"/>
          <w:iCs/>
          <w:sz w:val="22"/>
          <w:szCs w:val="22"/>
        </w:rPr>
        <w:t>Journal of Cognition and Development, 6</w:t>
      </w:r>
      <w:r w:rsidR="0052656B">
        <w:rPr>
          <w:rFonts w:cs="Arial"/>
          <w:iCs/>
          <w:sz w:val="22"/>
          <w:szCs w:val="22"/>
        </w:rPr>
        <w:t xml:space="preserve">(3), </w:t>
      </w:r>
      <w:r w:rsidRPr="00675FA6">
        <w:rPr>
          <w:rFonts w:cs="Arial"/>
          <w:sz w:val="22"/>
          <w:szCs w:val="22"/>
        </w:rPr>
        <w:t xml:space="preserve">427-454. </w:t>
      </w:r>
    </w:p>
    <w:p w14:paraId="32839063" w14:textId="03380651" w:rsidR="00E50B27" w:rsidRPr="00675FA6" w:rsidRDefault="00E50B27" w:rsidP="00EF6152">
      <w:pPr>
        <w:pStyle w:val="NormalWeb"/>
        <w:spacing w:line="360" w:lineRule="auto"/>
        <w:ind w:left="450" w:hanging="450"/>
        <w:rPr>
          <w:rFonts w:cs="Arial"/>
          <w:bCs/>
          <w:sz w:val="22"/>
          <w:szCs w:val="22"/>
        </w:rPr>
      </w:pPr>
      <w:r w:rsidRPr="00675FA6">
        <w:rPr>
          <w:rFonts w:cs="Arial"/>
          <w:bCs/>
          <w:sz w:val="22"/>
          <w:szCs w:val="22"/>
        </w:rPr>
        <w:t xml:space="preserve">Childs, C. (2012). “I’m not X, I just want Y”: Formulating ‘wants’ in interaction. </w:t>
      </w:r>
      <w:r w:rsidRPr="007651C8">
        <w:rPr>
          <w:rFonts w:cs="Arial"/>
          <w:bCs/>
          <w:iCs/>
          <w:sz w:val="22"/>
          <w:szCs w:val="22"/>
        </w:rPr>
        <w:t xml:space="preserve">Discourse Studies, </w:t>
      </w:r>
      <w:r w:rsidRPr="007651C8">
        <w:rPr>
          <w:rFonts w:cs="Arial"/>
          <w:bCs/>
          <w:sz w:val="22"/>
          <w:szCs w:val="22"/>
        </w:rPr>
        <w:t>14</w:t>
      </w:r>
      <w:r w:rsidR="007651C8">
        <w:rPr>
          <w:rFonts w:cs="Arial"/>
          <w:bCs/>
          <w:sz w:val="22"/>
          <w:szCs w:val="22"/>
        </w:rPr>
        <w:t xml:space="preserve">(2), </w:t>
      </w:r>
      <w:r w:rsidRPr="00675FA6">
        <w:rPr>
          <w:rFonts w:cs="Arial"/>
          <w:bCs/>
          <w:sz w:val="22"/>
          <w:szCs w:val="22"/>
        </w:rPr>
        <w:t xml:space="preserve">1-16.  </w:t>
      </w:r>
    </w:p>
    <w:p w14:paraId="7C470160" w14:textId="6BADFEFA" w:rsidR="00E50B27" w:rsidRPr="00675FA6" w:rsidRDefault="007651C8" w:rsidP="00EF6152">
      <w:pPr>
        <w:pStyle w:val="NormalWeb"/>
        <w:spacing w:line="360" w:lineRule="auto"/>
        <w:ind w:left="450" w:hanging="450"/>
        <w:rPr>
          <w:rFonts w:cs="Arial"/>
          <w:sz w:val="22"/>
          <w:szCs w:val="22"/>
        </w:rPr>
      </w:pPr>
      <w:r>
        <w:rPr>
          <w:rFonts w:cs="Arial"/>
          <w:sz w:val="22"/>
          <w:szCs w:val="22"/>
        </w:rPr>
        <w:t xml:space="preserve">Craven, A. </w:t>
      </w:r>
      <w:r w:rsidR="00E50B27" w:rsidRPr="00675FA6">
        <w:rPr>
          <w:rFonts w:cs="Arial"/>
          <w:sz w:val="22"/>
          <w:szCs w:val="22"/>
        </w:rPr>
        <w:t xml:space="preserve"> Potter, J.A. (2010)</w:t>
      </w:r>
      <w:r>
        <w:rPr>
          <w:rFonts w:cs="Arial"/>
          <w:sz w:val="22"/>
          <w:szCs w:val="22"/>
        </w:rPr>
        <w:t>.</w:t>
      </w:r>
      <w:r w:rsidR="00E50B27" w:rsidRPr="00675FA6">
        <w:rPr>
          <w:rFonts w:cs="Arial"/>
          <w:sz w:val="22"/>
          <w:szCs w:val="22"/>
        </w:rPr>
        <w:t xml:space="preserve"> Directives: Entitlement and contingency in action. </w:t>
      </w:r>
      <w:r w:rsidR="00E50B27" w:rsidRPr="007651C8">
        <w:rPr>
          <w:rFonts w:cs="Arial"/>
          <w:iCs/>
          <w:sz w:val="22"/>
          <w:szCs w:val="22"/>
        </w:rPr>
        <w:t xml:space="preserve">Discourse Studies, </w:t>
      </w:r>
      <w:r w:rsidR="00E50B27" w:rsidRPr="007651C8">
        <w:rPr>
          <w:rFonts w:cs="Arial"/>
          <w:sz w:val="22"/>
          <w:szCs w:val="22"/>
        </w:rPr>
        <w:t>12</w:t>
      </w:r>
      <w:r>
        <w:rPr>
          <w:rFonts w:cs="Arial"/>
          <w:sz w:val="22"/>
          <w:szCs w:val="22"/>
        </w:rPr>
        <w:t>(4),</w:t>
      </w:r>
      <w:r w:rsidR="00E50B27" w:rsidRPr="00675FA6">
        <w:rPr>
          <w:rFonts w:cs="Arial"/>
          <w:sz w:val="22"/>
          <w:szCs w:val="22"/>
        </w:rPr>
        <w:t xml:space="preserve"> 1-24. </w:t>
      </w:r>
    </w:p>
    <w:p w14:paraId="4B0CB0CB" w14:textId="6255495C"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Curl, T. (2006). Offers of assistance: Constraints on synta</w:t>
      </w:r>
      <w:r w:rsidR="007651C8">
        <w:rPr>
          <w:rFonts w:cs="Arial"/>
          <w:sz w:val="22"/>
          <w:szCs w:val="22"/>
        </w:rPr>
        <w:t>c</w:t>
      </w:r>
      <w:r w:rsidRPr="00675FA6">
        <w:rPr>
          <w:rFonts w:cs="Arial"/>
          <w:sz w:val="22"/>
          <w:szCs w:val="22"/>
        </w:rPr>
        <w:t xml:space="preserve">tic design. </w:t>
      </w:r>
      <w:r w:rsidRPr="007651C8">
        <w:rPr>
          <w:rFonts w:cs="Arial"/>
          <w:iCs/>
          <w:sz w:val="22"/>
          <w:szCs w:val="22"/>
        </w:rPr>
        <w:t xml:space="preserve">Journal of Pragmatics, </w:t>
      </w:r>
      <w:r w:rsidRPr="007651C8">
        <w:rPr>
          <w:rFonts w:cs="Arial"/>
          <w:sz w:val="22"/>
          <w:szCs w:val="22"/>
        </w:rPr>
        <w:t>38</w:t>
      </w:r>
      <w:r w:rsidR="007651C8" w:rsidRPr="007651C8">
        <w:rPr>
          <w:rFonts w:cs="Arial"/>
          <w:sz w:val="22"/>
          <w:szCs w:val="22"/>
        </w:rPr>
        <w:t>(</w:t>
      </w:r>
      <w:r w:rsidR="007651C8">
        <w:rPr>
          <w:rFonts w:cs="Arial"/>
          <w:sz w:val="22"/>
          <w:szCs w:val="22"/>
        </w:rPr>
        <w:t>8),</w:t>
      </w:r>
      <w:r w:rsidRPr="00675FA6">
        <w:rPr>
          <w:rFonts w:cs="Arial"/>
          <w:sz w:val="22"/>
          <w:szCs w:val="22"/>
        </w:rPr>
        <w:t xml:space="preserve"> 1257-1280.</w:t>
      </w:r>
    </w:p>
    <w:p w14:paraId="40E72B65" w14:textId="12884B2E"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Edwards, D. (2005). Moaning, whinging and laughing: the subjective side of complaints. </w:t>
      </w:r>
      <w:r w:rsidRPr="007651C8">
        <w:rPr>
          <w:rFonts w:cs="Arial"/>
          <w:iCs/>
          <w:sz w:val="22"/>
          <w:szCs w:val="22"/>
        </w:rPr>
        <w:t xml:space="preserve">Discourse Studies, </w:t>
      </w:r>
      <w:r w:rsidRPr="007651C8">
        <w:rPr>
          <w:rFonts w:cs="Arial"/>
          <w:sz w:val="22"/>
          <w:szCs w:val="22"/>
        </w:rPr>
        <w:t>7</w:t>
      </w:r>
      <w:r w:rsidR="007651C8">
        <w:rPr>
          <w:rFonts w:cs="Arial"/>
          <w:sz w:val="22"/>
          <w:szCs w:val="22"/>
        </w:rPr>
        <w:t xml:space="preserve">(1), </w:t>
      </w:r>
      <w:r w:rsidRPr="00675FA6">
        <w:rPr>
          <w:rFonts w:cs="Arial"/>
          <w:sz w:val="22"/>
          <w:szCs w:val="22"/>
        </w:rPr>
        <w:t xml:space="preserve">5-29. </w:t>
      </w:r>
    </w:p>
    <w:p w14:paraId="7F789EC0" w14:textId="03DEE44C"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Edwards, D. (2008). Intentionality and </w:t>
      </w:r>
      <w:proofErr w:type="spellStart"/>
      <w:r w:rsidRPr="00675FA6">
        <w:rPr>
          <w:rFonts w:cs="Arial"/>
          <w:sz w:val="22"/>
          <w:szCs w:val="22"/>
        </w:rPr>
        <w:t>mens</w:t>
      </w:r>
      <w:proofErr w:type="spellEnd"/>
      <w:r w:rsidRPr="00675FA6">
        <w:rPr>
          <w:rFonts w:cs="Arial"/>
          <w:sz w:val="22"/>
          <w:szCs w:val="22"/>
        </w:rPr>
        <w:t xml:space="preserve"> rea in police interrogations: The production of actions as crimes</w:t>
      </w:r>
      <w:r w:rsidRPr="007651C8">
        <w:rPr>
          <w:rFonts w:cs="Arial"/>
          <w:sz w:val="22"/>
          <w:szCs w:val="22"/>
        </w:rPr>
        <w:t xml:space="preserve">. </w:t>
      </w:r>
      <w:r w:rsidRPr="007651C8">
        <w:rPr>
          <w:rFonts w:cs="Arial"/>
          <w:iCs/>
          <w:sz w:val="22"/>
          <w:szCs w:val="22"/>
        </w:rPr>
        <w:t xml:space="preserve">Intercultural Pragmatics, </w:t>
      </w:r>
      <w:r w:rsidRPr="007651C8">
        <w:rPr>
          <w:rFonts w:cs="Arial"/>
          <w:sz w:val="22"/>
          <w:szCs w:val="22"/>
        </w:rPr>
        <w:t>5</w:t>
      </w:r>
      <w:r w:rsidR="007651C8">
        <w:rPr>
          <w:rFonts w:cs="Arial"/>
          <w:sz w:val="22"/>
          <w:szCs w:val="22"/>
        </w:rPr>
        <w:t>(2),</w:t>
      </w:r>
      <w:r w:rsidRPr="00675FA6">
        <w:rPr>
          <w:rFonts w:cs="Arial"/>
          <w:sz w:val="22"/>
          <w:szCs w:val="22"/>
        </w:rPr>
        <w:t xml:space="preserve"> 177-199. </w:t>
      </w:r>
    </w:p>
    <w:p w14:paraId="6C41B378" w14:textId="0C870A17" w:rsidR="00311E29" w:rsidRDefault="00E50B27" w:rsidP="00311E29">
      <w:pPr>
        <w:pStyle w:val="NormalWeb"/>
        <w:spacing w:line="360" w:lineRule="auto"/>
        <w:ind w:left="450" w:hanging="450"/>
        <w:rPr>
          <w:rFonts w:cs="Arial"/>
          <w:sz w:val="22"/>
          <w:szCs w:val="22"/>
        </w:rPr>
      </w:pPr>
      <w:proofErr w:type="spellStart"/>
      <w:r w:rsidRPr="00675FA6">
        <w:rPr>
          <w:rFonts w:cs="Arial"/>
          <w:sz w:val="22"/>
          <w:szCs w:val="22"/>
        </w:rPr>
        <w:t>Gopnik</w:t>
      </w:r>
      <w:proofErr w:type="spellEnd"/>
      <w:r w:rsidRPr="00675FA6">
        <w:rPr>
          <w:rFonts w:cs="Arial"/>
          <w:sz w:val="22"/>
          <w:szCs w:val="22"/>
        </w:rPr>
        <w:t xml:space="preserve">, A. (2008). The theory </w:t>
      </w:r>
      <w:proofErr w:type="spellStart"/>
      <w:r w:rsidRPr="00675FA6">
        <w:rPr>
          <w:rFonts w:cs="Arial"/>
          <w:sz w:val="22"/>
          <w:szCs w:val="22"/>
        </w:rPr>
        <w:t>theory</w:t>
      </w:r>
      <w:proofErr w:type="spellEnd"/>
      <w:r w:rsidRPr="00675FA6">
        <w:rPr>
          <w:rFonts w:cs="Arial"/>
          <w:sz w:val="22"/>
          <w:szCs w:val="22"/>
        </w:rPr>
        <w:t xml:space="preserve"> as an alternative to the innatene</w:t>
      </w:r>
      <w:r w:rsidR="007651C8">
        <w:rPr>
          <w:rFonts w:cs="Arial"/>
          <w:sz w:val="22"/>
          <w:szCs w:val="22"/>
        </w:rPr>
        <w:t xml:space="preserve">ss hypothesis. </w:t>
      </w:r>
      <w:proofErr w:type="gramStart"/>
      <w:r w:rsidR="007651C8">
        <w:rPr>
          <w:rFonts w:cs="Arial"/>
          <w:sz w:val="22"/>
          <w:szCs w:val="22"/>
        </w:rPr>
        <w:t>in</w:t>
      </w:r>
      <w:proofErr w:type="gramEnd"/>
      <w:r w:rsidR="007651C8">
        <w:rPr>
          <w:rFonts w:cs="Arial"/>
          <w:sz w:val="22"/>
          <w:szCs w:val="22"/>
        </w:rPr>
        <w:t xml:space="preserve"> L.M. Anthony </w:t>
      </w:r>
      <w:r w:rsidRPr="00675FA6">
        <w:rPr>
          <w:rFonts w:cs="Arial"/>
          <w:sz w:val="22"/>
          <w:szCs w:val="22"/>
        </w:rPr>
        <w:t xml:space="preserve"> </w:t>
      </w:r>
      <w:r w:rsidR="00311E29">
        <w:rPr>
          <w:rFonts w:cs="Arial"/>
          <w:sz w:val="22"/>
          <w:szCs w:val="22"/>
        </w:rPr>
        <w:t xml:space="preserve">&amp; </w:t>
      </w:r>
      <w:r w:rsidRPr="00675FA6">
        <w:rPr>
          <w:rFonts w:cs="Arial"/>
          <w:sz w:val="22"/>
          <w:szCs w:val="22"/>
        </w:rPr>
        <w:t xml:space="preserve">N. </w:t>
      </w:r>
      <w:proofErr w:type="spellStart"/>
      <w:r w:rsidRPr="00675FA6">
        <w:rPr>
          <w:rFonts w:cs="Arial"/>
          <w:sz w:val="22"/>
          <w:szCs w:val="22"/>
        </w:rPr>
        <w:t>Hornstein</w:t>
      </w:r>
      <w:proofErr w:type="spellEnd"/>
      <w:r w:rsidRPr="00675FA6">
        <w:rPr>
          <w:rFonts w:cs="Arial"/>
          <w:i/>
          <w:iCs/>
          <w:sz w:val="22"/>
          <w:szCs w:val="22"/>
        </w:rPr>
        <w:t xml:space="preserve"> </w:t>
      </w:r>
      <w:r w:rsidRPr="00675FA6">
        <w:rPr>
          <w:rFonts w:cs="Arial"/>
          <w:iCs/>
          <w:sz w:val="22"/>
          <w:szCs w:val="22"/>
        </w:rPr>
        <w:t xml:space="preserve">(Eds.), </w:t>
      </w:r>
      <w:r w:rsidRPr="00311E29">
        <w:rPr>
          <w:rFonts w:cs="Arial"/>
          <w:iCs/>
          <w:sz w:val="22"/>
          <w:szCs w:val="22"/>
        </w:rPr>
        <w:t>Chomsky and his critics</w:t>
      </w:r>
      <w:r w:rsidRPr="00311E29">
        <w:rPr>
          <w:rFonts w:cs="Arial"/>
          <w:sz w:val="22"/>
          <w:szCs w:val="22"/>
        </w:rPr>
        <w:t xml:space="preserve">, </w:t>
      </w:r>
      <w:r w:rsidRPr="00675FA6">
        <w:rPr>
          <w:rFonts w:cs="Arial"/>
          <w:sz w:val="22"/>
          <w:szCs w:val="22"/>
        </w:rPr>
        <w:t xml:space="preserve">(pp. 238-253). Oxford: Blackwell. </w:t>
      </w:r>
    </w:p>
    <w:p w14:paraId="2EA5DC08" w14:textId="77777777"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Jefferson, G. (1972). Side sequences.  In D. </w:t>
      </w:r>
      <w:proofErr w:type="spellStart"/>
      <w:r w:rsidRPr="00675FA6">
        <w:rPr>
          <w:rFonts w:cs="Arial"/>
          <w:sz w:val="22"/>
          <w:szCs w:val="22"/>
        </w:rPr>
        <w:t>Sudnow</w:t>
      </w:r>
      <w:proofErr w:type="spellEnd"/>
      <w:r w:rsidRPr="00675FA6">
        <w:rPr>
          <w:rFonts w:cs="Arial"/>
          <w:i/>
          <w:iCs/>
          <w:sz w:val="22"/>
          <w:szCs w:val="22"/>
        </w:rPr>
        <w:t xml:space="preserve"> </w:t>
      </w:r>
      <w:r w:rsidRPr="00675FA6">
        <w:rPr>
          <w:rFonts w:cs="Arial"/>
          <w:iCs/>
          <w:sz w:val="22"/>
          <w:szCs w:val="22"/>
        </w:rPr>
        <w:t xml:space="preserve">(Ed.), </w:t>
      </w:r>
      <w:r w:rsidRPr="00311E29">
        <w:rPr>
          <w:rFonts w:cs="Arial"/>
          <w:iCs/>
          <w:sz w:val="22"/>
          <w:szCs w:val="22"/>
        </w:rPr>
        <w:t>Studies in social interaction</w:t>
      </w:r>
      <w:r w:rsidRPr="00311E29">
        <w:rPr>
          <w:rFonts w:cs="Arial"/>
          <w:sz w:val="22"/>
          <w:szCs w:val="22"/>
        </w:rPr>
        <w:t>,</w:t>
      </w:r>
      <w:r w:rsidRPr="00675FA6">
        <w:rPr>
          <w:rFonts w:cs="Arial"/>
          <w:sz w:val="22"/>
          <w:szCs w:val="22"/>
        </w:rPr>
        <w:t xml:space="preserve"> (pp. 238-253). New York: Free Press. </w:t>
      </w:r>
    </w:p>
    <w:p w14:paraId="2BF6DDD9" w14:textId="25F46BE6"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Leslie, A.M. (1992). </w:t>
      </w:r>
      <w:proofErr w:type="spellStart"/>
      <w:r w:rsidRPr="00675FA6">
        <w:rPr>
          <w:rFonts w:cs="Arial"/>
          <w:sz w:val="22"/>
          <w:szCs w:val="22"/>
        </w:rPr>
        <w:t>Pretense</w:t>
      </w:r>
      <w:proofErr w:type="spellEnd"/>
      <w:r w:rsidRPr="00675FA6">
        <w:rPr>
          <w:rFonts w:cs="Arial"/>
          <w:sz w:val="22"/>
          <w:szCs w:val="22"/>
        </w:rPr>
        <w:t xml:space="preserve">, autism, and the theory-of-mind module. </w:t>
      </w:r>
      <w:r w:rsidRPr="007651C8">
        <w:rPr>
          <w:rFonts w:cs="Arial"/>
          <w:iCs/>
          <w:sz w:val="22"/>
          <w:szCs w:val="22"/>
        </w:rPr>
        <w:t xml:space="preserve">Current Directions in Psychological Science, </w:t>
      </w:r>
      <w:r w:rsidRPr="007651C8">
        <w:rPr>
          <w:rFonts w:cs="Arial"/>
          <w:sz w:val="22"/>
          <w:szCs w:val="22"/>
        </w:rPr>
        <w:t>1</w:t>
      </w:r>
      <w:r w:rsidR="007651C8" w:rsidRPr="007651C8">
        <w:rPr>
          <w:rFonts w:cs="Arial"/>
          <w:sz w:val="22"/>
          <w:szCs w:val="22"/>
        </w:rPr>
        <w:t>(1)</w:t>
      </w:r>
      <w:r w:rsidRPr="007651C8">
        <w:rPr>
          <w:rFonts w:cs="Arial"/>
          <w:sz w:val="22"/>
          <w:szCs w:val="22"/>
        </w:rPr>
        <w:t>,</w:t>
      </w:r>
      <w:r w:rsidRPr="00675FA6">
        <w:rPr>
          <w:rFonts w:cs="Arial"/>
          <w:sz w:val="22"/>
          <w:szCs w:val="22"/>
        </w:rPr>
        <w:t xml:space="preserve"> 18-21. </w:t>
      </w:r>
    </w:p>
    <w:p w14:paraId="38A9977D" w14:textId="11BC4973"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Leslie, A.M. (1987). </w:t>
      </w:r>
      <w:proofErr w:type="spellStart"/>
      <w:r w:rsidRPr="00675FA6">
        <w:rPr>
          <w:rFonts w:cs="Arial"/>
          <w:sz w:val="22"/>
          <w:szCs w:val="22"/>
        </w:rPr>
        <w:t>Pretense</w:t>
      </w:r>
      <w:proofErr w:type="spellEnd"/>
      <w:r w:rsidRPr="00675FA6">
        <w:rPr>
          <w:rFonts w:cs="Arial"/>
          <w:sz w:val="22"/>
          <w:szCs w:val="22"/>
        </w:rPr>
        <w:t xml:space="preserve"> and representation: The origins of "theory of mind". </w:t>
      </w:r>
      <w:r w:rsidRPr="007651C8">
        <w:rPr>
          <w:rFonts w:cs="Arial"/>
          <w:iCs/>
          <w:sz w:val="22"/>
          <w:szCs w:val="22"/>
        </w:rPr>
        <w:t>Psychological Review, 94</w:t>
      </w:r>
      <w:r w:rsidR="007651C8" w:rsidRPr="007651C8">
        <w:rPr>
          <w:rFonts w:cs="Arial"/>
          <w:iCs/>
          <w:sz w:val="22"/>
          <w:szCs w:val="22"/>
        </w:rPr>
        <w:t>(4)</w:t>
      </w:r>
      <w:r w:rsidRPr="00675FA6">
        <w:rPr>
          <w:rFonts w:cs="Arial"/>
          <w:sz w:val="22"/>
          <w:szCs w:val="22"/>
        </w:rPr>
        <w:t xml:space="preserve">, 412-426. </w:t>
      </w:r>
    </w:p>
    <w:p w14:paraId="5D255F17" w14:textId="339ACFA0"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McCabe, R. (2009). Specifying interactional markers of schizophrenia in clinic</w:t>
      </w:r>
      <w:r w:rsidR="007269F8">
        <w:rPr>
          <w:rFonts w:cs="Arial"/>
          <w:sz w:val="22"/>
          <w:szCs w:val="22"/>
        </w:rPr>
        <w:t xml:space="preserve">al consultations. In I. </w:t>
      </w:r>
      <w:proofErr w:type="spellStart"/>
      <w:r w:rsidR="007269F8">
        <w:rPr>
          <w:rFonts w:cs="Arial"/>
          <w:sz w:val="22"/>
          <w:szCs w:val="22"/>
        </w:rPr>
        <w:t>Leudar</w:t>
      </w:r>
      <w:proofErr w:type="spellEnd"/>
      <w:proofErr w:type="gramStart"/>
      <w:r w:rsidR="007269F8">
        <w:rPr>
          <w:rFonts w:cs="Arial"/>
          <w:sz w:val="22"/>
          <w:szCs w:val="22"/>
        </w:rPr>
        <w:t xml:space="preserve">, </w:t>
      </w:r>
      <w:r w:rsidRPr="00675FA6">
        <w:rPr>
          <w:rFonts w:cs="Arial"/>
          <w:sz w:val="22"/>
          <w:szCs w:val="22"/>
        </w:rPr>
        <w:t xml:space="preserve"> </w:t>
      </w:r>
      <w:r w:rsidR="00311E29">
        <w:rPr>
          <w:rFonts w:cs="Arial"/>
          <w:sz w:val="22"/>
          <w:szCs w:val="22"/>
        </w:rPr>
        <w:t>&amp;</w:t>
      </w:r>
      <w:proofErr w:type="gramEnd"/>
      <w:r w:rsidR="00311E29">
        <w:rPr>
          <w:rFonts w:cs="Arial"/>
          <w:sz w:val="22"/>
          <w:szCs w:val="22"/>
        </w:rPr>
        <w:t xml:space="preserve"> </w:t>
      </w:r>
      <w:r w:rsidRPr="00675FA6">
        <w:rPr>
          <w:rFonts w:cs="Arial"/>
          <w:sz w:val="22"/>
          <w:szCs w:val="22"/>
        </w:rPr>
        <w:t xml:space="preserve">A. </w:t>
      </w:r>
      <w:proofErr w:type="spellStart"/>
      <w:r w:rsidRPr="00675FA6">
        <w:rPr>
          <w:rFonts w:cs="Arial"/>
          <w:sz w:val="22"/>
          <w:szCs w:val="22"/>
        </w:rPr>
        <w:t>Costall</w:t>
      </w:r>
      <w:proofErr w:type="spellEnd"/>
      <w:r w:rsidRPr="00675FA6">
        <w:rPr>
          <w:rFonts w:cs="Arial"/>
          <w:i/>
          <w:iCs/>
          <w:sz w:val="22"/>
          <w:szCs w:val="22"/>
        </w:rPr>
        <w:t xml:space="preserve"> </w:t>
      </w:r>
      <w:r w:rsidRPr="00675FA6">
        <w:rPr>
          <w:rFonts w:cs="Arial"/>
          <w:iCs/>
          <w:sz w:val="22"/>
          <w:szCs w:val="22"/>
        </w:rPr>
        <w:t xml:space="preserve">(Eds.), </w:t>
      </w:r>
      <w:r w:rsidRPr="00311E29">
        <w:rPr>
          <w:rFonts w:cs="Arial"/>
          <w:iCs/>
          <w:sz w:val="22"/>
          <w:szCs w:val="22"/>
        </w:rPr>
        <w:t>Against theory of mind</w:t>
      </w:r>
      <w:r w:rsidRPr="00675FA6">
        <w:rPr>
          <w:rFonts w:cs="Arial"/>
          <w:sz w:val="22"/>
          <w:szCs w:val="22"/>
        </w:rPr>
        <w:t xml:space="preserve">, (pp. 108-125). Basingstoke: Palgrave MacMillan. </w:t>
      </w:r>
    </w:p>
    <w:p w14:paraId="7DBDD689" w14:textId="311DC5A7" w:rsidR="00E50B27" w:rsidRPr="00675FA6" w:rsidRDefault="00E50B27" w:rsidP="00EF6152">
      <w:pPr>
        <w:spacing w:line="480" w:lineRule="auto"/>
        <w:ind w:left="432" w:hanging="432"/>
        <w:rPr>
          <w:sz w:val="22"/>
          <w:szCs w:val="22"/>
        </w:rPr>
      </w:pPr>
      <w:proofErr w:type="spellStart"/>
      <w:r w:rsidRPr="00675FA6">
        <w:rPr>
          <w:sz w:val="22"/>
          <w:szCs w:val="22"/>
        </w:rPr>
        <w:t>McElw</w:t>
      </w:r>
      <w:r w:rsidR="007651C8">
        <w:rPr>
          <w:sz w:val="22"/>
          <w:szCs w:val="22"/>
        </w:rPr>
        <w:t>ain</w:t>
      </w:r>
      <w:proofErr w:type="spellEnd"/>
      <w:r w:rsidR="007651C8">
        <w:rPr>
          <w:sz w:val="22"/>
          <w:szCs w:val="22"/>
        </w:rPr>
        <w:t>, N. L., Booth-</w:t>
      </w:r>
      <w:proofErr w:type="spellStart"/>
      <w:r w:rsidR="007651C8">
        <w:rPr>
          <w:sz w:val="22"/>
          <w:szCs w:val="22"/>
        </w:rPr>
        <w:t>LaForce</w:t>
      </w:r>
      <w:proofErr w:type="spellEnd"/>
      <w:r w:rsidR="007651C8">
        <w:rPr>
          <w:sz w:val="22"/>
          <w:szCs w:val="22"/>
        </w:rPr>
        <w:t>, C.</w:t>
      </w:r>
      <w:proofErr w:type="gramStart"/>
      <w:r w:rsidR="007651C8">
        <w:rPr>
          <w:sz w:val="22"/>
          <w:szCs w:val="22"/>
        </w:rPr>
        <w:t xml:space="preserve">, </w:t>
      </w:r>
      <w:r w:rsidRPr="00675FA6">
        <w:rPr>
          <w:sz w:val="22"/>
          <w:szCs w:val="22"/>
        </w:rPr>
        <w:t xml:space="preserve"> Wu</w:t>
      </w:r>
      <w:proofErr w:type="gramEnd"/>
      <w:r w:rsidRPr="00675FA6">
        <w:rPr>
          <w:sz w:val="22"/>
          <w:szCs w:val="22"/>
        </w:rPr>
        <w:t xml:space="preserve">, X. (2011). Infant–mother attachment and children's friendship quality: Maternal mental-state talk as an intervening mechanism. </w:t>
      </w:r>
      <w:r w:rsidRPr="007651C8">
        <w:rPr>
          <w:sz w:val="22"/>
          <w:szCs w:val="22"/>
        </w:rPr>
        <w:t>Developmental Psychology, 47</w:t>
      </w:r>
      <w:r w:rsidR="007651C8" w:rsidRPr="007651C8">
        <w:rPr>
          <w:sz w:val="22"/>
          <w:szCs w:val="22"/>
        </w:rPr>
        <w:t>(5)</w:t>
      </w:r>
      <w:r w:rsidRPr="00675FA6">
        <w:rPr>
          <w:i/>
          <w:sz w:val="22"/>
          <w:szCs w:val="22"/>
        </w:rPr>
        <w:t>,</w:t>
      </w:r>
      <w:r w:rsidRPr="00675FA6">
        <w:rPr>
          <w:sz w:val="22"/>
          <w:szCs w:val="22"/>
        </w:rPr>
        <w:t xml:space="preserve"> 1295-1311. </w:t>
      </w:r>
    </w:p>
    <w:p w14:paraId="76DC3629" w14:textId="00CCCA45" w:rsidR="00E50B27" w:rsidRPr="00675FA6" w:rsidRDefault="007269F8" w:rsidP="000A0CEB">
      <w:pPr>
        <w:spacing w:line="480" w:lineRule="auto"/>
        <w:ind w:left="432" w:hanging="432"/>
        <w:rPr>
          <w:b/>
          <w:sz w:val="22"/>
          <w:szCs w:val="22"/>
        </w:rPr>
      </w:pPr>
      <w:r>
        <w:rPr>
          <w:sz w:val="22"/>
          <w:szCs w:val="22"/>
        </w:rPr>
        <w:t>Ng, L., Cheung, H.,</w:t>
      </w:r>
      <w:r w:rsidR="00E50B27" w:rsidRPr="00675FA6">
        <w:rPr>
          <w:sz w:val="22"/>
          <w:szCs w:val="22"/>
        </w:rPr>
        <w:t xml:space="preserve"> Xiao, W. (2010). False belief, complementation language, and contextual bias in </w:t>
      </w:r>
      <w:proofErr w:type="spellStart"/>
      <w:r w:rsidR="00E50B27" w:rsidRPr="00675FA6">
        <w:rPr>
          <w:sz w:val="22"/>
          <w:szCs w:val="22"/>
        </w:rPr>
        <w:t>preschoolers</w:t>
      </w:r>
      <w:proofErr w:type="spellEnd"/>
      <w:r w:rsidR="00E50B27" w:rsidRPr="00675FA6">
        <w:rPr>
          <w:sz w:val="22"/>
          <w:szCs w:val="22"/>
        </w:rPr>
        <w:t xml:space="preserve">. </w:t>
      </w:r>
      <w:r w:rsidR="00E50B27" w:rsidRPr="007651C8">
        <w:rPr>
          <w:sz w:val="22"/>
          <w:szCs w:val="22"/>
        </w:rPr>
        <w:t>International Journal of Behavioural Development, 34</w:t>
      </w:r>
      <w:r w:rsidR="007651C8" w:rsidRPr="007651C8">
        <w:rPr>
          <w:sz w:val="22"/>
          <w:szCs w:val="22"/>
        </w:rPr>
        <w:t>(2)</w:t>
      </w:r>
      <w:r w:rsidR="00E50B27" w:rsidRPr="007651C8">
        <w:rPr>
          <w:sz w:val="22"/>
          <w:szCs w:val="22"/>
        </w:rPr>
        <w:t>,</w:t>
      </w:r>
      <w:r w:rsidR="00E50B27" w:rsidRPr="00675FA6">
        <w:rPr>
          <w:i/>
          <w:sz w:val="22"/>
          <w:szCs w:val="22"/>
        </w:rPr>
        <w:t xml:space="preserve"> </w:t>
      </w:r>
      <w:r w:rsidR="00E50B27" w:rsidRPr="00675FA6">
        <w:rPr>
          <w:sz w:val="22"/>
          <w:szCs w:val="22"/>
        </w:rPr>
        <w:t xml:space="preserve">168-179. </w:t>
      </w:r>
    </w:p>
    <w:p w14:paraId="7916AE6A" w14:textId="67531D5F" w:rsidR="00E50B27" w:rsidRPr="00675FA6" w:rsidRDefault="007269F8" w:rsidP="00EF6152">
      <w:pPr>
        <w:pStyle w:val="NormalWeb"/>
        <w:spacing w:line="360" w:lineRule="auto"/>
        <w:ind w:left="450" w:hanging="450"/>
        <w:rPr>
          <w:rFonts w:cs="Arial"/>
          <w:sz w:val="22"/>
          <w:szCs w:val="22"/>
        </w:rPr>
      </w:pPr>
      <w:proofErr w:type="spellStart"/>
      <w:r>
        <w:rPr>
          <w:rFonts w:cs="Arial"/>
          <w:sz w:val="22"/>
          <w:szCs w:val="22"/>
        </w:rPr>
        <w:t>Núñez</w:t>
      </w:r>
      <w:proofErr w:type="spellEnd"/>
      <w:r>
        <w:rPr>
          <w:rFonts w:cs="Arial"/>
          <w:sz w:val="22"/>
          <w:szCs w:val="22"/>
        </w:rPr>
        <w:t>, M.,</w:t>
      </w:r>
      <w:r w:rsidR="00E50B27" w:rsidRPr="00675FA6">
        <w:rPr>
          <w:rFonts w:cs="Arial"/>
          <w:sz w:val="22"/>
          <w:szCs w:val="22"/>
        </w:rPr>
        <w:t xml:space="preserve"> Harris, P.L. (1998). Psychological and deontic concepts: Separate domains or intimate connection? </w:t>
      </w:r>
      <w:r w:rsidR="00E50B27" w:rsidRPr="007651C8">
        <w:rPr>
          <w:rFonts w:cs="Arial"/>
          <w:iCs/>
          <w:sz w:val="22"/>
          <w:szCs w:val="22"/>
        </w:rPr>
        <w:t>Mind &amp; Language, 13</w:t>
      </w:r>
      <w:r w:rsidR="007651C8">
        <w:rPr>
          <w:rFonts w:cs="Arial"/>
          <w:sz w:val="22"/>
          <w:szCs w:val="22"/>
        </w:rPr>
        <w:t xml:space="preserve">(2), </w:t>
      </w:r>
      <w:r w:rsidR="00E50B27" w:rsidRPr="00675FA6">
        <w:rPr>
          <w:rFonts w:cs="Arial"/>
          <w:sz w:val="22"/>
          <w:szCs w:val="22"/>
        </w:rPr>
        <w:t xml:space="preserve">153-170. </w:t>
      </w:r>
    </w:p>
    <w:p w14:paraId="762E0B85" w14:textId="5B51A1C9"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Oh, S.Y. (2005). English zero anaphora as an interactional resource. </w:t>
      </w:r>
      <w:r w:rsidRPr="007651C8">
        <w:rPr>
          <w:rFonts w:cs="Arial"/>
          <w:iCs/>
          <w:sz w:val="22"/>
          <w:szCs w:val="22"/>
        </w:rPr>
        <w:t xml:space="preserve">Research on Language &amp; Social Interaction, </w:t>
      </w:r>
      <w:r w:rsidRPr="007651C8">
        <w:rPr>
          <w:rFonts w:cs="Arial"/>
          <w:sz w:val="22"/>
          <w:szCs w:val="22"/>
        </w:rPr>
        <w:t>38</w:t>
      </w:r>
      <w:r w:rsidR="007651C8" w:rsidRPr="007651C8">
        <w:rPr>
          <w:rFonts w:cs="Arial"/>
          <w:sz w:val="22"/>
          <w:szCs w:val="22"/>
        </w:rPr>
        <w:t>(3),</w:t>
      </w:r>
      <w:r w:rsidRPr="00675FA6">
        <w:rPr>
          <w:rFonts w:cs="Arial"/>
          <w:sz w:val="22"/>
          <w:szCs w:val="22"/>
        </w:rPr>
        <w:t xml:space="preserve"> 267-302. </w:t>
      </w:r>
    </w:p>
    <w:p w14:paraId="5F7CE6A0" w14:textId="507ACF56"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Potter, J.A. (2005). Making psychology relevant. </w:t>
      </w:r>
      <w:r w:rsidRPr="007651C8">
        <w:rPr>
          <w:rFonts w:cs="Arial"/>
          <w:iCs/>
          <w:sz w:val="22"/>
          <w:szCs w:val="22"/>
        </w:rPr>
        <w:t xml:space="preserve">Discourse &amp; Society, </w:t>
      </w:r>
      <w:r w:rsidRPr="007651C8">
        <w:rPr>
          <w:rFonts w:cs="Arial"/>
          <w:sz w:val="22"/>
          <w:szCs w:val="22"/>
        </w:rPr>
        <w:t>16</w:t>
      </w:r>
      <w:proofErr w:type="gramStart"/>
      <w:r w:rsidRPr="007651C8">
        <w:rPr>
          <w:rFonts w:cs="Arial"/>
          <w:sz w:val="22"/>
          <w:szCs w:val="22"/>
        </w:rPr>
        <w:t>,</w:t>
      </w:r>
      <w:r w:rsidR="007651C8">
        <w:rPr>
          <w:rFonts w:cs="Arial"/>
          <w:sz w:val="22"/>
          <w:szCs w:val="22"/>
        </w:rPr>
        <w:t>(</w:t>
      </w:r>
      <w:proofErr w:type="gramEnd"/>
      <w:r w:rsidR="007651C8">
        <w:rPr>
          <w:rFonts w:cs="Arial"/>
          <w:sz w:val="22"/>
          <w:szCs w:val="22"/>
        </w:rPr>
        <w:t>5),</w:t>
      </w:r>
      <w:r w:rsidRPr="00675FA6">
        <w:rPr>
          <w:rFonts w:cs="Arial"/>
          <w:sz w:val="22"/>
          <w:szCs w:val="22"/>
        </w:rPr>
        <w:t xml:space="preserve"> 739-747. </w:t>
      </w:r>
    </w:p>
    <w:p w14:paraId="55A864F6" w14:textId="282980DF" w:rsidR="00E50B27" w:rsidRPr="00675FA6" w:rsidRDefault="007651C8" w:rsidP="00EF6152">
      <w:pPr>
        <w:pStyle w:val="NormalWeb"/>
        <w:spacing w:line="360" w:lineRule="auto"/>
        <w:ind w:left="450" w:hanging="450"/>
        <w:rPr>
          <w:rFonts w:cs="Arial"/>
          <w:sz w:val="22"/>
          <w:szCs w:val="22"/>
        </w:rPr>
      </w:pPr>
      <w:r>
        <w:rPr>
          <w:rFonts w:cs="Arial"/>
          <w:sz w:val="22"/>
          <w:szCs w:val="22"/>
        </w:rPr>
        <w:t>Potter, J.A.,</w:t>
      </w:r>
      <w:r w:rsidR="00E50B27" w:rsidRPr="00675FA6">
        <w:rPr>
          <w:rFonts w:cs="Arial"/>
          <w:sz w:val="22"/>
          <w:szCs w:val="22"/>
        </w:rPr>
        <w:t xml:space="preserve"> Edwards, D. (1990). Nigel Lawson's tent: Discourse analysis, attribution theory and the social psychology of fact. </w:t>
      </w:r>
      <w:r w:rsidR="00E50B27" w:rsidRPr="007651C8">
        <w:rPr>
          <w:rFonts w:cs="Arial"/>
          <w:iCs/>
          <w:sz w:val="22"/>
          <w:szCs w:val="22"/>
        </w:rPr>
        <w:t xml:space="preserve">European Journal of Social Psychology, </w:t>
      </w:r>
      <w:r w:rsidR="00E50B27" w:rsidRPr="007651C8">
        <w:rPr>
          <w:rFonts w:cs="Arial"/>
          <w:sz w:val="22"/>
          <w:szCs w:val="22"/>
        </w:rPr>
        <w:t>20</w:t>
      </w:r>
      <w:r w:rsidRPr="007651C8">
        <w:rPr>
          <w:rFonts w:cs="Arial"/>
          <w:sz w:val="22"/>
          <w:szCs w:val="22"/>
        </w:rPr>
        <w:t>(5)</w:t>
      </w:r>
      <w:r w:rsidR="00E50B27" w:rsidRPr="007651C8">
        <w:rPr>
          <w:rFonts w:cs="Arial"/>
          <w:sz w:val="22"/>
          <w:szCs w:val="22"/>
        </w:rPr>
        <w:t>,</w:t>
      </w:r>
      <w:r w:rsidR="00E50B27" w:rsidRPr="00675FA6">
        <w:rPr>
          <w:rFonts w:cs="Arial"/>
          <w:sz w:val="22"/>
          <w:szCs w:val="22"/>
        </w:rPr>
        <w:t xml:space="preserve"> 405-424. </w:t>
      </w:r>
    </w:p>
    <w:p w14:paraId="38360D3B" w14:textId="236F062F"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Potter, J.A., Edwards, </w:t>
      </w:r>
      <w:r w:rsidR="00A96B3C">
        <w:rPr>
          <w:rFonts w:cs="Arial"/>
          <w:sz w:val="22"/>
          <w:szCs w:val="22"/>
        </w:rPr>
        <w:t>D. (2003). Sociolinguistics, co</w:t>
      </w:r>
      <w:r w:rsidRPr="00675FA6">
        <w:rPr>
          <w:rFonts w:cs="Arial"/>
          <w:sz w:val="22"/>
          <w:szCs w:val="22"/>
        </w:rPr>
        <w:t xml:space="preserve">gnitivism, and discursive psychology. </w:t>
      </w:r>
      <w:r w:rsidRPr="00A96B3C">
        <w:rPr>
          <w:rFonts w:cs="Arial"/>
          <w:sz w:val="22"/>
          <w:szCs w:val="22"/>
        </w:rPr>
        <w:t>International Journal of English Studies, 3</w:t>
      </w:r>
      <w:r w:rsidR="00A96B3C">
        <w:rPr>
          <w:rFonts w:cs="Arial"/>
          <w:sz w:val="22"/>
          <w:szCs w:val="22"/>
        </w:rPr>
        <w:t>(1),</w:t>
      </w:r>
      <w:r w:rsidRPr="00675FA6">
        <w:rPr>
          <w:rFonts w:cs="Arial"/>
          <w:sz w:val="22"/>
          <w:szCs w:val="22"/>
        </w:rPr>
        <w:t xml:space="preserve"> 93-109. </w:t>
      </w:r>
    </w:p>
    <w:p w14:paraId="0CA65E70" w14:textId="10DE44ED" w:rsidR="00E50B27" w:rsidRPr="00675FA6" w:rsidRDefault="00A96B3C" w:rsidP="00EF6152">
      <w:pPr>
        <w:pStyle w:val="NormalWeb"/>
        <w:spacing w:line="360" w:lineRule="auto"/>
        <w:ind w:left="450" w:hanging="450"/>
        <w:rPr>
          <w:sz w:val="22"/>
          <w:szCs w:val="22"/>
        </w:rPr>
      </w:pPr>
      <w:proofErr w:type="spellStart"/>
      <w:r>
        <w:rPr>
          <w:sz w:val="22"/>
          <w:szCs w:val="22"/>
        </w:rPr>
        <w:t>Rakoczy</w:t>
      </w:r>
      <w:proofErr w:type="spellEnd"/>
      <w:r>
        <w:rPr>
          <w:sz w:val="22"/>
          <w:szCs w:val="22"/>
        </w:rPr>
        <w:t xml:space="preserve">, H., </w:t>
      </w:r>
      <w:proofErr w:type="spellStart"/>
      <w:r>
        <w:rPr>
          <w:sz w:val="22"/>
          <w:szCs w:val="22"/>
        </w:rPr>
        <w:t>Warneken</w:t>
      </w:r>
      <w:proofErr w:type="spellEnd"/>
      <w:r>
        <w:rPr>
          <w:sz w:val="22"/>
          <w:szCs w:val="22"/>
        </w:rPr>
        <w:t>, F.,</w:t>
      </w:r>
      <w:r w:rsidR="00E50B27" w:rsidRPr="00675FA6">
        <w:rPr>
          <w:sz w:val="22"/>
          <w:szCs w:val="22"/>
        </w:rPr>
        <w:t xml:space="preserve"> </w:t>
      </w:r>
      <w:proofErr w:type="spellStart"/>
      <w:r w:rsidR="00E50B27" w:rsidRPr="00675FA6">
        <w:rPr>
          <w:sz w:val="22"/>
          <w:szCs w:val="22"/>
        </w:rPr>
        <w:t>Tomasello</w:t>
      </w:r>
      <w:proofErr w:type="spellEnd"/>
      <w:r w:rsidR="00E50B27" w:rsidRPr="00675FA6">
        <w:rPr>
          <w:sz w:val="22"/>
          <w:szCs w:val="22"/>
        </w:rPr>
        <w:t xml:space="preserve">, M. (2007). “This way!”, “No! That way!”—3-year olds know that two people can have mutually incompatible desires. </w:t>
      </w:r>
      <w:r w:rsidR="00E50B27" w:rsidRPr="00A96B3C">
        <w:rPr>
          <w:sz w:val="22"/>
          <w:szCs w:val="22"/>
        </w:rPr>
        <w:t>Cognitive Development, 22</w:t>
      </w:r>
      <w:r w:rsidRPr="00A96B3C">
        <w:rPr>
          <w:sz w:val="22"/>
          <w:szCs w:val="22"/>
        </w:rPr>
        <w:t>(</w:t>
      </w:r>
      <w:r>
        <w:rPr>
          <w:sz w:val="22"/>
          <w:szCs w:val="22"/>
        </w:rPr>
        <w:t>1),</w:t>
      </w:r>
      <w:r w:rsidR="00E50B27" w:rsidRPr="00675FA6">
        <w:rPr>
          <w:sz w:val="22"/>
          <w:szCs w:val="22"/>
        </w:rPr>
        <w:t xml:space="preserve"> 47-68. </w:t>
      </w:r>
    </w:p>
    <w:p w14:paraId="6581A588" w14:textId="2CCFF0F4" w:rsidR="00E50B27" w:rsidRPr="00675FA6" w:rsidRDefault="00A96B3C" w:rsidP="00EF6152">
      <w:pPr>
        <w:pStyle w:val="NormalWeb"/>
        <w:spacing w:line="360" w:lineRule="auto"/>
        <w:ind w:left="450" w:hanging="450"/>
        <w:rPr>
          <w:rFonts w:cs="Arial"/>
          <w:sz w:val="22"/>
          <w:szCs w:val="22"/>
        </w:rPr>
      </w:pPr>
      <w:proofErr w:type="spellStart"/>
      <w:r>
        <w:rPr>
          <w:rFonts w:cs="Arial"/>
          <w:sz w:val="22"/>
          <w:szCs w:val="22"/>
        </w:rPr>
        <w:t>Repacholi</w:t>
      </w:r>
      <w:proofErr w:type="spellEnd"/>
      <w:r>
        <w:rPr>
          <w:rFonts w:cs="Arial"/>
          <w:sz w:val="22"/>
          <w:szCs w:val="22"/>
        </w:rPr>
        <w:t>, B.M.,</w:t>
      </w:r>
      <w:r w:rsidR="00E50B27" w:rsidRPr="00675FA6">
        <w:rPr>
          <w:rFonts w:cs="Arial"/>
          <w:sz w:val="22"/>
          <w:szCs w:val="22"/>
        </w:rPr>
        <w:t xml:space="preserve"> </w:t>
      </w:r>
      <w:proofErr w:type="spellStart"/>
      <w:r w:rsidR="00E50B27" w:rsidRPr="00675FA6">
        <w:rPr>
          <w:rFonts w:cs="Arial"/>
          <w:sz w:val="22"/>
          <w:szCs w:val="22"/>
        </w:rPr>
        <w:t>Gopnik</w:t>
      </w:r>
      <w:proofErr w:type="spellEnd"/>
      <w:r w:rsidR="00E50B27" w:rsidRPr="00675FA6">
        <w:rPr>
          <w:rFonts w:cs="Arial"/>
          <w:sz w:val="22"/>
          <w:szCs w:val="22"/>
        </w:rPr>
        <w:t xml:space="preserve">, A. (1997). Early reasoning about desires: Evidence from 14- and 18-month-olds. </w:t>
      </w:r>
      <w:r w:rsidR="00E50B27" w:rsidRPr="00A96B3C">
        <w:rPr>
          <w:rFonts w:cs="Arial"/>
          <w:sz w:val="22"/>
          <w:szCs w:val="22"/>
        </w:rPr>
        <w:t>Developmental Psychology</w:t>
      </w:r>
      <w:r w:rsidR="00E50B27" w:rsidRPr="00675FA6">
        <w:rPr>
          <w:rFonts w:cs="Arial"/>
          <w:i/>
          <w:sz w:val="22"/>
          <w:szCs w:val="22"/>
        </w:rPr>
        <w:t>, 33</w:t>
      </w:r>
      <w:r>
        <w:rPr>
          <w:rFonts w:cs="Arial"/>
          <w:sz w:val="22"/>
          <w:szCs w:val="22"/>
        </w:rPr>
        <w:t xml:space="preserve">(1), </w:t>
      </w:r>
      <w:r w:rsidR="00E50B27" w:rsidRPr="00675FA6">
        <w:rPr>
          <w:rFonts w:cs="Arial"/>
          <w:sz w:val="22"/>
          <w:szCs w:val="22"/>
        </w:rPr>
        <w:t xml:space="preserve">12-21. </w:t>
      </w:r>
    </w:p>
    <w:p w14:paraId="39B8511C" w14:textId="7B7BF8D6" w:rsidR="00E50B27" w:rsidRPr="00675FA6" w:rsidRDefault="00E50B27" w:rsidP="00EF6152">
      <w:pPr>
        <w:pStyle w:val="NormalWeb"/>
        <w:spacing w:line="360" w:lineRule="auto"/>
        <w:ind w:left="450" w:hanging="450"/>
        <w:rPr>
          <w:rFonts w:cs="Arial"/>
          <w:sz w:val="22"/>
          <w:szCs w:val="22"/>
        </w:rPr>
      </w:pPr>
      <w:proofErr w:type="spellStart"/>
      <w:r w:rsidRPr="00675FA6">
        <w:rPr>
          <w:rFonts w:cs="Arial"/>
          <w:sz w:val="22"/>
          <w:szCs w:val="22"/>
        </w:rPr>
        <w:t>Schegloff</w:t>
      </w:r>
      <w:proofErr w:type="spellEnd"/>
      <w:r w:rsidRPr="00675FA6">
        <w:rPr>
          <w:rFonts w:cs="Arial"/>
          <w:sz w:val="22"/>
          <w:szCs w:val="22"/>
        </w:rPr>
        <w:t xml:space="preserve">, E.A. (1992) Repair after next turn: The last structurally provided </w:t>
      </w:r>
      <w:proofErr w:type="spellStart"/>
      <w:r w:rsidRPr="00675FA6">
        <w:rPr>
          <w:rFonts w:cs="Arial"/>
          <w:sz w:val="22"/>
          <w:szCs w:val="22"/>
        </w:rPr>
        <w:t>defense</w:t>
      </w:r>
      <w:proofErr w:type="spellEnd"/>
      <w:r w:rsidRPr="00675FA6">
        <w:rPr>
          <w:rFonts w:cs="Arial"/>
          <w:sz w:val="22"/>
          <w:szCs w:val="22"/>
        </w:rPr>
        <w:t xml:space="preserve"> of </w:t>
      </w:r>
      <w:proofErr w:type="spellStart"/>
      <w:r w:rsidRPr="00675FA6">
        <w:rPr>
          <w:rFonts w:cs="Arial"/>
          <w:sz w:val="22"/>
          <w:szCs w:val="22"/>
        </w:rPr>
        <w:t>intersubjectivity</w:t>
      </w:r>
      <w:proofErr w:type="spellEnd"/>
      <w:r w:rsidRPr="00675FA6">
        <w:rPr>
          <w:rFonts w:cs="Arial"/>
          <w:sz w:val="22"/>
          <w:szCs w:val="22"/>
        </w:rPr>
        <w:t xml:space="preserve"> in conversation. </w:t>
      </w:r>
      <w:r w:rsidRPr="00A96B3C">
        <w:rPr>
          <w:rFonts w:cs="Arial"/>
          <w:iCs/>
          <w:sz w:val="22"/>
          <w:szCs w:val="22"/>
        </w:rPr>
        <w:t xml:space="preserve">The American Journal of Sociology, </w:t>
      </w:r>
      <w:r w:rsidRPr="00A96B3C">
        <w:rPr>
          <w:rFonts w:cs="Arial"/>
          <w:sz w:val="22"/>
          <w:szCs w:val="22"/>
        </w:rPr>
        <w:t>97</w:t>
      </w:r>
      <w:r w:rsidR="00A96B3C" w:rsidRPr="00A96B3C">
        <w:rPr>
          <w:rFonts w:cs="Arial"/>
          <w:sz w:val="22"/>
          <w:szCs w:val="22"/>
        </w:rPr>
        <w:t>(5)</w:t>
      </w:r>
      <w:proofErr w:type="gramStart"/>
      <w:r w:rsidRPr="00A96B3C">
        <w:rPr>
          <w:rFonts w:cs="Arial"/>
          <w:sz w:val="22"/>
          <w:szCs w:val="22"/>
        </w:rPr>
        <w:t>,</w:t>
      </w:r>
      <w:r w:rsidRPr="00675FA6">
        <w:rPr>
          <w:rFonts w:cs="Arial"/>
          <w:sz w:val="22"/>
          <w:szCs w:val="22"/>
        </w:rPr>
        <w:t>1295</w:t>
      </w:r>
      <w:proofErr w:type="gramEnd"/>
      <w:r w:rsidRPr="00675FA6">
        <w:rPr>
          <w:rFonts w:cs="Arial"/>
          <w:sz w:val="22"/>
          <w:szCs w:val="22"/>
        </w:rPr>
        <w:t>-1345.</w:t>
      </w:r>
    </w:p>
    <w:p w14:paraId="6F0C7EED" w14:textId="77777777"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Wellman, H.M. (2010). Developing a theory of mind. In U. </w:t>
      </w:r>
      <w:proofErr w:type="spellStart"/>
      <w:r w:rsidRPr="00675FA6">
        <w:rPr>
          <w:rFonts w:cs="Arial"/>
          <w:sz w:val="22"/>
          <w:szCs w:val="22"/>
        </w:rPr>
        <w:t>Goswami</w:t>
      </w:r>
      <w:proofErr w:type="spellEnd"/>
      <w:r w:rsidRPr="00675FA6">
        <w:rPr>
          <w:rFonts w:cs="Arial"/>
          <w:i/>
          <w:iCs/>
          <w:sz w:val="22"/>
          <w:szCs w:val="22"/>
        </w:rPr>
        <w:t xml:space="preserve"> </w:t>
      </w:r>
      <w:r w:rsidRPr="00675FA6">
        <w:rPr>
          <w:rFonts w:cs="Arial"/>
          <w:iCs/>
          <w:sz w:val="22"/>
          <w:szCs w:val="22"/>
        </w:rPr>
        <w:t xml:space="preserve">(Ed.), </w:t>
      </w:r>
      <w:proofErr w:type="gramStart"/>
      <w:r w:rsidRPr="00311E29">
        <w:rPr>
          <w:rFonts w:cs="Arial"/>
          <w:iCs/>
          <w:sz w:val="22"/>
          <w:szCs w:val="22"/>
        </w:rPr>
        <w:t>The</w:t>
      </w:r>
      <w:proofErr w:type="gramEnd"/>
      <w:r w:rsidRPr="00311E29">
        <w:rPr>
          <w:rFonts w:cs="Arial"/>
          <w:iCs/>
          <w:sz w:val="22"/>
          <w:szCs w:val="22"/>
        </w:rPr>
        <w:t xml:space="preserve"> </w:t>
      </w:r>
      <w:proofErr w:type="spellStart"/>
      <w:r w:rsidRPr="00311E29">
        <w:rPr>
          <w:rFonts w:cs="Arial"/>
          <w:iCs/>
          <w:sz w:val="22"/>
          <w:szCs w:val="22"/>
        </w:rPr>
        <w:t>wiley-blackwell</w:t>
      </w:r>
      <w:proofErr w:type="spellEnd"/>
      <w:r w:rsidRPr="00311E29">
        <w:rPr>
          <w:rFonts w:cs="Arial"/>
          <w:iCs/>
          <w:sz w:val="22"/>
          <w:szCs w:val="22"/>
        </w:rPr>
        <w:t xml:space="preserve"> handbook of childhood cognitive development</w:t>
      </w:r>
      <w:r w:rsidRPr="00311E29">
        <w:rPr>
          <w:rFonts w:cs="Arial"/>
          <w:sz w:val="22"/>
          <w:szCs w:val="22"/>
        </w:rPr>
        <w:t>,</w:t>
      </w:r>
      <w:r w:rsidRPr="00675FA6">
        <w:rPr>
          <w:rFonts w:cs="Arial"/>
          <w:sz w:val="22"/>
          <w:szCs w:val="22"/>
        </w:rPr>
        <w:t xml:space="preserve"> (pp. 258-284). London: Wiley Blackwell. </w:t>
      </w:r>
    </w:p>
    <w:p w14:paraId="4D6E4F8B" w14:textId="064F2963" w:rsidR="00E50B27" w:rsidRPr="00675FA6" w:rsidRDefault="007269F8" w:rsidP="00EF6152">
      <w:pPr>
        <w:pStyle w:val="NormalWeb"/>
        <w:spacing w:line="360" w:lineRule="auto"/>
        <w:ind w:left="450" w:hanging="450"/>
        <w:rPr>
          <w:rFonts w:cs="Arial"/>
          <w:sz w:val="22"/>
          <w:szCs w:val="22"/>
        </w:rPr>
      </w:pPr>
      <w:r>
        <w:rPr>
          <w:rFonts w:cs="Arial"/>
          <w:sz w:val="22"/>
          <w:szCs w:val="22"/>
        </w:rPr>
        <w:t xml:space="preserve">Wellman, H.M., </w:t>
      </w:r>
      <w:r w:rsidR="00E50B27" w:rsidRPr="00675FA6">
        <w:rPr>
          <w:rFonts w:cs="Arial"/>
          <w:sz w:val="22"/>
          <w:szCs w:val="22"/>
        </w:rPr>
        <w:t xml:space="preserve">Woolley, J.D. (1989). From simple desires to ordinary beliefs: The early development of everyday psychology. </w:t>
      </w:r>
      <w:r w:rsidR="00A96B3C" w:rsidRPr="00A96B3C">
        <w:rPr>
          <w:rFonts w:cs="Arial"/>
          <w:iCs/>
          <w:sz w:val="22"/>
          <w:szCs w:val="22"/>
        </w:rPr>
        <w:t>Cognition, 35(3),</w:t>
      </w:r>
      <w:r w:rsidR="00E50B27" w:rsidRPr="00675FA6">
        <w:rPr>
          <w:rFonts w:cs="Arial"/>
          <w:i/>
          <w:iCs/>
          <w:sz w:val="22"/>
          <w:szCs w:val="22"/>
        </w:rPr>
        <w:t xml:space="preserve"> </w:t>
      </w:r>
      <w:r w:rsidR="00E50B27" w:rsidRPr="00675FA6">
        <w:rPr>
          <w:rFonts w:cs="Arial"/>
          <w:sz w:val="22"/>
          <w:szCs w:val="22"/>
        </w:rPr>
        <w:t xml:space="preserve">245-275. </w:t>
      </w:r>
    </w:p>
    <w:p w14:paraId="1BEE74AB" w14:textId="66727641"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Wootton, A.J. (1981). Two request forms of four year olds. </w:t>
      </w:r>
      <w:r w:rsidRPr="00A96B3C">
        <w:rPr>
          <w:rFonts w:cs="Arial"/>
          <w:iCs/>
          <w:sz w:val="22"/>
          <w:szCs w:val="22"/>
        </w:rPr>
        <w:t xml:space="preserve">Journal of Pragmatics, </w:t>
      </w:r>
      <w:r w:rsidRPr="00A96B3C">
        <w:rPr>
          <w:rFonts w:cs="Arial"/>
          <w:sz w:val="22"/>
          <w:szCs w:val="22"/>
        </w:rPr>
        <w:t>5</w:t>
      </w:r>
      <w:r w:rsidR="00A96B3C" w:rsidRPr="00A96B3C">
        <w:rPr>
          <w:rFonts w:cs="Arial"/>
          <w:sz w:val="22"/>
          <w:szCs w:val="22"/>
        </w:rPr>
        <w:t>(</w:t>
      </w:r>
      <w:r w:rsidR="00A96B3C">
        <w:rPr>
          <w:rFonts w:cs="Arial"/>
          <w:sz w:val="22"/>
          <w:szCs w:val="22"/>
        </w:rPr>
        <w:t xml:space="preserve">6), </w:t>
      </w:r>
      <w:r w:rsidRPr="00675FA6">
        <w:rPr>
          <w:rFonts w:cs="Arial"/>
          <w:sz w:val="22"/>
          <w:szCs w:val="22"/>
        </w:rPr>
        <w:t xml:space="preserve">511-523. </w:t>
      </w:r>
    </w:p>
    <w:p w14:paraId="25FE908D" w14:textId="77777777"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Wootton, A.J. (1997). </w:t>
      </w:r>
      <w:r w:rsidRPr="00311E29">
        <w:rPr>
          <w:rFonts w:cs="Arial"/>
          <w:iCs/>
          <w:sz w:val="22"/>
          <w:szCs w:val="22"/>
        </w:rPr>
        <w:t>Interaction and the development of mind.</w:t>
      </w:r>
      <w:r w:rsidRPr="00675FA6">
        <w:rPr>
          <w:rFonts w:cs="Arial"/>
          <w:i/>
          <w:iCs/>
          <w:sz w:val="22"/>
          <w:szCs w:val="22"/>
        </w:rPr>
        <w:t xml:space="preserve"> </w:t>
      </w:r>
      <w:r w:rsidRPr="00675FA6">
        <w:rPr>
          <w:rFonts w:cs="Arial"/>
          <w:sz w:val="22"/>
          <w:szCs w:val="22"/>
        </w:rPr>
        <w:t xml:space="preserve">Cambridge: Cambridge University Press. </w:t>
      </w:r>
    </w:p>
    <w:p w14:paraId="31FC2F31" w14:textId="28E460F8" w:rsidR="00E50B27" w:rsidRPr="00675FA6" w:rsidRDefault="00E50B27" w:rsidP="00EF6152">
      <w:pPr>
        <w:pStyle w:val="NormalWeb"/>
        <w:spacing w:line="360" w:lineRule="auto"/>
        <w:ind w:left="450" w:hanging="450"/>
        <w:rPr>
          <w:rFonts w:cs="Arial"/>
          <w:sz w:val="22"/>
          <w:szCs w:val="22"/>
        </w:rPr>
      </w:pPr>
      <w:r w:rsidRPr="00675FA6">
        <w:rPr>
          <w:rFonts w:cs="Arial"/>
          <w:sz w:val="22"/>
          <w:szCs w:val="22"/>
        </w:rPr>
        <w:t xml:space="preserve">Wootton, A.J. (2006). Children's practices and their connections with 'mind'.  </w:t>
      </w:r>
      <w:r w:rsidRPr="00A96B3C">
        <w:rPr>
          <w:rFonts w:cs="Arial"/>
          <w:iCs/>
          <w:sz w:val="22"/>
          <w:szCs w:val="22"/>
        </w:rPr>
        <w:t xml:space="preserve">Discourse Studies, </w:t>
      </w:r>
      <w:r w:rsidRPr="00A96B3C">
        <w:rPr>
          <w:rFonts w:cs="Arial"/>
          <w:sz w:val="22"/>
          <w:szCs w:val="22"/>
        </w:rPr>
        <w:t>8</w:t>
      </w:r>
      <w:r w:rsidR="00A96B3C" w:rsidRPr="00A96B3C">
        <w:rPr>
          <w:rFonts w:cs="Arial"/>
          <w:sz w:val="22"/>
          <w:szCs w:val="22"/>
        </w:rPr>
        <w:t>(</w:t>
      </w:r>
      <w:r w:rsidR="00A96B3C">
        <w:rPr>
          <w:rFonts w:cs="Arial"/>
          <w:sz w:val="22"/>
          <w:szCs w:val="22"/>
        </w:rPr>
        <w:t>1),</w:t>
      </w:r>
      <w:r w:rsidRPr="00675FA6">
        <w:rPr>
          <w:rFonts w:cs="Arial"/>
          <w:sz w:val="22"/>
          <w:szCs w:val="22"/>
        </w:rPr>
        <w:t xml:space="preserve"> 191-198. </w:t>
      </w:r>
    </w:p>
    <w:p w14:paraId="32AB2698" w14:textId="0739D2B8" w:rsidR="00E50B27" w:rsidRPr="00675FA6" w:rsidRDefault="007269F8" w:rsidP="00195CA2">
      <w:pPr>
        <w:pStyle w:val="NormalWeb"/>
        <w:spacing w:line="360" w:lineRule="auto"/>
        <w:ind w:left="450" w:hanging="450"/>
        <w:rPr>
          <w:rFonts w:cs="Arial"/>
          <w:bCs/>
          <w:sz w:val="22"/>
          <w:szCs w:val="22"/>
        </w:rPr>
      </w:pPr>
      <w:r>
        <w:rPr>
          <w:rFonts w:cs="Arial"/>
          <w:sz w:val="22"/>
          <w:szCs w:val="22"/>
        </w:rPr>
        <w:t>Wright, K.,</w:t>
      </w:r>
      <w:r w:rsidR="00E50B27" w:rsidRPr="00675FA6">
        <w:rPr>
          <w:rFonts w:cs="Arial"/>
          <w:sz w:val="22"/>
          <w:szCs w:val="22"/>
        </w:rPr>
        <w:t xml:space="preserve"> </w:t>
      </w:r>
      <w:proofErr w:type="spellStart"/>
      <w:r w:rsidR="00E50B27" w:rsidRPr="00675FA6">
        <w:rPr>
          <w:rFonts w:cs="Arial"/>
          <w:sz w:val="22"/>
          <w:szCs w:val="22"/>
        </w:rPr>
        <w:t>Poilin</w:t>
      </w:r>
      <w:proofErr w:type="spellEnd"/>
      <w:r w:rsidR="00E50B27" w:rsidRPr="00675FA6">
        <w:rPr>
          <w:rFonts w:cs="Arial"/>
          <w:sz w:val="22"/>
          <w:szCs w:val="22"/>
        </w:rPr>
        <w:t xml:space="preserve">-Dubois, D. (2012). </w:t>
      </w:r>
      <w:r w:rsidR="00E50B27" w:rsidRPr="00675FA6">
        <w:rPr>
          <w:rFonts w:cs="Arial"/>
          <w:bCs/>
          <w:sz w:val="22"/>
          <w:szCs w:val="22"/>
        </w:rPr>
        <w:t xml:space="preserve">Modified Checklist for Autism in Toddlers (M-CHAT) screening at 18 months of age predicts concurrent understanding of desires, word learning and expressive vocabulary. </w:t>
      </w:r>
      <w:r w:rsidR="00E50B27" w:rsidRPr="00A96B3C">
        <w:rPr>
          <w:rFonts w:cs="Arial"/>
          <w:bCs/>
          <w:sz w:val="22"/>
          <w:szCs w:val="22"/>
        </w:rPr>
        <w:t xml:space="preserve">Research </w:t>
      </w:r>
      <w:r w:rsidR="00A96B3C" w:rsidRPr="00A96B3C">
        <w:rPr>
          <w:rFonts w:cs="Arial"/>
          <w:bCs/>
          <w:sz w:val="22"/>
          <w:szCs w:val="22"/>
        </w:rPr>
        <w:t>in Autism Spectrum Disorders, 6(1),</w:t>
      </w:r>
      <w:r w:rsidR="00A96B3C">
        <w:rPr>
          <w:rFonts w:cs="Arial"/>
          <w:bCs/>
          <w:i/>
          <w:sz w:val="22"/>
          <w:szCs w:val="22"/>
        </w:rPr>
        <w:t xml:space="preserve"> </w:t>
      </w:r>
      <w:r w:rsidR="00A96B3C">
        <w:rPr>
          <w:rFonts w:cs="Arial"/>
          <w:bCs/>
          <w:sz w:val="22"/>
          <w:szCs w:val="22"/>
        </w:rPr>
        <w:t>184-192.</w:t>
      </w:r>
    </w:p>
    <w:p w14:paraId="6AF46D1B" w14:textId="77777777" w:rsidR="00E50B27" w:rsidRPr="00675FA6" w:rsidRDefault="00E50B27" w:rsidP="00EF6152">
      <w:pPr>
        <w:pStyle w:val="NormalWeb"/>
        <w:spacing w:line="360" w:lineRule="auto"/>
        <w:ind w:left="450" w:hanging="450"/>
        <w:rPr>
          <w:rFonts w:cs="Arial"/>
          <w:sz w:val="22"/>
          <w:szCs w:val="22"/>
        </w:rPr>
      </w:pPr>
    </w:p>
    <w:p w14:paraId="3E0AA77C" w14:textId="77777777" w:rsidR="00E50B27" w:rsidRPr="00675FA6" w:rsidRDefault="00E50B27" w:rsidP="00EF6152">
      <w:pPr>
        <w:pStyle w:val="NormalWeb"/>
        <w:spacing w:line="360" w:lineRule="auto"/>
        <w:ind w:left="450" w:hanging="450"/>
        <w:rPr>
          <w:rFonts w:cs="Arial"/>
          <w:sz w:val="22"/>
          <w:szCs w:val="22"/>
        </w:rPr>
      </w:pPr>
    </w:p>
    <w:p w14:paraId="39C8117F" w14:textId="77777777" w:rsidR="00E50B27" w:rsidRPr="00675FA6" w:rsidRDefault="00E50B27" w:rsidP="00EF6152">
      <w:pPr>
        <w:pStyle w:val="NormalWeb"/>
        <w:spacing w:line="360" w:lineRule="auto"/>
        <w:ind w:left="450" w:hanging="450"/>
        <w:rPr>
          <w:rFonts w:cs="Arial"/>
          <w:sz w:val="22"/>
          <w:szCs w:val="22"/>
        </w:rPr>
      </w:pPr>
    </w:p>
    <w:p w14:paraId="4B53F99F" w14:textId="77777777" w:rsidR="00E50B27" w:rsidRPr="00675FA6" w:rsidRDefault="00E50B27" w:rsidP="00EF6152">
      <w:pPr>
        <w:pStyle w:val="NormalWeb"/>
        <w:spacing w:line="360" w:lineRule="auto"/>
        <w:ind w:left="450" w:hanging="450"/>
        <w:rPr>
          <w:rFonts w:cs="Arial"/>
          <w:sz w:val="22"/>
          <w:szCs w:val="22"/>
        </w:rPr>
      </w:pPr>
    </w:p>
    <w:p w14:paraId="6F9C2359" w14:textId="77777777" w:rsidR="00E50B27" w:rsidRPr="00675FA6" w:rsidRDefault="00E50B27" w:rsidP="00EF6152">
      <w:pPr>
        <w:pStyle w:val="NormalWeb"/>
        <w:spacing w:line="360" w:lineRule="auto"/>
        <w:ind w:left="450" w:hanging="450"/>
        <w:rPr>
          <w:rFonts w:cs="Arial"/>
          <w:sz w:val="22"/>
          <w:szCs w:val="22"/>
        </w:rPr>
      </w:pPr>
    </w:p>
    <w:p w14:paraId="5404FE53" w14:textId="77777777" w:rsidR="00E50B27" w:rsidRPr="00675FA6" w:rsidRDefault="00E50B27" w:rsidP="00EF6152">
      <w:pPr>
        <w:rPr>
          <w:sz w:val="22"/>
          <w:szCs w:val="22"/>
        </w:rPr>
      </w:pPr>
    </w:p>
    <w:p w14:paraId="5E9D8CB1" w14:textId="77777777" w:rsidR="00E50B27" w:rsidRPr="00675FA6" w:rsidRDefault="00E50B27" w:rsidP="00EF6152">
      <w:pPr>
        <w:autoSpaceDE w:val="0"/>
        <w:autoSpaceDN w:val="0"/>
        <w:adjustRightInd w:val="0"/>
        <w:spacing w:line="480" w:lineRule="auto"/>
        <w:rPr>
          <w:rFonts w:cs="Arial"/>
          <w:sz w:val="22"/>
          <w:szCs w:val="22"/>
        </w:rPr>
      </w:pPr>
    </w:p>
    <w:p w14:paraId="5D2B5AA2" w14:textId="77777777" w:rsidR="00E50B27" w:rsidRPr="00675FA6" w:rsidRDefault="00E50B27" w:rsidP="00EF6152">
      <w:pPr>
        <w:autoSpaceDE w:val="0"/>
        <w:autoSpaceDN w:val="0"/>
        <w:adjustRightInd w:val="0"/>
        <w:spacing w:line="480" w:lineRule="auto"/>
        <w:rPr>
          <w:rFonts w:cs="Arial"/>
          <w:sz w:val="22"/>
          <w:szCs w:val="22"/>
        </w:rPr>
      </w:pPr>
    </w:p>
    <w:p w14:paraId="6340EE1D" w14:textId="77777777" w:rsidR="00E50B27" w:rsidRPr="00675FA6" w:rsidRDefault="00E50B27" w:rsidP="00EF6152">
      <w:pPr>
        <w:autoSpaceDE w:val="0"/>
        <w:autoSpaceDN w:val="0"/>
        <w:adjustRightInd w:val="0"/>
        <w:spacing w:line="480" w:lineRule="auto"/>
        <w:rPr>
          <w:rFonts w:cs="Arial"/>
          <w:sz w:val="22"/>
          <w:szCs w:val="22"/>
        </w:rPr>
      </w:pPr>
    </w:p>
    <w:p w14:paraId="4CFBB2A4" w14:textId="77777777" w:rsidR="00E50B27" w:rsidRPr="00675FA6" w:rsidRDefault="00E50B27" w:rsidP="00EF6152">
      <w:pPr>
        <w:autoSpaceDE w:val="0"/>
        <w:autoSpaceDN w:val="0"/>
        <w:adjustRightInd w:val="0"/>
        <w:spacing w:line="480" w:lineRule="auto"/>
        <w:rPr>
          <w:rFonts w:cs="Arial"/>
          <w:sz w:val="22"/>
          <w:szCs w:val="22"/>
        </w:rPr>
      </w:pPr>
    </w:p>
    <w:p w14:paraId="6F010AD4" w14:textId="77777777" w:rsidR="00E50B27" w:rsidRPr="00675FA6" w:rsidRDefault="00E50B27" w:rsidP="00EF6152">
      <w:pPr>
        <w:spacing w:line="480" w:lineRule="auto"/>
        <w:rPr>
          <w:sz w:val="22"/>
          <w:szCs w:val="22"/>
        </w:rPr>
      </w:pPr>
    </w:p>
    <w:p w14:paraId="16094B46" w14:textId="77777777" w:rsidR="00E50B27" w:rsidRPr="00675FA6" w:rsidRDefault="00E50B27">
      <w:pPr>
        <w:rPr>
          <w:sz w:val="22"/>
          <w:szCs w:val="22"/>
        </w:rPr>
      </w:pPr>
    </w:p>
    <w:sectPr w:rsidR="00E50B27" w:rsidRPr="00675FA6" w:rsidSect="00552B55">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C144" w14:textId="77777777" w:rsidR="007269F8" w:rsidRDefault="007269F8" w:rsidP="00FB4B2E">
      <w:r>
        <w:separator/>
      </w:r>
    </w:p>
  </w:endnote>
  <w:endnote w:type="continuationSeparator" w:id="0">
    <w:p w14:paraId="0795243E" w14:textId="77777777" w:rsidR="007269F8" w:rsidRDefault="007269F8" w:rsidP="00FB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4E9A4" w14:textId="77777777" w:rsidR="007269F8" w:rsidRDefault="007269F8" w:rsidP="00A94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402D5" w14:textId="77777777" w:rsidR="007269F8" w:rsidRDefault="007269F8" w:rsidP="00A941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F8A0" w14:textId="77777777" w:rsidR="007269F8" w:rsidRDefault="007269F8" w:rsidP="00A94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BE0">
      <w:rPr>
        <w:rStyle w:val="PageNumber"/>
        <w:noProof/>
      </w:rPr>
      <w:t>4</w:t>
    </w:r>
    <w:r>
      <w:rPr>
        <w:rStyle w:val="PageNumber"/>
      </w:rPr>
      <w:fldChar w:fldCharType="end"/>
    </w:r>
  </w:p>
  <w:p w14:paraId="55850583" w14:textId="77777777" w:rsidR="007269F8" w:rsidRDefault="007269F8" w:rsidP="00A941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97167" w14:textId="77777777" w:rsidR="007269F8" w:rsidRDefault="007269F8" w:rsidP="00FB4B2E">
      <w:r>
        <w:separator/>
      </w:r>
    </w:p>
  </w:footnote>
  <w:footnote w:type="continuationSeparator" w:id="0">
    <w:p w14:paraId="5E83F7FE" w14:textId="77777777" w:rsidR="007269F8" w:rsidRDefault="007269F8" w:rsidP="00FB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52"/>
    <w:rsid w:val="00015CC1"/>
    <w:rsid w:val="00027D2D"/>
    <w:rsid w:val="0003467B"/>
    <w:rsid w:val="00034A44"/>
    <w:rsid w:val="000410B8"/>
    <w:rsid w:val="00060466"/>
    <w:rsid w:val="00072D1B"/>
    <w:rsid w:val="000A0CEB"/>
    <w:rsid w:val="000C1640"/>
    <w:rsid w:val="00110FE7"/>
    <w:rsid w:val="0011506D"/>
    <w:rsid w:val="001169D8"/>
    <w:rsid w:val="001542C3"/>
    <w:rsid w:val="00162BB7"/>
    <w:rsid w:val="0018291E"/>
    <w:rsid w:val="001833DD"/>
    <w:rsid w:val="001909D0"/>
    <w:rsid w:val="00195CA2"/>
    <w:rsid w:val="0019631A"/>
    <w:rsid w:val="001B3B72"/>
    <w:rsid w:val="001D5E37"/>
    <w:rsid w:val="00203BE0"/>
    <w:rsid w:val="00215226"/>
    <w:rsid w:val="00240131"/>
    <w:rsid w:val="0024163E"/>
    <w:rsid w:val="00241942"/>
    <w:rsid w:val="00251242"/>
    <w:rsid w:val="00252B59"/>
    <w:rsid w:val="00272FD8"/>
    <w:rsid w:val="00292D0F"/>
    <w:rsid w:val="002949A3"/>
    <w:rsid w:val="002A38C3"/>
    <w:rsid w:val="002C4195"/>
    <w:rsid w:val="002D0A0F"/>
    <w:rsid w:val="00311E29"/>
    <w:rsid w:val="00327BFE"/>
    <w:rsid w:val="00332FDF"/>
    <w:rsid w:val="00352C5F"/>
    <w:rsid w:val="00376611"/>
    <w:rsid w:val="00396912"/>
    <w:rsid w:val="003A7D9C"/>
    <w:rsid w:val="003E5578"/>
    <w:rsid w:val="003F1B6E"/>
    <w:rsid w:val="003F3917"/>
    <w:rsid w:val="003F618B"/>
    <w:rsid w:val="004047CA"/>
    <w:rsid w:val="0041702B"/>
    <w:rsid w:val="004408DE"/>
    <w:rsid w:val="0045476B"/>
    <w:rsid w:val="00463BE0"/>
    <w:rsid w:val="0048087F"/>
    <w:rsid w:val="004A5424"/>
    <w:rsid w:val="004B3BC9"/>
    <w:rsid w:val="004B3C3A"/>
    <w:rsid w:val="005171C7"/>
    <w:rsid w:val="00525CED"/>
    <w:rsid w:val="0052656B"/>
    <w:rsid w:val="005302FC"/>
    <w:rsid w:val="00550D8A"/>
    <w:rsid w:val="00552B55"/>
    <w:rsid w:val="005A3C8A"/>
    <w:rsid w:val="005B3227"/>
    <w:rsid w:val="005C09A0"/>
    <w:rsid w:val="005C331D"/>
    <w:rsid w:val="006026F9"/>
    <w:rsid w:val="006171DA"/>
    <w:rsid w:val="00622951"/>
    <w:rsid w:val="006643DE"/>
    <w:rsid w:val="00675FA6"/>
    <w:rsid w:val="006945A3"/>
    <w:rsid w:val="006A51ED"/>
    <w:rsid w:val="006E3E0D"/>
    <w:rsid w:val="00702944"/>
    <w:rsid w:val="007269F8"/>
    <w:rsid w:val="0073253F"/>
    <w:rsid w:val="007651C8"/>
    <w:rsid w:val="00782D72"/>
    <w:rsid w:val="007B7136"/>
    <w:rsid w:val="007E4791"/>
    <w:rsid w:val="00805305"/>
    <w:rsid w:val="00806790"/>
    <w:rsid w:val="00852402"/>
    <w:rsid w:val="008657A8"/>
    <w:rsid w:val="008B52A8"/>
    <w:rsid w:val="008F1337"/>
    <w:rsid w:val="0090110F"/>
    <w:rsid w:val="00952000"/>
    <w:rsid w:val="009520B6"/>
    <w:rsid w:val="00954F57"/>
    <w:rsid w:val="009D75E1"/>
    <w:rsid w:val="009E752B"/>
    <w:rsid w:val="00A67054"/>
    <w:rsid w:val="00A941C4"/>
    <w:rsid w:val="00A96B3C"/>
    <w:rsid w:val="00AD7C4F"/>
    <w:rsid w:val="00B11AFC"/>
    <w:rsid w:val="00B32778"/>
    <w:rsid w:val="00B47ED2"/>
    <w:rsid w:val="00B7135F"/>
    <w:rsid w:val="00BB3F01"/>
    <w:rsid w:val="00BE506D"/>
    <w:rsid w:val="00C07ACF"/>
    <w:rsid w:val="00C07C0E"/>
    <w:rsid w:val="00C165B4"/>
    <w:rsid w:val="00C24A66"/>
    <w:rsid w:val="00C26729"/>
    <w:rsid w:val="00C503D1"/>
    <w:rsid w:val="00C743BB"/>
    <w:rsid w:val="00C8643C"/>
    <w:rsid w:val="00C95D68"/>
    <w:rsid w:val="00C97491"/>
    <w:rsid w:val="00CA4167"/>
    <w:rsid w:val="00CC3980"/>
    <w:rsid w:val="00CC71F9"/>
    <w:rsid w:val="00CD5ACE"/>
    <w:rsid w:val="00D02752"/>
    <w:rsid w:val="00D37B4C"/>
    <w:rsid w:val="00D47248"/>
    <w:rsid w:val="00D5724A"/>
    <w:rsid w:val="00D63569"/>
    <w:rsid w:val="00D67C4B"/>
    <w:rsid w:val="00DE27DE"/>
    <w:rsid w:val="00DE7E82"/>
    <w:rsid w:val="00DF3C84"/>
    <w:rsid w:val="00E0168F"/>
    <w:rsid w:val="00E1339B"/>
    <w:rsid w:val="00E2682E"/>
    <w:rsid w:val="00E34F93"/>
    <w:rsid w:val="00E50B27"/>
    <w:rsid w:val="00EB1707"/>
    <w:rsid w:val="00EE0BB2"/>
    <w:rsid w:val="00EE249E"/>
    <w:rsid w:val="00EE2E2B"/>
    <w:rsid w:val="00EE3328"/>
    <w:rsid w:val="00EF6152"/>
    <w:rsid w:val="00EF625E"/>
    <w:rsid w:val="00F038F6"/>
    <w:rsid w:val="00F15448"/>
    <w:rsid w:val="00F245A5"/>
    <w:rsid w:val="00F35C40"/>
    <w:rsid w:val="00F67810"/>
    <w:rsid w:val="00F82C2B"/>
    <w:rsid w:val="00F96D50"/>
    <w:rsid w:val="00FB4B2E"/>
    <w:rsid w:val="00FC0CC3"/>
    <w:rsid w:val="00FD4A1D"/>
    <w:rsid w:val="00FD5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DF4EB"/>
  <w15:docId w15:val="{6CB4F0FA-46B6-4E1A-A21E-E76CCF2C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0CEB"/>
    <w:pPr>
      <w:keepNext/>
      <w:keepLines/>
      <w:spacing w:before="480"/>
      <w:outlineLvl w:val="0"/>
    </w:pPr>
    <w:rPr>
      <w:rFonts w:ascii="Calibri" w:hAnsi="Calibri"/>
      <w:b/>
      <w:bCs/>
      <w:color w:val="345A8A"/>
      <w:sz w:val="32"/>
      <w:szCs w:val="32"/>
    </w:rPr>
  </w:style>
  <w:style w:type="paragraph" w:styleId="Heading3">
    <w:name w:val="heading 3"/>
    <w:basedOn w:val="Normal"/>
    <w:link w:val="Heading3Char"/>
    <w:uiPriority w:val="99"/>
    <w:qFormat/>
    <w:rsid w:val="00D02752"/>
    <w:pPr>
      <w:spacing w:before="100" w:beforeAutospacing="1" w:after="100" w:afterAutospacing="1"/>
      <w:outlineLvl w:val="2"/>
    </w:pPr>
    <w:rPr>
      <w:rFonts w:ascii="Times" w:eastAsia="Cambria"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CEB"/>
    <w:rPr>
      <w:rFonts w:ascii="Calibri" w:hAnsi="Calibri" w:cs="Times New Roman"/>
      <w:b/>
      <w:bCs/>
      <w:color w:val="345A8A"/>
      <w:sz w:val="32"/>
      <w:szCs w:val="32"/>
      <w:lang w:eastAsia="en-GB"/>
    </w:rPr>
  </w:style>
  <w:style w:type="character" w:customStyle="1" w:styleId="Heading3Char">
    <w:name w:val="Heading 3 Char"/>
    <w:basedOn w:val="DefaultParagraphFont"/>
    <w:link w:val="Heading3"/>
    <w:uiPriority w:val="99"/>
    <w:locked/>
    <w:rsid w:val="00D02752"/>
    <w:rPr>
      <w:rFonts w:ascii="Times" w:hAnsi="Times" w:cs="Times New Roman"/>
      <w:b/>
      <w:sz w:val="20"/>
      <w:szCs w:val="20"/>
    </w:rPr>
  </w:style>
  <w:style w:type="character" w:customStyle="1" w:styleId="FooterChar">
    <w:name w:val="Footer Char"/>
    <w:uiPriority w:val="99"/>
    <w:locked/>
    <w:rsid w:val="00EF6152"/>
    <w:rPr>
      <w:rFonts w:ascii="Times New Roman" w:hAnsi="Times New Roman" w:cs="Times New Roman"/>
      <w:lang w:eastAsia="en-GB"/>
    </w:rPr>
  </w:style>
  <w:style w:type="paragraph" w:styleId="Footer">
    <w:name w:val="footer"/>
    <w:basedOn w:val="Normal"/>
    <w:link w:val="FooterChar1"/>
    <w:uiPriority w:val="99"/>
    <w:rsid w:val="00EF6152"/>
    <w:pPr>
      <w:tabs>
        <w:tab w:val="center" w:pos="4153"/>
        <w:tab w:val="right" w:pos="8306"/>
      </w:tabs>
    </w:pPr>
  </w:style>
  <w:style w:type="character" w:customStyle="1" w:styleId="FooterChar1">
    <w:name w:val="Footer Char1"/>
    <w:basedOn w:val="DefaultParagraphFont"/>
    <w:link w:val="Footer"/>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rsid w:val="00A941C4"/>
    <w:rPr>
      <w:rFonts w:cs="Times New Roman"/>
      <w:sz w:val="18"/>
      <w:szCs w:val="18"/>
    </w:rPr>
  </w:style>
  <w:style w:type="paragraph" w:styleId="CommentText">
    <w:name w:val="annotation text"/>
    <w:basedOn w:val="Normal"/>
    <w:link w:val="CommentTextChar"/>
    <w:uiPriority w:val="99"/>
    <w:semiHidden/>
    <w:rsid w:val="00A941C4"/>
  </w:style>
  <w:style w:type="character" w:customStyle="1" w:styleId="CommentTextChar">
    <w:name w:val="Comment Text Char"/>
    <w:basedOn w:val="DefaultParagraphFont"/>
    <w:link w:val="CommentText"/>
    <w:uiPriority w:val="99"/>
    <w:semiHidden/>
    <w:locked/>
    <w:rsid w:val="00A941C4"/>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rsid w:val="00A941C4"/>
    <w:rPr>
      <w:b/>
      <w:bCs/>
      <w:sz w:val="20"/>
      <w:szCs w:val="20"/>
    </w:rPr>
  </w:style>
  <w:style w:type="character" w:customStyle="1" w:styleId="CommentSubjectChar">
    <w:name w:val="Comment Subject Char"/>
    <w:basedOn w:val="CommentTextChar"/>
    <w:link w:val="CommentSubject"/>
    <w:uiPriority w:val="99"/>
    <w:semiHidden/>
    <w:locked/>
    <w:rsid w:val="00A941C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A941C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941C4"/>
    <w:rPr>
      <w:rFonts w:ascii="Lucida Grande" w:hAnsi="Lucida Grande" w:cs="Times New Roman"/>
      <w:sz w:val="18"/>
      <w:szCs w:val="18"/>
      <w:lang w:eastAsia="en-GB"/>
    </w:rPr>
  </w:style>
  <w:style w:type="paragraph" w:styleId="NormalWeb">
    <w:name w:val="Normal (Web)"/>
    <w:basedOn w:val="Normal"/>
    <w:uiPriority w:val="99"/>
    <w:rsid w:val="00EF6152"/>
    <w:pPr>
      <w:spacing w:before="100" w:beforeAutospacing="1" w:after="100" w:afterAutospacing="1"/>
    </w:pPr>
    <w:rPr>
      <w:rFonts w:eastAsia="Cambria"/>
      <w:lang w:eastAsia="zh-CN"/>
    </w:rPr>
  </w:style>
  <w:style w:type="character" w:styleId="PageNumber">
    <w:name w:val="page number"/>
    <w:basedOn w:val="DefaultParagraphFont"/>
    <w:uiPriority w:val="99"/>
    <w:rsid w:val="00EF6152"/>
    <w:rPr>
      <w:rFonts w:cs="Times New Roman"/>
    </w:rPr>
  </w:style>
  <w:style w:type="character" w:styleId="Hyperlink">
    <w:name w:val="Hyperlink"/>
    <w:basedOn w:val="DefaultParagraphFont"/>
    <w:uiPriority w:val="99"/>
    <w:rsid w:val="00D02752"/>
    <w:rPr>
      <w:rFonts w:cs="Times New Roman"/>
      <w:color w:val="0000FF"/>
      <w:u w:val="single"/>
    </w:rPr>
  </w:style>
  <w:style w:type="character" w:styleId="Strong">
    <w:name w:val="Strong"/>
    <w:basedOn w:val="DefaultParagraphFont"/>
    <w:uiPriority w:val="99"/>
    <w:qFormat/>
    <w:rsid w:val="00D6356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4861">
      <w:marLeft w:val="0"/>
      <w:marRight w:val="0"/>
      <w:marTop w:val="0"/>
      <w:marBottom w:val="0"/>
      <w:divBdr>
        <w:top w:val="none" w:sz="0" w:space="0" w:color="auto"/>
        <w:left w:val="none" w:sz="0" w:space="0" w:color="auto"/>
        <w:bottom w:val="none" w:sz="0" w:space="0" w:color="auto"/>
        <w:right w:val="none" w:sz="0" w:space="0" w:color="auto"/>
      </w:divBdr>
    </w:div>
    <w:div w:id="315574862">
      <w:marLeft w:val="0"/>
      <w:marRight w:val="0"/>
      <w:marTop w:val="0"/>
      <w:marBottom w:val="0"/>
      <w:divBdr>
        <w:top w:val="none" w:sz="0" w:space="0" w:color="auto"/>
        <w:left w:val="none" w:sz="0" w:space="0" w:color="auto"/>
        <w:bottom w:val="none" w:sz="0" w:space="0" w:color="auto"/>
        <w:right w:val="none" w:sz="0" w:space="0" w:color="auto"/>
      </w:divBdr>
    </w:div>
    <w:div w:id="315574863">
      <w:marLeft w:val="0"/>
      <w:marRight w:val="0"/>
      <w:marTop w:val="0"/>
      <w:marBottom w:val="0"/>
      <w:divBdr>
        <w:top w:val="none" w:sz="0" w:space="0" w:color="auto"/>
        <w:left w:val="none" w:sz="0" w:space="0" w:color="auto"/>
        <w:bottom w:val="none" w:sz="0" w:space="0" w:color="auto"/>
        <w:right w:val="none" w:sz="0" w:space="0" w:color="auto"/>
      </w:divBdr>
    </w:div>
    <w:div w:id="315574864">
      <w:marLeft w:val="0"/>
      <w:marRight w:val="0"/>
      <w:marTop w:val="0"/>
      <w:marBottom w:val="0"/>
      <w:divBdr>
        <w:top w:val="none" w:sz="0" w:space="0" w:color="auto"/>
        <w:left w:val="none" w:sz="0" w:space="0" w:color="auto"/>
        <w:bottom w:val="none" w:sz="0" w:space="0" w:color="auto"/>
        <w:right w:val="none" w:sz="0" w:space="0" w:color="auto"/>
      </w:divBdr>
    </w:div>
    <w:div w:id="315574865">
      <w:marLeft w:val="0"/>
      <w:marRight w:val="0"/>
      <w:marTop w:val="0"/>
      <w:marBottom w:val="0"/>
      <w:divBdr>
        <w:top w:val="none" w:sz="0" w:space="0" w:color="auto"/>
        <w:left w:val="none" w:sz="0" w:space="0" w:color="auto"/>
        <w:bottom w:val="none" w:sz="0" w:space="0" w:color="auto"/>
        <w:right w:val="none" w:sz="0" w:space="0" w:color="auto"/>
      </w:divBdr>
      <w:divsChild>
        <w:div w:id="315574866">
          <w:marLeft w:val="1485"/>
          <w:marRight w:val="0"/>
          <w:marTop w:val="0"/>
          <w:marBottom w:val="0"/>
          <w:divBdr>
            <w:top w:val="none" w:sz="0" w:space="0" w:color="auto"/>
            <w:left w:val="single" w:sz="2" w:space="0" w:color="2E2E2E"/>
            <w:bottom w:val="single" w:sz="2" w:space="0" w:color="2E2E2E"/>
            <w:right w:val="single" w:sz="2" w:space="0" w:color="2E2E2E"/>
          </w:divBdr>
          <w:divsChild>
            <w:div w:id="315574868">
              <w:marLeft w:val="0"/>
              <w:marRight w:val="0"/>
              <w:marTop w:val="15"/>
              <w:marBottom w:val="0"/>
              <w:divBdr>
                <w:top w:val="none" w:sz="0" w:space="0" w:color="auto"/>
                <w:left w:val="none" w:sz="0" w:space="0" w:color="auto"/>
                <w:bottom w:val="none" w:sz="0" w:space="0" w:color="auto"/>
                <w:right w:val="none" w:sz="0" w:space="0" w:color="auto"/>
              </w:divBdr>
              <w:divsChild>
                <w:div w:id="3155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871">
      <w:marLeft w:val="0"/>
      <w:marRight w:val="0"/>
      <w:marTop w:val="0"/>
      <w:marBottom w:val="0"/>
      <w:divBdr>
        <w:top w:val="none" w:sz="0" w:space="0" w:color="auto"/>
        <w:left w:val="none" w:sz="0" w:space="0" w:color="auto"/>
        <w:bottom w:val="none" w:sz="0" w:space="0" w:color="auto"/>
        <w:right w:val="none" w:sz="0" w:space="0" w:color="auto"/>
      </w:divBdr>
      <w:divsChild>
        <w:div w:id="315574870">
          <w:marLeft w:val="1485"/>
          <w:marRight w:val="0"/>
          <w:marTop w:val="0"/>
          <w:marBottom w:val="0"/>
          <w:divBdr>
            <w:top w:val="none" w:sz="0" w:space="0" w:color="auto"/>
            <w:left w:val="single" w:sz="2" w:space="0" w:color="2E2E2E"/>
            <w:bottom w:val="single" w:sz="2" w:space="0" w:color="2E2E2E"/>
            <w:right w:val="single" w:sz="2" w:space="0" w:color="2E2E2E"/>
          </w:divBdr>
          <w:divsChild>
            <w:div w:id="315574869">
              <w:marLeft w:val="0"/>
              <w:marRight w:val="0"/>
              <w:marTop w:val="15"/>
              <w:marBottom w:val="0"/>
              <w:divBdr>
                <w:top w:val="none" w:sz="0" w:space="0" w:color="auto"/>
                <w:left w:val="none" w:sz="0" w:space="0" w:color="auto"/>
                <w:bottom w:val="none" w:sz="0" w:space="0" w:color="auto"/>
                <w:right w:val="none" w:sz="0" w:space="0" w:color="auto"/>
              </w:divBdr>
              <w:divsChild>
                <w:div w:id="3155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7939</Words>
  <Characters>42634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Childs</dc:creator>
  <cp:keywords/>
  <dc:description/>
  <cp:lastModifiedBy>Carrie Childs</cp:lastModifiedBy>
  <cp:revision>5</cp:revision>
  <cp:lastPrinted>2013-06-03T11:10:00Z</cp:lastPrinted>
  <dcterms:created xsi:type="dcterms:W3CDTF">2016-06-22T11:55:00Z</dcterms:created>
  <dcterms:modified xsi:type="dcterms:W3CDTF">2016-06-22T11:59:00Z</dcterms:modified>
</cp:coreProperties>
</file>