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Tim Shore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70130B" w:rsidRPr="00553349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BlindSpot</w:t>
      </w:r>
      <w:proofErr w:type="spellEnd"/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553349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site-specific film installation at the Workhouse,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Southwell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(National Trust) for New Expressions 3 (New Opportunities Award)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Type</w:t>
      </w:r>
    </w:p>
    <w:p w:rsidR="0070130B" w:rsidRPr="00D22545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70130B" w:rsidRPr="009667C9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Artwork and Exhibition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70130B" w:rsidRPr="00D22545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Year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24 July to 1 November 2015 (UK)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Venues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Workhouse,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Southwell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 Nottinghamshire (UK)</w:t>
      </w:r>
    </w:p>
    <w:p w:rsidR="0070130B" w:rsidRPr="009667C9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proofErr w:type="gramStart"/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URL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 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70130B" w:rsidRPr="00655A78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55A7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Workhouse, </w:t>
      </w:r>
      <w:proofErr w:type="spellStart"/>
      <w:r w:rsidRPr="00655A7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Southwell</w:t>
      </w:r>
      <w:proofErr w:type="spellEnd"/>
    </w:p>
    <w:p w:rsidR="0070130B" w:rsidRPr="00655A78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" w:eastAsia="en-GB"/>
        </w:rPr>
      </w:pPr>
      <w:hyperlink r:id="rId4" w:history="1">
        <w:r w:rsidRPr="00655A7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http://www.nationaltrust.org.uk/the-workhouse-southwell</w:t>
        </w:r>
      </w:hyperlink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655A7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New Opportunities Award</w:t>
      </w:r>
    </w:p>
    <w:p w:rsidR="0070130B" w:rsidRDefault="0070130B" w:rsidP="0070130B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" w:eastAsia="en-GB"/>
        </w:rPr>
      </w:pPr>
      <w:hyperlink r:id="rId5" w:history="1">
        <w:r w:rsidRPr="008D3E6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GB"/>
          </w:rPr>
          <w:t>http://www.newexpressions.org/New-Opportunities-Award/</w:t>
        </w:r>
      </w:hyperlink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New Expressions / </w:t>
      </w:r>
      <w:r w:rsidRPr="007E149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Professional Resources / Films</w:t>
      </w:r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6" w:history="1">
        <w:r w:rsidRPr="007E149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http://www.newexpressions.org/Professional-Resources/Films/</w:t>
        </w:r>
      </w:hyperlink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New Expressions / </w:t>
      </w:r>
      <w:r w:rsidRPr="007E149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Professional Resources / Case studies</w:t>
      </w:r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7" w:history="1">
        <w:r w:rsidRPr="007E149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http://www.newexpressions.org/Professional-Resources/Case-Studies/</w:t>
        </w:r>
      </w:hyperlink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New Expressions / </w:t>
      </w:r>
      <w:r w:rsidRPr="007E149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Professional Resources / Documents and downloads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/ </w:t>
      </w:r>
      <w:r w:rsidRPr="007E149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Sharing the Impact of New Expressions 3</w:t>
      </w:r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8" w:history="1">
        <w:r w:rsidRPr="007E149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http://www.newexpressions.org/Professional-Resources/Documents/</w:t>
        </w:r>
      </w:hyperlink>
    </w:p>
    <w:p w:rsidR="0070130B" w:rsidRPr="007E149C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70130B" w:rsidRPr="00D22545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Number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and names </w:t>
      </w: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of additional authors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No additional authors.</w:t>
      </w:r>
    </w:p>
    <w:p w:rsidR="0070130B" w:rsidRPr="009667C9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Additional information 100 words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A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site-specific installation</w:t>
      </w:r>
      <w:r w:rsidRPr="00E23A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captures the passing of time, tracing the patterns of sunlight and shadow cast by the iron window frames of the building across the floors of the empty dormitories.</w:t>
      </w:r>
    </w:p>
    <w:p w:rsidR="0070130B" w:rsidRPr="00E23A11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E23A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Rev. J.T. Becher, the founder of the Workhouse said that ‘An empty workhouse is a successful one’ and the film plays with nothingness and emptiness - the absence of the people </w:t>
      </w:r>
      <w:r w:rsidRPr="00E23A1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the building was designed to hold - and the slow passing of light and time which recalls the lives of the inmates and people who have lived and worked at the Workhouse.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70130B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70130B" w:rsidRPr="00E83A41" w:rsidRDefault="0070130B" w:rsidP="007013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55A7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New Opportunities Award (NOA) enabled artists and independent curators to initiate their own collabo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rations with heritage partners. </w:t>
      </w:r>
      <w:r w:rsidRPr="00655A7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NOA is a new scheme developed by New Expressions and the Contemporary Visual Arts Network, working in partnership with Visual Arts South West.</w:t>
      </w:r>
    </w:p>
    <w:p w:rsidR="00797B49" w:rsidRDefault="00797B49">
      <w:bookmarkStart w:id="0" w:name="_GoBack"/>
      <w:bookmarkEnd w:id="0"/>
    </w:p>
    <w:sectPr w:rsidR="0079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0B"/>
    <w:rsid w:val="0070130B"/>
    <w:rsid w:val="007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A2D9F-CD06-4D1E-A583-855EA9B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3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expressions.org/Professional-Resources/Docum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expressions.org/Professional-Resources/Case-Stud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expressions.org/Professional-Resources/Films/" TargetMode="External"/><Relationship Id="rId5" Type="http://schemas.openxmlformats.org/officeDocument/2006/relationships/hyperlink" Target="http://www.newexpressions.org/New-Opportunities-Awar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ationaltrust.org.uk/the-workhouse-southwel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Swift</dc:creator>
  <cp:keywords/>
  <dc:description/>
  <cp:lastModifiedBy>Richard Swift</cp:lastModifiedBy>
  <cp:revision>1</cp:revision>
  <dcterms:created xsi:type="dcterms:W3CDTF">2016-08-05T13:39:00Z</dcterms:created>
  <dcterms:modified xsi:type="dcterms:W3CDTF">2016-08-05T13:57:00Z</dcterms:modified>
</cp:coreProperties>
</file>