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3670" w14:textId="49CF2298" w:rsidR="00CE424A" w:rsidRPr="003E7693" w:rsidRDefault="00BD7D0C" w:rsidP="00B9016F">
      <w:pPr>
        <w:rPr>
          <w:rFonts w:ascii="Arial" w:hAnsi="Arial" w:cs="Arial"/>
          <w:sz w:val="40"/>
          <w:szCs w:val="40"/>
        </w:rPr>
      </w:pPr>
      <w:r w:rsidRPr="003E7693">
        <w:rPr>
          <w:rFonts w:ascii="Arial" w:hAnsi="Arial" w:cs="Arial"/>
          <w:sz w:val="40"/>
          <w:szCs w:val="40"/>
        </w:rPr>
        <w:t>M</w:t>
      </w:r>
      <w:r w:rsidR="003314F5" w:rsidRPr="003E7693">
        <w:rPr>
          <w:rFonts w:ascii="Arial" w:hAnsi="Arial" w:cs="Arial"/>
          <w:sz w:val="40"/>
          <w:szCs w:val="40"/>
        </w:rPr>
        <w:t xml:space="preserve">echanical </w:t>
      </w:r>
      <w:r w:rsidR="00FE5ADE" w:rsidRPr="003E7693">
        <w:rPr>
          <w:rFonts w:ascii="Arial" w:hAnsi="Arial" w:cs="Arial"/>
          <w:sz w:val="40"/>
          <w:szCs w:val="40"/>
        </w:rPr>
        <w:t>E</w:t>
      </w:r>
      <w:r w:rsidR="003314F5" w:rsidRPr="003E7693">
        <w:rPr>
          <w:rFonts w:ascii="Arial" w:hAnsi="Arial" w:cs="Arial"/>
          <w:sz w:val="40"/>
          <w:szCs w:val="40"/>
        </w:rPr>
        <w:t xml:space="preserve">ngineering </w:t>
      </w:r>
      <w:r w:rsidR="00FE5ADE" w:rsidRPr="003E7693">
        <w:rPr>
          <w:rFonts w:ascii="Arial" w:hAnsi="Arial" w:cs="Arial"/>
          <w:sz w:val="40"/>
          <w:szCs w:val="40"/>
        </w:rPr>
        <w:t>D</w:t>
      </w:r>
      <w:r w:rsidR="003314F5" w:rsidRPr="003E7693">
        <w:rPr>
          <w:rFonts w:ascii="Arial" w:hAnsi="Arial" w:cs="Arial"/>
          <w:sz w:val="40"/>
          <w:szCs w:val="40"/>
        </w:rPr>
        <w:t xml:space="preserve">esign, </w:t>
      </w:r>
      <w:r w:rsidR="007526E3">
        <w:rPr>
          <w:rFonts w:ascii="Arial" w:hAnsi="Arial" w:cs="Arial"/>
          <w:sz w:val="40"/>
          <w:szCs w:val="40"/>
        </w:rPr>
        <w:t>Learn</w:t>
      </w:r>
      <w:r w:rsidR="000A39EE">
        <w:rPr>
          <w:rFonts w:ascii="Arial" w:hAnsi="Arial" w:cs="Arial"/>
          <w:sz w:val="40"/>
          <w:szCs w:val="40"/>
        </w:rPr>
        <w:t>ing</w:t>
      </w:r>
      <w:r w:rsidR="007526E3">
        <w:rPr>
          <w:rFonts w:ascii="Arial" w:hAnsi="Arial" w:cs="Arial"/>
          <w:sz w:val="40"/>
          <w:szCs w:val="40"/>
        </w:rPr>
        <w:t xml:space="preserve"> </w:t>
      </w:r>
      <w:r w:rsidR="00F42D21">
        <w:rPr>
          <w:rFonts w:ascii="Arial" w:hAnsi="Arial" w:cs="Arial"/>
          <w:sz w:val="40"/>
          <w:szCs w:val="40"/>
        </w:rPr>
        <w:t xml:space="preserve">from </w:t>
      </w:r>
      <w:r w:rsidR="00F42D21" w:rsidRPr="003E7693">
        <w:rPr>
          <w:rFonts w:ascii="Arial" w:hAnsi="Arial" w:cs="Arial"/>
          <w:sz w:val="40"/>
          <w:szCs w:val="40"/>
        </w:rPr>
        <w:t>th</w:t>
      </w:r>
      <w:r w:rsidR="00F42D21">
        <w:rPr>
          <w:rFonts w:ascii="Arial" w:hAnsi="Arial" w:cs="Arial"/>
          <w:sz w:val="40"/>
          <w:szCs w:val="40"/>
        </w:rPr>
        <w:t xml:space="preserve">e </w:t>
      </w:r>
      <w:r w:rsidR="00F42D21" w:rsidRPr="003E7693">
        <w:rPr>
          <w:rFonts w:ascii="Arial" w:hAnsi="Arial" w:cs="Arial"/>
          <w:sz w:val="40"/>
          <w:szCs w:val="40"/>
        </w:rPr>
        <w:t>Past</w:t>
      </w:r>
      <w:r w:rsidR="003314F5" w:rsidRPr="003E7693">
        <w:rPr>
          <w:rFonts w:ascii="Arial" w:hAnsi="Arial" w:cs="Arial"/>
          <w:sz w:val="40"/>
          <w:szCs w:val="40"/>
        </w:rPr>
        <w:t xml:space="preserve"> </w:t>
      </w:r>
      <w:r w:rsidR="00C417A8">
        <w:rPr>
          <w:rFonts w:ascii="Arial" w:hAnsi="Arial" w:cs="Arial"/>
          <w:sz w:val="40"/>
          <w:szCs w:val="40"/>
        </w:rPr>
        <w:t xml:space="preserve">to Design a Better </w:t>
      </w:r>
      <w:r w:rsidR="00FE5ADE" w:rsidRPr="003E7693">
        <w:rPr>
          <w:rFonts w:ascii="Arial" w:hAnsi="Arial" w:cs="Arial"/>
          <w:sz w:val="40"/>
          <w:szCs w:val="40"/>
        </w:rPr>
        <w:t>F</w:t>
      </w:r>
      <w:r w:rsidR="003314F5" w:rsidRPr="003E7693">
        <w:rPr>
          <w:rFonts w:ascii="Arial" w:hAnsi="Arial" w:cs="Arial"/>
          <w:sz w:val="40"/>
          <w:szCs w:val="40"/>
        </w:rPr>
        <w:t>uture?</w:t>
      </w:r>
    </w:p>
    <w:p w14:paraId="68E51BB4" w14:textId="77777777" w:rsidR="00BD7D0C" w:rsidRPr="003E7693" w:rsidRDefault="00BD7D0C" w:rsidP="00B9016F">
      <w:pPr>
        <w:pStyle w:val="Authors"/>
        <w:rPr>
          <w:rFonts w:cs="Arial"/>
          <w:sz w:val="24"/>
        </w:rPr>
      </w:pPr>
    </w:p>
    <w:p w14:paraId="4F83E99C" w14:textId="77777777" w:rsidR="000F4740" w:rsidRPr="00D05565" w:rsidRDefault="000F4740" w:rsidP="000F4740">
      <w:pPr>
        <w:pStyle w:val="Authors"/>
      </w:pPr>
      <w:r>
        <w:t>Martin SOLE</w:t>
      </w:r>
      <w:r>
        <w:rPr>
          <w:b w:val="0"/>
          <w:vertAlign w:val="superscript"/>
        </w:rPr>
        <w:t>1</w:t>
      </w:r>
      <w:r>
        <w:t>, Patrick BARBER</w:t>
      </w:r>
      <w:r>
        <w:rPr>
          <w:b w:val="0"/>
          <w:vertAlign w:val="superscript"/>
        </w:rPr>
        <w:t>1</w:t>
      </w:r>
      <w:r>
        <w:t xml:space="preserve"> and Ian TURNER</w:t>
      </w:r>
      <w:r w:rsidRPr="00152737">
        <w:rPr>
          <w:vertAlign w:val="superscript"/>
        </w:rPr>
        <w:t>1</w:t>
      </w:r>
    </w:p>
    <w:p w14:paraId="1E9D30B7" w14:textId="455207CF" w:rsidR="004C72FB" w:rsidRPr="000F4740" w:rsidRDefault="000F4740" w:rsidP="000F4740">
      <w:pPr>
        <w:pStyle w:val="Affiliation"/>
      </w:pPr>
      <w:r>
        <w:rPr>
          <w:vertAlign w:val="superscript"/>
        </w:rPr>
        <w:t>1</w:t>
      </w:r>
      <w:r>
        <w:t>University of Derby</w:t>
      </w:r>
    </w:p>
    <w:p w14:paraId="4621DFA5" w14:textId="7DD9B102" w:rsidR="00E07306" w:rsidRPr="003E7693" w:rsidRDefault="00E07306" w:rsidP="00B9016F">
      <w:pPr>
        <w:pStyle w:val="Author"/>
        <w:rPr>
          <w:rFonts w:cs="Arial"/>
          <w:sz w:val="24"/>
          <w:lang w:val="en-GB"/>
        </w:rPr>
      </w:pPr>
      <w:r w:rsidRPr="003E7693">
        <w:rPr>
          <w:rFonts w:cs="Arial"/>
          <w:sz w:val="24"/>
          <w:lang w:val="en-GB"/>
        </w:rPr>
        <w:t>Abstract</w:t>
      </w:r>
    </w:p>
    <w:p w14:paraId="10D3A7ED" w14:textId="2722B839" w:rsidR="00EC7DB9" w:rsidRDefault="00B90289" w:rsidP="00B9016F">
      <w:pPr>
        <w:jc w:val="left"/>
        <w:rPr>
          <w:rFonts w:ascii="Arial" w:hAnsi="Arial" w:cs="Arial"/>
          <w:sz w:val="24"/>
        </w:rPr>
      </w:pPr>
      <w:r>
        <w:rPr>
          <w:rFonts w:ascii="Arial" w:hAnsi="Arial" w:cs="Arial"/>
          <w:sz w:val="24"/>
        </w:rPr>
        <w:t>T</w:t>
      </w:r>
      <w:r w:rsidR="00841AEB">
        <w:rPr>
          <w:rFonts w:ascii="Arial" w:hAnsi="Arial" w:cs="Arial"/>
          <w:sz w:val="24"/>
        </w:rPr>
        <w:t>he economic importance of</w:t>
      </w:r>
      <w:r w:rsidR="001863D9">
        <w:rPr>
          <w:rFonts w:ascii="Arial" w:hAnsi="Arial" w:cs="Arial"/>
          <w:sz w:val="24"/>
        </w:rPr>
        <w:t xml:space="preserve"> design</w:t>
      </w:r>
      <w:r w:rsidR="001016FA">
        <w:rPr>
          <w:rFonts w:ascii="Arial" w:hAnsi="Arial" w:cs="Arial"/>
          <w:sz w:val="24"/>
        </w:rPr>
        <w:t>,</w:t>
      </w:r>
      <w:r w:rsidR="001863D9">
        <w:rPr>
          <w:rFonts w:ascii="Arial" w:hAnsi="Arial" w:cs="Arial"/>
          <w:sz w:val="24"/>
        </w:rPr>
        <w:t xml:space="preserve"> and </w:t>
      </w:r>
      <w:r w:rsidR="00841AEB">
        <w:rPr>
          <w:rFonts w:ascii="Arial" w:hAnsi="Arial" w:cs="Arial"/>
          <w:sz w:val="24"/>
        </w:rPr>
        <w:t>design engineers to the success of a company</w:t>
      </w:r>
      <w:r w:rsidR="00BC2BF2">
        <w:rPr>
          <w:rFonts w:ascii="Arial" w:hAnsi="Arial" w:cs="Arial"/>
          <w:sz w:val="24"/>
        </w:rPr>
        <w:t xml:space="preserve"> has led to the exponential growth</w:t>
      </w:r>
      <w:r w:rsidR="004D63C4">
        <w:rPr>
          <w:rFonts w:ascii="Arial" w:hAnsi="Arial" w:cs="Arial"/>
          <w:sz w:val="24"/>
        </w:rPr>
        <w:t xml:space="preserve"> in the demand for qualified design engineers</w:t>
      </w:r>
      <w:r w:rsidR="001B7117">
        <w:rPr>
          <w:rFonts w:ascii="Arial" w:hAnsi="Arial" w:cs="Arial"/>
          <w:sz w:val="24"/>
        </w:rPr>
        <w:t>.</w:t>
      </w:r>
      <w:r w:rsidR="002F377A">
        <w:rPr>
          <w:rFonts w:ascii="Arial" w:hAnsi="Arial" w:cs="Arial"/>
          <w:sz w:val="24"/>
        </w:rPr>
        <w:t xml:space="preserve"> </w:t>
      </w:r>
      <w:r w:rsidR="001B7117">
        <w:rPr>
          <w:rFonts w:ascii="Arial" w:hAnsi="Arial" w:cs="Arial"/>
          <w:sz w:val="24"/>
        </w:rPr>
        <w:t>To fill</w:t>
      </w:r>
      <w:r w:rsidR="00434457">
        <w:rPr>
          <w:rFonts w:ascii="Arial" w:hAnsi="Arial" w:cs="Arial"/>
          <w:sz w:val="24"/>
        </w:rPr>
        <w:t xml:space="preserve"> this demand, colleges and universities</w:t>
      </w:r>
      <w:r w:rsidR="000113EE">
        <w:rPr>
          <w:rFonts w:ascii="Arial" w:hAnsi="Arial" w:cs="Arial"/>
          <w:sz w:val="24"/>
        </w:rPr>
        <w:t xml:space="preserve"> provide the best training</w:t>
      </w:r>
      <w:r w:rsidR="00DE1F93">
        <w:rPr>
          <w:rFonts w:ascii="Arial" w:hAnsi="Arial" w:cs="Arial"/>
          <w:sz w:val="24"/>
        </w:rPr>
        <w:t xml:space="preserve"> available</w:t>
      </w:r>
      <w:r w:rsidR="00EA3398">
        <w:rPr>
          <w:rFonts w:ascii="Arial" w:hAnsi="Arial" w:cs="Arial"/>
          <w:sz w:val="24"/>
        </w:rPr>
        <w:t xml:space="preserve"> so that, </w:t>
      </w:r>
      <w:r w:rsidR="00903864">
        <w:rPr>
          <w:rFonts w:ascii="Arial" w:hAnsi="Arial" w:cs="Arial"/>
          <w:sz w:val="24"/>
        </w:rPr>
        <w:t>after</w:t>
      </w:r>
      <w:r w:rsidR="00EA3398">
        <w:rPr>
          <w:rFonts w:ascii="Arial" w:hAnsi="Arial" w:cs="Arial"/>
          <w:sz w:val="24"/>
        </w:rPr>
        <w:t xml:space="preserve"> graduation</w:t>
      </w:r>
      <w:r w:rsidR="00903864">
        <w:rPr>
          <w:rFonts w:ascii="Arial" w:hAnsi="Arial" w:cs="Arial"/>
          <w:sz w:val="24"/>
        </w:rPr>
        <w:t xml:space="preserve"> these engineers will provide significant input from</w:t>
      </w:r>
      <w:r w:rsidR="00B07670">
        <w:rPr>
          <w:rFonts w:ascii="Arial" w:hAnsi="Arial" w:cs="Arial"/>
          <w:sz w:val="24"/>
        </w:rPr>
        <w:t xml:space="preserve"> the first day </w:t>
      </w:r>
      <w:r w:rsidR="00F419AD">
        <w:rPr>
          <w:rFonts w:ascii="Arial" w:hAnsi="Arial" w:cs="Arial"/>
          <w:sz w:val="24"/>
        </w:rPr>
        <w:t xml:space="preserve">of </w:t>
      </w:r>
      <w:r w:rsidR="002A4F3D">
        <w:rPr>
          <w:rFonts w:ascii="Arial" w:hAnsi="Arial" w:cs="Arial"/>
          <w:sz w:val="24"/>
        </w:rPr>
        <w:t>work</w:t>
      </w:r>
      <w:r w:rsidR="002F377A">
        <w:rPr>
          <w:rFonts w:ascii="Arial" w:hAnsi="Arial" w:cs="Arial"/>
          <w:sz w:val="24"/>
        </w:rPr>
        <w:t xml:space="preserve">. We live in a </w:t>
      </w:r>
      <w:r w:rsidR="002A4F3D">
        <w:rPr>
          <w:rFonts w:ascii="Arial" w:hAnsi="Arial" w:cs="Arial"/>
          <w:sz w:val="24"/>
        </w:rPr>
        <w:t>time</w:t>
      </w:r>
      <w:r w:rsidR="004426F0">
        <w:rPr>
          <w:rFonts w:ascii="Arial" w:hAnsi="Arial" w:cs="Arial"/>
          <w:sz w:val="24"/>
        </w:rPr>
        <w:t xml:space="preserve"> known as</w:t>
      </w:r>
      <w:r w:rsidR="0091420C">
        <w:rPr>
          <w:rFonts w:ascii="Arial" w:hAnsi="Arial" w:cs="Arial"/>
          <w:sz w:val="24"/>
        </w:rPr>
        <w:t xml:space="preserve"> industry 4.0</w:t>
      </w:r>
      <w:r w:rsidR="00FF1797">
        <w:rPr>
          <w:rFonts w:ascii="Arial" w:hAnsi="Arial" w:cs="Arial"/>
          <w:sz w:val="24"/>
        </w:rPr>
        <w:t xml:space="preserve"> or the 4</w:t>
      </w:r>
      <w:r w:rsidR="00FF1797" w:rsidRPr="00FF1797">
        <w:rPr>
          <w:rFonts w:ascii="Arial" w:hAnsi="Arial" w:cs="Arial"/>
          <w:sz w:val="24"/>
          <w:vertAlign w:val="superscript"/>
        </w:rPr>
        <w:t>th</w:t>
      </w:r>
      <w:r w:rsidR="00FF1797">
        <w:rPr>
          <w:rFonts w:ascii="Arial" w:hAnsi="Arial" w:cs="Arial"/>
          <w:sz w:val="24"/>
        </w:rPr>
        <w:t xml:space="preserve"> Industrial </w:t>
      </w:r>
      <w:r w:rsidR="00D6573A">
        <w:rPr>
          <w:rFonts w:ascii="Arial" w:hAnsi="Arial" w:cs="Arial"/>
          <w:sz w:val="24"/>
        </w:rPr>
        <w:t>R</w:t>
      </w:r>
      <w:r w:rsidR="00FF1797">
        <w:rPr>
          <w:rFonts w:ascii="Arial" w:hAnsi="Arial" w:cs="Arial"/>
          <w:sz w:val="24"/>
        </w:rPr>
        <w:t>evolution</w:t>
      </w:r>
      <w:r w:rsidR="0091420C">
        <w:rPr>
          <w:rFonts w:ascii="Arial" w:hAnsi="Arial" w:cs="Arial"/>
          <w:sz w:val="24"/>
        </w:rPr>
        <w:t>, where computer power rules and tak</w:t>
      </w:r>
      <w:r w:rsidR="00D6573A">
        <w:rPr>
          <w:rFonts w:ascii="Arial" w:hAnsi="Arial" w:cs="Arial"/>
          <w:sz w:val="24"/>
        </w:rPr>
        <w:t>e</w:t>
      </w:r>
      <w:r w:rsidR="009716BC">
        <w:rPr>
          <w:rFonts w:ascii="Arial" w:hAnsi="Arial" w:cs="Arial"/>
          <w:sz w:val="24"/>
        </w:rPr>
        <w:t>s</w:t>
      </w:r>
      <w:r w:rsidR="0091420C">
        <w:rPr>
          <w:rFonts w:ascii="Arial" w:hAnsi="Arial" w:cs="Arial"/>
          <w:sz w:val="24"/>
        </w:rPr>
        <w:t xml:space="preserve"> on</w:t>
      </w:r>
      <w:r w:rsidR="008348F2">
        <w:rPr>
          <w:rFonts w:ascii="Arial" w:hAnsi="Arial" w:cs="Arial"/>
          <w:sz w:val="24"/>
        </w:rPr>
        <w:t xml:space="preserve"> greater</w:t>
      </w:r>
      <w:r w:rsidR="0091420C">
        <w:rPr>
          <w:rFonts w:ascii="Arial" w:hAnsi="Arial" w:cs="Arial"/>
          <w:sz w:val="24"/>
        </w:rPr>
        <w:t xml:space="preserve"> tasks</w:t>
      </w:r>
      <w:r w:rsidR="00412EAC">
        <w:rPr>
          <w:rFonts w:ascii="Arial" w:hAnsi="Arial" w:cs="Arial"/>
          <w:sz w:val="24"/>
        </w:rPr>
        <w:t xml:space="preserve">, freeing up time for </w:t>
      </w:r>
      <w:r w:rsidR="0091420C">
        <w:rPr>
          <w:rFonts w:ascii="Arial" w:hAnsi="Arial" w:cs="Arial"/>
          <w:sz w:val="24"/>
        </w:rPr>
        <w:t>the design engineer to design more and more complex designs.</w:t>
      </w:r>
    </w:p>
    <w:p w14:paraId="50798D5E" w14:textId="439EC96B" w:rsidR="00841AEB" w:rsidRDefault="0091420C" w:rsidP="00B9016F">
      <w:pPr>
        <w:jc w:val="left"/>
        <w:rPr>
          <w:rFonts w:ascii="Arial" w:hAnsi="Arial" w:cs="Arial"/>
          <w:sz w:val="24"/>
        </w:rPr>
      </w:pPr>
      <w:r>
        <w:rPr>
          <w:rFonts w:ascii="Arial" w:hAnsi="Arial" w:cs="Arial"/>
          <w:sz w:val="24"/>
        </w:rPr>
        <w:t xml:space="preserve">Sometimes, it is good to </w:t>
      </w:r>
      <w:r w:rsidR="00310E6E">
        <w:rPr>
          <w:rFonts w:ascii="Arial" w:hAnsi="Arial" w:cs="Arial"/>
          <w:sz w:val="24"/>
        </w:rPr>
        <w:t>stop</w:t>
      </w:r>
      <w:r w:rsidR="002D0CFF">
        <w:rPr>
          <w:rFonts w:ascii="Arial" w:hAnsi="Arial" w:cs="Arial"/>
          <w:sz w:val="24"/>
        </w:rPr>
        <w:t>,</w:t>
      </w:r>
      <w:r w:rsidR="00310E6E">
        <w:rPr>
          <w:rFonts w:ascii="Arial" w:hAnsi="Arial" w:cs="Arial"/>
          <w:sz w:val="24"/>
        </w:rPr>
        <w:t xml:space="preserve"> </w:t>
      </w:r>
      <w:r>
        <w:rPr>
          <w:rFonts w:ascii="Arial" w:hAnsi="Arial" w:cs="Arial"/>
          <w:sz w:val="24"/>
        </w:rPr>
        <w:t>and take a breath</w:t>
      </w:r>
      <w:r w:rsidR="000A72D6">
        <w:rPr>
          <w:rFonts w:ascii="Arial" w:hAnsi="Arial" w:cs="Arial"/>
          <w:sz w:val="24"/>
        </w:rPr>
        <w:t xml:space="preserve"> </w:t>
      </w:r>
      <w:r w:rsidR="00EB768B">
        <w:rPr>
          <w:rFonts w:ascii="Arial" w:hAnsi="Arial" w:cs="Arial"/>
          <w:sz w:val="24"/>
        </w:rPr>
        <w:t>to</w:t>
      </w:r>
      <w:r w:rsidR="000A72D6">
        <w:rPr>
          <w:rFonts w:ascii="Arial" w:hAnsi="Arial" w:cs="Arial"/>
          <w:sz w:val="24"/>
        </w:rPr>
        <w:t xml:space="preserve"> review </w:t>
      </w:r>
      <w:r w:rsidR="00B247CA">
        <w:rPr>
          <w:rFonts w:ascii="Arial" w:hAnsi="Arial" w:cs="Arial"/>
          <w:sz w:val="24"/>
        </w:rPr>
        <w:t>our</w:t>
      </w:r>
      <w:r w:rsidR="00E35676">
        <w:rPr>
          <w:rFonts w:ascii="Arial" w:hAnsi="Arial" w:cs="Arial"/>
          <w:sz w:val="24"/>
        </w:rPr>
        <w:t xml:space="preserve"> </w:t>
      </w:r>
      <w:r w:rsidR="00C87602">
        <w:rPr>
          <w:rFonts w:ascii="Arial" w:hAnsi="Arial" w:cs="Arial"/>
          <w:sz w:val="24"/>
        </w:rPr>
        <w:t xml:space="preserve">practices and remind ourselves of things we may have </w:t>
      </w:r>
      <w:r w:rsidR="00B247CA">
        <w:rPr>
          <w:rFonts w:ascii="Arial" w:hAnsi="Arial" w:cs="Arial"/>
          <w:sz w:val="24"/>
        </w:rPr>
        <w:t>forgotten</w:t>
      </w:r>
      <w:r>
        <w:rPr>
          <w:rFonts w:ascii="Arial" w:hAnsi="Arial" w:cs="Arial"/>
          <w:sz w:val="24"/>
        </w:rPr>
        <w:t xml:space="preserve">. It is true that we can design complex mechanisms and systems, in times past </w:t>
      </w:r>
      <w:r w:rsidR="008508A2">
        <w:rPr>
          <w:rFonts w:ascii="Arial" w:hAnsi="Arial" w:cs="Arial"/>
          <w:sz w:val="24"/>
        </w:rPr>
        <w:t xml:space="preserve">many of </w:t>
      </w:r>
      <w:r>
        <w:rPr>
          <w:rFonts w:ascii="Arial" w:hAnsi="Arial" w:cs="Arial"/>
          <w:sz w:val="24"/>
        </w:rPr>
        <w:t xml:space="preserve">these </w:t>
      </w:r>
      <w:r w:rsidR="001B420B">
        <w:rPr>
          <w:rFonts w:ascii="Arial" w:hAnsi="Arial" w:cs="Arial"/>
          <w:sz w:val="24"/>
        </w:rPr>
        <w:t>w</w:t>
      </w:r>
      <w:r>
        <w:rPr>
          <w:rFonts w:ascii="Arial" w:hAnsi="Arial" w:cs="Arial"/>
          <w:sz w:val="24"/>
        </w:rPr>
        <w:t>ould not</w:t>
      </w:r>
      <w:r w:rsidR="001B420B">
        <w:rPr>
          <w:rFonts w:ascii="Arial" w:hAnsi="Arial" w:cs="Arial"/>
          <w:sz w:val="24"/>
        </w:rPr>
        <w:t xml:space="preserve"> be possible. But can we learn or be reminded of good practice by taking a journey through some of the design</w:t>
      </w:r>
      <w:r w:rsidR="004E4663">
        <w:rPr>
          <w:rFonts w:ascii="Arial" w:hAnsi="Arial" w:cs="Arial"/>
          <w:sz w:val="24"/>
        </w:rPr>
        <w:t xml:space="preserve"> methods</w:t>
      </w:r>
      <w:r w:rsidR="001B420B">
        <w:rPr>
          <w:rFonts w:ascii="Arial" w:hAnsi="Arial" w:cs="Arial"/>
          <w:sz w:val="24"/>
        </w:rPr>
        <w:t xml:space="preserve"> </w:t>
      </w:r>
      <w:r w:rsidR="002611D7">
        <w:rPr>
          <w:rFonts w:ascii="Arial" w:hAnsi="Arial" w:cs="Arial"/>
          <w:sz w:val="24"/>
        </w:rPr>
        <w:t>from</w:t>
      </w:r>
      <w:r w:rsidR="001B420B">
        <w:rPr>
          <w:rFonts w:ascii="Arial" w:hAnsi="Arial" w:cs="Arial"/>
          <w:sz w:val="24"/>
        </w:rPr>
        <w:t xml:space="preserve"> the past. This paper will travel back to the 2</w:t>
      </w:r>
      <w:r w:rsidR="001B420B" w:rsidRPr="001B420B">
        <w:rPr>
          <w:rFonts w:ascii="Arial" w:hAnsi="Arial" w:cs="Arial"/>
          <w:sz w:val="24"/>
          <w:vertAlign w:val="superscript"/>
        </w:rPr>
        <w:t>nd</w:t>
      </w:r>
      <w:r w:rsidR="001B420B">
        <w:rPr>
          <w:rFonts w:ascii="Arial" w:hAnsi="Arial" w:cs="Arial"/>
          <w:sz w:val="24"/>
        </w:rPr>
        <w:t xml:space="preserve"> century BC and look at</w:t>
      </w:r>
      <w:r w:rsidR="006D2683">
        <w:rPr>
          <w:rFonts w:ascii="Arial" w:hAnsi="Arial" w:cs="Arial"/>
          <w:sz w:val="24"/>
        </w:rPr>
        <w:t xml:space="preserve"> cutting edge</w:t>
      </w:r>
      <w:r w:rsidR="001B420B">
        <w:rPr>
          <w:rFonts w:ascii="Arial" w:hAnsi="Arial" w:cs="Arial"/>
          <w:sz w:val="24"/>
        </w:rPr>
        <w:t xml:space="preserve"> water pump design and the importance of a good literature review. It will highlight a serious gap in knowledge when comparing full-time and part-time students</w:t>
      </w:r>
      <w:r w:rsidR="000A4743">
        <w:rPr>
          <w:rFonts w:ascii="Arial" w:hAnsi="Arial" w:cs="Arial"/>
          <w:sz w:val="24"/>
        </w:rPr>
        <w:t xml:space="preserve"> in our modern age</w:t>
      </w:r>
      <w:r w:rsidR="001B420B">
        <w:rPr>
          <w:rFonts w:ascii="Arial" w:hAnsi="Arial" w:cs="Arial"/>
          <w:sz w:val="24"/>
        </w:rPr>
        <w:t xml:space="preserve">. </w:t>
      </w:r>
      <w:r w:rsidR="00B90D0A">
        <w:rPr>
          <w:rFonts w:ascii="Arial" w:hAnsi="Arial" w:cs="Arial"/>
          <w:sz w:val="24"/>
        </w:rPr>
        <w:t>A</w:t>
      </w:r>
      <w:r w:rsidR="001B420B">
        <w:rPr>
          <w:rFonts w:ascii="Arial" w:hAnsi="Arial" w:cs="Arial"/>
          <w:sz w:val="24"/>
        </w:rPr>
        <w:t>irship design will be reviewed, the R100</w:t>
      </w:r>
      <w:r w:rsidR="002E7499">
        <w:rPr>
          <w:rFonts w:ascii="Arial" w:hAnsi="Arial" w:cs="Arial"/>
          <w:sz w:val="24"/>
        </w:rPr>
        <w:t>, R38</w:t>
      </w:r>
      <w:r w:rsidR="001B420B">
        <w:rPr>
          <w:rFonts w:ascii="Arial" w:hAnsi="Arial" w:cs="Arial"/>
          <w:sz w:val="24"/>
        </w:rPr>
        <w:t xml:space="preserve"> and R101 to remind us of the need to cross check design calculations. Looking at the beauty of Concorde</w:t>
      </w:r>
      <w:r w:rsidR="00B90D0A">
        <w:rPr>
          <w:rFonts w:ascii="Arial" w:hAnsi="Arial" w:cs="Arial"/>
          <w:sz w:val="24"/>
        </w:rPr>
        <w:t xml:space="preserve"> design</w:t>
      </w:r>
      <w:r w:rsidR="001B420B">
        <w:rPr>
          <w:rFonts w:ascii="Arial" w:hAnsi="Arial" w:cs="Arial"/>
          <w:sz w:val="24"/>
        </w:rPr>
        <w:t xml:space="preserve"> will remind us of the requirement in any design of good planning and regular meetings. </w:t>
      </w:r>
      <w:r w:rsidR="006C293F">
        <w:rPr>
          <w:rFonts w:ascii="Arial" w:hAnsi="Arial" w:cs="Arial"/>
          <w:sz w:val="24"/>
        </w:rPr>
        <w:t>T</w:t>
      </w:r>
      <w:r w:rsidR="001B420B">
        <w:rPr>
          <w:rFonts w:ascii="Arial" w:hAnsi="Arial" w:cs="Arial"/>
          <w:sz w:val="24"/>
        </w:rPr>
        <w:t xml:space="preserve">his journey </w:t>
      </w:r>
      <w:r w:rsidR="006C293F">
        <w:rPr>
          <w:rFonts w:ascii="Arial" w:hAnsi="Arial" w:cs="Arial"/>
          <w:sz w:val="24"/>
        </w:rPr>
        <w:t xml:space="preserve">will finish </w:t>
      </w:r>
      <w:r w:rsidR="00442644">
        <w:rPr>
          <w:rFonts w:ascii="Arial" w:hAnsi="Arial" w:cs="Arial"/>
          <w:sz w:val="24"/>
        </w:rPr>
        <w:t xml:space="preserve">by looking at </w:t>
      </w:r>
      <w:r w:rsidR="001B420B">
        <w:rPr>
          <w:rFonts w:ascii="Arial" w:hAnsi="Arial" w:cs="Arial"/>
          <w:sz w:val="24"/>
        </w:rPr>
        <w:t>the design process of the Boeing 777 commercial airliner</w:t>
      </w:r>
      <w:r w:rsidR="007735BF">
        <w:rPr>
          <w:rFonts w:ascii="Arial" w:hAnsi="Arial" w:cs="Arial"/>
          <w:sz w:val="24"/>
        </w:rPr>
        <w:t>, one of the first designs to use Computer Aided Design (CAD) and Computer Aided Manufacture (CAM). The use of Design Build Teams</w:t>
      </w:r>
      <w:r w:rsidR="00D36E52">
        <w:rPr>
          <w:rFonts w:ascii="Arial" w:hAnsi="Arial" w:cs="Arial"/>
          <w:sz w:val="24"/>
        </w:rPr>
        <w:t xml:space="preserve"> (DBT)</w:t>
      </w:r>
      <w:r w:rsidR="007735BF">
        <w:rPr>
          <w:rFonts w:ascii="Arial" w:hAnsi="Arial" w:cs="Arial"/>
          <w:sz w:val="24"/>
        </w:rPr>
        <w:t xml:space="preserve"> with cross-disciplinary</w:t>
      </w:r>
      <w:r w:rsidR="002A125A">
        <w:rPr>
          <w:rFonts w:ascii="Arial" w:hAnsi="Arial" w:cs="Arial"/>
          <w:sz w:val="24"/>
        </w:rPr>
        <w:t xml:space="preserve"> experts</w:t>
      </w:r>
      <w:r w:rsidR="00927E9F">
        <w:rPr>
          <w:rFonts w:ascii="Arial" w:hAnsi="Arial" w:cs="Arial"/>
          <w:sz w:val="24"/>
        </w:rPr>
        <w:t xml:space="preserve"> who </w:t>
      </w:r>
      <w:r w:rsidR="00442644">
        <w:rPr>
          <w:rFonts w:ascii="Arial" w:hAnsi="Arial" w:cs="Arial"/>
          <w:sz w:val="24"/>
        </w:rPr>
        <w:t xml:space="preserve">can </w:t>
      </w:r>
      <w:r w:rsidR="00927E9F">
        <w:rPr>
          <w:rFonts w:ascii="Arial" w:hAnsi="Arial" w:cs="Arial"/>
          <w:sz w:val="24"/>
        </w:rPr>
        <w:t>reside anywhere in the worl</w:t>
      </w:r>
      <w:r w:rsidR="004777E6">
        <w:rPr>
          <w:rFonts w:ascii="Arial" w:hAnsi="Arial" w:cs="Arial"/>
          <w:sz w:val="24"/>
        </w:rPr>
        <w:t>d</w:t>
      </w:r>
      <w:r w:rsidR="00927E9F">
        <w:rPr>
          <w:rFonts w:ascii="Arial" w:hAnsi="Arial" w:cs="Arial"/>
          <w:sz w:val="24"/>
        </w:rPr>
        <w:t xml:space="preserve"> </w:t>
      </w:r>
      <w:r w:rsidR="007735BF">
        <w:rPr>
          <w:rFonts w:ascii="Arial" w:hAnsi="Arial" w:cs="Arial"/>
          <w:sz w:val="24"/>
        </w:rPr>
        <w:t>will be considered.</w:t>
      </w:r>
      <w:r w:rsidR="003F1AA1">
        <w:rPr>
          <w:rFonts w:ascii="Arial" w:hAnsi="Arial" w:cs="Arial"/>
          <w:sz w:val="24"/>
        </w:rPr>
        <w:t xml:space="preserve"> </w:t>
      </w:r>
      <w:r w:rsidR="00206114">
        <w:rPr>
          <w:rFonts w:ascii="Arial" w:hAnsi="Arial" w:cs="Arial"/>
          <w:sz w:val="24"/>
        </w:rPr>
        <w:t>The reviewed historical examples may at first glance appear happen-stance but are in fact linked</w:t>
      </w:r>
      <w:r w:rsidR="00FA748E">
        <w:rPr>
          <w:rFonts w:ascii="Arial" w:hAnsi="Arial" w:cs="Arial"/>
          <w:sz w:val="24"/>
        </w:rPr>
        <w:t>,</w:t>
      </w:r>
      <w:r w:rsidR="00FB73FE">
        <w:rPr>
          <w:rFonts w:ascii="Arial" w:hAnsi="Arial" w:cs="Arial"/>
          <w:sz w:val="24"/>
        </w:rPr>
        <w:t xml:space="preserve"> and </w:t>
      </w:r>
      <w:r w:rsidR="0000502F">
        <w:rPr>
          <w:rFonts w:ascii="Arial" w:hAnsi="Arial" w:cs="Arial"/>
          <w:sz w:val="24"/>
        </w:rPr>
        <w:t>demonstrate a continuing growth in the ability, knowledge</w:t>
      </w:r>
      <w:r w:rsidR="00FA748E">
        <w:rPr>
          <w:rFonts w:ascii="Arial" w:hAnsi="Arial" w:cs="Arial"/>
          <w:sz w:val="24"/>
        </w:rPr>
        <w:t>,</w:t>
      </w:r>
      <w:r w:rsidR="0000502F">
        <w:rPr>
          <w:rFonts w:ascii="Arial" w:hAnsi="Arial" w:cs="Arial"/>
          <w:sz w:val="24"/>
        </w:rPr>
        <w:t xml:space="preserve"> </w:t>
      </w:r>
      <w:r w:rsidR="00FA748E">
        <w:rPr>
          <w:rFonts w:ascii="Arial" w:hAnsi="Arial" w:cs="Arial"/>
          <w:sz w:val="24"/>
        </w:rPr>
        <w:t xml:space="preserve">complexity, </w:t>
      </w:r>
      <w:r w:rsidR="0000502F">
        <w:rPr>
          <w:rFonts w:ascii="Arial" w:hAnsi="Arial" w:cs="Arial"/>
          <w:sz w:val="24"/>
        </w:rPr>
        <w:t>and techniques of engineering design.</w:t>
      </w:r>
    </w:p>
    <w:p w14:paraId="445ECD90" w14:textId="6B67DB33" w:rsidR="003314F5" w:rsidRPr="003E7693" w:rsidRDefault="008C30FF" w:rsidP="00B9016F">
      <w:pPr>
        <w:jc w:val="left"/>
        <w:rPr>
          <w:rFonts w:ascii="Arial" w:hAnsi="Arial" w:cs="Arial"/>
          <w:sz w:val="24"/>
        </w:rPr>
      </w:pPr>
      <w:r>
        <w:rPr>
          <w:rFonts w:ascii="Arial" w:hAnsi="Arial" w:cs="Arial"/>
          <w:sz w:val="24"/>
        </w:rPr>
        <w:t xml:space="preserve">This step back in time will </w:t>
      </w:r>
      <w:r w:rsidR="00FA748E">
        <w:rPr>
          <w:rFonts w:ascii="Arial" w:hAnsi="Arial" w:cs="Arial"/>
          <w:sz w:val="24"/>
        </w:rPr>
        <w:t>remind</w:t>
      </w:r>
      <w:r>
        <w:rPr>
          <w:rFonts w:ascii="Arial" w:hAnsi="Arial" w:cs="Arial"/>
          <w:sz w:val="24"/>
        </w:rPr>
        <w:t xml:space="preserve"> teachers of some basic</w:t>
      </w:r>
      <w:r w:rsidR="000E2F79">
        <w:rPr>
          <w:rFonts w:ascii="Arial" w:hAnsi="Arial" w:cs="Arial"/>
          <w:sz w:val="24"/>
        </w:rPr>
        <w:t xml:space="preserve"> principles when teaching design t</w:t>
      </w:r>
      <w:r w:rsidR="00C319CB">
        <w:rPr>
          <w:rFonts w:ascii="Arial" w:hAnsi="Arial" w:cs="Arial"/>
          <w:sz w:val="24"/>
        </w:rPr>
        <w:t>o future design engineers.</w:t>
      </w:r>
      <w:r w:rsidR="00ED327D">
        <w:rPr>
          <w:rFonts w:ascii="Arial" w:hAnsi="Arial" w:cs="Arial"/>
          <w:sz w:val="24"/>
        </w:rPr>
        <w:t xml:space="preserve"> </w:t>
      </w:r>
      <w:r w:rsidR="003314F5" w:rsidRPr="003E7693">
        <w:rPr>
          <w:rFonts w:ascii="Arial" w:hAnsi="Arial" w:cs="Arial"/>
          <w:sz w:val="24"/>
        </w:rPr>
        <w:t>Design</w:t>
      </w:r>
      <w:r w:rsidR="00ED327D">
        <w:rPr>
          <w:rFonts w:ascii="Arial" w:hAnsi="Arial" w:cs="Arial"/>
          <w:sz w:val="24"/>
        </w:rPr>
        <w:t>s</w:t>
      </w:r>
      <w:r w:rsidR="003314F5" w:rsidRPr="003E7693">
        <w:rPr>
          <w:rFonts w:ascii="Arial" w:hAnsi="Arial" w:cs="Arial"/>
          <w:sz w:val="24"/>
        </w:rPr>
        <w:t xml:space="preserve"> ha</w:t>
      </w:r>
      <w:r w:rsidR="00ED327D">
        <w:rPr>
          <w:rFonts w:ascii="Arial" w:hAnsi="Arial" w:cs="Arial"/>
          <w:sz w:val="24"/>
        </w:rPr>
        <w:t>ve</w:t>
      </w:r>
      <w:r w:rsidR="003314F5" w:rsidRPr="003E7693">
        <w:rPr>
          <w:rFonts w:ascii="Arial" w:hAnsi="Arial" w:cs="Arial"/>
          <w:sz w:val="24"/>
        </w:rPr>
        <w:t xml:space="preserve"> become more complex in this modern age, but it would be incorrect to say that complex design did not exist in times past. Before the internet, aircraft were built, global communication systems existed, men went to the moon.</w:t>
      </w:r>
    </w:p>
    <w:p w14:paraId="290B3781" w14:textId="77777777" w:rsidR="005706BE" w:rsidRPr="003E7693" w:rsidRDefault="005706BE" w:rsidP="00B9016F">
      <w:pPr>
        <w:pStyle w:val="Keywords"/>
        <w:spacing w:before="0" w:after="0"/>
        <w:rPr>
          <w:rFonts w:ascii="Arial" w:hAnsi="Arial" w:cs="Arial"/>
          <w:b/>
          <w:bCs/>
          <w:i w:val="0"/>
          <w:iCs/>
          <w:color w:val="000000" w:themeColor="text1"/>
          <w:sz w:val="24"/>
        </w:rPr>
      </w:pPr>
    </w:p>
    <w:p w14:paraId="005BBD91" w14:textId="4D113AD7" w:rsidR="00C72870" w:rsidRPr="003E7693" w:rsidRDefault="00CE424A" w:rsidP="00B9016F">
      <w:pPr>
        <w:pStyle w:val="Keywords"/>
        <w:spacing w:before="0" w:after="0"/>
        <w:rPr>
          <w:rFonts w:ascii="Arial" w:hAnsi="Arial" w:cs="Arial"/>
          <w:b/>
          <w:bCs/>
          <w:i w:val="0"/>
          <w:iCs/>
          <w:color w:val="000000" w:themeColor="text1"/>
          <w:sz w:val="24"/>
        </w:rPr>
      </w:pPr>
      <w:r w:rsidRPr="003E7693">
        <w:rPr>
          <w:rFonts w:ascii="Arial" w:hAnsi="Arial" w:cs="Arial"/>
          <w:b/>
          <w:bCs/>
          <w:i w:val="0"/>
          <w:iCs/>
          <w:color w:val="000000" w:themeColor="text1"/>
          <w:sz w:val="24"/>
        </w:rPr>
        <w:t>Keywords</w:t>
      </w:r>
    </w:p>
    <w:p w14:paraId="0400EEE0" w14:textId="6E9BC929" w:rsidR="00CE424A" w:rsidRPr="00005AFF" w:rsidRDefault="003314F5" w:rsidP="00B9016F">
      <w:pPr>
        <w:pStyle w:val="Keywords"/>
        <w:spacing w:before="0" w:after="0"/>
        <w:rPr>
          <w:rFonts w:ascii="Arial" w:hAnsi="Arial" w:cs="Arial"/>
          <w:i w:val="0"/>
          <w:iCs/>
          <w:sz w:val="24"/>
          <w:lang w:val="en-GB"/>
        </w:rPr>
      </w:pPr>
      <w:r w:rsidRPr="00005AFF">
        <w:rPr>
          <w:rFonts w:ascii="Arial" w:hAnsi="Arial" w:cs="Arial"/>
          <w:i w:val="0"/>
          <w:iCs/>
          <w:sz w:val="24"/>
          <w:lang w:val="en-GB"/>
        </w:rPr>
        <w:t xml:space="preserve">Design, Teams, Past, </w:t>
      </w:r>
      <w:r w:rsidR="00210B02">
        <w:rPr>
          <w:rFonts w:ascii="Arial" w:hAnsi="Arial" w:cs="Arial"/>
          <w:i w:val="0"/>
          <w:iCs/>
          <w:sz w:val="24"/>
          <w:lang w:val="en-GB"/>
        </w:rPr>
        <w:t>Teaching</w:t>
      </w:r>
      <w:r w:rsidRPr="00005AFF">
        <w:rPr>
          <w:rFonts w:ascii="Arial" w:hAnsi="Arial" w:cs="Arial"/>
          <w:i w:val="0"/>
          <w:iCs/>
          <w:sz w:val="24"/>
          <w:lang w:val="en-GB"/>
        </w:rPr>
        <w:t>, Industry</w:t>
      </w:r>
      <w:r w:rsidR="00210B02">
        <w:rPr>
          <w:rFonts w:ascii="Arial" w:hAnsi="Arial" w:cs="Arial"/>
          <w:i w:val="0"/>
          <w:iCs/>
          <w:sz w:val="24"/>
          <w:lang w:val="en-GB"/>
        </w:rPr>
        <w:t xml:space="preserve"> 4.0</w:t>
      </w:r>
      <w:r w:rsidRPr="00005AFF">
        <w:rPr>
          <w:rFonts w:ascii="Arial" w:hAnsi="Arial" w:cs="Arial"/>
          <w:i w:val="0"/>
          <w:iCs/>
          <w:sz w:val="24"/>
          <w:lang w:val="en-GB"/>
        </w:rPr>
        <w:t>, 3D Modelling</w:t>
      </w:r>
    </w:p>
    <w:p w14:paraId="3B5ECA3B" w14:textId="5BFFE441" w:rsidR="00B932A3" w:rsidRDefault="00B932A3" w:rsidP="00B9016F">
      <w:pPr>
        <w:pStyle w:val="Keywords"/>
        <w:spacing w:before="0" w:after="0"/>
        <w:rPr>
          <w:i w:val="0"/>
          <w:iCs/>
          <w:lang w:val="en-GB"/>
        </w:rPr>
      </w:pPr>
    </w:p>
    <w:p w14:paraId="02E48B87" w14:textId="14C95B77" w:rsidR="00B932A3" w:rsidRDefault="00B932A3" w:rsidP="00B9016F">
      <w:pPr>
        <w:pStyle w:val="Keywords"/>
        <w:spacing w:before="0" w:after="0"/>
        <w:rPr>
          <w:i w:val="0"/>
          <w:iCs/>
          <w:lang w:val="en-GB"/>
        </w:rPr>
      </w:pPr>
    </w:p>
    <w:p w14:paraId="0BC69829" w14:textId="5CC822A7" w:rsidR="00B932A3" w:rsidRDefault="00B932A3" w:rsidP="00B9016F">
      <w:pPr>
        <w:pStyle w:val="Keywords"/>
        <w:spacing w:before="0" w:after="0"/>
        <w:rPr>
          <w:i w:val="0"/>
          <w:iCs/>
          <w:lang w:val="en-GB"/>
        </w:rPr>
      </w:pPr>
    </w:p>
    <w:p w14:paraId="04E63EA2" w14:textId="0FFD77CA" w:rsidR="00B932A3" w:rsidRDefault="00B932A3" w:rsidP="00B9016F">
      <w:pPr>
        <w:pStyle w:val="Keywords"/>
        <w:spacing w:before="0" w:after="0"/>
        <w:rPr>
          <w:i w:val="0"/>
          <w:iCs/>
          <w:lang w:val="en-GB"/>
        </w:rPr>
      </w:pPr>
    </w:p>
    <w:p w14:paraId="256D8449" w14:textId="44EBB043" w:rsidR="00B9016F" w:rsidRDefault="00B9016F" w:rsidP="00B9016F"/>
    <w:p w14:paraId="20D5DDB2" w14:textId="71C30988" w:rsidR="0061283D" w:rsidRDefault="0061283D" w:rsidP="00B9016F"/>
    <w:p w14:paraId="625193E0" w14:textId="77777777" w:rsidR="0000502F" w:rsidRDefault="0000502F" w:rsidP="00B9016F"/>
    <w:p w14:paraId="649EA31A" w14:textId="0F356318" w:rsidR="0061283D" w:rsidRDefault="0061283D" w:rsidP="00B9016F"/>
    <w:p w14:paraId="0E274393" w14:textId="13580631" w:rsidR="004C0F34" w:rsidRDefault="004C0F34" w:rsidP="00B9016F"/>
    <w:p w14:paraId="32F24A96" w14:textId="77777777" w:rsidR="004C0F34" w:rsidRDefault="004C0F34" w:rsidP="00B9016F"/>
    <w:p w14:paraId="2DCFE21E" w14:textId="77777777" w:rsidR="0061283D" w:rsidRDefault="0061283D" w:rsidP="00B9016F"/>
    <w:p w14:paraId="6BD7283D" w14:textId="77777777" w:rsidR="008B31CD" w:rsidRPr="00B9016F" w:rsidRDefault="008B31CD" w:rsidP="00B9016F"/>
    <w:p w14:paraId="32D8A785" w14:textId="65C05384" w:rsidR="00CE424A" w:rsidRPr="00152D00" w:rsidRDefault="00CE424A" w:rsidP="00152D00">
      <w:pPr>
        <w:pStyle w:val="Author"/>
        <w:rPr>
          <w:rFonts w:cs="Arial"/>
          <w:sz w:val="24"/>
        </w:rPr>
      </w:pPr>
      <w:r w:rsidRPr="00152D00">
        <w:rPr>
          <w:rFonts w:cs="Arial"/>
          <w:sz w:val="24"/>
        </w:rPr>
        <w:t>Introductio</w:t>
      </w:r>
      <w:r w:rsidR="003E7693" w:rsidRPr="00152D00">
        <w:rPr>
          <w:rFonts w:cs="Arial"/>
          <w:sz w:val="24"/>
        </w:rPr>
        <w:t>n</w:t>
      </w:r>
    </w:p>
    <w:p w14:paraId="5E79F2C5" w14:textId="3560A81A" w:rsidR="00E6395D" w:rsidRDefault="00340E73" w:rsidP="00180CDF">
      <w:pPr>
        <w:jc w:val="left"/>
        <w:rPr>
          <w:rFonts w:ascii="Arial" w:hAnsi="Arial" w:cs="Arial"/>
          <w:color w:val="000000" w:themeColor="text1"/>
          <w:sz w:val="24"/>
        </w:rPr>
      </w:pPr>
      <w:r>
        <w:rPr>
          <w:rFonts w:ascii="Arial" w:hAnsi="Arial" w:cs="Arial"/>
          <w:color w:val="000000" w:themeColor="text1"/>
          <w:sz w:val="24"/>
        </w:rPr>
        <w:t>The importance of design cannot be over</w:t>
      </w:r>
      <w:r w:rsidR="008B4EAC">
        <w:rPr>
          <w:rFonts w:ascii="Arial" w:hAnsi="Arial" w:cs="Arial"/>
          <w:color w:val="000000" w:themeColor="text1"/>
          <w:sz w:val="24"/>
        </w:rPr>
        <w:t>-</w:t>
      </w:r>
      <w:r>
        <w:rPr>
          <w:rFonts w:ascii="Arial" w:hAnsi="Arial" w:cs="Arial"/>
          <w:color w:val="000000" w:themeColor="text1"/>
          <w:sz w:val="24"/>
        </w:rPr>
        <w:t>estimated. It is a true and obvious sta</w:t>
      </w:r>
      <w:r w:rsidR="008B4EAC">
        <w:rPr>
          <w:rFonts w:ascii="Arial" w:hAnsi="Arial" w:cs="Arial"/>
          <w:color w:val="000000" w:themeColor="text1"/>
          <w:sz w:val="24"/>
        </w:rPr>
        <w:t>tement that everything we use to</w:t>
      </w:r>
      <w:r w:rsidR="00C16823">
        <w:rPr>
          <w:rFonts w:ascii="Arial" w:hAnsi="Arial" w:cs="Arial"/>
          <w:color w:val="000000" w:themeColor="text1"/>
          <w:sz w:val="24"/>
        </w:rPr>
        <w:t>-</w:t>
      </w:r>
      <w:r w:rsidR="008B4EAC">
        <w:rPr>
          <w:rFonts w:ascii="Arial" w:hAnsi="Arial" w:cs="Arial"/>
          <w:color w:val="000000" w:themeColor="text1"/>
          <w:sz w:val="24"/>
        </w:rPr>
        <w:t>day</w:t>
      </w:r>
      <w:r w:rsidR="00C16823">
        <w:rPr>
          <w:rFonts w:ascii="Arial" w:hAnsi="Arial" w:cs="Arial"/>
          <w:color w:val="000000" w:themeColor="text1"/>
          <w:sz w:val="24"/>
        </w:rPr>
        <w:t>, everything we have used</w:t>
      </w:r>
      <w:r w:rsidR="001E118F">
        <w:rPr>
          <w:rFonts w:ascii="Arial" w:hAnsi="Arial" w:cs="Arial"/>
          <w:color w:val="000000" w:themeColor="text1"/>
          <w:sz w:val="24"/>
        </w:rPr>
        <w:t xml:space="preserve"> in</w:t>
      </w:r>
      <w:r w:rsidR="00C16823">
        <w:rPr>
          <w:rFonts w:ascii="Arial" w:hAnsi="Arial" w:cs="Arial"/>
          <w:color w:val="000000" w:themeColor="text1"/>
          <w:sz w:val="24"/>
        </w:rPr>
        <w:t xml:space="preserve"> the past</w:t>
      </w:r>
      <w:r w:rsidR="001E118F">
        <w:rPr>
          <w:rFonts w:ascii="Arial" w:hAnsi="Arial" w:cs="Arial"/>
          <w:color w:val="000000" w:themeColor="text1"/>
          <w:sz w:val="24"/>
        </w:rPr>
        <w:t>,</w:t>
      </w:r>
      <w:r w:rsidR="00C16823">
        <w:rPr>
          <w:rFonts w:ascii="Arial" w:hAnsi="Arial" w:cs="Arial"/>
          <w:color w:val="000000" w:themeColor="text1"/>
          <w:sz w:val="24"/>
        </w:rPr>
        <w:t xml:space="preserve"> and everything w</w:t>
      </w:r>
      <w:r w:rsidR="00EA4987">
        <w:rPr>
          <w:rFonts w:ascii="Arial" w:hAnsi="Arial" w:cs="Arial"/>
          <w:color w:val="000000" w:themeColor="text1"/>
          <w:sz w:val="24"/>
        </w:rPr>
        <w:t>e</w:t>
      </w:r>
      <w:r w:rsidR="00C16823">
        <w:rPr>
          <w:rFonts w:ascii="Arial" w:hAnsi="Arial" w:cs="Arial"/>
          <w:color w:val="000000" w:themeColor="text1"/>
          <w:sz w:val="24"/>
        </w:rPr>
        <w:t xml:space="preserve"> are going to use in the future, a design</w:t>
      </w:r>
      <w:r w:rsidR="00EA4987">
        <w:rPr>
          <w:rFonts w:ascii="Arial" w:hAnsi="Arial" w:cs="Arial"/>
          <w:color w:val="000000" w:themeColor="text1"/>
          <w:sz w:val="24"/>
        </w:rPr>
        <w:t xml:space="preserve"> engineer,</w:t>
      </w:r>
      <w:r w:rsidR="00C16823">
        <w:rPr>
          <w:rFonts w:ascii="Arial" w:hAnsi="Arial" w:cs="Arial"/>
          <w:color w:val="000000" w:themeColor="text1"/>
          <w:sz w:val="24"/>
        </w:rPr>
        <w:t xml:space="preserve"> or </w:t>
      </w:r>
      <w:r w:rsidR="001E118F">
        <w:rPr>
          <w:rFonts w:ascii="Arial" w:hAnsi="Arial" w:cs="Arial"/>
          <w:color w:val="000000" w:themeColor="text1"/>
          <w:sz w:val="24"/>
        </w:rPr>
        <w:t>design team</w:t>
      </w:r>
      <w:r w:rsidR="0064661D">
        <w:rPr>
          <w:rFonts w:ascii="Arial" w:hAnsi="Arial" w:cs="Arial"/>
          <w:color w:val="000000" w:themeColor="text1"/>
          <w:sz w:val="24"/>
        </w:rPr>
        <w:t xml:space="preserve"> created it.</w:t>
      </w:r>
    </w:p>
    <w:p w14:paraId="64F163E9" w14:textId="60E9B666" w:rsidR="00180CDF" w:rsidRDefault="00180CDF" w:rsidP="00180CDF">
      <w:pPr>
        <w:jc w:val="left"/>
        <w:rPr>
          <w:rFonts w:ascii="Arial" w:hAnsi="Arial" w:cs="Arial"/>
          <w:color w:val="000000" w:themeColor="text1"/>
          <w:sz w:val="24"/>
          <w:lang w:val="en-GB"/>
        </w:rPr>
      </w:pPr>
      <w:r w:rsidRPr="00180CDF">
        <w:rPr>
          <w:rFonts w:ascii="Arial" w:hAnsi="Arial" w:cs="Arial"/>
          <w:color w:val="000000" w:themeColor="text1"/>
          <w:sz w:val="24"/>
          <w:lang w:val="en-GB"/>
        </w:rPr>
        <w:t xml:space="preserve">Effective use of design can bring financial benefits to a company. </w:t>
      </w:r>
      <w:r w:rsidR="0028408F">
        <w:rPr>
          <w:rFonts w:ascii="Arial" w:hAnsi="Arial" w:cs="Arial"/>
          <w:color w:val="000000" w:themeColor="text1"/>
          <w:sz w:val="24"/>
          <w:lang w:val="en-GB"/>
        </w:rPr>
        <w:t xml:space="preserve">The </w:t>
      </w:r>
      <w:r w:rsidR="00174F4C">
        <w:rPr>
          <w:rFonts w:ascii="Arial" w:hAnsi="Arial" w:cs="Arial"/>
          <w:color w:val="000000" w:themeColor="text1"/>
          <w:sz w:val="24"/>
          <w:lang w:val="en-GB"/>
        </w:rPr>
        <w:t xml:space="preserve">British government </w:t>
      </w:r>
      <w:r w:rsidR="007B5AC4">
        <w:rPr>
          <w:rFonts w:ascii="Arial" w:hAnsi="Arial" w:cs="Arial"/>
          <w:color w:val="000000" w:themeColor="text1"/>
          <w:sz w:val="24"/>
          <w:lang w:val="en-GB"/>
        </w:rPr>
        <w:t>was the first</w:t>
      </w:r>
      <w:r w:rsidR="00174F4C">
        <w:rPr>
          <w:rFonts w:ascii="Arial" w:hAnsi="Arial" w:cs="Arial"/>
          <w:color w:val="000000" w:themeColor="text1"/>
          <w:sz w:val="24"/>
          <w:lang w:val="en-GB"/>
        </w:rPr>
        <w:t xml:space="preserve"> </w:t>
      </w:r>
      <w:r w:rsidR="009347DD">
        <w:rPr>
          <w:rFonts w:ascii="Arial" w:hAnsi="Arial" w:cs="Arial"/>
          <w:color w:val="000000" w:themeColor="text1"/>
          <w:sz w:val="24"/>
          <w:lang w:val="en-GB"/>
        </w:rPr>
        <w:t>in the world</w:t>
      </w:r>
      <w:r w:rsidR="00BC7857">
        <w:rPr>
          <w:rFonts w:ascii="Arial" w:hAnsi="Arial" w:cs="Arial"/>
          <w:color w:val="000000" w:themeColor="text1"/>
          <w:sz w:val="24"/>
          <w:lang w:val="en-GB"/>
        </w:rPr>
        <w:t xml:space="preserve"> to recognise the importance of design when it set up the </w:t>
      </w:r>
      <w:r w:rsidR="00510617">
        <w:rPr>
          <w:rFonts w:ascii="Arial" w:hAnsi="Arial" w:cs="Arial"/>
          <w:color w:val="000000" w:themeColor="text1"/>
          <w:sz w:val="24"/>
          <w:lang w:val="en-GB"/>
        </w:rPr>
        <w:t>Council of Industrial Design</w:t>
      </w:r>
      <w:r w:rsidR="000B3929">
        <w:rPr>
          <w:rFonts w:ascii="Arial" w:hAnsi="Arial" w:cs="Arial"/>
          <w:color w:val="000000" w:themeColor="text1"/>
          <w:sz w:val="24"/>
          <w:lang w:val="en-GB"/>
        </w:rPr>
        <w:t>,</w:t>
      </w:r>
      <w:r w:rsidR="00DA6D57">
        <w:rPr>
          <w:rFonts w:ascii="Arial" w:hAnsi="Arial" w:cs="Arial"/>
          <w:color w:val="000000" w:themeColor="text1"/>
          <w:sz w:val="24"/>
          <w:lang w:val="en-GB"/>
        </w:rPr>
        <w:t xml:space="preserve"> which later became known as the Design Council.</w:t>
      </w:r>
      <w:r w:rsidR="00B17A6F">
        <w:rPr>
          <w:rFonts w:ascii="Arial" w:hAnsi="Arial" w:cs="Arial"/>
          <w:color w:val="000000" w:themeColor="text1"/>
          <w:sz w:val="24"/>
          <w:lang w:val="en-GB"/>
        </w:rPr>
        <w:t xml:space="preserve"> The United Kingdom (UK)</w:t>
      </w:r>
      <w:r w:rsidR="00A90774">
        <w:rPr>
          <w:rFonts w:ascii="Arial" w:hAnsi="Arial" w:cs="Arial"/>
          <w:color w:val="000000" w:themeColor="text1"/>
          <w:sz w:val="24"/>
          <w:lang w:val="en-GB"/>
        </w:rPr>
        <w:t xml:space="preserve"> has the largest design sector in Europe and the second largest in the world</w:t>
      </w:r>
      <w:r w:rsidR="005D3953">
        <w:rPr>
          <w:rFonts w:ascii="Arial" w:hAnsi="Arial" w:cs="Arial"/>
          <w:color w:val="000000" w:themeColor="text1"/>
          <w:sz w:val="24"/>
          <w:lang w:val="en-GB"/>
        </w:rPr>
        <w:t>.</w:t>
      </w:r>
      <w:r w:rsidR="007B5AC4">
        <w:rPr>
          <w:rFonts w:ascii="Arial" w:hAnsi="Arial" w:cs="Arial"/>
          <w:color w:val="000000" w:themeColor="text1"/>
          <w:sz w:val="24"/>
          <w:lang w:val="en-GB"/>
        </w:rPr>
        <w:t xml:space="preserve"> </w:t>
      </w:r>
      <w:r w:rsidRPr="00180CDF">
        <w:rPr>
          <w:rFonts w:ascii="Arial" w:hAnsi="Arial" w:cs="Arial"/>
          <w:color w:val="000000" w:themeColor="text1"/>
          <w:sz w:val="24"/>
          <w:lang w:val="en-GB"/>
        </w:rPr>
        <w:t>The Design Council (2018</w:t>
      </w:r>
      <w:r w:rsidR="00AC6E51">
        <w:rPr>
          <w:rFonts w:ascii="Arial" w:hAnsi="Arial" w:cs="Arial"/>
          <w:color w:val="000000" w:themeColor="text1"/>
          <w:sz w:val="24"/>
          <w:lang w:val="en-GB"/>
        </w:rPr>
        <w:t>)</w:t>
      </w:r>
      <w:r w:rsidRPr="00180CDF">
        <w:rPr>
          <w:rFonts w:ascii="Arial" w:hAnsi="Arial" w:cs="Arial"/>
          <w:color w:val="000000" w:themeColor="text1"/>
          <w:sz w:val="24"/>
          <w:lang w:val="en-GB"/>
        </w:rPr>
        <w:t>, who are an independent charity and government advisor on design make clear the importance of design and designers. Design contributed £71.7 billion to the UK economy during 2018. For every £100 a business spent on design, their turnover increased by £225</w:t>
      </w:r>
      <w:r w:rsidR="00104FFC">
        <w:rPr>
          <w:rFonts w:ascii="Arial" w:hAnsi="Arial" w:cs="Arial"/>
          <w:color w:val="000000" w:themeColor="text1"/>
          <w:sz w:val="24"/>
          <w:lang w:val="en-GB"/>
        </w:rPr>
        <w:t xml:space="preserve"> (Design Council, 2018)</w:t>
      </w:r>
      <w:r w:rsidRPr="00180CDF">
        <w:rPr>
          <w:rFonts w:ascii="Arial" w:hAnsi="Arial" w:cs="Arial"/>
          <w:color w:val="000000" w:themeColor="text1"/>
          <w:sz w:val="24"/>
          <w:lang w:val="en-GB"/>
        </w:rPr>
        <w:t>.</w:t>
      </w:r>
      <w:r w:rsidR="001B0680">
        <w:rPr>
          <w:rFonts w:ascii="Arial" w:hAnsi="Arial" w:cs="Arial"/>
          <w:color w:val="000000" w:themeColor="text1"/>
          <w:sz w:val="24"/>
          <w:lang w:val="en-GB"/>
        </w:rPr>
        <w:t xml:space="preserve"> </w:t>
      </w:r>
      <w:r w:rsidR="00ED743C">
        <w:rPr>
          <w:rFonts w:ascii="Arial" w:hAnsi="Arial" w:cs="Arial"/>
          <w:color w:val="000000" w:themeColor="text1"/>
          <w:sz w:val="24"/>
          <w:lang w:val="en-GB"/>
        </w:rPr>
        <w:t xml:space="preserve">The design economy is adding jobs </w:t>
      </w:r>
      <w:r w:rsidR="00181921">
        <w:rPr>
          <w:rFonts w:ascii="Arial" w:hAnsi="Arial" w:cs="Arial"/>
          <w:color w:val="000000" w:themeColor="text1"/>
          <w:sz w:val="24"/>
          <w:lang w:val="en-GB"/>
        </w:rPr>
        <w:t>at more than three times the national average</w:t>
      </w:r>
      <w:r w:rsidR="00A71F9A">
        <w:rPr>
          <w:rFonts w:ascii="Arial" w:hAnsi="Arial" w:cs="Arial"/>
          <w:color w:val="000000" w:themeColor="text1"/>
          <w:sz w:val="24"/>
          <w:lang w:val="en-GB"/>
        </w:rPr>
        <w:t>. During 2014, 1.6 million people were</w:t>
      </w:r>
      <w:r w:rsidR="000E5F26">
        <w:rPr>
          <w:rFonts w:ascii="Arial" w:hAnsi="Arial" w:cs="Arial"/>
          <w:color w:val="000000" w:themeColor="text1"/>
          <w:sz w:val="24"/>
          <w:lang w:val="en-GB"/>
        </w:rPr>
        <w:t xml:space="preserve"> employed across the design economy</w:t>
      </w:r>
      <w:r w:rsidR="00A0576D">
        <w:rPr>
          <w:rFonts w:ascii="Arial" w:hAnsi="Arial" w:cs="Arial"/>
          <w:color w:val="000000" w:themeColor="text1"/>
          <w:sz w:val="24"/>
          <w:lang w:val="en-GB"/>
        </w:rPr>
        <w:t>, that is 5% of the workforce in the UK</w:t>
      </w:r>
      <w:r w:rsidR="00EC57FF">
        <w:rPr>
          <w:rFonts w:ascii="Arial" w:hAnsi="Arial" w:cs="Arial"/>
          <w:color w:val="000000" w:themeColor="text1"/>
          <w:sz w:val="24"/>
          <w:lang w:val="en-GB"/>
        </w:rPr>
        <w:t xml:space="preserve"> (Design Council, 2018)</w:t>
      </w:r>
      <w:r w:rsidR="00E9494D">
        <w:rPr>
          <w:rFonts w:ascii="Arial" w:hAnsi="Arial" w:cs="Arial"/>
          <w:color w:val="000000" w:themeColor="text1"/>
          <w:sz w:val="24"/>
          <w:lang w:val="en-GB"/>
        </w:rPr>
        <w:t>.</w:t>
      </w:r>
    </w:p>
    <w:p w14:paraId="5AC35FA0" w14:textId="77777777" w:rsidR="00763787" w:rsidRDefault="006B7ADC" w:rsidP="00152D00">
      <w:pPr>
        <w:jc w:val="left"/>
        <w:rPr>
          <w:rFonts w:ascii="Arial" w:hAnsi="Arial" w:cs="Arial"/>
          <w:color w:val="000000" w:themeColor="text1"/>
          <w:sz w:val="24"/>
        </w:rPr>
      </w:pPr>
      <w:r w:rsidRPr="00152D00">
        <w:rPr>
          <w:rFonts w:ascii="Arial" w:hAnsi="Arial" w:cs="Arial"/>
          <w:color w:val="000000" w:themeColor="text1"/>
          <w:sz w:val="24"/>
        </w:rPr>
        <w:t>For over 50 years, Moor’s law has been</w:t>
      </w:r>
      <w:r w:rsidR="00DD4F4F" w:rsidRPr="00152D00">
        <w:rPr>
          <w:rFonts w:ascii="Arial" w:hAnsi="Arial" w:cs="Arial"/>
          <w:color w:val="000000" w:themeColor="text1"/>
          <w:sz w:val="24"/>
        </w:rPr>
        <w:t xml:space="preserve"> found</w:t>
      </w:r>
      <w:r w:rsidR="00D40675" w:rsidRPr="00152D00">
        <w:rPr>
          <w:rFonts w:ascii="Arial" w:hAnsi="Arial" w:cs="Arial"/>
          <w:color w:val="000000" w:themeColor="text1"/>
          <w:sz w:val="24"/>
        </w:rPr>
        <w:t xml:space="preserve"> true</w:t>
      </w:r>
      <w:r w:rsidR="008803F2" w:rsidRPr="00152D00">
        <w:rPr>
          <w:rFonts w:ascii="Arial" w:hAnsi="Arial" w:cs="Arial"/>
          <w:color w:val="000000" w:themeColor="text1"/>
          <w:sz w:val="24"/>
        </w:rPr>
        <w:t xml:space="preserve">. </w:t>
      </w:r>
      <w:r w:rsidRPr="00152D00">
        <w:rPr>
          <w:rFonts w:ascii="Arial" w:hAnsi="Arial" w:cs="Arial"/>
          <w:color w:val="000000" w:themeColor="text1"/>
          <w:sz w:val="24"/>
        </w:rPr>
        <w:t xml:space="preserve">The number of transistors that can be manufactured on an </w:t>
      </w:r>
      <w:r w:rsidR="008A0455">
        <w:rPr>
          <w:rFonts w:ascii="Arial" w:hAnsi="Arial" w:cs="Arial"/>
          <w:color w:val="000000" w:themeColor="text1"/>
          <w:sz w:val="24"/>
        </w:rPr>
        <w:t>i</w:t>
      </w:r>
      <w:r w:rsidRPr="00152D00">
        <w:rPr>
          <w:rFonts w:ascii="Arial" w:hAnsi="Arial" w:cs="Arial"/>
          <w:color w:val="000000" w:themeColor="text1"/>
          <w:sz w:val="24"/>
        </w:rPr>
        <w:t xml:space="preserve">ntegrated </w:t>
      </w:r>
      <w:r w:rsidR="001337FD">
        <w:rPr>
          <w:rFonts w:ascii="Arial" w:hAnsi="Arial" w:cs="Arial"/>
          <w:color w:val="000000" w:themeColor="text1"/>
          <w:sz w:val="24"/>
        </w:rPr>
        <w:t>c</w:t>
      </w:r>
      <w:r w:rsidRPr="00152D00">
        <w:rPr>
          <w:rFonts w:ascii="Arial" w:hAnsi="Arial" w:cs="Arial"/>
          <w:color w:val="000000" w:themeColor="text1"/>
          <w:sz w:val="24"/>
        </w:rPr>
        <w:t xml:space="preserve">ircuit </w:t>
      </w:r>
      <w:r w:rsidR="00A41249" w:rsidRPr="00152D00">
        <w:rPr>
          <w:rFonts w:ascii="Arial" w:hAnsi="Arial" w:cs="Arial"/>
          <w:color w:val="000000" w:themeColor="text1"/>
          <w:sz w:val="24"/>
        </w:rPr>
        <w:t xml:space="preserve">doubles </w:t>
      </w:r>
      <w:r w:rsidR="0001477E" w:rsidRPr="00152D00">
        <w:rPr>
          <w:rFonts w:ascii="Arial" w:hAnsi="Arial" w:cs="Arial"/>
          <w:color w:val="000000" w:themeColor="text1"/>
          <w:sz w:val="24"/>
        </w:rPr>
        <w:t xml:space="preserve">approximately </w:t>
      </w:r>
      <w:r w:rsidRPr="00152D00">
        <w:rPr>
          <w:rFonts w:ascii="Arial" w:hAnsi="Arial" w:cs="Arial"/>
          <w:color w:val="000000" w:themeColor="text1"/>
          <w:sz w:val="24"/>
        </w:rPr>
        <w:t xml:space="preserve">every 18 months </w:t>
      </w:r>
      <w:r w:rsidR="00515598">
        <w:rPr>
          <w:rFonts w:ascii="Arial" w:hAnsi="Arial" w:cs="Arial"/>
          <w:color w:val="000000" w:themeColor="text1"/>
          <w:sz w:val="24"/>
        </w:rPr>
        <w:t>(Swan, 2020)</w:t>
      </w:r>
      <w:r w:rsidRPr="00152D00">
        <w:rPr>
          <w:rFonts w:ascii="Arial" w:hAnsi="Arial" w:cs="Arial"/>
          <w:color w:val="000000" w:themeColor="text1"/>
          <w:sz w:val="24"/>
        </w:rPr>
        <w:t>.</w:t>
      </w:r>
      <w:r w:rsidR="00696686" w:rsidRPr="00152D00">
        <w:rPr>
          <w:rFonts w:ascii="Arial" w:hAnsi="Arial" w:cs="Arial"/>
          <w:color w:val="000000" w:themeColor="text1"/>
          <w:sz w:val="24"/>
        </w:rPr>
        <w:t xml:space="preserve"> </w:t>
      </w:r>
      <w:r w:rsidRPr="00152D00">
        <w:rPr>
          <w:rFonts w:ascii="Arial" w:hAnsi="Arial" w:cs="Arial"/>
          <w:color w:val="000000" w:themeColor="text1"/>
          <w:sz w:val="24"/>
        </w:rPr>
        <w:t>The effect</w:t>
      </w:r>
      <w:r w:rsidR="00CE7C72">
        <w:rPr>
          <w:rFonts w:ascii="Arial" w:hAnsi="Arial" w:cs="Arial"/>
          <w:color w:val="000000" w:themeColor="text1"/>
          <w:sz w:val="24"/>
        </w:rPr>
        <w:t>,</w:t>
      </w:r>
      <w:r w:rsidRPr="00152D00">
        <w:rPr>
          <w:rFonts w:ascii="Arial" w:hAnsi="Arial" w:cs="Arial"/>
          <w:color w:val="000000" w:themeColor="text1"/>
          <w:sz w:val="24"/>
        </w:rPr>
        <w:t xml:space="preserve"> in computing terms is to produce ever more powerful computers</w:t>
      </w:r>
      <w:r w:rsidR="0001477E" w:rsidRPr="00152D00">
        <w:rPr>
          <w:rFonts w:ascii="Arial" w:hAnsi="Arial" w:cs="Arial"/>
          <w:color w:val="000000" w:themeColor="text1"/>
          <w:sz w:val="24"/>
        </w:rPr>
        <w:t>, a new generation of faster computer hardware</w:t>
      </w:r>
      <w:r w:rsidR="008C676B">
        <w:rPr>
          <w:rFonts w:ascii="Arial" w:hAnsi="Arial" w:cs="Arial"/>
          <w:color w:val="000000" w:themeColor="text1"/>
          <w:sz w:val="24"/>
        </w:rPr>
        <w:t xml:space="preserve">. </w:t>
      </w:r>
      <w:r w:rsidR="00A41249" w:rsidRPr="00152D00">
        <w:rPr>
          <w:rFonts w:ascii="Arial" w:hAnsi="Arial" w:cs="Arial"/>
          <w:color w:val="000000" w:themeColor="text1"/>
          <w:sz w:val="24"/>
        </w:rPr>
        <w:t>T</w:t>
      </w:r>
      <w:r w:rsidR="00696686" w:rsidRPr="00152D00">
        <w:rPr>
          <w:rFonts w:ascii="Arial" w:hAnsi="Arial" w:cs="Arial"/>
          <w:color w:val="000000" w:themeColor="text1"/>
          <w:sz w:val="24"/>
        </w:rPr>
        <w:t xml:space="preserve">hese more powerful computers have </w:t>
      </w:r>
      <w:r w:rsidR="007A71D5">
        <w:rPr>
          <w:rFonts w:ascii="Arial" w:hAnsi="Arial" w:cs="Arial"/>
          <w:color w:val="000000" w:themeColor="text1"/>
          <w:sz w:val="24"/>
        </w:rPr>
        <w:t>made possible</w:t>
      </w:r>
      <w:r w:rsidR="00696686" w:rsidRPr="00152D00">
        <w:rPr>
          <w:rFonts w:ascii="Arial" w:hAnsi="Arial" w:cs="Arial"/>
          <w:color w:val="000000" w:themeColor="text1"/>
          <w:sz w:val="24"/>
        </w:rPr>
        <w:t xml:space="preserve"> the development of</w:t>
      </w:r>
      <w:r w:rsidR="00DD4F4F" w:rsidRPr="00152D00">
        <w:rPr>
          <w:rFonts w:ascii="Arial" w:hAnsi="Arial" w:cs="Arial"/>
          <w:color w:val="000000" w:themeColor="text1"/>
          <w:sz w:val="24"/>
        </w:rPr>
        <w:t xml:space="preserve"> </w:t>
      </w:r>
      <w:r w:rsidR="00696686" w:rsidRPr="00152D00">
        <w:rPr>
          <w:rFonts w:ascii="Arial" w:hAnsi="Arial" w:cs="Arial"/>
          <w:color w:val="000000" w:themeColor="text1"/>
          <w:sz w:val="24"/>
        </w:rPr>
        <w:t>more sophisticated software.</w:t>
      </w:r>
      <w:r w:rsidR="00A41249" w:rsidRPr="00152D00">
        <w:rPr>
          <w:rFonts w:ascii="Arial" w:hAnsi="Arial" w:cs="Arial"/>
          <w:color w:val="000000" w:themeColor="text1"/>
          <w:sz w:val="24"/>
        </w:rPr>
        <w:t xml:space="preserve"> In the early 1980’s, to design </w:t>
      </w:r>
      <w:r w:rsidR="008803F2" w:rsidRPr="00152D00">
        <w:rPr>
          <w:rFonts w:ascii="Arial" w:hAnsi="Arial" w:cs="Arial"/>
          <w:color w:val="000000" w:themeColor="text1"/>
          <w:sz w:val="24"/>
        </w:rPr>
        <w:t xml:space="preserve">a </w:t>
      </w:r>
      <w:r w:rsidR="00A41249" w:rsidRPr="00152D00">
        <w:rPr>
          <w:rFonts w:ascii="Arial" w:hAnsi="Arial" w:cs="Arial"/>
          <w:color w:val="000000" w:themeColor="text1"/>
          <w:sz w:val="24"/>
        </w:rPr>
        <w:t>complex system required</w:t>
      </w:r>
      <w:r w:rsidR="00696686" w:rsidRPr="00152D00">
        <w:rPr>
          <w:rFonts w:ascii="Arial" w:hAnsi="Arial" w:cs="Arial"/>
          <w:color w:val="000000" w:themeColor="text1"/>
          <w:sz w:val="24"/>
        </w:rPr>
        <w:t xml:space="preserve"> </w:t>
      </w:r>
      <w:r w:rsidR="00A41249" w:rsidRPr="00152D00">
        <w:rPr>
          <w:rFonts w:ascii="Arial" w:hAnsi="Arial" w:cs="Arial"/>
          <w:color w:val="000000" w:themeColor="text1"/>
          <w:sz w:val="24"/>
        </w:rPr>
        <w:t xml:space="preserve">many thousands of </w:t>
      </w:r>
      <w:r w:rsidR="00D40675" w:rsidRPr="00152D00">
        <w:rPr>
          <w:rFonts w:ascii="Arial" w:hAnsi="Arial" w:cs="Arial"/>
          <w:color w:val="000000" w:themeColor="text1"/>
          <w:sz w:val="24"/>
        </w:rPr>
        <w:t>two-</w:t>
      </w:r>
      <w:r w:rsidR="00A41249" w:rsidRPr="00152D00">
        <w:rPr>
          <w:rFonts w:ascii="Arial" w:hAnsi="Arial" w:cs="Arial"/>
          <w:color w:val="000000" w:themeColor="text1"/>
          <w:sz w:val="24"/>
        </w:rPr>
        <w:t>dimension</w:t>
      </w:r>
      <w:r w:rsidR="00D40675" w:rsidRPr="00152D00">
        <w:rPr>
          <w:rFonts w:ascii="Arial" w:hAnsi="Arial" w:cs="Arial"/>
          <w:color w:val="000000" w:themeColor="text1"/>
          <w:sz w:val="24"/>
        </w:rPr>
        <w:t>al</w:t>
      </w:r>
      <w:r w:rsidR="00A41249" w:rsidRPr="00152D00">
        <w:rPr>
          <w:rFonts w:ascii="Arial" w:hAnsi="Arial" w:cs="Arial"/>
          <w:color w:val="000000" w:themeColor="text1"/>
          <w:sz w:val="24"/>
        </w:rPr>
        <w:t xml:space="preserve"> drawings on paper</w:t>
      </w:r>
      <w:r w:rsidR="008803F2" w:rsidRPr="00152D00">
        <w:rPr>
          <w:rFonts w:ascii="Arial" w:hAnsi="Arial" w:cs="Arial"/>
          <w:color w:val="000000" w:themeColor="text1"/>
          <w:sz w:val="24"/>
        </w:rPr>
        <w:t>,</w:t>
      </w:r>
      <w:r w:rsidR="00D40675" w:rsidRPr="00152D00">
        <w:rPr>
          <w:rFonts w:ascii="Arial" w:hAnsi="Arial" w:cs="Arial"/>
          <w:color w:val="000000" w:themeColor="text1"/>
          <w:sz w:val="24"/>
        </w:rPr>
        <w:t xml:space="preserve"> depicting three-dimensional parts.</w:t>
      </w:r>
      <w:r w:rsidR="006D223E">
        <w:rPr>
          <w:rFonts w:ascii="Arial" w:hAnsi="Arial" w:cs="Arial"/>
          <w:color w:val="000000" w:themeColor="text1"/>
          <w:sz w:val="24"/>
        </w:rPr>
        <w:t xml:space="preserve"> Expensive </w:t>
      </w:r>
      <w:r w:rsidR="00171F63">
        <w:rPr>
          <w:rFonts w:ascii="Arial" w:hAnsi="Arial" w:cs="Arial"/>
          <w:color w:val="000000" w:themeColor="text1"/>
          <w:sz w:val="24"/>
        </w:rPr>
        <w:t xml:space="preserve">physical mockups or </w:t>
      </w:r>
      <w:r w:rsidR="006D223E">
        <w:rPr>
          <w:rFonts w:ascii="Arial" w:hAnsi="Arial" w:cs="Arial"/>
          <w:color w:val="000000" w:themeColor="text1"/>
          <w:sz w:val="24"/>
        </w:rPr>
        <w:t>prototypes</w:t>
      </w:r>
      <w:r w:rsidR="002F3241">
        <w:rPr>
          <w:rFonts w:ascii="Arial" w:hAnsi="Arial" w:cs="Arial"/>
          <w:color w:val="000000" w:themeColor="text1"/>
          <w:sz w:val="24"/>
        </w:rPr>
        <w:t xml:space="preserve"> were required to check for interferences between parts</w:t>
      </w:r>
      <w:r w:rsidR="00E9010E">
        <w:rPr>
          <w:rFonts w:ascii="Arial" w:hAnsi="Arial" w:cs="Arial"/>
          <w:color w:val="000000" w:themeColor="text1"/>
          <w:sz w:val="24"/>
        </w:rPr>
        <w:t xml:space="preserve"> as </w:t>
      </w:r>
      <w:r w:rsidR="003904CC">
        <w:rPr>
          <w:rFonts w:ascii="Arial" w:hAnsi="Arial" w:cs="Arial"/>
          <w:color w:val="000000" w:themeColor="text1"/>
          <w:sz w:val="24"/>
        </w:rPr>
        <w:t>th</w:t>
      </w:r>
      <w:r w:rsidR="008A5CEC">
        <w:rPr>
          <w:rFonts w:ascii="Arial" w:hAnsi="Arial" w:cs="Arial"/>
          <w:color w:val="000000" w:themeColor="text1"/>
          <w:sz w:val="24"/>
        </w:rPr>
        <w:t>ese</w:t>
      </w:r>
      <w:r w:rsidR="003904CC">
        <w:rPr>
          <w:rFonts w:ascii="Arial" w:hAnsi="Arial" w:cs="Arial"/>
          <w:color w:val="000000" w:themeColor="text1"/>
          <w:sz w:val="24"/>
        </w:rPr>
        <w:t xml:space="preserve"> w</w:t>
      </w:r>
      <w:r w:rsidR="008A5CEC">
        <w:rPr>
          <w:rFonts w:ascii="Arial" w:hAnsi="Arial" w:cs="Arial"/>
          <w:color w:val="000000" w:themeColor="text1"/>
          <w:sz w:val="24"/>
        </w:rPr>
        <w:t>ere</w:t>
      </w:r>
      <w:r w:rsidR="003904CC">
        <w:rPr>
          <w:rFonts w:ascii="Arial" w:hAnsi="Arial" w:cs="Arial"/>
          <w:color w:val="000000" w:themeColor="text1"/>
          <w:sz w:val="24"/>
        </w:rPr>
        <w:t xml:space="preserve"> difficult to impossible to </w:t>
      </w:r>
      <w:r w:rsidR="007A35D1">
        <w:rPr>
          <w:rFonts w:ascii="Arial" w:hAnsi="Arial" w:cs="Arial"/>
          <w:color w:val="000000" w:themeColor="text1"/>
          <w:sz w:val="24"/>
        </w:rPr>
        <w:t>identify</w:t>
      </w:r>
      <w:r w:rsidR="003904CC">
        <w:rPr>
          <w:rFonts w:ascii="Arial" w:hAnsi="Arial" w:cs="Arial"/>
          <w:color w:val="000000" w:themeColor="text1"/>
          <w:sz w:val="24"/>
        </w:rPr>
        <w:t xml:space="preserve"> using </w:t>
      </w:r>
      <w:r w:rsidR="00E9010E">
        <w:rPr>
          <w:rFonts w:ascii="Arial" w:hAnsi="Arial" w:cs="Arial"/>
          <w:color w:val="000000" w:themeColor="text1"/>
          <w:sz w:val="24"/>
        </w:rPr>
        <w:t>tw</w:t>
      </w:r>
      <w:r w:rsidR="003904CC">
        <w:rPr>
          <w:rFonts w:ascii="Arial" w:hAnsi="Arial" w:cs="Arial"/>
          <w:color w:val="000000" w:themeColor="text1"/>
          <w:sz w:val="24"/>
        </w:rPr>
        <w:t>o-dimensional drawings</w:t>
      </w:r>
      <w:r w:rsidR="008A5CEC">
        <w:rPr>
          <w:rFonts w:ascii="Arial" w:hAnsi="Arial" w:cs="Arial"/>
          <w:color w:val="000000" w:themeColor="text1"/>
          <w:sz w:val="24"/>
        </w:rPr>
        <w:t>.</w:t>
      </w:r>
      <w:r w:rsidR="00D40675" w:rsidRPr="00152D00">
        <w:rPr>
          <w:rFonts w:ascii="Arial" w:hAnsi="Arial" w:cs="Arial"/>
          <w:color w:val="000000" w:themeColor="text1"/>
          <w:sz w:val="24"/>
        </w:rPr>
        <w:t xml:space="preserve"> By the 19</w:t>
      </w:r>
      <w:r w:rsidR="00DD4F4F" w:rsidRPr="00152D00">
        <w:rPr>
          <w:rFonts w:ascii="Arial" w:hAnsi="Arial" w:cs="Arial"/>
          <w:color w:val="000000" w:themeColor="text1"/>
          <w:sz w:val="24"/>
        </w:rPr>
        <w:t>9</w:t>
      </w:r>
      <w:r w:rsidR="00D40675" w:rsidRPr="00152D00">
        <w:rPr>
          <w:rFonts w:ascii="Arial" w:hAnsi="Arial" w:cs="Arial"/>
          <w:color w:val="000000" w:themeColor="text1"/>
          <w:sz w:val="24"/>
        </w:rPr>
        <w:t>0’s, as computing power increased it was possible</w:t>
      </w:r>
      <w:r w:rsidR="0039312F" w:rsidRPr="00152D00">
        <w:rPr>
          <w:rFonts w:ascii="Arial" w:hAnsi="Arial" w:cs="Arial"/>
          <w:color w:val="000000" w:themeColor="text1"/>
          <w:sz w:val="24"/>
        </w:rPr>
        <w:t>,</w:t>
      </w:r>
      <w:r w:rsidR="00D40675" w:rsidRPr="00152D00">
        <w:rPr>
          <w:rFonts w:ascii="Arial" w:hAnsi="Arial" w:cs="Arial"/>
          <w:color w:val="000000" w:themeColor="text1"/>
          <w:sz w:val="24"/>
        </w:rPr>
        <w:t xml:space="preserve"> for the first time</w:t>
      </w:r>
      <w:r w:rsidR="00100E0C" w:rsidRPr="00152D00">
        <w:rPr>
          <w:rFonts w:ascii="Arial" w:hAnsi="Arial" w:cs="Arial"/>
          <w:color w:val="000000" w:themeColor="text1"/>
          <w:sz w:val="24"/>
        </w:rPr>
        <w:t>,</w:t>
      </w:r>
      <w:r w:rsidR="00D40675" w:rsidRPr="00152D00">
        <w:rPr>
          <w:rFonts w:ascii="Arial" w:hAnsi="Arial" w:cs="Arial"/>
          <w:color w:val="000000" w:themeColor="text1"/>
          <w:sz w:val="24"/>
        </w:rPr>
        <w:t xml:space="preserve"> to design a complex system, the Boeing 777 commercial aircraft, not on two-dimensional </w:t>
      </w:r>
      <w:r w:rsidR="00C66502">
        <w:rPr>
          <w:rFonts w:ascii="Arial" w:hAnsi="Arial" w:cs="Arial"/>
          <w:color w:val="000000" w:themeColor="text1"/>
          <w:sz w:val="24"/>
        </w:rPr>
        <w:t xml:space="preserve">(2D) </w:t>
      </w:r>
      <w:r w:rsidR="00D40675" w:rsidRPr="00152D00">
        <w:rPr>
          <w:rFonts w:ascii="Arial" w:hAnsi="Arial" w:cs="Arial"/>
          <w:color w:val="000000" w:themeColor="text1"/>
          <w:sz w:val="24"/>
        </w:rPr>
        <w:t xml:space="preserve">paper but </w:t>
      </w:r>
      <w:r w:rsidR="00DD4F4F" w:rsidRPr="00152D00">
        <w:rPr>
          <w:rFonts w:ascii="Arial" w:hAnsi="Arial" w:cs="Arial"/>
          <w:color w:val="000000" w:themeColor="text1"/>
          <w:sz w:val="24"/>
        </w:rPr>
        <w:t xml:space="preserve">using </w:t>
      </w:r>
      <w:r w:rsidR="00D40675" w:rsidRPr="00152D00">
        <w:rPr>
          <w:rFonts w:ascii="Arial" w:hAnsi="Arial" w:cs="Arial"/>
          <w:color w:val="000000" w:themeColor="text1"/>
          <w:sz w:val="24"/>
        </w:rPr>
        <w:t>three</w:t>
      </w:r>
      <w:r w:rsidR="008803F2" w:rsidRPr="00152D00">
        <w:rPr>
          <w:rFonts w:ascii="Arial" w:hAnsi="Arial" w:cs="Arial"/>
          <w:color w:val="000000" w:themeColor="text1"/>
          <w:sz w:val="24"/>
        </w:rPr>
        <w:t>-</w:t>
      </w:r>
      <w:r w:rsidR="00D40675" w:rsidRPr="00152D00">
        <w:rPr>
          <w:rFonts w:ascii="Arial" w:hAnsi="Arial" w:cs="Arial"/>
          <w:color w:val="000000" w:themeColor="text1"/>
          <w:sz w:val="24"/>
        </w:rPr>
        <w:t xml:space="preserve">dimensional </w:t>
      </w:r>
      <w:r w:rsidR="00C66502">
        <w:rPr>
          <w:rFonts w:ascii="Arial" w:hAnsi="Arial" w:cs="Arial"/>
          <w:color w:val="000000" w:themeColor="text1"/>
          <w:sz w:val="24"/>
        </w:rPr>
        <w:t xml:space="preserve">(3D) </w:t>
      </w:r>
      <w:r w:rsidR="00D40675" w:rsidRPr="00152D00">
        <w:rPr>
          <w:rFonts w:ascii="Arial" w:hAnsi="Arial" w:cs="Arial"/>
          <w:color w:val="000000" w:themeColor="text1"/>
          <w:sz w:val="24"/>
        </w:rPr>
        <w:t xml:space="preserve">software </w:t>
      </w:r>
      <w:r w:rsidR="00005AFF">
        <w:rPr>
          <w:rFonts w:ascii="Arial" w:hAnsi="Arial" w:cs="Arial"/>
          <w:color w:val="000000" w:themeColor="text1"/>
          <w:sz w:val="24"/>
        </w:rPr>
        <w:t>(Sabbagh, 1996)</w:t>
      </w:r>
      <w:r w:rsidR="00D40675" w:rsidRPr="00152D00">
        <w:rPr>
          <w:rFonts w:ascii="Arial" w:hAnsi="Arial" w:cs="Arial"/>
          <w:color w:val="000000" w:themeColor="text1"/>
          <w:sz w:val="24"/>
        </w:rPr>
        <w:t>.</w:t>
      </w:r>
      <w:r w:rsidR="008803F2" w:rsidRPr="00152D00">
        <w:rPr>
          <w:rFonts w:ascii="Arial" w:hAnsi="Arial" w:cs="Arial"/>
          <w:color w:val="000000" w:themeColor="text1"/>
          <w:sz w:val="24"/>
        </w:rPr>
        <w:t xml:space="preserve"> The traditional design office was replaced with the design world. Geography no longer limited the designer’s world. With the internet,</w:t>
      </w:r>
      <w:r w:rsidR="00D40675" w:rsidRPr="00152D00">
        <w:rPr>
          <w:rFonts w:ascii="Arial" w:hAnsi="Arial" w:cs="Arial"/>
          <w:color w:val="000000" w:themeColor="text1"/>
          <w:sz w:val="24"/>
        </w:rPr>
        <w:t xml:space="preserve"> </w:t>
      </w:r>
      <w:r w:rsidR="008803F2" w:rsidRPr="00152D00">
        <w:rPr>
          <w:rFonts w:ascii="Arial" w:hAnsi="Arial" w:cs="Arial"/>
          <w:color w:val="000000" w:themeColor="text1"/>
          <w:sz w:val="24"/>
        </w:rPr>
        <w:t xml:space="preserve">complex designs could be produced </w:t>
      </w:r>
      <w:r w:rsidR="00E252BD">
        <w:rPr>
          <w:rFonts w:ascii="Arial" w:hAnsi="Arial" w:cs="Arial"/>
          <w:color w:val="000000" w:themeColor="text1"/>
          <w:sz w:val="24"/>
        </w:rPr>
        <w:t>using</w:t>
      </w:r>
      <w:r w:rsidR="008803F2" w:rsidRPr="00152D00">
        <w:rPr>
          <w:rFonts w:ascii="Arial" w:hAnsi="Arial" w:cs="Arial"/>
          <w:color w:val="000000" w:themeColor="text1"/>
          <w:sz w:val="24"/>
        </w:rPr>
        <w:t xml:space="preserve"> design teams</w:t>
      </w:r>
      <w:r w:rsidR="00DD4F4F" w:rsidRPr="00152D00">
        <w:rPr>
          <w:rFonts w:ascii="Arial" w:hAnsi="Arial" w:cs="Arial"/>
          <w:color w:val="000000" w:themeColor="text1"/>
          <w:sz w:val="24"/>
        </w:rPr>
        <w:t xml:space="preserve"> who</w:t>
      </w:r>
      <w:r w:rsidR="008803F2" w:rsidRPr="00152D00">
        <w:rPr>
          <w:rFonts w:ascii="Arial" w:hAnsi="Arial" w:cs="Arial"/>
          <w:color w:val="000000" w:themeColor="text1"/>
          <w:sz w:val="24"/>
        </w:rPr>
        <w:t xml:space="preserve"> </w:t>
      </w:r>
      <w:r w:rsidR="00DD4F4F" w:rsidRPr="00152D00">
        <w:rPr>
          <w:rFonts w:ascii="Arial" w:hAnsi="Arial" w:cs="Arial"/>
          <w:color w:val="000000" w:themeColor="text1"/>
          <w:sz w:val="24"/>
        </w:rPr>
        <w:t xml:space="preserve">are </w:t>
      </w:r>
      <w:r w:rsidR="008803F2" w:rsidRPr="00152D00">
        <w:rPr>
          <w:rFonts w:ascii="Arial" w:hAnsi="Arial" w:cs="Arial"/>
          <w:color w:val="000000" w:themeColor="text1"/>
          <w:sz w:val="24"/>
        </w:rPr>
        <w:t>n</w:t>
      </w:r>
      <w:r w:rsidR="000D7C98">
        <w:rPr>
          <w:rFonts w:ascii="Arial" w:hAnsi="Arial" w:cs="Arial"/>
          <w:color w:val="000000" w:themeColor="text1"/>
          <w:sz w:val="24"/>
        </w:rPr>
        <w:t>ot</w:t>
      </w:r>
      <w:r w:rsidR="00DD4F4F" w:rsidRPr="00152D00">
        <w:rPr>
          <w:rFonts w:ascii="Arial" w:hAnsi="Arial" w:cs="Arial"/>
          <w:color w:val="000000" w:themeColor="text1"/>
          <w:sz w:val="24"/>
        </w:rPr>
        <w:t xml:space="preserve"> required to be </w:t>
      </w:r>
      <w:r w:rsidR="008803F2" w:rsidRPr="00152D00">
        <w:rPr>
          <w:rFonts w:ascii="Arial" w:hAnsi="Arial" w:cs="Arial"/>
          <w:color w:val="000000" w:themeColor="text1"/>
          <w:sz w:val="24"/>
        </w:rPr>
        <w:t>in the same</w:t>
      </w:r>
      <w:r w:rsidR="00DD4F4F" w:rsidRPr="00152D00">
        <w:rPr>
          <w:rFonts w:ascii="Arial" w:hAnsi="Arial" w:cs="Arial"/>
          <w:color w:val="000000" w:themeColor="text1"/>
          <w:sz w:val="24"/>
        </w:rPr>
        <w:t xml:space="preserve"> physical </w:t>
      </w:r>
      <w:r w:rsidR="000D7C98">
        <w:rPr>
          <w:rFonts w:ascii="Arial" w:hAnsi="Arial" w:cs="Arial"/>
          <w:color w:val="000000" w:themeColor="text1"/>
          <w:sz w:val="24"/>
        </w:rPr>
        <w:t>space</w:t>
      </w:r>
      <w:r w:rsidR="008803F2" w:rsidRPr="00152D00">
        <w:rPr>
          <w:rFonts w:ascii="Arial" w:hAnsi="Arial" w:cs="Arial"/>
          <w:color w:val="000000" w:themeColor="text1"/>
          <w:sz w:val="24"/>
        </w:rPr>
        <w:t xml:space="preserve">. Physical mockups </w:t>
      </w:r>
      <w:r w:rsidR="00171F63">
        <w:rPr>
          <w:rFonts w:ascii="Arial" w:hAnsi="Arial" w:cs="Arial"/>
          <w:color w:val="000000" w:themeColor="text1"/>
          <w:sz w:val="24"/>
        </w:rPr>
        <w:t xml:space="preserve">or prototypes </w:t>
      </w:r>
      <w:r w:rsidR="008803F2" w:rsidRPr="00152D00">
        <w:rPr>
          <w:rFonts w:ascii="Arial" w:hAnsi="Arial" w:cs="Arial"/>
          <w:color w:val="000000" w:themeColor="text1"/>
          <w:sz w:val="24"/>
        </w:rPr>
        <w:t xml:space="preserve">were </w:t>
      </w:r>
      <w:r w:rsidR="00F93C68">
        <w:rPr>
          <w:rFonts w:ascii="Arial" w:hAnsi="Arial" w:cs="Arial"/>
          <w:color w:val="000000" w:themeColor="text1"/>
          <w:sz w:val="24"/>
        </w:rPr>
        <w:t xml:space="preserve">reduced and often </w:t>
      </w:r>
      <w:r w:rsidR="008803F2" w:rsidRPr="00152D00">
        <w:rPr>
          <w:rFonts w:ascii="Arial" w:hAnsi="Arial" w:cs="Arial"/>
          <w:color w:val="000000" w:themeColor="text1"/>
          <w:sz w:val="24"/>
        </w:rPr>
        <w:t>no longer necessary, th</w:t>
      </w:r>
      <w:r w:rsidR="00894465">
        <w:rPr>
          <w:rFonts w:ascii="Arial" w:hAnsi="Arial" w:cs="Arial"/>
          <w:color w:val="000000" w:themeColor="text1"/>
          <w:sz w:val="24"/>
        </w:rPr>
        <w:t>is</w:t>
      </w:r>
      <w:r w:rsidR="008803F2" w:rsidRPr="00152D00">
        <w:rPr>
          <w:rFonts w:ascii="Arial" w:hAnsi="Arial" w:cs="Arial"/>
          <w:color w:val="000000" w:themeColor="text1"/>
          <w:sz w:val="24"/>
        </w:rPr>
        <w:t xml:space="preserve"> could all be accomplished with the aid of </w:t>
      </w:r>
      <w:r w:rsidR="00F93C68">
        <w:rPr>
          <w:rFonts w:ascii="Arial" w:hAnsi="Arial" w:cs="Arial"/>
          <w:color w:val="000000" w:themeColor="text1"/>
          <w:sz w:val="24"/>
        </w:rPr>
        <w:t xml:space="preserve">the new, more powerful </w:t>
      </w:r>
      <w:r w:rsidR="008803F2" w:rsidRPr="00152D00">
        <w:rPr>
          <w:rFonts w:ascii="Arial" w:hAnsi="Arial" w:cs="Arial"/>
          <w:color w:val="000000" w:themeColor="text1"/>
          <w:sz w:val="24"/>
        </w:rPr>
        <w:t>computers</w:t>
      </w:r>
      <w:r w:rsidR="00FA393F">
        <w:rPr>
          <w:rFonts w:ascii="Arial" w:hAnsi="Arial" w:cs="Arial"/>
          <w:color w:val="000000" w:themeColor="text1"/>
          <w:sz w:val="24"/>
        </w:rPr>
        <w:t xml:space="preserve"> (Friend, </w:t>
      </w:r>
      <w:r w:rsidR="00E311FD">
        <w:rPr>
          <w:rFonts w:ascii="Arial" w:hAnsi="Arial" w:cs="Arial"/>
          <w:color w:val="000000" w:themeColor="text1"/>
          <w:sz w:val="24"/>
        </w:rPr>
        <w:t>2018)</w:t>
      </w:r>
      <w:r w:rsidR="00196E50">
        <w:rPr>
          <w:rFonts w:ascii="Arial" w:hAnsi="Arial" w:cs="Arial"/>
          <w:color w:val="000000" w:themeColor="text1"/>
          <w:sz w:val="24"/>
        </w:rPr>
        <w:t xml:space="preserve"> (Hom</w:t>
      </w:r>
      <w:r w:rsidR="00234C2B">
        <w:rPr>
          <w:rFonts w:ascii="Arial" w:hAnsi="Arial" w:cs="Arial"/>
          <w:color w:val="000000" w:themeColor="text1"/>
          <w:sz w:val="24"/>
        </w:rPr>
        <w:t>bergen &amp; Ploeg, 2018)</w:t>
      </w:r>
      <w:r w:rsidR="008803F2" w:rsidRPr="00152D00">
        <w:rPr>
          <w:rFonts w:ascii="Arial" w:hAnsi="Arial" w:cs="Arial"/>
          <w:color w:val="000000" w:themeColor="text1"/>
          <w:sz w:val="24"/>
        </w:rPr>
        <w:t>.</w:t>
      </w:r>
    </w:p>
    <w:p w14:paraId="2ADCE66B" w14:textId="49BA0464" w:rsidR="0001477E" w:rsidRDefault="005926B6" w:rsidP="00152D00">
      <w:pPr>
        <w:jc w:val="left"/>
        <w:rPr>
          <w:rFonts w:ascii="Arial" w:hAnsi="Arial" w:cs="Arial"/>
          <w:color w:val="000000" w:themeColor="text1"/>
          <w:sz w:val="24"/>
        </w:rPr>
      </w:pPr>
      <w:r>
        <w:rPr>
          <w:rFonts w:ascii="Arial" w:hAnsi="Arial" w:cs="Arial"/>
          <w:color w:val="000000" w:themeColor="text1"/>
          <w:sz w:val="24"/>
        </w:rPr>
        <w:t xml:space="preserve">Whilst </w:t>
      </w:r>
      <w:r w:rsidR="00862BE4">
        <w:rPr>
          <w:rFonts w:ascii="Arial" w:hAnsi="Arial" w:cs="Arial"/>
          <w:color w:val="000000" w:themeColor="text1"/>
          <w:sz w:val="24"/>
        </w:rPr>
        <w:t>collectively</w:t>
      </w:r>
      <w:r w:rsidR="00131A9E">
        <w:rPr>
          <w:rFonts w:ascii="Arial" w:hAnsi="Arial" w:cs="Arial"/>
          <w:color w:val="000000" w:themeColor="text1"/>
          <w:sz w:val="24"/>
        </w:rPr>
        <w:t>,</w:t>
      </w:r>
      <w:r w:rsidR="00862BE4">
        <w:rPr>
          <w:rFonts w:ascii="Arial" w:hAnsi="Arial" w:cs="Arial"/>
          <w:color w:val="000000" w:themeColor="text1"/>
          <w:sz w:val="24"/>
        </w:rPr>
        <w:t xml:space="preserve"> as a society we can celebrate our advances, it is us</w:t>
      </w:r>
      <w:r w:rsidR="00311140">
        <w:rPr>
          <w:rFonts w:ascii="Arial" w:hAnsi="Arial" w:cs="Arial"/>
          <w:color w:val="000000" w:themeColor="text1"/>
          <w:sz w:val="24"/>
        </w:rPr>
        <w:t>eful to reflect on a time when such complex design</w:t>
      </w:r>
      <w:r w:rsidR="00C46EF4">
        <w:rPr>
          <w:rFonts w:ascii="Arial" w:hAnsi="Arial" w:cs="Arial"/>
          <w:color w:val="000000" w:themeColor="text1"/>
          <w:sz w:val="24"/>
        </w:rPr>
        <w:t>s</w:t>
      </w:r>
      <w:r w:rsidR="00311140">
        <w:rPr>
          <w:rFonts w:ascii="Arial" w:hAnsi="Arial" w:cs="Arial"/>
          <w:color w:val="000000" w:themeColor="text1"/>
          <w:sz w:val="24"/>
        </w:rPr>
        <w:t xml:space="preserve"> were possible, </w:t>
      </w:r>
      <w:r w:rsidR="00131A9E">
        <w:rPr>
          <w:rFonts w:ascii="Arial" w:hAnsi="Arial" w:cs="Arial"/>
          <w:color w:val="000000" w:themeColor="text1"/>
          <w:sz w:val="24"/>
        </w:rPr>
        <w:t xml:space="preserve">without the aid of computers. </w:t>
      </w:r>
      <w:r w:rsidR="000F113C">
        <w:rPr>
          <w:rFonts w:ascii="Arial" w:hAnsi="Arial" w:cs="Arial"/>
          <w:color w:val="000000" w:themeColor="text1"/>
          <w:sz w:val="24"/>
        </w:rPr>
        <w:t xml:space="preserve">The </w:t>
      </w:r>
      <w:r w:rsidR="00D21537">
        <w:rPr>
          <w:rFonts w:ascii="Arial" w:hAnsi="Arial" w:cs="Arial"/>
          <w:color w:val="000000" w:themeColor="text1"/>
          <w:sz w:val="24"/>
        </w:rPr>
        <w:t xml:space="preserve">design of the </w:t>
      </w:r>
      <w:r w:rsidR="000F113C">
        <w:rPr>
          <w:rFonts w:ascii="Arial" w:hAnsi="Arial" w:cs="Arial"/>
          <w:color w:val="000000" w:themeColor="text1"/>
          <w:sz w:val="24"/>
        </w:rPr>
        <w:t>commercial airliner Concorde is still</w:t>
      </w:r>
      <w:r w:rsidR="00D21537">
        <w:rPr>
          <w:rFonts w:ascii="Arial" w:hAnsi="Arial" w:cs="Arial"/>
          <w:color w:val="000000" w:themeColor="text1"/>
          <w:sz w:val="24"/>
        </w:rPr>
        <w:t xml:space="preserve"> considered a </w:t>
      </w:r>
      <w:r w:rsidR="003C1880">
        <w:rPr>
          <w:rFonts w:ascii="Arial" w:hAnsi="Arial" w:cs="Arial"/>
          <w:color w:val="000000" w:themeColor="text1"/>
          <w:sz w:val="24"/>
        </w:rPr>
        <w:t xml:space="preserve">marvel of </w:t>
      </w:r>
      <w:r w:rsidR="00EA75AF">
        <w:rPr>
          <w:rFonts w:ascii="Arial" w:hAnsi="Arial" w:cs="Arial"/>
          <w:color w:val="000000" w:themeColor="text1"/>
          <w:sz w:val="24"/>
        </w:rPr>
        <w:t>technology but</w:t>
      </w:r>
      <w:r w:rsidR="003C1880">
        <w:rPr>
          <w:rFonts w:ascii="Arial" w:hAnsi="Arial" w:cs="Arial"/>
          <w:color w:val="000000" w:themeColor="text1"/>
          <w:sz w:val="24"/>
        </w:rPr>
        <w:t xml:space="preserve"> was designed </w:t>
      </w:r>
      <w:r w:rsidR="008803F2" w:rsidRPr="00152D00">
        <w:rPr>
          <w:rFonts w:ascii="Arial" w:hAnsi="Arial" w:cs="Arial"/>
          <w:color w:val="000000" w:themeColor="text1"/>
          <w:sz w:val="24"/>
        </w:rPr>
        <w:t xml:space="preserve">without </w:t>
      </w:r>
      <w:r w:rsidR="00081208" w:rsidRPr="00152D00">
        <w:rPr>
          <w:rFonts w:ascii="Arial" w:hAnsi="Arial" w:cs="Arial"/>
          <w:color w:val="000000" w:themeColor="text1"/>
          <w:sz w:val="24"/>
        </w:rPr>
        <w:t xml:space="preserve">the aid of </w:t>
      </w:r>
      <w:r w:rsidR="008803F2" w:rsidRPr="00152D00">
        <w:rPr>
          <w:rFonts w:ascii="Arial" w:hAnsi="Arial" w:cs="Arial"/>
          <w:color w:val="000000" w:themeColor="text1"/>
          <w:sz w:val="24"/>
        </w:rPr>
        <w:t>any comput</w:t>
      </w:r>
      <w:r w:rsidR="00081208" w:rsidRPr="00152D00">
        <w:rPr>
          <w:rFonts w:ascii="Arial" w:hAnsi="Arial" w:cs="Arial"/>
          <w:color w:val="000000" w:themeColor="text1"/>
          <w:sz w:val="24"/>
        </w:rPr>
        <w:t>ers</w:t>
      </w:r>
      <w:r w:rsidR="008803F2" w:rsidRPr="00152D00">
        <w:rPr>
          <w:rFonts w:ascii="Arial" w:hAnsi="Arial" w:cs="Arial"/>
          <w:color w:val="000000" w:themeColor="text1"/>
          <w:sz w:val="24"/>
        </w:rPr>
        <w:t xml:space="preserve">. </w:t>
      </w:r>
      <w:r w:rsidR="007F23FD">
        <w:rPr>
          <w:rFonts w:ascii="Arial" w:hAnsi="Arial" w:cs="Arial"/>
          <w:color w:val="000000" w:themeColor="text1"/>
          <w:sz w:val="24"/>
        </w:rPr>
        <w:t>If we go back</w:t>
      </w:r>
      <w:r w:rsidR="009E1737">
        <w:rPr>
          <w:rFonts w:ascii="Arial" w:hAnsi="Arial" w:cs="Arial"/>
          <w:color w:val="000000" w:themeColor="text1"/>
          <w:sz w:val="24"/>
        </w:rPr>
        <w:t xml:space="preserve"> thousands of years in history</w:t>
      </w:r>
      <w:r w:rsidR="00FE67B0">
        <w:rPr>
          <w:rFonts w:ascii="Arial" w:hAnsi="Arial" w:cs="Arial"/>
          <w:color w:val="000000" w:themeColor="text1"/>
          <w:sz w:val="24"/>
        </w:rPr>
        <w:t>,</w:t>
      </w:r>
      <w:r w:rsidR="009E1737">
        <w:rPr>
          <w:rFonts w:ascii="Arial" w:hAnsi="Arial" w:cs="Arial"/>
          <w:color w:val="000000" w:themeColor="text1"/>
          <w:sz w:val="24"/>
        </w:rPr>
        <w:t xml:space="preserve"> we will see complex designs</w:t>
      </w:r>
      <w:r w:rsidR="00846CBF">
        <w:rPr>
          <w:rFonts w:ascii="Arial" w:hAnsi="Arial" w:cs="Arial"/>
          <w:color w:val="000000" w:themeColor="text1"/>
          <w:sz w:val="24"/>
        </w:rPr>
        <w:t xml:space="preserve"> for that age</w:t>
      </w:r>
      <w:r w:rsidR="00FE67B0">
        <w:rPr>
          <w:rFonts w:ascii="Arial" w:hAnsi="Arial" w:cs="Arial"/>
          <w:color w:val="000000" w:themeColor="text1"/>
          <w:sz w:val="24"/>
        </w:rPr>
        <w:t xml:space="preserve">. Let us look at the </w:t>
      </w:r>
      <w:r w:rsidR="000D4CBC">
        <w:rPr>
          <w:rFonts w:ascii="Arial" w:hAnsi="Arial" w:cs="Arial"/>
          <w:color w:val="000000" w:themeColor="text1"/>
          <w:sz w:val="24"/>
        </w:rPr>
        <w:t xml:space="preserve">design </w:t>
      </w:r>
      <w:r w:rsidR="00FE67B0">
        <w:rPr>
          <w:rFonts w:ascii="Arial" w:hAnsi="Arial" w:cs="Arial"/>
          <w:color w:val="000000" w:themeColor="text1"/>
          <w:sz w:val="24"/>
        </w:rPr>
        <w:t>methods</w:t>
      </w:r>
      <w:r w:rsidR="00D92E4A">
        <w:rPr>
          <w:rFonts w:ascii="Arial" w:hAnsi="Arial" w:cs="Arial"/>
          <w:color w:val="000000" w:themeColor="text1"/>
          <w:sz w:val="24"/>
        </w:rPr>
        <w:t xml:space="preserve"> </w:t>
      </w:r>
      <w:r w:rsidR="004D7E0D">
        <w:rPr>
          <w:rFonts w:ascii="Arial" w:hAnsi="Arial" w:cs="Arial"/>
          <w:color w:val="000000" w:themeColor="text1"/>
          <w:sz w:val="24"/>
        </w:rPr>
        <w:t xml:space="preserve">used </w:t>
      </w:r>
      <w:r w:rsidR="00D92E4A">
        <w:rPr>
          <w:rFonts w:ascii="Arial" w:hAnsi="Arial" w:cs="Arial"/>
          <w:color w:val="000000" w:themeColor="text1"/>
          <w:sz w:val="24"/>
        </w:rPr>
        <w:t>and how the</w:t>
      </w:r>
      <w:r w:rsidR="00B63B1F">
        <w:rPr>
          <w:rFonts w:ascii="Arial" w:hAnsi="Arial" w:cs="Arial"/>
          <w:color w:val="000000" w:themeColor="text1"/>
          <w:sz w:val="24"/>
        </w:rPr>
        <w:t>se methods</w:t>
      </w:r>
      <w:r w:rsidR="00D92E4A">
        <w:rPr>
          <w:rFonts w:ascii="Arial" w:hAnsi="Arial" w:cs="Arial"/>
          <w:color w:val="000000" w:themeColor="text1"/>
          <w:sz w:val="24"/>
        </w:rPr>
        <w:t xml:space="preserve"> changed as complexity </w:t>
      </w:r>
      <w:r w:rsidR="00B63B1F">
        <w:rPr>
          <w:rFonts w:ascii="Arial" w:hAnsi="Arial" w:cs="Arial"/>
          <w:color w:val="000000" w:themeColor="text1"/>
          <w:sz w:val="24"/>
        </w:rPr>
        <w:t xml:space="preserve">of design </w:t>
      </w:r>
      <w:r w:rsidR="00D92E4A">
        <w:rPr>
          <w:rFonts w:ascii="Arial" w:hAnsi="Arial" w:cs="Arial"/>
          <w:color w:val="000000" w:themeColor="text1"/>
          <w:sz w:val="24"/>
        </w:rPr>
        <w:t>increased</w:t>
      </w:r>
      <w:r w:rsidR="000D4CBC">
        <w:rPr>
          <w:rFonts w:ascii="Arial" w:hAnsi="Arial" w:cs="Arial"/>
          <w:color w:val="000000" w:themeColor="text1"/>
          <w:sz w:val="24"/>
        </w:rPr>
        <w:t>. We will see</w:t>
      </w:r>
      <w:r w:rsidR="00E53EC6">
        <w:rPr>
          <w:rFonts w:ascii="Arial" w:hAnsi="Arial" w:cs="Arial"/>
          <w:color w:val="000000" w:themeColor="text1"/>
          <w:sz w:val="24"/>
        </w:rPr>
        <w:t xml:space="preserve"> </w:t>
      </w:r>
      <w:r w:rsidR="000D4CBC">
        <w:rPr>
          <w:rFonts w:ascii="Arial" w:hAnsi="Arial" w:cs="Arial"/>
          <w:color w:val="000000" w:themeColor="text1"/>
          <w:sz w:val="24"/>
        </w:rPr>
        <w:t xml:space="preserve">these </w:t>
      </w:r>
      <w:r w:rsidR="00FA748E">
        <w:rPr>
          <w:rFonts w:ascii="Arial" w:hAnsi="Arial" w:cs="Arial"/>
          <w:color w:val="000000" w:themeColor="text1"/>
          <w:sz w:val="24"/>
        </w:rPr>
        <w:t xml:space="preserve">‘ancient’ </w:t>
      </w:r>
      <w:r w:rsidR="000D4CBC">
        <w:rPr>
          <w:rFonts w:ascii="Arial" w:hAnsi="Arial" w:cs="Arial"/>
          <w:color w:val="000000" w:themeColor="text1"/>
          <w:sz w:val="24"/>
        </w:rPr>
        <w:t>methods</w:t>
      </w:r>
      <w:r w:rsidR="00E53EC6">
        <w:rPr>
          <w:rFonts w:ascii="Arial" w:hAnsi="Arial" w:cs="Arial"/>
          <w:color w:val="000000" w:themeColor="text1"/>
          <w:sz w:val="24"/>
        </w:rPr>
        <w:t xml:space="preserve"> are as applicable today as they were when first applied.</w:t>
      </w:r>
    </w:p>
    <w:p w14:paraId="0B0C03C3" w14:textId="43CC229B" w:rsidR="00BC1889" w:rsidRDefault="00275D66" w:rsidP="00152D00">
      <w:pPr>
        <w:jc w:val="left"/>
        <w:rPr>
          <w:rFonts w:ascii="Arial" w:hAnsi="Arial" w:cs="Arial"/>
          <w:color w:val="000000" w:themeColor="text1"/>
          <w:sz w:val="24"/>
        </w:rPr>
      </w:pPr>
      <w:r>
        <w:rPr>
          <w:rFonts w:ascii="Arial" w:hAnsi="Arial" w:cs="Arial"/>
          <w:color w:val="000000" w:themeColor="text1"/>
          <w:sz w:val="24"/>
        </w:rPr>
        <w:t>Reviewing the past to</w:t>
      </w:r>
      <w:r w:rsidR="0008415C">
        <w:rPr>
          <w:rFonts w:ascii="Arial" w:hAnsi="Arial" w:cs="Arial"/>
          <w:color w:val="000000" w:themeColor="text1"/>
          <w:sz w:val="24"/>
        </w:rPr>
        <w:t xml:space="preserve"> develop and improve methods in the present is not new. </w:t>
      </w:r>
      <w:r w:rsidR="00184E3E">
        <w:rPr>
          <w:rFonts w:ascii="Arial" w:hAnsi="Arial" w:cs="Arial"/>
          <w:color w:val="000000" w:themeColor="text1"/>
          <w:sz w:val="24"/>
        </w:rPr>
        <w:t xml:space="preserve">Examining </w:t>
      </w:r>
      <w:r w:rsidR="005367F6">
        <w:rPr>
          <w:rFonts w:ascii="Arial" w:hAnsi="Arial" w:cs="Arial"/>
          <w:color w:val="000000" w:themeColor="text1"/>
          <w:sz w:val="24"/>
        </w:rPr>
        <w:t>case stud</w:t>
      </w:r>
      <w:r w:rsidR="00933170">
        <w:rPr>
          <w:rFonts w:ascii="Arial" w:hAnsi="Arial" w:cs="Arial"/>
          <w:color w:val="000000" w:themeColor="text1"/>
          <w:sz w:val="24"/>
        </w:rPr>
        <w:t>y</w:t>
      </w:r>
      <w:r w:rsidR="00184E3E">
        <w:rPr>
          <w:rFonts w:ascii="Arial" w:hAnsi="Arial" w:cs="Arial"/>
          <w:color w:val="000000" w:themeColor="text1"/>
          <w:sz w:val="24"/>
        </w:rPr>
        <w:t xml:space="preserve"> methodology</w:t>
      </w:r>
      <w:r w:rsidR="005367F6">
        <w:rPr>
          <w:rFonts w:ascii="Arial" w:hAnsi="Arial" w:cs="Arial"/>
          <w:color w:val="000000" w:themeColor="text1"/>
          <w:sz w:val="24"/>
        </w:rPr>
        <w:t xml:space="preserve"> is a tried and tested </w:t>
      </w:r>
      <w:r w:rsidR="003A5BA8">
        <w:rPr>
          <w:rFonts w:ascii="Arial" w:hAnsi="Arial" w:cs="Arial"/>
          <w:color w:val="000000" w:themeColor="text1"/>
          <w:sz w:val="24"/>
        </w:rPr>
        <w:t>process</w:t>
      </w:r>
      <w:r w:rsidR="00184E3E">
        <w:rPr>
          <w:rFonts w:ascii="Arial" w:hAnsi="Arial" w:cs="Arial"/>
          <w:color w:val="000000" w:themeColor="text1"/>
          <w:sz w:val="24"/>
        </w:rPr>
        <w:t xml:space="preserve"> that has helped</w:t>
      </w:r>
      <w:r w:rsidR="003A5BA8">
        <w:rPr>
          <w:rFonts w:ascii="Arial" w:hAnsi="Arial" w:cs="Arial"/>
          <w:color w:val="000000" w:themeColor="text1"/>
          <w:sz w:val="24"/>
        </w:rPr>
        <w:t xml:space="preserve"> designers and educators</w:t>
      </w:r>
      <w:r w:rsidR="00C971E2">
        <w:rPr>
          <w:rFonts w:ascii="Arial" w:hAnsi="Arial" w:cs="Arial"/>
          <w:color w:val="000000" w:themeColor="text1"/>
          <w:sz w:val="24"/>
        </w:rPr>
        <w:t xml:space="preserve"> apply lessons from the past</w:t>
      </w:r>
      <w:r w:rsidR="0082624D">
        <w:rPr>
          <w:rFonts w:ascii="Arial" w:hAnsi="Arial" w:cs="Arial"/>
          <w:color w:val="000000" w:themeColor="text1"/>
          <w:sz w:val="24"/>
        </w:rPr>
        <w:t xml:space="preserve"> to</w:t>
      </w:r>
      <w:r w:rsidR="00F61AA1">
        <w:rPr>
          <w:rFonts w:ascii="Arial" w:hAnsi="Arial" w:cs="Arial"/>
          <w:color w:val="000000" w:themeColor="text1"/>
          <w:sz w:val="24"/>
        </w:rPr>
        <w:t xml:space="preserve"> today</w:t>
      </w:r>
      <w:r w:rsidR="00C971E2">
        <w:rPr>
          <w:rFonts w:ascii="Arial" w:hAnsi="Arial" w:cs="Arial"/>
          <w:color w:val="000000" w:themeColor="text1"/>
          <w:sz w:val="24"/>
        </w:rPr>
        <w:t xml:space="preserve">. </w:t>
      </w:r>
      <w:r w:rsidR="00987811">
        <w:rPr>
          <w:rFonts w:ascii="Arial" w:hAnsi="Arial" w:cs="Arial"/>
          <w:color w:val="000000" w:themeColor="text1"/>
          <w:sz w:val="24"/>
        </w:rPr>
        <w:t>Auburn</w:t>
      </w:r>
      <w:r w:rsidR="0082624D">
        <w:rPr>
          <w:rFonts w:ascii="Arial" w:hAnsi="Arial" w:cs="Arial"/>
          <w:color w:val="000000" w:themeColor="text1"/>
          <w:sz w:val="24"/>
        </w:rPr>
        <w:t xml:space="preserve"> University</w:t>
      </w:r>
      <w:r w:rsidR="00987811">
        <w:rPr>
          <w:rFonts w:ascii="Arial" w:hAnsi="Arial" w:cs="Arial"/>
          <w:color w:val="000000" w:themeColor="text1"/>
          <w:sz w:val="24"/>
        </w:rPr>
        <w:t xml:space="preserve"> provides </w:t>
      </w:r>
      <w:r w:rsidR="0082624D">
        <w:rPr>
          <w:rFonts w:ascii="Arial" w:hAnsi="Arial" w:cs="Arial"/>
          <w:color w:val="000000" w:themeColor="text1"/>
          <w:sz w:val="24"/>
        </w:rPr>
        <w:t>eighteen case studies</w:t>
      </w:r>
      <w:r w:rsidR="00D81900">
        <w:rPr>
          <w:rFonts w:ascii="Arial" w:hAnsi="Arial" w:cs="Arial"/>
          <w:color w:val="000000" w:themeColor="text1"/>
          <w:sz w:val="24"/>
        </w:rPr>
        <w:t xml:space="preserve"> of real</w:t>
      </w:r>
      <w:r w:rsidR="00900AA6">
        <w:rPr>
          <w:rFonts w:ascii="Arial" w:hAnsi="Arial" w:cs="Arial"/>
          <w:color w:val="000000" w:themeColor="text1"/>
          <w:sz w:val="24"/>
        </w:rPr>
        <w:t>-</w:t>
      </w:r>
      <w:r w:rsidR="00D81900">
        <w:rPr>
          <w:rFonts w:ascii="Arial" w:hAnsi="Arial" w:cs="Arial"/>
          <w:color w:val="000000" w:themeColor="text1"/>
          <w:sz w:val="24"/>
        </w:rPr>
        <w:t>world examples</w:t>
      </w:r>
      <w:r w:rsidR="00900AA6">
        <w:rPr>
          <w:rFonts w:ascii="Arial" w:hAnsi="Arial" w:cs="Arial"/>
          <w:color w:val="000000" w:themeColor="text1"/>
          <w:sz w:val="24"/>
        </w:rPr>
        <w:t>.</w:t>
      </w:r>
      <w:r w:rsidR="009E21B3">
        <w:rPr>
          <w:rFonts w:ascii="Arial" w:hAnsi="Arial" w:cs="Arial"/>
          <w:color w:val="000000" w:themeColor="text1"/>
          <w:sz w:val="24"/>
        </w:rPr>
        <w:t xml:space="preserve"> </w:t>
      </w:r>
      <w:r w:rsidR="002F0DE5">
        <w:rPr>
          <w:rFonts w:ascii="Arial" w:hAnsi="Arial" w:cs="Arial"/>
          <w:color w:val="000000" w:themeColor="text1"/>
          <w:sz w:val="24"/>
        </w:rPr>
        <w:t xml:space="preserve">Pramod </w:t>
      </w:r>
      <w:r w:rsidR="002F0DE5">
        <w:rPr>
          <w:rFonts w:ascii="Arial" w:hAnsi="Arial" w:cs="Arial"/>
          <w:i/>
          <w:iCs/>
          <w:color w:val="000000" w:themeColor="text1"/>
          <w:sz w:val="24"/>
        </w:rPr>
        <w:t>et al</w:t>
      </w:r>
      <w:r w:rsidR="002F0DE5">
        <w:rPr>
          <w:rFonts w:ascii="Arial" w:hAnsi="Arial" w:cs="Arial"/>
          <w:color w:val="000000" w:themeColor="text1"/>
          <w:sz w:val="24"/>
        </w:rPr>
        <w:t xml:space="preserve"> (</w:t>
      </w:r>
      <w:r w:rsidR="0018315B">
        <w:rPr>
          <w:rFonts w:ascii="Arial" w:hAnsi="Arial" w:cs="Arial"/>
          <w:color w:val="000000" w:themeColor="text1"/>
          <w:sz w:val="24"/>
        </w:rPr>
        <w:t xml:space="preserve">2010) argues these case studies can be used </w:t>
      </w:r>
      <w:r w:rsidR="00FF4188">
        <w:rPr>
          <w:rFonts w:ascii="Arial" w:hAnsi="Arial" w:cs="Arial"/>
          <w:color w:val="000000" w:themeColor="text1"/>
          <w:sz w:val="24"/>
        </w:rPr>
        <w:t xml:space="preserve">to improve </w:t>
      </w:r>
      <w:r w:rsidR="00B70614">
        <w:rPr>
          <w:rFonts w:ascii="Arial" w:hAnsi="Arial" w:cs="Arial"/>
          <w:color w:val="000000" w:themeColor="text1"/>
          <w:sz w:val="24"/>
        </w:rPr>
        <w:t>m</w:t>
      </w:r>
      <w:r w:rsidR="00FF4188">
        <w:rPr>
          <w:rFonts w:ascii="Arial" w:hAnsi="Arial" w:cs="Arial"/>
          <w:color w:val="000000" w:themeColor="text1"/>
          <w:sz w:val="24"/>
        </w:rPr>
        <w:t xml:space="preserve">echanical </w:t>
      </w:r>
      <w:r w:rsidR="00B70614">
        <w:rPr>
          <w:rFonts w:ascii="Arial" w:hAnsi="Arial" w:cs="Arial"/>
          <w:color w:val="000000" w:themeColor="text1"/>
          <w:sz w:val="24"/>
        </w:rPr>
        <w:t>e</w:t>
      </w:r>
      <w:r w:rsidR="00FF4188">
        <w:rPr>
          <w:rFonts w:ascii="Arial" w:hAnsi="Arial" w:cs="Arial"/>
          <w:color w:val="000000" w:themeColor="text1"/>
          <w:sz w:val="24"/>
        </w:rPr>
        <w:t xml:space="preserve">ngineering </w:t>
      </w:r>
      <w:r w:rsidR="00B70614">
        <w:rPr>
          <w:rFonts w:ascii="Arial" w:hAnsi="Arial" w:cs="Arial"/>
          <w:color w:val="000000" w:themeColor="text1"/>
          <w:sz w:val="24"/>
        </w:rPr>
        <w:t>e</w:t>
      </w:r>
      <w:r w:rsidR="00FF4188">
        <w:rPr>
          <w:rFonts w:ascii="Arial" w:hAnsi="Arial" w:cs="Arial"/>
          <w:color w:val="000000" w:themeColor="text1"/>
          <w:sz w:val="24"/>
        </w:rPr>
        <w:t>ducation</w:t>
      </w:r>
      <w:r w:rsidR="00B70614">
        <w:rPr>
          <w:rFonts w:ascii="Arial" w:hAnsi="Arial" w:cs="Arial"/>
          <w:color w:val="000000" w:themeColor="text1"/>
          <w:sz w:val="24"/>
        </w:rPr>
        <w:t>.</w:t>
      </w:r>
      <w:r w:rsidR="001E36ED">
        <w:rPr>
          <w:rFonts w:ascii="Arial" w:hAnsi="Arial" w:cs="Arial"/>
          <w:color w:val="000000" w:themeColor="text1"/>
          <w:sz w:val="24"/>
        </w:rPr>
        <w:t xml:space="preserve"> </w:t>
      </w:r>
      <w:r w:rsidR="00F228E0">
        <w:rPr>
          <w:rFonts w:ascii="Arial" w:hAnsi="Arial" w:cs="Arial"/>
          <w:color w:val="000000" w:themeColor="text1"/>
          <w:sz w:val="24"/>
        </w:rPr>
        <w:t>Ceccarelli (2021) discusses</w:t>
      </w:r>
      <w:r w:rsidR="00377A40">
        <w:rPr>
          <w:rFonts w:ascii="Arial" w:hAnsi="Arial" w:cs="Arial"/>
          <w:color w:val="000000" w:themeColor="text1"/>
          <w:sz w:val="24"/>
        </w:rPr>
        <w:t xml:space="preserve"> looking at machines from the past, and their </w:t>
      </w:r>
      <w:r w:rsidR="00AB0925">
        <w:rPr>
          <w:rFonts w:ascii="Arial" w:hAnsi="Arial" w:cs="Arial"/>
          <w:color w:val="000000" w:themeColor="text1"/>
          <w:sz w:val="24"/>
        </w:rPr>
        <w:t>inventors, to determine the trends for the future</w:t>
      </w:r>
      <w:r w:rsidR="00CE7D43">
        <w:rPr>
          <w:rFonts w:ascii="Arial" w:hAnsi="Arial" w:cs="Arial"/>
          <w:color w:val="000000" w:themeColor="text1"/>
          <w:sz w:val="24"/>
        </w:rPr>
        <w:t>. These historical examples can be used to motivate future engineers.</w:t>
      </w:r>
      <w:r w:rsidR="00BB5CDA">
        <w:rPr>
          <w:rFonts w:ascii="Arial" w:hAnsi="Arial" w:cs="Arial"/>
          <w:color w:val="000000" w:themeColor="text1"/>
          <w:sz w:val="24"/>
        </w:rPr>
        <w:t xml:space="preserve"> </w:t>
      </w:r>
      <w:r w:rsidR="00B038CE">
        <w:rPr>
          <w:rFonts w:ascii="Arial" w:hAnsi="Arial" w:cs="Arial"/>
          <w:color w:val="000000" w:themeColor="text1"/>
          <w:sz w:val="24"/>
        </w:rPr>
        <w:t xml:space="preserve">According to </w:t>
      </w:r>
      <w:r w:rsidR="00504405">
        <w:rPr>
          <w:rFonts w:ascii="Arial" w:hAnsi="Arial" w:cs="Arial"/>
          <w:color w:val="000000" w:themeColor="text1"/>
          <w:sz w:val="24"/>
        </w:rPr>
        <w:t>Kotnour (2015), engineering managers</w:t>
      </w:r>
      <w:r w:rsidR="00A71DBB">
        <w:rPr>
          <w:rFonts w:ascii="Arial" w:hAnsi="Arial" w:cs="Arial"/>
          <w:color w:val="000000" w:themeColor="text1"/>
          <w:sz w:val="24"/>
        </w:rPr>
        <w:t xml:space="preserve"> can </w:t>
      </w:r>
      <w:r w:rsidR="00A71DBB">
        <w:rPr>
          <w:rFonts w:ascii="Arial" w:hAnsi="Arial" w:cs="Arial"/>
          <w:color w:val="000000" w:themeColor="text1"/>
          <w:sz w:val="24"/>
        </w:rPr>
        <w:lastRenderedPageBreak/>
        <w:t xml:space="preserve">use the past and present to determine the </w:t>
      </w:r>
      <w:r w:rsidR="00A75B6D">
        <w:rPr>
          <w:rFonts w:ascii="Arial" w:hAnsi="Arial" w:cs="Arial"/>
          <w:color w:val="000000" w:themeColor="text1"/>
          <w:sz w:val="24"/>
        </w:rPr>
        <w:t>emerging</w:t>
      </w:r>
      <w:r w:rsidR="00A71DBB">
        <w:rPr>
          <w:rFonts w:ascii="Arial" w:hAnsi="Arial" w:cs="Arial"/>
          <w:color w:val="000000" w:themeColor="text1"/>
          <w:sz w:val="24"/>
        </w:rPr>
        <w:t xml:space="preserve"> trends</w:t>
      </w:r>
      <w:r w:rsidR="00D00F96">
        <w:rPr>
          <w:rFonts w:ascii="Arial" w:hAnsi="Arial" w:cs="Arial"/>
          <w:color w:val="000000" w:themeColor="text1"/>
          <w:sz w:val="24"/>
        </w:rPr>
        <w:t>, challenges, knowledge roles, and stakeholders needs of the profession</w:t>
      </w:r>
      <w:r w:rsidR="00964C81">
        <w:rPr>
          <w:rFonts w:ascii="Arial" w:hAnsi="Arial" w:cs="Arial"/>
          <w:color w:val="000000" w:themeColor="text1"/>
          <w:sz w:val="24"/>
        </w:rPr>
        <w:t xml:space="preserve">. This paper will </w:t>
      </w:r>
      <w:r w:rsidR="00793CCE">
        <w:rPr>
          <w:rFonts w:ascii="Arial" w:hAnsi="Arial" w:cs="Arial"/>
          <w:color w:val="000000" w:themeColor="text1"/>
          <w:sz w:val="24"/>
        </w:rPr>
        <w:t>continue to apply the basic principle of learning from the past to apply to the present and future.</w:t>
      </w:r>
    </w:p>
    <w:p w14:paraId="7A2ED152" w14:textId="2E09FBF3" w:rsidR="009A0C2B" w:rsidRPr="00152D00" w:rsidRDefault="00701378" w:rsidP="00152D00">
      <w:pPr>
        <w:jc w:val="left"/>
        <w:rPr>
          <w:rFonts w:ascii="Arial" w:hAnsi="Arial" w:cs="Arial"/>
          <w:color w:val="000000" w:themeColor="text1"/>
          <w:sz w:val="24"/>
        </w:rPr>
      </w:pPr>
      <w:r>
        <w:rPr>
          <w:rFonts w:ascii="Arial" w:hAnsi="Arial" w:cs="Arial"/>
          <w:color w:val="000000" w:themeColor="text1"/>
          <w:sz w:val="24"/>
        </w:rPr>
        <w:t xml:space="preserve">As </w:t>
      </w:r>
      <w:r w:rsidR="002D4E16">
        <w:rPr>
          <w:rFonts w:ascii="Arial" w:hAnsi="Arial" w:cs="Arial"/>
          <w:color w:val="000000" w:themeColor="text1"/>
          <w:sz w:val="24"/>
        </w:rPr>
        <w:t>the complexity of designs increases, the tools we use</w:t>
      </w:r>
      <w:r w:rsidR="00D94B7E">
        <w:rPr>
          <w:rFonts w:ascii="Arial" w:hAnsi="Arial" w:cs="Arial"/>
          <w:color w:val="000000" w:themeColor="text1"/>
          <w:sz w:val="24"/>
        </w:rPr>
        <w:t xml:space="preserve"> to design are also increasing in complexity</w:t>
      </w:r>
      <w:r w:rsidR="00FD0543">
        <w:rPr>
          <w:rFonts w:ascii="Arial" w:hAnsi="Arial" w:cs="Arial"/>
          <w:color w:val="000000" w:themeColor="text1"/>
          <w:sz w:val="24"/>
        </w:rPr>
        <w:t xml:space="preserve"> making the teaching of</w:t>
      </w:r>
      <w:r w:rsidR="00591A9D">
        <w:rPr>
          <w:rFonts w:ascii="Arial" w:hAnsi="Arial" w:cs="Arial"/>
          <w:color w:val="000000" w:themeColor="text1"/>
          <w:sz w:val="24"/>
        </w:rPr>
        <w:t xml:space="preserve"> design</w:t>
      </w:r>
      <w:r w:rsidR="00FD0543">
        <w:rPr>
          <w:rFonts w:ascii="Arial" w:hAnsi="Arial" w:cs="Arial"/>
          <w:color w:val="000000" w:themeColor="text1"/>
          <w:sz w:val="24"/>
        </w:rPr>
        <w:t xml:space="preserve"> more difficult.</w:t>
      </w:r>
      <w:r w:rsidR="00591A9D">
        <w:rPr>
          <w:rFonts w:ascii="Arial" w:hAnsi="Arial" w:cs="Arial"/>
          <w:color w:val="000000" w:themeColor="text1"/>
          <w:sz w:val="24"/>
        </w:rPr>
        <w:t xml:space="preserve"> While these </w:t>
      </w:r>
      <w:r w:rsidR="00F7757C">
        <w:rPr>
          <w:rFonts w:ascii="Arial" w:hAnsi="Arial" w:cs="Arial"/>
          <w:color w:val="000000" w:themeColor="text1"/>
          <w:sz w:val="24"/>
        </w:rPr>
        <w:t xml:space="preserve">modern tools </w:t>
      </w:r>
      <w:r w:rsidR="00591A9D">
        <w:rPr>
          <w:rFonts w:ascii="Arial" w:hAnsi="Arial" w:cs="Arial"/>
          <w:color w:val="000000" w:themeColor="text1"/>
          <w:sz w:val="24"/>
        </w:rPr>
        <w:t>are important</w:t>
      </w:r>
      <w:r w:rsidR="00F7757C">
        <w:rPr>
          <w:rFonts w:ascii="Arial" w:hAnsi="Arial" w:cs="Arial"/>
          <w:color w:val="000000" w:themeColor="text1"/>
          <w:sz w:val="24"/>
        </w:rPr>
        <w:t xml:space="preserve"> and must be taught, it</w:t>
      </w:r>
      <w:r w:rsidR="001914FD">
        <w:rPr>
          <w:rFonts w:ascii="Arial" w:hAnsi="Arial" w:cs="Arial"/>
          <w:color w:val="000000" w:themeColor="text1"/>
          <w:sz w:val="24"/>
        </w:rPr>
        <w:t xml:space="preserve"> is important not to forget the tried and tested methods of the past</w:t>
      </w:r>
      <w:r w:rsidR="002E576D">
        <w:rPr>
          <w:rFonts w:ascii="Arial" w:hAnsi="Arial" w:cs="Arial"/>
          <w:color w:val="000000" w:themeColor="text1"/>
          <w:sz w:val="24"/>
        </w:rPr>
        <w:t>. These are the cornerstones of our modern tools.</w:t>
      </w:r>
    </w:p>
    <w:p w14:paraId="6150F650" w14:textId="7A0652CB" w:rsidR="00081208" w:rsidRPr="00152D00" w:rsidRDefault="00081208" w:rsidP="00152D00">
      <w:pPr>
        <w:jc w:val="left"/>
        <w:rPr>
          <w:rFonts w:ascii="Arial" w:hAnsi="Arial" w:cs="Arial"/>
          <w:color w:val="000000" w:themeColor="text1"/>
          <w:sz w:val="24"/>
        </w:rPr>
      </w:pPr>
    </w:p>
    <w:p w14:paraId="5FA33FFD" w14:textId="77777777" w:rsidR="00081208" w:rsidRPr="00152D00" w:rsidRDefault="00081208" w:rsidP="00152D00">
      <w:pPr>
        <w:jc w:val="left"/>
        <w:rPr>
          <w:rFonts w:ascii="Arial" w:hAnsi="Arial" w:cs="Arial"/>
          <w:color w:val="000000" w:themeColor="text1"/>
          <w:sz w:val="24"/>
        </w:rPr>
      </w:pPr>
    </w:p>
    <w:p w14:paraId="516F2B18" w14:textId="32A1BD88" w:rsidR="009E7FC6" w:rsidRPr="00EB550E" w:rsidRDefault="00AE0AD5" w:rsidP="00152D00">
      <w:pPr>
        <w:pStyle w:val="Author"/>
        <w:rPr>
          <w:sz w:val="24"/>
        </w:rPr>
      </w:pPr>
      <w:r w:rsidRPr="00EB550E">
        <w:rPr>
          <w:sz w:val="24"/>
        </w:rPr>
        <w:t>Research and Knowledge</w:t>
      </w:r>
    </w:p>
    <w:p w14:paraId="6E70C02C" w14:textId="7E6A948C" w:rsidR="00BE09EF" w:rsidRDefault="00DF4ED7" w:rsidP="00152D00">
      <w:pPr>
        <w:jc w:val="left"/>
        <w:rPr>
          <w:rFonts w:ascii="Arial" w:hAnsi="Arial" w:cs="Arial"/>
          <w:color w:val="000000" w:themeColor="text1"/>
          <w:sz w:val="24"/>
        </w:rPr>
      </w:pPr>
      <w:r w:rsidRPr="00152D00">
        <w:rPr>
          <w:rFonts w:ascii="Arial" w:hAnsi="Arial" w:cs="Arial"/>
          <w:color w:val="000000" w:themeColor="text1"/>
          <w:sz w:val="24"/>
        </w:rPr>
        <w:t>Go back to the second century BC to meet Philo of Byzantium. Figure 1 is a reproduction</w:t>
      </w:r>
      <w:r w:rsidR="00DD1746" w:rsidRPr="00152D00">
        <w:rPr>
          <w:rFonts w:ascii="Arial" w:hAnsi="Arial" w:cs="Arial"/>
          <w:color w:val="000000" w:themeColor="text1"/>
          <w:sz w:val="24"/>
        </w:rPr>
        <w:t xml:space="preserve"> of the earliest drawing </w:t>
      </w:r>
      <w:r w:rsidR="00DD4F4F" w:rsidRPr="00152D00">
        <w:rPr>
          <w:rFonts w:ascii="Arial" w:hAnsi="Arial" w:cs="Arial"/>
          <w:color w:val="000000" w:themeColor="text1"/>
          <w:sz w:val="24"/>
        </w:rPr>
        <w:t xml:space="preserve">of </w:t>
      </w:r>
      <w:r w:rsidR="00DD1746" w:rsidRPr="00152D00">
        <w:rPr>
          <w:rFonts w:ascii="Arial" w:hAnsi="Arial" w:cs="Arial"/>
          <w:color w:val="000000" w:themeColor="text1"/>
          <w:sz w:val="24"/>
        </w:rPr>
        <w:t xml:space="preserve">his force pump. </w:t>
      </w:r>
      <w:r w:rsidR="00A7696E">
        <w:rPr>
          <w:rFonts w:ascii="Arial" w:hAnsi="Arial" w:cs="Arial"/>
          <w:color w:val="000000" w:themeColor="text1"/>
          <w:sz w:val="24"/>
        </w:rPr>
        <w:t xml:space="preserve">The design process revolved around </w:t>
      </w:r>
      <w:r w:rsidR="00E9600E">
        <w:rPr>
          <w:rFonts w:ascii="Arial" w:hAnsi="Arial" w:cs="Arial"/>
          <w:color w:val="000000" w:themeColor="text1"/>
          <w:sz w:val="24"/>
        </w:rPr>
        <w:t xml:space="preserve">functionality. There is little evidence of refinement </w:t>
      </w:r>
      <w:r w:rsidR="00067C1C">
        <w:rPr>
          <w:rFonts w:ascii="Arial" w:hAnsi="Arial" w:cs="Arial"/>
          <w:color w:val="000000" w:themeColor="text1"/>
          <w:sz w:val="24"/>
        </w:rPr>
        <w:t>or aesthetic considerations</w:t>
      </w:r>
      <w:r w:rsidR="00A537C2">
        <w:rPr>
          <w:rFonts w:ascii="Arial" w:hAnsi="Arial" w:cs="Arial"/>
          <w:color w:val="000000" w:themeColor="text1"/>
          <w:sz w:val="24"/>
        </w:rPr>
        <w:t xml:space="preserve">, </w:t>
      </w:r>
      <w:r w:rsidR="00F27E2F">
        <w:rPr>
          <w:rFonts w:ascii="Arial" w:hAnsi="Arial" w:cs="Arial"/>
          <w:color w:val="000000" w:themeColor="text1"/>
          <w:sz w:val="24"/>
        </w:rPr>
        <w:t>but</w:t>
      </w:r>
      <w:r w:rsidR="00C82383">
        <w:rPr>
          <w:rFonts w:ascii="Arial" w:hAnsi="Arial" w:cs="Arial"/>
          <w:color w:val="000000" w:themeColor="text1"/>
          <w:sz w:val="24"/>
        </w:rPr>
        <w:t xml:space="preserve"> all the essential principles are present</w:t>
      </w:r>
      <w:r w:rsidR="00225823">
        <w:rPr>
          <w:rFonts w:ascii="Arial" w:hAnsi="Arial" w:cs="Arial"/>
          <w:color w:val="000000" w:themeColor="text1"/>
          <w:sz w:val="24"/>
        </w:rPr>
        <w:t>ed</w:t>
      </w:r>
      <w:r w:rsidR="009E62B3">
        <w:rPr>
          <w:rFonts w:ascii="Arial" w:hAnsi="Arial" w:cs="Arial"/>
          <w:color w:val="000000" w:themeColor="text1"/>
          <w:sz w:val="24"/>
        </w:rPr>
        <w:t>,</w:t>
      </w:r>
      <w:r w:rsidR="00C82383">
        <w:rPr>
          <w:rFonts w:ascii="Arial" w:hAnsi="Arial" w:cs="Arial"/>
          <w:color w:val="000000" w:themeColor="text1"/>
          <w:sz w:val="24"/>
        </w:rPr>
        <w:t xml:space="preserve"> and the design is unex</w:t>
      </w:r>
      <w:r w:rsidR="00730B25">
        <w:rPr>
          <w:rFonts w:ascii="Arial" w:hAnsi="Arial" w:cs="Arial"/>
          <w:color w:val="000000" w:themeColor="text1"/>
          <w:sz w:val="24"/>
        </w:rPr>
        <w:t>pectedly complex</w:t>
      </w:r>
      <w:r w:rsidR="00067C1C">
        <w:rPr>
          <w:rFonts w:ascii="Arial" w:hAnsi="Arial" w:cs="Arial"/>
          <w:color w:val="000000" w:themeColor="text1"/>
          <w:sz w:val="24"/>
        </w:rPr>
        <w:t xml:space="preserve"> </w:t>
      </w:r>
      <w:r w:rsidR="008A7C7D">
        <w:rPr>
          <w:rFonts w:ascii="Arial" w:hAnsi="Arial" w:cs="Arial"/>
          <w:color w:val="000000" w:themeColor="text1"/>
          <w:sz w:val="24"/>
        </w:rPr>
        <w:t xml:space="preserve">(Hurst, 1999). </w:t>
      </w:r>
      <w:r w:rsidR="00EF30B3">
        <w:rPr>
          <w:rFonts w:ascii="Arial" w:hAnsi="Arial" w:cs="Arial"/>
          <w:color w:val="000000" w:themeColor="text1"/>
          <w:sz w:val="24"/>
        </w:rPr>
        <w:t>It is unlikely that Philo</w:t>
      </w:r>
      <w:r w:rsidR="001E0B0D">
        <w:rPr>
          <w:rFonts w:ascii="Arial" w:hAnsi="Arial" w:cs="Arial"/>
          <w:color w:val="000000" w:themeColor="text1"/>
          <w:sz w:val="24"/>
        </w:rPr>
        <w:t xml:space="preserve"> developed </w:t>
      </w:r>
      <w:r w:rsidR="00541158">
        <w:rPr>
          <w:rFonts w:ascii="Arial" w:hAnsi="Arial" w:cs="Arial"/>
          <w:color w:val="000000" w:themeColor="text1"/>
          <w:sz w:val="24"/>
        </w:rPr>
        <w:t xml:space="preserve">any </w:t>
      </w:r>
      <w:r w:rsidR="001E0B0D">
        <w:rPr>
          <w:rFonts w:ascii="Arial" w:hAnsi="Arial" w:cs="Arial"/>
          <w:color w:val="000000" w:themeColor="text1"/>
          <w:sz w:val="24"/>
        </w:rPr>
        <w:t>new materials</w:t>
      </w:r>
      <w:r w:rsidR="003D314A">
        <w:rPr>
          <w:rFonts w:ascii="Arial" w:hAnsi="Arial" w:cs="Arial"/>
          <w:color w:val="000000" w:themeColor="text1"/>
          <w:sz w:val="24"/>
        </w:rPr>
        <w:t>, as the required technology wasn’t available to him. It is more likely that he used whate</w:t>
      </w:r>
      <w:r w:rsidR="00541158">
        <w:rPr>
          <w:rFonts w:ascii="Arial" w:hAnsi="Arial" w:cs="Arial"/>
          <w:color w:val="000000" w:themeColor="text1"/>
          <w:sz w:val="24"/>
        </w:rPr>
        <w:t>ver came to hand</w:t>
      </w:r>
      <w:r w:rsidR="00577E04">
        <w:rPr>
          <w:rFonts w:ascii="Arial" w:hAnsi="Arial" w:cs="Arial"/>
          <w:color w:val="000000" w:themeColor="text1"/>
          <w:sz w:val="24"/>
        </w:rPr>
        <w:t>, the things he was already famil</w:t>
      </w:r>
      <w:r w:rsidR="00864DD6">
        <w:rPr>
          <w:rFonts w:ascii="Arial" w:hAnsi="Arial" w:cs="Arial"/>
          <w:color w:val="000000" w:themeColor="text1"/>
          <w:sz w:val="24"/>
        </w:rPr>
        <w:t>iar with.</w:t>
      </w:r>
      <w:r w:rsidR="003D232A">
        <w:rPr>
          <w:rFonts w:ascii="Arial" w:hAnsi="Arial" w:cs="Arial"/>
          <w:color w:val="000000" w:themeColor="text1"/>
          <w:sz w:val="24"/>
        </w:rPr>
        <w:t xml:space="preserve"> </w:t>
      </w:r>
      <w:r w:rsidR="00D40E94">
        <w:rPr>
          <w:rFonts w:ascii="Arial" w:hAnsi="Arial" w:cs="Arial"/>
          <w:color w:val="000000" w:themeColor="text1"/>
          <w:sz w:val="24"/>
        </w:rPr>
        <w:t>The method most likely use</w:t>
      </w:r>
      <w:r w:rsidR="006B6F51">
        <w:rPr>
          <w:rFonts w:ascii="Arial" w:hAnsi="Arial" w:cs="Arial"/>
          <w:color w:val="000000" w:themeColor="text1"/>
          <w:sz w:val="24"/>
        </w:rPr>
        <w:t>d</w:t>
      </w:r>
      <w:r w:rsidR="00D40E94">
        <w:rPr>
          <w:rFonts w:ascii="Arial" w:hAnsi="Arial" w:cs="Arial"/>
          <w:color w:val="000000" w:themeColor="text1"/>
          <w:sz w:val="24"/>
        </w:rPr>
        <w:t xml:space="preserve"> to design and build the pump</w:t>
      </w:r>
      <w:r w:rsidR="006B6F51">
        <w:rPr>
          <w:rFonts w:ascii="Arial" w:hAnsi="Arial" w:cs="Arial"/>
          <w:color w:val="000000" w:themeColor="text1"/>
          <w:sz w:val="24"/>
        </w:rPr>
        <w:t xml:space="preserve"> was ‘trial and error’</w:t>
      </w:r>
      <w:r w:rsidR="006770BF">
        <w:rPr>
          <w:rFonts w:ascii="Arial" w:hAnsi="Arial" w:cs="Arial"/>
          <w:color w:val="000000" w:themeColor="text1"/>
          <w:sz w:val="24"/>
        </w:rPr>
        <w:t xml:space="preserve">. Today we would apply the term </w:t>
      </w:r>
      <w:r w:rsidR="0010225B">
        <w:rPr>
          <w:rFonts w:ascii="Arial" w:hAnsi="Arial" w:cs="Arial"/>
          <w:color w:val="000000" w:themeColor="text1"/>
          <w:sz w:val="24"/>
        </w:rPr>
        <w:t>‘Iterative Design’ where</w:t>
      </w:r>
      <w:r w:rsidR="00230804">
        <w:rPr>
          <w:rFonts w:ascii="Arial" w:hAnsi="Arial" w:cs="Arial"/>
          <w:color w:val="000000" w:themeColor="text1"/>
          <w:sz w:val="24"/>
        </w:rPr>
        <w:t xml:space="preserve"> the pump would be built, then modified</w:t>
      </w:r>
      <w:r w:rsidR="003C577B">
        <w:rPr>
          <w:rFonts w:ascii="Arial" w:hAnsi="Arial" w:cs="Arial"/>
          <w:color w:val="000000" w:themeColor="text1"/>
          <w:sz w:val="24"/>
        </w:rPr>
        <w:t xml:space="preserve"> until</w:t>
      </w:r>
      <w:r w:rsidR="00412E38">
        <w:rPr>
          <w:rFonts w:ascii="Arial" w:hAnsi="Arial" w:cs="Arial"/>
          <w:color w:val="000000" w:themeColor="text1"/>
          <w:sz w:val="24"/>
        </w:rPr>
        <w:t xml:space="preserve"> the function was acceptable. Each successive modif</w:t>
      </w:r>
      <w:r w:rsidR="00CA5392">
        <w:rPr>
          <w:rFonts w:ascii="Arial" w:hAnsi="Arial" w:cs="Arial"/>
          <w:color w:val="000000" w:themeColor="text1"/>
          <w:sz w:val="24"/>
        </w:rPr>
        <w:t xml:space="preserve">ication </w:t>
      </w:r>
      <w:r w:rsidR="005D61CA">
        <w:rPr>
          <w:rFonts w:ascii="Arial" w:hAnsi="Arial" w:cs="Arial"/>
          <w:color w:val="000000" w:themeColor="text1"/>
          <w:sz w:val="24"/>
        </w:rPr>
        <w:t>being</w:t>
      </w:r>
      <w:r w:rsidR="00CA5392">
        <w:rPr>
          <w:rFonts w:ascii="Arial" w:hAnsi="Arial" w:cs="Arial"/>
          <w:color w:val="000000" w:themeColor="text1"/>
          <w:sz w:val="24"/>
        </w:rPr>
        <w:t xml:space="preserve"> less involved than the previous one</w:t>
      </w:r>
      <w:r w:rsidR="005D61CA">
        <w:rPr>
          <w:rFonts w:ascii="Arial" w:hAnsi="Arial" w:cs="Arial"/>
          <w:color w:val="000000" w:themeColor="text1"/>
          <w:sz w:val="24"/>
        </w:rPr>
        <w:t xml:space="preserve"> (Hawkes &amp; Abinett, </w:t>
      </w:r>
      <w:r w:rsidR="00C65C72">
        <w:rPr>
          <w:rFonts w:ascii="Arial" w:hAnsi="Arial" w:cs="Arial"/>
          <w:color w:val="000000" w:themeColor="text1"/>
          <w:sz w:val="24"/>
        </w:rPr>
        <w:t>1984)</w:t>
      </w:r>
      <w:r w:rsidR="00CA5392">
        <w:rPr>
          <w:rFonts w:ascii="Arial" w:hAnsi="Arial" w:cs="Arial"/>
          <w:color w:val="000000" w:themeColor="text1"/>
          <w:sz w:val="24"/>
        </w:rPr>
        <w:t>.</w:t>
      </w:r>
      <w:r w:rsidR="007F59A8">
        <w:rPr>
          <w:rFonts w:ascii="Arial" w:hAnsi="Arial" w:cs="Arial"/>
          <w:color w:val="000000" w:themeColor="text1"/>
          <w:sz w:val="24"/>
        </w:rPr>
        <w:t xml:space="preserve"> Today</w:t>
      </w:r>
      <w:r w:rsidR="00620E21">
        <w:rPr>
          <w:rFonts w:ascii="Arial" w:hAnsi="Arial" w:cs="Arial"/>
          <w:color w:val="000000" w:themeColor="text1"/>
          <w:sz w:val="24"/>
        </w:rPr>
        <w:t>’s designer does not have to rely so much on ‘trial and error.</w:t>
      </w:r>
      <w:r w:rsidR="00A90AC6">
        <w:rPr>
          <w:rFonts w:ascii="Arial" w:hAnsi="Arial" w:cs="Arial"/>
          <w:color w:val="000000" w:themeColor="text1"/>
          <w:sz w:val="24"/>
        </w:rPr>
        <w:t xml:space="preserve"> </w:t>
      </w:r>
      <w:r w:rsidR="004B286D">
        <w:rPr>
          <w:rFonts w:ascii="Arial" w:hAnsi="Arial" w:cs="Arial"/>
          <w:color w:val="000000" w:themeColor="text1"/>
          <w:sz w:val="24"/>
        </w:rPr>
        <w:t>Our vastly improved knowledge</w:t>
      </w:r>
      <w:r w:rsidR="008A4402">
        <w:rPr>
          <w:rFonts w:ascii="Arial" w:hAnsi="Arial" w:cs="Arial"/>
          <w:color w:val="000000" w:themeColor="text1"/>
          <w:sz w:val="24"/>
        </w:rPr>
        <w:t xml:space="preserve"> of mechanical principles and </w:t>
      </w:r>
      <w:r w:rsidR="006966C7">
        <w:rPr>
          <w:rFonts w:ascii="Arial" w:hAnsi="Arial" w:cs="Arial"/>
          <w:color w:val="000000" w:themeColor="text1"/>
          <w:sz w:val="24"/>
        </w:rPr>
        <w:t>the powerful computers and software</w:t>
      </w:r>
      <w:r w:rsidR="00A74D19">
        <w:rPr>
          <w:rFonts w:ascii="Arial" w:hAnsi="Arial" w:cs="Arial"/>
          <w:color w:val="000000" w:themeColor="text1"/>
          <w:sz w:val="24"/>
        </w:rPr>
        <w:t xml:space="preserve"> available to designers makes ‘trial and error’ nearly a thin</w:t>
      </w:r>
      <w:r w:rsidR="000D6AC3">
        <w:rPr>
          <w:rFonts w:ascii="Arial" w:hAnsi="Arial" w:cs="Arial"/>
          <w:color w:val="000000" w:themeColor="text1"/>
          <w:sz w:val="24"/>
        </w:rPr>
        <w:t>g of the past. Nearly, because</w:t>
      </w:r>
      <w:r w:rsidR="00377DDC">
        <w:rPr>
          <w:rFonts w:ascii="Arial" w:hAnsi="Arial" w:cs="Arial"/>
          <w:color w:val="000000" w:themeColor="text1"/>
          <w:sz w:val="24"/>
        </w:rPr>
        <w:t xml:space="preserve"> sometimes</w:t>
      </w:r>
      <w:r w:rsidR="00A907FE">
        <w:rPr>
          <w:rFonts w:ascii="Arial" w:hAnsi="Arial" w:cs="Arial"/>
          <w:color w:val="000000" w:themeColor="text1"/>
          <w:sz w:val="24"/>
        </w:rPr>
        <w:t>,</w:t>
      </w:r>
      <w:r w:rsidR="000E5CB8">
        <w:rPr>
          <w:rFonts w:ascii="Arial" w:hAnsi="Arial" w:cs="Arial"/>
          <w:color w:val="000000" w:themeColor="text1"/>
          <w:sz w:val="24"/>
        </w:rPr>
        <w:t xml:space="preserve"> the mech</w:t>
      </w:r>
      <w:r w:rsidR="00C70C13">
        <w:rPr>
          <w:rFonts w:ascii="Arial" w:hAnsi="Arial" w:cs="Arial"/>
          <w:color w:val="000000" w:themeColor="text1"/>
          <w:sz w:val="24"/>
        </w:rPr>
        <w:t>anical principles may</w:t>
      </w:r>
      <w:r w:rsidR="00FA748E">
        <w:rPr>
          <w:rFonts w:ascii="Arial" w:hAnsi="Arial" w:cs="Arial"/>
          <w:color w:val="000000" w:themeColor="text1"/>
          <w:sz w:val="24"/>
        </w:rPr>
        <w:t xml:space="preserve"> need to be developed</w:t>
      </w:r>
      <w:r w:rsidR="00A907FE">
        <w:rPr>
          <w:rFonts w:ascii="Arial" w:hAnsi="Arial" w:cs="Arial"/>
          <w:color w:val="000000" w:themeColor="text1"/>
          <w:sz w:val="24"/>
        </w:rPr>
        <w:t>,</w:t>
      </w:r>
      <w:r w:rsidR="00C70C13">
        <w:rPr>
          <w:rFonts w:ascii="Arial" w:hAnsi="Arial" w:cs="Arial"/>
          <w:color w:val="000000" w:themeColor="text1"/>
          <w:sz w:val="24"/>
        </w:rPr>
        <w:t xml:space="preserve"> and </w:t>
      </w:r>
      <w:r w:rsidR="00A907FE">
        <w:rPr>
          <w:rFonts w:ascii="Arial" w:hAnsi="Arial" w:cs="Arial"/>
          <w:color w:val="000000" w:themeColor="text1"/>
          <w:sz w:val="24"/>
        </w:rPr>
        <w:t xml:space="preserve">computer </w:t>
      </w:r>
      <w:r w:rsidR="00C70C13">
        <w:rPr>
          <w:rFonts w:ascii="Arial" w:hAnsi="Arial" w:cs="Arial"/>
          <w:color w:val="000000" w:themeColor="text1"/>
          <w:sz w:val="24"/>
        </w:rPr>
        <w:t>software can only work on known problems.</w:t>
      </w:r>
    </w:p>
    <w:p w14:paraId="759487B8" w14:textId="46BA26D6" w:rsidR="00DD1746" w:rsidRPr="00152D00" w:rsidRDefault="00DD1746" w:rsidP="00152D00">
      <w:pPr>
        <w:jc w:val="left"/>
        <w:rPr>
          <w:rFonts w:ascii="Arial" w:hAnsi="Arial" w:cs="Arial"/>
          <w:color w:val="000000" w:themeColor="text1"/>
          <w:sz w:val="24"/>
        </w:rPr>
      </w:pPr>
      <w:r w:rsidRPr="00152D00">
        <w:rPr>
          <w:rFonts w:ascii="Arial" w:hAnsi="Arial" w:cs="Arial"/>
          <w:color w:val="000000" w:themeColor="text1"/>
          <w:sz w:val="24"/>
        </w:rPr>
        <w:t>Water flows into the partial vacuum created by the upward motion of the piston, and on the down stroke, with the valves reversed, the water is forced up the pipe into the tank. This was a significant advance</w:t>
      </w:r>
      <w:r w:rsidR="009F3AD9" w:rsidRPr="00152D00">
        <w:rPr>
          <w:rFonts w:ascii="Arial" w:hAnsi="Arial" w:cs="Arial"/>
          <w:color w:val="000000" w:themeColor="text1"/>
          <w:sz w:val="24"/>
        </w:rPr>
        <w:t>,</w:t>
      </w:r>
      <w:r w:rsidRPr="00152D00">
        <w:rPr>
          <w:rFonts w:ascii="Arial" w:hAnsi="Arial" w:cs="Arial"/>
          <w:color w:val="000000" w:themeColor="text1"/>
          <w:sz w:val="24"/>
        </w:rPr>
        <w:t xml:space="preserve"> or step change from anything that had gone before. This is considered a dynamic product as there is room for </w:t>
      </w:r>
      <w:r w:rsidR="009E5CC2" w:rsidRPr="00152D00">
        <w:rPr>
          <w:rFonts w:ascii="Arial" w:hAnsi="Arial" w:cs="Arial"/>
          <w:color w:val="000000" w:themeColor="text1"/>
          <w:sz w:val="24"/>
        </w:rPr>
        <w:t xml:space="preserve">significant </w:t>
      </w:r>
      <w:r w:rsidRPr="00152D00">
        <w:rPr>
          <w:rFonts w:ascii="Arial" w:hAnsi="Arial" w:cs="Arial"/>
          <w:color w:val="000000" w:themeColor="text1"/>
          <w:sz w:val="24"/>
        </w:rPr>
        <w:t>product development. This, it can be argued</w:t>
      </w:r>
      <w:r w:rsidR="009E5CC2" w:rsidRPr="00152D00">
        <w:rPr>
          <w:rFonts w:ascii="Arial" w:hAnsi="Arial" w:cs="Arial"/>
          <w:color w:val="000000" w:themeColor="text1"/>
          <w:sz w:val="24"/>
        </w:rPr>
        <w:t>,</w:t>
      </w:r>
      <w:r w:rsidRPr="00152D00">
        <w:rPr>
          <w:rFonts w:ascii="Arial" w:hAnsi="Arial" w:cs="Arial"/>
          <w:color w:val="000000" w:themeColor="text1"/>
          <w:sz w:val="24"/>
        </w:rPr>
        <w:t xml:space="preserve"> </w:t>
      </w:r>
      <w:r w:rsidR="009E5CC2" w:rsidRPr="00152D00">
        <w:rPr>
          <w:rFonts w:ascii="Arial" w:hAnsi="Arial" w:cs="Arial"/>
          <w:color w:val="000000" w:themeColor="text1"/>
          <w:sz w:val="24"/>
        </w:rPr>
        <w:t>was</w:t>
      </w:r>
      <w:r w:rsidRPr="00152D00">
        <w:rPr>
          <w:rFonts w:ascii="Arial" w:hAnsi="Arial" w:cs="Arial"/>
          <w:color w:val="000000" w:themeColor="text1"/>
          <w:sz w:val="24"/>
        </w:rPr>
        <w:t xml:space="preserve"> an invention.</w:t>
      </w:r>
    </w:p>
    <w:p w14:paraId="1B8DD38C" w14:textId="3DE1E4EA" w:rsidR="00DF4ED7" w:rsidRPr="00152D00" w:rsidRDefault="00DD1746" w:rsidP="00152D00">
      <w:pPr>
        <w:jc w:val="left"/>
        <w:rPr>
          <w:rFonts w:ascii="Arial" w:hAnsi="Arial" w:cs="Arial"/>
          <w:color w:val="000000" w:themeColor="text1"/>
          <w:sz w:val="24"/>
        </w:rPr>
      </w:pPr>
      <w:r w:rsidRPr="00152D00">
        <w:rPr>
          <w:rFonts w:ascii="Arial" w:hAnsi="Arial" w:cs="Arial"/>
          <w:color w:val="000000" w:themeColor="text1"/>
          <w:sz w:val="24"/>
        </w:rPr>
        <w:t>With most inventions, Philo’s force pump was refined and next appears in the form of Hero’s force pump (Figure 2.) from the first century AD, some 300 year</w:t>
      </w:r>
      <w:r w:rsidR="00E82C4D">
        <w:rPr>
          <w:rFonts w:ascii="Arial" w:hAnsi="Arial" w:cs="Arial"/>
          <w:color w:val="000000" w:themeColor="text1"/>
          <w:sz w:val="24"/>
        </w:rPr>
        <w:t>s</w:t>
      </w:r>
      <w:r w:rsidRPr="00152D00">
        <w:rPr>
          <w:rFonts w:ascii="Arial" w:hAnsi="Arial" w:cs="Arial"/>
          <w:color w:val="000000" w:themeColor="text1"/>
          <w:sz w:val="24"/>
        </w:rPr>
        <w:t xml:space="preserve"> later.</w:t>
      </w:r>
      <w:r w:rsidR="009E5CC2" w:rsidRPr="00152D00">
        <w:rPr>
          <w:rFonts w:ascii="Arial" w:hAnsi="Arial" w:cs="Arial"/>
          <w:color w:val="000000" w:themeColor="text1"/>
          <w:sz w:val="24"/>
        </w:rPr>
        <w:t xml:space="preserve"> The refinements which are most notable are the replacement of two pipes for conveying water to the tank into one pipe, the single actuation beam pivoting in the center and the introduction of a nozzle. Th</w:t>
      </w:r>
      <w:r w:rsidR="001F1F67">
        <w:rPr>
          <w:rFonts w:ascii="Arial" w:hAnsi="Arial" w:cs="Arial"/>
          <w:color w:val="000000" w:themeColor="text1"/>
          <w:sz w:val="24"/>
        </w:rPr>
        <w:t>is</w:t>
      </w:r>
      <w:r w:rsidR="009E5CC2" w:rsidRPr="00152D00">
        <w:rPr>
          <w:rFonts w:ascii="Arial" w:hAnsi="Arial" w:cs="Arial"/>
          <w:color w:val="000000" w:themeColor="text1"/>
          <w:sz w:val="24"/>
        </w:rPr>
        <w:t xml:space="preserve"> dynamic product </w:t>
      </w:r>
      <w:r w:rsidR="009153D0">
        <w:rPr>
          <w:rFonts w:ascii="Arial" w:hAnsi="Arial" w:cs="Arial"/>
          <w:color w:val="000000" w:themeColor="text1"/>
          <w:sz w:val="24"/>
        </w:rPr>
        <w:t>can</w:t>
      </w:r>
      <w:r w:rsidR="009E5CC2" w:rsidRPr="00152D00">
        <w:rPr>
          <w:rFonts w:ascii="Arial" w:hAnsi="Arial" w:cs="Arial"/>
          <w:color w:val="000000" w:themeColor="text1"/>
          <w:sz w:val="24"/>
        </w:rPr>
        <w:t xml:space="preserve"> </w:t>
      </w:r>
      <w:r w:rsidR="001F1F67">
        <w:rPr>
          <w:rFonts w:ascii="Arial" w:hAnsi="Arial" w:cs="Arial"/>
          <w:color w:val="000000" w:themeColor="text1"/>
          <w:sz w:val="24"/>
        </w:rPr>
        <w:t xml:space="preserve">now </w:t>
      </w:r>
      <w:r w:rsidR="009153D0">
        <w:rPr>
          <w:rFonts w:ascii="Arial" w:hAnsi="Arial" w:cs="Arial"/>
          <w:color w:val="000000" w:themeColor="text1"/>
          <w:sz w:val="24"/>
        </w:rPr>
        <w:t xml:space="preserve">be </w:t>
      </w:r>
      <w:r w:rsidR="009E5CC2" w:rsidRPr="00152D00">
        <w:rPr>
          <w:rFonts w:ascii="Arial" w:hAnsi="Arial" w:cs="Arial"/>
          <w:color w:val="000000" w:themeColor="text1"/>
          <w:sz w:val="24"/>
        </w:rPr>
        <w:t xml:space="preserve">considered static, with very little scope for significant product development. </w:t>
      </w:r>
      <w:r w:rsidR="00436AF9">
        <w:rPr>
          <w:rFonts w:ascii="Arial" w:hAnsi="Arial" w:cs="Arial"/>
          <w:color w:val="000000" w:themeColor="text1"/>
          <w:sz w:val="24"/>
        </w:rPr>
        <w:t xml:space="preserve">The design process was one of </w:t>
      </w:r>
      <w:r w:rsidR="0014343A">
        <w:rPr>
          <w:rFonts w:ascii="Arial" w:hAnsi="Arial" w:cs="Arial"/>
          <w:color w:val="000000" w:themeColor="text1"/>
          <w:sz w:val="24"/>
        </w:rPr>
        <w:t xml:space="preserve">incremental </w:t>
      </w:r>
      <w:r w:rsidR="00436AF9">
        <w:rPr>
          <w:rFonts w:ascii="Arial" w:hAnsi="Arial" w:cs="Arial"/>
          <w:color w:val="000000" w:themeColor="text1"/>
          <w:sz w:val="24"/>
        </w:rPr>
        <w:t>improvement</w:t>
      </w:r>
      <w:r w:rsidR="00822A76">
        <w:rPr>
          <w:rFonts w:ascii="Arial" w:hAnsi="Arial" w:cs="Arial"/>
          <w:color w:val="000000" w:themeColor="text1"/>
          <w:sz w:val="24"/>
        </w:rPr>
        <w:t xml:space="preserve"> in the functionality and efficiency. </w:t>
      </w:r>
      <w:r w:rsidR="00AB51B4">
        <w:rPr>
          <w:rFonts w:ascii="Arial" w:hAnsi="Arial" w:cs="Arial"/>
          <w:color w:val="000000" w:themeColor="text1"/>
          <w:sz w:val="24"/>
        </w:rPr>
        <w:t>Hero could determine, possibly with</w:t>
      </w:r>
      <w:r w:rsidR="00FA451B">
        <w:rPr>
          <w:rFonts w:ascii="Arial" w:hAnsi="Arial" w:cs="Arial"/>
          <w:color w:val="000000" w:themeColor="text1"/>
          <w:sz w:val="24"/>
        </w:rPr>
        <w:t xml:space="preserve"> </w:t>
      </w:r>
      <w:r w:rsidR="00AB51B4">
        <w:rPr>
          <w:rFonts w:ascii="Arial" w:hAnsi="Arial" w:cs="Arial"/>
          <w:color w:val="000000" w:themeColor="text1"/>
          <w:sz w:val="24"/>
        </w:rPr>
        <w:t>calculations</w:t>
      </w:r>
      <w:r w:rsidR="00304D12">
        <w:rPr>
          <w:rFonts w:ascii="Arial" w:hAnsi="Arial" w:cs="Arial"/>
          <w:color w:val="000000" w:themeColor="text1"/>
          <w:sz w:val="24"/>
        </w:rPr>
        <w:t>,</w:t>
      </w:r>
      <w:r w:rsidR="00AB51B4">
        <w:rPr>
          <w:rFonts w:ascii="Arial" w:hAnsi="Arial" w:cs="Arial"/>
          <w:color w:val="000000" w:themeColor="text1"/>
          <w:sz w:val="24"/>
        </w:rPr>
        <w:t xml:space="preserve"> that for the same amount of effort</w:t>
      </w:r>
      <w:r w:rsidR="00851B44">
        <w:rPr>
          <w:rFonts w:ascii="Arial" w:hAnsi="Arial" w:cs="Arial"/>
          <w:color w:val="000000" w:themeColor="text1"/>
          <w:sz w:val="24"/>
        </w:rPr>
        <w:t>,</w:t>
      </w:r>
      <w:r w:rsidR="00AB51B4">
        <w:rPr>
          <w:rFonts w:ascii="Arial" w:hAnsi="Arial" w:cs="Arial"/>
          <w:color w:val="000000" w:themeColor="text1"/>
          <w:sz w:val="24"/>
        </w:rPr>
        <w:t xml:space="preserve"> </w:t>
      </w:r>
      <w:r w:rsidR="00304D12">
        <w:rPr>
          <w:rFonts w:ascii="Arial" w:hAnsi="Arial" w:cs="Arial"/>
          <w:color w:val="000000" w:themeColor="text1"/>
          <w:sz w:val="24"/>
        </w:rPr>
        <w:t>or in the same amount of time</w:t>
      </w:r>
      <w:r w:rsidR="00BB174B">
        <w:rPr>
          <w:rFonts w:ascii="Arial" w:hAnsi="Arial" w:cs="Arial"/>
          <w:color w:val="000000" w:themeColor="text1"/>
          <w:sz w:val="24"/>
        </w:rPr>
        <w:t xml:space="preserve">, </w:t>
      </w:r>
      <w:r w:rsidR="00AB51B4">
        <w:rPr>
          <w:rFonts w:ascii="Arial" w:hAnsi="Arial" w:cs="Arial"/>
          <w:color w:val="000000" w:themeColor="text1"/>
          <w:sz w:val="24"/>
        </w:rPr>
        <w:t>he could pump larger quantities of water</w:t>
      </w:r>
      <w:r w:rsidR="00BB174B">
        <w:rPr>
          <w:rFonts w:ascii="Arial" w:hAnsi="Arial" w:cs="Arial"/>
          <w:color w:val="000000" w:themeColor="text1"/>
          <w:sz w:val="24"/>
        </w:rPr>
        <w:t xml:space="preserve"> when compared with P</w:t>
      </w:r>
      <w:r w:rsidR="00851B44">
        <w:rPr>
          <w:rFonts w:ascii="Arial" w:hAnsi="Arial" w:cs="Arial"/>
          <w:color w:val="000000" w:themeColor="text1"/>
          <w:sz w:val="24"/>
        </w:rPr>
        <w:t>h</w:t>
      </w:r>
      <w:r w:rsidR="00BB174B">
        <w:rPr>
          <w:rFonts w:ascii="Arial" w:hAnsi="Arial" w:cs="Arial"/>
          <w:color w:val="000000" w:themeColor="text1"/>
          <w:sz w:val="24"/>
        </w:rPr>
        <w:t>ilo’s earlier pump</w:t>
      </w:r>
      <w:r w:rsidR="00AB51B4">
        <w:rPr>
          <w:rFonts w:ascii="Arial" w:hAnsi="Arial" w:cs="Arial"/>
          <w:color w:val="000000" w:themeColor="text1"/>
          <w:sz w:val="24"/>
        </w:rPr>
        <w:t xml:space="preserve">. </w:t>
      </w:r>
      <w:r w:rsidR="009E5CC2" w:rsidRPr="00152D00">
        <w:rPr>
          <w:rFonts w:ascii="Arial" w:hAnsi="Arial" w:cs="Arial"/>
          <w:color w:val="000000" w:themeColor="text1"/>
          <w:sz w:val="24"/>
        </w:rPr>
        <w:t xml:space="preserve">Hero’s force pump is an innovation based on Philo’s </w:t>
      </w:r>
      <w:r w:rsidR="008D2087" w:rsidRPr="00152D00">
        <w:rPr>
          <w:rFonts w:ascii="Arial" w:hAnsi="Arial" w:cs="Arial"/>
          <w:color w:val="000000" w:themeColor="text1"/>
          <w:sz w:val="24"/>
        </w:rPr>
        <w:t xml:space="preserve">invention </w:t>
      </w:r>
      <w:r w:rsidR="00D10DC7">
        <w:rPr>
          <w:rFonts w:ascii="Arial" w:hAnsi="Arial" w:cs="Arial"/>
          <w:color w:val="000000" w:themeColor="text1"/>
          <w:sz w:val="24"/>
        </w:rPr>
        <w:t>(Hurst, 1999).</w:t>
      </w:r>
    </w:p>
    <w:p w14:paraId="3A263799" w14:textId="3BEAFDBA" w:rsidR="00DF4ED7" w:rsidRPr="00152D00" w:rsidRDefault="00152D00" w:rsidP="00152D00">
      <w:pPr>
        <w:jc w:val="left"/>
        <w:rPr>
          <w:rFonts w:ascii="Arial" w:hAnsi="Arial" w:cs="Arial"/>
          <w:color w:val="000000" w:themeColor="text1"/>
          <w:sz w:val="24"/>
        </w:rPr>
      </w:pPr>
      <w:r w:rsidRPr="00152D00">
        <w:rPr>
          <w:rFonts w:ascii="Arial" w:hAnsi="Arial" w:cs="Arial"/>
          <w:noProof/>
          <w:sz w:val="24"/>
        </w:rPr>
        <w:drawing>
          <wp:anchor distT="0" distB="0" distL="114300" distR="114300" simplePos="0" relativeHeight="251659264" behindDoc="1" locked="0" layoutInCell="1" allowOverlap="1" wp14:anchorId="29EE0CB6" wp14:editId="6ED3C6C4">
            <wp:simplePos x="0" y="0"/>
            <wp:positionH relativeFrom="column">
              <wp:posOffset>3271520</wp:posOffset>
            </wp:positionH>
            <wp:positionV relativeFrom="paragraph">
              <wp:posOffset>131445</wp:posOffset>
            </wp:positionV>
            <wp:extent cx="1609725" cy="1447800"/>
            <wp:effectExtent l="0" t="0" r="9525" b="0"/>
            <wp:wrapTight wrapText="bothSides">
              <wp:wrapPolygon edited="0">
                <wp:start x="0" y="0"/>
                <wp:lineTo x="0" y="21316"/>
                <wp:lineTo x="21472" y="21316"/>
                <wp:lineTo x="2147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447800"/>
                    </a:xfrm>
                    <a:prstGeom prst="rect">
                      <a:avLst/>
                    </a:prstGeom>
                  </pic:spPr>
                </pic:pic>
              </a:graphicData>
            </a:graphic>
            <wp14:sizeRelH relativeFrom="page">
              <wp14:pctWidth>0</wp14:pctWidth>
            </wp14:sizeRelH>
            <wp14:sizeRelV relativeFrom="page">
              <wp14:pctHeight>0</wp14:pctHeight>
            </wp14:sizeRelV>
          </wp:anchor>
        </w:drawing>
      </w:r>
      <w:r w:rsidR="00DF4ED7" w:rsidRPr="00152D00">
        <w:rPr>
          <w:rFonts w:ascii="Arial" w:hAnsi="Arial" w:cs="Arial"/>
          <w:noProof/>
          <w:sz w:val="24"/>
        </w:rPr>
        <w:drawing>
          <wp:anchor distT="0" distB="0" distL="114300" distR="114300" simplePos="0" relativeHeight="251658240" behindDoc="1" locked="0" layoutInCell="1" allowOverlap="1" wp14:anchorId="53ECCAB6" wp14:editId="58886102">
            <wp:simplePos x="0" y="0"/>
            <wp:positionH relativeFrom="margin">
              <wp:posOffset>566420</wp:posOffset>
            </wp:positionH>
            <wp:positionV relativeFrom="paragraph">
              <wp:posOffset>169545</wp:posOffset>
            </wp:positionV>
            <wp:extent cx="1666875" cy="1495425"/>
            <wp:effectExtent l="0" t="0" r="9525" b="9525"/>
            <wp:wrapTight wrapText="bothSides">
              <wp:wrapPolygon edited="0">
                <wp:start x="0" y="0"/>
                <wp:lineTo x="0" y="21462"/>
                <wp:lineTo x="21477" y="21462"/>
                <wp:lineTo x="21477"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75" cy="1495425"/>
                    </a:xfrm>
                    <a:prstGeom prst="rect">
                      <a:avLst/>
                    </a:prstGeom>
                  </pic:spPr>
                </pic:pic>
              </a:graphicData>
            </a:graphic>
            <wp14:sizeRelH relativeFrom="page">
              <wp14:pctWidth>0</wp14:pctWidth>
            </wp14:sizeRelH>
            <wp14:sizeRelV relativeFrom="page">
              <wp14:pctHeight>0</wp14:pctHeight>
            </wp14:sizeRelV>
          </wp:anchor>
        </w:drawing>
      </w:r>
    </w:p>
    <w:p w14:paraId="2AB903A5" w14:textId="5B753E7C" w:rsidR="00DF4ED7" w:rsidRPr="00152D00" w:rsidRDefault="00DF4ED7" w:rsidP="00152D00">
      <w:pPr>
        <w:jc w:val="left"/>
        <w:rPr>
          <w:rFonts w:ascii="Arial" w:hAnsi="Arial" w:cs="Arial"/>
          <w:color w:val="000000" w:themeColor="text1"/>
          <w:sz w:val="24"/>
        </w:rPr>
      </w:pPr>
    </w:p>
    <w:p w14:paraId="6A1DB7D6" w14:textId="11227BA4" w:rsidR="00DF4ED7" w:rsidRPr="00152D00" w:rsidRDefault="00DF4ED7" w:rsidP="00152D00">
      <w:pPr>
        <w:jc w:val="left"/>
        <w:rPr>
          <w:rFonts w:ascii="Arial" w:hAnsi="Arial" w:cs="Arial"/>
          <w:color w:val="000000" w:themeColor="text1"/>
          <w:sz w:val="24"/>
        </w:rPr>
      </w:pPr>
    </w:p>
    <w:p w14:paraId="72EDEF75" w14:textId="2B52AB73" w:rsidR="00DF4ED7" w:rsidRPr="00152D00" w:rsidRDefault="00DF4ED7" w:rsidP="00152D00">
      <w:pPr>
        <w:jc w:val="left"/>
        <w:rPr>
          <w:rFonts w:ascii="Arial" w:hAnsi="Arial" w:cs="Arial"/>
          <w:color w:val="000000" w:themeColor="text1"/>
          <w:sz w:val="24"/>
        </w:rPr>
      </w:pPr>
    </w:p>
    <w:p w14:paraId="3390ADA3" w14:textId="370962B4" w:rsidR="00DF4ED7" w:rsidRPr="00152D00" w:rsidRDefault="00DF4ED7" w:rsidP="00152D00">
      <w:pPr>
        <w:jc w:val="left"/>
        <w:rPr>
          <w:rFonts w:ascii="Arial" w:hAnsi="Arial" w:cs="Arial"/>
          <w:color w:val="000000" w:themeColor="text1"/>
          <w:sz w:val="24"/>
        </w:rPr>
      </w:pPr>
    </w:p>
    <w:p w14:paraId="76A0C1C1" w14:textId="103605B9" w:rsidR="00DF4ED7" w:rsidRPr="00152D00" w:rsidRDefault="00DF4ED7" w:rsidP="00152D00">
      <w:pPr>
        <w:jc w:val="left"/>
        <w:rPr>
          <w:rFonts w:ascii="Arial" w:hAnsi="Arial" w:cs="Arial"/>
          <w:color w:val="000000" w:themeColor="text1"/>
          <w:sz w:val="24"/>
        </w:rPr>
      </w:pPr>
    </w:p>
    <w:p w14:paraId="796A8834" w14:textId="06F81C52" w:rsidR="00DF4ED7" w:rsidRPr="00152D00" w:rsidRDefault="00DF4ED7" w:rsidP="00152D00">
      <w:pPr>
        <w:jc w:val="left"/>
        <w:rPr>
          <w:rFonts w:ascii="Arial" w:hAnsi="Arial" w:cs="Arial"/>
          <w:color w:val="000000" w:themeColor="text1"/>
          <w:sz w:val="24"/>
        </w:rPr>
      </w:pPr>
    </w:p>
    <w:p w14:paraId="776318C7" w14:textId="7D4ADF2B" w:rsidR="00DF4ED7" w:rsidRPr="00152D00" w:rsidRDefault="00DF4ED7" w:rsidP="00152D00">
      <w:pPr>
        <w:jc w:val="left"/>
        <w:rPr>
          <w:rFonts w:ascii="Arial" w:hAnsi="Arial" w:cs="Arial"/>
          <w:color w:val="000000" w:themeColor="text1"/>
          <w:sz w:val="24"/>
        </w:rPr>
      </w:pPr>
    </w:p>
    <w:p w14:paraId="21602778" w14:textId="00D6FD11" w:rsidR="00DF4ED7" w:rsidRPr="00152D00" w:rsidRDefault="00DF4ED7" w:rsidP="00152D00">
      <w:pPr>
        <w:jc w:val="left"/>
        <w:rPr>
          <w:rFonts w:ascii="Arial" w:hAnsi="Arial" w:cs="Arial"/>
          <w:color w:val="000000" w:themeColor="text1"/>
          <w:sz w:val="24"/>
        </w:rPr>
      </w:pPr>
    </w:p>
    <w:p w14:paraId="52B719D1" w14:textId="556639F2" w:rsidR="00DF4ED7" w:rsidRPr="00152D00" w:rsidRDefault="00DF4ED7" w:rsidP="00152D00">
      <w:pPr>
        <w:jc w:val="left"/>
        <w:rPr>
          <w:rFonts w:ascii="Arial" w:hAnsi="Arial" w:cs="Arial"/>
          <w:color w:val="000000" w:themeColor="text1"/>
          <w:sz w:val="24"/>
        </w:rPr>
      </w:pPr>
    </w:p>
    <w:p w14:paraId="4DC9E81B" w14:textId="080FC465" w:rsidR="00DF4ED7" w:rsidRPr="007B4C50" w:rsidRDefault="004B292F" w:rsidP="00152D00">
      <w:pPr>
        <w:jc w:val="left"/>
        <w:rPr>
          <w:rFonts w:ascii="Arial" w:hAnsi="Arial" w:cs="Arial"/>
          <w:b/>
          <w:bCs/>
          <w:color w:val="000000" w:themeColor="text1"/>
          <w:sz w:val="24"/>
        </w:rPr>
      </w:pPr>
      <w:r w:rsidRPr="00152D00">
        <w:rPr>
          <w:rFonts w:ascii="Arial" w:hAnsi="Arial" w:cs="Arial"/>
          <w:color w:val="000000" w:themeColor="text1"/>
          <w:sz w:val="24"/>
        </w:rPr>
        <w:t xml:space="preserve"> </w:t>
      </w:r>
      <w:r w:rsidR="00823200">
        <w:rPr>
          <w:rFonts w:ascii="Arial" w:hAnsi="Arial" w:cs="Arial"/>
          <w:color w:val="000000" w:themeColor="text1"/>
          <w:sz w:val="24"/>
        </w:rPr>
        <w:t xml:space="preserve">         </w:t>
      </w:r>
      <w:r w:rsidR="00DF4ED7" w:rsidRPr="0072785E">
        <w:rPr>
          <w:rFonts w:ascii="Arial" w:hAnsi="Arial" w:cs="Arial"/>
          <w:b/>
          <w:bCs/>
          <w:color w:val="000000" w:themeColor="text1"/>
          <w:sz w:val="24"/>
        </w:rPr>
        <w:t>Figure 1</w:t>
      </w:r>
      <w:r w:rsidR="00DF4ED7" w:rsidRPr="00152D00">
        <w:rPr>
          <w:rFonts w:ascii="Arial" w:hAnsi="Arial" w:cs="Arial"/>
          <w:color w:val="000000" w:themeColor="text1"/>
          <w:sz w:val="24"/>
        </w:rPr>
        <w:t xml:space="preserve">. </w:t>
      </w:r>
      <w:r w:rsidR="00DF4ED7" w:rsidRPr="007B4C50">
        <w:rPr>
          <w:rFonts w:ascii="Arial" w:hAnsi="Arial" w:cs="Arial"/>
          <w:b/>
          <w:bCs/>
          <w:color w:val="000000" w:themeColor="text1"/>
          <w:sz w:val="24"/>
        </w:rPr>
        <w:t>Philo’s force pump</w:t>
      </w:r>
      <w:r w:rsidRPr="007B4C50">
        <w:rPr>
          <w:rFonts w:ascii="Arial" w:hAnsi="Arial" w:cs="Arial"/>
          <w:b/>
          <w:bCs/>
          <w:color w:val="000000" w:themeColor="text1"/>
          <w:sz w:val="24"/>
        </w:rPr>
        <w:t xml:space="preserve">         </w:t>
      </w:r>
      <w:r w:rsidR="006A046E">
        <w:rPr>
          <w:rFonts w:ascii="Arial" w:hAnsi="Arial" w:cs="Arial"/>
          <w:b/>
          <w:bCs/>
          <w:color w:val="000000" w:themeColor="text1"/>
          <w:sz w:val="24"/>
        </w:rPr>
        <w:t xml:space="preserve"> </w:t>
      </w:r>
      <w:r w:rsidRPr="007B4C50">
        <w:rPr>
          <w:rFonts w:ascii="Arial" w:hAnsi="Arial" w:cs="Arial"/>
          <w:b/>
          <w:bCs/>
          <w:color w:val="000000" w:themeColor="text1"/>
          <w:sz w:val="24"/>
        </w:rPr>
        <w:t xml:space="preserve">    </w:t>
      </w:r>
      <w:r w:rsidR="008E4559" w:rsidRPr="007B4C50">
        <w:rPr>
          <w:rFonts w:ascii="Arial" w:hAnsi="Arial" w:cs="Arial"/>
          <w:b/>
          <w:bCs/>
          <w:color w:val="000000" w:themeColor="text1"/>
          <w:sz w:val="24"/>
        </w:rPr>
        <w:t xml:space="preserve"> </w:t>
      </w:r>
      <w:r w:rsidRPr="007B4C50">
        <w:rPr>
          <w:rFonts w:ascii="Arial" w:hAnsi="Arial" w:cs="Arial"/>
          <w:b/>
          <w:bCs/>
          <w:color w:val="000000" w:themeColor="text1"/>
          <w:sz w:val="24"/>
        </w:rPr>
        <w:t>Figure 2. Hero’s force pump</w:t>
      </w:r>
    </w:p>
    <w:p w14:paraId="31466640" w14:textId="60422361" w:rsidR="00DF4ED7" w:rsidRPr="007B4C50" w:rsidRDefault="008E4559" w:rsidP="00152D00">
      <w:pPr>
        <w:jc w:val="left"/>
        <w:rPr>
          <w:rFonts w:ascii="Arial" w:hAnsi="Arial" w:cs="Arial"/>
          <w:b/>
          <w:bCs/>
          <w:color w:val="000000" w:themeColor="text1"/>
          <w:sz w:val="24"/>
        </w:rPr>
      </w:pPr>
      <w:r w:rsidRPr="007B4C50">
        <w:rPr>
          <w:rFonts w:ascii="Arial" w:hAnsi="Arial" w:cs="Arial"/>
          <w:b/>
          <w:bCs/>
          <w:color w:val="000000" w:themeColor="text1"/>
          <w:sz w:val="24"/>
        </w:rPr>
        <w:lastRenderedPageBreak/>
        <w:t xml:space="preserve">                       </w:t>
      </w:r>
      <w:r w:rsidR="00823200" w:rsidRPr="007B4C50">
        <w:rPr>
          <w:rFonts w:ascii="Arial" w:hAnsi="Arial" w:cs="Arial"/>
          <w:b/>
          <w:bCs/>
          <w:color w:val="000000" w:themeColor="text1"/>
          <w:sz w:val="24"/>
        </w:rPr>
        <w:t>(Hurst, 1999)</w:t>
      </w:r>
      <w:r w:rsidRPr="007B4C50">
        <w:rPr>
          <w:rFonts w:ascii="Arial" w:hAnsi="Arial" w:cs="Arial"/>
          <w:b/>
          <w:bCs/>
          <w:color w:val="000000" w:themeColor="text1"/>
          <w:sz w:val="24"/>
        </w:rPr>
        <w:t xml:space="preserve">                                          (Hurst, 1999)</w:t>
      </w:r>
    </w:p>
    <w:p w14:paraId="0794C96F" w14:textId="2703418E" w:rsidR="00DF4ED7" w:rsidRPr="007B4C50" w:rsidRDefault="00DF4ED7" w:rsidP="00152D00">
      <w:pPr>
        <w:jc w:val="left"/>
        <w:rPr>
          <w:rFonts w:ascii="Arial" w:hAnsi="Arial" w:cs="Arial"/>
          <w:b/>
          <w:bCs/>
          <w:color w:val="000000" w:themeColor="text1"/>
          <w:sz w:val="24"/>
        </w:rPr>
      </w:pPr>
    </w:p>
    <w:p w14:paraId="5DF631E9" w14:textId="0D0B8B2B" w:rsidR="00515685" w:rsidRDefault="00515685" w:rsidP="00152D00">
      <w:pPr>
        <w:jc w:val="left"/>
        <w:rPr>
          <w:rFonts w:ascii="Arial" w:hAnsi="Arial" w:cs="Arial"/>
          <w:color w:val="000000" w:themeColor="text1"/>
          <w:sz w:val="24"/>
        </w:rPr>
      </w:pPr>
      <w:r w:rsidRPr="00152D00">
        <w:rPr>
          <w:rFonts w:ascii="Arial" w:hAnsi="Arial" w:cs="Arial"/>
          <w:color w:val="000000" w:themeColor="text1"/>
          <w:sz w:val="24"/>
        </w:rPr>
        <w:t>Moving forward</w:t>
      </w:r>
      <w:r w:rsidR="00917945">
        <w:rPr>
          <w:rFonts w:ascii="Arial" w:hAnsi="Arial" w:cs="Arial"/>
          <w:color w:val="000000" w:themeColor="text1"/>
          <w:sz w:val="24"/>
        </w:rPr>
        <w:t>,</w:t>
      </w:r>
      <w:r w:rsidRPr="00152D00">
        <w:rPr>
          <w:rFonts w:ascii="Arial" w:hAnsi="Arial" w:cs="Arial"/>
          <w:color w:val="000000" w:themeColor="text1"/>
          <w:sz w:val="24"/>
        </w:rPr>
        <w:t xml:space="preserve"> to the 18</w:t>
      </w:r>
      <w:r w:rsidRPr="00152D00">
        <w:rPr>
          <w:rFonts w:ascii="Arial" w:hAnsi="Arial" w:cs="Arial"/>
          <w:color w:val="000000" w:themeColor="text1"/>
          <w:sz w:val="24"/>
          <w:vertAlign w:val="superscript"/>
        </w:rPr>
        <w:t>th</w:t>
      </w:r>
      <w:r w:rsidRPr="00152D00">
        <w:rPr>
          <w:rFonts w:ascii="Arial" w:hAnsi="Arial" w:cs="Arial"/>
          <w:color w:val="000000" w:themeColor="text1"/>
          <w:sz w:val="24"/>
        </w:rPr>
        <w:t xml:space="preserve"> century when Newcomen developed the </w:t>
      </w:r>
      <w:r w:rsidR="00383E89" w:rsidRPr="00152D00">
        <w:rPr>
          <w:rFonts w:ascii="Arial" w:hAnsi="Arial" w:cs="Arial"/>
          <w:color w:val="000000" w:themeColor="text1"/>
          <w:sz w:val="24"/>
        </w:rPr>
        <w:t>‘</w:t>
      </w:r>
      <w:r w:rsidRPr="00152D00">
        <w:rPr>
          <w:rFonts w:ascii="Arial" w:hAnsi="Arial" w:cs="Arial"/>
          <w:color w:val="000000" w:themeColor="text1"/>
          <w:sz w:val="24"/>
        </w:rPr>
        <w:t>Atmospheric</w:t>
      </w:r>
      <w:r w:rsidR="00383E89" w:rsidRPr="00152D00">
        <w:rPr>
          <w:rFonts w:ascii="Arial" w:hAnsi="Arial" w:cs="Arial"/>
          <w:color w:val="000000" w:themeColor="text1"/>
          <w:sz w:val="24"/>
        </w:rPr>
        <w:t>’</w:t>
      </w:r>
      <w:r w:rsidRPr="00152D00">
        <w:rPr>
          <w:rFonts w:ascii="Arial" w:hAnsi="Arial" w:cs="Arial"/>
          <w:color w:val="000000" w:themeColor="text1"/>
          <w:sz w:val="24"/>
        </w:rPr>
        <w:t xml:space="preserve"> Steam Engine </w:t>
      </w:r>
      <w:r w:rsidR="008E4559">
        <w:rPr>
          <w:rFonts w:ascii="Arial" w:hAnsi="Arial" w:cs="Arial"/>
          <w:color w:val="000000" w:themeColor="text1"/>
          <w:sz w:val="24"/>
        </w:rPr>
        <w:t>(White, 2014)</w:t>
      </w:r>
      <w:r w:rsidRPr="00152D00">
        <w:rPr>
          <w:rFonts w:ascii="Arial" w:hAnsi="Arial" w:cs="Arial"/>
          <w:color w:val="000000" w:themeColor="text1"/>
          <w:sz w:val="24"/>
        </w:rPr>
        <w:t xml:space="preserve">. </w:t>
      </w:r>
      <w:r w:rsidR="00DD4F4F" w:rsidRPr="00152D00">
        <w:rPr>
          <w:rFonts w:ascii="Arial" w:hAnsi="Arial" w:cs="Arial"/>
          <w:color w:val="000000" w:themeColor="text1"/>
          <w:sz w:val="24"/>
        </w:rPr>
        <w:t>P</w:t>
      </w:r>
      <w:r w:rsidRPr="00152D00">
        <w:rPr>
          <w:rFonts w:ascii="Arial" w:hAnsi="Arial" w:cs="Arial"/>
          <w:color w:val="000000" w:themeColor="text1"/>
          <w:sz w:val="24"/>
        </w:rPr>
        <w:t>umps that came before w</w:t>
      </w:r>
      <w:r w:rsidR="0006323D">
        <w:rPr>
          <w:rFonts w:ascii="Arial" w:hAnsi="Arial" w:cs="Arial"/>
          <w:color w:val="000000" w:themeColor="text1"/>
          <w:sz w:val="24"/>
        </w:rPr>
        <w:t>ere</w:t>
      </w:r>
      <w:r w:rsidRPr="00152D00">
        <w:rPr>
          <w:rFonts w:ascii="Arial" w:hAnsi="Arial" w:cs="Arial"/>
          <w:color w:val="000000" w:themeColor="text1"/>
          <w:sz w:val="24"/>
        </w:rPr>
        <w:t xml:space="preserve"> based on Philo’s and Hero’s design and were limited </w:t>
      </w:r>
      <w:r w:rsidR="00986CFC">
        <w:rPr>
          <w:rFonts w:ascii="Arial" w:hAnsi="Arial" w:cs="Arial"/>
          <w:color w:val="000000" w:themeColor="text1"/>
          <w:sz w:val="24"/>
        </w:rPr>
        <w:t>by</w:t>
      </w:r>
      <w:r w:rsidRPr="00152D00">
        <w:rPr>
          <w:rFonts w:ascii="Arial" w:hAnsi="Arial" w:cs="Arial"/>
          <w:color w:val="000000" w:themeColor="text1"/>
          <w:sz w:val="24"/>
        </w:rPr>
        <w:t xml:space="preserve"> the </w:t>
      </w:r>
      <w:r w:rsidR="00C63917">
        <w:rPr>
          <w:rFonts w:ascii="Arial" w:hAnsi="Arial" w:cs="Arial"/>
          <w:color w:val="000000" w:themeColor="text1"/>
          <w:sz w:val="24"/>
        </w:rPr>
        <w:t xml:space="preserve">physical </w:t>
      </w:r>
      <w:r w:rsidRPr="00152D00">
        <w:rPr>
          <w:rFonts w:ascii="Arial" w:hAnsi="Arial" w:cs="Arial"/>
          <w:color w:val="000000" w:themeColor="text1"/>
          <w:sz w:val="24"/>
        </w:rPr>
        <w:t xml:space="preserve">strength of the operator. They could only pump water from a </w:t>
      </w:r>
      <w:r w:rsidR="00F03CE6">
        <w:rPr>
          <w:rFonts w:ascii="Arial" w:hAnsi="Arial" w:cs="Arial"/>
          <w:color w:val="000000" w:themeColor="text1"/>
          <w:sz w:val="24"/>
        </w:rPr>
        <w:t xml:space="preserve">maximum </w:t>
      </w:r>
      <w:r w:rsidRPr="00152D00">
        <w:rPr>
          <w:rFonts w:ascii="Arial" w:hAnsi="Arial" w:cs="Arial"/>
          <w:color w:val="000000" w:themeColor="text1"/>
          <w:sz w:val="24"/>
        </w:rPr>
        <w:t xml:space="preserve">depth of around </w:t>
      </w:r>
      <w:r w:rsidR="00DD4F4F" w:rsidRPr="00152D00">
        <w:rPr>
          <w:rFonts w:ascii="Arial" w:hAnsi="Arial" w:cs="Arial"/>
          <w:color w:val="000000" w:themeColor="text1"/>
          <w:sz w:val="24"/>
        </w:rPr>
        <w:t>12 m (</w:t>
      </w:r>
      <w:r w:rsidRPr="00152D00">
        <w:rPr>
          <w:rFonts w:ascii="Arial" w:hAnsi="Arial" w:cs="Arial"/>
          <w:color w:val="000000" w:themeColor="text1"/>
          <w:sz w:val="24"/>
        </w:rPr>
        <w:t>40 ft</w:t>
      </w:r>
      <w:r w:rsidR="00DD4F4F" w:rsidRPr="00152D00">
        <w:rPr>
          <w:rFonts w:ascii="Arial" w:hAnsi="Arial" w:cs="Arial"/>
          <w:color w:val="000000" w:themeColor="text1"/>
          <w:sz w:val="24"/>
        </w:rPr>
        <w:t>)</w:t>
      </w:r>
      <w:r w:rsidR="002D5A1F">
        <w:rPr>
          <w:rFonts w:ascii="Arial" w:hAnsi="Arial" w:cs="Arial"/>
          <w:color w:val="000000" w:themeColor="text1"/>
          <w:sz w:val="24"/>
        </w:rPr>
        <w:t xml:space="preserve"> as the pumps were drawing water</w:t>
      </w:r>
      <w:r w:rsidR="00982DBA">
        <w:rPr>
          <w:rFonts w:ascii="Arial" w:hAnsi="Arial" w:cs="Arial"/>
          <w:color w:val="000000" w:themeColor="text1"/>
          <w:sz w:val="24"/>
        </w:rPr>
        <w:t xml:space="preserve"> upwards against the force of gravity</w:t>
      </w:r>
      <w:r w:rsidR="00F63AD9">
        <w:rPr>
          <w:rFonts w:ascii="Arial" w:hAnsi="Arial" w:cs="Arial"/>
          <w:color w:val="000000" w:themeColor="text1"/>
          <w:sz w:val="24"/>
        </w:rPr>
        <w:t>.</w:t>
      </w:r>
      <w:r w:rsidR="0032310B">
        <w:rPr>
          <w:rFonts w:ascii="Arial" w:hAnsi="Arial" w:cs="Arial"/>
          <w:color w:val="000000" w:themeColor="text1"/>
          <w:sz w:val="24"/>
        </w:rPr>
        <w:t xml:space="preserve"> </w:t>
      </w:r>
      <w:r w:rsidR="009B224A">
        <w:rPr>
          <w:rFonts w:ascii="Arial" w:hAnsi="Arial" w:cs="Arial"/>
          <w:color w:val="000000" w:themeColor="text1"/>
          <w:sz w:val="24"/>
        </w:rPr>
        <w:t>T</w:t>
      </w:r>
      <w:r w:rsidR="0032310B">
        <w:rPr>
          <w:rFonts w:ascii="Arial" w:hAnsi="Arial" w:cs="Arial"/>
          <w:color w:val="000000" w:themeColor="text1"/>
          <w:sz w:val="24"/>
        </w:rPr>
        <w:t>he main use of pumps</w:t>
      </w:r>
      <w:r w:rsidR="00F83D72">
        <w:rPr>
          <w:rFonts w:ascii="Arial" w:hAnsi="Arial" w:cs="Arial"/>
          <w:color w:val="000000" w:themeColor="text1"/>
          <w:sz w:val="24"/>
        </w:rPr>
        <w:t>,</w:t>
      </w:r>
      <w:r w:rsidR="007B7255">
        <w:rPr>
          <w:rFonts w:ascii="Arial" w:hAnsi="Arial" w:cs="Arial"/>
          <w:color w:val="000000" w:themeColor="text1"/>
          <w:sz w:val="24"/>
        </w:rPr>
        <w:t xml:space="preserve"> </w:t>
      </w:r>
      <w:r w:rsidR="00BC112C">
        <w:rPr>
          <w:rFonts w:ascii="Arial" w:hAnsi="Arial" w:cs="Arial"/>
          <w:color w:val="000000" w:themeColor="text1"/>
          <w:sz w:val="24"/>
        </w:rPr>
        <w:t xml:space="preserve">from Philo’s time to the industrial revolution </w:t>
      </w:r>
      <w:r w:rsidR="007B7255">
        <w:rPr>
          <w:rFonts w:ascii="Arial" w:hAnsi="Arial" w:cs="Arial"/>
          <w:color w:val="000000" w:themeColor="text1"/>
          <w:sz w:val="24"/>
        </w:rPr>
        <w:t>was to pump water out of mines</w:t>
      </w:r>
      <w:r w:rsidR="00196E98">
        <w:rPr>
          <w:rFonts w:ascii="Arial" w:hAnsi="Arial" w:cs="Arial"/>
          <w:color w:val="000000" w:themeColor="text1"/>
          <w:sz w:val="24"/>
        </w:rPr>
        <w:t xml:space="preserve"> or to provide drinking water</w:t>
      </w:r>
      <w:r w:rsidR="00630041">
        <w:rPr>
          <w:rFonts w:ascii="Arial" w:hAnsi="Arial" w:cs="Arial"/>
          <w:color w:val="000000" w:themeColor="text1"/>
          <w:sz w:val="24"/>
        </w:rPr>
        <w:t xml:space="preserve">. </w:t>
      </w:r>
      <w:r w:rsidRPr="00152D00">
        <w:rPr>
          <w:rFonts w:ascii="Arial" w:hAnsi="Arial" w:cs="Arial"/>
          <w:color w:val="000000" w:themeColor="text1"/>
          <w:sz w:val="24"/>
        </w:rPr>
        <w:t xml:space="preserve">With </w:t>
      </w:r>
      <w:r w:rsidR="00E36719">
        <w:rPr>
          <w:rFonts w:ascii="Arial" w:hAnsi="Arial" w:cs="Arial"/>
          <w:color w:val="000000" w:themeColor="text1"/>
          <w:sz w:val="24"/>
        </w:rPr>
        <w:t xml:space="preserve">the power of </w:t>
      </w:r>
      <w:r w:rsidRPr="00152D00">
        <w:rPr>
          <w:rFonts w:ascii="Arial" w:hAnsi="Arial" w:cs="Arial"/>
          <w:color w:val="000000" w:themeColor="text1"/>
          <w:sz w:val="24"/>
        </w:rPr>
        <w:t xml:space="preserve">Newcomen’s steam engine, water could be pumped from much </w:t>
      </w:r>
      <w:r w:rsidR="00F41B64" w:rsidRPr="00152D00">
        <w:rPr>
          <w:rFonts w:ascii="Arial" w:hAnsi="Arial" w:cs="Arial"/>
          <w:color w:val="000000" w:themeColor="text1"/>
          <w:sz w:val="24"/>
        </w:rPr>
        <w:t>greater</w:t>
      </w:r>
      <w:r w:rsidRPr="00152D00">
        <w:rPr>
          <w:rFonts w:ascii="Arial" w:hAnsi="Arial" w:cs="Arial"/>
          <w:color w:val="000000" w:themeColor="text1"/>
          <w:sz w:val="24"/>
        </w:rPr>
        <w:t xml:space="preserve"> depths even though its efficiency was only around 8</w:t>
      </w:r>
      <w:r w:rsidR="00530DFD">
        <w:rPr>
          <w:rFonts w:ascii="Arial" w:hAnsi="Arial" w:cs="Arial"/>
          <w:color w:val="000000" w:themeColor="text1"/>
          <w:sz w:val="24"/>
        </w:rPr>
        <w:t xml:space="preserve"> </w:t>
      </w:r>
      <w:r w:rsidRPr="00152D00">
        <w:rPr>
          <w:rFonts w:ascii="Arial" w:hAnsi="Arial" w:cs="Arial"/>
          <w:color w:val="000000" w:themeColor="text1"/>
          <w:sz w:val="24"/>
        </w:rPr>
        <w:t>-10%. This was a dynamic product</w:t>
      </w:r>
      <w:r w:rsidR="005E64DB" w:rsidRPr="00152D00">
        <w:rPr>
          <w:rFonts w:ascii="Arial" w:hAnsi="Arial" w:cs="Arial"/>
          <w:color w:val="000000" w:themeColor="text1"/>
          <w:sz w:val="24"/>
        </w:rPr>
        <w:t xml:space="preserve"> with room for significant improvement. This </w:t>
      </w:r>
      <w:r w:rsidR="00DD4F4F" w:rsidRPr="00152D00">
        <w:rPr>
          <w:rFonts w:ascii="Arial" w:hAnsi="Arial" w:cs="Arial"/>
          <w:color w:val="000000" w:themeColor="text1"/>
          <w:sz w:val="24"/>
        </w:rPr>
        <w:t xml:space="preserve">improvement </w:t>
      </w:r>
      <w:r w:rsidR="005E64DB" w:rsidRPr="00152D00">
        <w:rPr>
          <w:rFonts w:ascii="Arial" w:hAnsi="Arial" w:cs="Arial"/>
          <w:color w:val="000000" w:themeColor="text1"/>
          <w:sz w:val="24"/>
        </w:rPr>
        <w:t>came from James Watt’s 1769 patented condenser which improved the efficiency of the steam engine to 12</w:t>
      </w:r>
      <w:r w:rsidR="00076B00">
        <w:rPr>
          <w:rFonts w:ascii="Arial" w:hAnsi="Arial" w:cs="Arial"/>
          <w:color w:val="000000" w:themeColor="text1"/>
          <w:sz w:val="24"/>
        </w:rPr>
        <w:t xml:space="preserve"> </w:t>
      </w:r>
      <w:r w:rsidR="005E64DB" w:rsidRPr="00152D00">
        <w:rPr>
          <w:rFonts w:ascii="Arial" w:hAnsi="Arial" w:cs="Arial"/>
          <w:color w:val="000000" w:themeColor="text1"/>
          <w:sz w:val="24"/>
        </w:rPr>
        <w:t xml:space="preserve">-14% which may not appear to be much but was a major step forward </w:t>
      </w:r>
      <w:r w:rsidR="00DD4F4F" w:rsidRPr="00152D00">
        <w:rPr>
          <w:rFonts w:ascii="Arial" w:hAnsi="Arial" w:cs="Arial"/>
          <w:color w:val="000000" w:themeColor="text1"/>
          <w:sz w:val="24"/>
        </w:rPr>
        <w:t>i</w:t>
      </w:r>
      <w:r w:rsidR="005E64DB" w:rsidRPr="00152D00">
        <w:rPr>
          <w:rFonts w:ascii="Arial" w:hAnsi="Arial" w:cs="Arial"/>
          <w:color w:val="000000" w:themeColor="text1"/>
          <w:sz w:val="24"/>
        </w:rPr>
        <w:t xml:space="preserve">n technology </w:t>
      </w:r>
      <w:r w:rsidR="00AA3912">
        <w:rPr>
          <w:rFonts w:ascii="Arial" w:hAnsi="Arial" w:cs="Arial"/>
          <w:color w:val="000000" w:themeColor="text1"/>
          <w:sz w:val="24"/>
        </w:rPr>
        <w:t>(Selgin &amp; Turner, 2020).</w:t>
      </w:r>
      <w:r w:rsidR="005A5C61">
        <w:rPr>
          <w:rFonts w:ascii="Arial" w:hAnsi="Arial" w:cs="Arial"/>
          <w:color w:val="000000" w:themeColor="text1"/>
          <w:sz w:val="24"/>
        </w:rPr>
        <w:t xml:space="preserve"> The design process of Newcomen and Watt</w:t>
      </w:r>
      <w:r w:rsidR="009C73CB">
        <w:rPr>
          <w:rFonts w:ascii="Arial" w:hAnsi="Arial" w:cs="Arial"/>
          <w:color w:val="000000" w:themeColor="text1"/>
          <w:sz w:val="24"/>
        </w:rPr>
        <w:t xml:space="preserve"> </w:t>
      </w:r>
      <w:r w:rsidR="00B63AB3">
        <w:rPr>
          <w:rFonts w:ascii="Arial" w:hAnsi="Arial" w:cs="Arial"/>
          <w:color w:val="000000" w:themeColor="text1"/>
          <w:sz w:val="24"/>
        </w:rPr>
        <w:t xml:space="preserve">was </w:t>
      </w:r>
      <w:r w:rsidR="009C73CB">
        <w:rPr>
          <w:rFonts w:ascii="Arial" w:hAnsi="Arial" w:cs="Arial"/>
          <w:color w:val="000000" w:themeColor="text1"/>
          <w:sz w:val="24"/>
        </w:rPr>
        <w:t>similar</w:t>
      </w:r>
      <w:r w:rsidR="001B579B">
        <w:rPr>
          <w:rFonts w:ascii="Arial" w:hAnsi="Arial" w:cs="Arial"/>
          <w:color w:val="000000" w:themeColor="text1"/>
          <w:sz w:val="24"/>
        </w:rPr>
        <w:t xml:space="preserve"> to </w:t>
      </w:r>
      <w:r w:rsidR="008146EC">
        <w:rPr>
          <w:rFonts w:ascii="Arial" w:hAnsi="Arial" w:cs="Arial"/>
          <w:color w:val="000000" w:themeColor="text1"/>
          <w:sz w:val="24"/>
        </w:rPr>
        <w:t>Philo</w:t>
      </w:r>
      <w:r w:rsidR="001B579B">
        <w:rPr>
          <w:rFonts w:ascii="Arial" w:hAnsi="Arial" w:cs="Arial"/>
          <w:color w:val="000000" w:themeColor="text1"/>
          <w:sz w:val="24"/>
        </w:rPr>
        <w:t>’s</w:t>
      </w:r>
      <w:r w:rsidR="008146EC">
        <w:rPr>
          <w:rFonts w:ascii="Arial" w:hAnsi="Arial" w:cs="Arial"/>
          <w:color w:val="000000" w:themeColor="text1"/>
          <w:sz w:val="24"/>
        </w:rPr>
        <w:t xml:space="preserve"> and Hero</w:t>
      </w:r>
      <w:r w:rsidR="001B579B">
        <w:rPr>
          <w:rFonts w:ascii="Arial" w:hAnsi="Arial" w:cs="Arial"/>
          <w:color w:val="000000" w:themeColor="text1"/>
          <w:sz w:val="24"/>
        </w:rPr>
        <w:t>’s</w:t>
      </w:r>
      <w:r w:rsidR="00374462">
        <w:rPr>
          <w:rFonts w:ascii="Arial" w:hAnsi="Arial" w:cs="Arial"/>
          <w:color w:val="000000" w:themeColor="text1"/>
          <w:sz w:val="24"/>
        </w:rPr>
        <w:t>. Th</w:t>
      </w:r>
      <w:r w:rsidR="004E5E04">
        <w:rPr>
          <w:rFonts w:ascii="Arial" w:hAnsi="Arial" w:cs="Arial"/>
          <w:color w:val="000000" w:themeColor="text1"/>
          <w:sz w:val="24"/>
        </w:rPr>
        <w:t>e design process</w:t>
      </w:r>
      <w:r w:rsidR="00502A4A">
        <w:rPr>
          <w:rFonts w:ascii="Arial" w:hAnsi="Arial" w:cs="Arial"/>
          <w:color w:val="000000" w:themeColor="text1"/>
          <w:sz w:val="24"/>
        </w:rPr>
        <w:t xml:space="preserve"> </w:t>
      </w:r>
      <w:r w:rsidR="00374462">
        <w:rPr>
          <w:rFonts w:ascii="Arial" w:hAnsi="Arial" w:cs="Arial"/>
          <w:color w:val="000000" w:themeColor="text1"/>
          <w:sz w:val="24"/>
        </w:rPr>
        <w:t>w</w:t>
      </w:r>
      <w:r w:rsidR="00DE74F9">
        <w:rPr>
          <w:rFonts w:ascii="Arial" w:hAnsi="Arial" w:cs="Arial"/>
          <w:color w:val="000000" w:themeColor="text1"/>
          <w:sz w:val="24"/>
        </w:rPr>
        <w:t>as</w:t>
      </w:r>
      <w:r w:rsidR="00374462">
        <w:rPr>
          <w:rFonts w:ascii="Arial" w:hAnsi="Arial" w:cs="Arial"/>
          <w:color w:val="000000" w:themeColor="text1"/>
          <w:sz w:val="24"/>
        </w:rPr>
        <w:t xml:space="preserve"> mainly </w:t>
      </w:r>
      <w:r w:rsidR="006F0290">
        <w:rPr>
          <w:rFonts w:ascii="Arial" w:hAnsi="Arial" w:cs="Arial"/>
          <w:color w:val="000000" w:themeColor="text1"/>
          <w:sz w:val="24"/>
        </w:rPr>
        <w:t>to</w:t>
      </w:r>
      <w:r w:rsidR="00374462">
        <w:rPr>
          <w:rFonts w:ascii="Arial" w:hAnsi="Arial" w:cs="Arial"/>
          <w:color w:val="000000" w:themeColor="text1"/>
          <w:sz w:val="24"/>
        </w:rPr>
        <w:t xml:space="preserve"> </w:t>
      </w:r>
      <w:r w:rsidR="0067141A">
        <w:rPr>
          <w:rFonts w:ascii="Arial" w:hAnsi="Arial" w:cs="Arial"/>
          <w:color w:val="000000" w:themeColor="text1"/>
          <w:sz w:val="24"/>
        </w:rPr>
        <w:t>refin</w:t>
      </w:r>
      <w:r w:rsidR="006F0290">
        <w:rPr>
          <w:rFonts w:ascii="Arial" w:hAnsi="Arial" w:cs="Arial"/>
          <w:color w:val="000000" w:themeColor="text1"/>
          <w:sz w:val="24"/>
        </w:rPr>
        <w:t>e</w:t>
      </w:r>
      <w:r w:rsidR="0067141A">
        <w:rPr>
          <w:rFonts w:ascii="Arial" w:hAnsi="Arial" w:cs="Arial"/>
          <w:color w:val="000000" w:themeColor="text1"/>
          <w:sz w:val="24"/>
        </w:rPr>
        <w:t xml:space="preserve"> the </w:t>
      </w:r>
      <w:r w:rsidR="00374462">
        <w:rPr>
          <w:rFonts w:ascii="Arial" w:hAnsi="Arial" w:cs="Arial"/>
          <w:color w:val="000000" w:themeColor="text1"/>
          <w:sz w:val="24"/>
        </w:rPr>
        <w:t>functionality</w:t>
      </w:r>
      <w:r w:rsidR="00EC58AC">
        <w:rPr>
          <w:rFonts w:ascii="Arial" w:hAnsi="Arial" w:cs="Arial"/>
          <w:color w:val="000000" w:themeColor="text1"/>
          <w:sz w:val="24"/>
        </w:rPr>
        <w:t>, to increase the efficiency</w:t>
      </w:r>
      <w:r w:rsidR="006F0290">
        <w:rPr>
          <w:rFonts w:ascii="Arial" w:hAnsi="Arial" w:cs="Arial"/>
          <w:color w:val="000000" w:themeColor="text1"/>
          <w:sz w:val="24"/>
        </w:rPr>
        <w:t>.</w:t>
      </w:r>
      <w:r w:rsidR="00AE676A">
        <w:rPr>
          <w:rFonts w:ascii="Arial" w:hAnsi="Arial" w:cs="Arial"/>
          <w:color w:val="000000" w:themeColor="text1"/>
          <w:sz w:val="24"/>
        </w:rPr>
        <w:t xml:space="preserve"> </w:t>
      </w:r>
      <w:r w:rsidR="006F0290">
        <w:rPr>
          <w:rFonts w:ascii="Arial" w:hAnsi="Arial" w:cs="Arial"/>
          <w:color w:val="000000" w:themeColor="text1"/>
          <w:sz w:val="24"/>
        </w:rPr>
        <w:t>T</w:t>
      </w:r>
      <w:r w:rsidR="004D2CCD">
        <w:rPr>
          <w:rFonts w:ascii="Arial" w:hAnsi="Arial" w:cs="Arial"/>
          <w:color w:val="000000" w:themeColor="text1"/>
          <w:sz w:val="24"/>
        </w:rPr>
        <w:t xml:space="preserve">he </w:t>
      </w:r>
      <w:r w:rsidR="00206E4A">
        <w:rPr>
          <w:rFonts w:ascii="Arial" w:hAnsi="Arial" w:cs="Arial"/>
          <w:color w:val="000000" w:themeColor="text1"/>
          <w:sz w:val="24"/>
        </w:rPr>
        <w:t xml:space="preserve">design </w:t>
      </w:r>
      <w:r w:rsidR="00AE676A">
        <w:rPr>
          <w:rFonts w:ascii="Arial" w:hAnsi="Arial" w:cs="Arial"/>
          <w:color w:val="000000" w:themeColor="text1"/>
          <w:sz w:val="24"/>
        </w:rPr>
        <w:t>complexity</w:t>
      </w:r>
      <w:r w:rsidR="004D2CCD">
        <w:rPr>
          <w:rFonts w:ascii="Arial" w:hAnsi="Arial" w:cs="Arial"/>
          <w:color w:val="000000" w:themeColor="text1"/>
          <w:sz w:val="24"/>
        </w:rPr>
        <w:t xml:space="preserve"> increase</w:t>
      </w:r>
      <w:r w:rsidR="00447A85">
        <w:rPr>
          <w:rFonts w:ascii="Arial" w:hAnsi="Arial" w:cs="Arial"/>
          <w:color w:val="000000" w:themeColor="text1"/>
          <w:sz w:val="24"/>
        </w:rPr>
        <w:t xml:space="preserve"> was</w:t>
      </w:r>
      <w:r w:rsidR="005B00FB">
        <w:rPr>
          <w:rFonts w:ascii="Arial" w:hAnsi="Arial" w:cs="Arial"/>
          <w:color w:val="000000" w:themeColor="text1"/>
          <w:sz w:val="24"/>
        </w:rPr>
        <w:t xml:space="preserve"> </w:t>
      </w:r>
      <w:r w:rsidR="006006EE">
        <w:rPr>
          <w:rFonts w:ascii="Arial" w:hAnsi="Arial" w:cs="Arial"/>
          <w:color w:val="000000" w:themeColor="text1"/>
          <w:sz w:val="24"/>
        </w:rPr>
        <w:t xml:space="preserve">made possible by </w:t>
      </w:r>
      <w:r w:rsidR="00FA3BF1">
        <w:rPr>
          <w:rFonts w:ascii="Arial" w:hAnsi="Arial" w:cs="Arial"/>
          <w:color w:val="000000" w:themeColor="text1"/>
          <w:sz w:val="24"/>
        </w:rPr>
        <w:t xml:space="preserve">new </w:t>
      </w:r>
      <w:r w:rsidR="00206ED4">
        <w:rPr>
          <w:rFonts w:ascii="Arial" w:hAnsi="Arial" w:cs="Arial"/>
          <w:color w:val="000000" w:themeColor="text1"/>
          <w:sz w:val="24"/>
        </w:rPr>
        <w:t>methods of manufacture</w:t>
      </w:r>
      <w:r w:rsidR="00206E4A">
        <w:rPr>
          <w:rFonts w:ascii="Arial" w:hAnsi="Arial" w:cs="Arial"/>
          <w:color w:val="000000" w:themeColor="text1"/>
          <w:sz w:val="24"/>
        </w:rPr>
        <w:t xml:space="preserve"> and material</w:t>
      </w:r>
      <w:r w:rsidR="00FF563D">
        <w:rPr>
          <w:rFonts w:ascii="Arial" w:hAnsi="Arial" w:cs="Arial"/>
          <w:color w:val="000000" w:themeColor="text1"/>
          <w:sz w:val="24"/>
        </w:rPr>
        <w:t>s</w:t>
      </w:r>
      <w:r w:rsidR="00FA3BF1">
        <w:rPr>
          <w:rFonts w:ascii="Arial" w:hAnsi="Arial" w:cs="Arial"/>
          <w:color w:val="000000" w:themeColor="text1"/>
          <w:sz w:val="24"/>
        </w:rPr>
        <w:t>.</w:t>
      </w:r>
      <w:r w:rsidR="00E76C07">
        <w:rPr>
          <w:rFonts w:ascii="Arial" w:hAnsi="Arial" w:cs="Arial"/>
          <w:color w:val="000000" w:themeColor="text1"/>
          <w:sz w:val="24"/>
        </w:rPr>
        <w:t xml:space="preserve"> </w:t>
      </w:r>
      <w:r w:rsidR="002E2F42">
        <w:rPr>
          <w:rFonts w:ascii="Arial" w:hAnsi="Arial" w:cs="Arial"/>
          <w:color w:val="000000" w:themeColor="text1"/>
          <w:sz w:val="24"/>
        </w:rPr>
        <w:t>With growing knowledge of science, calculations</w:t>
      </w:r>
      <w:r w:rsidR="007360D4">
        <w:rPr>
          <w:rFonts w:ascii="Arial" w:hAnsi="Arial" w:cs="Arial"/>
          <w:color w:val="000000" w:themeColor="text1"/>
          <w:sz w:val="24"/>
        </w:rPr>
        <w:t xml:space="preserve"> of forces acting on a component</w:t>
      </w:r>
      <w:r w:rsidR="00D52B0B">
        <w:rPr>
          <w:rFonts w:ascii="Arial" w:hAnsi="Arial" w:cs="Arial"/>
          <w:color w:val="000000" w:themeColor="text1"/>
          <w:sz w:val="24"/>
        </w:rPr>
        <w:t xml:space="preserve"> could be</w:t>
      </w:r>
      <w:r w:rsidR="007360D4">
        <w:rPr>
          <w:rFonts w:ascii="Arial" w:hAnsi="Arial" w:cs="Arial"/>
          <w:color w:val="000000" w:themeColor="text1"/>
          <w:sz w:val="24"/>
        </w:rPr>
        <w:t xml:space="preserve"> determined. </w:t>
      </w:r>
      <w:r w:rsidR="00520D37">
        <w:rPr>
          <w:rFonts w:ascii="Arial" w:hAnsi="Arial" w:cs="Arial"/>
          <w:color w:val="000000" w:themeColor="text1"/>
          <w:sz w:val="24"/>
        </w:rPr>
        <w:t xml:space="preserve">The Victorians also considered the </w:t>
      </w:r>
      <w:r w:rsidR="00502A4A">
        <w:rPr>
          <w:rFonts w:ascii="Arial" w:hAnsi="Arial" w:cs="Arial"/>
          <w:color w:val="000000" w:themeColor="text1"/>
          <w:sz w:val="24"/>
        </w:rPr>
        <w:t>aesthetic</w:t>
      </w:r>
      <w:r w:rsidR="008A7F51">
        <w:rPr>
          <w:rFonts w:ascii="Arial" w:hAnsi="Arial" w:cs="Arial"/>
          <w:color w:val="000000" w:themeColor="text1"/>
          <w:sz w:val="24"/>
        </w:rPr>
        <w:t>s</w:t>
      </w:r>
      <w:r w:rsidR="00A579AD">
        <w:rPr>
          <w:rFonts w:ascii="Arial" w:hAnsi="Arial" w:cs="Arial"/>
          <w:color w:val="000000" w:themeColor="text1"/>
          <w:sz w:val="24"/>
        </w:rPr>
        <w:t xml:space="preserve">, functionality was important but had to </w:t>
      </w:r>
      <w:r w:rsidR="000E3DBD">
        <w:rPr>
          <w:rFonts w:ascii="Arial" w:hAnsi="Arial" w:cs="Arial"/>
          <w:color w:val="000000" w:themeColor="text1"/>
          <w:sz w:val="24"/>
        </w:rPr>
        <w:t xml:space="preserve">be </w:t>
      </w:r>
      <w:r w:rsidR="00A579AD">
        <w:rPr>
          <w:rFonts w:ascii="Arial" w:hAnsi="Arial" w:cs="Arial"/>
          <w:color w:val="000000" w:themeColor="text1"/>
          <w:sz w:val="24"/>
        </w:rPr>
        <w:t>pleas</w:t>
      </w:r>
      <w:r w:rsidR="000E3DBD">
        <w:rPr>
          <w:rFonts w:ascii="Arial" w:hAnsi="Arial" w:cs="Arial"/>
          <w:color w:val="000000" w:themeColor="text1"/>
          <w:sz w:val="24"/>
        </w:rPr>
        <w:t>ing</w:t>
      </w:r>
      <w:r w:rsidR="00A579AD">
        <w:rPr>
          <w:rFonts w:ascii="Arial" w:hAnsi="Arial" w:cs="Arial"/>
          <w:color w:val="000000" w:themeColor="text1"/>
          <w:sz w:val="24"/>
        </w:rPr>
        <w:t xml:space="preserve"> the eye.</w:t>
      </w:r>
    </w:p>
    <w:p w14:paraId="609C9D70" w14:textId="10F99DD7" w:rsidR="00DF4ED7" w:rsidRPr="00152D00" w:rsidRDefault="00CD10DF" w:rsidP="00152D00">
      <w:pPr>
        <w:jc w:val="left"/>
        <w:rPr>
          <w:rFonts w:ascii="Arial" w:hAnsi="Arial" w:cs="Arial"/>
          <w:color w:val="000000" w:themeColor="text1"/>
          <w:sz w:val="24"/>
        </w:rPr>
      </w:pPr>
      <w:r w:rsidRPr="00152D00">
        <w:rPr>
          <w:rFonts w:ascii="Arial" w:hAnsi="Arial" w:cs="Arial"/>
          <w:color w:val="000000" w:themeColor="text1"/>
          <w:sz w:val="24"/>
        </w:rPr>
        <w:t xml:space="preserve">Early designers probably passed on information by word of mouth. Later they saw the advantages of producing accurate, detailed sketches. </w:t>
      </w:r>
      <w:r w:rsidR="00A0034F" w:rsidRPr="00152D00">
        <w:rPr>
          <w:rFonts w:ascii="Arial" w:hAnsi="Arial" w:cs="Arial"/>
          <w:color w:val="000000" w:themeColor="text1"/>
          <w:sz w:val="24"/>
        </w:rPr>
        <w:t xml:space="preserve">Sketches are an important aid in idea generation and a way of piecing together unconnected ideas into design concepts. </w:t>
      </w:r>
      <w:r w:rsidR="00656CE0" w:rsidRPr="00152D00">
        <w:rPr>
          <w:rFonts w:ascii="Arial" w:hAnsi="Arial" w:cs="Arial"/>
          <w:color w:val="000000" w:themeColor="text1"/>
          <w:sz w:val="24"/>
        </w:rPr>
        <w:t>In our modern era</w:t>
      </w:r>
      <w:r w:rsidR="00A0034F" w:rsidRPr="00152D00">
        <w:rPr>
          <w:rFonts w:ascii="Arial" w:hAnsi="Arial" w:cs="Arial"/>
          <w:color w:val="000000" w:themeColor="text1"/>
          <w:sz w:val="24"/>
        </w:rPr>
        <w:t>,</w:t>
      </w:r>
      <w:r w:rsidR="00656CE0" w:rsidRPr="00152D00">
        <w:rPr>
          <w:rFonts w:ascii="Arial" w:hAnsi="Arial" w:cs="Arial"/>
          <w:color w:val="000000" w:themeColor="text1"/>
          <w:sz w:val="24"/>
        </w:rPr>
        <w:t xml:space="preserve"> </w:t>
      </w:r>
      <w:r w:rsidR="009D3398">
        <w:rPr>
          <w:rFonts w:ascii="Arial" w:hAnsi="Arial" w:cs="Arial"/>
          <w:color w:val="000000" w:themeColor="text1"/>
          <w:sz w:val="24"/>
        </w:rPr>
        <w:t xml:space="preserve">instead of </w:t>
      </w:r>
      <w:r w:rsidR="00A0034F" w:rsidRPr="00152D00">
        <w:rPr>
          <w:rFonts w:ascii="Arial" w:hAnsi="Arial" w:cs="Arial"/>
          <w:color w:val="000000" w:themeColor="text1"/>
          <w:sz w:val="24"/>
        </w:rPr>
        <w:t>sketches</w:t>
      </w:r>
      <w:r w:rsidR="009D3398">
        <w:rPr>
          <w:rFonts w:ascii="Arial" w:hAnsi="Arial" w:cs="Arial"/>
          <w:color w:val="000000" w:themeColor="text1"/>
          <w:sz w:val="24"/>
        </w:rPr>
        <w:t xml:space="preserve"> we use </w:t>
      </w:r>
      <w:r w:rsidR="00A0034F" w:rsidRPr="00152D00">
        <w:rPr>
          <w:rFonts w:ascii="Arial" w:hAnsi="Arial" w:cs="Arial"/>
          <w:color w:val="000000" w:themeColor="text1"/>
          <w:sz w:val="24"/>
        </w:rPr>
        <w:t>scale</w:t>
      </w:r>
      <w:r w:rsidR="00832F5D" w:rsidRPr="00152D00">
        <w:rPr>
          <w:rFonts w:ascii="Arial" w:hAnsi="Arial" w:cs="Arial"/>
          <w:color w:val="000000" w:themeColor="text1"/>
          <w:sz w:val="24"/>
        </w:rPr>
        <w:t>d</w:t>
      </w:r>
      <w:r w:rsidR="00A0034F" w:rsidRPr="00152D00">
        <w:rPr>
          <w:rFonts w:ascii="Arial" w:hAnsi="Arial" w:cs="Arial"/>
          <w:color w:val="000000" w:themeColor="text1"/>
          <w:sz w:val="24"/>
        </w:rPr>
        <w:t xml:space="preserve"> </w:t>
      </w:r>
      <w:r w:rsidR="00947150">
        <w:rPr>
          <w:rFonts w:ascii="Arial" w:hAnsi="Arial" w:cs="Arial"/>
          <w:color w:val="000000" w:themeColor="text1"/>
          <w:sz w:val="24"/>
        </w:rPr>
        <w:t xml:space="preserve">2D </w:t>
      </w:r>
      <w:r w:rsidR="00A0034F" w:rsidRPr="00152D00">
        <w:rPr>
          <w:rFonts w:ascii="Arial" w:hAnsi="Arial" w:cs="Arial"/>
          <w:color w:val="000000" w:themeColor="text1"/>
          <w:sz w:val="24"/>
        </w:rPr>
        <w:t xml:space="preserve">drawings </w:t>
      </w:r>
      <w:r w:rsidR="00656CE0" w:rsidRPr="00152D00">
        <w:rPr>
          <w:rFonts w:ascii="Arial" w:hAnsi="Arial" w:cs="Arial"/>
          <w:color w:val="000000" w:themeColor="text1"/>
          <w:sz w:val="24"/>
        </w:rPr>
        <w:t>an</w:t>
      </w:r>
      <w:r w:rsidR="00996CB9">
        <w:rPr>
          <w:rFonts w:ascii="Arial" w:hAnsi="Arial" w:cs="Arial"/>
          <w:color w:val="000000" w:themeColor="text1"/>
          <w:sz w:val="24"/>
        </w:rPr>
        <w:t xml:space="preserve">d </w:t>
      </w:r>
      <w:r w:rsidR="00656CE0" w:rsidRPr="00152D00">
        <w:rPr>
          <w:rFonts w:ascii="Arial" w:hAnsi="Arial" w:cs="Arial"/>
          <w:color w:val="000000" w:themeColor="text1"/>
          <w:sz w:val="24"/>
        </w:rPr>
        <w:t xml:space="preserve">3D solid modeling </w:t>
      </w:r>
      <w:r w:rsidR="007B49A3">
        <w:rPr>
          <w:rFonts w:ascii="Arial" w:hAnsi="Arial" w:cs="Arial"/>
          <w:color w:val="000000" w:themeColor="text1"/>
          <w:sz w:val="24"/>
        </w:rPr>
        <w:t>(Dieter &amp; Schmidt, 2009)</w:t>
      </w:r>
      <w:r w:rsidR="00656CE0" w:rsidRPr="00152D00">
        <w:rPr>
          <w:rFonts w:ascii="Arial" w:hAnsi="Arial" w:cs="Arial"/>
          <w:color w:val="000000" w:themeColor="text1"/>
          <w:sz w:val="24"/>
        </w:rPr>
        <w:t xml:space="preserve">. </w:t>
      </w:r>
      <w:r w:rsidR="005F5536" w:rsidRPr="00152D00">
        <w:rPr>
          <w:rFonts w:ascii="Arial" w:hAnsi="Arial" w:cs="Arial"/>
          <w:color w:val="000000" w:themeColor="text1"/>
          <w:sz w:val="24"/>
        </w:rPr>
        <w:t>Most students</w:t>
      </w:r>
      <w:r w:rsidR="00656CE0" w:rsidRPr="00152D00">
        <w:rPr>
          <w:rFonts w:ascii="Arial" w:hAnsi="Arial" w:cs="Arial"/>
          <w:color w:val="000000" w:themeColor="text1"/>
          <w:sz w:val="24"/>
        </w:rPr>
        <w:t xml:space="preserve"> are adept at using computer</w:t>
      </w:r>
      <w:r w:rsidR="00394C40">
        <w:rPr>
          <w:rFonts w:ascii="Arial" w:hAnsi="Arial" w:cs="Arial"/>
          <w:color w:val="000000" w:themeColor="text1"/>
          <w:sz w:val="24"/>
        </w:rPr>
        <w:t xml:space="preserve"> graphics</w:t>
      </w:r>
      <w:r w:rsidR="00656CE0" w:rsidRPr="00152D00">
        <w:rPr>
          <w:rFonts w:ascii="Arial" w:hAnsi="Arial" w:cs="Arial"/>
          <w:color w:val="000000" w:themeColor="text1"/>
          <w:sz w:val="24"/>
        </w:rPr>
        <w:t xml:space="preserve"> and usually have little difficulty in using 2D and 3D Computer Aided Design (CAD) packages</w:t>
      </w:r>
      <w:r w:rsidR="00284849">
        <w:rPr>
          <w:rFonts w:ascii="Arial" w:hAnsi="Arial" w:cs="Arial"/>
          <w:color w:val="000000" w:themeColor="text1"/>
          <w:sz w:val="24"/>
        </w:rPr>
        <w:t>,</w:t>
      </w:r>
      <w:r w:rsidR="00656CE0" w:rsidRPr="00152D00">
        <w:rPr>
          <w:rFonts w:ascii="Arial" w:hAnsi="Arial" w:cs="Arial"/>
          <w:color w:val="000000" w:themeColor="text1"/>
          <w:sz w:val="24"/>
        </w:rPr>
        <w:t xml:space="preserve"> but they struggle to produce useful </w:t>
      </w:r>
      <w:r w:rsidR="00A67A59">
        <w:rPr>
          <w:rFonts w:ascii="Arial" w:hAnsi="Arial" w:cs="Arial"/>
          <w:color w:val="000000" w:themeColor="text1"/>
          <w:sz w:val="24"/>
        </w:rPr>
        <w:t xml:space="preserve">hand </w:t>
      </w:r>
      <w:r w:rsidR="00656CE0" w:rsidRPr="00152D00">
        <w:rPr>
          <w:rFonts w:ascii="Arial" w:hAnsi="Arial" w:cs="Arial"/>
          <w:color w:val="000000" w:themeColor="text1"/>
          <w:sz w:val="24"/>
        </w:rPr>
        <w:t>sketches</w:t>
      </w:r>
      <w:r w:rsidR="00D1264C" w:rsidRPr="00152D00">
        <w:rPr>
          <w:rFonts w:ascii="Arial" w:hAnsi="Arial" w:cs="Arial"/>
          <w:color w:val="000000" w:themeColor="text1"/>
          <w:sz w:val="24"/>
        </w:rPr>
        <w:t xml:space="preserve"> </w:t>
      </w:r>
      <w:r w:rsidR="00A515DB">
        <w:rPr>
          <w:rFonts w:ascii="Arial" w:hAnsi="Arial" w:cs="Arial"/>
          <w:color w:val="000000" w:themeColor="text1"/>
          <w:sz w:val="24"/>
        </w:rPr>
        <w:t>(Stroud &amp; Hildegarde, 2011)</w:t>
      </w:r>
      <w:r w:rsidR="00A03283">
        <w:rPr>
          <w:rFonts w:ascii="Arial" w:hAnsi="Arial" w:cs="Arial"/>
          <w:color w:val="000000" w:themeColor="text1"/>
          <w:sz w:val="24"/>
        </w:rPr>
        <w:t xml:space="preserve"> and often do not see </w:t>
      </w:r>
      <w:r w:rsidR="00E62D16">
        <w:rPr>
          <w:rFonts w:ascii="Arial" w:hAnsi="Arial" w:cs="Arial"/>
          <w:color w:val="000000" w:themeColor="text1"/>
          <w:sz w:val="24"/>
        </w:rPr>
        <w:t>any</w:t>
      </w:r>
      <w:r w:rsidR="00A03283">
        <w:rPr>
          <w:rFonts w:ascii="Arial" w:hAnsi="Arial" w:cs="Arial"/>
          <w:color w:val="000000" w:themeColor="text1"/>
          <w:sz w:val="24"/>
        </w:rPr>
        <w:t xml:space="preserve"> need to hand sketch.</w:t>
      </w:r>
      <w:r w:rsidR="00D4754F">
        <w:rPr>
          <w:rFonts w:ascii="Arial" w:hAnsi="Arial" w:cs="Arial"/>
          <w:color w:val="000000" w:themeColor="text1"/>
          <w:sz w:val="24"/>
        </w:rPr>
        <w:t xml:space="preserve"> Sketches should not be considered as</w:t>
      </w:r>
      <w:r w:rsidR="00F51E4A">
        <w:rPr>
          <w:rFonts w:ascii="Arial" w:hAnsi="Arial" w:cs="Arial"/>
          <w:color w:val="000000" w:themeColor="text1"/>
          <w:sz w:val="24"/>
        </w:rPr>
        <w:t xml:space="preserve"> less important than</w:t>
      </w:r>
      <w:r w:rsidR="00A67A59">
        <w:rPr>
          <w:rFonts w:ascii="Arial" w:hAnsi="Arial" w:cs="Arial"/>
          <w:color w:val="000000" w:themeColor="text1"/>
          <w:sz w:val="24"/>
        </w:rPr>
        <w:t xml:space="preserve"> </w:t>
      </w:r>
      <w:r w:rsidR="00F51E4A">
        <w:rPr>
          <w:rFonts w:ascii="Arial" w:hAnsi="Arial" w:cs="Arial"/>
          <w:color w:val="000000" w:themeColor="text1"/>
          <w:sz w:val="24"/>
        </w:rPr>
        <w:t>2D</w:t>
      </w:r>
      <w:r w:rsidR="00963E1B">
        <w:rPr>
          <w:rFonts w:ascii="Arial" w:hAnsi="Arial" w:cs="Arial"/>
          <w:color w:val="000000" w:themeColor="text1"/>
          <w:sz w:val="24"/>
        </w:rPr>
        <w:t xml:space="preserve"> drawing </w:t>
      </w:r>
      <w:r w:rsidR="00F51E4A">
        <w:rPr>
          <w:rFonts w:ascii="Arial" w:hAnsi="Arial" w:cs="Arial"/>
          <w:color w:val="000000" w:themeColor="text1"/>
          <w:sz w:val="24"/>
        </w:rPr>
        <w:t xml:space="preserve">and 3D </w:t>
      </w:r>
      <w:r w:rsidR="00963E1B">
        <w:rPr>
          <w:rFonts w:ascii="Arial" w:hAnsi="Arial" w:cs="Arial"/>
          <w:color w:val="000000" w:themeColor="text1"/>
          <w:sz w:val="24"/>
        </w:rPr>
        <w:t>solid modelling</w:t>
      </w:r>
      <w:r w:rsidR="00F51E4A">
        <w:rPr>
          <w:rFonts w:ascii="Arial" w:hAnsi="Arial" w:cs="Arial"/>
          <w:color w:val="000000" w:themeColor="text1"/>
          <w:sz w:val="24"/>
        </w:rPr>
        <w:t xml:space="preserve"> produced </w:t>
      </w:r>
      <w:r w:rsidR="00A67A59">
        <w:rPr>
          <w:rFonts w:ascii="Arial" w:hAnsi="Arial" w:cs="Arial"/>
          <w:color w:val="000000" w:themeColor="text1"/>
          <w:sz w:val="24"/>
        </w:rPr>
        <w:t>using</w:t>
      </w:r>
      <w:r w:rsidR="00F51E4A">
        <w:rPr>
          <w:rFonts w:ascii="Arial" w:hAnsi="Arial" w:cs="Arial"/>
          <w:color w:val="000000" w:themeColor="text1"/>
          <w:sz w:val="24"/>
        </w:rPr>
        <w:t xml:space="preserve"> computer</w:t>
      </w:r>
      <w:r w:rsidR="00963E1B">
        <w:rPr>
          <w:rFonts w:ascii="Arial" w:hAnsi="Arial" w:cs="Arial"/>
          <w:color w:val="000000" w:themeColor="text1"/>
          <w:sz w:val="24"/>
        </w:rPr>
        <w:t>s</w:t>
      </w:r>
      <w:r w:rsidR="00074224">
        <w:rPr>
          <w:rFonts w:ascii="Arial" w:hAnsi="Arial" w:cs="Arial"/>
          <w:color w:val="000000" w:themeColor="text1"/>
          <w:sz w:val="24"/>
        </w:rPr>
        <w:t>.</w:t>
      </w:r>
      <w:r w:rsidR="007D5D81">
        <w:rPr>
          <w:rFonts w:ascii="Arial" w:hAnsi="Arial" w:cs="Arial"/>
          <w:color w:val="000000" w:themeColor="text1"/>
          <w:sz w:val="24"/>
        </w:rPr>
        <w:t xml:space="preserve"> </w:t>
      </w:r>
      <w:r w:rsidR="00656CE0" w:rsidRPr="00152D00">
        <w:rPr>
          <w:rFonts w:ascii="Arial" w:hAnsi="Arial" w:cs="Arial"/>
          <w:color w:val="000000" w:themeColor="text1"/>
          <w:sz w:val="24"/>
        </w:rPr>
        <w:t xml:space="preserve">The </w:t>
      </w:r>
      <w:r w:rsidR="00CB043D">
        <w:rPr>
          <w:rFonts w:ascii="Arial" w:hAnsi="Arial" w:cs="Arial"/>
          <w:color w:val="000000" w:themeColor="text1"/>
          <w:sz w:val="24"/>
        </w:rPr>
        <w:t>path</w:t>
      </w:r>
      <w:r w:rsidR="00656CE0" w:rsidRPr="00152D00">
        <w:rPr>
          <w:rFonts w:ascii="Arial" w:hAnsi="Arial" w:cs="Arial"/>
          <w:color w:val="000000" w:themeColor="text1"/>
          <w:sz w:val="24"/>
        </w:rPr>
        <w:t xml:space="preserve"> </w:t>
      </w:r>
      <w:r w:rsidR="007D5D81">
        <w:rPr>
          <w:rFonts w:ascii="Arial" w:hAnsi="Arial" w:cs="Arial"/>
          <w:color w:val="000000" w:themeColor="text1"/>
          <w:sz w:val="24"/>
        </w:rPr>
        <w:t>between</w:t>
      </w:r>
      <w:r w:rsidR="002935E9">
        <w:rPr>
          <w:rFonts w:ascii="Arial" w:hAnsi="Arial" w:cs="Arial"/>
          <w:color w:val="000000" w:themeColor="text1"/>
          <w:sz w:val="24"/>
        </w:rPr>
        <w:t xml:space="preserve"> </w:t>
      </w:r>
      <w:r w:rsidR="00656CE0" w:rsidRPr="00152D00">
        <w:rPr>
          <w:rFonts w:ascii="Arial" w:hAnsi="Arial" w:cs="Arial"/>
          <w:color w:val="000000" w:themeColor="text1"/>
          <w:sz w:val="24"/>
        </w:rPr>
        <w:t>sketching</w:t>
      </w:r>
      <w:r w:rsidR="007D5D81">
        <w:rPr>
          <w:rFonts w:ascii="Arial" w:hAnsi="Arial" w:cs="Arial"/>
          <w:color w:val="000000" w:themeColor="text1"/>
          <w:sz w:val="24"/>
        </w:rPr>
        <w:t xml:space="preserve"> of </w:t>
      </w:r>
      <w:r w:rsidR="00656CE0" w:rsidRPr="00152D00">
        <w:rPr>
          <w:rFonts w:ascii="Arial" w:hAnsi="Arial" w:cs="Arial"/>
          <w:color w:val="000000" w:themeColor="text1"/>
          <w:sz w:val="24"/>
        </w:rPr>
        <w:t xml:space="preserve">an initial idea and developing it into a </w:t>
      </w:r>
      <w:r w:rsidR="002935E9">
        <w:rPr>
          <w:rFonts w:ascii="Arial" w:hAnsi="Arial" w:cs="Arial"/>
          <w:color w:val="000000" w:themeColor="text1"/>
          <w:sz w:val="24"/>
        </w:rPr>
        <w:t>finished design</w:t>
      </w:r>
      <w:r w:rsidR="00656CE0" w:rsidRPr="00152D00">
        <w:rPr>
          <w:rFonts w:ascii="Arial" w:hAnsi="Arial" w:cs="Arial"/>
          <w:color w:val="000000" w:themeColor="text1"/>
          <w:sz w:val="24"/>
        </w:rPr>
        <w:t xml:space="preserve"> is an area</w:t>
      </w:r>
      <w:r w:rsidR="0037416D">
        <w:rPr>
          <w:rFonts w:ascii="Arial" w:hAnsi="Arial" w:cs="Arial"/>
          <w:color w:val="000000" w:themeColor="text1"/>
          <w:sz w:val="24"/>
        </w:rPr>
        <w:t xml:space="preserve"> that should be given priority in our teaching.</w:t>
      </w:r>
    </w:p>
    <w:p w14:paraId="460B973C" w14:textId="777FF240" w:rsidR="002F3616" w:rsidRDefault="005F5536" w:rsidP="00152D00">
      <w:pPr>
        <w:jc w:val="left"/>
        <w:rPr>
          <w:rFonts w:ascii="Arial" w:hAnsi="Arial" w:cs="Arial"/>
          <w:color w:val="000000" w:themeColor="text1"/>
          <w:sz w:val="24"/>
        </w:rPr>
      </w:pPr>
      <w:r w:rsidRPr="00152D00">
        <w:rPr>
          <w:rFonts w:ascii="Arial" w:hAnsi="Arial" w:cs="Arial"/>
          <w:color w:val="000000" w:themeColor="text1"/>
          <w:sz w:val="24"/>
        </w:rPr>
        <w:t xml:space="preserve">The importance of a thorough literature review is demonstrated here. Hero carried out a </w:t>
      </w:r>
      <w:r w:rsidR="000411FB" w:rsidRPr="00152D00">
        <w:rPr>
          <w:rFonts w:ascii="Arial" w:hAnsi="Arial" w:cs="Arial"/>
          <w:color w:val="000000" w:themeColor="text1"/>
          <w:sz w:val="24"/>
        </w:rPr>
        <w:t xml:space="preserve">literature </w:t>
      </w:r>
      <w:r w:rsidRPr="00152D00">
        <w:rPr>
          <w:rFonts w:ascii="Arial" w:hAnsi="Arial" w:cs="Arial"/>
          <w:color w:val="000000" w:themeColor="text1"/>
          <w:sz w:val="24"/>
        </w:rPr>
        <w:t xml:space="preserve">review and </w:t>
      </w:r>
      <w:r w:rsidR="00FA748E">
        <w:rPr>
          <w:rFonts w:ascii="Arial" w:hAnsi="Arial" w:cs="Arial"/>
          <w:color w:val="000000" w:themeColor="text1"/>
          <w:sz w:val="24"/>
        </w:rPr>
        <w:t>discovered</w:t>
      </w:r>
      <w:r w:rsidRPr="00152D00">
        <w:rPr>
          <w:rFonts w:ascii="Arial" w:hAnsi="Arial" w:cs="Arial"/>
          <w:color w:val="000000" w:themeColor="text1"/>
          <w:sz w:val="24"/>
        </w:rPr>
        <w:t xml:space="preserve"> Philo’s earlier design. The equivalent of a literature review in </w:t>
      </w:r>
      <w:r w:rsidR="002116FB" w:rsidRPr="00152D00">
        <w:rPr>
          <w:rFonts w:ascii="Arial" w:hAnsi="Arial" w:cs="Arial"/>
          <w:color w:val="000000" w:themeColor="text1"/>
          <w:sz w:val="24"/>
        </w:rPr>
        <w:t>Hero’s Day</w:t>
      </w:r>
      <w:r w:rsidRPr="00152D00">
        <w:rPr>
          <w:rFonts w:ascii="Arial" w:hAnsi="Arial" w:cs="Arial"/>
          <w:color w:val="000000" w:themeColor="text1"/>
          <w:sz w:val="24"/>
        </w:rPr>
        <w:t xml:space="preserve"> involved travelling to the few sources of information available to him.</w:t>
      </w:r>
      <w:r w:rsidR="00462DA6" w:rsidRPr="00152D00">
        <w:rPr>
          <w:rFonts w:ascii="Arial" w:hAnsi="Arial" w:cs="Arial"/>
          <w:color w:val="000000" w:themeColor="text1"/>
          <w:sz w:val="24"/>
        </w:rPr>
        <w:t xml:space="preserve"> The ancient library at Alexandria with its estimated 400,000 scrolls</w:t>
      </w:r>
      <w:r w:rsidR="002F3616" w:rsidRPr="00152D00">
        <w:rPr>
          <w:rFonts w:ascii="Arial" w:hAnsi="Arial" w:cs="Arial"/>
          <w:color w:val="000000" w:themeColor="text1"/>
          <w:sz w:val="24"/>
        </w:rPr>
        <w:t>,</w:t>
      </w:r>
      <w:r w:rsidR="00462DA6" w:rsidRPr="00152D00">
        <w:rPr>
          <w:rFonts w:ascii="Arial" w:hAnsi="Arial" w:cs="Arial"/>
          <w:color w:val="000000" w:themeColor="text1"/>
          <w:sz w:val="24"/>
        </w:rPr>
        <w:t xml:space="preserve"> or of ancient Rome with their earliest lending libraries </w:t>
      </w:r>
      <w:r w:rsidR="00A9183D">
        <w:rPr>
          <w:rFonts w:ascii="Arial" w:hAnsi="Arial" w:cs="Arial"/>
          <w:color w:val="000000" w:themeColor="text1"/>
          <w:sz w:val="24"/>
        </w:rPr>
        <w:t>(Casson, 2002)</w:t>
      </w:r>
      <w:r w:rsidR="00462DA6" w:rsidRPr="00152D00">
        <w:rPr>
          <w:rFonts w:ascii="Arial" w:hAnsi="Arial" w:cs="Arial"/>
          <w:color w:val="000000" w:themeColor="text1"/>
          <w:sz w:val="24"/>
        </w:rPr>
        <w:t>.</w:t>
      </w:r>
      <w:r w:rsidR="002D4C39">
        <w:rPr>
          <w:rFonts w:ascii="Arial" w:hAnsi="Arial" w:cs="Arial"/>
          <w:color w:val="000000" w:themeColor="text1"/>
          <w:sz w:val="24"/>
        </w:rPr>
        <w:t xml:space="preserve"> The</w:t>
      </w:r>
      <w:r w:rsidR="0081020C">
        <w:rPr>
          <w:rFonts w:ascii="Arial" w:hAnsi="Arial" w:cs="Arial"/>
          <w:color w:val="000000" w:themeColor="text1"/>
          <w:sz w:val="24"/>
        </w:rPr>
        <w:t xml:space="preserve">se ancient designers clearly demonstrate the importance of a </w:t>
      </w:r>
      <w:r w:rsidR="009E1BCB">
        <w:rPr>
          <w:rFonts w:ascii="Arial" w:hAnsi="Arial" w:cs="Arial"/>
          <w:color w:val="000000" w:themeColor="text1"/>
          <w:sz w:val="24"/>
        </w:rPr>
        <w:t>thorough literature review by the effort that was required</w:t>
      </w:r>
      <w:r w:rsidR="005F589C">
        <w:rPr>
          <w:rFonts w:ascii="Arial" w:hAnsi="Arial" w:cs="Arial"/>
          <w:color w:val="000000" w:themeColor="text1"/>
          <w:sz w:val="24"/>
        </w:rPr>
        <w:t xml:space="preserve"> to achieve it</w:t>
      </w:r>
      <w:r w:rsidR="009E1BCB">
        <w:rPr>
          <w:rFonts w:ascii="Arial" w:hAnsi="Arial" w:cs="Arial"/>
          <w:color w:val="000000" w:themeColor="text1"/>
          <w:sz w:val="24"/>
        </w:rPr>
        <w:t>.</w:t>
      </w:r>
      <w:r w:rsidR="002F3616" w:rsidRPr="00152D00">
        <w:rPr>
          <w:rFonts w:ascii="Arial" w:hAnsi="Arial" w:cs="Arial"/>
          <w:color w:val="000000" w:themeColor="text1"/>
          <w:sz w:val="24"/>
        </w:rPr>
        <w:t xml:space="preserve"> Most design today is not invention but innovation of an earlier design that is found by carrying out a thorough literature review. </w:t>
      </w:r>
      <w:r w:rsidR="008B5D9A">
        <w:rPr>
          <w:rFonts w:ascii="Arial" w:hAnsi="Arial" w:cs="Arial"/>
          <w:color w:val="000000" w:themeColor="text1"/>
          <w:sz w:val="24"/>
        </w:rPr>
        <w:t>We, as</w:t>
      </w:r>
      <w:r w:rsidR="00741D96">
        <w:rPr>
          <w:rFonts w:ascii="Arial" w:hAnsi="Arial" w:cs="Arial"/>
          <w:color w:val="000000" w:themeColor="text1"/>
          <w:sz w:val="24"/>
        </w:rPr>
        <w:t xml:space="preserve"> teachers must pass on to our students the importan</w:t>
      </w:r>
      <w:r w:rsidR="005D792B">
        <w:rPr>
          <w:rFonts w:ascii="Arial" w:hAnsi="Arial" w:cs="Arial"/>
          <w:color w:val="000000" w:themeColor="text1"/>
          <w:sz w:val="24"/>
        </w:rPr>
        <w:t xml:space="preserve">ce of a </w:t>
      </w:r>
      <w:r w:rsidR="002F3616" w:rsidRPr="00152D00">
        <w:rPr>
          <w:rFonts w:ascii="Arial" w:hAnsi="Arial" w:cs="Arial"/>
          <w:color w:val="000000" w:themeColor="text1"/>
          <w:sz w:val="24"/>
        </w:rPr>
        <w:t>thorough literature review</w:t>
      </w:r>
      <w:r w:rsidR="005D792B">
        <w:rPr>
          <w:rFonts w:ascii="Arial" w:hAnsi="Arial" w:cs="Arial"/>
          <w:color w:val="000000" w:themeColor="text1"/>
          <w:sz w:val="24"/>
        </w:rPr>
        <w:t>.</w:t>
      </w:r>
      <w:r w:rsidR="002F3616" w:rsidRPr="00152D00">
        <w:rPr>
          <w:rFonts w:ascii="Arial" w:hAnsi="Arial" w:cs="Arial"/>
          <w:color w:val="000000" w:themeColor="text1"/>
          <w:sz w:val="24"/>
        </w:rPr>
        <w:t xml:space="preserve"> </w:t>
      </w:r>
      <w:r w:rsidR="000411FB" w:rsidRPr="00152D00">
        <w:rPr>
          <w:rFonts w:ascii="Arial" w:hAnsi="Arial" w:cs="Arial"/>
          <w:color w:val="000000" w:themeColor="text1"/>
          <w:sz w:val="24"/>
        </w:rPr>
        <w:t>To be thorough requires researching areas that may appear completely unrelated to the planned design project. To illustrate, a well-known brand of washing powder advertise that it cleans using the power of oxygen. This appears to be a rather spurious claim. While researching, would it be obvious to research fishing boats</w:t>
      </w:r>
      <w:r w:rsidR="003345A1" w:rsidRPr="00152D00">
        <w:rPr>
          <w:rFonts w:ascii="Arial" w:hAnsi="Arial" w:cs="Arial"/>
          <w:color w:val="000000" w:themeColor="text1"/>
          <w:sz w:val="24"/>
        </w:rPr>
        <w:t>,</w:t>
      </w:r>
      <w:r w:rsidR="003021A6" w:rsidRPr="00152D00">
        <w:rPr>
          <w:rFonts w:ascii="Arial" w:hAnsi="Arial" w:cs="Arial"/>
          <w:color w:val="000000" w:themeColor="text1"/>
          <w:sz w:val="24"/>
        </w:rPr>
        <w:t xml:space="preserve"> no, even though</w:t>
      </w:r>
      <w:r w:rsidR="000411FB" w:rsidRPr="00152D00">
        <w:rPr>
          <w:rFonts w:ascii="Arial" w:hAnsi="Arial" w:cs="Arial"/>
          <w:color w:val="000000" w:themeColor="text1"/>
          <w:sz w:val="24"/>
        </w:rPr>
        <w:t xml:space="preserve"> fishermen for years have </w:t>
      </w:r>
      <w:r w:rsidR="004C5C38">
        <w:rPr>
          <w:rFonts w:ascii="Arial" w:hAnsi="Arial" w:cs="Arial"/>
          <w:color w:val="000000" w:themeColor="text1"/>
          <w:sz w:val="24"/>
        </w:rPr>
        <w:t xml:space="preserve">cleaned their </w:t>
      </w:r>
      <w:r w:rsidR="00DE231A">
        <w:rPr>
          <w:rFonts w:ascii="Arial" w:hAnsi="Arial" w:cs="Arial"/>
          <w:color w:val="000000" w:themeColor="text1"/>
          <w:sz w:val="24"/>
        </w:rPr>
        <w:t xml:space="preserve">dirty </w:t>
      </w:r>
      <w:r w:rsidR="004C5C38">
        <w:rPr>
          <w:rFonts w:ascii="Arial" w:hAnsi="Arial" w:cs="Arial"/>
          <w:color w:val="000000" w:themeColor="text1"/>
          <w:sz w:val="24"/>
        </w:rPr>
        <w:t xml:space="preserve">clothes by </w:t>
      </w:r>
      <w:r w:rsidR="000411FB" w:rsidRPr="00152D00">
        <w:rPr>
          <w:rFonts w:ascii="Arial" w:hAnsi="Arial" w:cs="Arial"/>
          <w:color w:val="000000" w:themeColor="text1"/>
          <w:sz w:val="24"/>
        </w:rPr>
        <w:t>put</w:t>
      </w:r>
      <w:r w:rsidR="004C5C38">
        <w:rPr>
          <w:rFonts w:ascii="Arial" w:hAnsi="Arial" w:cs="Arial"/>
          <w:color w:val="000000" w:themeColor="text1"/>
          <w:sz w:val="24"/>
        </w:rPr>
        <w:t>ting</w:t>
      </w:r>
      <w:r w:rsidR="000411FB" w:rsidRPr="00152D00">
        <w:rPr>
          <w:rFonts w:ascii="Arial" w:hAnsi="Arial" w:cs="Arial"/>
          <w:color w:val="000000" w:themeColor="text1"/>
          <w:sz w:val="24"/>
        </w:rPr>
        <w:t xml:space="preserve"> the</w:t>
      </w:r>
      <w:r w:rsidR="00DE231A">
        <w:rPr>
          <w:rFonts w:ascii="Arial" w:hAnsi="Arial" w:cs="Arial"/>
          <w:color w:val="000000" w:themeColor="text1"/>
          <w:sz w:val="24"/>
        </w:rPr>
        <w:t xml:space="preserve">m </w:t>
      </w:r>
      <w:r w:rsidR="000411FB" w:rsidRPr="00152D00">
        <w:rPr>
          <w:rFonts w:ascii="Arial" w:hAnsi="Arial" w:cs="Arial"/>
          <w:color w:val="000000" w:themeColor="text1"/>
          <w:sz w:val="24"/>
        </w:rPr>
        <w:t>in a net over the rear of the boat</w:t>
      </w:r>
      <w:r w:rsidR="00CA19BE">
        <w:rPr>
          <w:rFonts w:ascii="Arial" w:hAnsi="Arial" w:cs="Arial"/>
          <w:color w:val="000000" w:themeColor="text1"/>
          <w:sz w:val="24"/>
        </w:rPr>
        <w:t xml:space="preserve"> (Sailing a Cat</w:t>
      </w:r>
      <w:r w:rsidR="00BC78F5">
        <w:rPr>
          <w:rFonts w:ascii="Arial" w:hAnsi="Arial" w:cs="Arial"/>
          <w:color w:val="000000" w:themeColor="text1"/>
          <w:sz w:val="24"/>
        </w:rPr>
        <w:t>amaran</w:t>
      </w:r>
      <w:r w:rsidR="00C44B2F">
        <w:rPr>
          <w:rFonts w:ascii="Arial" w:hAnsi="Arial" w:cs="Arial"/>
          <w:color w:val="000000" w:themeColor="text1"/>
          <w:sz w:val="24"/>
        </w:rPr>
        <w:t>, 2021).</w:t>
      </w:r>
      <w:r w:rsidR="000411FB" w:rsidRPr="00152D00">
        <w:rPr>
          <w:rFonts w:ascii="Arial" w:hAnsi="Arial" w:cs="Arial"/>
          <w:color w:val="000000" w:themeColor="text1"/>
          <w:sz w:val="24"/>
        </w:rPr>
        <w:t xml:space="preserve"> The churning of the propeller releases oxygen which cleans the clothes. Something totally unrelated to washing powder, fishing boats</w:t>
      </w:r>
      <w:r w:rsidR="00500644" w:rsidRPr="00152D00">
        <w:rPr>
          <w:rFonts w:ascii="Arial" w:hAnsi="Arial" w:cs="Arial"/>
          <w:color w:val="000000" w:themeColor="text1"/>
          <w:sz w:val="24"/>
        </w:rPr>
        <w:t>,</w:t>
      </w:r>
      <w:r w:rsidR="000411FB" w:rsidRPr="00152D00">
        <w:rPr>
          <w:rFonts w:ascii="Arial" w:hAnsi="Arial" w:cs="Arial"/>
          <w:color w:val="000000" w:themeColor="text1"/>
          <w:sz w:val="24"/>
        </w:rPr>
        <w:t xml:space="preserve"> provided a valuable clue to the researcher. </w:t>
      </w:r>
      <w:r w:rsidR="00F93206">
        <w:rPr>
          <w:rFonts w:ascii="Arial" w:hAnsi="Arial" w:cs="Arial"/>
          <w:color w:val="000000" w:themeColor="text1"/>
          <w:sz w:val="24"/>
        </w:rPr>
        <w:t>The</w:t>
      </w:r>
      <w:r w:rsidR="008C3732">
        <w:rPr>
          <w:rFonts w:ascii="Arial" w:hAnsi="Arial" w:cs="Arial"/>
          <w:color w:val="000000" w:themeColor="text1"/>
          <w:sz w:val="24"/>
        </w:rPr>
        <w:t xml:space="preserve"> importance</w:t>
      </w:r>
      <w:r w:rsidR="0000527C">
        <w:rPr>
          <w:rFonts w:ascii="Arial" w:hAnsi="Arial" w:cs="Arial"/>
          <w:color w:val="000000" w:themeColor="text1"/>
          <w:sz w:val="24"/>
        </w:rPr>
        <w:t xml:space="preserve"> of a thorough</w:t>
      </w:r>
      <w:r w:rsidR="00685656">
        <w:rPr>
          <w:rFonts w:ascii="Arial" w:hAnsi="Arial" w:cs="Arial"/>
          <w:color w:val="000000" w:themeColor="text1"/>
          <w:sz w:val="24"/>
        </w:rPr>
        <w:t xml:space="preserve"> literature review </w:t>
      </w:r>
      <w:r w:rsidR="004F1804">
        <w:rPr>
          <w:rFonts w:ascii="Arial" w:hAnsi="Arial" w:cs="Arial"/>
          <w:color w:val="000000" w:themeColor="text1"/>
          <w:sz w:val="24"/>
        </w:rPr>
        <w:t xml:space="preserve">and how to achieve it </w:t>
      </w:r>
      <w:r w:rsidR="00685656">
        <w:rPr>
          <w:rFonts w:ascii="Arial" w:hAnsi="Arial" w:cs="Arial"/>
          <w:color w:val="000000" w:themeColor="text1"/>
          <w:sz w:val="24"/>
        </w:rPr>
        <w:t xml:space="preserve">must </w:t>
      </w:r>
      <w:r w:rsidR="00F93206">
        <w:rPr>
          <w:rFonts w:ascii="Arial" w:hAnsi="Arial" w:cs="Arial"/>
          <w:color w:val="000000" w:themeColor="text1"/>
          <w:sz w:val="24"/>
        </w:rPr>
        <w:t>be taught to our students</w:t>
      </w:r>
      <w:r w:rsidR="00326B76">
        <w:rPr>
          <w:rFonts w:ascii="Arial" w:hAnsi="Arial" w:cs="Arial"/>
          <w:color w:val="000000" w:themeColor="text1"/>
          <w:sz w:val="24"/>
        </w:rPr>
        <w:t>.</w:t>
      </w:r>
    </w:p>
    <w:p w14:paraId="22357EB4" w14:textId="0ECF374C" w:rsidR="000E6F1E" w:rsidRDefault="008F2D9B" w:rsidP="00152D00">
      <w:pPr>
        <w:jc w:val="left"/>
        <w:rPr>
          <w:rFonts w:ascii="Arial" w:hAnsi="Arial" w:cs="Arial"/>
          <w:color w:val="000000" w:themeColor="text1"/>
          <w:sz w:val="24"/>
        </w:rPr>
      </w:pPr>
      <w:r>
        <w:rPr>
          <w:rFonts w:ascii="Arial" w:hAnsi="Arial" w:cs="Arial"/>
          <w:color w:val="000000" w:themeColor="text1"/>
          <w:sz w:val="24"/>
        </w:rPr>
        <w:lastRenderedPageBreak/>
        <w:t>An important part of</w:t>
      </w:r>
      <w:r w:rsidR="00E954F7">
        <w:rPr>
          <w:rFonts w:ascii="Arial" w:hAnsi="Arial" w:cs="Arial"/>
          <w:color w:val="000000" w:themeColor="text1"/>
          <w:sz w:val="24"/>
        </w:rPr>
        <w:t xml:space="preserve"> any literature review is the accumulation of knowledge</w:t>
      </w:r>
      <w:r w:rsidR="00D17E38">
        <w:rPr>
          <w:rFonts w:ascii="Arial" w:hAnsi="Arial" w:cs="Arial"/>
          <w:color w:val="000000" w:themeColor="text1"/>
          <w:sz w:val="24"/>
        </w:rPr>
        <w:t>.</w:t>
      </w:r>
      <w:r w:rsidR="003E45AB">
        <w:rPr>
          <w:rFonts w:ascii="Arial" w:hAnsi="Arial" w:cs="Arial"/>
          <w:color w:val="000000" w:themeColor="text1"/>
          <w:sz w:val="24"/>
        </w:rPr>
        <w:t xml:space="preserve"> </w:t>
      </w:r>
      <w:r w:rsidR="00FF74B1">
        <w:rPr>
          <w:rFonts w:ascii="Arial" w:hAnsi="Arial" w:cs="Arial"/>
          <w:color w:val="000000" w:themeColor="text1"/>
          <w:sz w:val="24"/>
        </w:rPr>
        <w:t>Along with researching the latest</w:t>
      </w:r>
      <w:r w:rsidR="001D55A7">
        <w:rPr>
          <w:rFonts w:ascii="Arial" w:hAnsi="Arial" w:cs="Arial"/>
          <w:color w:val="000000" w:themeColor="text1"/>
          <w:sz w:val="24"/>
        </w:rPr>
        <w:t xml:space="preserve"> knowledge, it is </w:t>
      </w:r>
      <w:r w:rsidR="00C517FA">
        <w:rPr>
          <w:rFonts w:ascii="Arial" w:hAnsi="Arial" w:cs="Arial"/>
          <w:color w:val="000000" w:themeColor="text1"/>
          <w:sz w:val="24"/>
        </w:rPr>
        <w:t>important to look at historical knowledge.</w:t>
      </w:r>
      <w:r w:rsidR="00D17E38">
        <w:rPr>
          <w:rFonts w:ascii="Arial" w:hAnsi="Arial" w:cs="Arial"/>
          <w:color w:val="000000" w:themeColor="text1"/>
          <w:sz w:val="24"/>
        </w:rPr>
        <w:t xml:space="preserve"> Hero</w:t>
      </w:r>
      <w:r w:rsidR="007F195D">
        <w:rPr>
          <w:rFonts w:ascii="Arial" w:hAnsi="Arial" w:cs="Arial"/>
          <w:color w:val="000000" w:themeColor="text1"/>
          <w:sz w:val="24"/>
        </w:rPr>
        <w:t>’s design was built on the knowledge of Philo’s design</w:t>
      </w:r>
      <w:r w:rsidR="00ED55FA">
        <w:rPr>
          <w:rFonts w:ascii="Arial" w:hAnsi="Arial" w:cs="Arial"/>
          <w:color w:val="000000" w:themeColor="text1"/>
          <w:sz w:val="24"/>
        </w:rPr>
        <w:t>, Ne</w:t>
      </w:r>
      <w:r w:rsidR="00F07716">
        <w:rPr>
          <w:rFonts w:ascii="Arial" w:hAnsi="Arial" w:cs="Arial"/>
          <w:color w:val="000000" w:themeColor="text1"/>
          <w:sz w:val="24"/>
        </w:rPr>
        <w:t>w</w:t>
      </w:r>
      <w:r w:rsidR="00ED55FA">
        <w:rPr>
          <w:rFonts w:ascii="Arial" w:hAnsi="Arial" w:cs="Arial"/>
          <w:color w:val="000000" w:themeColor="text1"/>
          <w:sz w:val="24"/>
        </w:rPr>
        <w:t xml:space="preserve">comen’s </w:t>
      </w:r>
      <w:r w:rsidR="00C57E34">
        <w:rPr>
          <w:rFonts w:ascii="Arial" w:hAnsi="Arial" w:cs="Arial"/>
          <w:color w:val="000000" w:themeColor="text1"/>
          <w:sz w:val="24"/>
        </w:rPr>
        <w:t xml:space="preserve">design of his ‘Atmospheric Steam Engine’ was built on the knowledge of </w:t>
      </w:r>
      <w:r w:rsidR="00F07716">
        <w:rPr>
          <w:rFonts w:ascii="Arial" w:hAnsi="Arial" w:cs="Arial"/>
          <w:color w:val="000000" w:themeColor="text1"/>
          <w:sz w:val="24"/>
        </w:rPr>
        <w:t xml:space="preserve">Hero’s design. James Watt’s </w:t>
      </w:r>
      <w:r w:rsidR="00623444">
        <w:rPr>
          <w:rFonts w:ascii="Arial" w:hAnsi="Arial" w:cs="Arial"/>
          <w:color w:val="000000" w:themeColor="text1"/>
          <w:sz w:val="24"/>
        </w:rPr>
        <w:t>improved steam engine was built on the knowledge o</w:t>
      </w:r>
      <w:r w:rsidR="008C0379">
        <w:rPr>
          <w:rFonts w:ascii="Arial" w:hAnsi="Arial" w:cs="Arial"/>
          <w:color w:val="000000" w:themeColor="text1"/>
          <w:sz w:val="24"/>
        </w:rPr>
        <w:t>f</w:t>
      </w:r>
      <w:r w:rsidR="00623444">
        <w:rPr>
          <w:rFonts w:ascii="Arial" w:hAnsi="Arial" w:cs="Arial"/>
          <w:color w:val="000000" w:themeColor="text1"/>
          <w:sz w:val="24"/>
        </w:rPr>
        <w:t xml:space="preserve"> Newcomen’s design</w:t>
      </w:r>
      <w:r w:rsidR="000B702A">
        <w:rPr>
          <w:rFonts w:ascii="Arial" w:hAnsi="Arial" w:cs="Arial"/>
          <w:color w:val="000000" w:themeColor="text1"/>
          <w:sz w:val="24"/>
        </w:rPr>
        <w:t xml:space="preserve"> and so on.</w:t>
      </w:r>
      <w:r w:rsidR="008C0379">
        <w:rPr>
          <w:rFonts w:ascii="Arial" w:hAnsi="Arial" w:cs="Arial"/>
          <w:color w:val="000000" w:themeColor="text1"/>
          <w:sz w:val="24"/>
        </w:rPr>
        <w:t xml:space="preserve"> This process continues into our modern era</w:t>
      </w:r>
      <w:r w:rsidR="007F4775">
        <w:rPr>
          <w:rFonts w:ascii="Arial" w:hAnsi="Arial" w:cs="Arial"/>
          <w:color w:val="000000" w:themeColor="text1"/>
          <w:sz w:val="24"/>
        </w:rPr>
        <w:t>. Even though we live in a</w:t>
      </w:r>
      <w:r w:rsidR="00263276">
        <w:rPr>
          <w:rFonts w:ascii="Arial" w:hAnsi="Arial" w:cs="Arial"/>
          <w:color w:val="000000" w:themeColor="text1"/>
          <w:sz w:val="24"/>
        </w:rPr>
        <w:t>n age where knowledge</w:t>
      </w:r>
      <w:r w:rsidR="0025567D">
        <w:rPr>
          <w:rFonts w:ascii="Arial" w:hAnsi="Arial" w:cs="Arial"/>
          <w:color w:val="000000" w:themeColor="text1"/>
          <w:sz w:val="24"/>
        </w:rPr>
        <w:t>,</w:t>
      </w:r>
      <w:r w:rsidR="00263276">
        <w:rPr>
          <w:rFonts w:ascii="Arial" w:hAnsi="Arial" w:cs="Arial"/>
          <w:color w:val="000000" w:themeColor="text1"/>
          <w:sz w:val="24"/>
        </w:rPr>
        <w:t xml:space="preserve"> through the internet is at our fingertips</w:t>
      </w:r>
      <w:r w:rsidR="0025567D">
        <w:rPr>
          <w:rFonts w:ascii="Arial" w:hAnsi="Arial" w:cs="Arial"/>
          <w:color w:val="000000" w:themeColor="text1"/>
          <w:sz w:val="24"/>
        </w:rPr>
        <w:t>,</w:t>
      </w:r>
      <w:r w:rsidR="007D51C7">
        <w:rPr>
          <w:rFonts w:ascii="Arial" w:hAnsi="Arial" w:cs="Arial"/>
          <w:color w:val="000000" w:themeColor="text1"/>
          <w:sz w:val="24"/>
        </w:rPr>
        <w:t xml:space="preserve"> there are still areas that require the attention of </w:t>
      </w:r>
      <w:r w:rsidR="0063094E">
        <w:rPr>
          <w:rFonts w:ascii="Arial" w:hAnsi="Arial" w:cs="Arial"/>
          <w:color w:val="000000" w:themeColor="text1"/>
          <w:sz w:val="24"/>
        </w:rPr>
        <w:t>teachers. Basic engineering knowledge,</w:t>
      </w:r>
      <w:r w:rsidR="00AA2377">
        <w:rPr>
          <w:rFonts w:ascii="Arial" w:hAnsi="Arial" w:cs="Arial"/>
          <w:color w:val="000000" w:themeColor="text1"/>
          <w:sz w:val="24"/>
        </w:rPr>
        <w:t xml:space="preserve"> such as </w:t>
      </w:r>
      <w:r w:rsidR="00F10ED9">
        <w:rPr>
          <w:rFonts w:ascii="Arial" w:hAnsi="Arial" w:cs="Arial"/>
          <w:color w:val="000000" w:themeColor="text1"/>
          <w:sz w:val="24"/>
        </w:rPr>
        <w:t xml:space="preserve">use of </w:t>
      </w:r>
      <w:r w:rsidR="00AA2377">
        <w:rPr>
          <w:rFonts w:ascii="Arial" w:hAnsi="Arial" w:cs="Arial"/>
          <w:color w:val="000000" w:themeColor="text1"/>
          <w:sz w:val="24"/>
        </w:rPr>
        <w:t xml:space="preserve">keyways, </w:t>
      </w:r>
      <w:r w:rsidR="00F10ED9">
        <w:rPr>
          <w:rFonts w:ascii="Arial" w:hAnsi="Arial" w:cs="Arial"/>
          <w:color w:val="000000" w:themeColor="text1"/>
          <w:sz w:val="24"/>
        </w:rPr>
        <w:t xml:space="preserve">selecting </w:t>
      </w:r>
      <w:r w:rsidR="00AA2377">
        <w:rPr>
          <w:rFonts w:ascii="Arial" w:hAnsi="Arial" w:cs="Arial"/>
          <w:color w:val="000000" w:themeColor="text1"/>
          <w:sz w:val="24"/>
        </w:rPr>
        <w:t xml:space="preserve">bearings, </w:t>
      </w:r>
      <w:r w:rsidR="000E6F1E">
        <w:rPr>
          <w:rFonts w:ascii="Arial" w:hAnsi="Arial" w:cs="Arial"/>
          <w:color w:val="000000" w:themeColor="text1"/>
          <w:sz w:val="24"/>
        </w:rPr>
        <w:t xml:space="preserve">difference between </w:t>
      </w:r>
      <w:r w:rsidR="00AA2377">
        <w:rPr>
          <w:rFonts w:ascii="Arial" w:hAnsi="Arial" w:cs="Arial"/>
          <w:color w:val="000000" w:themeColor="text1"/>
          <w:sz w:val="24"/>
        </w:rPr>
        <w:t>bolts</w:t>
      </w:r>
      <w:r w:rsidR="000E6F1E">
        <w:rPr>
          <w:rFonts w:ascii="Arial" w:hAnsi="Arial" w:cs="Arial"/>
          <w:color w:val="000000" w:themeColor="text1"/>
          <w:sz w:val="24"/>
        </w:rPr>
        <w:t xml:space="preserve"> and</w:t>
      </w:r>
      <w:r w:rsidR="00AA2377">
        <w:rPr>
          <w:rFonts w:ascii="Arial" w:hAnsi="Arial" w:cs="Arial"/>
          <w:color w:val="000000" w:themeColor="text1"/>
          <w:sz w:val="24"/>
        </w:rPr>
        <w:t xml:space="preserve"> screws, </w:t>
      </w:r>
      <w:r w:rsidR="000E6F1E">
        <w:rPr>
          <w:rFonts w:ascii="Arial" w:hAnsi="Arial" w:cs="Arial"/>
          <w:color w:val="000000" w:themeColor="text1"/>
          <w:sz w:val="24"/>
        </w:rPr>
        <w:t xml:space="preserve">identifying internal and external </w:t>
      </w:r>
      <w:r w:rsidR="00AA2377">
        <w:rPr>
          <w:rFonts w:ascii="Arial" w:hAnsi="Arial" w:cs="Arial"/>
          <w:color w:val="000000" w:themeColor="text1"/>
          <w:sz w:val="24"/>
        </w:rPr>
        <w:t>circlips</w:t>
      </w:r>
      <w:r w:rsidR="00FB3FCB">
        <w:rPr>
          <w:rFonts w:ascii="Arial" w:hAnsi="Arial" w:cs="Arial"/>
          <w:color w:val="000000" w:themeColor="text1"/>
          <w:sz w:val="24"/>
        </w:rPr>
        <w:t xml:space="preserve"> etc. </w:t>
      </w:r>
      <w:r w:rsidR="001C20E0">
        <w:rPr>
          <w:rFonts w:ascii="Arial" w:hAnsi="Arial" w:cs="Arial"/>
          <w:color w:val="000000" w:themeColor="text1"/>
          <w:sz w:val="24"/>
        </w:rPr>
        <w:t xml:space="preserve">is </w:t>
      </w:r>
      <w:r w:rsidR="00B250E3">
        <w:rPr>
          <w:rFonts w:ascii="Arial" w:hAnsi="Arial" w:cs="Arial"/>
          <w:color w:val="000000" w:themeColor="text1"/>
          <w:sz w:val="24"/>
        </w:rPr>
        <w:t>accumulated by engineers</w:t>
      </w:r>
      <w:r w:rsidR="00F60B88">
        <w:rPr>
          <w:rFonts w:ascii="Arial" w:hAnsi="Arial" w:cs="Arial"/>
          <w:color w:val="000000" w:themeColor="text1"/>
          <w:sz w:val="24"/>
        </w:rPr>
        <w:t xml:space="preserve"> everyday they are at work.</w:t>
      </w:r>
      <w:r w:rsidR="00E3779D">
        <w:rPr>
          <w:rFonts w:ascii="Arial" w:hAnsi="Arial" w:cs="Arial"/>
          <w:color w:val="000000" w:themeColor="text1"/>
          <w:sz w:val="24"/>
        </w:rPr>
        <w:t xml:space="preserve"> This </w:t>
      </w:r>
      <w:r w:rsidR="00E02D41">
        <w:rPr>
          <w:rFonts w:ascii="Arial" w:hAnsi="Arial" w:cs="Arial"/>
          <w:color w:val="000000" w:themeColor="text1"/>
          <w:sz w:val="24"/>
        </w:rPr>
        <w:t xml:space="preserve">knowledge </w:t>
      </w:r>
      <w:r w:rsidR="00E3779D">
        <w:rPr>
          <w:rFonts w:ascii="Arial" w:hAnsi="Arial" w:cs="Arial"/>
          <w:color w:val="000000" w:themeColor="text1"/>
          <w:sz w:val="24"/>
        </w:rPr>
        <w:t>adds up to</w:t>
      </w:r>
      <w:r w:rsidR="00A81445">
        <w:rPr>
          <w:rFonts w:ascii="Arial" w:hAnsi="Arial" w:cs="Arial"/>
          <w:color w:val="000000" w:themeColor="text1"/>
          <w:sz w:val="24"/>
        </w:rPr>
        <w:t xml:space="preserve"> a vast library of knowledge and is sometimes referred to as ‘experience’.</w:t>
      </w:r>
    </w:p>
    <w:p w14:paraId="4610ED21" w14:textId="0D281C5A" w:rsidR="00A75A4F" w:rsidRDefault="00C50FC2" w:rsidP="00152D00">
      <w:pPr>
        <w:jc w:val="left"/>
        <w:rPr>
          <w:rFonts w:ascii="Arial" w:hAnsi="Arial" w:cs="Arial"/>
          <w:color w:val="000000" w:themeColor="text1"/>
          <w:sz w:val="24"/>
        </w:rPr>
      </w:pPr>
      <w:r>
        <w:rPr>
          <w:rFonts w:ascii="Arial" w:hAnsi="Arial" w:cs="Arial"/>
          <w:color w:val="000000" w:themeColor="text1"/>
          <w:sz w:val="24"/>
        </w:rPr>
        <w:t>Part-time students</w:t>
      </w:r>
      <w:r w:rsidR="00533A3B">
        <w:rPr>
          <w:rFonts w:ascii="Arial" w:hAnsi="Arial" w:cs="Arial"/>
          <w:color w:val="000000" w:themeColor="text1"/>
          <w:sz w:val="24"/>
        </w:rPr>
        <w:t xml:space="preserve"> at college or university, as </w:t>
      </w:r>
      <w:r w:rsidR="00222F47">
        <w:rPr>
          <w:rFonts w:ascii="Arial" w:hAnsi="Arial" w:cs="Arial"/>
          <w:color w:val="000000" w:themeColor="text1"/>
          <w:sz w:val="24"/>
        </w:rPr>
        <w:t>a</w:t>
      </w:r>
      <w:r w:rsidR="00C244A3">
        <w:rPr>
          <w:rFonts w:ascii="Arial" w:hAnsi="Arial" w:cs="Arial"/>
          <w:color w:val="000000" w:themeColor="text1"/>
          <w:sz w:val="24"/>
        </w:rPr>
        <w:t>n entry</w:t>
      </w:r>
      <w:r w:rsidR="00222F47">
        <w:rPr>
          <w:rFonts w:ascii="Arial" w:hAnsi="Arial" w:cs="Arial"/>
          <w:color w:val="000000" w:themeColor="text1"/>
          <w:sz w:val="24"/>
        </w:rPr>
        <w:t xml:space="preserve"> requirement, will be in appropriate</w:t>
      </w:r>
      <w:r w:rsidR="001756B0">
        <w:rPr>
          <w:rFonts w:ascii="Arial" w:hAnsi="Arial" w:cs="Arial"/>
          <w:color w:val="000000" w:themeColor="text1"/>
          <w:sz w:val="24"/>
        </w:rPr>
        <w:t xml:space="preserve"> employment in the mechanical engineering sector.</w:t>
      </w:r>
      <w:r w:rsidR="00A273C5">
        <w:rPr>
          <w:rFonts w:ascii="Arial" w:hAnsi="Arial" w:cs="Arial"/>
          <w:color w:val="000000" w:themeColor="text1"/>
          <w:sz w:val="24"/>
        </w:rPr>
        <w:t xml:space="preserve"> They will be building th</w:t>
      </w:r>
      <w:r w:rsidR="00B46510">
        <w:rPr>
          <w:rFonts w:ascii="Arial" w:hAnsi="Arial" w:cs="Arial"/>
          <w:color w:val="000000" w:themeColor="text1"/>
          <w:sz w:val="24"/>
        </w:rPr>
        <w:t>eir</w:t>
      </w:r>
      <w:r w:rsidR="00A273C5">
        <w:rPr>
          <w:rFonts w:ascii="Arial" w:hAnsi="Arial" w:cs="Arial"/>
          <w:color w:val="000000" w:themeColor="text1"/>
          <w:sz w:val="24"/>
        </w:rPr>
        <w:t xml:space="preserve"> library of knowledge</w:t>
      </w:r>
      <w:r w:rsidR="00C850F9">
        <w:rPr>
          <w:rFonts w:ascii="Arial" w:hAnsi="Arial" w:cs="Arial"/>
          <w:color w:val="000000" w:themeColor="text1"/>
          <w:sz w:val="24"/>
        </w:rPr>
        <w:t xml:space="preserve"> or exp</w:t>
      </w:r>
      <w:r w:rsidR="00BD2740">
        <w:rPr>
          <w:rFonts w:ascii="Arial" w:hAnsi="Arial" w:cs="Arial"/>
          <w:color w:val="000000" w:themeColor="text1"/>
          <w:sz w:val="24"/>
        </w:rPr>
        <w:t>erience</w:t>
      </w:r>
      <w:r w:rsidR="00EC2121">
        <w:rPr>
          <w:rFonts w:ascii="Arial" w:hAnsi="Arial" w:cs="Arial"/>
          <w:color w:val="000000" w:themeColor="text1"/>
          <w:sz w:val="24"/>
        </w:rPr>
        <w:t xml:space="preserve"> </w:t>
      </w:r>
      <w:r w:rsidR="00FE0E4C">
        <w:rPr>
          <w:rFonts w:ascii="Arial" w:hAnsi="Arial" w:cs="Arial"/>
          <w:color w:val="000000" w:themeColor="text1"/>
          <w:sz w:val="24"/>
        </w:rPr>
        <w:t>every day in</w:t>
      </w:r>
      <w:r w:rsidR="00EC2121">
        <w:rPr>
          <w:rFonts w:ascii="Arial" w:hAnsi="Arial" w:cs="Arial"/>
          <w:color w:val="000000" w:themeColor="text1"/>
          <w:sz w:val="24"/>
        </w:rPr>
        <w:t xml:space="preserve"> work</w:t>
      </w:r>
      <w:r w:rsidR="00963299">
        <w:rPr>
          <w:rFonts w:ascii="Arial" w:hAnsi="Arial" w:cs="Arial"/>
          <w:color w:val="000000" w:themeColor="text1"/>
          <w:sz w:val="24"/>
        </w:rPr>
        <w:t xml:space="preserve">, </w:t>
      </w:r>
      <w:r w:rsidR="00EC2121">
        <w:rPr>
          <w:rFonts w:ascii="Arial" w:hAnsi="Arial" w:cs="Arial"/>
          <w:color w:val="000000" w:themeColor="text1"/>
          <w:sz w:val="24"/>
        </w:rPr>
        <w:t>and at the same time, building their knowledge</w:t>
      </w:r>
      <w:r w:rsidR="00D77B91">
        <w:rPr>
          <w:rFonts w:ascii="Arial" w:hAnsi="Arial" w:cs="Arial"/>
          <w:color w:val="000000" w:themeColor="text1"/>
          <w:sz w:val="24"/>
        </w:rPr>
        <w:t xml:space="preserve"> of </w:t>
      </w:r>
      <w:r w:rsidR="00EC2121">
        <w:rPr>
          <w:rFonts w:ascii="Arial" w:hAnsi="Arial" w:cs="Arial"/>
          <w:color w:val="000000" w:themeColor="text1"/>
          <w:sz w:val="24"/>
        </w:rPr>
        <w:t>complex</w:t>
      </w:r>
      <w:r w:rsidR="00A47DAF">
        <w:rPr>
          <w:rFonts w:ascii="Arial" w:hAnsi="Arial" w:cs="Arial"/>
          <w:color w:val="000000" w:themeColor="text1"/>
          <w:sz w:val="24"/>
        </w:rPr>
        <w:t xml:space="preserve"> </w:t>
      </w:r>
      <w:r w:rsidR="00D63F73">
        <w:rPr>
          <w:rFonts w:ascii="Arial" w:hAnsi="Arial" w:cs="Arial"/>
          <w:color w:val="000000" w:themeColor="text1"/>
          <w:sz w:val="24"/>
        </w:rPr>
        <w:t xml:space="preserve">engineering </w:t>
      </w:r>
      <w:r w:rsidR="00A47DAF">
        <w:rPr>
          <w:rFonts w:ascii="Arial" w:hAnsi="Arial" w:cs="Arial"/>
          <w:color w:val="000000" w:themeColor="text1"/>
          <w:sz w:val="24"/>
        </w:rPr>
        <w:t>systems in</w:t>
      </w:r>
      <w:r w:rsidR="00D77B91">
        <w:rPr>
          <w:rFonts w:ascii="Arial" w:hAnsi="Arial" w:cs="Arial"/>
          <w:color w:val="000000" w:themeColor="text1"/>
          <w:sz w:val="24"/>
        </w:rPr>
        <w:t xml:space="preserve"> their studies at college</w:t>
      </w:r>
      <w:r w:rsidR="00EF150A">
        <w:rPr>
          <w:rFonts w:ascii="Arial" w:hAnsi="Arial" w:cs="Arial"/>
          <w:color w:val="000000" w:themeColor="text1"/>
          <w:sz w:val="24"/>
        </w:rPr>
        <w:t xml:space="preserve"> or university.</w:t>
      </w:r>
    </w:p>
    <w:p w14:paraId="3C1F128A" w14:textId="0E24F6FA" w:rsidR="000E6F1E" w:rsidRDefault="00A75A4F" w:rsidP="00152D00">
      <w:pPr>
        <w:jc w:val="left"/>
        <w:rPr>
          <w:rFonts w:ascii="Arial" w:hAnsi="Arial" w:cs="Arial"/>
          <w:color w:val="000000" w:themeColor="text1"/>
          <w:sz w:val="24"/>
        </w:rPr>
      </w:pPr>
      <w:r>
        <w:rPr>
          <w:rFonts w:ascii="Arial" w:hAnsi="Arial" w:cs="Arial"/>
          <w:color w:val="000000" w:themeColor="text1"/>
          <w:sz w:val="24"/>
        </w:rPr>
        <w:t>Full-time students</w:t>
      </w:r>
      <w:r w:rsidR="00235B96">
        <w:rPr>
          <w:rFonts w:ascii="Arial" w:hAnsi="Arial" w:cs="Arial"/>
          <w:color w:val="000000" w:themeColor="text1"/>
          <w:sz w:val="24"/>
        </w:rPr>
        <w:t xml:space="preserve"> at a college or university will also be building their</w:t>
      </w:r>
      <w:r w:rsidR="008B22B6">
        <w:rPr>
          <w:rFonts w:ascii="Arial" w:hAnsi="Arial" w:cs="Arial"/>
          <w:color w:val="000000" w:themeColor="text1"/>
          <w:sz w:val="24"/>
        </w:rPr>
        <w:t xml:space="preserve"> knowledge of complex </w:t>
      </w:r>
      <w:r w:rsidR="000E75C1">
        <w:rPr>
          <w:rFonts w:ascii="Arial" w:hAnsi="Arial" w:cs="Arial"/>
          <w:color w:val="000000" w:themeColor="text1"/>
          <w:sz w:val="24"/>
        </w:rPr>
        <w:t xml:space="preserve">engineering </w:t>
      </w:r>
      <w:r w:rsidR="008B22B6">
        <w:rPr>
          <w:rFonts w:ascii="Arial" w:hAnsi="Arial" w:cs="Arial"/>
          <w:color w:val="000000" w:themeColor="text1"/>
          <w:sz w:val="24"/>
        </w:rPr>
        <w:t>systems in their studies.</w:t>
      </w:r>
      <w:r w:rsidR="00832038">
        <w:rPr>
          <w:rFonts w:ascii="Arial" w:hAnsi="Arial" w:cs="Arial"/>
          <w:color w:val="000000" w:themeColor="text1"/>
          <w:sz w:val="24"/>
        </w:rPr>
        <w:t xml:space="preserve"> The</w:t>
      </w:r>
      <w:r w:rsidR="00B92D53">
        <w:rPr>
          <w:rFonts w:ascii="Arial" w:hAnsi="Arial" w:cs="Arial"/>
          <w:color w:val="000000" w:themeColor="text1"/>
          <w:sz w:val="24"/>
        </w:rPr>
        <w:t xml:space="preserve">ir </w:t>
      </w:r>
      <w:r w:rsidR="00832038">
        <w:rPr>
          <w:rFonts w:ascii="Arial" w:hAnsi="Arial" w:cs="Arial"/>
          <w:color w:val="000000" w:themeColor="text1"/>
          <w:sz w:val="24"/>
        </w:rPr>
        <w:t>library of knowledge</w:t>
      </w:r>
      <w:r w:rsidR="00B92D53">
        <w:rPr>
          <w:rFonts w:ascii="Arial" w:hAnsi="Arial" w:cs="Arial"/>
          <w:color w:val="000000" w:themeColor="text1"/>
          <w:sz w:val="24"/>
        </w:rPr>
        <w:t xml:space="preserve"> will be building</w:t>
      </w:r>
      <w:r w:rsidR="000E75C1">
        <w:rPr>
          <w:rFonts w:ascii="Arial" w:hAnsi="Arial" w:cs="Arial"/>
          <w:color w:val="000000" w:themeColor="text1"/>
          <w:sz w:val="24"/>
        </w:rPr>
        <w:t>,</w:t>
      </w:r>
      <w:r w:rsidR="00B92D53">
        <w:rPr>
          <w:rFonts w:ascii="Arial" w:hAnsi="Arial" w:cs="Arial"/>
          <w:color w:val="000000" w:themeColor="text1"/>
          <w:sz w:val="24"/>
        </w:rPr>
        <w:t xml:space="preserve"> but at a much slower rate than</w:t>
      </w:r>
      <w:r w:rsidR="00F34200">
        <w:rPr>
          <w:rFonts w:ascii="Arial" w:hAnsi="Arial" w:cs="Arial"/>
          <w:color w:val="000000" w:themeColor="text1"/>
          <w:sz w:val="24"/>
        </w:rPr>
        <w:t xml:space="preserve"> part-time students. This has created a very large d</w:t>
      </w:r>
      <w:r w:rsidR="0069703A">
        <w:rPr>
          <w:rFonts w:ascii="Arial" w:hAnsi="Arial" w:cs="Arial"/>
          <w:color w:val="000000" w:themeColor="text1"/>
          <w:sz w:val="24"/>
        </w:rPr>
        <w:t>ivergence</w:t>
      </w:r>
      <w:r w:rsidR="00F34200">
        <w:rPr>
          <w:rFonts w:ascii="Arial" w:hAnsi="Arial" w:cs="Arial"/>
          <w:color w:val="000000" w:themeColor="text1"/>
          <w:sz w:val="24"/>
        </w:rPr>
        <w:t xml:space="preserve"> in</w:t>
      </w:r>
      <w:r w:rsidR="00001691">
        <w:rPr>
          <w:rFonts w:ascii="Arial" w:hAnsi="Arial" w:cs="Arial"/>
          <w:color w:val="000000" w:themeColor="text1"/>
          <w:sz w:val="24"/>
        </w:rPr>
        <w:t xml:space="preserve"> basic engineering knowledge between part-time and full-time students</w:t>
      </w:r>
      <w:r w:rsidR="003761F3">
        <w:rPr>
          <w:rFonts w:ascii="Arial" w:hAnsi="Arial" w:cs="Arial"/>
          <w:color w:val="000000" w:themeColor="text1"/>
          <w:sz w:val="24"/>
        </w:rPr>
        <w:t xml:space="preserve"> (</w:t>
      </w:r>
      <w:r w:rsidR="00815C4C">
        <w:rPr>
          <w:rFonts w:ascii="Arial" w:hAnsi="Arial" w:cs="Arial"/>
          <w:color w:val="000000" w:themeColor="text1"/>
          <w:sz w:val="24"/>
        </w:rPr>
        <w:t xml:space="preserve">Sole, </w:t>
      </w:r>
      <w:r w:rsidR="00815C4C">
        <w:rPr>
          <w:rFonts w:ascii="Arial" w:hAnsi="Arial" w:cs="Arial"/>
          <w:i/>
          <w:iCs/>
          <w:color w:val="000000" w:themeColor="text1"/>
          <w:sz w:val="24"/>
        </w:rPr>
        <w:t>et al</w:t>
      </w:r>
      <w:r w:rsidR="00D26A0A">
        <w:rPr>
          <w:rFonts w:ascii="Arial" w:hAnsi="Arial" w:cs="Arial"/>
          <w:i/>
          <w:iCs/>
          <w:color w:val="000000" w:themeColor="text1"/>
          <w:sz w:val="24"/>
        </w:rPr>
        <w:t>.</w:t>
      </w:r>
      <w:r w:rsidR="00D26A0A">
        <w:rPr>
          <w:rFonts w:ascii="Arial" w:hAnsi="Arial" w:cs="Arial"/>
          <w:color w:val="000000" w:themeColor="text1"/>
          <w:sz w:val="24"/>
        </w:rPr>
        <w:t xml:space="preserve"> 2021)</w:t>
      </w:r>
      <w:r w:rsidR="0069703A">
        <w:rPr>
          <w:rFonts w:ascii="Arial" w:hAnsi="Arial" w:cs="Arial"/>
          <w:color w:val="000000" w:themeColor="text1"/>
          <w:sz w:val="24"/>
        </w:rPr>
        <w:t>.</w:t>
      </w:r>
    </w:p>
    <w:p w14:paraId="3B237BDC" w14:textId="22DC24A5" w:rsidR="0069703A" w:rsidRPr="00D26A0A" w:rsidRDefault="0069703A" w:rsidP="00152D00">
      <w:pPr>
        <w:jc w:val="left"/>
        <w:rPr>
          <w:rFonts w:ascii="Arial" w:hAnsi="Arial" w:cs="Arial"/>
          <w:color w:val="000000" w:themeColor="text1"/>
          <w:sz w:val="24"/>
        </w:rPr>
      </w:pPr>
      <w:r>
        <w:rPr>
          <w:rFonts w:ascii="Arial" w:hAnsi="Arial" w:cs="Arial"/>
          <w:color w:val="000000" w:themeColor="text1"/>
          <w:sz w:val="24"/>
        </w:rPr>
        <w:t xml:space="preserve">As teachers, </w:t>
      </w:r>
      <w:r w:rsidR="001148A5">
        <w:rPr>
          <w:rFonts w:ascii="Arial" w:hAnsi="Arial" w:cs="Arial"/>
          <w:color w:val="000000" w:themeColor="text1"/>
          <w:sz w:val="24"/>
        </w:rPr>
        <w:t>we learn to</w:t>
      </w:r>
      <w:r w:rsidR="00026A79">
        <w:rPr>
          <w:rFonts w:ascii="Arial" w:hAnsi="Arial" w:cs="Arial"/>
          <w:color w:val="000000" w:themeColor="text1"/>
          <w:sz w:val="24"/>
        </w:rPr>
        <w:t xml:space="preserve"> </w:t>
      </w:r>
      <w:r w:rsidR="001148A5">
        <w:rPr>
          <w:rFonts w:ascii="Arial" w:hAnsi="Arial" w:cs="Arial"/>
          <w:color w:val="000000" w:themeColor="text1"/>
          <w:sz w:val="24"/>
        </w:rPr>
        <w:t>differentiat</w:t>
      </w:r>
      <w:r w:rsidR="00026A79">
        <w:rPr>
          <w:rFonts w:ascii="Arial" w:hAnsi="Arial" w:cs="Arial"/>
          <w:color w:val="000000" w:themeColor="text1"/>
          <w:sz w:val="24"/>
        </w:rPr>
        <w:t>e</w:t>
      </w:r>
      <w:r w:rsidR="00827B41">
        <w:rPr>
          <w:rFonts w:ascii="Arial" w:hAnsi="Arial" w:cs="Arial"/>
          <w:color w:val="000000" w:themeColor="text1"/>
          <w:sz w:val="24"/>
        </w:rPr>
        <w:t xml:space="preserve"> in our classes</w:t>
      </w:r>
      <w:r w:rsidR="00B16822">
        <w:rPr>
          <w:rFonts w:ascii="Arial" w:hAnsi="Arial" w:cs="Arial"/>
          <w:color w:val="000000" w:themeColor="text1"/>
          <w:sz w:val="24"/>
        </w:rPr>
        <w:t xml:space="preserve">, to allow and accommodate </w:t>
      </w:r>
      <w:r w:rsidR="008739DC">
        <w:rPr>
          <w:rFonts w:ascii="Arial" w:hAnsi="Arial" w:cs="Arial"/>
          <w:color w:val="000000" w:themeColor="text1"/>
          <w:sz w:val="24"/>
        </w:rPr>
        <w:t>the</w:t>
      </w:r>
      <w:r w:rsidR="00B16822">
        <w:rPr>
          <w:rFonts w:ascii="Arial" w:hAnsi="Arial" w:cs="Arial"/>
          <w:color w:val="000000" w:themeColor="text1"/>
          <w:sz w:val="24"/>
        </w:rPr>
        <w:t xml:space="preserve"> differences in our students.</w:t>
      </w:r>
      <w:r w:rsidR="00105BED">
        <w:rPr>
          <w:rFonts w:ascii="Arial" w:hAnsi="Arial" w:cs="Arial"/>
          <w:color w:val="000000" w:themeColor="text1"/>
          <w:sz w:val="24"/>
        </w:rPr>
        <w:t xml:space="preserve"> </w:t>
      </w:r>
      <w:r w:rsidR="008739DC">
        <w:rPr>
          <w:rFonts w:ascii="Arial" w:hAnsi="Arial" w:cs="Arial"/>
          <w:color w:val="000000" w:themeColor="text1"/>
          <w:sz w:val="24"/>
        </w:rPr>
        <w:t>For design students, t</w:t>
      </w:r>
      <w:r w:rsidR="00105BED">
        <w:rPr>
          <w:rFonts w:ascii="Arial" w:hAnsi="Arial" w:cs="Arial"/>
          <w:color w:val="000000" w:themeColor="text1"/>
          <w:sz w:val="24"/>
        </w:rPr>
        <w:t xml:space="preserve">his must </w:t>
      </w:r>
      <w:r w:rsidR="001628CC">
        <w:rPr>
          <w:rFonts w:ascii="Arial" w:hAnsi="Arial" w:cs="Arial"/>
          <w:color w:val="000000" w:themeColor="text1"/>
          <w:sz w:val="24"/>
        </w:rPr>
        <w:t>include the differenc</w:t>
      </w:r>
      <w:r w:rsidR="003C1E67">
        <w:rPr>
          <w:rFonts w:ascii="Arial" w:hAnsi="Arial" w:cs="Arial"/>
          <w:color w:val="000000" w:themeColor="text1"/>
          <w:sz w:val="24"/>
        </w:rPr>
        <w:t>e</w:t>
      </w:r>
      <w:r w:rsidR="001628CC">
        <w:rPr>
          <w:rFonts w:ascii="Arial" w:hAnsi="Arial" w:cs="Arial"/>
          <w:color w:val="000000" w:themeColor="text1"/>
          <w:sz w:val="24"/>
        </w:rPr>
        <w:t xml:space="preserve"> </w:t>
      </w:r>
      <w:r w:rsidR="00F279E2">
        <w:rPr>
          <w:rFonts w:ascii="Arial" w:hAnsi="Arial" w:cs="Arial"/>
          <w:color w:val="000000" w:themeColor="text1"/>
          <w:sz w:val="24"/>
        </w:rPr>
        <w:t xml:space="preserve">in basic engineering </w:t>
      </w:r>
      <w:r w:rsidR="00123522">
        <w:rPr>
          <w:rFonts w:ascii="Arial" w:hAnsi="Arial" w:cs="Arial"/>
          <w:color w:val="000000" w:themeColor="text1"/>
          <w:sz w:val="24"/>
        </w:rPr>
        <w:t>knowledge between part-time and full-time students?</w:t>
      </w:r>
    </w:p>
    <w:p w14:paraId="435AC652" w14:textId="77777777" w:rsidR="00C63940" w:rsidRDefault="00C63940" w:rsidP="00152D00">
      <w:pPr>
        <w:jc w:val="left"/>
        <w:rPr>
          <w:rFonts w:ascii="Arial" w:hAnsi="Arial" w:cs="Arial"/>
          <w:color w:val="000000" w:themeColor="text1"/>
          <w:sz w:val="24"/>
        </w:rPr>
      </w:pPr>
    </w:p>
    <w:p w14:paraId="16E04311" w14:textId="34798E43" w:rsidR="003346F5" w:rsidRDefault="003346F5" w:rsidP="00152D00">
      <w:pPr>
        <w:jc w:val="left"/>
        <w:rPr>
          <w:rFonts w:ascii="Arial" w:hAnsi="Arial" w:cs="Arial"/>
          <w:color w:val="000000" w:themeColor="text1"/>
          <w:sz w:val="24"/>
        </w:rPr>
      </w:pPr>
    </w:p>
    <w:p w14:paraId="5058F510" w14:textId="70ADF512" w:rsidR="003346F5" w:rsidRPr="003346F5" w:rsidRDefault="00332E28" w:rsidP="003346F5">
      <w:pPr>
        <w:jc w:val="left"/>
        <w:rPr>
          <w:rFonts w:ascii="Arial" w:hAnsi="Arial" w:cs="Arial"/>
          <w:b/>
          <w:bCs/>
          <w:color w:val="000000" w:themeColor="text1"/>
          <w:sz w:val="24"/>
        </w:rPr>
      </w:pPr>
      <w:r>
        <w:rPr>
          <w:rFonts w:ascii="Arial" w:hAnsi="Arial" w:cs="Arial"/>
          <w:b/>
          <w:bCs/>
          <w:color w:val="000000" w:themeColor="text1"/>
          <w:sz w:val="24"/>
        </w:rPr>
        <w:t>Industrial Revolution, Indu</w:t>
      </w:r>
      <w:r w:rsidR="00351F9C">
        <w:rPr>
          <w:rFonts w:ascii="Arial" w:hAnsi="Arial" w:cs="Arial"/>
          <w:b/>
          <w:bCs/>
          <w:color w:val="000000" w:themeColor="text1"/>
          <w:sz w:val="24"/>
        </w:rPr>
        <w:t>stry 4.0</w:t>
      </w:r>
    </w:p>
    <w:p w14:paraId="7FBE5507" w14:textId="5B08D77C" w:rsidR="003346F5" w:rsidRPr="003346F5" w:rsidRDefault="003346F5" w:rsidP="003346F5">
      <w:pPr>
        <w:jc w:val="left"/>
        <w:rPr>
          <w:rFonts w:ascii="Arial" w:hAnsi="Arial" w:cs="Arial"/>
          <w:color w:val="000000" w:themeColor="text1"/>
          <w:sz w:val="24"/>
        </w:rPr>
      </w:pPr>
      <w:r w:rsidRPr="003346F5">
        <w:rPr>
          <w:rFonts w:ascii="Arial" w:hAnsi="Arial" w:cs="Arial"/>
          <w:color w:val="000000" w:themeColor="text1"/>
          <w:sz w:val="24"/>
        </w:rPr>
        <w:t xml:space="preserve">During the industrial revolution technological changes included new materials; new energy sources; new machines; work was organized into factories; new transportation; and increasing application of science by industry </w:t>
      </w:r>
      <w:r w:rsidR="002B2654">
        <w:rPr>
          <w:rFonts w:ascii="Arial" w:hAnsi="Arial" w:cs="Arial"/>
          <w:color w:val="000000" w:themeColor="text1"/>
          <w:sz w:val="24"/>
        </w:rPr>
        <w:t>(New World Enc</w:t>
      </w:r>
      <w:r w:rsidR="00AA0E78">
        <w:rPr>
          <w:rFonts w:ascii="Arial" w:hAnsi="Arial" w:cs="Arial"/>
          <w:color w:val="000000" w:themeColor="text1"/>
          <w:sz w:val="24"/>
        </w:rPr>
        <w:t>yclopedia, 2018)</w:t>
      </w:r>
      <w:r w:rsidRPr="003346F5">
        <w:rPr>
          <w:rFonts w:ascii="Arial" w:hAnsi="Arial" w:cs="Arial"/>
          <w:color w:val="000000" w:themeColor="text1"/>
          <w:sz w:val="24"/>
        </w:rPr>
        <w:t>. During this period designers and engineers produced some of the world’s greatest inventions</w:t>
      </w:r>
      <w:r w:rsidR="00C5155E">
        <w:rPr>
          <w:rFonts w:ascii="Arial" w:hAnsi="Arial" w:cs="Arial"/>
          <w:color w:val="000000" w:themeColor="text1"/>
          <w:sz w:val="24"/>
        </w:rPr>
        <w:t xml:space="preserve"> and designs</w:t>
      </w:r>
      <w:r w:rsidRPr="003346F5">
        <w:rPr>
          <w:rFonts w:ascii="Arial" w:hAnsi="Arial" w:cs="Arial"/>
          <w:color w:val="000000" w:themeColor="text1"/>
          <w:sz w:val="24"/>
        </w:rPr>
        <w:t>. The steam engine, telegraph, steam locomotive, submarine</w:t>
      </w:r>
      <w:r w:rsidR="00975E70">
        <w:rPr>
          <w:rFonts w:ascii="Arial" w:hAnsi="Arial" w:cs="Arial"/>
          <w:color w:val="000000" w:themeColor="text1"/>
          <w:sz w:val="24"/>
        </w:rPr>
        <w:t>s</w:t>
      </w:r>
      <w:r w:rsidRPr="003346F5">
        <w:rPr>
          <w:rFonts w:ascii="Arial" w:hAnsi="Arial" w:cs="Arial"/>
          <w:color w:val="000000" w:themeColor="text1"/>
          <w:sz w:val="24"/>
        </w:rPr>
        <w:t>, telephone</w:t>
      </w:r>
      <w:r w:rsidR="00975E70">
        <w:rPr>
          <w:rFonts w:ascii="Arial" w:hAnsi="Arial" w:cs="Arial"/>
          <w:color w:val="000000" w:themeColor="text1"/>
          <w:sz w:val="24"/>
        </w:rPr>
        <w:t>s</w:t>
      </w:r>
      <w:r w:rsidRPr="003346F5">
        <w:rPr>
          <w:rFonts w:ascii="Arial" w:hAnsi="Arial" w:cs="Arial"/>
          <w:color w:val="000000" w:themeColor="text1"/>
          <w:sz w:val="24"/>
        </w:rPr>
        <w:t>, steamboat</w:t>
      </w:r>
      <w:r w:rsidR="00975E70">
        <w:rPr>
          <w:rFonts w:ascii="Arial" w:hAnsi="Arial" w:cs="Arial"/>
          <w:color w:val="000000" w:themeColor="text1"/>
          <w:sz w:val="24"/>
        </w:rPr>
        <w:t>s</w:t>
      </w:r>
      <w:r w:rsidRPr="003346F5">
        <w:rPr>
          <w:rFonts w:ascii="Arial" w:hAnsi="Arial" w:cs="Arial"/>
          <w:color w:val="000000" w:themeColor="text1"/>
          <w:sz w:val="24"/>
        </w:rPr>
        <w:t xml:space="preserve">, transatlantic cable, the airplane, and the light bulb </w:t>
      </w:r>
      <w:r w:rsidR="00F54926">
        <w:rPr>
          <w:rFonts w:ascii="Arial" w:hAnsi="Arial" w:cs="Arial"/>
          <w:color w:val="000000" w:themeColor="text1"/>
          <w:sz w:val="24"/>
        </w:rPr>
        <w:t xml:space="preserve">(Engineering </w:t>
      </w:r>
      <w:r w:rsidR="00EE2606">
        <w:rPr>
          <w:rFonts w:ascii="Arial" w:hAnsi="Arial" w:cs="Arial"/>
          <w:color w:val="000000" w:themeColor="text1"/>
          <w:sz w:val="24"/>
        </w:rPr>
        <w:t>D</w:t>
      </w:r>
      <w:r w:rsidR="00F54926">
        <w:rPr>
          <w:rFonts w:ascii="Arial" w:hAnsi="Arial" w:cs="Arial"/>
          <w:color w:val="000000" w:themeColor="text1"/>
          <w:sz w:val="24"/>
        </w:rPr>
        <w:t>aily, 2017)</w:t>
      </w:r>
      <w:r w:rsidRPr="003346F5">
        <w:rPr>
          <w:rFonts w:ascii="Arial" w:hAnsi="Arial" w:cs="Arial"/>
          <w:color w:val="000000" w:themeColor="text1"/>
          <w:sz w:val="24"/>
        </w:rPr>
        <w:t>.</w:t>
      </w:r>
    </w:p>
    <w:p w14:paraId="43D0F52A" w14:textId="69AFBA61" w:rsidR="003346F5" w:rsidRDefault="003346F5" w:rsidP="003346F5">
      <w:pPr>
        <w:jc w:val="left"/>
        <w:rPr>
          <w:rFonts w:ascii="Arial" w:hAnsi="Arial" w:cs="Arial"/>
          <w:color w:val="000000" w:themeColor="text1"/>
          <w:sz w:val="24"/>
        </w:rPr>
      </w:pPr>
      <w:r w:rsidRPr="003346F5">
        <w:rPr>
          <w:rFonts w:ascii="Arial" w:hAnsi="Arial" w:cs="Arial"/>
          <w:color w:val="000000" w:themeColor="text1"/>
          <w:sz w:val="24"/>
        </w:rPr>
        <w:t xml:space="preserve">The first industrial revolution, in the eighteenth century started with the introduction of the steam engine which made many manual jobs, mechanized. This was followed by the second industrial revolution in the twentieth century which was driven </w:t>
      </w:r>
      <w:r w:rsidR="00941A02" w:rsidRPr="003346F5">
        <w:rPr>
          <w:rFonts w:ascii="Arial" w:hAnsi="Arial" w:cs="Arial"/>
          <w:color w:val="000000" w:themeColor="text1"/>
          <w:sz w:val="24"/>
        </w:rPr>
        <w:t>primari</w:t>
      </w:r>
      <w:r w:rsidR="00941A02">
        <w:rPr>
          <w:rFonts w:ascii="Arial" w:hAnsi="Arial" w:cs="Arial"/>
          <w:color w:val="000000" w:themeColor="text1"/>
          <w:sz w:val="24"/>
        </w:rPr>
        <w:t>ly</w:t>
      </w:r>
      <w:r w:rsidRPr="003346F5">
        <w:rPr>
          <w:rFonts w:ascii="Arial" w:hAnsi="Arial" w:cs="Arial"/>
          <w:color w:val="000000" w:themeColor="text1"/>
          <w:sz w:val="24"/>
        </w:rPr>
        <w:t xml:space="preserve"> by electricity. Design during the first and second revolutions was an in-house affair, each company having their own, small design departments. The third revolution, which is ending, was due to the use of electronics and computer technology for automation in manufacturing. Design during the third revolution began with much larger design departments with hundreds of designer’s working on more and more complex designs. With the introduction of computers, the design departments became small</w:t>
      </w:r>
      <w:r w:rsidR="008A12E2">
        <w:rPr>
          <w:rFonts w:ascii="Arial" w:hAnsi="Arial" w:cs="Arial"/>
          <w:color w:val="000000" w:themeColor="text1"/>
          <w:sz w:val="24"/>
        </w:rPr>
        <w:t>er</w:t>
      </w:r>
      <w:r w:rsidRPr="003346F5">
        <w:rPr>
          <w:rFonts w:ascii="Arial" w:hAnsi="Arial" w:cs="Arial"/>
          <w:color w:val="000000" w:themeColor="text1"/>
          <w:sz w:val="24"/>
        </w:rPr>
        <w:t xml:space="preserve">, but the complexity of designs </w:t>
      </w:r>
      <w:r w:rsidR="00FC14C5">
        <w:rPr>
          <w:rFonts w:ascii="Arial" w:hAnsi="Arial" w:cs="Arial"/>
          <w:color w:val="000000" w:themeColor="text1"/>
          <w:sz w:val="24"/>
        </w:rPr>
        <w:t>became larger</w:t>
      </w:r>
      <w:r w:rsidRPr="003346F5">
        <w:rPr>
          <w:rFonts w:ascii="Arial" w:hAnsi="Arial" w:cs="Arial"/>
          <w:color w:val="000000" w:themeColor="text1"/>
          <w:sz w:val="24"/>
        </w:rPr>
        <w:t xml:space="preserve">. We are now entering the fourth industrial revolution, also known as Industry 4.0, which uses advanced manufacturing and engineering. The speed of this revolution is unprecedented. Previous revolutions evolved linearly, the fourth is evolving exponentially. The breadth and depth of change will transform entire systems of design, and manufacture </w:t>
      </w:r>
      <w:r w:rsidR="00C05502">
        <w:rPr>
          <w:rFonts w:ascii="Arial" w:hAnsi="Arial" w:cs="Arial"/>
          <w:color w:val="000000" w:themeColor="text1"/>
          <w:sz w:val="24"/>
        </w:rPr>
        <w:t>(Kenett &amp; Swarz, 2020)</w:t>
      </w:r>
      <w:r w:rsidRPr="003346F5">
        <w:rPr>
          <w:rFonts w:ascii="Arial" w:hAnsi="Arial" w:cs="Arial"/>
          <w:color w:val="000000" w:themeColor="text1"/>
          <w:sz w:val="24"/>
        </w:rPr>
        <w:t xml:space="preserve">. This revolution has heralded the design and manufacture of things never even imagined. The mobile telephone with instant </w:t>
      </w:r>
      <w:r w:rsidRPr="003346F5">
        <w:rPr>
          <w:rFonts w:ascii="Arial" w:hAnsi="Arial" w:cs="Arial"/>
          <w:color w:val="000000" w:themeColor="text1"/>
          <w:sz w:val="24"/>
        </w:rPr>
        <w:lastRenderedPageBreak/>
        <w:t xml:space="preserve">internet access, automated factories, </w:t>
      </w:r>
      <w:r w:rsidR="002A571E">
        <w:rPr>
          <w:rFonts w:ascii="Arial" w:hAnsi="Arial" w:cs="Arial"/>
          <w:color w:val="000000" w:themeColor="text1"/>
          <w:sz w:val="24"/>
        </w:rPr>
        <w:t xml:space="preserve">large </w:t>
      </w:r>
      <w:r w:rsidRPr="003346F5">
        <w:rPr>
          <w:rFonts w:ascii="Arial" w:hAnsi="Arial" w:cs="Arial"/>
          <w:color w:val="000000" w:themeColor="text1"/>
          <w:sz w:val="24"/>
        </w:rPr>
        <w:t xml:space="preserve">commercial aircraft, communication satellites, self-driving automobiles, and global positioning systems, are just a few of the benefits from the fourth revolution </w:t>
      </w:r>
      <w:r w:rsidR="000A304F">
        <w:rPr>
          <w:rFonts w:ascii="Arial" w:hAnsi="Arial" w:cs="Arial"/>
          <w:color w:val="000000" w:themeColor="text1"/>
          <w:sz w:val="24"/>
        </w:rPr>
        <w:t>(Pal, 2008)</w:t>
      </w:r>
      <w:r w:rsidRPr="003346F5">
        <w:rPr>
          <w:rFonts w:ascii="Arial" w:hAnsi="Arial" w:cs="Arial"/>
          <w:color w:val="000000" w:themeColor="text1"/>
          <w:sz w:val="24"/>
        </w:rPr>
        <w:t>.</w:t>
      </w:r>
    </w:p>
    <w:p w14:paraId="7C9B9BF7" w14:textId="60843189" w:rsidR="00265B61" w:rsidRPr="003346F5" w:rsidRDefault="00BE51BF" w:rsidP="003346F5">
      <w:pPr>
        <w:jc w:val="left"/>
        <w:rPr>
          <w:rFonts w:ascii="Arial" w:hAnsi="Arial" w:cs="Arial"/>
          <w:color w:val="000000" w:themeColor="text1"/>
          <w:sz w:val="24"/>
        </w:rPr>
      </w:pPr>
      <w:r>
        <w:rPr>
          <w:rFonts w:ascii="Arial" w:hAnsi="Arial" w:cs="Arial"/>
          <w:color w:val="000000" w:themeColor="text1"/>
          <w:sz w:val="24"/>
        </w:rPr>
        <w:t>The challenge</w:t>
      </w:r>
      <w:r w:rsidR="0015401B">
        <w:rPr>
          <w:rFonts w:ascii="Arial" w:hAnsi="Arial" w:cs="Arial"/>
          <w:color w:val="000000" w:themeColor="text1"/>
          <w:sz w:val="24"/>
        </w:rPr>
        <w:t xml:space="preserve"> for teachers is keeping abreast with the changes.</w:t>
      </w:r>
      <w:r w:rsidR="00C91384">
        <w:rPr>
          <w:rFonts w:ascii="Arial" w:hAnsi="Arial" w:cs="Arial"/>
          <w:color w:val="000000" w:themeColor="text1"/>
          <w:sz w:val="24"/>
        </w:rPr>
        <w:t xml:space="preserve"> Links with industry help, but unless the</w:t>
      </w:r>
      <w:r w:rsidR="004968B5">
        <w:rPr>
          <w:rFonts w:ascii="Arial" w:hAnsi="Arial" w:cs="Arial"/>
          <w:color w:val="000000" w:themeColor="text1"/>
          <w:sz w:val="24"/>
        </w:rPr>
        <w:t>se</w:t>
      </w:r>
      <w:r w:rsidR="002B0C5C">
        <w:rPr>
          <w:rFonts w:ascii="Arial" w:hAnsi="Arial" w:cs="Arial"/>
          <w:color w:val="000000" w:themeColor="text1"/>
          <w:sz w:val="24"/>
        </w:rPr>
        <w:t xml:space="preserve"> </w:t>
      </w:r>
      <w:r w:rsidR="009012B0">
        <w:rPr>
          <w:rFonts w:ascii="Arial" w:hAnsi="Arial" w:cs="Arial"/>
          <w:color w:val="000000" w:themeColor="text1"/>
          <w:sz w:val="24"/>
        </w:rPr>
        <w:t>companies are cutting edge</w:t>
      </w:r>
      <w:r w:rsidR="004968B5">
        <w:rPr>
          <w:rFonts w:ascii="Arial" w:hAnsi="Arial" w:cs="Arial"/>
          <w:color w:val="000000" w:themeColor="text1"/>
          <w:sz w:val="24"/>
        </w:rPr>
        <w:t>, world leaders</w:t>
      </w:r>
      <w:r w:rsidR="00BB00C1">
        <w:rPr>
          <w:rFonts w:ascii="Arial" w:hAnsi="Arial" w:cs="Arial"/>
          <w:color w:val="000000" w:themeColor="text1"/>
          <w:sz w:val="24"/>
        </w:rPr>
        <w:t>, this source of information will always be slightly behind the latest</w:t>
      </w:r>
      <w:r w:rsidR="002B0C5C">
        <w:rPr>
          <w:rFonts w:ascii="Arial" w:hAnsi="Arial" w:cs="Arial"/>
          <w:color w:val="000000" w:themeColor="text1"/>
          <w:sz w:val="24"/>
        </w:rPr>
        <w:t xml:space="preserve"> developments. </w:t>
      </w:r>
      <w:r w:rsidR="00492F55">
        <w:rPr>
          <w:rFonts w:ascii="Arial" w:hAnsi="Arial" w:cs="Arial"/>
          <w:color w:val="000000" w:themeColor="text1"/>
          <w:sz w:val="24"/>
        </w:rPr>
        <w:t xml:space="preserve">Trade and journal papers </w:t>
      </w:r>
      <w:r w:rsidR="007A543B">
        <w:rPr>
          <w:rFonts w:ascii="Arial" w:hAnsi="Arial" w:cs="Arial"/>
          <w:color w:val="000000" w:themeColor="text1"/>
          <w:sz w:val="24"/>
        </w:rPr>
        <w:t>provide information on the latest developments</w:t>
      </w:r>
      <w:r w:rsidR="005D58DF">
        <w:rPr>
          <w:rFonts w:ascii="Arial" w:hAnsi="Arial" w:cs="Arial"/>
          <w:color w:val="000000" w:themeColor="text1"/>
          <w:sz w:val="24"/>
        </w:rPr>
        <w:t>.</w:t>
      </w:r>
      <w:r w:rsidR="00D2126E">
        <w:rPr>
          <w:rFonts w:ascii="Arial" w:hAnsi="Arial" w:cs="Arial"/>
          <w:color w:val="000000" w:themeColor="text1"/>
          <w:sz w:val="24"/>
        </w:rPr>
        <w:t xml:space="preserve"> Research links with industry </w:t>
      </w:r>
      <w:r w:rsidR="0097197C">
        <w:rPr>
          <w:rFonts w:ascii="Arial" w:hAnsi="Arial" w:cs="Arial"/>
          <w:color w:val="000000" w:themeColor="text1"/>
          <w:sz w:val="24"/>
        </w:rPr>
        <w:t xml:space="preserve">are a </w:t>
      </w:r>
      <w:r w:rsidR="00D2126E">
        <w:rPr>
          <w:rFonts w:ascii="Arial" w:hAnsi="Arial" w:cs="Arial"/>
          <w:color w:val="000000" w:themeColor="text1"/>
          <w:sz w:val="24"/>
        </w:rPr>
        <w:t>very good way</w:t>
      </w:r>
      <w:r w:rsidR="00C84C4D">
        <w:rPr>
          <w:rFonts w:ascii="Arial" w:hAnsi="Arial" w:cs="Arial"/>
          <w:color w:val="000000" w:themeColor="text1"/>
          <w:sz w:val="24"/>
        </w:rPr>
        <w:t xml:space="preserve"> to maintain current knowledge</w:t>
      </w:r>
      <w:r w:rsidR="00BC739A">
        <w:rPr>
          <w:rFonts w:ascii="Arial" w:hAnsi="Arial" w:cs="Arial"/>
          <w:color w:val="000000" w:themeColor="text1"/>
          <w:sz w:val="24"/>
        </w:rPr>
        <w:t xml:space="preserve">. </w:t>
      </w:r>
      <w:r w:rsidR="0087072D">
        <w:rPr>
          <w:rFonts w:ascii="Arial" w:hAnsi="Arial" w:cs="Arial"/>
          <w:color w:val="000000" w:themeColor="text1"/>
          <w:sz w:val="24"/>
        </w:rPr>
        <w:t>C</w:t>
      </w:r>
      <w:r w:rsidR="00BC739A">
        <w:rPr>
          <w:rFonts w:ascii="Arial" w:hAnsi="Arial" w:cs="Arial"/>
          <w:color w:val="000000" w:themeColor="text1"/>
          <w:sz w:val="24"/>
        </w:rPr>
        <w:t>urrent knowledge requires that</w:t>
      </w:r>
      <w:r w:rsidR="0087072D">
        <w:rPr>
          <w:rFonts w:ascii="Arial" w:hAnsi="Arial" w:cs="Arial"/>
          <w:color w:val="000000" w:themeColor="text1"/>
          <w:sz w:val="24"/>
        </w:rPr>
        <w:t xml:space="preserve"> teachers maintain</w:t>
      </w:r>
      <w:r w:rsidR="00BC739A">
        <w:rPr>
          <w:rFonts w:ascii="Arial" w:hAnsi="Arial" w:cs="Arial"/>
          <w:color w:val="000000" w:themeColor="text1"/>
          <w:sz w:val="24"/>
        </w:rPr>
        <w:t xml:space="preserve"> </w:t>
      </w:r>
      <w:r w:rsidR="0063338F">
        <w:rPr>
          <w:rFonts w:ascii="Arial" w:hAnsi="Arial" w:cs="Arial"/>
          <w:color w:val="000000" w:themeColor="text1"/>
          <w:sz w:val="24"/>
        </w:rPr>
        <w:t xml:space="preserve">continually updated </w:t>
      </w:r>
      <w:r w:rsidR="00BC739A">
        <w:rPr>
          <w:rFonts w:ascii="Arial" w:hAnsi="Arial" w:cs="Arial"/>
          <w:color w:val="000000" w:themeColor="text1"/>
          <w:sz w:val="24"/>
        </w:rPr>
        <w:t>course</w:t>
      </w:r>
      <w:r w:rsidR="0063338F">
        <w:rPr>
          <w:rFonts w:ascii="Arial" w:hAnsi="Arial" w:cs="Arial"/>
          <w:color w:val="000000" w:themeColor="text1"/>
          <w:sz w:val="24"/>
        </w:rPr>
        <w:t xml:space="preserve"> </w:t>
      </w:r>
      <w:r w:rsidR="0005367C">
        <w:rPr>
          <w:rFonts w:ascii="Arial" w:hAnsi="Arial" w:cs="Arial"/>
          <w:color w:val="000000" w:themeColor="text1"/>
          <w:sz w:val="24"/>
        </w:rPr>
        <w:t xml:space="preserve">notes </w:t>
      </w:r>
      <w:r w:rsidR="00E23E73">
        <w:rPr>
          <w:rFonts w:ascii="Arial" w:hAnsi="Arial" w:cs="Arial"/>
          <w:color w:val="000000" w:themeColor="text1"/>
          <w:sz w:val="24"/>
        </w:rPr>
        <w:t>with student being made aware that this is the latest</w:t>
      </w:r>
      <w:r w:rsidR="00A4316C">
        <w:rPr>
          <w:rFonts w:ascii="Arial" w:hAnsi="Arial" w:cs="Arial"/>
          <w:color w:val="000000" w:themeColor="text1"/>
          <w:sz w:val="24"/>
        </w:rPr>
        <w:t xml:space="preserve"> data/knowledge</w:t>
      </w:r>
      <w:r w:rsidR="00E9421A">
        <w:rPr>
          <w:rFonts w:ascii="Arial" w:hAnsi="Arial" w:cs="Arial"/>
          <w:color w:val="000000" w:themeColor="text1"/>
          <w:sz w:val="24"/>
        </w:rPr>
        <w:t xml:space="preserve"> they are receiving.</w:t>
      </w:r>
      <w:r w:rsidR="00C80F00">
        <w:rPr>
          <w:rFonts w:ascii="Arial" w:hAnsi="Arial" w:cs="Arial"/>
          <w:color w:val="000000" w:themeColor="text1"/>
          <w:sz w:val="24"/>
        </w:rPr>
        <w:t xml:space="preserve"> </w:t>
      </w:r>
    </w:p>
    <w:p w14:paraId="365364D3" w14:textId="384FCD3E" w:rsidR="003346F5" w:rsidRDefault="003346F5" w:rsidP="00152D00">
      <w:pPr>
        <w:jc w:val="left"/>
        <w:rPr>
          <w:rFonts w:ascii="Arial" w:hAnsi="Arial" w:cs="Arial"/>
          <w:color w:val="000000" w:themeColor="text1"/>
          <w:sz w:val="24"/>
        </w:rPr>
      </w:pPr>
    </w:p>
    <w:p w14:paraId="49643F36" w14:textId="45B5A5C0" w:rsidR="005F5536" w:rsidRPr="00152D00" w:rsidRDefault="002F3616" w:rsidP="00152D00">
      <w:pPr>
        <w:jc w:val="left"/>
        <w:rPr>
          <w:rFonts w:ascii="Arial" w:hAnsi="Arial" w:cs="Arial"/>
          <w:color w:val="000000" w:themeColor="text1"/>
          <w:sz w:val="24"/>
        </w:rPr>
      </w:pPr>
      <w:r w:rsidRPr="00152D00">
        <w:rPr>
          <w:rFonts w:ascii="Arial" w:hAnsi="Arial" w:cs="Arial"/>
          <w:color w:val="000000" w:themeColor="text1"/>
          <w:sz w:val="24"/>
        </w:rPr>
        <w:t xml:space="preserve">  </w:t>
      </w:r>
      <w:r w:rsidR="00462DA6" w:rsidRPr="00152D00">
        <w:rPr>
          <w:rFonts w:ascii="Arial" w:hAnsi="Arial" w:cs="Arial"/>
          <w:color w:val="000000" w:themeColor="text1"/>
          <w:sz w:val="24"/>
        </w:rPr>
        <w:t xml:space="preserve"> </w:t>
      </w:r>
    </w:p>
    <w:p w14:paraId="786110C1" w14:textId="433553B5" w:rsidR="00DF4ED7" w:rsidRPr="00152D00" w:rsidRDefault="00D459A8" w:rsidP="00362EF6">
      <w:pPr>
        <w:pStyle w:val="Author"/>
      </w:pPr>
      <w:r w:rsidRPr="00152D00">
        <w:t>T</w:t>
      </w:r>
      <w:r w:rsidR="00362EF6">
        <w:t xml:space="preserve">he </w:t>
      </w:r>
      <w:r w:rsidR="00F419AD">
        <w:t>Age</w:t>
      </w:r>
      <w:r w:rsidR="00DF161A">
        <w:t xml:space="preserve"> of the Airships</w:t>
      </w:r>
    </w:p>
    <w:p w14:paraId="0883B4D4" w14:textId="18831B08" w:rsidR="0056332E" w:rsidRPr="00152D00" w:rsidRDefault="00D459A8" w:rsidP="00152D00">
      <w:pPr>
        <w:jc w:val="left"/>
        <w:rPr>
          <w:rFonts w:ascii="Arial" w:hAnsi="Arial" w:cs="Arial"/>
          <w:color w:val="000000" w:themeColor="text1"/>
          <w:sz w:val="24"/>
        </w:rPr>
      </w:pPr>
      <w:r w:rsidRPr="00152D00">
        <w:rPr>
          <w:rFonts w:ascii="Arial" w:hAnsi="Arial" w:cs="Arial"/>
          <w:color w:val="000000" w:themeColor="text1"/>
          <w:sz w:val="24"/>
        </w:rPr>
        <w:t xml:space="preserve">Moving forward </w:t>
      </w:r>
      <w:r w:rsidR="00412F74" w:rsidRPr="00152D00">
        <w:rPr>
          <w:rFonts w:ascii="Arial" w:hAnsi="Arial" w:cs="Arial"/>
          <w:color w:val="000000" w:themeColor="text1"/>
          <w:sz w:val="24"/>
        </w:rPr>
        <w:t>t</w:t>
      </w:r>
      <w:r w:rsidRPr="00152D00">
        <w:rPr>
          <w:rFonts w:ascii="Arial" w:hAnsi="Arial" w:cs="Arial"/>
          <w:color w:val="000000" w:themeColor="text1"/>
          <w:sz w:val="24"/>
        </w:rPr>
        <w:t>o the 20</w:t>
      </w:r>
      <w:r w:rsidRPr="00152D00">
        <w:rPr>
          <w:rFonts w:ascii="Arial" w:hAnsi="Arial" w:cs="Arial"/>
          <w:color w:val="000000" w:themeColor="text1"/>
          <w:sz w:val="24"/>
          <w:vertAlign w:val="superscript"/>
        </w:rPr>
        <w:t>th</w:t>
      </w:r>
      <w:r w:rsidRPr="00152D00">
        <w:rPr>
          <w:rFonts w:ascii="Arial" w:hAnsi="Arial" w:cs="Arial"/>
          <w:color w:val="000000" w:themeColor="text1"/>
          <w:sz w:val="24"/>
        </w:rPr>
        <w:t xml:space="preserve"> Century.</w:t>
      </w:r>
      <w:r w:rsidR="00412F74" w:rsidRPr="00152D00">
        <w:rPr>
          <w:rFonts w:ascii="Arial" w:hAnsi="Arial" w:cs="Arial"/>
          <w:color w:val="000000" w:themeColor="text1"/>
          <w:sz w:val="24"/>
        </w:rPr>
        <w:t xml:space="preserve"> On 24 August 1921, the airship R38, with a crew of 49 on board was practicing turning trials over the Humber Estuary</w:t>
      </w:r>
      <w:r w:rsidR="00FA748E">
        <w:rPr>
          <w:rFonts w:ascii="Arial" w:hAnsi="Arial" w:cs="Arial"/>
          <w:color w:val="000000" w:themeColor="text1"/>
          <w:sz w:val="24"/>
        </w:rPr>
        <w:t>, UK</w:t>
      </w:r>
      <w:r w:rsidR="0056332E" w:rsidRPr="00152D00">
        <w:rPr>
          <w:rFonts w:ascii="Arial" w:hAnsi="Arial" w:cs="Arial"/>
          <w:color w:val="000000" w:themeColor="text1"/>
          <w:sz w:val="24"/>
        </w:rPr>
        <w:t>. This involved turns at full helm and full speed.</w:t>
      </w:r>
      <w:r w:rsidR="00412F74" w:rsidRPr="00152D00">
        <w:rPr>
          <w:rFonts w:ascii="Arial" w:hAnsi="Arial" w:cs="Arial"/>
          <w:color w:val="000000" w:themeColor="text1"/>
          <w:sz w:val="24"/>
        </w:rPr>
        <w:t xml:space="preserve"> </w:t>
      </w:r>
      <w:r w:rsidR="0056332E" w:rsidRPr="00152D00">
        <w:rPr>
          <w:rFonts w:ascii="Arial" w:hAnsi="Arial" w:cs="Arial"/>
          <w:color w:val="000000" w:themeColor="text1"/>
          <w:sz w:val="24"/>
        </w:rPr>
        <w:t>I</w:t>
      </w:r>
      <w:r w:rsidR="00412F74" w:rsidRPr="00152D00">
        <w:rPr>
          <w:rFonts w:ascii="Arial" w:hAnsi="Arial" w:cs="Arial"/>
          <w:color w:val="000000" w:themeColor="text1"/>
          <w:sz w:val="24"/>
        </w:rPr>
        <w:t xml:space="preserve">t suffered structural failure and broke in two, killing 44. During the subsequent investigation it </w:t>
      </w:r>
      <w:r w:rsidR="007027F2">
        <w:rPr>
          <w:rFonts w:ascii="Arial" w:hAnsi="Arial" w:cs="Arial"/>
          <w:color w:val="000000" w:themeColor="text1"/>
          <w:sz w:val="24"/>
        </w:rPr>
        <w:t>was revealed</w:t>
      </w:r>
      <w:r w:rsidR="00412F74" w:rsidRPr="00152D00">
        <w:rPr>
          <w:rFonts w:ascii="Arial" w:hAnsi="Arial" w:cs="Arial"/>
          <w:color w:val="000000" w:themeColor="text1"/>
          <w:sz w:val="24"/>
        </w:rPr>
        <w:t xml:space="preserve"> that </w:t>
      </w:r>
      <w:r w:rsidR="002C27A8" w:rsidRPr="00152D00">
        <w:rPr>
          <w:rFonts w:ascii="Arial" w:hAnsi="Arial" w:cs="Arial"/>
          <w:color w:val="000000" w:themeColor="text1"/>
          <w:sz w:val="24"/>
        </w:rPr>
        <w:t xml:space="preserve">responsible </w:t>
      </w:r>
      <w:r w:rsidR="00412F74" w:rsidRPr="00152D00">
        <w:rPr>
          <w:rFonts w:ascii="Arial" w:hAnsi="Arial" w:cs="Arial"/>
          <w:color w:val="000000" w:themeColor="text1"/>
          <w:sz w:val="24"/>
        </w:rPr>
        <w:t>officials had made no calculations whatsoever</w:t>
      </w:r>
      <w:r w:rsidR="0056332E" w:rsidRPr="00152D00">
        <w:rPr>
          <w:rFonts w:ascii="Arial" w:hAnsi="Arial" w:cs="Arial"/>
          <w:color w:val="000000" w:themeColor="text1"/>
          <w:sz w:val="24"/>
        </w:rPr>
        <w:t xml:space="preserve"> of the aerodynamic forces acting on the </w:t>
      </w:r>
      <w:r w:rsidR="00992FEC">
        <w:rPr>
          <w:rFonts w:ascii="Arial" w:hAnsi="Arial" w:cs="Arial"/>
          <w:color w:val="000000" w:themeColor="text1"/>
          <w:sz w:val="24"/>
        </w:rPr>
        <w:t>air</w:t>
      </w:r>
      <w:r w:rsidR="0056332E" w:rsidRPr="00152D00">
        <w:rPr>
          <w:rFonts w:ascii="Arial" w:hAnsi="Arial" w:cs="Arial"/>
          <w:color w:val="000000" w:themeColor="text1"/>
          <w:sz w:val="24"/>
        </w:rPr>
        <w:t>ship in flight. No one</w:t>
      </w:r>
      <w:r w:rsidR="00F7608C" w:rsidRPr="00152D00">
        <w:rPr>
          <w:rFonts w:ascii="Arial" w:hAnsi="Arial" w:cs="Arial"/>
          <w:color w:val="000000" w:themeColor="text1"/>
          <w:sz w:val="24"/>
        </w:rPr>
        <w:t xml:space="preserve"> was </w:t>
      </w:r>
      <w:r w:rsidR="0056332E" w:rsidRPr="00152D00">
        <w:rPr>
          <w:rFonts w:ascii="Arial" w:hAnsi="Arial" w:cs="Arial"/>
          <w:color w:val="000000" w:themeColor="text1"/>
          <w:sz w:val="24"/>
        </w:rPr>
        <w:t>sacked over it, or even suffered censure. This same team was entrusted later to the building of the R10</w:t>
      </w:r>
      <w:r w:rsidR="00EB6E54" w:rsidRPr="00152D00">
        <w:rPr>
          <w:rFonts w:ascii="Arial" w:hAnsi="Arial" w:cs="Arial"/>
          <w:color w:val="000000" w:themeColor="text1"/>
          <w:sz w:val="24"/>
        </w:rPr>
        <w:t>1</w:t>
      </w:r>
      <w:r w:rsidR="00496189" w:rsidRPr="00152D00">
        <w:rPr>
          <w:rFonts w:ascii="Arial" w:hAnsi="Arial" w:cs="Arial"/>
          <w:color w:val="000000" w:themeColor="text1"/>
          <w:sz w:val="24"/>
        </w:rPr>
        <w:t>, see Figure 3.</w:t>
      </w:r>
    </w:p>
    <w:p w14:paraId="4ADF6565" w14:textId="77777777" w:rsidR="0056332E" w:rsidRPr="00152D00" w:rsidRDefault="0056332E" w:rsidP="00152D00">
      <w:pPr>
        <w:jc w:val="left"/>
        <w:rPr>
          <w:rFonts w:ascii="Arial" w:hAnsi="Arial" w:cs="Arial"/>
          <w:color w:val="000000" w:themeColor="text1"/>
          <w:sz w:val="24"/>
        </w:rPr>
      </w:pPr>
    </w:p>
    <w:p w14:paraId="2D4390BC" w14:textId="77777777" w:rsidR="0056332E" w:rsidRPr="00152D00" w:rsidRDefault="0056332E" w:rsidP="00152D00">
      <w:pPr>
        <w:jc w:val="left"/>
        <w:rPr>
          <w:rFonts w:ascii="Arial" w:hAnsi="Arial" w:cs="Arial"/>
          <w:color w:val="000000" w:themeColor="text1"/>
          <w:sz w:val="24"/>
        </w:rPr>
      </w:pPr>
    </w:p>
    <w:p w14:paraId="0B7B5EBC" w14:textId="77777777" w:rsidR="00CA45B6" w:rsidRPr="00152D00" w:rsidRDefault="00CA45B6" w:rsidP="00152D00">
      <w:pPr>
        <w:jc w:val="left"/>
        <w:rPr>
          <w:rFonts w:ascii="Arial" w:hAnsi="Arial" w:cs="Arial"/>
          <w:color w:val="000000" w:themeColor="text1"/>
          <w:sz w:val="24"/>
        </w:rPr>
      </w:pPr>
    </w:p>
    <w:p w14:paraId="5340B3AF" w14:textId="28882EE2" w:rsidR="0056332E" w:rsidRPr="00152D00" w:rsidRDefault="00263AB0" w:rsidP="00362EF6">
      <w:pPr>
        <w:jc w:val="center"/>
        <w:rPr>
          <w:rFonts w:ascii="Arial" w:hAnsi="Arial" w:cs="Arial"/>
          <w:color w:val="000000" w:themeColor="text1"/>
          <w:sz w:val="24"/>
        </w:rPr>
      </w:pPr>
      <w:r w:rsidRPr="00152D00">
        <w:rPr>
          <w:rFonts w:ascii="Arial" w:hAnsi="Arial" w:cs="Arial"/>
          <w:noProof/>
          <w:sz w:val="24"/>
        </w:rPr>
        <w:drawing>
          <wp:inline distT="0" distB="0" distL="0" distR="0" wp14:anchorId="09C0861D" wp14:editId="195A6C06">
            <wp:extent cx="2317266" cy="9429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5321" cy="946253"/>
                    </a:xfrm>
                    <a:prstGeom prst="rect">
                      <a:avLst/>
                    </a:prstGeom>
                  </pic:spPr>
                </pic:pic>
              </a:graphicData>
            </a:graphic>
          </wp:inline>
        </w:drawing>
      </w:r>
    </w:p>
    <w:p w14:paraId="2953929F" w14:textId="75E4B3AC" w:rsidR="004B292F" w:rsidRPr="00152D00" w:rsidRDefault="0056332E" w:rsidP="00152D00">
      <w:pPr>
        <w:jc w:val="left"/>
        <w:rPr>
          <w:rFonts w:ascii="Arial" w:hAnsi="Arial" w:cs="Arial"/>
          <w:color w:val="000000" w:themeColor="text1"/>
          <w:sz w:val="24"/>
        </w:rPr>
      </w:pPr>
      <w:r w:rsidRPr="00152D00">
        <w:rPr>
          <w:rFonts w:ascii="Arial" w:hAnsi="Arial" w:cs="Arial"/>
          <w:color w:val="000000" w:themeColor="text1"/>
          <w:sz w:val="24"/>
        </w:rPr>
        <w:t xml:space="preserve"> </w:t>
      </w:r>
    </w:p>
    <w:p w14:paraId="47011292" w14:textId="08490A20" w:rsidR="004B292F" w:rsidRPr="007B4C50" w:rsidRDefault="0056332E" w:rsidP="00362EF6">
      <w:pPr>
        <w:jc w:val="center"/>
        <w:rPr>
          <w:rFonts w:ascii="Arial" w:hAnsi="Arial" w:cs="Arial"/>
          <w:b/>
          <w:bCs/>
          <w:color w:val="000000" w:themeColor="text1"/>
          <w:sz w:val="24"/>
        </w:rPr>
      </w:pPr>
      <w:r w:rsidRPr="0072785E">
        <w:rPr>
          <w:rFonts w:ascii="Arial" w:hAnsi="Arial" w:cs="Arial"/>
          <w:b/>
          <w:bCs/>
          <w:color w:val="000000" w:themeColor="text1"/>
          <w:sz w:val="24"/>
        </w:rPr>
        <w:t>Figure 3</w:t>
      </w:r>
      <w:r w:rsidRPr="00152D00">
        <w:rPr>
          <w:rFonts w:ascii="Arial" w:hAnsi="Arial" w:cs="Arial"/>
          <w:color w:val="000000" w:themeColor="text1"/>
          <w:sz w:val="24"/>
        </w:rPr>
        <w:t xml:space="preserve">. </w:t>
      </w:r>
      <w:r w:rsidRPr="007B4C50">
        <w:rPr>
          <w:rFonts w:ascii="Arial" w:hAnsi="Arial" w:cs="Arial"/>
          <w:b/>
          <w:bCs/>
          <w:color w:val="000000" w:themeColor="text1"/>
          <w:sz w:val="24"/>
        </w:rPr>
        <w:t>R101</w:t>
      </w:r>
      <w:r w:rsidR="00224084" w:rsidRPr="007B4C50">
        <w:rPr>
          <w:rFonts w:ascii="Arial" w:hAnsi="Arial" w:cs="Arial"/>
          <w:b/>
          <w:bCs/>
          <w:color w:val="000000" w:themeColor="text1"/>
          <w:sz w:val="24"/>
        </w:rPr>
        <w:t xml:space="preserve"> (The National Archives, 2020)</w:t>
      </w:r>
    </w:p>
    <w:p w14:paraId="43E1D44B" w14:textId="77777777" w:rsidR="00CA45B6" w:rsidRPr="007B4C50" w:rsidRDefault="00CA45B6" w:rsidP="00152D00">
      <w:pPr>
        <w:jc w:val="left"/>
        <w:rPr>
          <w:rFonts w:ascii="Arial" w:hAnsi="Arial" w:cs="Arial"/>
          <w:b/>
          <w:bCs/>
          <w:color w:val="000000" w:themeColor="text1"/>
          <w:sz w:val="24"/>
        </w:rPr>
      </w:pPr>
    </w:p>
    <w:p w14:paraId="72875767" w14:textId="17DEB4D4" w:rsidR="00496189" w:rsidRPr="00152D00" w:rsidRDefault="00496189" w:rsidP="00152D00">
      <w:pPr>
        <w:jc w:val="left"/>
        <w:rPr>
          <w:rFonts w:ascii="Arial" w:hAnsi="Arial" w:cs="Arial"/>
          <w:color w:val="000000" w:themeColor="text1"/>
          <w:sz w:val="24"/>
        </w:rPr>
      </w:pPr>
      <w:r w:rsidRPr="00152D00">
        <w:rPr>
          <w:rFonts w:ascii="Arial" w:hAnsi="Arial" w:cs="Arial"/>
          <w:color w:val="000000" w:themeColor="text1"/>
          <w:sz w:val="24"/>
        </w:rPr>
        <w:t>In 1924</w:t>
      </w:r>
      <w:r w:rsidR="00A639E9">
        <w:rPr>
          <w:rFonts w:ascii="Arial" w:hAnsi="Arial" w:cs="Arial"/>
          <w:color w:val="000000" w:themeColor="text1"/>
          <w:sz w:val="24"/>
        </w:rPr>
        <w:t>.</w:t>
      </w:r>
      <w:r w:rsidRPr="00152D00">
        <w:rPr>
          <w:rFonts w:ascii="Arial" w:hAnsi="Arial" w:cs="Arial"/>
          <w:color w:val="000000" w:themeColor="text1"/>
          <w:sz w:val="24"/>
        </w:rPr>
        <w:t xml:space="preserve"> a </w:t>
      </w:r>
      <w:r w:rsidR="006037C3">
        <w:rPr>
          <w:rFonts w:ascii="Arial" w:hAnsi="Arial" w:cs="Arial"/>
          <w:color w:val="000000" w:themeColor="text1"/>
          <w:sz w:val="24"/>
        </w:rPr>
        <w:t xml:space="preserve">small </w:t>
      </w:r>
      <w:r w:rsidRPr="00152D00">
        <w:rPr>
          <w:rFonts w:ascii="Arial" w:hAnsi="Arial" w:cs="Arial"/>
          <w:color w:val="000000" w:themeColor="text1"/>
          <w:sz w:val="24"/>
        </w:rPr>
        <w:t xml:space="preserve">team </w:t>
      </w:r>
      <w:r w:rsidR="007F3B95">
        <w:rPr>
          <w:rFonts w:ascii="Arial" w:hAnsi="Arial" w:cs="Arial"/>
          <w:color w:val="000000" w:themeColor="text1"/>
          <w:sz w:val="24"/>
        </w:rPr>
        <w:t xml:space="preserve">of </w:t>
      </w:r>
      <w:r w:rsidR="00C37CC8">
        <w:rPr>
          <w:rFonts w:ascii="Arial" w:hAnsi="Arial" w:cs="Arial"/>
          <w:color w:val="000000" w:themeColor="text1"/>
          <w:sz w:val="24"/>
        </w:rPr>
        <w:t>6</w:t>
      </w:r>
      <w:r w:rsidR="00A639E9">
        <w:rPr>
          <w:rFonts w:ascii="Arial" w:hAnsi="Arial" w:cs="Arial"/>
          <w:color w:val="000000" w:themeColor="text1"/>
          <w:sz w:val="24"/>
        </w:rPr>
        <w:t xml:space="preserve"> </w:t>
      </w:r>
      <w:r w:rsidR="00C37CC8">
        <w:rPr>
          <w:rFonts w:ascii="Arial" w:hAnsi="Arial" w:cs="Arial"/>
          <w:color w:val="000000" w:themeColor="text1"/>
          <w:sz w:val="24"/>
        </w:rPr>
        <w:t>-</w:t>
      </w:r>
      <w:r w:rsidR="00A639E9">
        <w:rPr>
          <w:rFonts w:ascii="Arial" w:hAnsi="Arial" w:cs="Arial"/>
          <w:color w:val="000000" w:themeColor="text1"/>
          <w:sz w:val="24"/>
        </w:rPr>
        <w:t xml:space="preserve"> </w:t>
      </w:r>
      <w:r w:rsidR="00C37CC8">
        <w:rPr>
          <w:rFonts w:ascii="Arial" w:hAnsi="Arial" w:cs="Arial"/>
          <w:color w:val="000000" w:themeColor="text1"/>
          <w:sz w:val="24"/>
        </w:rPr>
        <w:t xml:space="preserve">8 </w:t>
      </w:r>
      <w:r w:rsidR="007F3B95">
        <w:rPr>
          <w:rFonts w:ascii="Arial" w:hAnsi="Arial" w:cs="Arial"/>
          <w:color w:val="000000" w:themeColor="text1"/>
          <w:sz w:val="24"/>
        </w:rPr>
        <w:t>engineers</w:t>
      </w:r>
      <w:r w:rsidR="00A639E9">
        <w:rPr>
          <w:rFonts w:ascii="Arial" w:hAnsi="Arial" w:cs="Arial"/>
          <w:color w:val="000000" w:themeColor="text1"/>
          <w:sz w:val="24"/>
        </w:rPr>
        <w:t xml:space="preserve"> came</w:t>
      </w:r>
      <w:r w:rsidRPr="00152D00">
        <w:rPr>
          <w:rFonts w:ascii="Arial" w:hAnsi="Arial" w:cs="Arial"/>
          <w:color w:val="000000" w:themeColor="text1"/>
          <w:sz w:val="24"/>
        </w:rPr>
        <w:t xml:space="preserve"> together to begin design </w:t>
      </w:r>
      <w:r w:rsidR="00016A86" w:rsidRPr="00152D00">
        <w:rPr>
          <w:rFonts w:ascii="Arial" w:hAnsi="Arial" w:cs="Arial"/>
          <w:color w:val="000000" w:themeColor="text1"/>
          <w:sz w:val="24"/>
        </w:rPr>
        <w:t xml:space="preserve">on </w:t>
      </w:r>
      <w:r w:rsidRPr="00152D00">
        <w:rPr>
          <w:rFonts w:ascii="Arial" w:hAnsi="Arial" w:cs="Arial"/>
          <w:color w:val="000000" w:themeColor="text1"/>
          <w:sz w:val="24"/>
        </w:rPr>
        <w:t>an</w:t>
      </w:r>
      <w:r w:rsidR="008E34C2" w:rsidRPr="00152D00">
        <w:rPr>
          <w:rFonts w:ascii="Arial" w:hAnsi="Arial" w:cs="Arial"/>
          <w:color w:val="000000" w:themeColor="text1"/>
          <w:sz w:val="24"/>
        </w:rPr>
        <w:t>other</w:t>
      </w:r>
      <w:r w:rsidRPr="00152D00">
        <w:rPr>
          <w:rFonts w:ascii="Arial" w:hAnsi="Arial" w:cs="Arial"/>
          <w:color w:val="000000" w:themeColor="text1"/>
          <w:sz w:val="24"/>
        </w:rPr>
        <w:t xml:space="preserve"> airship, the R100</w:t>
      </w:r>
      <w:r w:rsidR="00A72FBA" w:rsidRPr="00152D00">
        <w:rPr>
          <w:rFonts w:ascii="Arial" w:hAnsi="Arial" w:cs="Arial"/>
          <w:color w:val="000000" w:themeColor="text1"/>
          <w:sz w:val="24"/>
        </w:rPr>
        <w:t>.</w:t>
      </w:r>
      <w:r w:rsidR="006821B8">
        <w:rPr>
          <w:rFonts w:ascii="Arial" w:hAnsi="Arial" w:cs="Arial"/>
          <w:color w:val="000000" w:themeColor="text1"/>
          <w:sz w:val="24"/>
        </w:rPr>
        <w:t xml:space="preserve"> </w:t>
      </w:r>
      <w:r w:rsidRPr="00152D00">
        <w:rPr>
          <w:rFonts w:ascii="Arial" w:hAnsi="Arial" w:cs="Arial"/>
          <w:color w:val="000000" w:themeColor="text1"/>
          <w:sz w:val="24"/>
        </w:rPr>
        <w:t>The team was led by Mr</w:t>
      </w:r>
      <w:r w:rsidR="00016A86" w:rsidRPr="00152D00">
        <w:rPr>
          <w:rFonts w:ascii="Arial" w:hAnsi="Arial" w:cs="Arial"/>
          <w:color w:val="000000" w:themeColor="text1"/>
          <w:sz w:val="24"/>
        </w:rPr>
        <w:t>.</w:t>
      </w:r>
      <w:r w:rsidRPr="00152D00">
        <w:rPr>
          <w:rFonts w:ascii="Arial" w:hAnsi="Arial" w:cs="Arial"/>
          <w:color w:val="000000" w:themeColor="text1"/>
          <w:sz w:val="24"/>
        </w:rPr>
        <w:t xml:space="preserve"> B.N. Wallis, made famous </w:t>
      </w:r>
      <w:r w:rsidR="00FC013B" w:rsidRPr="00152D00">
        <w:rPr>
          <w:rFonts w:ascii="Arial" w:hAnsi="Arial" w:cs="Arial"/>
          <w:color w:val="000000" w:themeColor="text1"/>
          <w:sz w:val="24"/>
        </w:rPr>
        <w:t xml:space="preserve">later </w:t>
      </w:r>
      <w:r w:rsidRPr="00152D00">
        <w:rPr>
          <w:rFonts w:ascii="Arial" w:hAnsi="Arial" w:cs="Arial"/>
          <w:color w:val="000000" w:themeColor="text1"/>
          <w:sz w:val="24"/>
        </w:rPr>
        <w:t>during World War 2 for designing the Wellington Bomber, the bouncing mine that destroyed the great dams of Germany, and finally some of the largest bombs of the war, Tallboy (6 ton</w:t>
      </w:r>
      <w:r w:rsidR="00FC013B" w:rsidRPr="00152D00">
        <w:rPr>
          <w:rFonts w:ascii="Arial" w:hAnsi="Arial" w:cs="Arial"/>
          <w:color w:val="000000" w:themeColor="text1"/>
          <w:sz w:val="24"/>
        </w:rPr>
        <w:t>s</w:t>
      </w:r>
      <w:r w:rsidRPr="00152D00">
        <w:rPr>
          <w:rFonts w:ascii="Arial" w:hAnsi="Arial" w:cs="Arial"/>
          <w:color w:val="000000" w:themeColor="text1"/>
          <w:sz w:val="24"/>
        </w:rPr>
        <w:t>) and Grand Slam (10 ton</w:t>
      </w:r>
      <w:r w:rsidR="00FC013B" w:rsidRPr="00152D00">
        <w:rPr>
          <w:rFonts w:ascii="Arial" w:hAnsi="Arial" w:cs="Arial"/>
          <w:color w:val="000000" w:themeColor="text1"/>
          <w:sz w:val="24"/>
        </w:rPr>
        <w:t>s</w:t>
      </w:r>
      <w:r w:rsidRPr="00152D00">
        <w:rPr>
          <w:rFonts w:ascii="Arial" w:hAnsi="Arial" w:cs="Arial"/>
          <w:color w:val="000000" w:themeColor="text1"/>
          <w:sz w:val="24"/>
        </w:rPr>
        <w:t>).</w:t>
      </w:r>
      <w:r w:rsidR="008E34C2" w:rsidRPr="00152D00">
        <w:rPr>
          <w:rFonts w:ascii="Arial" w:hAnsi="Arial" w:cs="Arial"/>
          <w:color w:val="000000" w:themeColor="text1"/>
          <w:sz w:val="24"/>
        </w:rPr>
        <w:t xml:space="preserve"> </w:t>
      </w:r>
      <w:r w:rsidR="006821B8">
        <w:rPr>
          <w:rFonts w:ascii="Arial" w:hAnsi="Arial" w:cs="Arial"/>
          <w:color w:val="000000" w:themeColor="text1"/>
          <w:sz w:val="24"/>
        </w:rPr>
        <w:t xml:space="preserve">The </w:t>
      </w:r>
      <w:r w:rsidR="00775222">
        <w:rPr>
          <w:rFonts w:ascii="Arial" w:hAnsi="Arial" w:cs="Arial"/>
          <w:color w:val="000000" w:themeColor="text1"/>
          <w:sz w:val="24"/>
        </w:rPr>
        <w:t xml:space="preserve">current </w:t>
      </w:r>
      <w:r w:rsidR="006821B8">
        <w:rPr>
          <w:rFonts w:ascii="Arial" w:hAnsi="Arial" w:cs="Arial"/>
          <w:color w:val="000000" w:themeColor="text1"/>
          <w:sz w:val="24"/>
        </w:rPr>
        <w:t>design practice</w:t>
      </w:r>
      <w:r w:rsidR="00775222">
        <w:rPr>
          <w:rFonts w:ascii="Arial" w:hAnsi="Arial" w:cs="Arial"/>
          <w:color w:val="000000" w:themeColor="text1"/>
          <w:sz w:val="24"/>
        </w:rPr>
        <w:t xml:space="preserve"> </w:t>
      </w:r>
      <w:r w:rsidR="006821B8">
        <w:rPr>
          <w:rFonts w:ascii="Arial" w:hAnsi="Arial" w:cs="Arial"/>
          <w:color w:val="000000" w:themeColor="text1"/>
          <w:sz w:val="24"/>
        </w:rPr>
        <w:t xml:space="preserve">was for </w:t>
      </w:r>
      <w:r w:rsidR="00D0004B">
        <w:rPr>
          <w:rFonts w:ascii="Arial" w:hAnsi="Arial" w:cs="Arial"/>
          <w:color w:val="000000" w:themeColor="text1"/>
          <w:sz w:val="24"/>
        </w:rPr>
        <w:t>engineers and designers to devise solutions to problems</w:t>
      </w:r>
      <w:r w:rsidR="00DF5398">
        <w:rPr>
          <w:rFonts w:ascii="Arial" w:hAnsi="Arial" w:cs="Arial"/>
          <w:color w:val="000000" w:themeColor="text1"/>
          <w:sz w:val="24"/>
        </w:rPr>
        <w:t>. These solutions were</w:t>
      </w:r>
      <w:r w:rsidR="006022EF">
        <w:rPr>
          <w:rFonts w:ascii="Arial" w:hAnsi="Arial" w:cs="Arial"/>
          <w:color w:val="000000" w:themeColor="text1"/>
          <w:sz w:val="24"/>
        </w:rPr>
        <w:t xml:space="preserve"> </w:t>
      </w:r>
      <w:r w:rsidR="00EE29E8">
        <w:rPr>
          <w:rFonts w:ascii="Arial" w:hAnsi="Arial" w:cs="Arial"/>
          <w:color w:val="000000" w:themeColor="text1"/>
          <w:sz w:val="24"/>
        </w:rPr>
        <w:t>recorded</w:t>
      </w:r>
      <w:r w:rsidR="006022EF">
        <w:rPr>
          <w:rFonts w:ascii="Arial" w:hAnsi="Arial" w:cs="Arial"/>
          <w:color w:val="000000" w:themeColor="text1"/>
          <w:sz w:val="24"/>
        </w:rPr>
        <w:t xml:space="preserve"> on paper using</w:t>
      </w:r>
      <w:r w:rsidR="00921592">
        <w:rPr>
          <w:rFonts w:ascii="Arial" w:hAnsi="Arial" w:cs="Arial"/>
          <w:color w:val="000000" w:themeColor="text1"/>
          <w:sz w:val="24"/>
        </w:rPr>
        <w:t xml:space="preserve"> </w:t>
      </w:r>
      <w:r w:rsidR="00483F30">
        <w:rPr>
          <w:rFonts w:ascii="Arial" w:hAnsi="Arial" w:cs="Arial"/>
          <w:color w:val="000000" w:themeColor="text1"/>
          <w:sz w:val="24"/>
        </w:rPr>
        <w:t>2D drawing methods</w:t>
      </w:r>
      <w:r w:rsidR="008B5629">
        <w:rPr>
          <w:rFonts w:ascii="Arial" w:hAnsi="Arial" w:cs="Arial"/>
          <w:color w:val="000000" w:themeColor="text1"/>
          <w:sz w:val="24"/>
        </w:rPr>
        <w:t>. Due to the increased complexity of the designs</w:t>
      </w:r>
      <w:r w:rsidR="008C58A3">
        <w:rPr>
          <w:rFonts w:ascii="Arial" w:hAnsi="Arial" w:cs="Arial"/>
          <w:color w:val="000000" w:themeColor="text1"/>
          <w:sz w:val="24"/>
        </w:rPr>
        <w:t xml:space="preserve"> </w:t>
      </w:r>
      <w:r w:rsidR="00C02F59" w:rsidRPr="00152D00">
        <w:rPr>
          <w:rFonts w:ascii="Arial" w:hAnsi="Arial" w:cs="Arial"/>
          <w:color w:val="000000" w:themeColor="text1"/>
          <w:sz w:val="24"/>
        </w:rPr>
        <w:t>‘</w:t>
      </w:r>
      <w:r w:rsidR="008E34C2" w:rsidRPr="00152D00">
        <w:rPr>
          <w:rFonts w:ascii="Arial" w:hAnsi="Arial" w:cs="Arial"/>
          <w:color w:val="000000" w:themeColor="text1"/>
          <w:sz w:val="24"/>
        </w:rPr>
        <w:t>Calculators</w:t>
      </w:r>
      <w:r w:rsidR="00C02F59" w:rsidRPr="00152D00">
        <w:rPr>
          <w:rFonts w:ascii="Arial" w:hAnsi="Arial" w:cs="Arial"/>
          <w:color w:val="000000" w:themeColor="text1"/>
          <w:sz w:val="24"/>
        </w:rPr>
        <w:t>’</w:t>
      </w:r>
      <w:r w:rsidR="008E34C2" w:rsidRPr="00152D00">
        <w:rPr>
          <w:rFonts w:ascii="Arial" w:hAnsi="Arial" w:cs="Arial"/>
          <w:color w:val="000000" w:themeColor="text1"/>
          <w:sz w:val="24"/>
        </w:rPr>
        <w:t xml:space="preserve">, </w:t>
      </w:r>
      <w:r w:rsidR="00A72FBA" w:rsidRPr="00152D00">
        <w:rPr>
          <w:rFonts w:ascii="Arial" w:hAnsi="Arial" w:cs="Arial"/>
          <w:color w:val="000000" w:themeColor="text1"/>
          <w:sz w:val="24"/>
        </w:rPr>
        <w:t>specialist</w:t>
      </w:r>
      <w:r w:rsidR="008E34C2" w:rsidRPr="00152D00">
        <w:rPr>
          <w:rFonts w:ascii="Arial" w:hAnsi="Arial" w:cs="Arial"/>
          <w:color w:val="000000" w:themeColor="text1"/>
          <w:sz w:val="24"/>
        </w:rPr>
        <w:t xml:space="preserve"> </w:t>
      </w:r>
      <w:r w:rsidR="00830780">
        <w:rPr>
          <w:rFonts w:ascii="Arial" w:hAnsi="Arial" w:cs="Arial"/>
          <w:color w:val="000000" w:themeColor="text1"/>
          <w:sz w:val="24"/>
        </w:rPr>
        <w:t>individuals</w:t>
      </w:r>
      <w:r w:rsidR="003C04D9">
        <w:rPr>
          <w:rFonts w:ascii="Arial" w:hAnsi="Arial" w:cs="Arial"/>
          <w:color w:val="000000" w:themeColor="text1"/>
          <w:sz w:val="24"/>
        </w:rPr>
        <w:t xml:space="preserve"> were </w:t>
      </w:r>
      <w:r w:rsidR="00016A86" w:rsidRPr="00152D00">
        <w:rPr>
          <w:rFonts w:ascii="Arial" w:hAnsi="Arial" w:cs="Arial"/>
          <w:color w:val="000000" w:themeColor="text1"/>
          <w:sz w:val="24"/>
        </w:rPr>
        <w:t>employed</w:t>
      </w:r>
      <w:r w:rsidR="008E34C2" w:rsidRPr="00152D00">
        <w:rPr>
          <w:rFonts w:ascii="Arial" w:hAnsi="Arial" w:cs="Arial"/>
          <w:color w:val="000000" w:themeColor="text1"/>
          <w:sz w:val="24"/>
        </w:rPr>
        <w:t xml:space="preserve"> to </w:t>
      </w:r>
      <w:r w:rsidR="003C04D9">
        <w:rPr>
          <w:rFonts w:ascii="Arial" w:hAnsi="Arial" w:cs="Arial"/>
          <w:color w:val="000000" w:themeColor="text1"/>
          <w:sz w:val="24"/>
        </w:rPr>
        <w:t>calculate</w:t>
      </w:r>
      <w:r w:rsidR="008E34C2" w:rsidRPr="00152D00">
        <w:rPr>
          <w:rFonts w:ascii="Arial" w:hAnsi="Arial" w:cs="Arial"/>
          <w:color w:val="000000" w:themeColor="text1"/>
          <w:sz w:val="24"/>
        </w:rPr>
        <w:t xml:space="preserve"> the stresses acting on the airship frame. This </w:t>
      </w:r>
      <w:r w:rsidR="007F2F25">
        <w:rPr>
          <w:rFonts w:ascii="Arial" w:hAnsi="Arial" w:cs="Arial"/>
          <w:color w:val="000000" w:themeColor="text1"/>
          <w:sz w:val="24"/>
        </w:rPr>
        <w:t xml:space="preserve">process </w:t>
      </w:r>
      <w:r w:rsidR="008E34C2" w:rsidRPr="00152D00">
        <w:rPr>
          <w:rFonts w:ascii="Arial" w:hAnsi="Arial" w:cs="Arial"/>
          <w:color w:val="000000" w:themeColor="text1"/>
          <w:sz w:val="24"/>
        </w:rPr>
        <w:t>could take up to 2</w:t>
      </w:r>
      <w:r w:rsidR="0052577E">
        <w:rPr>
          <w:rFonts w:ascii="Arial" w:hAnsi="Arial" w:cs="Arial"/>
          <w:color w:val="000000" w:themeColor="text1"/>
          <w:sz w:val="24"/>
        </w:rPr>
        <w:t xml:space="preserve"> </w:t>
      </w:r>
      <w:r w:rsidR="008E34C2" w:rsidRPr="00152D00">
        <w:rPr>
          <w:rFonts w:ascii="Arial" w:hAnsi="Arial" w:cs="Arial"/>
          <w:color w:val="000000" w:themeColor="text1"/>
          <w:sz w:val="24"/>
        </w:rPr>
        <w:t>-</w:t>
      </w:r>
      <w:r w:rsidR="0052577E">
        <w:rPr>
          <w:rFonts w:ascii="Arial" w:hAnsi="Arial" w:cs="Arial"/>
          <w:color w:val="000000" w:themeColor="text1"/>
          <w:sz w:val="24"/>
        </w:rPr>
        <w:t xml:space="preserve"> </w:t>
      </w:r>
      <w:r w:rsidR="008E34C2" w:rsidRPr="00152D00">
        <w:rPr>
          <w:rFonts w:ascii="Arial" w:hAnsi="Arial" w:cs="Arial"/>
          <w:color w:val="000000" w:themeColor="text1"/>
          <w:sz w:val="24"/>
        </w:rPr>
        <w:t xml:space="preserve">3 months and began by estimating the forces in the frame, then </w:t>
      </w:r>
      <w:r w:rsidR="00A72FBA" w:rsidRPr="00152D00">
        <w:rPr>
          <w:rFonts w:ascii="Arial" w:hAnsi="Arial" w:cs="Arial"/>
          <w:color w:val="000000" w:themeColor="text1"/>
          <w:sz w:val="24"/>
        </w:rPr>
        <w:t>re-</w:t>
      </w:r>
      <w:r w:rsidR="008E34C2" w:rsidRPr="00152D00">
        <w:rPr>
          <w:rFonts w:ascii="Arial" w:hAnsi="Arial" w:cs="Arial"/>
          <w:color w:val="000000" w:themeColor="text1"/>
          <w:sz w:val="24"/>
        </w:rPr>
        <w:t>calculating the forces until a satisfactory</w:t>
      </w:r>
      <w:r w:rsidR="00016A86" w:rsidRPr="00152D00">
        <w:rPr>
          <w:rFonts w:ascii="Arial" w:hAnsi="Arial" w:cs="Arial"/>
          <w:color w:val="000000" w:themeColor="text1"/>
          <w:sz w:val="24"/>
        </w:rPr>
        <w:t xml:space="preserve"> </w:t>
      </w:r>
      <w:r w:rsidR="008E34C2" w:rsidRPr="00152D00">
        <w:rPr>
          <w:rFonts w:ascii="Arial" w:hAnsi="Arial" w:cs="Arial"/>
          <w:color w:val="000000" w:themeColor="text1"/>
          <w:sz w:val="24"/>
        </w:rPr>
        <w:t>resultant</w:t>
      </w:r>
      <w:r w:rsidR="00016A86" w:rsidRPr="00152D00">
        <w:rPr>
          <w:rFonts w:ascii="Arial" w:hAnsi="Arial" w:cs="Arial"/>
          <w:color w:val="000000" w:themeColor="text1"/>
          <w:sz w:val="24"/>
        </w:rPr>
        <w:t xml:space="preserve"> of </w:t>
      </w:r>
      <w:r w:rsidR="008E34C2" w:rsidRPr="00152D00">
        <w:rPr>
          <w:rFonts w:ascii="Arial" w:hAnsi="Arial" w:cs="Arial"/>
          <w:color w:val="000000" w:themeColor="text1"/>
          <w:sz w:val="24"/>
        </w:rPr>
        <w:t>zero</w:t>
      </w:r>
      <w:r w:rsidR="00016A86" w:rsidRPr="00152D00">
        <w:rPr>
          <w:rFonts w:ascii="Arial" w:hAnsi="Arial" w:cs="Arial"/>
          <w:color w:val="000000" w:themeColor="text1"/>
          <w:sz w:val="24"/>
        </w:rPr>
        <w:t xml:space="preserve"> was obtained</w:t>
      </w:r>
      <w:r w:rsidR="008E34C2" w:rsidRPr="00152D00">
        <w:rPr>
          <w:rFonts w:ascii="Arial" w:hAnsi="Arial" w:cs="Arial"/>
          <w:color w:val="000000" w:themeColor="text1"/>
          <w:sz w:val="24"/>
        </w:rPr>
        <w:t>.</w:t>
      </w:r>
      <w:r w:rsidR="00894178">
        <w:rPr>
          <w:rFonts w:ascii="Arial" w:hAnsi="Arial" w:cs="Arial"/>
          <w:color w:val="000000" w:themeColor="text1"/>
          <w:sz w:val="24"/>
        </w:rPr>
        <w:t xml:space="preserve"> A double check</w:t>
      </w:r>
      <w:r w:rsidR="00C457F3">
        <w:rPr>
          <w:rFonts w:ascii="Arial" w:hAnsi="Arial" w:cs="Arial"/>
          <w:color w:val="000000" w:themeColor="text1"/>
          <w:sz w:val="24"/>
        </w:rPr>
        <w:t xml:space="preserve"> </w:t>
      </w:r>
      <w:r w:rsidR="00D45EDE">
        <w:rPr>
          <w:rFonts w:ascii="Arial" w:hAnsi="Arial" w:cs="Arial"/>
          <w:color w:val="000000" w:themeColor="text1"/>
          <w:sz w:val="24"/>
        </w:rPr>
        <w:t xml:space="preserve">on the results </w:t>
      </w:r>
      <w:r w:rsidR="008E34C2" w:rsidRPr="00152D00">
        <w:rPr>
          <w:rFonts w:ascii="Arial" w:hAnsi="Arial" w:cs="Arial"/>
          <w:color w:val="000000" w:themeColor="text1"/>
          <w:sz w:val="24"/>
        </w:rPr>
        <w:t xml:space="preserve">was </w:t>
      </w:r>
      <w:r w:rsidR="005672BD">
        <w:rPr>
          <w:rFonts w:ascii="Arial" w:hAnsi="Arial" w:cs="Arial"/>
          <w:color w:val="000000" w:themeColor="text1"/>
          <w:sz w:val="24"/>
        </w:rPr>
        <w:t xml:space="preserve">then </w:t>
      </w:r>
      <w:r w:rsidR="008E34C2" w:rsidRPr="00152D00">
        <w:rPr>
          <w:rFonts w:ascii="Arial" w:hAnsi="Arial" w:cs="Arial"/>
          <w:color w:val="000000" w:themeColor="text1"/>
          <w:sz w:val="24"/>
        </w:rPr>
        <w:t>made</w:t>
      </w:r>
      <w:r w:rsidR="00BA6239">
        <w:rPr>
          <w:rFonts w:ascii="Arial" w:hAnsi="Arial" w:cs="Arial"/>
          <w:color w:val="000000" w:themeColor="text1"/>
          <w:sz w:val="24"/>
        </w:rPr>
        <w:t xml:space="preserve">, using </w:t>
      </w:r>
      <w:r w:rsidR="005F3B81">
        <w:rPr>
          <w:rFonts w:ascii="Arial" w:hAnsi="Arial" w:cs="Arial"/>
          <w:color w:val="000000" w:themeColor="text1"/>
          <w:sz w:val="24"/>
        </w:rPr>
        <w:t xml:space="preserve">a </w:t>
      </w:r>
      <w:r w:rsidR="00BA6239">
        <w:rPr>
          <w:rFonts w:ascii="Arial" w:hAnsi="Arial" w:cs="Arial"/>
          <w:color w:val="000000" w:themeColor="text1"/>
          <w:sz w:val="24"/>
        </w:rPr>
        <w:t>different</w:t>
      </w:r>
      <w:r w:rsidR="00896295">
        <w:rPr>
          <w:rFonts w:ascii="Arial" w:hAnsi="Arial" w:cs="Arial"/>
          <w:color w:val="000000" w:themeColor="text1"/>
          <w:sz w:val="24"/>
        </w:rPr>
        <w:t xml:space="preserve"> </w:t>
      </w:r>
      <w:r w:rsidR="005F3B81">
        <w:rPr>
          <w:rFonts w:ascii="Arial" w:hAnsi="Arial" w:cs="Arial"/>
          <w:color w:val="000000" w:themeColor="text1"/>
          <w:sz w:val="24"/>
        </w:rPr>
        <w:t>method</w:t>
      </w:r>
      <w:r w:rsidR="00B9285E">
        <w:rPr>
          <w:rFonts w:ascii="Arial" w:hAnsi="Arial" w:cs="Arial"/>
          <w:color w:val="000000" w:themeColor="text1"/>
          <w:sz w:val="24"/>
        </w:rPr>
        <w:t>. I</w:t>
      </w:r>
      <w:r w:rsidR="008E34C2" w:rsidRPr="00152D00">
        <w:rPr>
          <w:rFonts w:ascii="Arial" w:hAnsi="Arial" w:cs="Arial"/>
          <w:color w:val="000000" w:themeColor="text1"/>
          <w:sz w:val="24"/>
        </w:rPr>
        <w:t>f the calculations were correct, they to</w:t>
      </w:r>
      <w:r w:rsidR="00983879" w:rsidRPr="00152D00">
        <w:rPr>
          <w:rFonts w:ascii="Arial" w:hAnsi="Arial" w:cs="Arial"/>
          <w:color w:val="000000" w:themeColor="text1"/>
          <w:sz w:val="24"/>
        </w:rPr>
        <w:t>o</w:t>
      </w:r>
      <w:r w:rsidR="008E34C2" w:rsidRPr="00152D00">
        <w:rPr>
          <w:rFonts w:ascii="Arial" w:hAnsi="Arial" w:cs="Arial"/>
          <w:color w:val="000000" w:themeColor="text1"/>
          <w:sz w:val="24"/>
        </w:rPr>
        <w:t xml:space="preserve"> would give a resultant of zero</w:t>
      </w:r>
      <w:r w:rsidR="00016A86" w:rsidRPr="00152D00">
        <w:rPr>
          <w:rFonts w:ascii="Arial" w:hAnsi="Arial" w:cs="Arial"/>
          <w:color w:val="000000" w:themeColor="text1"/>
          <w:sz w:val="24"/>
        </w:rPr>
        <w:t xml:space="preserve">. These hand calculations </w:t>
      </w:r>
      <w:r w:rsidR="00B9285E">
        <w:rPr>
          <w:rFonts w:ascii="Arial" w:hAnsi="Arial" w:cs="Arial"/>
          <w:color w:val="000000" w:themeColor="text1"/>
          <w:sz w:val="24"/>
        </w:rPr>
        <w:t>could</w:t>
      </w:r>
      <w:r w:rsidR="00016A86" w:rsidRPr="00152D00">
        <w:rPr>
          <w:rFonts w:ascii="Arial" w:hAnsi="Arial" w:cs="Arial"/>
          <w:color w:val="000000" w:themeColor="text1"/>
          <w:sz w:val="24"/>
        </w:rPr>
        <w:t xml:space="preserve"> fill 50 pages of foolscap </w:t>
      </w:r>
      <w:r w:rsidR="00E61981">
        <w:rPr>
          <w:rFonts w:ascii="Arial" w:hAnsi="Arial" w:cs="Arial"/>
          <w:color w:val="000000" w:themeColor="text1"/>
          <w:sz w:val="24"/>
        </w:rPr>
        <w:t>(Shute, 1956)</w:t>
      </w:r>
      <w:r w:rsidR="00016A86" w:rsidRPr="00152D00">
        <w:rPr>
          <w:rFonts w:ascii="Arial" w:hAnsi="Arial" w:cs="Arial"/>
          <w:color w:val="000000" w:themeColor="text1"/>
          <w:sz w:val="24"/>
        </w:rPr>
        <w:t>.</w:t>
      </w:r>
      <w:r w:rsidR="001D3BEC">
        <w:rPr>
          <w:rFonts w:ascii="Arial" w:hAnsi="Arial" w:cs="Arial"/>
          <w:color w:val="000000" w:themeColor="text1"/>
          <w:sz w:val="24"/>
        </w:rPr>
        <w:t xml:space="preserve"> This</w:t>
      </w:r>
      <w:r w:rsidR="00D01A5E">
        <w:rPr>
          <w:rFonts w:ascii="Arial" w:hAnsi="Arial" w:cs="Arial"/>
          <w:color w:val="000000" w:themeColor="text1"/>
          <w:sz w:val="24"/>
        </w:rPr>
        <w:t xml:space="preserve"> is an iterative mathematical procedure</w:t>
      </w:r>
      <w:r w:rsidR="00B80130">
        <w:rPr>
          <w:rFonts w:ascii="Arial" w:hAnsi="Arial" w:cs="Arial"/>
          <w:color w:val="000000" w:themeColor="text1"/>
          <w:sz w:val="24"/>
        </w:rPr>
        <w:t xml:space="preserve"> in which an approximate solution to a problem is</w:t>
      </w:r>
      <w:r w:rsidR="00480D88">
        <w:rPr>
          <w:rFonts w:ascii="Arial" w:hAnsi="Arial" w:cs="Arial"/>
          <w:color w:val="000000" w:themeColor="text1"/>
          <w:sz w:val="24"/>
        </w:rPr>
        <w:t xml:space="preserve"> initially guessed and then fed into an iterative formula</w:t>
      </w:r>
      <w:r w:rsidR="001109DF">
        <w:rPr>
          <w:rFonts w:ascii="Arial" w:hAnsi="Arial" w:cs="Arial"/>
          <w:color w:val="000000" w:themeColor="text1"/>
          <w:sz w:val="24"/>
        </w:rPr>
        <w:t xml:space="preserve"> which reveals a more accurate solution (</w:t>
      </w:r>
      <w:r w:rsidR="00535C38">
        <w:rPr>
          <w:rFonts w:ascii="Arial" w:hAnsi="Arial" w:cs="Arial"/>
          <w:color w:val="000000" w:themeColor="text1"/>
          <w:sz w:val="24"/>
        </w:rPr>
        <w:t>Hawes &amp; Abinett, 1981).</w:t>
      </w:r>
      <w:r w:rsidR="00016A86" w:rsidRPr="00152D00">
        <w:rPr>
          <w:rFonts w:ascii="Arial" w:hAnsi="Arial" w:cs="Arial"/>
          <w:color w:val="000000" w:themeColor="text1"/>
          <w:sz w:val="24"/>
        </w:rPr>
        <w:t xml:space="preserve"> This airship</w:t>
      </w:r>
      <w:r w:rsidR="0057552F">
        <w:rPr>
          <w:rFonts w:ascii="Arial" w:hAnsi="Arial" w:cs="Arial"/>
          <w:color w:val="000000" w:themeColor="text1"/>
          <w:sz w:val="24"/>
        </w:rPr>
        <w:t>,</w:t>
      </w:r>
      <w:r w:rsidR="00016A86" w:rsidRPr="00152D00">
        <w:rPr>
          <w:rFonts w:ascii="Arial" w:hAnsi="Arial" w:cs="Arial"/>
          <w:color w:val="000000" w:themeColor="text1"/>
          <w:sz w:val="24"/>
        </w:rPr>
        <w:t xml:space="preserve"> during its trial flights prov</w:t>
      </w:r>
      <w:r w:rsidR="00A72FBA" w:rsidRPr="00152D00">
        <w:rPr>
          <w:rFonts w:ascii="Arial" w:hAnsi="Arial" w:cs="Arial"/>
          <w:color w:val="000000" w:themeColor="text1"/>
          <w:sz w:val="24"/>
        </w:rPr>
        <w:t>ed</w:t>
      </w:r>
      <w:r w:rsidR="00016A86" w:rsidRPr="00152D00">
        <w:rPr>
          <w:rFonts w:ascii="Arial" w:hAnsi="Arial" w:cs="Arial"/>
          <w:color w:val="000000" w:themeColor="text1"/>
          <w:sz w:val="24"/>
        </w:rPr>
        <w:t xml:space="preserve"> to be successful and safe.</w:t>
      </w:r>
      <w:r w:rsidR="00A72FBA" w:rsidRPr="00152D00">
        <w:rPr>
          <w:rFonts w:ascii="Arial" w:hAnsi="Arial" w:cs="Arial"/>
          <w:color w:val="000000" w:themeColor="text1"/>
          <w:sz w:val="24"/>
        </w:rPr>
        <w:t xml:space="preserve"> The R100 clearly demonstrates the importance of stress calculations followed by re-calculations using different but complimentary methods until satisfactory results are obtained.</w:t>
      </w:r>
    </w:p>
    <w:p w14:paraId="66EE5740" w14:textId="31A09A71" w:rsidR="00F2590D" w:rsidRPr="00152D00" w:rsidRDefault="00A72FBA" w:rsidP="00152D00">
      <w:pPr>
        <w:jc w:val="left"/>
        <w:rPr>
          <w:rFonts w:ascii="Arial" w:hAnsi="Arial" w:cs="Arial"/>
          <w:color w:val="000000" w:themeColor="text1"/>
          <w:sz w:val="24"/>
        </w:rPr>
      </w:pPr>
      <w:r w:rsidRPr="00152D00">
        <w:rPr>
          <w:rFonts w:ascii="Arial" w:hAnsi="Arial" w:cs="Arial"/>
          <w:color w:val="000000" w:themeColor="text1"/>
          <w:sz w:val="24"/>
        </w:rPr>
        <w:lastRenderedPageBreak/>
        <w:t>Let us now return to the R101.</w:t>
      </w:r>
      <w:r w:rsidR="00016A86" w:rsidRPr="00152D00">
        <w:rPr>
          <w:rFonts w:ascii="Arial" w:hAnsi="Arial" w:cs="Arial"/>
          <w:color w:val="000000" w:themeColor="text1"/>
          <w:sz w:val="24"/>
        </w:rPr>
        <w:t>The work on</w:t>
      </w:r>
      <w:r w:rsidRPr="00152D00">
        <w:rPr>
          <w:rFonts w:ascii="Arial" w:hAnsi="Arial" w:cs="Arial"/>
          <w:color w:val="000000" w:themeColor="text1"/>
          <w:sz w:val="24"/>
        </w:rPr>
        <w:t xml:space="preserve"> it </w:t>
      </w:r>
      <w:r w:rsidR="00016A86" w:rsidRPr="00152D00">
        <w:rPr>
          <w:rFonts w:ascii="Arial" w:hAnsi="Arial" w:cs="Arial"/>
          <w:color w:val="000000" w:themeColor="text1"/>
          <w:sz w:val="24"/>
        </w:rPr>
        <w:t>was finished on the 12</w:t>
      </w:r>
      <w:r w:rsidR="00016A86" w:rsidRPr="00152D00">
        <w:rPr>
          <w:rFonts w:ascii="Arial" w:hAnsi="Arial" w:cs="Arial"/>
          <w:color w:val="000000" w:themeColor="text1"/>
          <w:sz w:val="24"/>
          <w:vertAlign w:val="superscript"/>
        </w:rPr>
        <w:t>th</w:t>
      </w:r>
      <w:r w:rsidR="00016A86" w:rsidRPr="00152D00">
        <w:rPr>
          <w:rFonts w:ascii="Arial" w:hAnsi="Arial" w:cs="Arial"/>
          <w:color w:val="000000" w:themeColor="text1"/>
          <w:sz w:val="24"/>
        </w:rPr>
        <w:t xml:space="preserve"> October 1929. Two days later it</w:t>
      </w:r>
      <w:r w:rsidR="003029BF" w:rsidRPr="00152D00">
        <w:rPr>
          <w:rFonts w:ascii="Arial" w:hAnsi="Arial" w:cs="Arial"/>
          <w:color w:val="000000" w:themeColor="text1"/>
          <w:sz w:val="24"/>
        </w:rPr>
        <w:t xml:space="preserve"> slipped from the mast at Cardington, U</w:t>
      </w:r>
      <w:r w:rsidR="00701B73">
        <w:rPr>
          <w:rFonts w:ascii="Arial" w:hAnsi="Arial" w:cs="Arial"/>
          <w:color w:val="000000" w:themeColor="text1"/>
          <w:sz w:val="24"/>
        </w:rPr>
        <w:t>K</w:t>
      </w:r>
      <w:r w:rsidR="001223F7" w:rsidRPr="00152D00">
        <w:rPr>
          <w:rFonts w:ascii="Arial" w:hAnsi="Arial" w:cs="Arial"/>
          <w:color w:val="000000" w:themeColor="text1"/>
          <w:sz w:val="24"/>
        </w:rPr>
        <w:t xml:space="preserve">, </w:t>
      </w:r>
      <w:r w:rsidR="003029BF" w:rsidRPr="00152D00">
        <w:rPr>
          <w:rFonts w:ascii="Arial" w:hAnsi="Arial" w:cs="Arial"/>
          <w:color w:val="000000" w:themeColor="text1"/>
          <w:sz w:val="24"/>
        </w:rPr>
        <w:t>on its maiden flight.</w:t>
      </w:r>
      <w:r w:rsidR="00F03EA7" w:rsidRPr="00152D00">
        <w:rPr>
          <w:rFonts w:ascii="Arial" w:hAnsi="Arial" w:cs="Arial"/>
          <w:color w:val="000000" w:themeColor="text1"/>
          <w:sz w:val="24"/>
        </w:rPr>
        <w:t xml:space="preserve"> After several flights it was decided that the lifting capacity of the airship </w:t>
      </w:r>
      <w:r w:rsidR="001223F7" w:rsidRPr="00152D00">
        <w:rPr>
          <w:rFonts w:ascii="Arial" w:hAnsi="Arial" w:cs="Arial"/>
          <w:color w:val="000000" w:themeColor="text1"/>
          <w:sz w:val="24"/>
        </w:rPr>
        <w:t>required</w:t>
      </w:r>
      <w:r w:rsidR="00F03EA7" w:rsidRPr="00152D00">
        <w:rPr>
          <w:rFonts w:ascii="Arial" w:hAnsi="Arial" w:cs="Arial"/>
          <w:color w:val="000000" w:themeColor="text1"/>
          <w:sz w:val="24"/>
        </w:rPr>
        <w:t xml:space="preserve"> increas</w:t>
      </w:r>
      <w:r w:rsidR="001223F7" w:rsidRPr="00152D00">
        <w:rPr>
          <w:rFonts w:ascii="Arial" w:hAnsi="Arial" w:cs="Arial"/>
          <w:color w:val="000000" w:themeColor="text1"/>
          <w:sz w:val="24"/>
        </w:rPr>
        <w:t>ing</w:t>
      </w:r>
      <w:r w:rsidR="005C7839" w:rsidRPr="00152D00">
        <w:rPr>
          <w:rFonts w:ascii="Arial" w:hAnsi="Arial" w:cs="Arial"/>
          <w:color w:val="000000" w:themeColor="text1"/>
          <w:sz w:val="24"/>
        </w:rPr>
        <w:t>,</w:t>
      </w:r>
      <w:r w:rsidR="00F03EA7" w:rsidRPr="00152D00">
        <w:rPr>
          <w:rFonts w:ascii="Arial" w:hAnsi="Arial" w:cs="Arial"/>
          <w:color w:val="000000" w:themeColor="text1"/>
          <w:sz w:val="24"/>
        </w:rPr>
        <w:t xml:space="preserve"> and at the same time </w:t>
      </w:r>
      <w:r w:rsidR="00FC013B" w:rsidRPr="00152D00">
        <w:rPr>
          <w:rFonts w:ascii="Arial" w:hAnsi="Arial" w:cs="Arial"/>
          <w:color w:val="000000" w:themeColor="text1"/>
          <w:sz w:val="24"/>
        </w:rPr>
        <w:t xml:space="preserve">to initiate </w:t>
      </w:r>
      <w:r w:rsidR="00F03EA7" w:rsidRPr="00152D00">
        <w:rPr>
          <w:rFonts w:ascii="Arial" w:hAnsi="Arial" w:cs="Arial"/>
          <w:color w:val="000000" w:themeColor="text1"/>
          <w:sz w:val="24"/>
        </w:rPr>
        <w:t>as much weight saving</w:t>
      </w:r>
      <w:r w:rsidR="00FC013B" w:rsidRPr="00152D00">
        <w:rPr>
          <w:rFonts w:ascii="Arial" w:hAnsi="Arial" w:cs="Arial"/>
          <w:color w:val="000000" w:themeColor="text1"/>
          <w:sz w:val="24"/>
        </w:rPr>
        <w:t xml:space="preserve"> as practical</w:t>
      </w:r>
      <w:r w:rsidR="00F03EA7" w:rsidRPr="00152D00">
        <w:rPr>
          <w:rFonts w:ascii="Arial" w:hAnsi="Arial" w:cs="Arial"/>
          <w:color w:val="000000" w:themeColor="text1"/>
          <w:sz w:val="24"/>
        </w:rPr>
        <w:t>.</w:t>
      </w:r>
      <w:r w:rsidR="00A64ED6" w:rsidRPr="00152D00">
        <w:rPr>
          <w:rFonts w:ascii="Arial" w:hAnsi="Arial" w:cs="Arial"/>
          <w:color w:val="000000" w:themeColor="text1"/>
          <w:sz w:val="24"/>
        </w:rPr>
        <w:t xml:space="preserve"> Were these major changes due to a lack of pre-manufacture calculations?</w:t>
      </w:r>
      <w:r w:rsidR="00F03EA7" w:rsidRPr="00152D00">
        <w:rPr>
          <w:rFonts w:ascii="Arial" w:hAnsi="Arial" w:cs="Arial"/>
          <w:color w:val="000000" w:themeColor="text1"/>
          <w:sz w:val="24"/>
        </w:rPr>
        <w:t xml:space="preserve"> The decision was made to insert an extra section in the center of the airship</w:t>
      </w:r>
      <w:r w:rsidR="00016A86" w:rsidRPr="00152D00">
        <w:rPr>
          <w:rFonts w:ascii="Arial" w:hAnsi="Arial" w:cs="Arial"/>
          <w:color w:val="000000" w:themeColor="text1"/>
          <w:sz w:val="24"/>
        </w:rPr>
        <w:t xml:space="preserve"> </w:t>
      </w:r>
      <w:r w:rsidR="00F03EA7" w:rsidRPr="00152D00">
        <w:rPr>
          <w:rFonts w:ascii="Arial" w:hAnsi="Arial" w:cs="Arial"/>
          <w:color w:val="000000" w:themeColor="text1"/>
          <w:sz w:val="24"/>
        </w:rPr>
        <w:t xml:space="preserve">which would increase the length by 53ft from 724ft to 777ft. The gross </w:t>
      </w:r>
      <w:r w:rsidR="007709F3">
        <w:rPr>
          <w:rFonts w:ascii="Arial" w:hAnsi="Arial" w:cs="Arial"/>
          <w:color w:val="000000" w:themeColor="text1"/>
          <w:sz w:val="24"/>
        </w:rPr>
        <w:t xml:space="preserve">or total </w:t>
      </w:r>
      <w:r w:rsidR="00F03EA7" w:rsidRPr="00152D00">
        <w:rPr>
          <w:rFonts w:ascii="Arial" w:hAnsi="Arial" w:cs="Arial"/>
          <w:color w:val="000000" w:themeColor="text1"/>
          <w:sz w:val="24"/>
        </w:rPr>
        <w:t>lift</w:t>
      </w:r>
      <w:r w:rsidR="00700049">
        <w:rPr>
          <w:rFonts w:ascii="Arial" w:hAnsi="Arial" w:cs="Arial"/>
          <w:color w:val="000000" w:themeColor="text1"/>
          <w:sz w:val="24"/>
        </w:rPr>
        <w:t xml:space="preserve"> was </w:t>
      </w:r>
      <w:r w:rsidR="00F03EA7" w:rsidRPr="00152D00">
        <w:rPr>
          <w:rFonts w:ascii="Arial" w:hAnsi="Arial" w:cs="Arial"/>
          <w:color w:val="000000" w:themeColor="text1"/>
          <w:sz w:val="24"/>
        </w:rPr>
        <w:t xml:space="preserve">increased to 167.2 tons, with the fixed weight now 117.9 tons, giving 14.4 tons increase in disposable lift to 49.3 tons </w:t>
      </w:r>
      <w:r w:rsidR="00E61981">
        <w:rPr>
          <w:rFonts w:ascii="Arial" w:hAnsi="Arial" w:cs="Arial"/>
          <w:color w:val="000000" w:themeColor="text1"/>
          <w:sz w:val="24"/>
        </w:rPr>
        <w:t>(Stewart, 1994)</w:t>
      </w:r>
      <w:r w:rsidR="00F03EA7" w:rsidRPr="00152D00">
        <w:rPr>
          <w:rFonts w:ascii="Arial" w:hAnsi="Arial" w:cs="Arial"/>
          <w:color w:val="000000" w:themeColor="text1"/>
          <w:sz w:val="24"/>
        </w:rPr>
        <w:t>.</w:t>
      </w:r>
      <w:r w:rsidR="00FC013B" w:rsidRPr="00152D00">
        <w:rPr>
          <w:rFonts w:ascii="Arial" w:hAnsi="Arial" w:cs="Arial"/>
          <w:color w:val="000000" w:themeColor="text1"/>
          <w:sz w:val="24"/>
        </w:rPr>
        <w:t xml:space="preserve"> After brief trials and a Certificate of Airworthiness that was issued </w:t>
      </w:r>
      <w:r w:rsidR="00E30E0E">
        <w:rPr>
          <w:rFonts w:ascii="Arial" w:hAnsi="Arial" w:cs="Arial"/>
          <w:color w:val="000000" w:themeColor="text1"/>
          <w:sz w:val="24"/>
        </w:rPr>
        <w:t>hours</w:t>
      </w:r>
      <w:r w:rsidR="00FC013B" w:rsidRPr="00152D00">
        <w:rPr>
          <w:rFonts w:ascii="Arial" w:hAnsi="Arial" w:cs="Arial"/>
          <w:color w:val="000000" w:themeColor="text1"/>
          <w:sz w:val="24"/>
        </w:rPr>
        <w:t xml:space="preserve"> before departure, the airship left for a journey to India</w:t>
      </w:r>
      <w:r w:rsidR="00F2590D" w:rsidRPr="00152D00">
        <w:rPr>
          <w:rFonts w:ascii="Arial" w:hAnsi="Arial" w:cs="Arial"/>
          <w:color w:val="000000" w:themeColor="text1"/>
          <w:sz w:val="24"/>
        </w:rPr>
        <w:t>. In poor weather it made it just south of Beauvais, France where i</w:t>
      </w:r>
      <w:r w:rsidR="00FA748E">
        <w:rPr>
          <w:rFonts w:ascii="Arial" w:hAnsi="Arial" w:cs="Arial"/>
          <w:color w:val="000000" w:themeColor="text1"/>
          <w:sz w:val="24"/>
        </w:rPr>
        <w:t>t</w:t>
      </w:r>
      <w:r w:rsidR="00F2590D" w:rsidRPr="00152D00">
        <w:rPr>
          <w:rFonts w:ascii="Arial" w:hAnsi="Arial" w:cs="Arial"/>
          <w:color w:val="000000" w:themeColor="text1"/>
          <w:sz w:val="24"/>
        </w:rPr>
        <w:t xml:space="preserve"> crashed killing 48 out of a compliment of 54.</w:t>
      </w:r>
    </w:p>
    <w:p w14:paraId="15C8A614" w14:textId="2094B41C" w:rsidR="004B292F" w:rsidRPr="00152D00" w:rsidRDefault="00F2590D" w:rsidP="00152D00">
      <w:pPr>
        <w:jc w:val="left"/>
        <w:rPr>
          <w:rFonts w:ascii="Arial" w:hAnsi="Arial" w:cs="Arial"/>
          <w:color w:val="000000" w:themeColor="text1"/>
          <w:sz w:val="24"/>
        </w:rPr>
      </w:pPr>
      <w:r w:rsidRPr="00152D00">
        <w:rPr>
          <w:rFonts w:ascii="Arial" w:hAnsi="Arial" w:cs="Arial"/>
          <w:color w:val="000000" w:themeColor="text1"/>
          <w:sz w:val="24"/>
        </w:rPr>
        <w:t xml:space="preserve">The two tragedies of the R38 and R101, both designed by the same team which was known to be lacking in accurate </w:t>
      </w:r>
      <w:r w:rsidR="00634EFD" w:rsidRPr="00152D00">
        <w:rPr>
          <w:rFonts w:ascii="Arial" w:hAnsi="Arial" w:cs="Arial"/>
          <w:color w:val="000000" w:themeColor="text1"/>
          <w:sz w:val="24"/>
        </w:rPr>
        <w:t xml:space="preserve">or any </w:t>
      </w:r>
      <w:r w:rsidRPr="00152D00">
        <w:rPr>
          <w:rFonts w:ascii="Arial" w:hAnsi="Arial" w:cs="Arial"/>
          <w:color w:val="000000" w:themeColor="text1"/>
          <w:sz w:val="24"/>
        </w:rPr>
        <w:t>calculations, highlights the importance of</w:t>
      </w:r>
      <w:r w:rsidR="00C9701B">
        <w:rPr>
          <w:rFonts w:ascii="Arial" w:hAnsi="Arial" w:cs="Arial"/>
          <w:color w:val="000000" w:themeColor="text1"/>
          <w:sz w:val="24"/>
        </w:rPr>
        <w:t xml:space="preserve"> calculating the forces acting </w:t>
      </w:r>
      <w:r w:rsidR="00003F00">
        <w:rPr>
          <w:rFonts w:ascii="Arial" w:hAnsi="Arial" w:cs="Arial"/>
          <w:color w:val="000000" w:themeColor="text1"/>
          <w:sz w:val="24"/>
        </w:rPr>
        <w:t>on a component.</w:t>
      </w:r>
      <w:r w:rsidRPr="00152D00">
        <w:rPr>
          <w:rFonts w:ascii="Arial" w:hAnsi="Arial" w:cs="Arial"/>
          <w:color w:val="000000" w:themeColor="text1"/>
          <w:sz w:val="24"/>
        </w:rPr>
        <w:t xml:space="preserve"> </w:t>
      </w:r>
      <w:r w:rsidR="006E4BB0" w:rsidRPr="00152D00">
        <w:rPr>
          <w:rFonts w:ascii="Arial" w:hAnsi="Arial" w:cs="Arial"/>
          <w:color w:val="000000" w:themeColor="text1"/>
          <w:sz w:val="24"/>
        </w:rPr>
        <w:t xml:space="preserve">Today, </w:t>
      </w:r>
      <w:r w:rsidR="00410165">
        <w:rPr>
          <w:rFonts w:ascii="Arial" w:hAnsi="Arial" w:cs="Arial"/>
          <w:color w:val="000000" w:themeColor="text1"/>
          <w:sz w:val="24"/>
        </w:rPr>
        <w:t xml:space="preserve">computer </w:t>
      </w:r>
      <w:r w:rsidR="006E4BB0" w:rsidRPr="00152D00">
        <w:rPr>
          <w:rFonts w:ascii="Arial" w:hAnsi="Arial" w:cs="Arial"/>
          <w:color w:val="000000" w:themeColor="text1"/>
          <w:sz w:val="24"/>
        </w:rPr>
        <w:t>software provides</w:t>
      </w:r>
      <w:r w:rsidR="00C805CD">
        <w:rPr>
          <w:rFonts w:ascii="Arial" w:hAnsi="Arial" w:cs="Arial"/>
          <w:color w:val="000000" w:themeColor="text1"/>
          <w:sz w:val="24"/>
        </w:rPr>
        <w:t xml:space="preserve"> the tools necessary to calculate these forces. A component</w:t>
      </w:r>
      <w:r w:rsidR="00981392">
        <w:rPr>
          <w:rFonts w:ascii="Arial" w:hAnsi="Arial" w:cs="Arial"/>
          <w:color w:val="000000" w:themeColor="text1"/>
          <w:sz w:val="24"/>
        </w:rPr>
        <w:t xml:space="preserve"> can be </w:t>
      </w:r>
      <w:r w:rsidR="006E4BB0" w:rsidRPr="00152D00">
        <w:rPr>
          <w:rFonts w:ascii="Arial" w:hAnsi="Arial" w:cs="Arial"/>
          <w:color w:val="000000" w:themeColor="text1"/>
          <w:sz w:val="24"/>
        </w:rPr>
        <w:t>modell</w:t>
      </w:r>
      <w:r w:rsidR="00981392">
        <w:rPr>
          <w:rFonts w:ascii="Arial" w:hAnsi="Arial" w:cs="Arial"/>
          <w:color w:val="000000" w:themeColor="text1"/>
          <w:sz w:val="24"/>
        </w:rPr>
        <w:t>ed virtually using 3D software.</w:t>
      </w:r>
      <w:r w:rsidR="00D71CC3">
        <w:rPr>
          <w:rFonts w:ascii="Arial" w:hAnsi="Arial" w:cs="Arial"/>
          <w:color w:val="000000" w:themeColor="text1"/>
          <w:sz w:val="24"/>
        </w:rPr>
        <w:t xml:space="preserve"> The forces acting on the model can be </w:t>
      </w:r>
      <w:r w:rsidR="00BE384B">
        <w:rPr>
          <w:rFonts w:ascii="Arial" w:hAnsi="Arial" w:cs="Arial"/>
          <w:color w:val="000000" w:themeColor="text1"/>
          <w:sz w:val="24"/>
        </w:rPr>
        <w:t>applied</w:t>
      </w:r>
      <w:r w:rsidR="00FC38AD">
        <w:rPr>
          <w:rFonts w:ascii="Arial" w:hAnsi="Arial" w:cs="Arial"/>
          <w:color w:val="000000" w:themeColor="text1"/>
          <w:sz w:val="24"/>
        </w:rPr>
        <w:t xml:space="preserve"> and </w:t>
      </w:r>
      <w:r w:rsidR="006E4BB0" w:rsidRPr="00152D00">
        <w:rPr>
          <w:rFonts w:ascii="Arial" w:hAnsi="Arial" w:cs="Arial"/>
          <w:color w:val="000000" w:themeColor="text1"/>
          <w:sz w:val="24"/>
        </w:rPr>
        <w:t>Finite Element Analysis (FEA)</w:t>
      </w:r>
      <w:r w:rsidR="009747AE" w:rsidRPr="00152D00">
        <w:rPr>
          <w:rFonts w:ascii="Arial" w:hAnsi="Arial" w:cs="Arial"/>
          <w:color w:val="000000" w:themeColor="text1"/>
          <w:sz w:val="24"/>
        </w:rPr>
        <w:t>,</w:t>
      </w:r>
      <w:r w:rsidR="006E4BB0" w:rsidRPr="00152D00">
        <w:rPr>
          <w:rFonts w:ascii="Arial" w:hAnsi="Arial" w:cs="Arial"/>
          <w:color w:val="000000" w:themeColor="text1"/>
          <w:sz w:val="24"/>
        </w:rPr>
        <w:t xml:space="preserve"> in a fraction of the time, </w:t>
      </w:r>
      <w:r w:rsidR="00A04867">
        <w:rPr>
          <w:rFonts w:ascii="Arial" w:hAnsi="Arial" w:cs="Arial"/>
          <w:color w:val="000000" w:themeColor="text1"/>
          <w:sz w:val="24"/>
        </w:rPr>
        <w:t xml:space="preserve">will </w:t>
      </w:r>
      <w:r w:rsidR="00B766AC">
        <w:rPr>
          <w:rFonts w:ascii="Arial" w:hAnsi="Arial" w:cs="Arial"/>
          <w:color w:val="000000" w:themeColor="text1"/>
          <w:sz w:val="24"/>
        </w:rPr>
        <w:t>calculate the forces</w:t>
      </w:r>
      <w:r w:rsidR="009A02C0">
        <w:rPr>
          <w:rFonts w:ascii="Arial" w:hAnsi="Arial" w:cs="Arial"/>
          <w:color w:val="000000" w:themeColor="text1"/>
          <w:sz w:val="24"/>
        </w:rPr>
        <w:t xml:space="preserve"> </w:t>
      </w:r>
      <w:r w:rsidR="00B64DF4">
        <w:rPr>
          <w:rFonts w:ascii="Arial" w:hAnsi="Arial" w:cs="Arial"/>
          <w:color w:val="000000" w:themeColor="text1"/>
          <w:sz w:val="24"/>
        </w:rPr>
        <w:t>(Hutton, 2004)</w:t>
      </w:r>
      <w:r w:rsidR="006E4BB0" w:rsidRPr="00152D00">
        <w:rPr>
          <w:rFonts w:ascii="Arial" w:hAnsi="Arial" w:cs="Arial"/>
          <w:color w:val="000000" w:themeColor="text1"/>
          <w:sz w:val="24"/>
        </w:rPr>
        <w:t>.</w:t>
      </w:r>
      <w:r w:rsidR="00634EFD" w:rsidRPr="00152D00">
        <w:rPr>
          <w:rFonts w:ascii="Arial" w:hAnsi="Arial" w:cs="Arial"/>
          <w:color w:val="000000" w:themeColor="text1"/>
          <w:sz w:val="24"/>
        </w:rPr>
        <w:t xml:space="preserve"> But much more is required. Using 3D modelling software is not difficult to learn. Understanding its limitations takes much longer. Students must be aware of the requirement to validate the setting up of the software so that correct results are obtained. </w:t>
      </w:r>
      <w:r w:rsidR="008D73A3" w:rsidRPr="00152D00">
        <w:rPr>
          <w:rFonts w:ascii="Arial" w:hAnsi="Arial" w:cs="Arial"/>
          <w:color w:val="000000" w:themeColor="text1"/>
          <w:sz w:val="24"/>
        </w:rPr>
        <w:t>SolidWorks, a 3D modelling supplier provides 142 validation examples to help the user understand these limitations</w:t>
      </w:r>
      <w:r w:rsidR="00D21A8E" w:rsidRPr="00152D00">
        <w:rPr>
          <w:rFonts w:ascii="Arial" w:hAnsi="Arial" w:cs="Arial"/>
          <w:color w:val="000000" w:themeColor="text1"/>
          <w:sz w:val="24"/>
        </w:rPr>
        <w:t xml:space="preserve"> </w:t>
      </w:r>
      <w:r w:rsidR="00B64DF4">
        <w:rPr>
          <w:rFonts w:ascii="Arial" w:hAnsi="Arial" w:cs="Arial"/>
          <w:color w:val="000000" w:themeColor="text1"/>
          <w:sz w:val="24"/>
        </w:rPr>
        <w:t>(</w:t>
      </w:r>
      <w:r w:rsidR="00080DDF">
        <w:rPr>
          <w:rFonts w:ascii="Arial" w:hAnsi="Arial" w:cs="Arial"/>
          <w:color w:val="000000" w:themeColor="text1"/>
          <w:sz w:val="24"/>
        </w:rPr>
        <w:t>SolidWorks Simulations, 2019).</w:t>
      </w:r>
    </w:p>
    <w:p w14:paraId="24BE3AAE" w14:textId="4B0F458E" w:rsidR="00634A64" w:rsidRPr="00152D00" w:rsidRDefault="008D73A3" w:rsidP="00152D00">
      <w:pPr>
        <w:jc w:val="left"/>
        <w:rPr>
          <w:rFonts w:ascii="Arial" w:hAnsi="Arial" w:cs="Arial"/>
          <w:color w:val="000000" w:themeColor="text1"/>
          <w:sz w:val="24"/>
        </w:rPr>
      </w:pPr>
      <w:r w:rsidRPr="00152D00">
        <w:rPr>
          <w:rFonts w:ascii="Arial" w:hAnsi="Arial" w:cs="Arial"/>
          <w:color w:val="000000" w:themeColor="text1"/>
          <w:sz w:val="24"/>
        </w:rPr>
        <w:t xml:space="preserve">To back up modern day FEA simulations, calculations based on accepted industry calculations </w:t>
      </w:r>
      <w:r w:rsidR="008001DB" w:rsidRPr="00152D00">
        <w:rPr>
          <w:rFonts w:ascii="Arial" w:hAnsi="Arial" w:cs="Arial"/>
          <w:color w:val="000000" w:themeColor="text1"/>
          <w:sz w:val="24"/>
        </w:rPr>
        <w:t>are</w:t>
      </w:r>
      <w:r w:rsidRPr="00152D00">
        <w:rPr>
          <w:rFonts w:ascii="Arial" w:hAnsi="Arial" w:cs="Arial"/>
          <w:color w:val="000000" w:themeColor="text1"/>
          <w:sz w:val="24"/>
        </w:rPr>
        <w:t xml:space="preserve"> also necessary. When the R100 was in its design stage</w:t>
      </w:r>
      <w:r w:rsidR="00C761BC" w:rsidRPr="00152D00">
        <w:rPr>
          <w:rFonts w:ascii="Arial" w:hAnsi="Arial" w:cs="Arial"/>
          <w:color w:val="000000" w:themeColor="text1"/>
          <w:sz w:val="24"/>
        </w:rPr>
        <w:t>,</w:t>
      </w:r>
      <w:r w:rsidRPr="00152D00">
        <w:rPr>
          <w:rFonts w:ascii="Arial" w:hAnsi="Arial" w:cs="Arial"/>
          <w:color w:val="000000" w:themeColor="text1"/>
          <w:sz w:val="24"/>
        </w:rPr>
        <w:t xml:space="preserve"> </w:t>
      </w:r>
      <w:r w:rsidR="003A7D97" w:rsidRPr="00152D00">
        <w:rPr>
          <w:rFonts w:ascii="Arial" w:hAnsi="Arial" w:cs="Arial"/>
          <w:color w:val="000000" w:themeColor="text1"/>
          <w:sz w:val="24"/>
        </w:rPr>
        <w:t>‘</w:t>
      </w:r>
      <w:r w:rsidRPr="00152D00">
        <w:rPr>
          <w:rFonts w:ascii="Arial" w:hAnsi="Arial" w:cs="Arial"/>
          <w:color w:val="000000" w:themeColor="text1"/>
          <w:sz w:val="24"/>
        </w:rPr>
        <w:t>Calculators</w:t>
      </w:r>
      <w:r w:rsidR="003A7D97" w:rsidRPr="00152D00">
        <w:rPr>
          <w:rFonts w:ascii="Arial" w:hAnsi="Arial" w:cs="Arial"/>
          <w:color w:val="000000" w:themeColor="text1"/>
          <w:sz w:val="24"/>
        </w:rPr>
        <w:t>’</w:t>
      </w:r>
      <w:r w:rsidRPr="00152D00">
        <w:rPr>
          <w:rFonts w:ascii="Arial" w:hAnsi="Arial" w:cs="Arial"/>
          <w:color w:val="000000" w:themeColor="text1"/>
          <w:sz w:val="24"/>
        </w:rPr>
        <w:t xml:space="preserve"> spent months calculati</w:t>
      </w:r>
      <w:r w:rsidR="00907417" w:rsidRPr="00152D00">
        <w:rPr>
          <w:rFonts w:ascii="Arial" w:hAnsi="Arial" w:cs="Arial"/>
          <w:color w:val="000000" w:themeColor="text1"/>
          <w:sz w:val="24"/>
        </w:rPr>
        <w:t>ng</w:t>
      </w:r>
      <w:r w:rsidRPr="00152D00">
        <w:rPr>
          <w:rFonts w:ascii="Arial" w:hAnsi="Arial" w:cs="Arial"/>
          <w:color w:val="000000" w:themeColor="text1"/>
          <w:sz w:val="24"/>
        </w:rPr>
        <w:t xml:space="preserve"> the </w:t>
      </w:r>
      <w:r w:rsidR="00D21A8E" w:rsidRPr="00152D00">
        <w:rPr>
          <w:rFonts w:ascii="Arial" w:hAnsi="Arial" w:cs="Arial"/>
          <w:color w:val="000000" w:themeColor="text1"/>
          <w:sz w:val="24"/>
        </w:rPr>
        <w:t>e</w:t>
      </w:r>
      <w:r w:rsidRPr="00152D00">
        <w:rPr>
          <w:rFonts w:ascii="Arial" w:hAnsi="Arial" w:cs="Arial"/>
          <w:color w:val="000000" w:themeColor="text1"/>
          <w:sz w:val="24"/>
        </w:rPr>
        <w:t xml:space="preserve">ffect of forces acting on the airship frame. They backed up their calculations by checking them </w:t>
      </w:r>
      <w:r w:rsidR="00C17294">
        <w:rPr>
          <w:rFonts w:ascii="Arial" w:hAnsi="Arial" w:cs="Arial"/>
          <w:color w:val="000000" w:themeColor="text1"/>
          <w:sz w:val="24"/>
        </w:rPr>
        <w:t>using</w:t>
      </w:r>
      <w:r w:rsidRPr="00152D00">
        <w:rPr>
          <w:rFonts w:ascii="Arial" w:hAnsi="Arial" w:cs="Arial"/>
          <w:color w:val="000000" w:themeColor="text1"/>
          <w:sz w:val="24"/>
        </w:rPr>
        <w:t xml:space="preserve"> different </w:t>
      </w:r>
      <w:r w:rsidR="007C6487">
        <w:rPr>
          <w:rFonts w:ascii="Arial" w:hAnsi="Arial" w:cs="Arial"/>
          <w:color w:val="000000" w:themeColor="text1"/>
          <w:sz w:val="24"/>
        </w:rPr>
        <w:t>methods</w:t>
      </w:r>
      <w:r w:rsidRPr="00152D00">
        <w:rPr>
          <w:rFonts w:ascii="Arial" w:hAnsi="Arial" w:cs="Arial"/>
          <w:color w:val="000000" w:themeColor="text1"/>
          <w:sz w:val="24"/>
        </w:rPr>
        <w:t xml:space="preserve">. </w:t>
      </w:r>
      <w:r w:rsidR="00C25438">
        <w:rPr>
          <w:rFonts w:ascii="Arial" w:hAnsi="Arial" w:cs="Arial"/>
          <w:color w:val="000000" w:themeColor="text1"/>
          <w:sz w:val="24"/>
        </w:rPr>
        <w:t>Our student</w:t>
      </w:r>
      <w:r w:rsidR="00417CCA">
        <w:rPr>
          <w:rFonts w:ascii="Arial" w:hAnsi="Arial" w:cs="Arial"/>
          <w:color w:val="000000" w:themeColor="text1"/>
          <w:sz w:val="24"/>
        </w:rPr>
        <w:t>s</w:t>
      </w:r>
      <w:r w:rsidR="00C25438">
        <w:rPr>
          <w:rFonts w:ascii="Arial" w:hAnsi="Arial" w:cs="Arial"/>
          <w:color w:val="000000" w:themeColor="text1"/>
          <w:sz w:val="24"/>
        </w:rPr>
        <w:t xml:space="preserve"> should be </w:t>
      </w:r>
      <w:r w:rsidR="00C17294">
        <w:rPr>
          <w:rFonts w:ascii="Arial" w:hAnsi="Arial" w:cs="Arial"/>
          <w:color w:val="000000" w:themeColor="text1"/>
          <w:sz w:val="24"/>
        </w:rPr>
        <w:t>taught to calculate the</w:t>
      </w:r>
      <w:r w:rsidR="00417CCA">
        <w:rPr>
          <w:rFonts w:ascii="Arial" w:hAnsi="Arial" w:cs="Arial"/>
          <w:color w:val="000000" w:themeColor="text1"/>
          <w:sz w:val="24"/>
        </w:rPr>
        <w:t>n</w:t>
      </w:r>
      <w:r w:rsidR="00C17294">
        <w:rPr>
          <w:rFonts w:ascii="Arial" w:hAnsi="Arial" w:cs="Arial"/>
          <w:color w:val="000000" w:themeColor="text1"/>
          <w:sz w:val="24"/>
        </w:rPr>
        <w:t xml:space="preserve"> recalculate using different methods</w:t>
      </w:r>
      <w:r w:rsidR="00C25438">
        <w:rPr>
          <w:rFonts w:ascii="Arial" w:hAnsi="Arial" w:cs="Arial"/>
          <w:color w:val="000000" w:themeColor="text1"/>
          <w:sz w:val="24"/>
        </w:rPr>
        <w:t xml:space="preserve">. </w:t>
      </w:r>
      <w:r w:rsidR="00417CCA">
        <w:rPr>
          <w:rFonts w:ascii="Arial" w:hAnsi="Arial" w:cs="Arial"/>
          <w:color w:val="000000" w:themeColor="text1"/>
          <w:sz w:val="24"/>
        </w:rPr>
        <w:t>Students</w:t>
      </w:r>
      <w:r w:rsidRPr="00152D00">
        <w:rPr>
          <w:rFonts w:ascii="Arial" w:hAnsi="Arial" w:cs="Arial"/>
          <w:color w:val="000000" w:themeColor="text1"/>
          <w:sz w:val="24"/>
        </w:rPr>
        <w:t xml:space="preserve"> </w:t>
      </w:r>
      <w:r w:rsidR="00417CCA">
        <w:rPr>
          <w:rFonts w:ascii="Arial" w:hAnsi="Arial" w:cs="Arial"/>
          <w:color w:val="000000" w:themeColor="text1"/>
          <w:sz w:val="24"/>
        </w:rPr>
        <w:t>often</w:t>
      </w:r>
      <w:r w:rsidRPr="00152D00">
        <w:rPr>
          <w:rFonts w:ascii="Arial" w:hAnsi="Arial" w:cs="Arial"/>
          <w:color w:val="000000" w:themeColor="text1"/>
          <w:sz w:val="24"/>
        </w:rPr>
        <w:t xml:space="preserve"> have enough difficulty</w:t>
      </w:r>
      <w:r w:rsidR="00985787" w:rsidRPr="00152D00">
        <w:rPr>
          <w:rFonts w:ascii="Arial" w:hAnsi="Arial" w:cs="Arial"/>
          <w:color w:val="000000" w:themeColor="text1"/>
          <w:sz w:val="24"/>
        </w:rPr>
        <w:t xml:space="preserve"> </w:t>
      </w:r>
      <w:r w:rsidRPr="00152D00">
        <w:rPr>
          <w:rFonts w:ascii="Arial" w:hAnsi="Arial" w:cs="Arial"/>
          <w:color w:val="000000" w:themeColor="text1"/>
          <w:sz w:val="24"/>
        </w:rPr>
        <w:t xml:space="preserve">using one set of </w:t>
      </w:r>
      <w:r w:rsidR="00AA0391">
        <w:rPr>
          <w:rFonts w:ascii="Arial" w:hAnsi="Arial" w:cs="Arial"/>
          <w:color w:val="000000" w:themeColor="text1"/>
          <w:sz w:val="24"/>
        </w:rPr>
        <w:t>calculations</w:t>
      </w:r>
      <w:r w:rsidRPr="00152D00">
        <w:rPr>
          <w:rFonts w:ascii="Arial" w:hAnsi="Arial" w:cs="Arial"/>
          <w:color w:val="000000" w:themeColor="text1"/>
          <w:sz w:val="24"/>
        </w:rPr>
        <w:t xml:space="preserve"> and getting them to match the results from FEA. When they </w:t>
      </w:r>
      <w:r w:rsidR="00E205F3" w:rsidRPr="00152D00">
        <w:rPr>
          <w:rFonts w:ascii="Arial" w:hAnsi="Arial" w:cs="Arial"/>
          <w:color w:val="000000" w:themeColor="text1"/>
          <w:sz w:val="24"/>
        </w:rPr>
        <w:t>do not</w:t>
      </w:r>
      <w:r w:rsidRPr="00152D00">
        <w:rPr>
          <w:rFonts w:ascii="Arial" w:hAnsi="Arial" w:cs="Arial"/>
          <w:color w:val="000000" w:themeColor="text1"/>
          <w:sz w:val="24"/>
        </w:rPr>
        <w:t xml:space="preserve"> match, which </w:t>
      </w:r>
      <w:r w:rsidR="00985787" w:rsidRPr="00152D00">
        <w:rPr>
          <w:rFonts w:ascii="Arial" w:hAnsi="Arial" w:cs="Arial"/>
          <w:color w:val="000000" w:themeColor="text1"/>
          <w:sz w:val="24"/>
        </w:rPr>
        <w:t>is</w:t>
      </w:r>
      <w:r w:rsidRPr="00152D00">
        <w:rPr>
          <w:rFonts w:ascii="Arial" w:hAnsi="Arial" w:cs="Arial"/>
          <w:color w:val="000000" w:themeColor="text1"/>
          <w:sz w:val="24"/>
        </w:rPr>
        <w:t xml:space="preserve"> right</w:t>
      </w:r>
      <w:r w:rsidR="00E205F3" w:rsidRPr="00152D00">
        <w:rPr>
          <w:rFonts w:ascii="Arial" w:hAnsi="Arial" w:cs="Arial"/>
          <w:color w:val="000000" w:themeColor="text1"/>
          <w:sz w:val="24"/>
        </w:rPr>
        <w:t>,</w:t>
      </w:r>
      <w:r w:rsidRPr="00152D00">
        <w:rPr>
          <w:rFonts w:ascii="Arial" w:hAnsi="Arial" w:cs="Arial"/>
          <w:color w:val="000000" w:themeColor="text1"/>
          <w:sz w:val="24"/>
        </w:rPr>
        <w:t xml:space="preserve"> and which wrong? The more</w:t>
      </w:r>
      <w:r w:rsidR="00581A7C" w:rsidRPr="00152D00">
        <w:rPr>
          <w:rFonts w:ascii="Arial" w:hAnsi="Arial" w:cs="Arial"/>
          <w:color w:val="000000" w:themeColor="text1"/>
          <w:sz w:val="24"/>
        </w:rPr>
        <w:t xml:space="preserve"> methods students</w:t>
      </w:r>
      <w:r w:rsidR="00F15C75">
        <w:rPr>
          <w:rFonts w:ascii="Arial" w:hAnsi="Arial" w:cs="Arial"/>
          <w:color w:val="000000" w:themeColor="text1"/>
          <w:sz w:val="24"/>
        </w:rPr>
        <w:t xml:space="preserve"> </w:t>
      </w:r>
      <w:r w:rsidR="00581A7C" w:rsidRPr="00152D00">
        <w:rPr>
          <w:rFonts w:ascii="Arial" w:hAnsi="Arial" w:cs="Arial"/>
          <w:color w:val="000000" w:themeColor="text1"/>
          <w:sz w:val="24"/>
        </w:rPr>
        <w:t xml:space="preserve">can use to calculate stress the more accurate will be their results. As an example, </w:t>
      </w:r>
      <w:r w:rsidR="00565903" w:rsidRPr="00152D00">
        <w:rPr>
          <w:rFonts w:ascii="Arial" w:hAnsi="Arial" w:cs="Arial"/>
          <w:color w:val="000000" w:themeColor="text1"/>
          <w:sz w:val="24"/>
        </w:rPr>
        <w:t xml:space="preserve">a </w:t>
      </w:r>
      <w:r w:rsidR="00581A7C" w:rsidRPr="00152D00">
        <w:rPr>
          <w:rFonts w:ascii="Arial" w:hAnsi="Arial" w:cs="Arial"/>
          <w:color w:val="000000" w:themeColor="text1"/>
          <w:sz w:val="24"/>
        </w:rPr>
        <w:t>basic, but extremely important calculation is that o</w:t>
      </w:r>
      <w:r w:rsidR="00FF429C" w:rsidRPr="00152D00">
        <w:rPr>
          <w:rFonts w:ascii="Arial" w:hAnsi="Arial" w:cs="Arial"/>
          <w:color w:val="000000" w:themeColor="text1"/>
          <w:sz w:val="24"/>
        </w:rPr>
        <w:t>f</w:t>
      </w:r>
      <w:r w:rsidR="00581A7C" w:rsidRPr="00152D00">
        <w:rPr>
          <w:rFonts w:ascii="Arial" w:hAnsi="Arial" w:cs="Arial"/>
          <w:color w:val="000000" w:themeColor="text1"/>
          <w:sz w:val="24"/>
        </w:rPr>
        <w:t xml:space="preserve"> stress in beams. What methods are </w:t>
      </w:r>
      <w:r w:rsidR="00B732E8">
        <w:rPr>
          <w:rFonts w:ascii="Arial" w:hAnsi="Arial" w:cs="Arial"/>
          <w:color w:val="000000" w:themeColor="text1"/>
          <w:sz w:val="24"/>
        </w:rPr>
        <w:t>students</w:t>
      </w:r>
      <w:r w:rsidR="00581A7C" w:rsidRPr="00152D00">
        <w:rPr>
          <w:rFonts w:ascii="Arial" w:hAnsi="Arial" w:cs="Arial"/>
          <w:color w:val="000000" w:themeColor="text1"/>
          <w:sz w:val="24"/>
        </w:rPr>
        <w:t xml:space="preserve"> taught?</w:t>
      </w:r>
      <w:r w:rsidR="00565903" w:rsidRPr="00152D00">
        <w:rPr>
          <w:rFonts w:ascii="Arial" w:hAnsi="Arial" w:cs="Arial"/>
          <w:color w:val="000000" w:themeColor="text1"/>
          <w:sz w:val="24"/>
        </w:rPr>
        <w:t xml:space="preserve"> </w:t>
      </w:r>
      <w:r w:rsidR="008001DB" w:rsidRPr="00152D00">
        <w:rPr>
          <w:rFonts w:ascii="Arial" w:hAnsi="Arial" w:cs="Arial"/>
          <w:color w:val="000000" w:themeColor="text1"/>
          <w:sz w:val="24"/>
        </w:rPr>
        <w:t>Macaulay’s, Castigliano’s, Superposition, and Elastic Energy. Any or all these methods can be used to determine the stress in a beam, then recheck</w:t>
      </w:r>
      <w:r w:rsidR="00634A64" w:rsidRPr="00152D00">
        <w:rPr>
          <w:rFonts w:ascii="Arial" w:hAnsi="Arial" w:cs="Arial"/>
          <w:color w:val="000000" w:themeColor="text1"/>
          <w:sz w:val="24"/>
        </w:rPr>
        <w:t xml:space="preserve"> it and finally to confirm the results using a validated FEA method.</w:t>
      </w:r>
    </w:p>
    <w:p w14:paraId="75E17A14" w14:textId="518CE1C6" w:rsidR="008D73A3" w:rsidRPr="00152D00" w:rsidRDefault="008001DB" w:rsidP="00152D00">
      <w:pPr>
        <w:jc w:val="left"/>
        <w:rPr>
          <w:rFonts w:ascii="Arial" w:hAnsi="Arial" w:cs="Arial"/>
          <w:color w:val="000000" w:themeColor="text1"/>
          <w:sz w:val="24"/>
        </w:rPr>
      </w:pPr>
      <w:r w:rsidRPr="00152D00">
        <w:rPr>
          <w:rFonts w:ascii="Arial" w:hAnsi="Arial" w:cs="Arial"/>
          <w:color w:val="000000" w:themeColor="text1"/>
          <w:sz w:val="24"/>
        </w:rPr>
        <w:t xml:space="preserve"> </w:t>
      </w:r>
    </w:p>
    <w:p w14:paraId="22EA8137" w14:textId="77777777" w:rsidR="008D73A3" w:rsidRPr="00152D00" w:rsidRDefault="008D73A3" w:rsidP="00152D00">
      <w:pPr>
        <w:jc w:val="left"/>
        <w:rPr>
          <w:rFonts w:ascii="Arial" w:hAnsi="Arial" w:cs="Arial"/>
          <w:color w:val="000000" w:themeColor="text1"/>
          <w:sz w:val="24"/>
        </w:rPr>
      </w:pPr>
    </w:p>
    <w:p w14:paraId="70B70103" w14:textId="30E56CAA" w:rsidR="004B292F" w:rsidRPr="00362EF6" w:rsidRDefault="00634A64" w:rsidP="00362EF6">
      <w:pPr>
        <w:pStyle w:val="Author"/>
      </w:pPr>
      <w:r w:rsidRPr="00152D00">
        <w:t>C</w:t>
      </w:r>
      <w:r w:rsidR="00362EF6">
        <w:t>oncorde</w:t>
      </w:r>
    </w:p>
    <w:p w14:paraId="6F2867EA" w14:textId="761E405E" w:rsidR="00150C47" w:rsidRPr="00152D00" w:rsidRDefault="00634A64" w:rsidP="00152D00">
      <w:pPr>
        <w:jc w:val="left"/>
        <w:rPr>
          <w:rFonts w:ascii="Arial" w:hAnsi="Arial" w:cs="Arial"/>
          <w:color w:val="000000" w:themeColor="text1"/>
          <w:sz w:val="24"/>
        </w:rPr>
      </w:pPr>
      <w:r w:rsidRPr="00152D00">
        <w:rPr>
          <w:rFonts w:ascii="Arial" w:hAnsi="Arial" w:cs="Arial"/>
          <w:color w:val="000000" w:themeColor="text1"/>
          <w:sz w:val="24"/>
        </w:rPr>
        <w:t xml:space="preserve">The design and manufacture of Concorde </w:t>
      </w:r>
      <w:r w:rsidR="00D46FDD" w:rsidRPr="00152D00">
        <w:rPr>
          <w:rFonts w:ascii="Arial" w:hAnsi="Arial" w:cs="Arial"/>
          <w:color w:val="000000" w:themeColor="text1"/>
          <w:sz w:val="24"/>
        </w:rPr>
        <w:t xml:space="preserve">(Figure 4.) </w:t>
      </w:r>
      <w:r w:rsidRPr="00152D00">
        <w:rPr>
          <w:rFonts w:ascii="Arial" w:hAnsi="Arial" w:cs="Arial"/>
          <w:color w:val="000000" w:themeColor="text1"/>
          <w:sz w:val="24"/>
        </w:rPr>
        <w:t>was an early example of international cooperation. On the 5</w:t>
      </w:r>
      <w:r w:rsidRPr="00152D00">
        <w:rPr>
          <w:rFonts w:ascii="Arial" w:hAnsi="Arial" w:cs="Arial"/>
          <w:color w:val="000000" w:themeColor="text1"/>
          <w:sz w:val="24"/>
          <w:vertAlign w:val="superscript"/>
        </w:rPr>
        <w:t>th</w:t>
      </w:r>
      <w:r w:rsidRPr="00152D00">
        <w:rPr>
          <w:rFonts w:ascii="Arial" w:hAnsi="Arial" w:cs="Arial"/>
          <w:color w:val="000000" w:themeColor="text1"/>
          <w:sz w:val="24"/>
        </w:rPr>
        <w:t xml:space="preserve"> November 1956 the first of 7 meetings took place of the Supersonic Transport Aircraft Committee. </w:t>
      </w:r>
      <w:r w:rsidR="00EC1F05" w:rsidRPr="00152D00">
        <w:rPr>
          <w:rFonts w:ascii="Arial" w:hAnsi="Arial" w:cs="Arial"/>
          <w:color w:val="000000" w:themeColor="text1"/>
          <w:sz w:val="24"/>
        </w:rPr>
        <w:t>Several</w:t>
      </w:r>
      <w:r w:rsidRPr="00152D00">
        <w:rPr>
          <w:rFonts w:ascii="Arial" w:hAnsi="Arial" w:cs="Arial"/>
          <w:color w:val="000000" w:themeColor="text1"/>
          <w:sz w:val="24"/>
        </w:rPr>
        <w:t xml:space="preserve"> technical subcommittees </w:t>
      </w:r>
      <w:r w:rsidR="00EC1F05" w:rsidRPr="00152D00">
        <w:rPr>
          <w:rFonts w:ascii="Arial" w:hAnsi="Arial" w:cs="Arial"/>
          <w:color w:val="000000" w:themeColor="text1"/>
          <w:sz w:val="24"/>
        </w:rPr>
        <w:t>each had</w:t>
      </w:r>
      <w:r w:rsidRPr="00152D00">
        <w:rPr>
          <w:rFonts w:ascii="Arial" w:hAnsi="Arial" w:cs="Arial"/>
          <w:color w:val="000000" w:themeColor="text1"/>
          <w:sz w:val="24"/>
        </w:rPr>
        <w:t xml:space="preserve"> 12 </w:t>
      </w:r>
      <w:r w:rsidR="00EC1F05" w:rsidRPr="00152D00">
        <w:rPr>
          <w:rFonts w:ascii="Arial" w:hAnsi="Arial" w:cs="Arial"/>
          <w:color w:val="000000" w:themeColor="text1"/>
          <w:sz w:val="24"/>
        </w:rPr>
        <w:t>meetings</w:t>
      </w:r>
      <w:r w:rsidR="001E0890" w:rsidRPr="00152D00">
        <w:rPr>
          <w:rFonts w:ascii="Arial" w:hAnsi="Arial" w:cs="Arial"/>
          <w:color w:val="000000" w:themeColor="text1"/>
          <w:sz w:val="24"/>
        </w:rPr>
        <w:t>,</w:t>
      </w:r>
      <w:r w:rsidRPr="00152D00">
        <w:rPr>
          <w:rFonts w:ascii="Arial" w:hAnsi="Arial" w:cs="Arial"/>
          <w:color w:val="000000" w:themeColor="text1"/>
          <w:sz w:val="24"/>
        </w:rPr>
        <w:t xml:space="preserve"> Air Registration Board, Aircraft Research Association,</w:t>
      </w:r>
      <w:r w:rsidR="001E0890" w:rsidRPr="00152D00">
        <w:rPr>
          <w:rFonts w:ascii="Arial" w:hAnsi="Arial" w:cs="Arial"/>
          <w:color w:val="000000" w:themeColor="text1"/>
          <w:sz w:val="24"/>
        </w:rPr>
        <w:t xml:space="preserve"> National Physical Laboratory, and College of Aeronautics. </w:t>
      </w:r>
      <w:r w:rsidR="00EC1F05" w:rsidRPr="00152D00">
        <w:rPr>
          <w:rFonts w:ascii="Arial" w:hAnsi="Arial" w:cs="Arial"/>
          <w:color w:val="000000" w:themeColor="text1"/>
          <w:sz w:val="24"/>
        </w:rPr>
        <w:t xml:space="preserve">Finally, Specialist Working Groups met many times. </w:t>
      </w:r>
      <w:r w:rsidR="001E0890" w:rsidRPr="00152D00">
        <w:rPr>
          <w:rFonts w:ascii="Arial" w:hAnsi="Arial" w:cs="Arial"/>
          <w:color w:val="000000" w:themeColor="text1"/>
          <w:sz w:val="24"/>
        </w:rPr>
        <w:t>By 29</w:t>
      </w:r>
      <w:r w:rsidR="001E0890" w:rsidRPr="00152D00">
        <w:rPr>
          <w:rFonts w:ascii="Arial" w:hAnsi="Arial" w:cs="Arial"/>
          <w:color w:val="000000" w:themeColor="text1"/>
          <w:sz w:val="24"/>
          <w:vertAlign w:val="superscript"/>
        </w:rPr>
        <w:t>th</w:t>
      </w:r>
      <w:r w:rsidR="001E0890" w:rsidRPr="00152D00">
        <w:rPr>
          <w:rFonts w:ascii="Arial" w:hAnsi="Arial" w:cs="Arial"/>
          <w:color w:val="000000" w:themeColor="text1"/>
          <w:sz w:val="24"/>
        </w:rPr>
        <w:t xml:space="preserve"> November 1962 the historic Anglo-French Agreement to build Concorde was signed</w:t>
      </w:r>
      <w:r w:rsidR="00B13FC2" w:rsidRPr="00152D00">
        <w:rPr>
          <w:rFonts w:ascii="Arial" w:hAnsi="Arial" w:cs="Arial"/>
          <w:color w:val="000000" w:themeColor="text1"/>
          <w:sz w:val="24"/>
        </w:rPr>
        <w:t xml:space="preserve"> </w:t>
      </w:r>
      <w:r w:rsidR="00080DDF">
        <w:rPr>
          <w:rFonts w:ascii="Arial" w:hAnsi="Arial" w:cs="Arial"/>
          <w:color w:val="000000" w:themeColor="text1"/>
          <w:sz w:val="24"/>
        </w:rPr>
        <w:t>(Owen, 2001)</w:t>
      </w:r>
      <w:r w:rsidR="00EC1F05" w:rsidRPr="00152D00">
        <w:rPr>
          <w:rFonts w:ascii="Arial" w:hAnsi="Arial" w:cs="Arial"/>
          <w:color w:val="000000" w:themeColor="text1"/>
          <w:sz w:val="24"/>
        </w:rPr>
        <w:t xml:space="preserve">. </w:t>
      </w:r>
      <w:r w:rsidR="00150C47" w:rsidRPr="00152D00">
        <w:rPr>
          <w:rFonts w:ascii="Arial" w:hAnsi="Arial" w:cs="Arial"/>
          <w:color w:val="000000" w:themeColor="text1"/>
          <w:sz w:val="24"/>
        </w:rPr>
        <w:t>This agreement provide</w:t>
      </w:r>
      <w:r w:rsidR="00321FA6">
        <w:rPr>
          <w:rFonts w:ascii="Arial" w:hAnsi="Arial" w:cs="Arial"/>
          <w:color w:val="000000" w:themeColor="text1"/>
          <w:sz w:val="24"/>
        </w:rPr>
        <w:t>s</w:t>
      </w:r>
      <w:r w:rsidR="00150C47" w:rsidRPr="00152D00">
        <w:rPr>
          <w:rFonts w:ascii="Arial" w:hAnsi="Arial" w:cs="Arial"/>
          <w:color w:val="000000" w:themeColor="text1"/>
          <w:sz w:val="24"/>
        </w:rPr>
        <w:t xml:space="preserve"> details of the responsibilities </w:t>
      </w:r>
      <w:r w:rsidR="00E33AB4">
        <w:rPr>
          <w:rFonts w:ascii="Arial" w:hAnsi="Arial" w:cs="Arial"/>
          <w:color w:val="000000" w:themeColor="text1"/>
          <w:sz w:val="24"/>
        </w:rPr>
        <w:t xml:space="preserve">to design and manufacture </w:t>
      </w:r>
      <w:r w:rsidR="00150C47" w:rsidRPr="00152D00">
        <w:rPr>
          <w:rFonts w:ascii="Arial" w:hAnsi="Arial" w:cs="Arial"/>
          <w:color w:val="000000" w:themeColor="text1"/>
          <w:sz w:val="24"/>
        </w:rPr>
        <w:t xml:space="preserve">each country was to assume. Five main areas of equal sharing were stipulated, Structure, Systems, Aerodynamics, Strength and </w:t>
      </w:r>
      <w:r w:rsidR="00EA0322">
        <w:rPr>
          <w:rFonts w:ascii="Arial" w:hAnsi="Arial" w:cs="Arial"/>
          <w:color w:val="000000" w:themeColor="text1"/>
          <w:sz w:val="24"/>
        </w:rPr>
        <w:t>A</w:t>
      </w:r>
      <w:r w:rsidR="00150C47" w:rsidRPr="00152D00">
        <w:rPr>
          <w:rFonts w:ascii="Arial" w:hAnsi="Arial" w:cs="Arial"/>
          <w:color w:val="000000" w:themeColor="text1"/>
          <w:sz w:val="24"/>
        </w:rPr>
        <w:t xml:space="preserve">ero-elasticity </w:t>
      </w:r>
      <w:r w:rsidR="00AA6A38" w:rsidRPr="00152D00">
        <w:rPr>
          <w:rFonts w:ascii="Arial" w:hAnsi="Arial" w:cs="Arial"/>
          <w:color w:val="000000" w:themeColor="text1"/>
          <w:sz w:val="24"/>
        </w:rPr>
        <w:t>c</w:t>
      </w:r>
      <w:r w:rsidR="00150C47" w:rsidRPr="00152D00">
        <w:rPr>
          <w:rFonts w:ascii="Arial" w:hAnsi="Arial" w:cs="Arial"/>
          <w:color w:val="000000" w:themeColor="text1"/>
          <w:sz w:val="24"/>
        </w:rPr>
        <w:t>alculations, and Weight and Center of Gravity estimates.</w:t>
      </w:r>
      <w:r w:rsidR="002C571B" w:rsidRPr="00152D00">
        <w:rPr>
          <w:rFonts w:ascii="Arial" w:hAnsi="Arial" w:cs="Arial"/>
          <w:color w:val="000000" w:themeColor="text1"/>
          <w:sz w:val="24"/>
        </w:rPr>
        <w:t xml:space="preserve"> Later, the aircraft ancillary systems were allocated to each country. A 50/50 split </w:t>
      </w:r>
      <w:r w:rsidR="008212F1">
        <w:rPr>
          <w:rFonts w:ascii="Arial" w:hAnsi="Arial" w:cs="Arial"/>
          <w:color w:val="000000" w:themeColor="text1"/>
          <w:sz w:val="24"/>
        </w:rPr>
        <w:t xml:space="preserve">of these areas </w:t>
      </w:r>
      <w:r w:rsidR="002C571B" w:rsidRPr="00152D00">
        <w:rPr>
          <w:rFonts w:ascii="Arial" w:hAnsi="Arial" w:cs="Arial"/>
          <w:color w:val="000000" w:themeColor="text1"/>
          <w:sz w:val="24"/>
        </w:rPr>
        <w:t xml:space="preserve">was the aim. </w:t>
      </w:r>
      <w:r w:rsidR="000D4542">
        <w:rPr>
          <w:rFonts w:ascii="Arial" w:hAnsi="Arial" w:cs="Arial"/>
          <w:color w:val="000000" w:themeColor="text1"/>
          <w:sz w:val="24"/>
        </w:rPr>
        <w:t>The design pr</w:t>
      </w:r>
      <w:r w:rsidR="005867DC">
        <w:rPr>
          <w:rFonts w:ascii="Arial" w:hAnsi="Arial" w:cs="Arial"/>
          <w:color w:val="000000" w:themeColor="text1"/>
          <w:sz w:val="24"/>
        </w:rPr>
        <w:t>oce</w:t>
      </w:r>
      <w:r w:rsidR="000A4884">
        <w:rPr>
          <w:rFonts w:ascii="Arial" w:hAnsi="Arial" w:cs="Arial"/>
          <w:color w:val="000000" w:themeColor="text1"/>
          <w:sz w:val="24"/>
        </w:rPr>
        <w:t xml:space="preserve">ss followed </w:t>
      </w:r>
      <w:r w:rsidR="000A4884">
        <w:rPr>
          <w:rFonts w:ascii="Arial" w:hAnsi="Arial" w:cs="Arial"/>
          <w:color w:val="000000" w:themeColor="text1"/>
          <w:sz w:val="24"/>
        </w:rPr>
        <w:lastRenderedPageBreak/>
        <w:t>a traditional path of design, check</w:t>
      </w:r>
      <w:r w:rsidR="00CE1143">
        <w:rPr>
          <w:rFonts w:ascii="Arial" w:hAnsi="Arial" w:cs="Arial"/>
          <w:color w:val="000000" w:themeColor="text1"/>
          <w:sz w:val="24"/>
        </w:rPr>
        <w:t>, detail design, prototype, test, redesign i</w:t>
      </w:r>
      <w:r w:rsidR="0017226F">
        <w:rPr>
          <w:rFonts w:ascii="Arial" w:hAnsi="Arial" w:cs="Arial"/>
          <w:color w:val="000000" w:themeColor="text1"/>
          <w:sz w:val="24"/>
        </w:rPr>
        <w:t>f</w:t>
      </w:r>
      <w:r w:rsidR="00CE1143">
        <w:rPr>
          <w:rFonts w:ascii="Arial" w:hAnsi="Arial" w:cs="Arial"/>
          <w:color w:val="000000" w:themeColor="text1"/>
          <w:sz w:val="24"/>
        </w:rPr>
        <w:t xml:space="preserve"> required</w:t>
      </w:r>
      <w:r w:rsidR="00AD52DD">
        <w:rPr>
          <w:rFonts w:ascii="Arial" w:hAnsi="Arial" w:cs="Arial"/>
          <w:color w:val="000000" w:themeColor="text1"/>
          <w:sz w:val="24"/>
        </w:rPr>
        <w:t xml:space="preserve"> </w:t>
      </w:r>
      <w:r w:rsidR="00A51172">
        <w:rPr>
          <w:rFonts w:ascii="Arial" w:hAnsi="Arial" w:cs="Arial"/>
          <w:color w:val="000000" w:themeColor="text1"/>
          <w:sz w:val="24"/>
        </w:rPr>
        <w:t>until a desired solution was found</w:t>
      </w:r>
      <w:r w:rsidR="0017226F">
        <w:rPr>
          <w:rFonts w:ascii="Arial" w:hAnsi="Arial" w:cs="Arial"/>
          <w:color w:val="000000" w:themeColor="text1"/>
          <w:sz w:val="24"/>
        </w:rPr>
        <w:t>.</w:t>
      </w:r>
      <w:r w:rsidR="005867DC">
        <w:rPr>
          <w:rFonts w:ascii="Arial" w:hAnsi="Arial" w:cs="Arial"/>
          <w:color w:val="000000" w:themeColor="text1"/>
          <w:sz w:val="24"/>
        </w:rPr>
        <w:t xml:space="preserve"> </w:t>
      </w:r>
      <w:r w:rsidR="002E0869">
        <w:rPr>
          <w:rFonts w:ascii="Arial" w:hAnsi="Arial" w:cs="Arial"/>
          <w:color w:val="000000" w:themeColor="text1"/>
          <w:sz w:val="24"/>
        </w:rPr>
        <w:t>The collaboration</w:t>
      </w:r>
      <w:r w:rsidR="00514A86">
        <w:rPr>
          <w:rFonts w:ascii="Arial" w:hAnsi="Arial" w:cs="Arial"/>
          <w:color w:val="000000" w:themeColor="text1"/>
          <w:sz w:val="24"/>
        </w:rPr>
        <w:t xml:space="preserve"> allowed </w:t>
      </w:r>
      <w:r w:rsidR="005867DC">
        <w:rPr>
          <w:rFonts w:ascii="Arial" w:hAnsi="Arial" w:cs="Arial"/>
          <w:color w:val="000000" w:themeColor="text1"/>
          <w:sz w:val="24"/>
        </w:rPr>
        <w:t>each country</w:t>
      </w:r>
      <w:r w:rsidR="00446D90">
        <w:rPr>
          <w:rFonts w:ascii="Arial" w:hAnsi="Arial" w:cs="Arial"/>
          <w:color w:val="000000" w:themeColor="text1"/>
          <w:sz w:val="24"/>
        </w:rPr>
        <w:t xml:space="preserve"> </w:t>
      </w:r>
      <w:r w:rsidR="00DF399A">
        <w:rPr>
          <w:rFonts w:ascii="Arial" w:hAnsi="Arial" w:cs="Arial"/>
          <w:color w:val="000000" w:themeColor="text1"/>
          <w:sz w:val="24"/>
        </w:rPr>
        <w:t xml:space="preserve">to </w:t>
      </w:r>
      <w:r w:rsidR="0070080F">
        <w:rPr>
          <w:rFonts w:ascii="Arial" w:hAnsi="Arial" w:cs="Arial"/>
          <w:color w:val="000000" w:themeColor="text1"/>
          <w:sz w:val="24"/>
        </w:rPr>
        <w:t>design</w:t>
      </w:r>
      <w:r w:rsidR="00446D90">
        <w:rPr>
          <w:rFonts w:ascii="Arial" w:hAnsi="Arial" w:cs="Arial"/>
          <w:color w:val="000000" w:themeColor="text1"/>
          <w:sz w:val="24"/>
        </w:rPr>
        <w:t>e</w:t>
      </w:r>
      <w:r w:rsidR="00154A04">
        <w:rPr>
          <w:rFonts w:ascii="Arial" w:hAnsi="Arial" w:cs="Arial"/>
          <w:color w:val="000000" w:themeColor="text1"/>
          <w:sz w:val="24"/>
        </w:rPr>
        <w:t>d</w:t>
      </w:r>
      <w:r w:rsidR="0070080F">
        <w:rPr>
          <w:rFonts w:ascii="Arial" w:hAnsi="Arial" w:cs="Arial"/>
          <w:color w:val="000000" w:themeColor="text1"/>
          <w:sz w:val="24"/>
        </w:rPr>
        <w:t xml:space="preserve"> and manufacture</w:t>
      </w:r>
      <w:r w:rsidR="00E727C2">
        <w:rPr>
          <w:rFonts w:ascii="Arial" w:hAnsi="Arial" w:cs="Arial"/>
          <w:color w:val="000000" w:themeColor="text1"/>
          <w:sz w:val="24"/>
        </w:rPr>
        <w:t xml:space="preserve"> </w:t>
      </w:r>
      <w:r w:rsidR="00FF5DCD">
        <w:rPr>
          <w:rFonts w:ascii="Arial" w:hAnsi="Arial" w:cs="Arial"/>
          <w:color w:val="000000" w:themeColor="text1"/>
          <w:sz w:val="24"/>
        </w:rPr>
        <w:t xml:space="preserve">components </w:t>
      </w:r>
      <w:r w:rsidR="00E727C2">
        <w:rPr>
          <w:rFonts w:ascii="Arial" w:hAnsi="Arial" w:cs="Arial"/>
          <w:color w:val="000000" w:themeColor="text1"/>
          <w:sz w:val="24"/>
        </w:rPr>
        <w:t>separately</w:t>
      </w:r>
      <w:r w:rsidR="008766D6">
        <w:rPr>
          <w:rFonts w:ascii="Arial" w:hAnsi="Arial" w:cs="Arial"/>
          <w:color w:val="000000" w:themeColor="text1"/>
          <w:sz w:val="24"/>
        </w:rPr>
        <w:t>,</w:t>
      </w:r>
      <w:r w:rsidR="00E727C2">
        <w:rPr>
          <w:rFonts w:ascii="Arial" w:hAnsi="Arial" w:cs="Arial"/>
          <w:color w:val="000000" w:themeColor="text1"/>
          <w:sz w:val="24"/>
        </w:rPr>
        <w:t xml:space="preserve"> thus reducing the possibility of both</w:t>
      </w:r>
      <w:r w:rsidR="00E46B73">
        <w:rPr>
          <w:rFonts w:ascii="Arial" w:hAnsi="Arial" w:cs="Arial"/>
          <w:color w:val="000000" w:themeColor="text1"/>
          <w:sz w:val="24"/>
        </w:rPr>
        <w:t xml:space="preserve"> </w:t>
      </w:r>
      <w:r w:rsidR="00DF399A">
        <w:rPr>
          <w:rFonts w:ascii="Arial" w:hAnsi="Arial" w:cs="Arial"/>
          <w:color w:val="000000" w:themeColor="text1"/>
          <w:sz w:val="24"/>
        </w:rPr>
        <w:t xml:space="preserve">countries </w:t>
      </w:r>
      <w:r w:rsidR="00452D4B">
        <w:rPr>
          <w:rFonts w:ascii="Arial" w:hAnsi="Arial" w:cs="Arial"/>
          <w:color w:val="000000" w:themeColor="text1"/>
          <w:sz w:val="24"/>
        </w:rPr>
        <w:t xml:space="preserve">design </w:t>
      </w:r>
      <w:r w:rsidR="00FF5DCD">
        <w:rPr>
          <w:rFonts w:ascii="Arial" w:hAnsi="Arial" w:cs="Arial"/>
          <w:color w:val="000000" w:themeColor="text1"/>
          <w:sz w:val="24"/>
        </w:rPr>
        <w:t>having the same faults</w:t>
      </w:r>
      <w:r w:rsidR="00452D4B">
        <w:rPr>
          <w:rFonts w:ascii="Arial" w:hAnsi="Arial" w:cs="Arial"/>
          <w:color w:val="000000" w:themeColor="text1"/>
          <w:sz w:val="24"/>
        </w:rPr>
        <w:t>,</w:t>
      </w:r>
      <w:r w:rsidR="00FF5DCD">
        <w:rPr>
          <w:rFonts w:ascii="Arial" w:hAnsi="Arial" w:cs="Arial"/>
          <w:color w:val="000000" w:themeColor="text1"/>
          <w:sz w:val="24"/>
        </w:rPr>
        <w:t xml:space="preserve"> if any.</w:t>
      </w:r>
      <w:r w:rsidR="00856687">
        <w:rPr>
          <w:rFonts w:ascii="Arial" w:hAnsi="Arial" w:cs="Arial"/>
          <w:color w:val="000000" w:themeColor="text1"/>
          <w:sz w:val="24"/>
        </w:rPr>
        <w:t xml:space="preserve"> </w:t>
      </w:r>
      <w:r w:rsidR="00D76F45">
        <w:rPr>
          <w:rFonts w:ascii="Arial" w:hAnsi="Arial" w:cs="Arial"/>
          <w:color w:val="000000" w:themeColor="text1"/>
          <w:sz w:val="24"/>
        </w:rPr>
        <w:t>This design process achieved</w:t>
      </w:r>
      <w:r w:rsidR="00093AE8">
        <w:rPr>
          <w:rFonts w:ascii="Arial" w:hAnsi="Arial" w:cs="Arial"/>
          <w:color w:val="000000" w:themeColor="text1"/>
          <w:sz w:val="24"/>
        </w:rPr>
        <w:t xml:space="preserve"> </w:t>
      </w:r>
      <w:r w:rsidR="00D72871">
        <w:rPr>
          <w:rFonts w:ascii="Arial" w:hAnsi="Arial" w:cs="Arial"/>
          <w:color w:val="000000" w:themeColor="text1"/>
          <w:sz w:val="24"/>
        </w:rPr>
        <w:t>similar</w:t>
      </w:r>
      <w:r w:rsidR="00D76F45">
        <w:rPr>
          <w:rFonts w:ascii="Arial" w:hAnsi="Arial" w:cs="Arial"/>
          <w:color w:val="000000" w:themeColor="text1"/>
          <w:sz w:val="24"/>
        </w:rPr>
        <w:t xml:space="preserve"> results</w:t>
      </w:r>
      <w:r w:rsidR="002F205B">
        <w:rPr>
          <w:rFonts w:ascii="Arial" w:hAnsi="Arial" w:cs="Arial"/>
          <w:color w:val="000000" w:themeColor="text1"/>
          <w:sz w:val="24"/>
        </w:rPr>
        <w:t xml:space="preserve"> as using ‘Calculators’ </w:t>
      </w:r>
      <w:r w:rsidR="00E46B73">
        <w:rPr>
          <w:rFonts w:ascii="Arial" w:hAnsi="Arial" w:cs="Arial"/>
          <w:color w:val="000000" w:themeColor="text1"/>
          <w:sz w:val="24"/>
        </w:rPr>
        <w:t>when designing the airships</w:t>
      </w:r>
      <w:r w:rsidR="00093AE8">
        <w:rPr>
          <w:rFonts w:ascii="Arial" w:hAnsi="Arial" w:cs="Arial"/>
          <w:color w:val="000000" w:themeColor="text1"/>
          <w:sz w:val="24"/>
        </w:rPr>
        <w:t xml:space="preserve">. </w:t>
      </w:r>
      <w:r w:rsidR="00E659E2">
        <w:rPr>
          <w:rFonts w:ascii="Arial" w:hAnsi="Arial" w:cs="Arial"/>
          <w:color w:val="000000" w:themeColor="text1"/>
          <w:sz w:val="24"/>
        </w:rPr>
        <w:t>Two different determination</w:t>
      </w:r>
      <w:r w:rsidR="003C3A12">
        <w:rPr>
          <w:rFonts w:ascii="Arial" w:hAnsi="Arial" w:cs="Arial"/>
          <w:color w:val="000000" w:themeColor="text1"/>
          <w:sz w:val="24"/>
        </w:rPr>
        <w:t>s</w:t>
      </w:r>
      <w:r w:rsidR="00E659E2">
        <w:rPr>
          <w:rFonts w:ascii="Arial" w:hAnsi="Arial" w:cs="Arial"/>
          <w:color w:val="000000" w:themeColor="text1"/>
          <w:sz w:val="24"/>
        </w:rPr>
        <w:t xml:space="preserve"> of forces</w:t>
      </w:r>
      <w:r w:rsidR="00F374B0">
        <w:rPr>
          <w:rFonts w:ascii="Arial" w:hAnsi="Arial" w:cs="Arial"/>
          <w:color w:val="000000" w:themeColor="text1"/>
          <w:sz w:val="24"/>
        </w:rPr>
        <w:t xml:space="preserve"> to reduce or eliminate potential errors.</w:t>
      </w:r>
    </w:p>
    <w:p w14:paraId="0012251A" w14:textId="6EC80916" w:rsidR="00C7412F" w:rsidRPr="00152D00" w:rsidRDefault="00150C47" w:rsidP="00152D00">
      <w:pPr>
        <w:jc w:val="left"/>
        <w:rPr>
          <w:rFonts w:ascii="Arial" w:hAnsi="Arial" w:cs="Arial"/>
          <w:color w:val="000000" w:themeColor="text1"/>
          <w:sz w:val="24"/>
        </w:rPr>
      </w:pPr>
      <w:r w:rsidRPr="00152D00">
        <w:rPr>
          <w:rFonts w:ascii="Arial" w:hAnsi="Arial" w:cs="Arial"/>
          <w:color w:val="000000" w:themeColor="text1"/>
          <w:sz w:val="24"/>
        </w:rPr>
        <w:t>Nothing like Concorde had ever been attempted before.</w:t>
      </w:r>
      <w:r w:rsidR="00C7412F" w:rsidRPr="00152D00">
        <w:rPr>
          <w:rFonts w:ascii="Arial" w:hAnsi="Arial" w:cs="Arial"/>
          <w:color w:val="000000" w:themeColor="text1"/>
          <w:sz w:val="24"/>
        </w:rPr>
        <w:t xml:space="preserve"> The technical problems were immense. All parts were designed using 2D systems to represent 3D parts. Only the most basic computer systems existed</w:t>
      </w:r>
      <w:r w:rsidR="00995766" w:rsidRPr="00152D00">
        <w:rPr>
          <w:rFonts w:ascii="Arial" w:hAnsi="Arial" w:cs="Arial"/>
          <w:color w:val="000000" w:themeColor="text1"/>
          <w:sz w:val="24"/>
        </w:rPr>
        <w:t>,</w:t>
      </w:r>
      <w:r w:rsidR="00C7412F" w:rsidRPr="00152D00">
        <w:rPr>
          <w:rFonts w:ascii="Arial" w:hAnsi="Arial" w:cs="Arial"/>
          <w:color w:val="000000" w:themeColor="text1"/>
          <w:sz w:val="24"/>
        </w:rPr>
        <w:t xml:space="preserve"> so nearly all calculations were carried out manually. The designers could only dream of </w:t>
      </w:r>
      <w:r w:rsidR="00E631EC" w:rsidRPr="00152D00">
        <w:rPr>
          <w:rFonts w:ascii="Arial" w:hAnsi="Arial" w:cs="Arial"/>
          <w:color w:val="000000" w:themeColor="text1"/>
          <w:sz w:val="24"/>
        </w:rPr>
        <w:t xml:space="preserve">FEA </w:t>
      </w:r>
      <w:r w:rsidR="00C7412F" w:rsidRPr="00152D00">
        <w:rPr>
          <w:rFonts w:ascii="Arial" w:hAnsi="Arial" w:cs="Arial"/>
          <w:color w:val="000000" w:themeColor="text1"/>
          <w:sz w:val="24"/>
        </w:rPr>
        <w:t xml:space="preserve">and virtual mock-ups. Therefore, as Mr. James Hamilton, the Director-General (Concorde) at the Ministry of Aviation said </w:t>
      </w:r>
      <w:r w:rsidR="00B001B7" w:rsidRPr="00152D00">
        <w:rPr>
          <w:rFonts w:ascii="Arial" w:hAnsi="Arial" w:cs="Arial"/>
          <w:color w:val="000000" w:themeColor="text1"/>
          <w:sz w:val="24"/>
        </w:rPr>
        <w:t>‘</w:t>
      </w:r>
      <w:r w:rsidR="00C7412F" w:rsidRPr="00152D00">
        <w:rPr>
          <w:rFonts w:ascii="Arial" w:hAnsi="Arial" w:cs="Arial"/>
          <w:color w:val="000000" w:themeColor="text1"/>
          <w:sz w:val="24"/>
        </w:rPr>
        <w:t xml:space="preserve">This </w:t>
      </w:r>
      <w:r w:rsidR="006728C4" w:rsidRPr="00152D00">
        <w:rPr>
          <w:rFonts w:ascii="Arial" w:hAnsi="Arial" w:cs="Arial"/>
          <w:color w:val="000000" w:themeColor="text1"/>
          <w:sz w:val="24"/>
        </w:rPr>
        <w:t>airplane</w:t>
      </w:r>
      <w:r w:rsidR="00C7412F" w:rsidRPr="00152D00">
        <w:rPr>
          <w:rFonts w:ascii="Arial" w:hAnsi="Arial" w:cs="Arial"/>
          <w:color w:val="000000" w:themeColor="text1"/>
          <w:sz w:val="24"/>
        </w:rPr>
        <w:t xml:space="preserve"> was the most tested </w:t>
      </w:r>
      <w:r w:rsidR="006728C4" w:rsidRPr="00152D00">
        <w:rPr>
          <w:rFonts w:ascii="Arial" w:hAnsi="Arial" w:cs="Arial"/>
          <w:color w:val="000000" w:themeColor="text1"/>
          <w:sz w:val="24"/>
        </w:rPr>
        <w:t>airplane</w:t>
      </w:r>
      <w:r w:rsidR="00C7412F" w:rsidRPr="00152D00">
        <w:rPr>
          <w:rFonts w:ascii="Arial" w:hAnsi="Arial" w:cs="Arial"/>
          <w:color w:val="000000" w:themeColor="text1"/>
          <w:sz w:val="24"/>
        </w:rPr>
        <w:t xml:space="preserve"> of all time. We had rigs for everything,…..we were putting all the systems together under real flight conditions for the first time, </w:t>
      </w:r>
      <w:r w:rsidR="00DD1BBC" w:rsidRPr="00152D00">
        <w:rPr>
          <w:rFonts w:ascii="Arial" w:hAnsi="Arial" w:cs="Arial"/>
          <w:color w:val="000000" w:themeColor="text1"/>
          <w:sz w:val="24"/>
        </w:rPr>
        <w:t>y</w:t>
      </w:r>
      <w:r w:rsidR="00C7412F" w:rsidRPr="00152D00">
        <w:rPr>
          <w:rFonts w:ascii="Arial" w:hAnsi="Arial" w:cs="Arial"/>
          <w:color w:val="000000" w:themeColor="text1"/>
          <w:sz w:val="24"/>
        </w:rPr>
        <w:t>ou can never be quite sure</w:t>
      </w:r>
      <w:r w:rsidR="00DD1BBC" w:rsidRPr="00152D00">
        <w:rPr>
          <w:rFonts w:ascii="Arial" w:hAnsi="Arial" w:cs="Arial"/>
          <w:color w:val="000000" w:themeColor="text1"/>
          <w:sz w:val="24"/>
        </w:rPr>
        <w:t>’</w:t>
      </w:r>
      <w:r w:rsidR="00C7412F" w:rsidRPr="00152D00">
        <w:rPr>
          <w:rFonts w:ascii="Arial" w:hAnsi="Arial" w:cs="Arial"/>
          <w:color w:val="000000" w:themeColor="text1"/>
          <w:sz w:val="24"/>
        </w:rPr>
        <w:t xml:space="preserve"> </w:t>
      </w:r>
      <w:r w:rsidR="00974B17">
        <w:rPr>
          <w:rFonts w:ascii="Arial" w:hAnsi="Arial" w:cs="Arial"/>
          <w:color w:val="000000" w:themeColor="text1"/>
          <w:sz w:val="24"/>
        </w:rPr>
        <w:t>(Owen, 2001)</w:t>
      </w:r>
      <w:r w:rsidR="00C7412F" w:rsidRPr="00152D00">
        <w:rPr>
          <w:rFonts w:ascii="Arial" w:hAnsi="Arial" w:cs="Arial"/>
          <w:color w:val="000000" w:themeColor="text1"/>
          <w:sz w:val="24"/>
        </w:rPr>
        <w:t>.</w:t>
      </w:r>
    </w:p>
    <w:p w14:paraId="47740AB0" w14:textId="499A1025" w:rsidR="004B292F" w:rsidRPr="00152D00" w:rsidRDefault="00C7412F" w:rsidP="00152D00">
      <w:pPr>
        <w:jc w:val="left"/>
        <w:rPr>
          <w:rFonts w:ascii="Arial" w:hAnsi="Arial" w:cs="Arial"/>
          <w:color w:val="000000" w:themeColor="text1"/>
          <w:sz w:val="24"/>
        </w:rPr>
      </w:pPr>
      <w:r w:rsidRPr="00152D00">
        <w:rPr>
          <w:rFonts w:ascii="Arial" w:hAnsi="Arial" w:cs="Arial"/>
          <w:color w:val="000000" w:themeColor="text1"/>
          <w:sz w:val="24"/>
        </w:rPr>
        <w:t xml:space="preserve"> </w:t>
      </w:r>
      <w:r w:rsidR="00150C47" w:rsidRPr="00152D00">
        <w:rPr>
          <w:rFonts w:ascii="Arial" w:hAnsi="Arial" w:cs="Arial"/>
          <w:color w:val="000000" w:themeColor="text1"/>
          <w:sz w:val="24"/>
        </w:rPr>
        <w:t xml:space="preserve"> </w:t>
      </w:r>
    </w:p>
    <w:p w14:paraId="366A3F8C" w14:textId="77777777" w:rsidR="00CA45B6" w:rsidRPr="00152D00" w:rsidRDefault="00CA45B6" w:rsidP="00152D00">
      <w:pPr>
        <w:jc w:val="left"/>
        <w:rPr>
          <w:rFonts w:ascii="Arial" w:hAnsi="Arial" w:cs="Arial"/>
          <w:color w:val="000000" w:themeColor="text1"/>
          <w:sz w:val="24"/>
        </w:rPr>
      </w:pPr>
    </w:p>
    <w:p w14:paraId="54261F72" w14:textId="13DD5A2F" w:rsidR="001E0890" w:rsidRPr="00152D00" w:rsidRDefault="001E0890" w:rsidP="00152D00">
      <w:pPr>
        <w:jc w:val="left"/>
        <w:rPr>
          <w:rFonts w:ascii="Arial" w:hAnsi="Arial" w:cs="Arial"/>
          <w:color w:val="000000" w:themeColor="text1"/>
          <w:sz w:val="24"/>
        </w:rPr>
      </w:pPr>
    </w:p>
    <w:p w14:paraId="2DD985D5" w14:textId="4D06ECA9" w:rsidR="00101B2F" w:rsidRPr="00152D00" w:rsidRDefault="00101B2F" w:rsidP="00362EF6">
      <w:pPr>
        <w:jc w:val="center"/>
        <w:rPr>
          <w:rFonts w:ascii="Arial" w:hAnsi="Arial" w:cs="Arial"/>
          <w:color w:val="000000" w:themeColor="text1"/>
          <w:sz w:val="24"/>
        </w:rPr>
      </w:pPr>
      <w:r w:rsidRPr="00152D00">
        <w:rPr>
          <w:rFonts w:ascii="Arial" w:hAnsi="Arial" w:cs="Arial"/>
          <w:noProof/>
          <w:sz w:val="24"/>
        </w:rPr>
        <w:drawing>
          <wp:inline distT="0" distB="0" distL="0" distR="0" wp14:anchorId="1DB1EBC9" wp14:editId="58666B2F">
            <wp:extent cx="2628900" cy="117819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6870" cy="1181768"/>
                    </a:xfrm>
                    <a:prstGeom prst="rect">
                      <a:avLst/>
                    </a:prstGeom>
                  </pic:spPr>
                </pic:pic>
              </a:graphicData>
            </a:graphic>
          </wp:inline>
        </w:drawing>
      </w:r>
    </w:p>
    <w:p w14:paraId="6DF67D87" w14:textId="243A8FF1" w:rsidR="00101B2F" w:rsidRPr="00152D00" w:rsidRDefault="00101B2F" w:rsidP="00152D00">
      <w:pPr>
        <w:jc w:val="left"/>
        <w:rPr>
          <w:rFonts w:ascii="Arial" w:hAnsi="Arial" w:cs="Arial"/>
          <w:color w:val="000000" w:themeColor="text1"/>
          <w:sz w:val="24"/>
        </w:rPr>
      </w:pPr>
    </w:p>
    <w:p w14:paraId="75B0D99A" w14:textId="787D90E1" w:rsidR="00101B2F" w:rsidRPr="007B4C50" w:rsidRDefault="00101B2F" w:rsidP="00362EF6">
      <w:pPr>
        <w:jc w:val="center"/>
        <w:rPr>
          <w:rFonts w:ascii="Arial" w:hAnsi="Arial" w:cs="Arial"/>
          <w:b/>
          <w:bCs/>
          <w:color w:val="000000" w:themeColor="text1"/>
          <w:sz w:val="24"/>
        </w:rPr>
      </w:pPr>
      <w:r w:rsidRPr="0072785E">
        <w:rPr>
          <w:rFonts w:ascii="Arial" w:hAnsi="Arial" w:cs="Arial"/>
          <w:b/>
          <w:bCs/>
          <w:color w:val="000000" w:themeColor="text1"/>
          <w:sz w:val="24"/>
        </w:rPr>
        <w:t>Figure 4</w:t>
      </w:r>
      <w:r w:rsidRPr="00152D00">
        <w:rPr>
          <w:rFonts w:ascii="Arial" w:hAnsi="Arial" w:cs="Arial"/>
          <w:color w:val="000000" w:themeColor="text1"/>
          <w:sz w:val="24"/>
        </w:rPr>
        <w:t xml:space="preserve">. </w:t>
      </w:r>
      <w:r w:rsidRPr="007B4C50">
        <w:rPr>
          <w:rFonts w:ascii="Arial" w:hAnsi="Arial" w:cs="Arial"/>
          <w:b/>
          <w:bCs/>
          <w:color w:val="000000" w:themeColor="text1"/>
          <w:sz w:val="24"/>
        </w:rPr>
        <w:t>Concorde</w:t>
      </w:r>
    </w:p>
    <w:p w14:paraId="24F5356E" w14:textId="77777777" w:rsidR="00CA45B6" w:rsidRPr="007B4C50" w:rsidRDefault="00CA45B6" w:rsidP="00152D00">
      <w:pPr>
        <w:jc w:val="left"/>
        <w:rPr>
          <w:rFonts w:ascii="Arial" w:hAnsi="Arial" w:cs="Arial"/>
          <w:b/>
          <w:bCs/>
          <w:color w:val="000000" w:themeColor="text1"/>
          <w:sz w:val="24"/>
        </w:rPr>
      </w:pPr>
    </w:p>
    <w:p w14:paraId="3998B827" w14:textId="7EBEFD48" w:rsidR="00101B2F" w:rsidRPr="00152D00" w:rsidRDefault="006728C4" w:rsidP="00152D00">
      <w:pPr>
        <w:jc w:val="left"/>
        <w:rPr>
          <w:rFonts w:ascii="Arial" w:hAnsi="Arial" w:cs="Arial"/>
          <w:color w:val="000000" w:themeColor="text1"/>
          <w:sz w:val="24"/>
        </w:rPr>
      </w:pPr>
      <w:r w:rsidRPr="00152D00">
        <w:rPr>
          <w:rFonts w:ascii="Arial" w:hAnsi="Arial" w:cs="Arial"/>
          <w:color w:val="000000" w:themeColor="text1"/>
          <w:sz w:val="24"/>
        </w:rPr>
        <w:t>The effect of coordinating the United Kingdom and France’s input, designing</w:t>
      </w:r>
      <w:r w:rsidR="00385989">
        <w:rPr>
          <w:rFonts w:ascii="Arial" w:hAnsi="Arial" w:cs="Arial"/>
          <w:color w:val="000000" w:themeColor="text1"/>
          <w:sz w:val="24"/>
        </w:rPr>
        <w:t>,</w:t>
      </w:r>
      <w:r w:rsidRPr="00152D00">
        <w:rPr>
          <w:rFonts w:ascii="Arial" w:hAnsi="Arial" w:cs="Arial"/>
          <w:color w:val="000000" w:themeColor="text1"/>
          <w:sz w:val="24"/>
        </w:rPr>
        <w:t xml:space="preserve"> and then redesigning, inflation, devaluation, changes in exchange rates, testing,</w:t>
      </w:r>
      <w:r w:rsidR="002C571B" w:rsidRPr="00152D00">
        <w:rPr>
          <w:rFonts w:ascii="Arial" w:hAnsi="Arial" w:cs="Arial"/>
          <w:color w:val="000000" w:themeColor="text1"/>
          <w:sz w:val="24"/>
        </w:rPr>
        <w:t xml:space="preserve"> </w:t>
      </w:r>
      <w:r w:rsidRPr="00152D00">
        <w:rPr>
          <w:rFonts w:ascii="Arial" w:hAnsi="Arial" w:cs="Arial"/>
          <w:color w:val="000000" w:themeColor="text1"/>
          <w:sz w:val="24"/>
        </w:rPr>
        <w:t>flight testing was shown clearly in the increasing costs. In 1962 the estimated cost was £150-170m. By 1979 the estimated cost had spiraled to £1</w:t>
      </w:r>
      <w:r w:rsidR="000A2797">
        <w:rPr>
          <w:rFonts w:ascii="Arial" w:hAnsi="Arial" w:cs="Arial"/>
          <w:color w:val="000000" w:themeColor="text1"/>
          <w:sz w:val="24"/>
        </w:rPr>
        <w:t>,</w:t>
      </w:r>
      <w:r w:rsidRPr="00152D00">
        <w:rPr>
          <w:rFonts w:ascii="Arial" w:hAnsi="Arial" w:cs="Arial"/>
          <w:color w:val="000000" w:themeColor="text1"/>
          <w:sz w:val="24"/>
        </w:rPr>
        <w:t>129m.</w:t>
      </w:r>
    </w:p>
    <w:p w14:paraId="75B6FAE8" w14:textId="502DF056" w:rsidR="00101B2F" w:rsidRDefault="002C571B" w:rsidP="00152D00">
      <w:pPr>
        <w:jc w:val="left"/>
        <w:rPr>
          <w:rFonts w:ascii="Arial" w:hAnsi="Arial" w:cs="Arial"/>
          <w:color w:val="000000" w:themeColor="text1"/>
          <w:sz w:val="24"/>
        </w:rPr>
      </w:pPr>
      <w:r w:rsidRPr="00152D00">
        <w:rPr>
          <w:rFonts w:ascii="Arial" w:hAnsi="Arial" w:cs="Arial"/>
          <w:color w:val="000000" w:themeColor="text1"/>
          <w:sz w:val="24"/>
        </w:rPr>
        <w:t>Concorde is an example of teamwork and cooperation between two countries. Regular meetings were held</w:t>
      </w:r>
      <w:r w:rsidR="00B439D9" w:rsidRPr="00152D00">
        <w:rPr>
          <w:rFonts w:ascii="Arial" w:hAnsi="Arial" w:cs="Arial"/>
          <w:color w:val="000000" w:themeColor="text1"/>
          <w:sz w:val="24"/>
        </w:rPr>
        <w:t>,</w:t>
      </w:r>
      <w:r w:rsidRPr="00152D00">
        <w:rPr>
          <w:rFonts w:ascii="Arial" w:hAnsi="Arial" w:cs="Arial"/>
          <w:color w:val="000000" w:themeColor="text1"/>
          <w:sz w:val="24"/>
        </w:rPr>
        <w:t xml:space="preserve"> and clear lines of responsibilities decided upon. </w:t>
      </w:r>
      <w:r w:rsidR="00B439D9" w:rsidRPr="00152D00">
        <w:rPr>
          <w:rFonts w:ascii="Arial" w:hAnsi="Arial" w:cs="Arial"/>
          <w:color w:val="000000" w:themeColor="text1"/>
          <w:sz w:val="24"/>
        </w:rPr>
        <w:t xml:space="preserve">The design was world leading which made the development costs extremely high. Software </w:t>
      </w:r>
      <w:r w:rsidR="000F020A" w:rsidRPr="00152D00">
        <w:rPr>
          <w:rFonts w:ascii="Arial" w:hAnsi="Arial" w:cs="Arial"/>
          <w:color w:val="000000" w:themeColor="text1"/>
          <w:sz w:val="24"/>
        </w:rPr>
        <w:t xml:space="preserve">FEA </w:t>
      </w:r>
      <w:r w:rsidR="00B439D9" w:rsidRPr="00152D00">
        <w:rPr>
          <w:rFonts w:ascii="Arial" w:hAnsi="Arial" w:cs="Arial"/>
          <w:color w:val="000000" w:themeColor="text1"/>
          <w:sz w:val="24"/>
        </w:rPr>
        <w:t xml:space="preserve">simulation </w:t>
      </w:r>
      <w:r w:rsidR="00E75FF1" w:rsidRPr="00152D00">
        <w:rPr>
          <w:rFonts w:ascii="Arial" w:hAnsi="Arial" w:cs="Arial"/>
          <w:color w:val="000000" w:themeColor="text1"/>
          <w:sz w:val="24"/>
        </w:rPr>
        <w:t>was not</w:t>
      </w:r>
      <w:r w:rsidR="00B439D9" w:rsidRPr="00152D00">
        <w:rPr>
          <w:rFonts w:ascii="Arial" w:hAnsi="Arial" w:cs="Arial"/>
          <w:color w:val="000000" w:themeColor="text1"/>
          <w:sz w:val="24"/>
        </w:rPr>
        <w:t xml:space="preserve"> an option the Concorde designers had. Even if </w:t>
      </w:r>
      <w:r w:rsidR="000F020A" w:rsidRPr="00152D00">
        <w:rPr>
          <w:rFonts w:ascii="Arial" w:hAnsi="Arial" w:cs="Arial"/>
          <w:color w:val="000000" w:themeColor="text1"/>
          <w:sz w:val="24"/>
        </w:rPr>
        <w:t xml:space="preserve">software FEA simulation </w:t>
      </w:r>
      <w:r w:rsidR="00B439D9" w:rsidRPr="00152D00">
        <w:rPr>
          <w:rFonts w:ascii="Arial" w:hAnsi="Arial" w:cs="Arial"/>
          <w:color w:val="000000" w:themeColor="text1"/>
          <w:sz w:val="24"/>
        </w:rPr>
        <w:t>was available,</w:t>
      </w:r>
      <w:r w:rsidR="000F020A" w:rsidRPr="00152D00">
        <w:rPr>
          <w:rFonts w:ascii="Arial" w:hAnsi="Arial" w:cs="Arial"/>
          <w:color w:val="000000" w:themeColor="text1"/>
          <w:sz w:val="24"/>
        </w:rPr>
        <w:t xml:space="preserve"> it would not have helped with the problems the designers were facing. Software FEA simulation is very good for known problems, problems that the computer programmers could include, but no good for cutting edge design.</w:t>
      </w:r>
      <w:r w:rsidR="00986A99">
        <w:rPr>
          <w:rFonts w:ascii="Arial" w:hAnsi="Arial" w:cs="Arial"/>
          <w:color w:val="000000" w:themeColor="text1"/>
          <w:sz w:val="24"/>
        </w:rPr>
        <w:t xml:space="preserve"> It is impossible to </w:t>
      </w:r>
      <w:r w:rsidR="009F2316">
        <w:rPr>
          <w:rFonts w:ascii="Arial" w:hAnsi="Arial" w:cs="Arial"/>
          <w:color w:val="000000" w:themeColor="text1"/>
          <w:sz w:val="24"/>
        </w:rPr>
        <w:t>program</w:t>
      </w:r>
      <w:r w:rsidR="00986A99">
        <w:rPr>
          <w:rFonts w:ascii="Arial" w:hAnsi="Arial" w:cs="Arial"/>
          <w:color w:val="000000" w:themeColor="text1"/>
          <w:sz w:val="24"/>
        </w:rPr>
        <w:t xml:space="preserve"> any software</w:t>
      </w:r>
      <w:r w:rsidR="008D20C8">
        <w:rPr>
          <w:rFonts w:ascii="Arial" w:hAnsi="Arial" w:cs="Arial"/>
          <w:color w:val="000000" w:themeColor="text1"/>
          <w:sz w:val="24"/>
        </w:rPr>
        <w:t xml:space="preserve"> with data that is yet to be</w:t>
      </w:r>
      <w:r w:rsidR="000426A1">
        <w:rPr>
          <w:rFonts w:ascii="Arial" w:hAnsi="Arial" w:cs="Arial"/>
          <w:color w:val="000000" w:themeColor="text1"/>
          <w:sz w:val="24"/>
        </w:rPr>
        <w:t xml:space="preserve"> recorded.</w:t>
      </w:r>
      <w:r w:rsidR="000F020A" w:rsidRPr="00152D00">
        <w:rPr>
          <w:rFonts w:ascii="Arial" w:hAnsi="Arial" w:cs="Arial"/>
          <w:color w:val="000000" w:themeColor="text1"/>
          <w:sz w:val="24"/>
        </w:rPr>
        <w:t xml:space="preserve"> When teaching design </w:t>
      </w:r>
      <w:r w:rsidR="007C7C47" w:rsidRPr="00152D00">
        <w:rPr>
          <w:rFonts w:ascii="Arial" w:hAnsi="Arial" w:cs="Arial"/>
          <w:color w:val="000000" w:themeColor="text1"/>
          <w:sz w:val="24"/>
        </w:rPr>
        <w:t xml:space="preserve">to </w:t>
      </w:r>
      <w:r w:rsidR="000F020A" w:rsidRPr="00152D00">
        <w:rPr>
          <w:rFonts w:ascii="Arial" w:hAnsi="Arial" w:cs="Arial"/>
          <w:color w:val="000000" w:themeColor="text1"/>
          <w:sz w:val="24"/>
        </w:rPr>
        <w:t>students</w:t>
      </w:r>
      <w:r w:rsidR="007C7C47" w:rsidRPr="00152D00">
        <w:rPr>
          <w:rFonts w:ascii="Arial" w:hAnsi="Arial" w:cs="Arial"/>
          <w:color w:val="000000" w:themeColor="text1"/>
          <w:sz w:val="24"/>
        </w:rPr>
        <w:t>,</w:t>
      </w:r>
      <w:r w:rsidR="000F020A" w:rsidRPr="00152D00">
        <w:rPr>
          <w:rFonts w:ascii="Arial" w:hAnsi="Arial" w:cs="Arial"/>
          <w:color w:val="000000" w:themeColor="text1"/>
          <w:sz w:val="24"/>
        </w:rPr>
        <w:t xml:space="preserve"> it is vital that they understand fully the software they are using</w:t>
      </w:r>
      <w:r w:rsidR="00493501" w:rsidRPr="00152D00">
        <w:rPr>
          <w:rFonts w:ascii="Arial" w:hAnsi="Arial" w:cs="Arial"/>
          <w:color w:val="000000" w:themeColor="text1"/>
          <w:sz w:val="24"/>
        </w:rPr>
        <w:t>,</w:t>
      </w:r>
      <w:r w:rsidR="000F020A" w:rsidRPr="00152D00">
        <w:rPr>
          <w:rFonts w:ascii="Arial" w:hAnsi="Arial" w:cs="Arial"/>
          <w:color w:val="000000" w:themeColor="text1"/>
          <w:sz w:val="24"/>
        </w:rPr>
        <w:t xml:space="preserve"> but</w:t>
      </w:r>
      <w:r w:rsidR="00AA6A38" w:rsidRPr="00152D00">
        <w:rPr>
          <w:rFonts w:ascii="Arial" w:hAnsi="Arial" w:cs="Arial"/>
          <w:color w:val="000000" w:themeColor="text1"/>
          <w:sz w:val="24"/>
        </w:rPr>
        <w:t xml:space="preserve"> more important</w:t>
      </w:r>
      <w:r w:rsidR="000426A1">
        <w:rPr>
          <w:rFonts w:ascii="Arial" w:hAnsi="Arial" w:cs="Arial"/>
          <w:color w:val="000000" w:themeColor="text1"/>
          <w:sz w:val="24"/>
        </w:rPr>
        <w:t>, to understand what the software is not capable of.</w:t>
      </w:r>
    </w:p>
    <w:p w14:paraId="1A14F383" w14:textId="7A3CA3C0" w:rsidR="004F5198" w:rsidRPr="00152D00" w:rsidRDefault="004F5198" w:rsidP="00152D00">
      <w:pPr>
        <w:jc w:val="left"/>
        <w:rPr>
          <w:rFonts w:ascii="Arial" w:hAnsi="Arial" w:cs="Arial"/>
          <w:color w:val="000000" w:themeColor="text1"/>
          <w:sz w:val="24"/>
        </w:rPr>
      </w:pPr>
      <w:r>
        <w:rPr>
          <w:rFonts w:ascii="Arial" w:hAnsi="Arial" w:cs="Arial"/>
          <w:color w:val="000000" w:themeColor="text1"/>
          <w:sz w:val="24"/>
        </w:rPr>
        <w:t>Concorde was one of the first examples of international cooperation</w:t>
      </w:r>
      <w:r w:rsidR="00827D3E">
        <w:rPr>
          <w:rFonts w:ascii="Arial" w:hAnsi="Arial" w:cs="Arial"/>
          <w:color w:val="000000" w:themeColor="text1"/>
          <w:sz w:val="24"/>
        </w:rPr>
        <w:t xml:space="preserve"> and highlights the importance of open communication between </w:t>
      </w:r>
      <w:r w:rsidR="00C4241C">
        <w:rPr>
          <w:rFonts w:ascii="Arial" w:hAnsi="Arial" w:cs="Arial"/>
          <w:color w:val="000000" w:themeColor="text1"/>
          <w:sz w:val="24"/>
        </w:rPr>
        <w:t>design</w:t>
      </w:r>
      <w:r w:rsidR="00827D3E">
        <w:rPr>
          <w:rFonts w:ascii="Arial" w:hAnsi="Arial" w:cs="Arial"/>
          <w:color w:val="000000" w:themeColor="text1"/>
          <w:sz w:val="24"/>
        </w:rPr>
        <w:t xml:space="preserve"> teams, </w:t>
      </w:r>
      <w:r w:rsidR="00035F25">
        <w:rPr>
          <w:rFonts w:ascii="Arial" w:hAnsi="Arial" w:cs="Arial"/>
          <w:color w:val="000000" w:themeColor="text1"/>
          <w:sz w:val="24"/>
        </w:rPr>
        <w:t xml:space="preserve">clear allocation of responsibilities </w:t>
      </w:r>
      <w:r w:rsidR="00827D3E">
        <w:rPr>
          <w:rFonts w:ascii="Arial" w:hAnsi="Arial" w:cs="Arial"/>
          <w:color w:val="000000" w:themeColor="text1"/>
          <w:sz w:val="24"/>
        </w:rPr>
        <w:t>and the importance of regular meeting</w:t>
      </w:r>
      <w:r w:rsidR="00035F25">
        <w:rPr>
          <w:rFonts w:ascii="Arial" w:hAnsi="Arial" w:cs="Arial"/>
          <w:color w:val="000000" w:themeColor="text1"/>
          <w:sz w:val="24"/>
        </w:rPr>
        <w:t>s.</w:t>
      </w:r>
      <w:r w:rsidR="00EC5C7D">
        <w:rPr>
          <w:rFonts w:ascii="Arial" w:hAnsi="Arial" w:cs="Arial"/>
          <w:color w:val="000000" w:themeColor="text1"/>
          <w:sz w:val="24"/>
        </w:rPr>
        <w:t xml:space="preserve"> </w:t>
      </w:r>
      <w:r w:rsidR="00C4241C">
        <w:rPr>
          <w:rFonts w:ascii="Arial" w:hAnsi="Arial" w:cs="Arial"/>
          <w:color w:val="000000" w:themeColor="text1"/>
          <w:sz w:val="24"/>
        </w:rPr>
        <w:t xml:space="preserve">Colleges and universities should </w:t>
      </w:r>
      <w:r w:rsidR="00F54670">
        <w:rPr>
          <w:rFonts w:ascii="Arial" w:hAnsi="Arial" w:cs="Arial"/>
          <w:color w:val="000000" w:themeColor="text1"/>
          <w:sz w:val="24"/>
        </w:rPr>
        <w:t xml:space="preserve">teach </w:t>
      </w:r>
      <w:r w:rsidR="0027494A">
        <w:rPr>
          <w:rFonts w:ascii="Arial" w:hAnsi="Arial" w:cs="Arial"/>
          <w:color w:val="000000" w:themeColor="text1"/>
          <w:sz w:val="24"/>
        </w:rPr>
        <w:t xml:space="preserve">students </w:t>
      </w:r>
      <w:r w:rsidR="00F54670">
        <w:rPr>
          <w:rFonts w:ascii="Arial" w:hAnsi="Arial" w:cs="Arial"/>
          <w:color w:val="000000" w:themeColor="text1"/>
          <w:sz w:val="24"/>
        </w:rPr>
        <w:t>how to work as a team</w:t>
      </w:r>
      <w:r w:rsidR="00481A59">
        <w:rPr>
          <w:rFonts w:ascii="Arial" w:hAnsi="Arial" w:cs="Arial"/>
          <w:color w:val="000000" w:themeColor="text1"/>
          <w:sz w:val="24"/>
        </w:rPr>
        <w:t xml:space="preserve">, </w:t>
      </w:r>
      <w:r w:rsidR="0027494A">
        <w:rPr>
          <w:rFonts w:ascii="Arial" w:hAnsi="Arial" w:cs="Arial"/>
          <w:color w:val="000000" w:themeColor="text1"/>
          <w:sz w:val="24"/>
        </w:rPr>
        <w:t xml:space="preserve">the </w:t>
      </w:r>
      <w:r w:rsidR="00481A59">
        <w:rPr>
          <w:rFonts w:ascii="Arial" w:hAnsi="Arial" w:cs="Arial"/>
          <w:color w:val="000000" w:themeColor="text1"/>
          <w:sz w:val="24"/>
        </w:rPr>
        <w:t>importance of regular meeting</w:t>
      </w:r>
      <w:r w:rsidR="0027494A">
        <w:rPr>
          <w:rFonts w:ascii="Arial" w:hAnsi="Arial" w:cs="Arial"/>
          <w:color w:val="000000" w:themeColor="text1"/>
          <w:sz w:val="24"/>
        </w:rPr>
        <w:t>s</w:t>
      </w:r>
      <w:r w:rsidR="00481A59">
        <w:rPr>
          <w:rFonts w:ascii="Arial" w:hAnsi="Arial" w:cs="Arial"/>
          <w:color w:val="000000" w:themeColor="text1"/>
          <w:sz w:val="24"/>
        </w:rPr>
        <w:t xml:space="preserve">, </w:t>
      </w:r>
      <w:r w:rsidR="007E01CC">
        <w:rPr>
          <w:rFonts w:ascii="Arial" w:hAnsi="Arial" w:cs="Arial"/>
          <w:color w:val="000000" w:themeColor="text1"/>
          <w:sz w:val="24"/>
        </w:rPr>
        <w:t xml:space="preserve">how to make </w:t>
      </w:r>
      <w:r w:rsidR="00481A59">
        <w:rPr>
          <w:rFonts w:ascii="Arial" w:hAnsi="Arial" w:cs="Arial"/>
          <w:color w:val="000000" w:themeColor="text1"/>
          <w:sz w:val="24"/>
        </w:rPr>
        <w:t xml:space="preserve">clear allocation of </w:t>
      </w:r>
      <w:r w:rsidR="0027494A">
        <w:rPr>
          <w:rFonts w:ascii="Arial" w:hAnsi="Arial" w:cs="Arial"/>
          <w:color w:val="000000" w:themeColor="text1"/>
          <w:sz w:val="24"/>
        </w:rPr>
        <w:t>work</w:t>
      </w:r>
      <w:r w:rsidR="007E01CC">
        <w:rPr>
          <w:rFonts w:ascii="Arial" w:hAnsi="Arial" w:cs="Arial"/>
          <w:color w:val="000000" w:themeColor="text1"/>
          <w:sz w:val="24"/>
        </w:rPr>
        <w:t>, how to manage a</w:t>
      </w:r>
      <w:r w:rsidR="00282CD4">
        <w:rPr>
          <w:rFonts w:ascii="Arial" w:hAnsi="Arial" w:cs="Arial"/>
          <w:color w:val="000000" w:themeColor="text1"/>
          <w:sz w:val="24"/>
        </w:rPr>
        <w:t xml:space="preserve"> </w:t>
      </w:r>
      <w:r w:rsidR="007E01CC">
        <w:rPr>
          <w:rFonts w:ascii="Arial" w:hAnsi="Arial" w:cs="Arial"/>
          <w:color w:val="000000" w:themeColor="text1"/>
          <w:sz w:val="24"/>
        </w:rPr>
        <w:t xml:space="preserve">team when things do not go as smoothly as </w:t>
      </w:r>
      <w:r w:rsidR="00282CD4">
        <w:rPr>
          <w:rFonts w:ascii="Arial" w:hAnsi="Arial" w:cs="Arial"/>
          <w:color w:val="000000" w:themeColor="text1"/>
          <w:sz w:val="24"/>
        </w:rPr>
        <w:t>expected.</w:t>
      </w:r>
    </w:p>
    <w:p w14:paraId="1BDC4413" w14:textId="6C2C51AF" w:rsidR="00101B2F" w:rsidRPr="00152D00" w:rsidRDefault="00101B2F" w:rsidP="00152D00">
      <w:pPr>
        <w:jc w:val="left"/>
        <w:rPr>
          <w:rFonts w:ascii="Arial" w:hAnsi="Arial" w:cs="Arial"/>
          <w:color w:val="000000" w:themeColor="text1"/>
          <w:sz w:val="24"/>
        </w:rPr>
      </w:pPr>
    </w:p>
    <w:p w14:paraId="421E8CCC" w14:textId="602C9C9C" w:rsidR="001E0890" w:rsidRPr="00152D00" w:rsidRDefault="001E0890" w:rsidP="00152D00">
      <w:pPr>
        <w:jc w:val="left"/>
        <w:rPr>
          <w:rFonts w:ascii="Arial" w:hAnsi="Arial" w:cs="Arial"/>
          <w:color w:val="000000" w:themeColor="text1"/>
          <w:sz w:val="24"/>
        </w:rPr>
      </w:pPr>
    </w:p>
    <w:p w14:paraId="5764C49F" w14:textId="64B7EB9F" w:rsidR="001E0890" w:rsidRPr="00362EF6" w:rsidRDefault="00362EF6" w:rsidP="00152D00">
      <w:pPr>
        <w:jc w:val="left"/>
        <w:rPr>
          <w:rFonts w:ascii="Arial" w:hAnsi="Arial" w:cs="Arial"/>
          <w:b/>
          <w:bCs/>
          <w:color w:val="000000" w:themeColor="text1"/>
          <w:sz w:val="24"/>
        </w:rPr>
      </w:pPr>
      <w:r w:rsidRPr="00362EF6">
        <w:rPr>
          <w:rFonts w:ascii="Arial" w:hAnsi="Arial" w:cs="Arial"/>
          <w:b/>
          <w:bCs/>
          <w:color w:val="000000" w:themeColor="text1"/>
          <w:sz w:val="24"/>
        </w:rPr>
        <w:t>Boeing 777 – The Computer Age</w:t>
      </w:r>
    </w:p>
    <w:p w14:paraId="0888F5D0" w14:textId="7D2CADB9" w:rsidR="00325D47" w:rsidRDefault="00380D3C" w:rsidP="00152D00">
      <w:pPr>
        <w:jc w:val="left"/>
        <w:rPr>
          <w:rFonts w:ascii="Arial" w:hAnsi="Arial" w:cs="Arial"/>
          <w:color w:val="000000" w:themeColor="text1"/>
          <w:sz w:val="24"/>
        </w:rPr>
      </w:pPr>
      <w:r>
        <w:rPr>
          <w:rFonts w:ascii="Arial" w:hAnsi="Arial" w:cs="Arial"/>
          <w:color w:val="000000" w:themeColor="text1"/>
          <w:sz w:val="24"/>
        </w:rPr>
        <w:lastRenderedPageBreak/>
        <w:t>D</w:t>
      </w:r>
      <w:r w:rsidR="00ED7B34" w:rsidRPr="00152D00">
        <w:rPr>
          <w:rFonts w:ascii="Arial" w:hAnsi="Arial" w:cs="Arial"/>
          <w:color w:val="000000" w:themeColor="text1"/>
          <w:sz w:val="24"/>
        </w:rPr>
        <w:t>esign</w:t>
      </w:r>
      <w:r w:rsidR="00A2228F">
        <w:rPr>
          <w:rFonts w:ascii="Arial" w:hAnsi="Arial" w:cs="Arial"/>
          <w:color w:val="000000" w:themeColor="text1"/>
          <w:sz w:val="24"/>
        </w:rPr>
        <w:t xml:space="preserve"> </w:t>
      </w:r>
      <w:r>
        <w:rPr>
          <w:rFonts w:ascii="Arial" w:hAnsi="Arial" w:cs="Arial"/>
          <w:color w:val="000000" w:themeColor="text1"/>
          <w:sz w:val="24"/>
        </w:rPr>
        <w:t xml:space="preserve">and manufacturing </w:t>
      </w:r>
      <w:r w:rsidR="00A2228F">
        <w:rPr>
          <w:rFonts w:ascii="Arial" w:hAnsi="Arial" w:cs="Arial"/>
          <w:color w:val="000000" w:themeColor="text1"/>
          <w:sz w:val="24"/>
        </w:rPr>
        <w:t>engine</w:t>
      </w:r>
      <w:r w:rsidR="00756221">
        <w:rPr>
          <w:rFonts w:ascii="Arial" w:hAnsi="Arial" w:cs="Arial"/>
          <w:color w:val="000000" w:themeColor="text1"/>
          <w:sz w:val="24"/>
        </w:rPr>
        <w:t>ers</w:t>
      </w:r>
      <w:r>
        <w:rPr>
          <w:rFonts w:ascii="Arial" w:hAnsi="Arial" w:cs="Arial"/>
          <w:color w:val="000000" w:themeColor="text1"/>
          <w:sz w:val="24"/>
        </w:rPr>
        <w:t xml:space="preserve"> </w:t>
      </w:r>
      <w:r w:rsidR="00ED7B34" w:rsidRPr="00152D00">
        <w:rPr>
          <w:rFonts w:ascii="Arial" w:hAnsi="Arial" w:cs="Arial"/>
          <w:color w:val="000000" w:themeColor="text1"/>
          <w:sz w:val="24"/>
        </w:rPr>
        <w:t xml:space="preserve">in </w:t>
      </w:r>
      <w:r w:rsidR="00A06692">
        <w:rPr>
          <w:rFonts w:ascii="Arial" w:hAnsi="Arial" w:cs="Arial"/>
          <w:color w:val="000000" w:themeColor="text1"/>
          <w:sz w:val="24"/>
        </w:rPr>
        <w:t xml:space="preserve">the </w:t>
      </w:r>
      <w:r w:rsidR="00ED7B34" w:rsidRPr="00152D00">
        <w:rPr>
          <w:rFonts w:ascii="Arial" w:hAnsi="Arial" w:cs="Arial"/>
          <w:color w:val="000000" w:themeColor="text1"/>
          <w:sz w:val="24"/>
        </w:rPr>
        <w:t>early</w:t>
      </w:r>
      <w:r w:rsidR="00756221">
        <w:rPr>
          <w:rFonts w:ascii="Arial" w:hAnsi="Arial" w:cs="Arial"/>
          <w:color w:val="000000" w:themeColor="text1"/>
          <w:sz w:val="24"/>
        </w:rPr>
        <w:t xml:space="preserve"> days at </w:t>
      </w:r>
      <w:r w:rsidR="00ED7B34" w:rsidRPr="00152D00">
        <w:rPr>
          <w:rFonts w:ascii="Arial" w:hAnsi="Arial" w:cs="Arial"/>
          <w:color w:val="000000" w:themeColor="text1"/>
          <w:sz w:val="24"/>
        </w:rPr>
        <w:t>Boeing w</w:t>
      </w:r>
      <w:r w:rsidR="00A06692">
        <w:rPr>
          <w:rFonts w:ascii="Arial" w:hAnsi="Arial" w:cs="Arial"/>
          <w:color w:val="000000" w:themeColor="text1"/>
          <w:sz w:val="24"/>
        </w:rPr>
        <w:t>orked</w:t>
      </w:r>
      <w:r w:rsidR="00ED7B34" w:rsidRPr="00152D00">
        <w:rPr>
          <w:rFonts w:ascii="Arial" w:hAnsi="Arial" w:cs="Arial"/>
          <w:color w:val="000000" w:themeColor="text1"/>
          <w:sz w:val="24"/>
        </w:rPr>
        <w:t xml:space="preserve"> around 50 yards </w:t>
      </w:r>
      <w:r w:rsidR="00AA6A38" w:rsidRPr="00152D00">
        <w:rPr>
          <w:rFonts w:ascii="Arial" w:hAnsi="Arial" w:cs="Arial"/>
          <w:color w:val="000000" w:themeColor="text1"/>
          <w:sz w:val="24"/>
        </w:rPr>
        <w:t xml:space="preserve">apart from </w:t>
      </w:r>
      <w:r w:rsidR="00ED7B34" w:rsidRPr="00152D00">
        <w:rPr>
          <w:rFonts w:ascii="Arial" w:hAnsi="Arial" w:cs="Arial"/>
          <w:color w:val="000000" w:themeColor="text1"/>
          <w:sz w:val="24"/>
        </w:rPr>
        <w:t>each other.</w:t>
      </w:r>
      <w:r w:rsidR="00382481">
        <w:rPr>
          <w:rFonts w:ascii="Arial" w:hAnsi="Arial" w:cs="Arial"/>
          <w:color w:val="000000" w:themeColor="text1"/>
          <w:sz w:val="24"/>
        </w:rPr>
        <w:t xml:space="preserve"> When there was a problem in the factory</w:t>
      </w:r>
      <w:r w:rsidR="00580923">
        <w:rPr>
          <w:rFonts w:ascii="Arial" w:hAnsi="Arial" w:cs="Arial"/>
          <w:color w:val="000000" w:themeColor="text1"/>
          <w:sz w:val="24"/>
        </w:rPr>
        <w:t>, the engineers went down and looked at it</w:t>
      </w:r>
      <w:r w:rsidR="00475266">
        <w:rPr>
          <w:rFonts w:ascii="Arial" w:hAnsi="Arial" w:cs="Arial"/>
          <w:color w:val="000000" w:themeColor="text1"/>
          <w:sz w:val="24"/>
        </w:rPr>
        <w:t xml:space="preserve"> and said</w:t>
      </w:r>
      <w:r w:rsidR="00A358B5">
        <w:rPr>
          <w:rFonts w:ascii="Arial" w:hAnsi="Arial" w:cs="Arial"/>
          <w:color w:val="000000" w:themeColor="text1"/>
          <w:sz w:val="24"/>
        </w:rPr>
        <w:t>,</w:t>
      </w:r>
      <w:r w:rsidR="00475266">
        <w:rPr>
          <w:rFonts w:ascii="Arial" w:hAnsi="Arial" w:cs="Arial"/>
          <w:color w:val="000000" w:themeColor="text1"/>
          <w:sz w:val="24"/>
        </w:rPr>
        <w:t xml:space="preserve"> ‘Well</w:t>
      </w:r>
      <w:r w:rsidR="006446DB">
        <w:rPr>
          <w:rFonts w:ascii="Arial" w:hAnsi="Arial" w:cs="Arial"/>
          <w:color w:val="000000" w:themeColor="text1"/>
          <w:sz w:val="24"/>
        </w:rPr>
        <w:t>,</w:t>
      </w:r>
      <w:r w:rsidR="00475266">
        <w:rPr>
          <w:rFonts w:ascii="Arial" w:hAnsi="Arial" w:cs="Arial"/>
          <w:color w:val="000000" w:themeColor="text1"/>
          <w:sz w:val="24"/>
        </w:rPr>
        <w:t xml:space="preserve"> you’d better do this.’</w:t>
      </w:r>
      <w:r w:rsidR="00ED7B34" w:rsidRPr="00152D00">
        <w:rPr>
          <w:rFonts w:ascii="Arial" w:hAnsi="Arial" w:cs="Arial"/>
          <w:color w:val="000000" w:themeColor="text1"/>
          <w:sz w:val="24"/>
        </w:rPr>
        <w:t xml:space="preserve"> As the scale of the company grew,</w:t>
      </w:r>
      <w:r w:rsidR="00A221F1">
        <w:rPr>
          <w:rFonts w:ascii="Arial" w:hAnsi="Arial" w:cs="Arial"/>
          <w:color w:val="000000" w:themeColor="text1"/>
          <w:sz w:val="24"/>
        </w:rPr>
        <w:t xml:space="preserve"> designers and manufacturers began to physically drift apart</w:t>
      </w:r>
      <w:r w:rsidR="00FC7725">
        <w:rPr>
          <w:rFonts w:ascii="Arial" w:hAnsi="Arial" w:cs="Arial"/>
          <w:color w:val="000000" w:themeColor="text1"/>
          <w:sz w:val="24"/>
        </w:rPr>
        <w:t>,</w:t>
      </w:r>
      <w:r w:rsidR="00ED7B34" w:rsidRPr="00152D00">
        <w:rPr>
          <w:rFonts w:ascii="Arial" w:hAnsi="Arial" w:cs="Arial"/>
          <w:color w:val="000000" w:themeColor="text1"/>
          <w:sz w:val="24"/>
        </w:rPr>
        <w:t xml:space="preserve"> little enclaves developed. Structures went in one place, air conditioning another. The culture of the company became </w:t>
      </w:r>
      <w:r w:rsidR="00DC5AE5" w:rsidRPr="00152D00">
        <w:rPr>
          <w:rFonts w:ascii="Arial" w:hAnsi="Arial" w:cs="Arial"/>
          <w:color w:val="000000" w:themeColor="text1"/>
          <w:sz w:val="24"/>
        </w:rPr>
        <w:t>‘</w:t>
      </w:r>
      <w:r w:rsidR="00ED7B34" w:rsidRPr="00152D00">
        <w:rPr>
          <w:rFonts w:ascii="Arial" w:hAnsi="Arial" w:cs="Arial"/>
          <w:color w:val="000000" w:themeColor="text1"/>
          <w:sz w:val="24"/>
        </w:rPr>
        <w:t>Us and them</w:t>
      </w:r>
      <w:r w:rsidR="00DC5AE5" w:rsidRPr="00152D00">
        <w:rPr>
          <w:rFonts w:ascii="Arial" w:hAnsi="Arial" w:cs="Arial"/>
          <w:color w:val="000000" w:themeColor="text1"/>
          <w:sz w:val="24"/>
        </w:rPr>
        <w:t>’</w:t>
      </w:r>
      <w:r w:rsidR="00E54221">
        <w:rPr>
          <w:rFonts w:ascii="Arial" w:hAnsi="Arial" w:cs="Arial"/>
          <w:color w:val="000000" w:themeColor="text1"/>
          <w:sz w:val="24"/>
        </w:rPr>
        <w:t xml:space="preserve"> (</w:t>
      </w:r>
      <w:r w:rsidR="00E75401">
        <w:rPr>
          <w:rFonts w:ascii="Arial" w:hAnsi="Arial" w:cs="Arial"/>
          <w:color w:val="000000" w:themeColor="text1"/>
          <w:sz w:val="24"/>
        </w:rPr>
        <w:t>Sabbagh, 1996).</w:t>
      </w:r>
      <w:r w:rsidR="003853BE" w:rsidRPr="00152D00">
        <w:rPr>
          <w:rFonts w:ascii="Arial" w:hAnsi="Arial" w:cs="Arial"/>
          <w:color w:val="000000" w:themeColor="text1"/>
          <w:sz w:val="24"/>
        </w:rPr>
        <w:t xml:space="preserve"> </w:t>
      </w:r>
      <w:r w:rsidR="00E2310D">
        <w:rPr>
          <w:rFonts w:ascii="Arial" w:hAnsi="Arial" w:cs="Arial"/>
          <w:color w:val="000000" w:themeColor="text1"/>
          <w:sz w:val="24"/>
        </w:rPr>
        <w:t xml:space="preserve">This culture was not </w:t>
      </w:r>
      <w:r w:rsidR="00BD5381">
        <w:rPr>
          <w:rFonts w:ascii="Arial" w:hAnsi="Arial" w:cs="Arial"/>
          <w:color w:val="000000" w:themeColor="text1"/>
          <w:sz w:val="24"/>
        </w:rPr>
        <w:t>conducive</w:t>
      </w:r>
      <w:r w:rsidR="00E2310D">
        <w:rPr>
          <w:rFonts w:ascii="Arial" w:hAnsi="Arial" w:cs="Arial"/>
          <w:color w:val="000000" w:themeColor="text1"/>
          <w:sz w:val="24"/>
        </w:rPr>
        <w:t xml:space="preserve"> </w:t>
      </w:r>
      <w:r w:rsidR="00BD5381">
        <w:rPr>
          <w:rFonts w:ascii="Arial" w:hAnsi="Arial" w:cs="Arial"/>
          <w:color w:val="000000" w:themeColor="text1"/>
          <w:sz w:val="24"/>
        </w:rPr>
        <w:t>to efficient design and build.</w:t>
      </w:r>
    </w:p>
    <w:p w14:paraId="15F52EAA" w14:textId="3CDF3932" w:rsidR="00325D47" w:rsidRDefault="0031246F" w:rsidP="00152D00">
      <w:pPr>
        <w:jc w:val="left"/>
        <w:rPr>
          <w:rFonts w:ascii="Arial" w:hAnsi="Arial" w:cs="Arial"/>
          <w:color w:val="000000" w:themeColor="text1"/>
          <w:sz w:val="24"/>
        </w:rPr>
      </w:pPr>
      <w:r>
        <w:rPr>
          <w:rFonts w:ascii="Arial" w:hAnsi="Arial" w:cs="Arial"/>
          <w:color w:val="000000" w:themeColor="text1"/>
          <w:sz w:val="24"/>
        </w:rPr>
        <w:t xml:space="preserve">When Boeing </w:t>
      </w:r>
      <w:r w:rsidR="00C47CAC">
        <w:rPr>
          <w:rFonts w:ascii="Arial" w:hAnsi="Arial" w:cs="Arial"/>
          <w:color w:val="000000" w:themeColor="text1"/>
          <w:sz w:val="24"/>
        </w:rPr>
        <w:t>wa</w:t>
      </w:r>
      <w:r w:rsidR="00C43EC8">
        <w:rPr>
          <w:rFonts w:ascii="Arial" w:hAnsi="Arial" w:cs="Arial"/>
          <w:color w:val="000000" w:themeColor="text1"/>
          <w:sz w:val="24"/>
        </w:rPr>
        <w:t xml:space="preserve">s preparing </w:t>
      </w:r>
      <w:r w:rsidR="00C47CAC">
        <w:rPr>
          <w:rFonts w:ascii="Arial" w:hAnsi="Arial" w:cs="Arial"/>
          <w:color w:val="000000" w:themeColor="text1"/>
          <w:sz w:val="24"/>
        </w:rPr>
        <w:t>to design and build a new airliner, the Bo</w:t>
      </w:r>
      <w:r w:rsidR="001C48AD">
        <w:rPr>
          <w:rFonts w:ascii="Arial" w:hAnsi="Arial" w:cs="Arial"/>
          <w:color w:val="000000" w:themeColor="text1"/>
          <w:sz w:val="24"/>
        </w:rPr>
        <w:t>e</w:t>
      </w:r>
      <w:r w:rsidR="00C47CAC">
        <w:rPr>
          <w:rFonts w:ascii="Arial" w:hAnsi="Arial" w:cs="Arial"/>
          <w:color w:val="000000" w:themeColor="text1"/>
          <w:sz w:val="24"/>
        </w:rPr>
        <w:t>ing 777 (</w:t>
      </w:r>
      <w:r w:rsidR="00C836B1">
        <w:rPr>
          <w:rFonts w:ascii="Arial" w:hAnsi="Arial" w:cs="Arial"/>
          <w:color w:val="000000" w:themeColor="text1"/>
          <w:sz w:val="24"/>
        </w:rPr>
        <w:t xml:space="preserve">Figure 5) </w:t>
      </w:r>
      <w:r w:rsidR="00846B3C">
        <w:rPr>
          <w:rFonts w:ascii="Arial" w:hAnsi="Arial" w:cs="Arial"/>
          <w:color w:val="000000" w:themeColor="text1"/>
          <w:sz w:val="24"/>
        </w:rPr>
        <w:t xml:space="preserve">they </w:t>
      </w:r>
      <w:r w:rsidR="00770586">
        <w:rPr>
          <w:rFonts w:ascii="Arial" w:hAnsi="Arial" w:cs="Arial"/>
          <w:color w:val="000000" w:themeColor="text1"/>
          <w:sz w:val="24"/>
        </w:rPr>
        <w:t>went on</w:t>
      </w:r>
      <w:r w:rsidR="00846B3C">
        <w:rPr>
          <w:rFonts w:ascii="Arial" w:hAnsi="Arial" w:cs="Arial"/>
          <w:color w:val="000000" w:themeColor="text1"/>
          <w:sz w:val="24"/>
        </w:rPr>
        <w:t xml:space="preserve"> a </w:t>
      </w:r>
      <w:r w:rsidR="00581AF8">
        <w:rPr>
          <w:rFonts w:ascii="Arial" w:hAnsi="Arial" w:cs="Arial"/>
          <w:color w:val="000000" w:themeColor="text1"/>
          <w:sz w:val="24"/>
        </w:rPr>
        <w:t xml:space="preserve">visit to </w:t>
      </w:r>
      <w:r w:rsidR="005D13C9">
        <w:rPr>
          <w:rFonts w:ascii="Arial" w:hAnsi="Arial" w:cs="Arial"/>
          <w:color w:val="000000" w:themeColor="text1"/>
          <w:sz w:val="24"/>
        </w:rPr>
        <w:t>J</w:t>
      </w:r>
      <w:r w:rsidR="00581AF8">
        <w:rPr>
          <w:rFonts w:ascii="Arial" w:hAnsi="Arial" w:cs="Arial"/>
          <w:color w:val="000000" w:themeColor="text1"/>
          <w:sz w:val="24"/>
        </w:rPr>
        <w:t>apan</w:t>
      </w:r>
      <w:r w:rsidR="005D13C9">
        <w:rPr>
          <w:rFonts w:ascii="Arial" w:hAnsi="Arial" w:cs="Arial"/>
          <w:color w:val="000000" w:themeColor="text1"/>
          <w:sz w:val="24"/>
        </w:rPr>
        <w:t xml:space="preserve"> </w:t>
      </w:r>
      <w:r w:rsidR="00846B3C">
        <w:rPr>
          <w:rFonts w:ascii="Arial" w:hAnsi="Arial" w:cs="Arial"/>
          <w:color w:val="000000" w:themeColor="text1"/>
          <w:sz w:val="24"/>
        </w:rPr>
        <w:t xml:space="preserve">and </w:t>
      </w:r>
      <w:r w:rsidR="005D13C9">
        <w:rPr>
          <w:rFonts w:ascii="Arial" w:hAnsi="Arial" w:cs="Arial"/>
          <w:color w:val="000000" w:themeColor="text1"/>
          <w:sz w:val="24"/>
        </w:rPr>
        <w:t xml:space="preserve">came across a system called </w:t>
      </w:r>
      <w:r w:rsidR="00CF75FA">
        <w:rPr>
          <w:rFonts w:ascii="Arial" w:hAnsi="Arial" w:cs="Arial"/>
          <w:color w:val="000000" w:themeColor="text1"/>
          <w:sz w:val="24"/>
        </w:rPr>
        <w:t>Design-Build Teams (DBT)</w:t>
      </w:r>
      <w:r w:rsidR="00081A2C">
        <w:rPr>
          <w:rFonts w:ascii="Arial" w:hAnsi="Arial" w:cs="Arial"/>
          <w:color w:val="000000" w:themeColor="text1"/>
          <w:sz w:val="24"/>
        </w:rPr>
        <w:t xml:space="preserve"> (</w:t>
      </w:r>
      <w:r w:rsidR="0065488E">
        <w:rPr>
          <w:rFonts w:ascii="Arial" w:hAnsi="Arial" w:cs="Arial"/>
          <w:color w:val="000000" w:themeColor="text1"/>
          <w:sz w:val="24"/>
        </w:rPr>
        <w:t xml:space="preserve">Glende, </w:t>
      </w:r>
      <w:r w:rsidR="001562D4">
        <w:rPr>
          <w:rFonts w:ascii="Arial" w:hAnsi="Arial" w:cs="Arial"/>
          <w:color w:val="000000" w:themeColor="text1"/>
          <w:sz w:val="24"/>
        </w:rPr>
        <w:t>1997).</w:t>
      </w:r>
      <w:r w:rsidR="00246F02">
        <w:rPr>
          <w:rFonts w:ascii="Arial" w:hAnsi="Arial" w:cs="Arial"/>
          <w:color w:val="000000" w:themeColor="text1"/>
          <w:sz w:val="24"/>
        </w:rPr>
        <w:t xml:space="preserve"> </w:t>
      </w:r>
      <w:r w:rsidR="007022E9">
        <w:rPr>
          <w:rFonts w:ascii="Arial" w:hAnsi="Arial" w:cs="Arial"/>
          <w:color w:val="000000" w:themeColor="text1"/>
          <w:sz w:val="24"/>
        </w:rPr>
        <w:t>For the first time in Boeing’s history</w:t>
      </w:r>
      <w:r w:rsidR="002C1F91">
        <w:rPr>
          <w:rFonts w:ascii="Arial" w:hAnsi="Arial" w:cs="Arial"/>
          <w:color w:val="000000" w:themeColor="text1"/>
          <w:sz w:val="24"/>
        </w:rPr>
        <w:t xml:space="preserve">, these </w:t>
      </w:r>
      <w:r w:rsidR="00663AFC">
        <w:rPr>
          <w:rFonts w:ascii="Arial" w:hAnsi="Arial" w:cs="Arial"/>
          <w:color w:val="000000" w:themeColor="text1"/>
          <w:sz w:val="24"/>
        </w:rPr>
        <w:t xml:space="preserve">DBT would include not just design </w:t>
      </w:r>
      <w:r w:rsidR="009C20EA">
        <w:rPr>
          <w:rFonts w:ascii="Arial" w:hAnsi="Arial" w:cs="Arial"/>
          <w:color w:val="000000" w:themeColor="text1"/>
          <w:sz w:val="24"/>
        </w:rPr>
        <w:t xml:space="preserve">and manufacturing </w:t>
      </w:r>
      <w:r w:rsidR="00663AFC">
        <w:rPr>
          <w:rFonts w:ascii="Arial" w:hAnsi="Arial" w:cs="Arial"/>
          <w:color w:val="000000" w:themeColor="text1"/>
          <w:sz w:val="24"/>
        </w:rPr>
        <w:t xml:space="preserve">engineers, </w:t>
      </w:r>
      <w:r w:rsidR="009C1F35">
        <w:rPr>
          <w:rFonts w:ascii="Arial" w:hAnsi="Arial" w:cs="Arial"/>
          <w:color w:val="000000" w:themeColor="text1"/>
          <w:sz w:val="24"/>
        </w:rPr>
        <w:t>but also representatives from the airlines, mainten</w:t>
      </w:r>
      <w:r w:rsidR="00BA6736">
        <w:rPr>
          <w:rFonts w:ascii="Arial" w:hAnsi="Arial" w:cs="Arial"/>
          <w:color w:val="000000" w:themeColor="text1"/>
          <w:sz w:val="24"/>
        </w:rPr>
        <w:t>ance organization, marketing</w:t>
      </w:r>
      <w:r w:rsidR="00024021">
        <w:rPr>
          <w:rFonts w:ascii="Arial" w:hAnsi="Arial" w:cs="Arial"/>
          <w:color w:val="000000" w:themeColor="text1"/>
          <w:sz w:val="24"/>
        </w:rPr>
        <w:t>,</w:t>
      </w:r>
      <w:r w:rsidR="004E1D98">
        <w:rPr>
          <w:rFonts w:ascii="Arial" w:hAnsi="Arial" w:cs="Arial"/>
          <w:color w:val="000000" w:themeColor="text1"/>
          <w:sz w:val="24"/>
        </w:rPr>
        <w:t xml:space="preserve"> and many others. Th</w:t>
      </w:r>
      <w:r w:rsidR="00024021">
        <w:rPr>
          <w:rFonts w:ascii="Arial" w:hAnsi="Arial" w:cs="Arial"/>
          <w:color w:val="000000" w:themeColor="text1"/>
          <w:sz w:val="24"/>
        </w:rPr>
        <w:t>e design teams worked concurrently on</w:t>
      </w:r>
      <w:r w:rsidR="00802115">
        <w:rPr>
          <w:rFonts w:ascii="Arial" w:hAnsi="Arial" w:cs="Arial"/>
          <w:color w:val="000000" w:themeColor="text1"/>
          <w:sz w:val="24"/>
        </w:rPr>
        <w:t xml:space="preserve"> parts</w:t>
      </w:r>
      <w:r w:rsidR="00A374CD">
        <w:rPr>
          <w:rFonts w:ascii="Arial" w:hAnsi="Arial" w:cs="Arial"/>
          <w:color w:val="000000" w:themeColor="text1"/>
          <w:sz w:val="24"/>
        </w:rPr>
        <w:t>,</w:t>
      </w:r>
      <w:r w:rsidR="00802115">
        <w:rPr>
          <w:rFonts w:ascii="Arial" w:hAnsi="Arial" w:cs="Arial"/>
          <w:color w:val="000000" w:themeColor="text1"/>
          <w:sz w:val="24"/>
        </w:rPr>
        <w:t xml:space="preserve"> which reduced later </w:t>
      </w:r>
      <w:r w:rsidR="00A374CD">
        <w:rPr>
          <w:rFonts w:ascii="Arial" w:hAnsi="Arial" w:cs="Arial"/>
          <w:color w:val="000000" w:themeColor="text1"/>
          <w:sz w:val="24"/>
        </w:rPr>
        <w:t>modifications, increased efficiency</w:t>
      </w:r>
      <w:r w:rsidR="00A3412F">
        <w:rPr>
          <w:rFonts w:ascii="Arial" w:hAnsi="Arial" w:cs="Arial"/>
          <w:color w:val="000000" w:themeColor="text1"/>
          <w:sz w:val="24"/>
        </w:rPr>
        <w:t xml:space="preserve"> in building and installing those parts</w:t>
      </w:r>
      <w:r w:rsidR="00F40533">
        <w:rPr>
          <w:rFonts w:ascii="Arial" w:hAnsi="Arial" w:cs="Arial"/>
          <w:color w:val="000000" w:themeColor="text1"/>
          <w:sz w:val="24"/>
        </w:rPr>
        <w:t>. At their peak, Boing had 238 DBT’s</w:t>
      </w:r>
      <w:r w:rsidR="00960997">
        <w:rPr>
          <w:rFonts w:ascii="Arial" w:hAnsi="Arial" w:cs="Arial"/>
          <w:color w:val="000000" w:themeColor="text1"/>
          <w:sz w:val="24"/>
        </w:rPr>
        <w:t xml:space="preserve"> (</w:t>
      </w:r>
      <w:r w:rsidR="00564A89">
        <w:rPr>
          <w:rFonts w:ascii="Arial" w:hAnsi="Arial" w:cs="Arial"/>
          <w:color w:val="000000" w:themeColor="text1"/>
          <w:sz w:val="24"/>
        </w:rPr>
        <w:t>Design Philosophies, 2021)</w:t>
      </w:r>
      <w:r w:rsidR="001C52BA">
        <w:rPr>
          <w:rFonts w:ascii="Arial" w:hAnsi="Arial" w:cs="Arial"/>
          <w:color w:val="000000" w:themeColor="text1"/>
          <w:sz w:val="24"/>
        </w:rPr>
        <w:t xml:space="preserve"> (</w:t>
      </w:r>
      <w:r w:rsidR="004F491B">
        <w:rPr>
          <w:rFonts w:ascii="Arial" w:hAnsi="Arial" w:cs="Arial"/>
          <w:color w:val="000000" w:themeColor="text1"/>
          <w:sz w:val="24"/>
        </w:rPr>
        <w:t>Sharma &amp; Bowonder, 2004)</w:t>
      </w:r>
      <w:r w:rsidR="00760B70">
        <w:rPr>
          <w:rFonts w:ascii="Arial" w:hAnsi="Arial" w:cs="Arial"/>
          <w:color w:val="000000" w:themeColor="text1"/>
          <w:sz w:val="24"/>
        </w:rPr>
        <w:t>. A DBT</w:t>
      </w:r>
      <w:r w:rsidR="00BE28F2">
        <w:rPr>
          <w:rFonts w:ascii="Arial" w:hAnsi="Arial" w:cs="Arial"/>
          <w:color w:val="000000" w:themeColor="text1"/>
          <w:sz w:val="24"/>
        </w:rPr>
        <w:t>,</w:t>
      </w:r>
      <w:r w:rsidR="002752E8">
        <w:rPr>
          <w:rFonts w:ascii="Arial" w:hAnsi="Arial" w:cs="Arial"/>
          <w:color w:val="000000" w:themeColor="text1"/>
          <w:sz w:val="24"/>
        </w:rPr>
        <w:t xml:space="preserve"> working for example</w:t>
      </w:r>
      <w:r w:rsidR="00BE28F2">
        <w:rPr>
          <w:rFonts w:ascii="Arial" w:hAnsi="Arial" w:cs="Arial"/>
          <w:color w:val="000000" w:themeColor="text1"/>
          <w:sz w:val="24"/>
        </w:rPr>
        <w:t xml:space="preserve"> on engines would in practice</w:t>
      </w:r>
      <w:r w:rsidR="00D1665A">
        <w:rPr>
          <w:rFonts w:ascii="Arial" w:hAnsi="Arial" w:cs="Arial"/>
          <w:color w:val="000000" w:themeColor="text1"/>
          <w:sz w:val="24"/>
        </w:rPr>
        <w:t>,</w:t>
      </w:r>
      <w:r w:rsidR="00BE28F2">
        <w:rPr>
          <w:rFonts w:ascii="Arial" w:hAnsi="Arial" w:cs="Arial"/>
          <w:color w:val="000000" w:themeColor="text1"/>
          <w:sz w:val="24"/>
        </w:rPr>
        <w:t xml:space="preserve"> be working as</w:t>
      </w:r>
      <w:r w:rsidR="00D1665A">
        <w:rPr>
          <w:rFonts w:ascii="Arial" w:hAnsi="Arial" w:cs="Arial"/>
          <w:color w:val="000000" w:themeColor="text1"/>
          <w:sz w:val="24"/>
        </w:rPr>
        <w:t xml:space="preserve"> the early designers and manufacturing engineers</w:t>
      </w:r>
      <w:r w:rsidR="003B30E2">
        <w:rPr>
          <w:rFonts w:ascii="Arial" w:hAnsi="Arial" w:cs="Arial"/>
          <w:color w:val="000000" w:themeColor="text1"/>
          <w:sz w:val="24"/>
        </w:rPr>
        <w:t xml:space="preserve"> in Boeing had</w:t>
      </w:r>
      <w:r w:rsidR="002A54D9">
        <w:rPr>
          <w:rFonts w:ascii="Arial" w:hAnsi="Arial" w:cs="Arial"/>
          <w:color w:val="000000" w:themeColor="text1"/>
          <w:sz w:val="24"/>
        </w:rPr>
        <w:t xml:space="preserve"> </w:t>
      </w:r>
      <w:r w:rsidR="003B30E2">
        <w:rPr>
          <w:rFonts w:ascii="Arial" w:hAnsi="Arial" w:cs="Arial"/>
          <w:color w:val="000000" w:themeColor="text1"/>
          <w:sz w:val="24"/>
        </w:rPr>
        <w:t>but with increased efficiency due to</w:t>
      </w:r>
      <w:r w:rsidR="00FE1DBC">
        <w:rPr>
          <w:rFonts w:ascii="Arial" w:hAnsi="Arial" w:cs="Arial"/>
          <w:color w:val="000000" w:themeColor="text1"/>
          <w:sz w:val="24"/>
        </w:rPr>
        <w:t xml:space="preserve"> the </w:t>
      </w:r>
      <w:r w:rsidR="008F5B62">
        <w:rPr>
          <w:rFonts w:ascii="Arial" w:hAnsi="Arial" w:cs="Arial"/>
          <w:color w:val="000000" w:themeColor="text1"/>
          <w:sz w:val="24"/>
        </w:rPr>
        <w:t xml:space="preserve">variety of </w:t>
      </w:r>
      <w:r w:rsidR="00FE1DBC">
        <w:rPr>
          <w:rFonts w:ascii="Arial" w:hAnsi="Arial" w:cs="Arial"/>
          <w:color w:val="000000" w:themeColor="text1"/>
          <w:sz w:val="24"/>
        </w:rPr>
        <w:t>other representatives in the teams</w:t>
      </w:r>
      <w:r w:rsidR="00A14014">
        <w:rPr>
          <w:rFonts w:ascii="Arial" w:hAnsi="Arial" w:cs="Arial"/>
          <w:color w:val="000000" w:themeColor="text1"/>
          <w:sz w:val="24"/>
        </w:rPr>
        <w:t xml:space="preserve"> (</w:t>
      </w:r>
      <w:r w:rsidR="00832137">
        <w:rPr>
          <w:rFonts w:ascii="Arial" w:hAnsi="Arial" w:cs="Arial"/>
          <w:color w:val="000000" w:themeColor="text1"/>
          <w:sz w:val="24"/>
        </w:rPr>
        <w:t>Birtles, 1998).</w:t>
      </w:r>
    </w:p>
    <w:p w14:paraId="24560BE1" w14:textId="15AC61E4" w:rsidR="007C7C47" w:rsidRPr="00152D00" w:rsidRDefault="003853BE" w:rsidP="00152D00">
      <w:pPr>
        <w:jc w:val="left"/>
        <w:rPr>
          <w:rFonts w:ascii="Arial" w:hAnsi="Arial" w:cs="Arial"/>
          <w:color w:val="000000" w:themeColor="text1"/>
          <w:sz w:val="24"/>
        </w:rPr>
      </w:pPr>
      <w:r w:rsidRPr="00152D00">
        <w:rPr>
          <w:rFonts w:ascii="Arial" w:hAnsi="Arial" w:cs="Arial"/>
          <w:color w:val="000000" w:themeColor="text1"/>
          <w:sz w:val="24"/>
        </w:rPr>
        <w:t>For the first time, computers were powerful enough to design 3D parts virtually. Computer-graphics Aided Three-dimensional Interactive Applications (CATIA) format was used. These virtual parts could then be assembled using a second program, Electronics Preassembly in the CATIA (EPIC)</w:t>
      </w:r>
      <w:r w:rsidR="006F768B" w:rsidRPr="00152D00">
        <w:rPr>
          <w:rFonts w:ascii="Arial" w:hAnsi="Arial" w:cs="Arial"/>
          <w:color w:val="000000" w:themeColor="text1"/>
          <w:sz w:val="24"/>
        </w:rPr>
        <w:t xml:space="preserve">. Boeing distributed 2,200 computer terminals among its </w:t>
      </w:r>
      <w:r w:rsidR="00A775CE">
        <w:rPr>
          <w:rFonts w:ascii="Arial" w:hAnsi="Arial" w:cs="Arial"/>
          <w:color w:val="000000" w:themeColor="text1"/>
          <w:sz w:val="24"/>
        </w:rPr>
        <w:t>DBT</w:t>
      </w:r>
      <w:r w:rsidR="00CA6C4B">
        <w:rPr>
          <w:rFonts w:ascii="Arial" w:hAnsi="Arial" w:cs="Arial"/>
          <w:color w:val="000000" w:themeColor="text1"/>
          <w:sz w:val="24"/>
        </w:rPr>
        <w:t>’s</w:t>
      </w:r>
      <w:r w:rsidR="006F768B" w:rsidRPr="00152D00">
        <w:rPr>
          <w:rFonts w:ascii="Arial" w:hAnsi="Arial" w:cs="Arial"/>
          <w:color w:val="000000" w:themeColor="text1"/>
          <w:sz w:val="24"/>
        </w:rPr>
        <w:t>. All this was connected to the world</w:t>
      </w:r>
      <w:r w:rsidR="00AA6A38" w:rsidRPr="00152D00">
        <w:rPr>
          <w:rFonts w:ascii="Arial" w:hAnsi="Arial" w:cs="Arial"/>
          <w:color w:val="000000" w:themeColor="text1"/>
          <w:sz w:val="24"/>
        </w:rPr>
        <w:t>’</w:t>
      </w:r>
      <w:r w:rsidR="006F768B" w:rsidRPr="00152D00">
        <w:rPr>
          <w:rFonts w:ascii="Arial" w:hAnsi="Arial" w:cs="Arial"/>
          <w:color w:val="000000" w:themeColor="text1"/>
          <w:sz w:val="24"/>
        </w:rPr>
        <w:t>s largest grouping of IBM mainframe computers (8 off). This system allowed manufacturers in Japan, engine makers in the United States of America and the United Kingdom immediate access to the data.</w:t>
      </w:r>
    </w:p>
    <w:p w14:paraId="618D0808" w14:textId="77777777" w:rsidR="00CA45B6" w:rsidRPr="00152D00" w:rsidRDefault="00CA45B6" w:rsidP="00152D00">
      <w:pPr>
        <w:jc w:val="left"/>
        <w:rPr>
          <w:rFonts w:ascii="Arial" w:hAnsi="Arial" w:cs="Arial"/>
          <w:color w:val="000000" w:themeColor="text1"/>
          <w:sz w:val="24"/>
        </w:rPr>
      </w:pPr>
    </w:p>
    <w:p w14:paraId="01C5699C" w14:textId="0D713C86" w:rsidR="007C7C47" w:rsidRPr="00152D00" w:rsidRDefault="007C7C47" w:rsidP="00152D00">
      <w:pPr>
        <w:jc w:val="left"/>
        <w:rPr>
          <w:rFonts w:ascii="Arial" w:hAnsi="Arial" w:cs="Arial"/>
          <w:color w:val="000000" w:themeColor="text1"/>
          <w:sz w:val="24"/>
        </w:rPr>
      </w:pPr>
    </w:p>
    <w:p w14:paraId="4C2B92A9" w14:textId="047B52D1" w:rsidR="007C7C47" w:rsidRPr="00152D00" w:rsidRDefault="00943746" w:rsidP="00362EF6">
      <w:pPr>
        <w:jc w:val="center"/>
        <w:rPr>
          <w:rFonts w:ascii="Arial" w:hAnsi="Arial" w:cs="Arial"/>
          <w:color w:val="000000" w:themeColor="text1"/>
          <w:sz w:val="24"/>
        </w:rPr>
      </w:pPr>
      <w:r w:rsidRPr="00152D00">
        <w:rPr>
          <w:rFonts w:ascii="Arial" w:hAnsi="Arial" w:cs="Arial"/>
          <w:noProof/>
          <w:sz w:val="24"/>
        </w:rPr>
        <w:drawing>
          <wp:inline distT="0" distB="0" distL="0" distR="0" wp14:anchorId="0A24C211" wp14:editId="7F9C1760">
            <wp:extent cx="2266950" cy="899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2744" cy="909667"/>
                    </a:xfrm>
                    <a:prstGeom prst="rect">
                      <a:avLst/>
                    </a:prstGeom>
                  </pic:spPr>
                </pic:pic>
              </a:graphicData>
            </a:graphic>
          </wp:inline>
        </w:drawing>
      </w:r>
    </w:p>
    <w:p w14:paraId="08379AC4" w14:textId="583918C2" w:rsidR="007C7C47" w:rsidRPr="00152D00" w:rsidRDefault="007C7C47" w:rsidP="00152D00">
      <w:pPr>
        <w:jc w:val="left"/>
        <w:rPr>
          <w:rFonts w:ascii="Arial" w:hAnsi="Arial" w:cs="Arial"/>
          <w:color w:val="000000" w:themeColor="text1"/>
          <w:sz w:val="24"/>
        </w:rPr>
      </w:pPr>
    </w:p>
    <w:p w14:paraId="2177B63A" w14:textId="40E0EA2B" w:rsidR="007C7C47" w:rsidRPr="00152D00" w:rsidRDefault="00943746" w:rsidP="00362EF6">
      <w:pPr>
        <w:jc w:val="center"/>
        <w:rPr>
          <w:rFonts w:ascii="Arial" w:hAnsi="Arial" w:cs="Arial"/>
          <w:color w:val="000000" w:themeColor="text1"/>
          <w:sz w:val="24"/>
        </w:rPr>
      </w:pPr>
      <w:r w:rsidRPr="0072785E">
        <w:rPr>
          <w:rFonts w:ascii="Arial" w:hAnsi="Arial" w:cs="Arial"/>
          <w:b/>
          <w:bCs/>
          <w:color w:val="000000" w:themeColor="text1"/>
          <w:sz w:val="24"/>
        </w:rPr>
        <w:t>Figure 5</w:t>
      </w:r>
      <w:r w:rsidRPr="00152D00">
        <w:rPr>
          <w:rFonts w:ascii="Arial" w:hAnsi="Arial" w:cs="Arial"/>
          <w:color w:val="000000" w:themeColor="text1"/>
          <w:sz w:val="24"/>
        </w:rPr>
        <w:t xml:space="preserve">. </w:t>
      </w:r>
      <w:r w:rsidRPr="007B4C50">
        <w:rPr>
          <w:rFonts w:ascii="Arial" w:hAnsi="Arial" w:cs="Arial"/>
          <w:b/>
          <w:bCs/>
          <w:color w:val="000000" w:themeColor="text1"/>
          <w:sz w:val="24"/>
        </w:rPr>
        <w:t xml:space="preserve">Boeing 777 </w:t>
      </w:r>
      <w:r w:rsidR="00AA3902" w:rsidRPr="007B4C50">
        <w:rPr>
          <w:rFonts w:ascii="Arial" w:hAnsi="Arial" w:cs="Arial"/>
          <w:b/>
          <w:bCs/>
          <w:color w:val="000000" w:themeColor="text1"/>
          <w:sz w:val="24"/>
        </w:rPr>
        <w:t>(Pixabay, 2015)</w:t>
      </w:r>
    </w:p>
    <w:p w14:paraId="33FF9170" w14:textId="77777777" w:rsidR="00CA45B6" w:rsidRPr="00152D00" w:rsidRDefault="00CA45B6" w:rsidP="00152D00">
      <w:pPr>
        <w:jc w:val="left"/>
        <w:rPr>
          <w:rFonts w:ascii="Arial" w:hAnsi="Arial" w:cs="Arial"/>
          <w:color w:val="000000" w:themeColor="text1"/>
          <w:sz w:val="24"/>
        </w:rPr>
      </w:pPr>
    </w:p>
    <w:p w14:paraId="10E71D05" w14:textId="09157836" w:rsidR="007C7C47" w:rsidRPr="00152D00" w:rsidRDefault="00C24067" w:rsidP="00152D00">
      <w:pPr>
        <w:jc w:val="left"/>
        <w:rPr>
          <w:rFonts w:ascii="Arial" w:hAnsi="Arial" w:cs="Arial"/>
          <w:color w:val="000000" w:themeColor="text1"/>
          <w:sz w:val="24"/>
        </w:rPr>
      </w:pPr>
      <w:r w:rsidRPr="00152D00">
        <w:rPr>
          <w:rFonts w:ascii="Arial" w:hAnsi="Arial" w:cs="Arial"/>
          <w:color w:val="000000" w:themeColor="text1"/>
          <w:sz w:val="24"/>
        </w:rPr>
        <w:t>During the planning phase, justification for the use of a very expensive computer system to design the aircraft was required. The planners looked back at a previously manufactured aircraft, the Boeing 767. They concentrated on certain aspects of its design such as the doors. On this aircraft there was two doors, passenger</w:t>
      </w:r>
      <w:r w:rsidR="00B83198">
        <w:rPr>
          <w:rFonts w:ascii="Arial" w:hAnsi="Arial" w:cs="Arial"/>
          <w:color w:val="000000" w:themeColor="text1"/>
          <w:sz w:val="24"/>
        </w:rPr>
        <w:t xml:space="preserve">, </w:t>
      </w:r>
      <w:r w:rsidRPr="00152D00">
        <w:rPr>
          <w:rFonts w:ascii="Arial" w:hAnsi="Arial" w:cs="Arial"/>
          <w:color w:val="000000" w:themeColor="text1"/>
          <w:sz w:val="24"/>
        </w:rPr>
        <w:t>and cargo. The doors, during the design phase required 1,341 modifications. The planner</w:t>
      </w:r>
      <w:r w:rsidR="00303147" w:rsidRPr="00152D00">
        <w:rPr>
          <w:rFonts w:ascii="Arial" w:hAnsi="Arial" w:cs="Arial"/>
          <w:color w:val="000000" w:themeColor="text1"/>
          <w:sz w:val="24"/>
        </w:rPr>
        <w:t>’s</w:t>
      </w:r>
      <w:r w:rsidRPr="00152D00">
        <w:rPr>
          <w:rFonts w:ascii="Arial" w:hAnsi="Arial" w:cs="Arial"/>
          <w:color w:val="000000" w:themeColor="text1"/>
          <w:sz w:val="24"/>
        </w:rPr>
        <w:t xml:space="preserve"> put a dollar value on these modifications and came to a staggering total of $64 million. To put this amount in context, a new Boeing 767, back in the 1970’s cost $100 million. When the doors on the new Boeing 777 were designed by two DBT’s using the new CATIA and EPIC systems the errors</w:t>
      </w:r>
      <w:r w:rsidR="000D18F8" w:rsidRPr="00152D00">
        <w:rPr>
          <w:rFonts w:ascii="Arial" w:hAnsi="Arial" w:cs="Arial"/>
          <w:color w:val="000000" w:themeColor="text1"/>
          <w:sz w:val="24"/>
        </w:rPr>
        <w:t xml:space="preserve"> were reduced by 95% which also equates to similar </w:t>
      </w:r>
      <w:r w:rsidR="00417FAF" w:rsidRPr="00152D00">
        <w:rPr>
          <w:rFonts w:ascii="Arial" w:hAnsi="Arial" w:cs="Arial"/>
          <w:color w:val="000000" w:themeColor="text1"/>
          <w:sz w:val="24"/>
        </w:rPr>
        <w:t xml:space="preserve">financial </w:t>
      </w:r>
      <w:r w:rsidR="000D18F8" w:rsidRPr="00152D00">
        <w:rPr>
          <w:rFonts w:ascii="Arial" w:hAnsi="Arial" w:cs="Arial"/>
          <w:color w:val="000000" w:themeColor="text1"/>
          <w:sz w:val="24"/>
        </w:rPr>
        <w:t>savings.</w:t>
      </w:r>
      <w:r w:rsidR="00417FAF" w:rsidRPr="00152D00">
        <w:rPr>
          <w:rFonts w:ascii="Arial" w:hAnsi="Arial" w:cs="Arial"/>
          <w:color w:val="000000" w:themeColor="text1"/>
          <w:sz w:val="24"/>
        </w:rPr>
        <w:t xml:space="preserve"> Another example was using CATIA and EPIC to check 20 pieces of the flap system. The computer ran 207,601 checks for interferences between parts. A total of 251 interferences were highlighted. These were printed out and at the next DBT meeting it was decided who would be responsible for which interference, saving any possible duplication. </w:t>
      </w:r>
    </w:p>
    <w:p w14:paraId="50EA76EC" w14:textId="6414AFB4" w:rsidR="00F864F0" w:rsidRPr="00152D00" w:rsidRDefault="00F864F0" w:rsidP="00152D00">
      <w:pPr>
        <w:jc w:val="left"/>
        <w:rPr>
          <w:rFonts w:ascii="Arial" w:hAnsi="Arial" w:cs="Arial"/>
          <w:color w:val="000000" w:themeColor="text1"/>
          <w:sz w:val="24"/>
        </w:rPr>
      </w:pPr>
      <w:r w:rsidRPr="00152D00">
        <w:rPr>
          <w:rFonts w:ascii="Arial" w:hAnsi="Arial" w:cs="Arial"/>
          <w:color w:val="000000" w:themeColor="text1"/>
          <w:sz w:val="24"/>
        </w:rPr>
        <w:lastRenderedPageBreak/>
        <w:t>The importance of modern computer systems is emphasized by the Boeing 777</w:t>
      </w:r>
      <w:r w:rsidR="00417FAF" w:rsidRPr="00152D00">
        <w:rPr>
          <w:rFonts w:ascii="Arial" w:hAnsi="Arial" w:cs="Arial"/>
          <w:color w:val="000000" w:themeColor="text1"/>
          <w:sz w:val="24"/>
        </w:rPr>
        <w:t xml:space="preserve"> design and manufacture</w:t>
      </w:r>
      <w:r w:rsidRPr="00152D00">
        <w:rPr>
          <w:rFonts w:ascii="Arial" w:hAnsi="Arial" w:cs="Arial"/>
          <w:color w:val="000000" w:themeColor="text1"/>
          <w:sz w:val="24"/>
        </w:rPr>
        <w:t>. Today the CATIA and EPIC systems are combined into one system making for even more savings.</w:t>
      </w:r>
      <w:r w:rsidR="00417FAF" w:rsidRPr="00152D00">
        <w:rPr>
          <w:rFonts w:ascii="Arial" w:hAnsi="Arial" w:cs="Arial"/>
          <w:color w:val="000000" w:themeColor="text1"/>
          <w:sz w:val="24"/>
        </w:rPr>
        <w:t xml:space="preserve"> </w:t>
      </w:r>
      <w:r w:rsidR="00DC7BA2" w:rsidRPr="00152D00">
        <w:rPr>
          <w:rFonts w:ascii="Arial" w:hAnsi="Arial" w:cs="Arial"/>
          <w:color w:val="000000" w:themeColor="text1"/>
          <w:sz w:val="24"/>
        </w:rPr>
        <w:t>The importance of design being a team operation was shown by using Design-Build Teams</w:t>
      </w:r>
      <w:r w:rsidR="00B64C7E" w:rsidRPr="00152D00">
        <w:rPr>
          <w:rFonts w:ascii="Arial" w:hAnsi="Arial" w:cs="Arial"/>
          <w:color w:val="000000" w:themeColor="text1"/>
          <w:sz w:val="24"/>
        </w:rPr>
        <w:t xml:space="preserve"> </w:t>
      </w:r>
      <w:r w:rsidR="002946AA">
        <w:rPr>
          <w:rFonts w:ascii="Arial" w:hAnsi="Arial" w:cs="Arial"/>
          <w:color w:val="000000" w:themeColor="text1"/>
          <w:sz w:val="24"/>
        </w:rPr>
        <w:t>(Sabbagh, 1996)</w:t>
      </w:r>
      <w:r w:rsidR="00B64C7E" w:rsidRPr="00152D00">
        <w:rPr>
          <w:rFonts w:ascii="Arial" w:hAnsi="Arial" w:cs="Arial"/>
          <w:color w:val="000000" w:themeColor="text1"/>
          <w:sz w:val="24"/>
        </w:rPr>
        <w:t>.</w:t>
      </w:r>
      <w:r w:rsidR="00DA430B">
        <w:rPr>
          <w:rFonts w:ascii="Arial" w:hAnsi="Arial" w:cs="Arial"/>
          <w:color w:val="000000" w:themeColor="text1"/>
          <w:sz w:val="24"/>
        </w:rPr>
        <w:t xml:space="preserve"> </w:t>
      </w:r>
      <w:r w:rsidR="00930C11">
        <w:rPr>
          <w:rFonts w:ascii="Arial" w:hAnsi="Arial" w:cs="Arial"/>
          <w:color w:val="000000" w:themeColor="text1"/>
          <w:sz w:val="24"/>
        </w:rPr>
        <w:t>Computers made the complexity of design easier to handle</w:t>
      </w:r>
      <w:r w:rsidR="009E7DFD">
        <w:rPr>
          <w:rFonts w:ascii="Arial" w:hAnsi="Arial" w:cs="Arial"/>
          <w:color w:val="000000" w:themeColor="text1"/>
          <w:sz w:val="24"/>
        </w:rPr>
        <w:t xml:space="preserve"> but required</w:t>
      </w:r>
      <w:r w:rsidR="00302D35">
        <w:rPr>
          <w:rFonts w:ascii="Arial" w:hAnsi="Arial" w:cs="Arial"/>
          <w:color w:val="000000" w:themeColor="text1"/>
          <w:sz w:val="24"/>
        </w:rPr>
        <w:t xml:space="preserve"> teams of specialist to know how to use them effectively.</w:t>
      </w:r>
    </w:p>
    <w:p w14:paraId="10C6110B" w14:textId="19888679" w:rsidR="00943746" w:rsidRPr="00152D00" w:rsidRDefault="00943746" w:rsidP="00152D00">
      <w:pPr>
        <w:jc w:val="left"/>
        <w:rPr>
          <w:rFonts w:ascii="Arial" w:hAnsi="Arial" w:cs="Arial"/>
          <w:color w:val="000000" w:themeColor="text1"/>
          <w:sz w:val="24"/>
        </w:rPr>
      </w:pPr>
    </w:p>
    <w:p w14:paraId="00A163F8" w14:textId="3FF8DB6A" w:rsidR="00943746" w:rsidRPr="00152D00" w:rsidRDefault="00943746" w:rsidP="00152D00">
      <w:pPr>
        <w:jc w:val="left"/>
        <w:rPr>
          <w:rFonts w:ascii="Arial" w:hAnsi="Arial" w:cs="Arial"/>
          <w:color w:val="000000" w:themeColor="text1"/>
          <w:sz w:val="24"/>
        </w:rPr>
      </w:pPr>
    </w:p>
    <w:p w14:paraId="30CF79D0" w14:textId="39078899" w:rsidR="00E56D96" w:rsidRPr="00362EF6" w:rsidRDefault="00362EF6" w:rsidP="00152D00">
      <w:pPr>
        <w:jc w:val="left"/>
        <w:rPr>
          <w:rFonts w:ascii="Arial" w:hAnsi="Arial" w:cs="Arial"/>
          <w:b/>
          <w:bCs/>
          <w:color w:val="000000" w:themeColor="text1"/>
          <w:sz w:val="24"/>
        </w:rPr>
      </w:pPr>
      <w:r w:rsidRPr="00362EF6">
        <w:rPr>
          <w:rFonts w:ascii="Arial" w:hAnsi="Arial" w:cs="Arial"/>
          <w:b/>
          <w:bCs/>
          <w:color w:val="000000" w:themeColor="text1"/>
          <w:sz w:val="24"/>
        </w:rPr>
        <w:t>Conclusion</w:t>
      </w:r>
    </w:p>
    <w:p w14:paraId="2796BBD6" w14:textId="2EEC48B9" w:rsidR="00C2315E" w:rsidRPr="00152D00" w:rsidRDefault="00DC7BA2" w:rsidP="00152D00">
      <w:pPr>
        <w:jc w:val="left"/>
        <w:rPr>
          <w:rFonts w:ascii="Arial" w:hAnsi="Arial" w:cs="Arial"/>
          <w:color w:val="000000" w:themeColor="text1"/>
          <w:sz w:val="24"/>
        </w:rPr>
      </w:pPr>
      <w:r w:rsidRPr="00152D00">
        <w:rPr>
          <w:rFonts w:ascii="Arial" w:hAnsi="Arial" w:cs="Arial"/>
          <w:color w:val="000000" w:themeColor="text1"/>
          <w:sz w:val="24"/>
        </w:rPr>
        <w:t xml:space="preserve">Looking through this brief history of designing complex components it becomes clear that our ability to design </w:t>
      </w:r>
      <w:r w:rsidR="00F463A4">
        <w:rPr>
          <w:rFonts w:ascii="Arial" w:hAnsi="Arial" w:cs="Arial"/>
          <w:color w:val="000000" w:themeColor="text1"/>
          <w:sz w:val="24"/>
        </w:rPr>
        <w:t xml:space="preserve">ever increasing </w:t>
      </w:r>
      <w:r w:rsidRPr="00152D00">
        <w:rPr>
          <w:rFonts w:ascii="Arial" w:hAnsi="Arial" w:cs="Arial"/>
          <w:color w:val="000000" w:themeColor="text1"/>
          <w:sz w:val="24"/>
        </w:rPr>
        <w:t>complex systems with relative simplicity was built on the shoulders of design engineers who were giants in their fields.</w:t>
      </w:r>
      <w:r w:rsidR="00FB1103" w:rsidRPr="00152D00">
        <w:rPr>
          <w:rFonts w:ascii="Arial" w:hAnsi="Arial" w:cs="Arial"/>
          <w:color w:val="000000" w:themeColor="text1"/>
          <w:sz w:val="24"/>
        </w:rPr>
        <w:t xml:space="preserve"> </w:t>
      </w:r>
      <w:r w:rsidRPr="00152D00">
        <w:rPr>
          <w:rFonts w:ascii="Arial" w:hAnsi="Arial" w:cs="Arial"/>
          <w:color w:val="000000" w:themeColor="text1"/>
          <w:sz w:val="24"/>
        </w:rPr>
        <w:t>Philo’s and Hero’s Force Pump</w:t>
      </w:r>
      <w:r w:rsidR="00C2315E" w:rsidRPr="00152D00">
        <w:rPr>
          <w:rFonts w:ascii="Arial" w:hAnsi="Arial" w:cs="Arial"/>
          <w:color w:val="000000" w:themeColor="text1"/>
          <w:sz w:val="24"/>
        </w:rPr>
        <w:t xml:space="preserve"> </w:t>
      </w:r>
      <w:r w:rsidR="00C269F1" w:rsidRPr="00152D00">
        <w:rPr>
          <w:rFonts w:ascii="Arial" w:hAnsi="Arial" w:cs="Arial"/>
          <w:color w:val="000000" w:themeColor="text1"/>
          <w:sz w:val="24"/>
        </w:rPr>
        <w:t xml:space="preserve">reminds us of </w:t>
      </w:r>
      <w:r w:rsidR="00C2315E" w:rsidRPr="00152D00">
        <w:rPr>
          <w:rFonts w:ascii="Arial" w:hAnsi="Arial" w:cs="Arial"/>
          <w:color w:val="000000" w:themeColor="text1"/>
          <w:sz w:val="24"/>
        </w:rPr>
        <w:t xml:space="preserve">the importance </w:t>
      </w:r>
      <w:r w:rsidR="00FB1103" w:rsidRPr="00152D00">
        <w:rPr>
          <w:rFonts w:ascii="Arial" w:hAnsi="Arial" w:cs="Arial"/>
          <w:color w:val="000000" w:themeColor="text1"/>
          <w:sz w:val="24"/>
        </w:rPr>
        <w:t xml:space="preserve">and simplicity </w:t>
      </w:r>
      <w:r w:rsidR="00C2315E" w:rsidRPr="00152D00">
        <w:rPr>
          <w:rFonts w:ascii="Arial" w:hAnsi="Arial" w:cs="Arial"/>
          <w:color w:val="000000" w:themeColor="text1"/>
          <w:sz w:val="24"/>
        </w:rPr>
        <w:t>of communication using sketches</w:t>
      </w:r>
      <w:r w:rsidRPr="00152D00">
        <w:rPr>
          <w:rFonts w:ascii="Arial" w:hAnsi="Arial" w:cs="Arial"/>
          <w:color w:val="000000" w:themeColor="text1"/>
          <w:sz w:val="24"/>
        </w:rPr>
        <w:t>.</w:t>
      </w:r>
      <w:r w:rsidR="00FB1103" w:rsidRPr="00152D00">
        <w:rPr>
          <w:rFonts w:ascii="Arial" w:hAnsi="Arial" w:cs="Arial"/>
          <w:color w:val="000000" w:themeColor="text1"/>
          <w:sz w:val="24"/>
        </w:rPr>
        <w:t xml:space="preserve"> Computers </w:t>
      </w:r>
      <w:r w:rsidR="00BC31D1">
        <w:rPr>
          <w:rFonts w:ascii="Arial" w:hAnsi="Arial" w:cs="Arial"/>
          <w:color w:val="000000" w:themeColor="text1"/>
          <w:sz w:val="24"/>
        </w:rPr>
        <w:t xml:space="preserve">cannot </w:t>
      </w:r>
      <w:r w:rsidR="00FB1103" w:rsidRPr="00152D00">
        <w:rPr>
          <w:rFonts w:ascii="Arial" w:hAnsi="Arial" w:cs="Arial"/>
          <w:color w:val="000000" w:themeColor="text1"/>
          <w:sz w:val="24"/>
        </w:rPr>
        <w:t>compete with</w:t>
      </w:r>
      <w:r w:rsidR="00392EFC">
        <w:rPr>
          <w:rFonts w:ascii="Arial" w:hAnsi="Arial" w:cs="Arial"/>
          <w:color w:val="000000" w:themeColor="text1"/>
          <w:sz w:val="24"/>
        </w:rPr>
        <w:t xml:space="preserve"> the simplicity </w:t>
      </w:r>
      <w:r w:rsidR="00376D47">
        <w:rPr>
          <w:rFonts w:ascii="Arial" w:hAnsi="Arial" w:cs="Arial"/>
          <w:color w:val="000000" w:themeColor="text1"/>
          <w:sz w:val="24"/>
        </w:rPr>
        <w:t xml:space="preserve">and speed </w:t>
      </w:r>
      <w:r w:rsidR="00392EFC">
        <w:rPr>
          <w:rFonts w:ascii="Arial" w:hAnsi="Arial" w:cs="Arial"/>
          <w:color w:val="000000" w:themeColor="text1"/>
          <w:sz w:val="24"/>
        </w:rPr>
        <w:t>of</w:t>
      </w:r>
      <w:r w:rsidR="00FB1103" w:rsidRPr="00152D00">
        <w:rPr>
          <w:rFonts w:ascii="Arial" w:hAnsi="Arial" w:cs="Arial"/>
          <w:color w:val="000000" w:themeColor="text1"/>
          <w:sz w:val="24"/>
        </w:rPr>
        <w:t xml:space="preserve"> pencil and sketch pad</w:t>
      </w:r>
      <w:r w:rsidR="00BC31D1">
        <w:rPr>
          <w:rFonts w:ascii="Arial" w:hAnsi="Arial" w:cs="Arial"/>
          <w:color w:val="000000" w:themeColor="text1"/>
          <w:sz w:val="24"/>
        </w:rPr>
        <w:t>, yet.</w:t>
      </w:r>
      <w:r w:rsidR="009C731B">
        <w:rPr>
          <w:rFonts w:ascii="Arial" w:hAnsi="Arial" w:cs="Arial"/>
          <w:color w:val="000000" w:themeColor="text1"/>
          <w:sz w:val="24"/>
        </w:rPr>
        <w:t xml:space="preserve"> </w:t>
      </w:r>
      <w:r w:rsidR="00C269F1" w:rsidRPr="00152D00">
        <w:rPr>
          <w:rFonts w:ascii="Arial" w:hAnsi="Arial" w:cs="Arial"/>
          <w:color w:val="000000" w:themeColor="text1"/>
          <w:sz w:val="24"/>
        </w:rPr>
        <w:t xml:space="preserve">To get the most </w:t>
      </w:r>
      <w:r w:rsidR="00FB1103" w:rsidRPr="00152D00">
        <w:rPr>
          <w:rFonts w:ascii="Arial" w:hAnsi="Arial" w:cs="Arial"/>
          <w:color w:val="000000" w:themeColor="text1"/>
          <w:sz w:val="24"/>
        </w:rPr>
        <w:t xml:space="preserve">benefit from </w:t>
      </w:r>
      <w:r w:rsidR="00C269F1" w:rsidRPr="00152D00">
        <w:rPr>
          <w:rFonts w:ascii="Arial" w:hAnsi="Arial" w:cs="Arial"/>
          <w:color w:val="000000" w:themeColor="text1"/>
          <w:sz w:val="24"/>
        </w:rPr>
        <w:t>a literature review, be thorough</w:t>
      </w:r>
      <w:r w:rsidR="00B5162A">
        <w:rPr>
          <w:rFonts w:ascii="Arial" w:hAnsi="Arial" w:cs="Arial"/>
          <w:color w:val="000000" w:themeColor="text1"/>
          <w:sz w:val="24"/>
        </w:rPr>
        <w:t>,</w:t>
      </w:r>
      <w:r w:rsidR="00C269F1" w:rsidRPr="00152D00">
        <w:rPr>
          <w:rFonts w:ascii="Arial" w:hAnsi="Arial" w:cs="Arial"/>
          <w:color w:val="000000" w:themeColor="text1"/>
          <w:sz w:val="24"/>
        </w:rPr>
        <w:t xml:space="preserve"> and think </w:t>
      </w:r>
      <w:r w:rsidR="00BE139A" w:rsidRPr="00152D00">
        <w:rPr>
          <w:rFonts w:ascii="Arial" w:hAnsi="Arial" w:cs="Arial"/>
          <w:color w:val="000000" w:themeColor="text1"/>
          <w:sz w:val="24"/>
        </w:rPr>
        <w:t>‘</w:t>
      </w:r>
      <w:r w:rsidR="00C269F1" w:rsidRPr="00152D00">
        <w:rPr>
          <w:rFonts w:ascii="Arial" w:hAnsi="Arial" w:cs="Arial"/>
          <w:color w:val="000000" w:themeColor="text1"/>
          <w:sz w:val="24"/>
        </w:rPr>
        <w:t>outside the box</w:t>
      </w:r>
      <w:r w:rsidR="00BE139A" w:rsidRPr="00152D00">
        <w:rPr>
          <w:rFonts w:ascii="Arial" w:hAnsi="Arial" w:cs="Arial"/>
          <w:color w:val="000000" w:themeColor="text1"/>
          <w:sz w:val="24"/>
        </w:rPr>
        <w:t>’</w:t>
      </w:r>
      <w:r w:rsidR="00C269F1" w:rsidRPr="00152D00">
        <w:rPr>
          <w:rFonts w:ascii="Arial" w:hAnsi="Arial" w:cs="Arial"/>
          <w:color w:val="000000" w:themeColor="text1"/>
          <w:sz w:val="24"/>
        </w:rPr>
        <w:t>.</w:t>
      </w:r>
      <w:r w:rsidR="007D10F9">
        <w:rPr>
          <w:rFonts w:ascii="Arial" w:hAnsi="Arial" w:cs="Arial"/>
          <w:color w:val="000000" w:themeColor="text1"/>
          <w:sz w:val="24"/>
        </w:rPr>
        <w:t xml:space="preserve"> The obvious searches may not always be the one</w:t>
      </w:r>
      <w:r w:rsidR="00AA5FC5">
        <w:rPr>
          <w:rFonts w:ascii="Arial" w:hAnsi="Arial" w:cs="Arial"/>
          <w:color w:val="000000" w:themeColor="text1"/>
          <w:sz w:val="24"/>
        </w:rPr>
        <w:t>s</w:t>
      </w:r>
      <w:r w:rsidR="007D10F9">
        <w:rPr>
          <w:rFonts w:ascii="Arial" w:hAnsi="Arial" w:cs="Arial"/>
          <w:color w:val="000000" w:themeColor="text1"/>
          <w:sz w:val="24"/>
        </w:rPr>
        <w:t xml:space="preserve"> that provides the</w:t>
      </w:r>
      <w:r w:rsidR="00AA5FC5">
        <w:rPr>
          <w:rFonts w:ascii="Arial" w:hAnsi="Arial" w:cs="Arial"/>
          <w:color w:val="000000" w:themeColor="text1"/>
          <w:sz w:val="24"/>
        </w:rPr>
        <w:t xml:space="preserve"> </w:t>
      </w:r>
      <w:r w:rsidR="00C60174">
        <w:rPr>
          <w:rFonts w:ascii="Arial" w:hAnsi="Arial" w:cs="Arial"/>
          <w:color w:val="000000" w:themeColor="text1"/>
          <w:sz w:val="24"/>
        </w:rPr>
        <w:t xml:space="preserve">most </w:t>
      </w:r>
      <w:r w:rsidR="00AA5FC5">
        <w:rPr>
          <w:rFonts w:ascii="Arial" w:hAnsi="Arial" w:cs="Arial"/>
          <w:color w:val="000000" w:themeColor="text1"/>
          <w:sz w:val="24"/>
        </w:rPr>
        <w:t>helpful information</w:t>
      </w:r>
      <w:r w:rsidR="00581903">
        <w:rPr>
          <w:rFonts w:ascii="Arial" w:hAnsi="Arial" w:cs="Arial"/>
          <w:color w:val="000000" w:themeColor="text1"/>
          <w:sz w:val="24"/>
        </w:rPr>
        <w:t xml:space="preserve">. </w:t>
      </w:r>
      <w:r w:rsidRPr="00152D00">
        <w:rPr>
          <w:rFonts w:ascii="Arial" w:hAnsi="Arial" w:cs="Arial"/>
          <w:color w:val="000000" w:themeColor="text1"/>
          <w:sz w:val="24"/>
        </w:rPr>
        <w:t>The</w:t>
      </w:r>
      <w:r w:rsidR="00C269F1" w:rsidRPr="00152D00">
        <w:rPr>
          <w:rFonts w:ascii="Arial" w:hAnsi="Arial" w:cs="Arial"/>
          <w:color w:val="000000" w:themeColor="text1"/>
          <w:sz w:val="24"/>
        </w:rPr>
        <w:t xml:space="preserve"> </w:t>
      </w:r>
      <w:r w:rsidR="00B57422" w:rsidRPr="00152D00">
        <w:rPr>
          <w:rFonts w:ascii="Arial" w:hAnsi="Arial" w:cs="Arial"/>
          <w:color w:val="000000" w:themeColor="text1"/>
          <w:sz w:val="24"/>
        </w:rPr>
        <w:t>crashes</w:t>
      </w:r>
      <w:r w:rsidRPr="00152D00">
        <w:rPr>
          <w:rFonts w:ascii="Arial" w:hAnsi="Arial" w:cs="Arial"/>
          <w:color w:val="000000" w:themeColor="text1"/>
          <w:sz w:val="24"/>
        </w:rPr>
        <w:t xml:space="preserve"> of the R101</w:t>
      </w:r>
      <w:r w:rsidR="00C269F1" w:rsidRPr="00152D00">
        <w:rPr>
          <w:rFonts w:ascii="Arial" w:hAnsi="Arial" w:cs="Arial"/>
          <w:color w:val="000000" w:themeColor="text1"/>
          <w:sz w:val="24"/>
        </w:rPr>
        <w:t xml:space="preserve"> and R38</w:t>
      </w:r>
      <w:r w:rsidRPr="00152D00">
        <w:rPr>
          <w:rFonts w:ascii="Arial" w:hAnsi="Arial" w:cs="Arial"/>
          <w:color w:val="000000" w:themeColor="text1"/>
          <w:sz w:val="24"/>
        </w:rPr>
        <w:t xml:space="preserve"> </w:t>
      </w:r>
      <w:r w:rsidR="00B57422" w:rsidRPr="00152D00">
        <w:rPr>
          <w:rFonts w:ascii="Arial" w:hAnsi="Arial" w:cs="Arial"/>
          <w:color w:val="000000" w:themeColor="text1"/>
          <w:sz w:val="24"/>
        </w:rPr>
        <w:t xml:space="preserve">demonstrate what could happen when </w:t>
      </w:r>
      <w:r w:rsidRPr="00152D00">
        <w:rPr>
          <w:rFonts w:ascii="Arial" w:hAnsi="Arial" w:cs="Arial"/>
          <w:color w:val="000000" w:themeColor="text1"/>
          <w:sz w:val="24"/>
        </w:rPr>
        <w:t>design</w:t>
      </w:r>
      <w:r w:rsidR="00B57422" w:rsidRPr="00152D00">
        <w:rPr>
          <w:rFonts w:ascii="Arial" w:hAnsi="Arial" w:cs="Arial"/>
          <w:color w:val="000000" w:themeColor="text1"/>
          <w:sz w:val="24"/>
        </w:rPr>
        <w:t>ing</w:t>
      </w:r>
      <w:r w:rsidRPr="00152D00">
        <w:rPr>
          <w:rFonts w:ascii="Arial" w:hAnsi="Arial" w:cs="Arial"/>
          <w:color w:val="000000" w:themeColor="text1"/>
          <w:sz w:val="24"/>
        </w:rPr>
        <w:t xml:space="preserve"> an airship</w:t>
      </w:r>
      <w:r w:rsidR="00B57422" w:rsidRPr="00152D00">
        <w:rPr>
          <w:rFonts w:ascii="Arial" w:hAnsi="Arial" w:cs="Arial"/>
          <w:color w:val="000000" w:themeColor="text1"/>
          <w:sz w:val="24"/>
        </w:rPr>
        <w:t>,</w:t>
      </w:r>
      <w:r w:rsidRPr="00152D00">
        <w:rPr>
          <w:rFonts w:ascii="Arial" w:hAnsi="Arial" w:cs="Arial"/>
          <w:color w:val="000000" w:themeColor="text1"/>
          <w:sz w:val="24"/>
        </w:rPr>
        <w:t xml:space="preserve"> </w:t>
      </w:r>
      <w:r w:rsidR="00C2315E" w:rsidRPr="00152D00">
        <w:rPr>
          <w:rFonts w:ascii="Arial" w:hAnsi="Arial" w:cs="Arial"/>
          <w:color w:val="000000" w:themeColor="text1"/>
          <w:sz w:val="24"/>
        </w:rPr>
        <w:t>with little to no calculations</w:t>
      </w:r>
      <w:r w:rsidR="00B57422" w:rsidRPr="00152D00">
        <w:rPr>
          <w:rFonts w:ascii="Arial" w:hAnsi="Arial" w:cs="Arial"/>
          <w:color w:val="000000" w:themeColor="text1"/>
          <w:sz w:val="24"/>
        </w:rPr>
        <w:t>.</w:t>
      </w:r>
      <w:r w:rsidR="00C2315E" w:rsidRPr="00152D00">
        <w:rPr>
          <w:rFonts w:ascii="Arial" w:hAnsi="Arial" w:cs="Arial"/>
          <w:color w:val="000000" w:themeColor="text1"/>
          <w:sz w:val="24"/>
        </w:rPr>
        <w:t xml:space="preserve"> </w:t>
      </w:r>
      <w:r w:rsidR="00B57422" w:rsidRPr="00152D00">
        <w:rPr>
          <w:rFonts w:ascii="Arial" w:hAnsi="Arial" w:cs="Arial"/>
          <w:color w:val="000000" w:themeColor="text1"/>
          <w:sz w:val="24"/>
        </w:rPr>
        <w:t xml:space="preserve">Compare </w:t>
      </w:r>
      <w:r w:rsidRPr="00152D00">
        <w:rPr>
          <w:rFonts w:ascii="Arial" w:hAnsi="Arial" w:cs="Arial"/>
          <w:color w:val="000000" w:themeColor="text1"/>
          <w:sz w:val="24"/>
        </w:rPr>
        <w:t>th</w:t>
      </w:r>
      <w:r w:rsidR="00E65C95">
        <w:rPr>
          <w:rFonts w:ascii="Arial" w:hAnsi="Arial" w:cs="Arial"/>
          <w:color w:val="000000" w:themeColor="text1"/>
          <w:sz w:val="24"/>
        </w:rPr>
        <w:t>ese</w:t>
      </w:r>
      <w:r w:rsidR="00B57422" w:rsidRPr="00152D00">
        <w:rPr>
          <w:rFonts w:ascii="Arial" w:hAnsi="Arial" w:cs="Arial"/>
          <w:color w:val="000000" w:themeColor="text1"/>
          <w:sz w:val="24"/>
        </w:rPr>
        <w:t xml:space="preserve"> with the successful</w:t>
      </w:r>
      <w:r w:rsidRPr="00152D00">
        <w:rPr>
          <w:rFonts w:ascii="Arial" w:hAnsi="Arial" w:cs="Arial"/>
          <w:color w:val="000000" w:themeColor="text1"/>
          <w:sz w:val="24"/>
        </w:rPr>
        <w:t xml:space="preserve"> R100</w:t>
      </w:r>
      <w:r w:rsidR="00B57422" w:rsidRPr="00152D00">
        <w:rPr>
          <w:rFonts w:ascii="Arial" w:hAnsi="Arial" w:cs="Arial"/>
          <w:color w:val="000000" w:themeColor="text1"/>
          <w:sz w:val="24"/>
        </w:rPr>
        <w:t xml:space="preserve">, where the stresses </w:t>
      </w:r>
      <w:r w:rsidR="006C56C3">
        <w:rPr>
          <w:rFonts w:ascii="Arial" w:hAnsi="Arial" w:cs="Arial"/>
          <w:color w:val="000000" w:themeColor="text1"/>
          <w:sz w:val="24"/>
        </w:rPr>
        <w:t xml:space="preserve">in the rigid frame </w:t>
      </w:r>
      <w:r w:rsidR="00B57422" w:rsidRPr="00152D00">
        <w:rPr>
          <w:rFonts w:ascii="Arial" w:hAnsi="Arial" w:cs="Arial"/>
          <w:color w:val="000000" w:themeColor="text1"/>
          <w:sz w:val="24"/>
        </w:rPr>
        <w:t>w</w:t>
      </w:r>
      <w:r w:rsidR="00BC6BF7">
        <w:rPr>
          <w:rFonts w:ascii="Arial" w:hAnsi="Arial" w:cs="Arial"/>
          <w:color w:val="000000" w:themeColor="text1"/>
          <w:sz w:val="24"/>
        </w:rPr>
        <w:t>as</w:t>
      </w:r>
      <w:r w:rsidR="00B57422" w:rsidRPr="00152D00">
        <w:rPr>
          <w:rFonts w:ascii="Arial" w:hAnsi="Arial" w:cs="Arial"/>
          <w:color w:val="000000" w:themeColor="text1"/>
          <w:sz w:val="24"/>
        </w:rPr>
        <w:t xml:space="preserve"> fully calculated, and</w:t>
      </w:r>
      <w:r w:rsidR="00CF0F39">
        <w:rPr>
          <w:rFonts w:ascii="Arial" w:hAnsi="Arial" w:cs="Arial"/>
          <w:color w:val="000000" w:themeColor="text1"/>
          <w:sz w:val="24"/>
        </w:rPr>
        <w:t xml:space="preserve"> once calculated,</w:t>
      </w:r>
      <w:r w:rsidR="00B57422" w:rsidRPr="00152D00">
        <w:rPr>
          <w:rFonts w:ascii="Arial" w:hAnsi="Arial" w:cs="Arial"/>
          <w:color w:val="000000" w:themeColor="text1"/>
          <w:sz w:val="24"/>
        </w:rPr>
        <w:t xml:space="preserve"> the </w:t>
      </w:r>
      <w:r w:rsidR="00C269F1" w:rsidRPr="00152D00">
        <w:rPr>
          <w:rFonts w:ascii="Arial" w:hAnsi="Arial" w:cs="Arial"/>
          <w:color w:val="000000" w:themeColor="text1"/>
          <w:sz w:val="24"/>
        </w:rPr>
        <w:t xml:space="preserve">importance of double-checking </w:t>
      </w:r>
      <w:r w:rsidR="00CF0F39">
        <w:rPr>
          <w:rFonts w:ascii="Arial" w:hAnsi="Arial" w:cs="Arial"/>
          <w:color w:val="000000" w:themeColor="text1"/>
          <w:sz w:val="24"/>
        </w:rPr>
        <w:t xml:space="preserve">the </w:t>
      </w:r>
      <w:r w:rsidR="00C269F1" w:rsidRPr="00152D00">
        <w:rPr>
          <w:rFonts w:ascii="Arial" w:hAnsi="Arial" w:cs="Arial"/>
          <w:color w:val="000000" w:themeColor="text1"/>
          <w:sz w:val="24"/>
        </w:rPr>
        <w:t>calculations</w:t>
      </w:r>
      <w:r w:rsidR="00CF0F39">
        <w:rPr>
          <w:rFonts w:ascii="Arial" w:hAnsi="Arial" w:cs="Arial"/>
          <w:color w:val="000000" w:themeColor="text1"/>
          <w:sz w:val="24"/>
        </w:rPr>
        <w:t xml:space="preserve"> using a different method</w:t>
      </w:r>
      <w:r w:rsidR="00B57422" w:rsidRPr="00152D00">
        <w:rPr>
          <w:rFonts w:ascii="Arial" w:hAnsi="Arial" w:cs="Arial"/>
          <w:color w:val="000000" w:themeColor="text1"/>
          <w:sz w:val="24"/>
        </w:rPr>
        <w:t xml:space="preserve">. </w:t>
      </w:r>
      <w:r w:rsidR="0004233A">
        <w:rPr>
          <w:rFonts w:ascii="Arial" w:hAnsi="Arial" w:cs="Arial"/>
          <w:color w:val="000000" w:themeColor="text1"/>
          <w:sz w:val="24"/>
        </w:rPr>
        <w:t>Getting the balance right</w:t>
      </w:r>
      <w:r w:rsidR="008B3CF0">
        <w:rPr>
          <w:rFonts w:ascii="Arial" w:hAnsi="Arial" w:cs="Arial"/>
          <w:color w:val="000000" w:themeColor="text1"/>
          <w:sz w:val="24"/>
        </w:rPr>
        <w:t xml:space="preserve"> between software calculations and</w:t>
      </w:r>
      <w:r w:rsidR="00FC0507">
        <w:rPr>
          <w:rFonts w:ascii="Arial" w:hAnsi="Arial" w:cs="Arial"/>
          <w:color w:val="000000" w:themeColor="text1"/>
          <w:sz w:val="24"/>
        </w:rPr>
        <w:t xml:space="preserve"> manual calculations is critical.</w:t>
      </w:r>
      <w:r w:rsidR="00AC3214">
        <w:rPr>
          <w:rFonts w:ascii="Arial" w:hAnsi="Arial" w:cs="Arial"/>
          <w:color w:val="000000" w:themeColor="text1"/>
          <w:sz w:val="24"/>
        </w:rPr>
        <w:t xml:space="preserve"> </w:t>
      </w:r>
      <w:r w:rsidRPr="00152D00">
        <w:rPr>
          <w:rFonts w:ascii="Arial" w:hAnsi="Arial" w:cs="Arial"/>
          <w:color w:val="000000" w:themeColor="text1"/>
          <w:sz w:val="24"/>
        </w:rPr>
        <w:t>Concorde’s technical design</w:t>
      </w:r>
      <w:r w:rsidR="00077363" w:rsidRPr="00152D00">
        <w:rPr>
          <w:rFonts w:ascii="Arial" w:hAnsi="Arial" w:cs="Arial"/>
          <w:color w:val="000000" w:themeColor="text1"/>
          <w:sz w:val="24"/>
        </w:rPr>
        <w:t>,</w:t>
      </w:r>
      <w:r w:rsidRPr="00152D00">
        <w:rPr>
          <w:rFonts w:ascii="Arial" w:hAnsi="Arial" w:cs="Arial"/>
          <w:color w:val="000000" w:themeColor="text1"/>
          <w:sz w:val="24"/>
        </w:rPr>
        <w:t xml:space="preserve"> which still </w:t>
      </w:r>
      <w:r w:rsidR="001A6639" w:rsidRPr="00152D00">
        <w:rPr>
          <w:rFonts w:ascii="Arial" w:hAnsi="Arial" w:cs="Arial"/>
          <w:color w:val="000000" w:themeColor="text1"/>
          <w:sz w:val="24"/>
        </w:rPr>
        <w:t>marvels</w:t>
      </w:r>
      <w:r w:rsidRPr="00152D00">
        <w:rPr>
          <w:rFonts w:ascii="Arial" w:hAnsi="Arial" w:cs="Arial"/>
          <w:color w:val="000000" w:themeColor="text1"/>
          <w:sz w:val="24"/>
        </w:rPr>
        <w:t xml:space="preserve"> </w:t>
      </w:r>
      <w:r w:rsidR="00C2315E" w:rsidRPr="00152D00">
        <w:rPr>
          <w:rFonts w:ascii="Arial" w:hAnsi="Arial" w:cs="Arial"/>
          <w:color w:val="000000" w:themeColor="text1"/>
          <w:sz w:val="24"/>
        </w:rPr>
        <w:t>today,</w:t>
      </w:r>
      <w:r w:rsidR="001A6639" w:rsidRPr="00152D00">
        <w:rPr>
          <w:rFonts w:ascii="Arial" w:hAnsi="Arial" w:cs="Arial"/>
          <w:color w:val="000000" w:themeColor="text1"/>
          <w:sz w:val="24"/>
        </w:rPr>
        <w:t xml:space="preserve"> </w:t>
      </w:r>
      <w:r w:rsidR="00C269F1" w:rsidRPr="00152D00">
        <w:rPr>
          <w:rFonts w:ascii="Arial" w:hAnsi="Arial" w:cs="Arial"/>
          <w:color w:val="000000" w:themeColor="text1"/>
          <w:sz w:val="24"/>
        </w:rPr>
        <w:t>must</w:t>
      </w:r>
      <w:r w:rsidR="001A6639" w:rsidRPr="00152D00">
        <w:rPr>
          <w:rFonts w:ascii="Arial" w:hAnsi="Arial" w:cs="Arial"/>
          <w:color w:val="000000" w:themeColor="text1"/>
          <w:sz w:val="24"/>
        </w:rPr>
        <w:t xml:space="preserve"> be weighed with the astronomical costs involved</w:t>
      </w:r>
      <w:r w:rsidR="00C2315E" w:rsidRPr="00152D00">
        <w:rPr>
          <w:rFonts w:ascii="Arial" w:hAnsi="Arial" w:cs="Arial"/>
          <w:color w:val="000000" w:themeColor="text1"/>
          <w:sz w:val="24"/>
        </w:rPr>
        <w:t xml:space="preserve"> in testing and proving</w:t>
      </w:r>
      <w:r w:rsidR="007F0AFC">
        <w:rPr>
          <w:rFonts w:ascii="Arial" w:hAnsi="Arial" w:cs="Arial"/>
          <w:color w:val="000000" w:themeColor="text1"/>
          <w:sz w:val="24"/>
        </w:rPr>
        <w:t xml:space="preserve"> not just once but twice for each country involved</w:t>
      </w:r>
      <w:r w:rsidR="00C2315E" w:rsidRPr="00152D00">
        <w:rPr>
          <w:rFonts w:ascii="Arial" w:hAnsi="Arial" w:cs="Arial"/>
          <w:color w:val="000000" w:themeColor="text1"/>
          <w:sz w:val="24"/>
        </w:rPr>
        <w:t>.</w:t>
      </w:r>
      <w:r w:rsidR="00C269F1" w:rsidRPr="00152D00">
        <w:rPr>
          <w:rFonts w:ascii="Arial" w:hAnsi="Arial" w:cs="Arial"/>
          <w:color w:val="000000" w:themeColor="text1"/>
          <w:sz w:val="24"/>
        </w:rPr>
        <w:t xml:space="preserve"> The collaboration between two countries in a design and manufacture project identify the importance of regular meetings</w:t>
      </w:r>
      <w:r w:rsidR="00BE1C14" w:rsidRPr="00152D00">
        <w:rPr>
          <w:rFonts w:ascii="Arial" w:hAnsi="Arial" w:cs="Arial"/>
          <w:color w:val="000000" w:themeColor="text1"/>
          <w:sz w:val="24"/>
        </w:rPr>
        <w:t>,</w:t>
      </w:r>
      <w:r w:rsidR="00C269F1" w:rsidRPr="00152D00">
        <w:rPr>
          <w:rFonts w:ascii="Arial" w:hAnsi="Arial" w:cs="Arial"/>
          <w:color w:val="000000" w:themeColor="text1"/>
          <w:sz w:val="24"/>
        </w:rPr>
        <w:t xml:space="preserve"> and clear allocation of responsibilities.</w:t>
      </w:r>
      <w:r w:rsidR="009830CD">
        <w:rPr>
          <w:rFonts w:ascii="Arial" w:hAnsi="Arial" w:cs="Arial"/>
          <w:color w:val="000000" w:themeColor="text1"/>
          <w:sz w:val="24"/>
        </w:rPr>
        <w:t xml:space="preserve"> T</w:t>
      </w:r>
      <w:r w:rsidR="00ED04BC">
        <w:rPr>
          <w:rFonts w:ascii="Arial" w:hAnsi="Arial" w:cs="Arial"/>
          <w:color w:val="000000" w:themeColor="text1"/>
          <w:sz w:val="24"/>
        </w:rPr>
        <w:t>h</w:t>
      </w:r>
      <w:r w:rsidR="009830CD">
        <w:rPr>
          <w:rFonts w:ascii="Arial" w:hAnsi="Arial" w:cs="Arial"/>
          <w:color w:val="000000" w:themeColor="text1"/>
          <w:sz w:val="24"/>
        </w:rPr>
        <w:t>is is even more important today when collaborations</w:t>
      </w:r>
      <w:r w:rsidR="00ED04BC">
        <w:rPr>
          <w:rFonts w:ascii="Arial" w:hAnsi="Arial" w:cs="Arial"/>
          <w:color w:val="000000" w:themeColor="text1"/>
          <w:sz w:val="24"/>
        </w:rPr>
        <w:t xml:space="preserve"> between many countries in the design process is</w:t>
      </w:r>
      <w:r w:rsidR="002824AB">
        <w:rPr>
          <w:rFonts w:ascii="Arial" w:hAnsi="Arial" w:cs="Arial"/>
          <w:color w:val="000000" w:themeColor="text1"/>
          <w:sz w:val="24"/>
        </w:rPr>
        <w:t xml:space="preserve"> normal.</w:t>
      </w:r>
      <w:r w:rsidR="000C62B9">
        <w:rPr>
          <w:rFonts w:ascii="Arial" w:hAnsi="Arial" w:cs="Arial"/>
          <w:color w:val="000000" w:themeColor="text1"/>
          <w:sz w:val="24"/>
        </w:rPr>
        <w:t xml:space="preserve"> </w:t>
      </w:r>
      <w:r w:rsidR="00C2315E" w:rsidRPr="00152D00">
        <w:rPr>
          <w:rFonts w:ascii="Arial" w:hAnsi="Arial" w:cs="Arial"/>
          <w:color w:val="000000" w:themeColor="text1"/>
          <w:sz w:val="24"/>
        </w:rPr>
        <w:t>The beauty of 3D modelling</w:t>
      </w:r>
      <w:r w:rsidR="001A6639" w:rsidRPr="00152D00">
        <w:rPr>
          <w:rFonts w:ascii="Arial" w:hAnsi="Arial" w:cs="Arial"/>
          <w:color w:val="000000" w:themeColor="text1"/>
          <w:sz w:val="24"/>
        </w:rPr>
        <w:t xml:space="preserve"> </w:t>
      </w:r>
      <w:r w:rsidR="00C2315E" w:rsidRPr="00152D00">
        <w:rPr>
          <w:rFonts w:ascii="Arial" w:hAnsi="Arial" w:cs="Arial"/>
          <w:color w:val="000000" w:themeColor="text1"/>
          <w:sz w:val="24"/>
        </w:rPr>
        <w:t>and advantages in time and money that the Boeing 777 benefited from</w:t>
      </w:r>
      <w:r w:rsidR="000C5FF3">
        <w:rPr>
          <w:rFonts w:ascii="Arial" w:hAnsi="Arial" w:cs="Arial"/>
          <w:color w:val="000000" w:themeColor="text1"/>
          <w:sz w:val="24"/>
        </w:rPr>
        <w:t xml:space="preserve"> are important </w:t>
      </w:r>
      <w:r w:rsidR="00341230">
        <w:rPr>
          <w:rFonts w:ascii="Arial" w:hAnsi="Arial" w:cs="Arial"/>
          <w:color w:val="000000" w:themeColor="text1"/>
          <w:sz w:val="24"/>
        </w:rPr>
        <w:t>factors but must</w:t>
      </w:r>
      <w:r w:rsidR="00290D0C">
        <w:rPr>
          <w:rFonts w:ascii="Arial" w:hAnsi="Arial" w:cs="Arial"/>
          <w:color w:val="000000" w:themeColor="text1"/>
          <w:sz w:val="24"/>
        </w:rPr>
        <w:t xml:space="preserve"> </w:t>
      </w:r>
      <w:r w:rsidR="00341230">
        <w:rPr>
          <w:rFonts w:ascii="Arial" w:hAnsi="Arial" w:cs="Arial"/>
          <w:color w:val="000000" w:themeColor="text1"/>
          <w:sz w:val="24"/>
        </w:rPr>
        <w:t xml:space="preserve">be </w:t>
      </w:r>
      <w:r w:rsidR="00FD291B">
        <w:rPr>
          <w:rFonts w:ascii="Arial" w:hAnsi="Arial" w:cs="Arial"/>
          <w:color w:val="000000" w:themeColor="text1"/>
          <w:sz w:val="24"/>
        </w:rPr>
        <w:t>balanced with</w:t>
      </w:r>
      <w:r w:rsidR="00290D0C">
        <w:rPr>
          <w:rFonts w:ascii="Arial" w:hAnsi="Arial" w:cs="Arial"/>
          <w:color w:val="000000" w:themeColor="text1"/>
          <w:sz w:val="24"/>
        </w:rPr>
        <w:t xml:space="preserve"> the need </w:t>
      </w:r>
      <w:r w:rsidR="007C5F01">
        <w:rPr>
          <w:rFonts w:ascii="Arial" w:hAnsi="Arial" w:cs="Arial"/>
          <w:color w:val="000000" w:themeColor="text1"/>
          <w:sz w:val="24"/>
        </w:rPr>
        <w:t>to double check calculations as previously mentioned</w:t>
      </w:r>
      <w:r w:rsidR="00C2315E" w:rsidRPr="00152D00">
        <w:rPr>
          <w:rFonts w:ascii="Arial" w:hAnsi="Arial" w:cs="Arial"/>
          <w:color w:val="000000" w:themeColor="text1"/>
          <w:sz w:val="24"/>
        </w:rPr>
        <w:t>.</w:t>
      </w:r>
      <w:r w:rsidR="00E56D96" w:rsidRPr="00152D00">
        <w:rPr>
          <w:rFonts w:ascii="Arial" w:hAnsi="Arial" w:cs="Arial"/>
          <w:color w:val="000000" w:themeColor="text1"/>
          <w:sz w:val="24"/>
        </w:rPr>
        <w:t xml:space="preserve"> </w:t>
      </w:r>
      <w:r w:rsidR="002706FE">
        <w:rPr>
          <w:rFonts w:ascii="Arial" w:hAnsi="Arial" w:cs="Arial"/>
          <w:color w:val="000000" w:themeColor="text1"/>
          <w:sz w:val="24"/>
        </w:rPr>
        <w:t>The strengths that come from working as part of a design team</w:t>
      </w:r>
      <w:r w:rsidR="00BA4A68">
        <w:rPr>
          <w:rFonts w:ascii="Arial" w:hAnsi="Arial" w:cs="Arial"/>
          <w:color w:val="000000" w:themeColor="text1"/>
          <w:sz w:val="24"/>
        </w:rPr>
        <w:t xml:space="preserve"> are critical to the success of complex designs today. </w:t>
      </w:r>
      <w:r w:rsidR="00CC28F4">
        <w:rPr>
          <w:rFonts w:ascii="Arial" w:hAnsi="Arial" w:cs="Arial"/>
          <w:color w:val="000000" w:themeColor="text1"/>
          <w:sz w:val="24"/>
        </w:rPr>
        <w:t>The</w:t>
      </w:r>
      <w:r w:rsidR="00D85D4D">
        <w:rPr>
          <w:rFonts w:ascii="Arial" w:hAnsi="Arial" w:cs="Arial"/>
          <w:color w:val="000000" w:themeColor="text1"/>
          <w:sz w:val="24"/>
        </w:rPr>
        <w:t xml:space="preserve"> </w:t>
      </w:r>
      <w:r w:rsidR="002C0147">
        <w:rPr>
          <w:rFonts w:ascii="Arial" w:hAnsi="Arial" w:cs="Arial"/>
          <w:color w:val="000000" w:themeColor="text1"/>
          <w:sz w:val="24"/>
        </w:rPr>
        <w:t xml:space="preserve">Internet </w:t>
      </w:r>
      <w:r w:rsidR="00F0682E">
        <w:rPr>
          <w:rFonts w:ascii="Arial" w:hAnsi="Arial" w:cs="Arial"/>
          <w:color w:val="000000" w:themeColor="text1"/>
          <w:sz w:val="24"/>
        </w:rPr>
        <w:t>takes</w:t>
      </w:r>
      <w:r w:rsidR="002C0147">
        <w:rPr>
          <w:rFonts w:ascii="Arial" w:hAnsi="Arial" w:cs="Arial"/>
          <w:color w:val="000000" w:themeColor="text1"/>
          <w:sz w:val="24"/>
        </w:rPr>
        <w:t xml:space="preserve"> team working </w:t>
      </w:r>
      <w:r w:rsidR="00F0682E">
        <w:rPr>
          <w:rFonts w:ascii="Arial" w:hAnsi="Arial" w:cs="Arial"/>
          <w:color w:val="000000" w:themeColor="text1"/>
          <w:sz w:val="24"/>
        </w:rPr>
        <w:t>to</w:t>
      </w:r>
      <w:r w:rsidR="007635B2">
        <w:rPr>
          <w:rFonts w:ascii="Arial" w:hAnsi="Arial" w:cs="Arial"/>
          <w:color w:val="000000" w:themeColor="text1"/>
          <w:sz w:val="24"/>
        </w:rPr>
        <w:t xml:space="preserve"> </w:t>
      </w:r>
      <w:r w:rsidR="002C0147">
        <w:rPr>
          <w:rFonts w:ascii="Arial" w:hAnsi="Arial" w:cs="Arial"/>
          <w:color w:val="000000" w:themeColor="text1"/>
          <w:sz w:val="24"/>
        </w:rPr>
        <w:t>a planetary</w:t>
      </w:r>
      <w:r w:rsidR="007635B2">
        <w:rPr>
          <w:rFonts w:ascii="Arial" w:hAnsi="Arial" w:cs="Arial"/>
          <w:color w:val="000000" w:themeColor="text1"/>
          <w:sz w:val="24"/>
        </w:rPr>
        <w:t xml:space="preserve"> scale. Let us provide our students with the necessary team skills</w:t>
      </w:r>
      <w:r w:rsidR="00D85D4D">
        <w:rPr>
          <w:rFonts w:ascii="Arial" w:hAnsi="Arial" w:cs="Arial"/>
          <w:color w:val="000000" w:themeColor="text1"/>
          <w:sz w:val="24"/>
        </w:rPr>
        <w:t xml:space="preserve"> to make the most of this development.</w:t>
      </w:r>
    </w:p>
    <w:p w14:paraId="15F48C08" w14:textId="4791BA5A" w:rsidR="00C269F1" w:rsidRPr="00152D00" w:rsidRDefault="00F107D9" w:rsidP="00152D00">
      <w:pPr>
        <w:jc w:val="left"/>
        <w:rPr>
          <w:rFonts w:ascii="Arial" w:hAnsi="Arial" w:cs="Arial"/>
          <w:color w:val="000000" w:themeColor="text1"/>
          <w:sz w:val="24"/>
        </w:rPr>
      </w:pPr>
      <w:r w:rsidRPr="00152D00">
        <w:rPr>
          <w:rFonts w:ascii="Arial" w:hAnsi="Arial" w:cs="Arial"/>
          <w:color w:val="000000" w:themeColor="text1"/>
          <w:sz w:val="24"/>
        </w:rPr>
        <w:t>We do</w:t>
      </w:r>
      <w:r w:rsidR="00E56D96" w:rsidRPr="00152D00">
        <w:rPr>
          <w:rFonts w:ascii="Arial" w:hAnsi="Arial" w:cs="Arial"/>
          <w:color w:val="000000" w:themeColor="text1"/>
          <w:sz w:val="24"/>
        </w:rPr>
        <w:t xml:space="preserve"> </w:t>
      </w:r>
      <w:r w:rsidRPr="00152D00">
        <w:rPr>
          <w:rFonts w:ascii="Arial" w:hAnsi="Arial" w:cs="Arial"/>
          <w:color w:val="000000" w:themeColor="text1"/>
          <w:sz w:val="24"/>
        </w:rPr>
        <w:t>n</w:t>
      </w:r>
      <w:r w:rsidR="00E56D96" w:rsidRPr="00152D00">
        <w:rPr>
          <w:rFonts w:ascii="Arial" w:hAnsi="Arial" w:cs="Arial"/>
          <w:color w:val="000000" w:themeColor="text1"/>
          <w:sz w:val="24"/>
        </w:rPr>
        <w:t>o</w:t>
      </w:r>
      <w:r w:rsidRPr="00152D00">
        <w:rPr>
          <w:rFonts w:ascii="Arial" w:hAnsi="Arial" w:cs="Arial"/>
          <w:color w:val="000000" w:themeColor="text1"/>
          <w:sz w:val="24"/>
        </w:rPr>
        <w:t>t have to invent something new</w:t>
      </w:r>
      <w:r w:rsidR="003D3732">
        <w:rPr>
          <w:rFonts w:ascii="Arial" w:hAnsi="Arial" w:cs="Arial"/>
          <w:color w:val="000000" w:themeColor="text1"/>
          <w:sz w:val="24"/>
        </w:rPr>
        <w:t xml:space="preserve"> or</w:t>
      </w:r>
      <w:r w:rsidR="00485BA2">
        <w:rPr>
          <w:rFonts w:ascii="Arial" w:hAnsi="Arial" w:cs="Arial"/>
          <w:color w:val="000000" w:themeColor="text1"/>
          <w:sz w:val="24"/>
        </w:rPr>
        <w:t xml:space="preserve"> design a world breaking innovation</w:t>
      </w:r>
      <w:r w:rsidRPr="00152D00">
        <w:rPr>
          <w:rFonts w:ascii="Arial" w:hAnsi="Arial" w:cs="Arial"/>
          <w:color w:val="000000" w:themeColor="text1"/>
          <w:sz w:val="24"/>
        </w:rPr>
        <w:t xml:space="preserve"> to improve the way we design. By looking in the past and reminding ourselves about things already proven to work we can improve our designs for the future. </w:t>
      </w:r>
      <w:r w:rsidR="00FE4F69">
        <w:rPr>
          <w:rFonts w:ascii="Arial" w:hAnsi="Arial" w:cs="Arial"/>
          <w:color w:val="000000" w:themeColor="text1"/>
          <w:sz w:val="24"/>
        </w:rPr>
        <w:t>This paper reviewed just a few</w:t>
      </w:r>
      <w:r w:rsidR="0076366C">
        <w:rPr>
          <w:rFonts w:ascii="Arial" w:hAnsi="Arial" w:cs="Arial"/>
          <w:color w:val="000000" w:themeColor="text1"/>
          <w:sz w:val="24"/>
        </w:rPr>
        <w:t xml:space="preserve"> </w:t>
      </w:r>
      <w:r w:rsidRPr="00152D00">
        <w:rPr>
          <w:rFonts w:ascii="Arial" w:hAnsi="Arial" w:cs="Arial"/>
          <w:color w:val="000000" w:themeColor="text1"/>
          <w:sz w:val="24"/>
        </w:rPr>
        <w:t>processes</w:t>
      </w:r>
      <w:r w:rsidR="0076366C">
        <w:rPr>
          <w:rFonts w:ascii="Arial" w:hAnsi="Arial" w:cs="Arial"/>
          <w:color w:val="000000" w:themeColor="text1"/>
          <w:sz w:val="24"/>
        </w:rPr>
        <w:t xml:space="preserve"> from the past. These processes</w:t>
      </w:r>
      <w:r w:rsidR="002C17D6">
        <w:rPr>
          <w:rFonts w:ascii="Arial" w:hAnsi="Arial" w:cs="Arial"/>
          <w:color w:val="000000" w:themeColor="text1"/>
          <w:sz w:val="24"/>
        </w:rPr>
        <w:t xml:space="preserve"> are as valid now as they were then. They worked, complex designs for their age were produced.</w:t>
      </w:r>
      <w:r w:rsidR="00BD5908">
        <w:rPr>
          <w:rFonts w:ascii="Arial" w:hAnsi="Arial" w:cs="Arial"/>
          <w:color w:val="000000" w:themeColor="text1"/>
          <w:sz w:val="24"/>
        </w:rPr>
        <w:t xml:space="preserve"> </w:t>
      </w:r>
      <w:r w:rsidR="00236C81">
        <w:rPr>
          <w:rFonts w:ascii="Arial" w:hAnsi="Arial" w:cs="Arial"/>
          <w:color w:val="000000" w:themeColor="text1"/>
          <w:sz w:val="24"/>
        </w:rPr>
        <w:t>Modern designers just require reminding that these tools are there</w:t>
      </w:r>
      <w:r w:rsidR="007A23EA">
        <w:rPr>
          <w:rFonts w:ascii="Arial" w:hAnsi="Arial" w:cs="Arial"/>
          <w:color w:val="000000" w:themeColor="text1"/>
          <w:sz w:val="24"/>
        </w:rPr>
        <w:t>, proven, tried, and tested.</w:t>
      </w:r>
    </w:p>
    <w:p w14:paraId="0FA0291F" w14:textId="57A5B7A9" w:rsidR="00DC7BA2" w:rsidRPr="00152D00" w:rsidRDefault="00C2315E" w:rsidP="00152D00">
      <w:pPr>
        <w:jc w:val="left"/>
        <w:rPr>
          <w:rFonts w:ascii="Arial" w:hAnsi="Arial" w:cs="Arial"/>
          <w:color w:val="000000" w:themeColor="text1"/>
          <w:sz w:val="24"/>
        </w:rPr>
      </w:pPr>
      <w:r w:rsidRPr="00152D00">
        <w:rPr>
          <w:rFonts w:ascii="Arial" w:hAnsi="Arial" w:cs="Arial"/>
          <w:color w:val="000000" w:themeColor="text1"/>
          <w:sz w:val="24"/>
        </w:rPr>
        <w:t xml:space="preserve"> </w:t>
      </w:r>
    </w:p>
    <w:p w14:paraId="7B26BFAE" w14:textId="38EEC42B" w:rsidR="00CE424A" w:rsidRPr="00362EF6" w:rsidRDefault="00CE424A" w:rsidP="00152D00">
      <w:pPr>
        <w:pStyle w:val="Heading1"/>
        <w:spacing w:before="0"/>
        <w:ind w:left="0" w:firstLine="0"/>
        <w:rPr>
          <w:rFonts w:ascii="Arial" w:hAnsi="Arial" w:cs="Arial"/>
          <w:b/>
          <w:bCs/>
          <w:sz w:val="24"/>
          <w:szCs w:val="24"/>
        </w:rPr>
      </w:pPr>
    </w:p>
    <w:p w14:paraId="18948135" w14:textId="2FACFF1D" w:rsidR="006B7ADC" w:rsidRDefault="00362EF6" w:rsidP="00152D00">
      <w:pPr>
        <w:jc w:val="left"/>
        <w:rPr>
          <w:rFonts w:ascii="Arial" w:hAnsi="Arial" w:cs="Arial"/>
          <w:b/>
          <w:bCs/>
          <w:color w:val="000000" w:themeColor="text1"/>
          <w:sz w:val="24"/>
        </w:rPr>
      </w:pPr>
      <w:r w:rsidRPr="00362EF6">
        <w:rPr>
          <w:rFonts w:ascii="Arial" w:hAnsi="Arial" w:cs="Arial"/>
          <w:b/>
          <w:bCs/>
          <w:color w:val="000000" w:themeColor="text1"/>
          <w:sz w:val="24"/>
        </w:rPr>
        <w:t>References</w:t>
      </w:r>
    </w:p>
    <w:p w14:paraId="2D543470" w14:textId="77777777" w:rsidR="00504913" w:rsidRPr="00E60E70" w:rsidRDefault="00832137" w:rsidP="00152D00">
      <w:pPr>
        <w:jc w:val="left"/>
        <w:rPr>
          <w:rFonts w:ascii="Arial" w:hAnsi="Arial" w:cs="Arial"/>
          <w:color w:val="000000" w:themeColor="text1"/>
          <w:sz w:val="24"/>
        </w:rPr>
      </w:pPr>
      <w:r w:rsidRPr="00E60E70">
        <w:rPr>
          <w:rFonts w:ascii="Arial" w:hAnsi="Arial" w:cs="Arial"/>
          <w:color w:val="000000" w:themeColor="text1"/>
          <w:sz w:val="24"/>
        </w:rPr>
        <w:t xml:space="preserve">Birtles, </w:t>
      </w:r>
      <w:r w:rsidR="00AD247B" w:rsidRPr="00E60E70">
        <w:rPr>
          <w:rFonts w:ascii="Arial" w:hAnsi="Arial" w:cs="Arial"/>
          <w:color w:val="000000" w:themeColor="text1"/>
          <w:sz w:val="24"/>
        </w:rPr>
        <w:t xml:space="preserve">P. (1998) </w:t>
      </w:r>
      <w:r w:rsidR="00AD247B" w:rsidRPr="00E60E70">
        <w:rPr>
          <w:rFonts w:ascii="Arial" w:hAnsi="Arial" w:cs="Arial"/>
          <w:i/>
          <w:iCs/>
          <w:color w:val="000000" w:themeColor="text1"/>
          <w:sz w:val="24"/>
        </w:rPr>
        <w:t>Boeing 777</w:t>
      </w:r>
      <w:r w:rsidR="00416CC1" w:rsidRPr="00E60E70">
        <w:rPr>
          <w:rFonts w:ascii="Arial" w:hAnsi="Arial" w:cs="Arial"/>
          <w:i/>
          <w:iCs/>
          <w:color w:val="000000" w:themeColor="text1"/>
          <w:sz w:val="24"/>
        </w:rPr>
        <w:t>Jetliner for a New Century.</w:t>
      </w:r>
      <w:r w:rsidR="00416CC1" w:rsidRPr="00E60E70">
        <w:rPr>
          <w:rFonts w:ascii="Arial" w:hAnsi="Arial" w:cs="Arial"/>
          <w:color w:val="000000" w:themeColor="text1"/>
          <w:sz w:val="24"/>
        </w:rPr>
        <w:t xml:space="preserve"> </w:t>
      </w:r>
      <w:r w:rsidR="00D217C9" w:rsidRPr="00E60E70">
        <w:rPr>
          <w:rFonts w:ascii="Arial" w:hAnsi="Arial" w:cs="Arial"/>
          <w:color w:val="000000" w:themeColor="text1"/>
          <w:sz w:val="24"/>
        </w:rPr>
        <w:t>MBI Publishing Company</w:t>
      </w:r>
      <w:r w:rsidR="00504913" w:rsidRPr="00E60E70">
        <w:rPr>
          <w:rFonts w:ascii="Arial" w:hAnsi="Arial" w:cs="Arial"/>
          <w:color w:val="000000" w:themeColor="text1"/>
          <w:sz w:val="24"/>
        </w:rPr>
        <w:t xml:space="preserve">, </w:t>
      </w:r>
    </w:p>
    <w:p w14:paraId="1AC3BA2E" w14:textId="6F8AE60E" w:rsidR="00832137" w:rsidRPr="00E60E70" w:rsidRDefault="00504913" w:rsidP="00152D00">
      <w:pPr>
        <w:jc w:val="left"/>
        <w:rPr>
          <w:rFonts w:ascii="Arial" w:hAnsi="Arial" w:cs="Arial"/>
          <w:color w:val="000000" w:themeColor="text1"/>
          <w:sz w:val="24"/>
        </w:rPr>
      </w:pPr>
      <w:r w:rsidRPr="00E60E70">
        <w:rPr>
          <w:rFonts w:ascii="Arial" w:hAnsi="Arial" w:cs="Arial"/>
          <w:color w:val="000000" w:themeColor="text1"/>
          <w:sz w:val="24"/>
        </w:rPr>
        <w:tab/>
        <w:t>USA. ISBN 0-7603-</w:t>
      </w:r>
      <w:r w:rsidR="00BA06E3" w:rsidRPr="00E60E70">
        <w:rPr>
          <w:rFonts w:ascii="Arial" w:hAnsi="Arial" w:cs="Arial"/>
          <w:color w:val="000000" w:themeColor="text1"/>
          <w:sz w:val="24"/>
        </w:rPr>
        <w:t>0581-1</w:t>
      </w:r>
      <w:r w:rsidRPr="00E60E70">
        <w:rPr>
          <w:rFonts w:ascii="Arial" w:hAnsi="Arial" w:cs="Arial"/>
          <w:color w:val="000000" w:themeColor="text1"/>
          <w:sz w:val="24"/>
        </w:rPr>
        <w:t xml:space="preserve"> </w:t>
      </w:r>
    </w:p>
    <w:p w14:paraId="4885C2C6" w14:textId="77777777"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 xml:space="preserve">Casson, L. (2002) </w:t>
      </w:r>
      <w:r w:rsidRPr="00E60E70">
        <w:rPr>
          <w:rFonts w:ascii="Arial" w:hAnsi="Arial" w:cs="Arial"/>
          <w:i/>
          <w:iCs/>
          <w:color w:val="000000" w:themeColor="text1"/>
          <w:sz w:val="24"/>
        </w:rPr>
        <w:t>Libraries in the Ancient World.</w:t>
      </w:r>
      <w:r w:rsidRPr="00E60E70">
        <w:rPr>
          <w:rFonts w:ascii="Arial" w:hAnsi="Arial" w:cs="Arial"/>
          <w:color w:val="000000" w:themeColor="text1"/>
          <w:sz w:val="24"/>
        </w:rPr>
        <w:t xml:space="preserve"> Yale University. United States of </w:t>
      </w:r>
    </w:p>
    <w:p w14:paraId="0FA6D692" w14:textId="417D7A7D" w:rsidR="00B51E2A" w:rsidRDefault="00AA3902" w:rsidP="00B51E2A">
      <w:pPr>
        <w:jc w:val="left"/>
        <w:rPr>
          <w:rFonts w:ascii="Arial" w:hAnsi="Arial" w:cs="Arial"/>
          <w:color w:val="000000" w:themeColor="text1"/>
          <w:sz w:val="24"/>
        </w:rPr>
      </w:pPr>
      <w:r w:rsidRPr="00E60E70">
        <w:rPr>
          <w:rFonts w:ascii="Arial" w:hAnsi="Arial" w:cs="Arial"/>
          <w:color w:val="000000" w:themeColor="text1"/>
          <w:sz w:val="24"/>
        </w:rPr>
        <w:tab/>
        <w:t>America. ISBN 0-300-09721-2</w:t>
      </w:r>
    </w:p>
    <w:p w14:paraId="69E71A23" w14:textId="77777777" w:rsidR="00E45CB4" w:rsidRDefault="00E45CB4" w:rsidP="00B51E2A">
      <w:pPr>
        <w:jc w:val="left"/>
        <w:rPr>
          <w:rFonts w:ascii="Arial" w:hAnsi="Arial" w:cs="Arial"/>
          <w:i/>
          <w:iCs/>
          <w:color w:val="000000" w:themeColor="text1"/>
          <w:sz w:val="24"/>
        </w:rPr>
      </w:pPr>
      <w:r w:rsidRPr="00E45CB4">
        <w:rPr>
          <w:rFonts w:ascii="Arial" w:hAnsi="Arial" w:cs="Arial"/>
          <w:color w:val="000000" w:themeColor="text1"/>
          <w:sz w:val="24"/>
        </w:rPr>
        <w:t xml:space="preserve">Ceccarelli M. (2021) </w:t>
      </w:r>
      <w:r w:rsidRPr="00E45CB4">
        <w:rPr>
          <w:rFonts w:ascii="Arial" w:hAnsi="Arial" w:cs="Arial"/>
          <w:i/>
          <w:iCs/>
          <w:color w:val="000000" w:themeColor="text1"/>
          <w:sz w:val="24"/>
        </w:rPr>
        <w:t xml:space="preserve">Challenges of Mechanical Engineering and in IFToMM: </w:t>
      </w:r>
    </w:p>
    <w:p w14:paraId="105837A0" w14:textId="77777777" w:rsidR="00230C74" w:rsidRDefault="00E45CB4" w:rsidP="00B51E2A">
      <w:pPr>
        <w:jc w:val="left"/>
        <w:rPr>
          <w:rFonts w:ascii="Arial" w:hAnsi="Arial" w:cs="Arial"/>
          <w:color w:val="000000" w:themeColor="text1"/>
          <w:sz w:val="24"/>
        </w:rPr>
      </w:pPr>
      <w:r>
        <w:rPr>
          <w:rFonts w:ascii="Arial" w:hAnsi="Arial" w:cs="Arial"/>
          <w:i/>
          <w:iCs/>
          <w:color w:val="000000" w:themeColor="text1"/>
          <w:sz w:val="24"/>
        </w:rPr>
        <w:tab/>
      </w:r>
      <w:r w:rsidRPr="00E45CB4">
        <w:rPr>
          <w:rFonts w:ascii="Arial" w:hAnsi="Arial" w:cs="Arial"/>
          <w:i/>
          <w:iCs/>
          <w:color w:val="000000" w:themeColor="text1"/>
          <w:sz w:val="24"/>
        </w:rPr>
        <w:t>Yesterday and Tomorrow.</w:t>
      </w:r>
      <w:r w:rsidR="00230C74">
        <w:rPr>
          <w:rFonts w:ascii="Arial" w:hAnsi="Arial" w:cs="Arial"/>
          <w:color w:val="000000" w:themeColor="text1"/>
          <w:sz w:val="24"/>
        </w:rPr>
        <w:t xml:space="preserve"> </w:t>
      </w:r>
      <w:r w:rsidRPr="00E45CB4">
        <w:rPr>
          <w:rFonts w:ascii="Arial" w:hAnsi="Arial" w:cs="Arial"/>
          <w:color w:val="000000" w:themeColor="text1"/>
          <w:sz w:val="24"/>
        </w:rPr>
        <w:t xml:space="preserve">Gears in Design, Production and Education. </w:t>
      </w:r>
    </w:p>
    <w:p w14:paraId="5D618889" w14:textId="77777777" w:rsidR="00230C74" w:rsidRDefault="00230C74" w:rsidP="00B51E2A">
      <w:pPr>
        <w:jc w:val="left"/>
        <w:rPr>
          <w:rFonts w:ascii="Arial" w:hAnsi="Arial" w:cs="Arial"/>
          <w:color w:val="000000" w:themeColor="text1"/>
          <w:sz w:val="24"/>
        </w:rPr>
      </w:pPr>
      <w:r>
        <w:rPr>
          <w:rFonts w:ascii="Arial" w:hAnsi="Arial" w:cs="Arial"/>
          <w:color w:val="000000" w:themeColor="text1"/>
          <w:sz w:val="24"/>
        </w:rPr>
        <w:tab/>
      </w:r>
      <w:r w:rsidR="00E45CB4" w:rsidRPr="00E45CB4">
        <w:rPr>
          <w:rFonts w:ascii="Arial" w:hAnsi="Arial" w:cs="Arial"/>
          <w:color w:val="000000" w:themeColor="text1"/>
          <w:sz w:val="24"/>
        </w:rPr>
        <w:t xml:space="preserve">Mechanisms and Machine Science, vol 101. Springer, Cham. </w:t>
      </w:r>
    </w:p>
    <w:p w14:paraId="05D0E35B" w14:textId="01BFC664" w:rsidR="00E45CB4" w:rsidRPr="00E60E70" w:rsidRDefault="00230C74" w:rsidP="00B51E2A">
      <w:pPr>
        <w:jc w:val="left"/>
        <w:rPr>
          <w:rFonts w:ascii="Arial" w:hAnsi="Arial" w:cs="Arial"/>
          <w:color w:val="000000" w:themeColor="text1"/>
          <w:sz w:val="24"/>
        </w:rPr>
      </w:pPr>
      <w:r>
        <w:rPr>
          <w:rFonts w:ascii="Arial" w:hAnsi="Arial" w:cs="Arial"/>
          <w:color w:val="000000" w:themeColor="text1"/>
          <w:sz w:val="24"/>
        </w:rPr>
        <w:tab/>
      </w:r>
      <w:r w:rsidR="00E45CB4" w:rsidRPr="00E45CB4">
        <w:rPr>
          <w:rFonts w:ascii="Arial" w:hAnsi="Arial" w:cs="Arial"/>
          <w:color w:val="000000" w:themeColor="text1"/>
          <w:sz w:val="24"/>
        </w:rPr>
        <w:t>https://doi.org/10.1007/978-3-030-73022-2_3</w:t>
      </w:r>
    </w:p>
    <w:p w14:paraId="52123CA7" w14:textId="77777777" w:rsidR="001E13AF" w:rsidRPr="00E60E70" w:rsidRDefault="001E13AF" w:rsidP="001E13AF">
      <w:pPr>
        <w:jc w:val="left"/>
        <w:rPr>
          <w:rFonts w:ascii="Arial" w:hAnsi="Arial" w:cs="Arial"/>
          <w:i/>
          <w:iCs/>
          <w:color w:val="000000" w:themeColor="text1"/>
          <w:sz w:val="24"/>
          <w:lang w:val="en-GB"/>
        </w:rPr>
      </w:pPr>
      <w:r w:rsidRPr="00E60E70">
        <w:rPr>
          <w:rFonts w:ascii="Arial" w:hAnsi="Arial" w:cs="Arial"/>
          <w:color w:val="000000" w:themeColor="text1"/>
          <w:sz w:val="24"/>
          <w:lang w:val="en-GB"/>
        </w:rPr>
        <w:t xml:space="preserve">Design Council (2018) </w:t>
      </w:r>
      <w:r w:rsidRPr="00E60E70">
        <w:rPr>
          <w:rFonts w:ascii="Arial" w:hAnsi="Arial" w:cs="Arial"/>
          <w:i/>
          <w:iCs/>
          <w:color w:val="000000" w:themeColor="text1"/>
          <w:sz w:val="24"/>
          <w:lang w:val="en-GB"/>
        </w:rPr>
        <w:t xml:space="preserve">The Design Economy: New Design Council Evidence on the </w:t>
      </w:r>
    </w:p>
    <w:p w14:paraId="6289EF82" w14:textId="5B96E899" w:rsidR="009B73B7" w:rsidRPr="00E60E70" w:rsidRDefault="001E13AF" w:rsidP="001E13AF">
      <w:pPr>
        <w:jc w:val="left"/>
        <w:rPr>
          <w:rFonts w:ascii="Arial" w:hAnsi="Arial" w:cs="Arial"/>
          <w:color w:val="000000" w:themeColor="text1"/>
          <w:sz w:val="24"/>
          <w:lang w:val="en-GB"/>
        </w:rPr>
      </w:pPr>
      <w:r w:rsidRPr="00E60E70">
        <w:rPr>
          <w:rFonts w:ascii="Arial" w:hAnsi="Arial" w:cs="Arial"/>
          <w:i/>
          <w:iCs/>
          <w:color w:val="000000" w:themeColor="text1"/>
          <w:sz w:val="24"/>
          <w:lang w:val="en-GB"/>
        </w:rPr>
        <w:lastRenderedPageBreak/>
        <w:tab/>
        <w:t>Value of Design.</w:t>
      </w:r>
      <w:r w:rsidRPr="00E60E70">
        <w:rPr>
          <w:rFonts w:ascii="Arial" w:hAnsi="Arial" w:cs="Arial"/>
          <w:color w:val="000000" w:themeColor="text1"/>
          <w:sz w:val="24"/>
          <w:lang w:val="en-GB"/>
        </w:rPr>
        <w:t xml:space="preserve"> Available at: </w:t>
      </w:r>
      <w:r w:rsidR="009B73B7" w:rsidRPr="00E60E70">
        <w:rPr>
          <w:rFonts w:ascii="Arial" w:hAnsi="Arial" w:cs="Arial"/>
          <w:color w:val="000000" w:themeColor="text1"/>
          <w:sz w:val="24"/>
          <w:lang w:val="en-GB"/>
        </w:rPr>
        <w:t>https://www.designcouncil.org.uk/news-</w:t>
      </w:r>
    </w:p>
    <w:p w14:paraId="3406E40F" w14:textId="090F39D3" w:rsidR="00C06E87" w:rsidRPr="00E60E70" w:rsidRDefault="009B73B7" w:rsidP="001E13AF">
      <w:pPr>
        <w:jc w:val="left"/>
        <w:rPr>
          <w:rFonts w:ascii="Arial" w:hAnsi="Arial" w:cs="Arial"/>
          <w:color w:val="000000" w:themeColor="text1"/>
          <w:sz w:val="24"/>
          <w:lang w:val="en-GB"/>
        </w:rPr>
      </w:pPr>
      <w:r w:rsidRPr="00E60E70">
        <w:rPr>
          <w:rFonts w:ascii="Arial" w:hAnsi="Arial" w:cs="Arial"/>
          <w:color w:val="000000" w:themeColor="text1"/>
          <w:sz w:val="24"/>
          <w:lang w:val="en-GB"/>
        </w:rPr>
        <w:tab/>
      </w:r>
      <w:r w:rsidR="007F6CA6" w:rsidRPr="00E60E70">
        <w:rPr>
          <w:rFonts w:ascii="Arial" w:hAnsi="Arial" w:cs="Arial"/>
          <w:color w:val="000000" w:themeColor="text1"/>
          <w:sz w:val="24"/>
          <w:lang w:val="en-GB"/>
        </w:rPr>
        <w:t>opinion/design-economy-new-design-council-evidence-value-design</w:t>
      </w:r>
      <w:r w:rsidRPr="00E60E70">
        <w:rPr>
          <w:rFonts w:ascii="Arial" w:hAnsi="Arial" w:cs="Arial"/>
          <w:color w:val="000000" w:themeColor="text1"/>
          <w:sz w:val="24"/>
          <w:lang w:val="en-GB"/>
        </w:rPr>
        <w:t xml:space="preserve"> </w:t>
      </w:r>
      <w:r w:rsidR="001E13AF" w:rsidRPr="00E60E70">
        <w:rPr>
          <w:rFonts w:ascii="Arial" w:hAnsi="Arial" w:cs="Arial"/>
          <w:color w:val="000000" w:themeColor="text1"/>
          <w:sz w:val="24"/>
          <w:lang w:val="en-GB"/>
        </w:rPr>
        <w:t>(</w:t>
      </w:r>
      <w:r w:rsidRPr="00E60E70">
        <w:rPr>
          <w:rFonts w:ascii="Arial" w:hAnsi="Arial" w:cs="Arial"/>
          <w:color w:val="000000" w:themeColor="text1"/>
          <w:sz w:val="24"/>
          <w:lang w:val="en-GB"/>
        </w:rPr>
        <w:t>18</w:t>
      </w:r>
      <w:r w:rsidR="001E13AF" w:rsidRPr="00E60E70">
        <w:rPr>
          <w:rFonts w:ascii="Arial" w:hAnsi="Arial" w:cs="Arial"/>
          <w:color w:val="000000" w:themeColor="text1"/>
          <w:sz w:val="24"/>
          <w:lang w:val="en-GB"/>
        </w:rPr>
        <w:t xml:space="preserve"> </w:t>
      </w:r>
    </w:p>
    <w:p w14:paraId="2D8A3E91" w14:textId="2F41FCE7" w:rsidR="00B51E2A" w:rsidRPr="00E60E70" w:rsidRDefault="00C06E87" w:rsidP="00AA3902">
      <w:pPr>
        <w:jc w:val="left"/>
        <w:rPr>
          <w:rFonts w:ascii="Arial" w:hAnsi="Arial" w:cs="Arial"/>
          <w:color w:val="000000" w:themeColor="text1"/>
          <w:sz w:val="24"/>
          <w:lang w:val="en-GB"/>
        </w:rPr>
      </w:pPr>
      <w:r w:rsidRPr="00E60E70">
        <w:rPr>
          <w:rFonts w:ascii="Arial" w:hAnsi="Arial" w:cs="Arial"/>
          <w:color w:val="000000" w:themeColor="text1"/>
          <w:sz w:val="24"/>
          <w:lang w:val="en-GB"/>
        </w:rPr>
        <w:tab/>
      </w:r>
      <w:r w:rsidR="009B73B7" w:rsidRPr="00E60E70">
        <w:rPr>
          <w:rFonts w:ascii="Arial" w:hAnsi="Arial" w:cs="Arial"/>
          <w:color w:val="000000" w:themeColor="text1"/>
          <w:sz w:val="24"/>
          <w:lang w:val="en-GB"/>
        </w:rPr>
        <w:t>July</w:t>
      </w:r>
      <w:r w:rsidR="001E13AF" w:rsidRPr="00E60E70">
        <w:rPr>
          <w:rFonts w:ascii="Arial" w:hAnsi="Arial" w:cs="Arial"/>
          <w:color w:val="000000" w:themeColor="text1"/>
          <w:sz w:val="24"/>
          <w:lang w:val="en-GB"/>
        </w:rPr>
        <w:t xml:space="preserve"> 202</w:t>
      </w:r>
      <w:r w:rsidR="009B73B7" w:rsidRPr="00E60E70">
        <w:rPr>
          <w:rFonts w:ascii="Arial" w:hAnsi="Arial" w:cs="Arial"/>
          <w:color w:val="000000" w:themeColor="text1"/>
          <w:sz w:val="24"/>
          <w:lang w:val="en-GB"/>
        </w:rPr>
        <w:t>1</w:t>
      </w:r>
      <w:r w:rsidR="001E13AF" w:rsidRPr="00E60E70">
        <w:rPr>
          <w:rFonts w:ascii="Arial" w:hAnsi="Arial" w:cs="Arial"/>
          <w:color w:val="000000" w:themeColor="text1"/>
          <w:sz w:val="24"/>
          <w:lang w:val="en-GB"/>
        </w:rPr>
        <w:t>)</w:t>
      </w:r>
    </w:p>
    <w:p w14:paraId="54A8334F" w14:textId="77777777" w:rsidR="005F67CC" w:rsidRPr="00E60E70" w:rsidRDefault="004439E4" w:rsidP="00AA3902">
      <w:pPr>
        <w:jc w:val="left"/>
        <w:rPr>
          <w:rFonts w:ascii="Arial" w:hAnsi="Arial" w:cs="Arial"/>
          <w:color w:val="000000" w:themeColor="text1"/>
          <w:sz w:val="24"/>
          <w:lang w:val="en-GB"/>
        </w:rPr>
      </w:pPr>
      <w:r w:rsidRPr="00E60E70">
        <w:rPr>
          <w:rFonts w:ascii="Arial" w:hAnsi="Arial" w:cs="Arial"/>
          <w:color w:val="000000" w:themeColor="text1"/>
          <w:sz w:val="24"/>
          <w:lang w:val="en-GB"/>
        </w:rPr>
        <w:t xml:space="preserve">Design Philosophies, (2021) </w:t>
      </w:r>
      <w:r w:rsidRPr="00E60E70">
        <w:rPr>
          <w:rFonts w:ascii="Arial" w:hAnsi="Arial" w:cs="Arial"/>
          <w:i/>
          <w:iCs/>
          <w:color w:val="000000" w:themeColor="text1"/>
          <w:sz w:val="24"/>
          <w:lang w:val="en-GB"/>
        </w:rPr>
        <w:t>Boeing 77</w:t>
      </w:r>
      <w:r w:rsidR="002834FE" w:rsidRPr="00E60E70">
        <w:rPr>
          <w:rFonts w:ascii="Arial" w:hAnsi="Arial" w:cs="Arial"/>
          <w:i/>
          <w:iCs/>
          <w:color w:val="000000" w:themeColor="text1"/>
          <w:sz w:val="24"/>
          <w:lang w:val="en-GB"/>
        </w:rPr>
        <w:t>7 Design Philosophies DB Teams.</w:t>
      </w:r>
      <w:r w:rsidR="002834FE" w:rsidRPr="00E60E70">
        <w:rPr>
          <w:rFonts w:ascii="Arial" w:hAnsi="Arial" w:cs="Arial"/>
          <w:color w:val="000000" w:themeColor="text1"/>
          <w:sz w:val="24"/>
          <w:lang w:val="en-GB"/>
        </w:rPr>
        <w:t>[online]</w:t>
      </w:r>
      <w:r w:rsidR="00623EA3" w:rsidRPr="00E60E70">
        <w:rPr>
          <w:rFonts w:ascii="Arial" w:hAnsi="Arial" w:cs="Arial"/>
          <w:color w:val="000000" w:themeColor="text1"/>
          <w:sz w:val="24"/>
          <w:lang w:val="en-GB"/>
        </w:rPr>
        <w:t xml:space="preserve"> </w:t>
      </w:r>
    </w:p>
    <w:p w14:paraId="5A1EF3FB" w14:textId="36691D40" w:rsidR="007C34A1" w:rsidRPr="00E60E70" w:rsidRDefault="005F67CC" w:rsidP="007C34A1">
      <w:pPr>
        <w:jc w:val="left"/>
        <w:rPr>
          <w:rFonts w:ascii="Arial" w:hAnsi="Arial" w:cs="Arial"/>
          <w:color w:val="000000" w:themeColor="text1"/>
          <w:sz w:val="24"/>
          <w:lang w:val="en-GB"/>
        </w:rPr>
      </w:pPr>
      <w:r w:rsidRPr="00E60E70">
        <w:rPr>
          <w:rFonts w:ascii="Arial" w:hAnsi="Arial" w:cs="Arial"/>
          <w:color w:val="000000" w:themeColor="text1"/>
          <w:sz w:val="24"/>
          <w:lang w:val="en-GB"/>
        </w:rPr>
        <w:tab/>
      </w:r>
      <w:r w:rsidR="00623EA3" w:rsidRPr="00E60E70">
        <w:rPr>
          <w:rFonts w:ascii="Arial" w:hAnsi="Arial" w:cs="Arial"/>
          <w:color w:val="000000" w:themeColor="text1"/>
          <w:sz w:val="24"/>
          <w:lang w:val="en-GB"/>
        </w:rPr>
        <w:t xml:space="preserve">Available from: </w:t>
      </w:r>
      <w:r w:rsidR="007C34A1" w:rsidRPr="00E60E70">
        <w:rPr>
          <w:rFonts w:ascii="Arial" w:hAnsi="Arial" w:cs="Arial"/>
          <w:color w:val="000000" w:themeColor="text1"/>
          <w:sz w:val="24"/>
          <w:lang w:val="en-GB"/>
        </w:rPr>
        <w:t xml:space="preserve">https://www.mura.org/websites/me39c.me.berkeley.edu/ </w:t>
      </w:r>
    </w:p>
    <w:p w14:paraId="1190033C" w14:textId="7082CBF5" w:rsidR="004439E4" w:rsidRPr="00E60E70" w:rsidRDefault="007C34A1" w:rsidP="007C34A1">
      <w:pPr>
        <w:jc w:val="left"/>
        <w:rPr>
          <w:rFonts w:ascii="Arial" w:hAnsi="Arial" w:cs="Arial"/>
          <w:color w:val="000000" w:themeColor="text1"/>
          <w:sz w:val="24"/>
          <w:lang w:val="en-GB"/>
        </w:rPr>
      </w:pPr>
      <w:r w:rsidRPr="00E60E70">
        <w:rPr>
          <w:rFonts w:ascii="Arial" w:hAnsi="Arial" w:cs="Arial"/>
          <w:color w:val="000000" w:themeColor="text1"/>
          <w:sz w:val="24"/>
          <w:lang w:val="en-GB"/>
        </w:rPr>
        <w:tab/>
      </w:r>
      <w:r w:rsidR="0045666E" w:rsidRPr="00E60E70">
        <w:rPr>
          <w:rFonts w:ascii="Arial" w:hAnsi="Arial" w:cs="Arial"/>
          <w:color w:val="000000" w:themeColor="text1"/>
          <w:sz w:val="24"/>
          <w:lang w:val="en-GB"/>
        </w:rPr>
        <w:t xml:space="preserve">Spring97/ </w:t>
      </w:r>
      <w:r w:rsidR="00623EA3" w:rsidRPr="00E60E70">
        <w:rPr>
          <w:rFonts w:ascii="Arial" w:hAnsi="Arial" w:cs="Arial"/>
          <w:color w:val="000000" w:themeColor="text1"/>
          <w:sz w:val="24"/>
          <w:lang w:val="en-GB"/>
        </w:rPr>
        <w:t>Projects/b777/dbt.html</w:t>
      </w:r>
      <w:r w:rsidR="0045666E" w:rsidRPr="00E60E70">
        <w:rPr>
          <w:rFonts w:ascii="Arial" w:hAnsi="Arial" w:cs="Arial"/>
          <w:color w:val="000000" w:themeColor="text1"/>
          <w:sz w:val="24"/>
          <w:lang w:val="en-GB"/>
        </w:rPr>
        <w:t xml:space="preserve"> [Accessed </w:t>
      </w:r>
      <w:r w:rsidR="005F67CC" w:rsidRPr="00E60E70">
        <w:rPr>
          <w:rFonts w:ascii="Arial" w:hAnsi="Arial" w:cs="Arial"/>
          <w:color w:val="000000" w:themeColor="text1"/>
          <w:sz w:val="24"/>
          <w:lang w:val="en-GB"/>
        </w:rPr>
        <w:t>3 October 2021]</w:t>
      </w:r>
    </w:p>
    <w:p w14:paraId="6C7CA7E1" w14:textId="77777777"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 xml:space="preserve">Dieter, G. Schmidt, L. (2009) </w:t>
      </w:r>
      <w:r w:rsidRPr="00E60E70">
        <w:rPr>
          <w:rFonts w:ascii="Arial" w:hAnsi="Arial" w:cs="Arial"/>
          <w:i/>
          <w:iCs/>
          <w:color w:val="000000" w:themeColor="text1"/>
          <w:sz w:val="24"/>
        </w:rPr>
        <w:t>Engineering Design.</w:t>
      </w:r>
      <w:r w:rsidRPr="00E60E70">
        <w:rPr>
          <w:rFonts w:ascii="Arial" w:hAnsi="Arial" w:cs="Arial"/>
          <w:color w:val="000000" w:themeColor="text1"/>
          <w:sz w:val="24"/>
        </w:rPr>
        <w:t xml:space="preserve"> 5</w:t>
      </w:r>
      <w:r w:rsidRPr="00E60E70">
        <w:rPr>
          <w:rFonts w:ascii="Arial" w:hAnsi="Arial" w:cs="Arial"/>
          <w:color w:val="000000" w:themeColor="text1"/>
          <w:sz w:val="24"/>
          <w:vertAlign w:val="superscript"/>
        </w:rPr>
        <w:t>th</w:t>
      </w:r>
      <w:r w:rsidRPr="00E60E70">
        <w:rPr>
          <w:rFonts w:ascii="Arial" w:hAnsi="Arial" w:cs="Arial"/>
          <w:color w:val="000000" w:themeColor="text1"/>
          <w:sz w:val="24"/>
        </w:rPr>
        <w:t xml:space="preserve"> Ed. McGraw-Hill. New York, </w:t>
      </w:r>
    </w:p>
    <w:p w14:paraId="05414EF0" w14:textId="5713A01B"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ab/>
        <w:t>United States of America. ISBN 978-0-07-339814-3</w:t>
      </w:r>
    </w:p>
    <w:p w14:paraId="0AB518E1" w14:textId="77777777" w:rsidR="00251009" w:rsidRPr="00E60E70" w:rsidRDefault="00251009" w:rsidP="00251009">
      <w:pPr>
        <w:jc w:val="left"/>
        <w:rPr>
          <w:rFonts w:ascii="Arial" w:hAnsi="Arial" w:cs="Arial"/>
          <w:i/>
          <w:color w:val="000000" w:themeColor="text1"/>
          <w:sz w:val="24"/>
        </w:rPr>
      </w:pPr>
      <w:r w:rsidRPr="00E60E70">
        <w:rPr>
          <w:rFonts w:ascii="Arial" w:hAnsi="Arial" w:cs="Arial"/>
          <w:color w:val="000000" w:themeColor="text1"/>
          <w:sz w:val="24"/>
        </w:rPr>
        <w:t xml:space="preserve">Engineering Daily (2017) </w:t>
      </w:r>
      <w:r w:rsidRPr="00E60E70">
        <w:rPr>
          <w:rFonts w:ascii="Arial" w:hAnsi="Arial" w:cs="Arial"/>
          <w:i/>
          <w:color w:val="000000" w:themeColor="text1"/>
          <w:sz w:val="24"/>
        </w:rPr>
        <w:t xml:space="preserve">Engineering Inventions Created During the Industrial </w:t>
      </w:r>
    </w:p>
    <w:p w14:paraId="18A90663" w14:textId="77777777" w:rsidR="00AD5181" w:rsidRPr="00E60E70" w:rsidRDefault="00251009" w:rsidP="00251009">
      <w:pPr>
        <w:jc w:val="left"/>
        <w:rPr>
          <w:rFonts w:ascii="Arial" w:hAnsi="Arial" w:cs="Arial"/>
          <w:color w:val="000000" w:themeColor="text1"/>
          <w:sz w:val="24"/>
        </w:rPr>
      </w:pPr>
      <w:r w:rsidRPr="00E60E70">
        <w:rPr>
          <w:rFonts w:ascii="Arial" w:hAnsi="Arial" w:cs="Arial"/>
          <w:i/>
          <w:color w:val="000000" w:themeColor="text1"/>
          <w:sz w:val="24"/>
        </w:rPr>
        <w:tab/>
        <w:t xml:space="preserve">Revolution </w:t>
      </w:r>
      <w:r w:rsidRPr="00E60E70">
        <w:rPr>
          <w:rFonts w:ascii="Arial" w:hAnsi="Arial" w:cs="Arial"/>
          <w:color w:val="000000" w:themeColor="text1"/>
          <w:sz w:val="24"/>
        </w:rPr>
        <w:t xml:space="preserve">[online] Available from: http://www.engineeringdaily.net/engineering- </w:t>
      </w:r>
    </w:p>
    <w:p w14:paraId="45FA31C6" w14:textId="079120BA" w:rsidR="00251009" w:rsidRPr="00E60E70" w:rsidRDefault="00AD5181" w:rsidP="00AA3902">
      <w:pPr>
        <w:jc w:val="left"/>
        <w:rPr>
          <w:rFonts w:ascii="Arial" w:hAnsi="Arial" w:cs="Arial"/>
          <w:color w:val="000000" w:themeColor="text1"/>
          <w:sz w:val="24"/>
        </w:rPr>
      </w:pPr>
      <w:r w:rsidRPr="00E60E70">
        <w:rPr>
          <w:rFonts w:ascii="Arial" w:hAnsi="Arial" w:cs="Arial"/>
          <w:color w:val="000000" w:themeColor="text1"/>
          <w:sz w:val="24"/>
        </w:rPr>
        <w:tab/>
      </w:r>
      <w:r w:rsidR="00251009" w:rsidRPr="00E60E70">
        <w:rPr>
          <w:rFonts w:ascii="Arial" w:hAnsi="Arial" w:cs="Arial"/>
          <w:color w:val="000000" w:themeColor="text1"/>
          <w:sz w:val="24"/>
        </w:rPr>
        <w:t>inventions-created-during-the-industrial-revolution/ [Accessed 24 October 2018]</w:t>
      </w:r>
    </w:p>
    <w:p w14:paraId="23367155" w14:textId="77777777" w:rsidR="003D3D68" w:rsidRPr="00E60E70" w:rsidRDefault="004C717D" w:rsidP="00AA3902">
      <w:pPr>
        <w:jc w:val="left"/>
        <w:rPr>
          <w:rFonts w:ascii="Arial" w:hAnsi="Arial" w:cs="Arial"/>
          <w:i/>
          <w:iCs/>
          <w:color w:val="000000" w:themeColor="text1"/>
          <w:sz w:val="24"/>
        </w:rPr>
      </w:pPr>
      <w:r w:rsidRPr="00E60E70">
        <w:rPr>
          <w:rFonts w:ascii="Arial" w:hAnsi="Arial" w:cs="Arial"/>
          <w:color w:val="000000" w:themeColor="text1"/>
          <w:sz w:val="24"/>
        </w:rPr>
        <w:t xml:space="preserve">Friend, D. (2018) </w:t>
      </w:r>
      <w:r w:rsidRPr="00E60E70">
        <w:rPr>
          <w:rFonts w:ascii="Arial" w:hAnsi="Arial" w:cs="Arial"/>
          <w:i/>
          <w:iCs/>
          <w:color w:val="000000" w:themeColor="text1"/>
          <w:sz w:val="24"/>
        </w:rPr>
        <w:t>Virtual Reality</w:t>
      </w:r>
      <w:r w:rsidR="00E076E4" w:rsidRPr="00E60E70">
        <w:rPr>
          <w:rFonts w:ascii="Arial" w:hAnsi="Arial" w:cs="Arial"/>
          <w:i/>
          <w:iCs/>
          <w:color w:val="000000" w:themeColor="text1"/>
          <w:sz w:val="24"/>
        </w:rPr>
        <w:t xml:space="preserve"> and its Applications in the Mockup Process: A Case </w:t>
      </w:r>
    </w:p>
    <w:p w14:paraId="65A124A8" w14:textId="6745855E" w:rsidR="004C717D" w:rsidRPr="00E60E70" w:rsidRDefault="003D3D68" w:rsidP="00AA3902">
      <w:pPr>
        <w:jc w:val="left"/>
        <w:rPr>
          <w:rFonts w:ascii="Arial" w:hAnsi="Arial" w:cs="Arial"/>
          <w:color w:val="000000" w:themeColor="text1"/>
          <w:sz w:val="24"/>
        </w:rPr>
      </w:pPr>
      <w:r w:rsidRPr="00E60E70">
        <w:rPr>
          <w:rFonts w:ascii="Arial" w:hAnsi="Arial" w:cs="Arial"/>
          <w:i/>
          <w:iCs/>
          <w:color w:val="000000" w:themeColor="text1"/>
          <w:sz w:val="24"/>
        </w:rPr>
        <w:tab/>
      </w:r>
      <w:r w:rsidR="00E076E4" w:rsidRPr="00E60E70">
        <w:rPr>
          <w:rFonts w:ascii="Arial" w:hAnsi="Arial" w:cs="Arial"/>
          <w:i/>
          <w:iCs/>
          <w:color w:val="000000" w:themeColor="text1"/>
          <w:sz w:val="24"/>
        </w:rPr>
        <w:t>Study</w:t>
      </w:r>
      <w:r w:rsidR="008E39C9" w:rsidRPr="00E60E70">
        <w:rPr>
          <w:rFonts w:ascii="Arial" w:hAnsi="Arial" w:cs="Arial"/>
          <w:i/>
          <w:iCs/>
          <w:color w:val="000000" w:themeColor="text1"/>
          <w:sz w:val="24"/>
        </w:rPr>
        <w:t>.</w:t>
      </w:r>
      <w:r w:rsidR="008E39C9" w:rsidRPr="00E60E70">
        <w:rPr>
          <w:rFonts w:ascii="Arial" w:hAnsi="Arial" w:cs="Arial"/>
          <w:color w:val="000000" w:themeColor="text1"/>
          <w:sz w:val="24"/>
        </w:rPr>
        <w:t xml:space="preserve"> </w:t>
      </w:r>
      <w:r w:rsidR="00366BEC" w:rsidRPr="00E60E70">
        <w:rPr>
          <w:rFonts w:ascii="Arial" w:hAnsi="Arial" w:cs="Arial"/>
          <w:color w:val="000000" w:themeColor="text1"/>
          <w:sz w:val="24"/>
        </w:rPr>
        <w:t>California Polytechnic State University</w:t>
      </w:r>
      <w:r w:rsidR="00807422" w:rsidRPr="00E60E70">
        <w:rPr>
          <w:rFonts w:ascii="Arial" w:hAnsi="Arial" w:cs="Arial"/>
          <w:color w:val="000000" w:themeColor="text1"/>
          <w:sz w:val="24"/>
        </w:rPr>
        <w:t>, San Luis, Obispo</w:t>
      </w:r>
      <w:r w:rsidRPr="00E60E70">
        <w:rPr>
          <w:rFonts w:ascii="Arial" w:hAnsi="Arial" w:cs="Arial"/>
          <w:color w:val="000000" w:themeColor="text1"/>
          <w:sz w:val="24"/>
        </w:rPr>
        <w:t>, CA.</w:t>
      </w:r>
    </w:p>
    <w:p w14:paraId="33513DA6" w14:textId="77777777" w:rsidR="00EC06BD" w:rsidRPr="00E60E70" w:rsidRDefault="001562D4" w:rsidP="00AA3902">
      <w:pPr>
        <w:jc w:val="left"/>
        <w:rPr>
          <w:rFonts w:ascii="Arial" w:hAnsi="Arial" w:cs="Arial"/>
          <w:color w:val="000000" w:themeColor="text1"/>
          <w:sz w:val="24"/>
          <w:shd w:val="clear" w:color="auto" w:fill="FFFFFF"/>
        </w:rPr>
      </w:pPr>
      <w:r w:rsidRPr="00E60E70">
        <w:rPr>
          <w:rFonts w:ascii="Arial" w:hAnsi="Arial" w:cs="Arial"/>
          <w:color w:val="000000" w:themeColor="text1"/>
          <w:sz w:val="24"/>
        </w:rPr>
        <w:t xml:space="preserve">Glende, </w:t>
      </w:r>
      <w:r w:rsidR="003C6960" w:rsidRPr="00E60E70">
        <w:rPr>
          <w:rFonts w:ascii="Arial" w:hAnsi="Arial" w:cs="Arial"/>
          <w:color w:val="000000" w:themeColor="text1"/>
          <w:sz w:val="24"/>
        </w:rPr>
        <w:t xml:space="preserve">W, L. (1997) </w:t>
      </w:r>
      <w:r w:rsidR="003C6960" w:rsidRPr="00E60E70">
        <w:rPr>
          <w:rFonts w:ascii="Arial" w:hAnsi="Arial" w:cs="Arial"/>
          <w:i/>
          <w:iCs/>
          <w:color w:val="000000" w:themeColor="text1"/>
          <w:sz w:val="24"/>
        </w:rPr>
        <w:t>The Boeing 777: A Look Back.</w:t>
      </w:r>
      <w:r w:rsidR="003C6960" w:rsidRPr="00E60E70">
        <w:rPr>
          <w:rFonts w:ascii="Arial" w:hAnsi="Arial" w:cs="Arial"/>
          <w:color w:val="000000" w:themeColor="text1"/>
          <w:sz w:val="24"/>
        </w:rPr>
        <w:t xml:space="preserve"> [online] Available from: </w:t>
      </w:r>
      <w:r w:rsidR="00203D05" w:rsidRPr="00E60E70">
        <w:rPr>
          <w:rFonts w:ascii="Arial" w:hAnsi="Arial" w:cs="Arial"/>
          <w:color w:val="000000" w:themeColor="text1"/>
          <w:sz w:val="24"/>
          <w:shd w:val="clear" w:color="auto" w:fill="FFFFFF"/>
        </w:rPr>
        <w:t xml:space="preserve">https:// </w:t>
      </w:r>
    </w:p>
    <w:p w14:paraId="0AC0BA1F" w14:textId="66004AAC" w:rsidR="00EC06BD" w:rsidRPr="00E60E70" w:rsidRDefault="00EC06BD" w:rsidP="00AA3902">
      <w:pPr>
        <w:jc w:val="left"/>
        <w:rPr>
          <w:rFonts w:ascii="Arial" w:hAnsi="Arial" w:cs="Arial"/>
          <w:color w:val="000000" w:themeColor="text1"/>
          <w:sz w:val="24"/>
          <w:shd w:val="clear" w:color="auto" w:fill="FFFFFF"/>
        </w:rPr>
      </w:pPr>
      <w:r w:rsidRPr="00E60E70">
        <w:rPr>
          <w:rFonts w:ascii="Arial" w:hAnsi="Arial" w:cs="Arial"/>
          <w:color w:val="000000" w:themeColor="text1"/>
          <w:sz w:val="24"/>
          <w:shd w:val="clear" w:color="auto" w:fill="FFFFFF"/>
        </w:rPr>
        <w:tab/>
        <w:t>www.sto.nato.int/publications/AGARD/AGARD-CP-602/08CHAP05.pdf</w:t>
      </w:r>
      <w:r w:rsidR="00203D05" w:rsidRPr="00E60E70">
        <w:rPr>
          <w:rFonts w:ascii="Arial" w:hAnsi="Arial" w:cs="Arial"/>
          <w:color w:val="000000" w:themeColor="text1"/>
          <w:sz w:val="24"/>
          <w:shd w:val="clear" w:color="auto" w:fill="FFFFFF"/>
        </w:rPr>
        <w:t xml:space="preserve"> </w:t>
      </w:r>
    </w:p>
    <w:p w14:paraId="711A6267" w14:textId="102BB401" w:rsidR="001562D4" w:rsidRDefault="00EC06BD" w:rsidP="00AA3902">
      <w:pPr>
        <w:jc w:val="left"/>
        <w:rPr>
          <w:rFonts w:ascii="Arial" w:hAnsi="Arial" w:cs="Arial"/>
          <w:color w:val="000000" w:themeColor="text1"/>
          <w:sz w:val="24"/>
          <w:shd w:val="clear" w:color="auto" w:fill="FFFFFF"/>
        </w:rPr>
      </w:pPr>
      <w:r w:rsidRPr="00E60E70">
        <w:rPr>
          <w:rFonts w:ascii="Arial" w:hAnsi="Arial" w:cs="Arial"/>
          <w:color w:val="000000" w:themeColor="text1"/>
          <w:sz w:val="24"/>
          <w:shd w:val="clear" w:color="auto" w:fill="FFFFFF"/>
        </w:rPr>
        <w:tab/>
      </w:r>
      <w:r w:rsidR="00203D05" w:rsidRPr="00E60E70">
        <w:rPr>
          <w:rFonts w:ascii="Arial" w:hAnsi="Arial" w:cs="Arial"/>
          <w:color w:val="000000" w:themeColor="text1"/>
          <w:sz w:val="24"/>
          <w:shd w:val="clear" w:color="auto" w:fill="FFFFFF"/>
        </w:rPr>
        <w:t xml:space="preserve">[Accessed </w:t>
      </w:r>
      <w:r w:rsidRPr="00E60E70">
        <w:rPr>
          <w:rFonts w:ascii="Arial" w:hAnsi="Arial" w:cs="Arial"/>
          <w:color w:val="000000" w:themeColor="text1"/>
          <w:sz w:val="24"/>
          <w:shd w:val="clear" w:color="auto" w:fill="FFFFFF"/>
        </w:rPr>
        <w:t>3 October 2021]</w:t>
      </w:r>
    </w:p>
    <w:p w14:paraId="6C71DD45" w14:textId="77777777" w:rsidR="00B31973" w:rsidRDefault="00C65C72" w:rsidP="00AA3902">
      <w:pPr>
        <w:jc w:val="left"/>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Hawkes</w:t>
      </w:r>
      <w:r w:rsidR="006A75B0">
        <w:rPr>
          <w:rFonts w:ascii="Arial" w:hAnsi="Arial" w:cs="Arial"/>
          <w:color w:val="000000" w:themeColor="text1"/>
          <w:sz w:val="24"/>
          <w:shd w:val="clear" w:color="auto" w:fill="FFFFFF"/>
        </w:rPr>
        <w:t xml:space="preserve">, B. Abinett, R (1984) </w:t>
      </w:r>
      <w:r w:rsidR="006A75B0">
        <w:rPr>
          <w:rFonts w:ascii="Arial" w:hAnsi="Arial" w:cs="Arial"/>
          <w:i/>
          <w:iCs/>
          <w:color w:val="000000" w:themeColor="text1"/>
          <w:sz w:val="24"/>
          <w:shd w:val="clear" w:color="auto" w:fill="FFFFFF"/>
        </w:rPr>
        <w:t>The Engineering Design Process</w:t>
      </w:r>
      <w:r w:rsidR="00B31973">
        <w:rPr>
          <w:rFonts w:ascii="Arial" w:hAnsi="Arial" w:cs="Arial"/>
          <w:i/>
          <w:iCs/>
          <w:color w:val="000000" w:themeColor="text1"/>
          <w:sz w:val="24"/>
          <w:shd w:val="clear" w:color="auto" w:fill="FFFFFF"/>
        </w:rPr>
        <w:t>.</w:t>
      </w:r>
      <w:r w:rsidR="00B31973">
        <w:rPr>
          <w:rFonts w:ascii="Arial" w:hAnsi="Arial" w:cs="Arial"/>
          <w:color w:val="000000" w:themeColor="text1"/>
          <w:sz w:val="24"/>
          <w:shd w:val="clear" w:color="auto" w:fill="FFFFFF"/>
        </w:rPr>
        <w:t xml:space="preserve"> Addison Wesley </w:t>
      </w:r>
    </w:p>
    <w:p w14:paraId="77A53A50" w14:textId="0443E5C2" w:rsidR="00C65C72" w:rsidRPr="00B31973" w:rsidRDefault="00B31973" w:rsidP="00AA3902">
      <w:pPr>
        <w:jc w:val="left"/>
        <w:rPr>
          <w:rFonts w:ascii="Arial" w:hAnsi="Arial" w:cs="Arial"/>
          <w:color w:val="000000" w:themeColor="text1"/>
          <w:sz w:val="24"/>
        </w:rPr>
      </w:pPr>
      <w:r>
        <w:rPr>
          <w:rFonts w:ascii="Arial" w:hAnsi="Arial" w:cs="Arial"/>
          <w:color w:val="000000" w:themeColor="text1"/>
          <w:sz w:val="24"/>
          <w:shd w:val="clear" w:color="auto" w:fill="FFFFFF"/>
        </w:rPr>
        <w:tab/>
        <w:t>Longman Limited</w:t>
      </w:r>
      <w:r w:rsidR="006C1E2E">
        <w:rPr>
          <w:rFonts w:ascii="Arial" w:hAnsi="Arial" w:cs="Arial"/>
          <w:color w:val="000000" w:themeColor="text1"/>
          <w:sz w:val="24"/>
          <w:shd w:val="clear" w:color="auto" w:fill="FFFFFF"/>
        </w:rPr>
        <w:t>. ISBN 0-582-99471-3</w:t>
      </w:r>
    </w:p>
    <w:p w14:paraId="4CEA174B" w14:textId="77777777" w:rsidR="00DF29A2" w:rsidRPr="00E60E70" w:rsidRDefault="0008126C" w:rsidP="00AA3902">
      <w:pPr>
        <w:jc w:val="left"/>
        <w:rPr>
          <w:rFonts w:ascii="Arial" w:hAnsi="Arial" w:cs="Arial"/>
          <w:i/>
          <w:iCs/>
          <w:color w:val="000000" w:themeColor="text1"/>
          <w:sz w:val="24"/>
        </w:rPr>
      </w:pPr>
      <w:r w:rsidRPr="00E60E70">
        <w:rPr>
          <w:rFonts w:ascii="Arial" w:hAnsi="Arial" w:cs="Arial"/>
          <w:color w:val="000000" w:themeColor="text1"/>
          <w:sz w:val="24"/>
        </w:rPr>
        <w:t xml:space="preserve">Hombergen, S. Ploeg, </w:t>
      </w:r>
      <w:r w:rsidR="00461CDA" w:rsidRPr="00E60E70">
        <w:rPr>
          <w:rFonts w:ascii="Arial" w:hAnsi="Arial" w:cs="Arial"/>
          <w:color w:val="000000" w:themeColor="text1"/>
          <w:sz w:val="24"/>
        </w:rPr>
        <w:t xml:space="preserve">C. (2018) </w:t>
      </w:r>
      <w:r w:rsidR="00461CDA" w:rsidRPr="00E60E70">
        <w:rPr>
          <w:rFonts w:ascii="Arial" w:hAnsi="Arial" w:cs="Arial"/>
          <w:i/>
          <w:iCs/>
          <w:color w:val="000000" w:themeColor="text1"/>
          <w:sz w:val="24"/>
        </w:rPr>
        <w:t xml:space="preserve">The Virtual Mockup: Parametric Design and </w:t>
      </w:r>
    </w:p>
    <w:p w14:paraId="75774052" w14:textId="10B3BA49" w:rsidR="00DF29A2" w:rsidRPr="00E60E70" w:rsidRDefault="00DF29A2" w:rsidP="00DF29A2">
      <w:pPr>
        <w:jc w:val="left"/>
        <w:rPr>
          <w:rFonts w:ascii="Arial" w:hAnsi="Arial" w:cs="Arial"/>
          <w:color w:val="000000" w:themeColor="text1"/>
          <w:sz w:val="24"/>
        </w:rPr>
      </w:pPr>
      <w:r w:rsidRPr="00E60E70">
        <w:rPr>
          <w:rFonts w:ascii="Arial" w:hAnsi="Arial" w:cs="Arial"/>
          <w:i/>
          <w:iCs/>
          <w:color w:val="000000" w:themeColor="text1"/>
          <w:sz w:val="24"/>
        </w:rPr>
        <w:tab/>
      </w:r>
      <w:r w:rsidR="00461CDA" w:rsidRPr="00E60E70">
        <w:rPr>
          <w:rFonts w:ascii="Arial" w:hAnsi="Arial" w:cs="Arial"/>
          <w:i/>
          <w:iCs/>
          <w:color w:val="000000" w:themeColor="text1"/>
          <w:sz w:val="24"/>
        </w:rPr>
        <w:t>Optimi</w:t>
      </w:r>
      <w:r w:rsidR="00FF2BE7" w:rsidRPr="00E60E70">
        <w:rPr>
          <w:rFonts w:ascii="Arial" w:hAnsi="Arial" w:cs="Arial"/>
          <w:i/>
          <w:iCs/>
          <w:color w:val="000000" w:themeColor="text1"/>
          <w:sz w:val="24"/>
        </w:rPr>
        <w:t>z</w:t>
      </w:r>
      <w:r w:rsidR="00461CDA" w:rsidRPr="00E60E70">
        <w:rPr>
          <w:rFonts w:ascii="Arial" w:hAnsi="Arial" w:cs="Arial"/>
          <w:i/>
          <w:iCs/>
          <w:color w:val="000000" w:themeColor="text1"/>
          <w:sz w:val="24"/>
        </w:rPr>
        <w:t xml:space="preserve">ation of Complex </w:t>
      </w:r>
      <w:r w:rsidR="001D61F1" w:rsidRPr="00E60E70">
        <w:rPr>
          <w:rFonts w:ascii="Arial" w:hAnsi="Arial" w:cs="Arial"/>
          <w:i/>
          <w:iCs/>
          <w:color w:val="000000" w:themeColor="text1"/>
          <w:sz w:val="24"/>
        </w:rPr>
        <w:t>Faheade Panels in Virtual Reality</w:t>
      </w:r>
      <w:r w:rsidR="00C77A37" w:rsidRPr="00E60E70">
        <w:rPr>
          <w:rFonts w:ascii="Arial" w:hAnsi="Arial" w:cs="Arial"/>
          <w:i/>
          <w:iCs/>
          <w:color w:val="000000" w:themeColor="text1"/>
          <w:sz w:val="24"/>
        </w:rPr>
        <w:t>.</w:t>
      </w:r>
      <w:r w:rsidR="00C77A37" w:rsidRPr="00E60E70">
        <w:rPr>
          <w:rFonts w:ascii="Arial" w:hAnsi="Arial" w:cs="Arial"/>
          <w:color w:val="000000" w:themeColor="text1"/>
          <w:sz w:val="24"/>
        </w:rPr>
        <w:t xml:space="preserve"> [online] Available </w:t>
      </w:r>
    </w:p>
    <w:p w14:paraId="0EF341FF" w14:textId="0AFFE53A" w:rsidR="00DF29A2" w:rsidRPr="00E60E70" w:rsidRDefault="00DF29A2" w:rsidP="00DF29A2">
      <w:pPr>
        <w:jc w:val="left"/>
        <w:rPr>
          <w:rFonts w:ascii="Arial" w:hAnsi="Arial" w:cs="Arial"/>
          <w:color w:val="000000" w:themeColor="text1"/>
          <w:sz w:val="24"/>
        </w:rPr>
      </w:pPr>
      <w:r w:rsidRPr="00E60E70">
        <w:rPr>
          <w:rFonts w:ascii="Arial" w:hAnsi="Arial" w:cs="Arial"/>
          <w:color w:val="000000" w:themeColor="text1"/>
          <w:sz w:val="24"/>
        </w:rPr>
        <w:tab/>
      </w:r>
      <w:r w:rsidR="00C77A37" w:rsidRPr="00E60E70">
        <w:rPr>
          <w:rFonts w:ascii="Arial" w:hAnsi="Arial" w:cs="Arial"/>
          <w:color w:val="000000" w:themeColor="text1"/>
          <w:sz w:val="24"/>
        </w:rPr>
        <w:t xml:space="preserve">from: </w:t>
      </w:r>
      <w:r w:rsidRPr="00E60E70">
        <w:rPr>
          <w:rFonts w:ascii="Arial" w:hAnsi="Arial" w:cs="Arial"/>
          <w:color w:val="000000" w:themeColor="text1"/>
          <w:sz w:val="24"/>
        </w:rPr>
        <w:t>https://www.autodesk.com/autodesk-university/class/Virtual-Mockup-</w:t>
      </w:r>
    </w:p>
    <w:p w14:paraId="3BCD48AC" w14:textId="77777777" w:rsidR="00DF29A2" w:rsidRPr="00E60E70" w:rsidRDefault="00DF29A2" w:rsidP="00DF29A2">
      <w:pPr>
        <w:jc w:val="left"/>
        <w:rPr>
          <w:rFonts w:ascii="Arial" w:hAnsi="Arial" w:cs="Arial"/>
          <w:color w:val="000000" w:themeColor="text1"/>
          <w:sz w:val="24"/>
        </w:rPr>
      </w:pPr>
      <w:r w:rsidRPr="00E60E70">
        <w:rPr>
          <w:rFonts w:ascii="Arial" w:hAnsi="Arial" w:cs="Arial"/>
          <w:color w:val="000000" w:themeColor="text1"/>
          <w:sz w:val="24"/>
        </w:rPr>
        <w:tab/>
      </w:r>
      <w:r w:rsidR="006C30AE" w:rsidRPr="00E60E70">
        <w:rPr>
          <w:rFonts w:ascii="Arial" w:hAnsi="Arial" w:cs="Arial"/>
          <w:color w:val="000000" w:themeColor="text1"/>
          <w:sz w:val="24"/>
        </w:rPr>
        <w:t>Parametric-Design-and-Optimisation-Complex-Faheade-Panels-Virtual-Reality-</w:t>
      </w:r>
    </w:p>
    <w:p w14:paraId="7F8002D7" w14:textId="4D69BD3C" w:rsidR="0008126C" w:rsidRPr="00E60E70" w:rsidRDefault="00DF29A2" w:rsidP="00DF29A2">
      <w:pPr>
        <w:jc w:val="left"/>
        <w:rPr>
          <w:rFonts w:ascii="Arial" w:hAnsi="Arial" w:cs="Arial"/>
          <w:color w:val="000000" w:themeColor="text1"/>
          <w:sz w:val="24"/>
        </w:rPr>
      </w:pPr>
      <w:r w:rsidRPr="00E60E70">
        <w:rPr>
          <w:rFonts w:ascii="Arial" w:hAnsi="Arial" w:cs="Arial"/>
          <w:color w:val="000000" w:themeColor="text1"/>
          <w:sz w:val="24"/>
        </w:rPr>
        <w:tab/>
      </w:r>
      <w:r w:rsidR="006C30AE" w:rsidRPr="00E60E70">
        <w:rPr>
          <w:rFonts w:ascii="Arial" w:hAnsi="Arial" w:cs="Arial"/>
          <w:color w:val="000000" w:themeColor="text1"/>
          <w:sz w:val="24"/>
        </w:rPr>
        <w:t>2018 [Accessed 18</w:t>
      </w:r>
      <w:r w:rsidRPr="00E60E70">
        <w:rPr>
          <w:rFonts w:ascii="Arial" w:hAnsi="Arial" w:cs="Arial"/>
          <w:color w:val="000000" w:themeColor="text1"/>
          <w:sz w:val="24"/>
        </w:rPr>
        <w:t xml:space="preserve"> July 2021]</w:t>
      </w:r>
    </w:p>
    <w:p w14:paraId="2BB3E8BB" w14:textId="77777777"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 xml:space="preserve">Hurst, K. (1999) </w:t>
      </w:r>
      <w:r w:rsidRPr="00E60E70">
        <w:rPr>
          <w:rFonts w:ascii="Arial" w:hAnsi="Arial" w:cs="Arial"/>
          <w:i/>
          <w:iCs/>
          <w:color w:val="000000" w:themeColor="text1"/>
          <w:sz w:val="24"/>
        </w:rPr>
        <w:t>Engineering Design Principles.</w:t>
      </w:r>
      <w:r w:rsidRPr="00E60E70">
        <w:rPr>
          <w:rFonts w:ascii="Arial" w:hAnsi="Arial" w:cs="Arial"/>
          <w:color w:val="000000" w:themeColor="text1"/>
          <w:sz w:val="24"/>
        </w:rPr>
        <w:t xml:space="preserve"> Arnold. London, United Kingdom. </w:t>
      </w:r>
    </w:p>
    <w:p w14:paraId="2FF40D06" w14:textId="77777777"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ab/>
        <w:t>ISBN 0 340 59829 8</w:t>
      </w:r>
    </w:p>
    <w:p w14:paraId="3DFC4FB5" w14:textId="77777777"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 xml:space="preserve">Hutton, D. (2004) </w:t>
      </w:r>
      <w:r w:rsidRPr="00E60E70">
        <w:rPr>
          <w:rFonts w:ascii="Arial" w:hAnsi="Arial" w:cs="Arial"/>
          <w:i/>
          <w:iCs/>
          <w:color w:val="000000" w:themeColor="text1"/>
          <w:sz w:val="24"/>
        </w:rPr>
        <w:t>Fundamentals of Finite Element Analysis.</w:t>
      </w:r>
      <w:r w:rsidRPr="00E60E70">
        <w:rPr>
          <w:rFonts w:ascii="Arial" w:hAnsi="Arial" w:cs="Arial"/>
          <w:color w:val="000000" w:themeColor="text1"/>
          <w:sz w:val="24"/>
        </w:rPr>
        <w:t xml:space="preserve"> McGraw-Hill. New York, </w:t>
      </w:r>
    </w:p>
    <w:p w14:paraId="138AA9F9" w14:textId="7A0193B9" w:rsidR="00AA3902" w:rsidRPr="00E60E70" w:rsidRDefault="00AA3902" w:rsidP="00AA3902">
      <w:pPr>
        <w:jc w:val="left"/>
        <w:rPr>
          <w:rFonts w:ascii="Arial" w:hAnsi="Arial" w:cs="Arial"/>
          <w:color w:val="000000" w:themeColor="text1"/>
          <w:sz w:val="24"/>
        </w:rPr>
      </w:pPr>
      <w:r w:rsidRPr="00E60E70">
        <w:rPr>
          <w:rFonts w:ascii="Arial" w:hAnsi="Arial" w:cs="Arial"/>
          <w:color w:val="000000" w:themeColor="text1"/>
          <w:sz w:val="24"/>
        </w:rPr>
        <w:tab/>
        <w:t>United States of America. ISBN 0-07-239536-2</w:t>
      </w:r>
    </w:p>
    <w:p w14:paraId="6F963FAB" w14:textId="77777777" w:rsidR="00E76073" w:rsidRPr="00E60E70" w:rsidRDefault="00E76073" w:rsidP="00E76073">
      <w:pPr>
        <w:jc w:val="left"/>
        <w:rPr>
          <w:rFonts w:ascii="Arial" w:hAnsi="Arial" w:cs="Arial"/>
          <w:i/>
          <w:iCs/>
          <w:color w:val="000000" w:themeColor="text1"/>
          <w:sz w:val="24"/>
        </w:rPr>
      </w:pPr>
      <w:r w:rsidRPr="00E60E70">
        <w:rPr>
          <w:rFonts w:ascii="Arial" w:hAnsi="Arial" w:cs="Arial"/>
          <w:color w:val="000000" w:themeColor="text1"/>
          <w:sz w:val="24"/>
        </w:rPr>
        <w:t xml:space="preserve">Kenett, R. Swarz, R. Zonnenshain, A (2020) </w:t>
      </w:r>
      <w:r w:rsidRPr="00E60E70">
        <w:rPr>
          <w:rFonts w:ascii="Arial" w:hAnsi="Arial" w:cs="Arial"/>
          <w:i/>
          <w:iCs/>
          <w:color w:val="000000" w:themeColor="text1"/>
          <w:sz w:val="24"/>
        </w:rPr>
        <w:t xml:space="preserve">Systems Engineering in the Fourth </w:t>
      </w:r>
    </w:p>
    <w:p w14:paraId="210631B3" w14:textId="77777777" w:rsidR="00417F57" w:rsidRPr="00E60E70" w:rsidRDefault="00E76073" w:rsidP="00E76073">
      <w:pPr>
        <w:jc w:val="left"/>
        <w:rPr>
          <w:rFonts w:ascii="Arial" w:hAnsi="Arial" w:cs="Arial"/>
          <w:i/>
          <w:iCs/>
          <w:color w:val="000000" w:themeColor="text1"/>
          <w:sz w:val="24"/>
        </w:rPr>
      </w:pPr>
      <w:r w:rsidRPr="00E60E70">
        <w:rPr>
          <w:rFonts w:ascii="Arial" w:hAnsi="Arial" w:cs="Arial"/>
          <w:i/>
          <w:iCs/>
          <w:color w:val="000000" w:themeColor="text1"/>
          <w:sz w:val="24"/>
        </w:rPr>
        <w:tab/>
        <w:t xml:space="preserve">Industrial Revolution – Big Data, Novel Technologies, and Modern Systems </w:t>
      </w:r>
    </w:p>
    <w:p w14:paraId="6266D89D" w14:textId="70425C89" w:rsidR="00E76073" w:rsidRPr="00E60E70" w:rsidRDefault="00417F57" w:rsidP="00AA3902">
      <w:pPr>
        <w:jc w:val="left"/>
        <w:rPr>
          <w:rFonts w:ascii="Arial" w:hAnsi="Arial" w:cs="Arial"/>
          <w:i/>
          <w:iCs/>
          <w:color w:val="000000" w:themeColor="text1"/>
          <w:sz w:val="24"/>
        </w:rPr>
      </w:pPr>
      <w:r w:rsidRPr="00E60E70">
        <w:rPr>
          <w:rFonts w:ascii="Arial" w:hAnsi="Arial" w:cs="Arial"/>
          <w:i/>
          <w:iCs/>
          <w:color w:val="000000" w:themeColor="text1"/>
          <w:sz w:val="24"/>
        </w:rPr>
        <w:tab/>
      </w:r>
      <w:r w:rsidR="00E76073" w:rsidRPr="00E60E70">
        <w:rPr>
          <w:rFonts w:ascii="Arial" w:hAnsi="Arial" w:cs="Arial"/>
          <w:i/>
          <w:iCs/>
          <w:color w:val="000000" w:themeColor="text1"/>
          <w:sz w:val="24"/>
        </w:rPr>
        <w:t>Engineering.</w:t>
      </w:r>
      <w:r w:rsidR="00E76073" w:rsidRPr="00E60E70">
        <w:rPr>
          <w:rFonts w:ascii="Arial" w:hAnsi="Arial" w:cs="Arial"/>
          <w:color w:val="000000" w:themeColor="text1"/>
          <w:sz w:val="24"/>
        </w:rPr>
        <w:t xml:space="preserve"> 1</w:t>
      </w:r>
      <w:r w:rsidR="00E76073" w:rsidRPr="00E60E70">
        <w:rPr>
          <w:rFonts w:ascii="Arial" w:hAnsi="Arial" w:cs="Arial"/>
          <w:color w:val="000000" w:themeColor="text1"/>
          <w:sz w:val="24"/>
          <w:vertAlign w:val="superscript"/>
        </w:rPr>
        <w:t>st</w:t>
      </w:r>
      <w:r w:rsidR="00E76073" w:rsidRPr="00E60E70">
        <w:rPr>
          <w:rFonts w:ascii="Arial" w:hAnsi="Arial" w:cs="Arial"/>
          <w:color w:val="000000" w:themeColor="text1"/>
          <w:sz w:val="24"/>
        </w:rPr>
        <w:t xml:space="preserve"> ed. John Wiley</w:t>
      </w:r>
      <w:r w:rsidRPr="00E60E70">
        <w:rPr>
          <w:rFonts w:ascii="Arial" w:hAnsi="Arial" w:cs="Arial"/>
          <w:color w:val="000000" w:themeColor="text1"/>
          <w:sz w:val="24"/>
        </w:rPr>
        <w:t xml:space="preserve"> </w:t>
      </w:r>
      <w:r w:rsidR="00E76073" w:rsidRPr="00E60E70">
        <w:rPr>
          <w:rFonts w:ascii="Arial" w:hAnsi="Arial" w:cs="Arial"/>
          <w:color w:val="000000" w:themeColor="text1"/>
          <w:sz w:val="24"/>
        </w:rPr>
        <w:t>and Sons.</w:t>
      </w:r>
    </w:p>
    <w:p w14:paraId="4F1D17F2" w14:textId="77777777" w:rsidR="008D377E" w:rsidRPr="00E60E70" w:rsidRDefault="008D377E" w:rsidP="008D377E">
      <w:pPr>
        <w:jc w:val="left"/>
        <w:rPr>
          <w:rFonts w:ascii="Arial" w:hAnsi="Arial" w:cs="Arial"/>
          <w:color w:val="000000" w:themeColor="text1"/>
          <w:sz w:val="24"/>
        </w:rPr>
      </w:pPr>
      <w:r w:rsidRPr="00E60E70">
        <w:rPr>
          <w:rFonts w:ascii="Arial" w:hAnsi="Arial" w:cs="Arial"/>
          <w:color w:val="000000" w:themeColor="text1"/>
          <w:sz w:val="24"/>
        </w:rPr>
        <w:t xml:space="preserve">New World Encyclopedia (2018) </w:t>
      </w:r>
      <w:r w:rsidRPr="00E60E70">
        <w:rPr>
          <w:rFonts w:ascii="Arial" w:hAnsi="Arial" w:cs="Arial"/>
          <w:i/>
          <w:color w:val="000000" w:themeColor="text1"/>
          <w:sz w:val="24"/>
        </w:rPr>
        <w:t xml:space="preserve">Industrial Revolution. </w:t>
      </w:r>
      <w:r w:rsidRPr="00E60E70">
        <w:rPr>
          <w:rFonts w:ascii="Arial" w:hAnsi="Arial" w:cs="Arial"/>
          <w:color w:val="000000" w:themeColor="text1"/>
          <w:sz w:val="24"/>
        </w:rPr>
        <w:t xml:space="preserve">[online] Available from:  </w:t>
      </w:r>
    </w:p>
    <w:p w14:paraId="5883FAD7" w14:textId="77777777" w:rsidR="00413FB4" w:rsidRPr="00E60E70" w:rsidRDefault="008D377E" w:rsidP="008D377E">
      <w:pPr>
        <w:jc w:val="left"/>
        <w:rPr>
          <w:rFonts w:ascii="Arial" w:hAnsi="Arial" w:cs="Arial"/>
          <w:color w:val="000000" w:themeColor="text1"/>
          <w:sz w:val="24"/>
        </w:rPr>
      </w:pPr>
      <w:r w:rsidRPr="00E60E70">
        <w:rPr>
          <w:rFonts w:ascii="Arial" w:hAnsi="Arial" w:cs="Arial"/>
          <w:color w:val="000000" w:themeColor="text1"/>
          <w:sz w:val="24"/>
        </w:rPr>
        <w:tab/>
        <w:t xml:space="preserve">http://www.newworldencyclopedia.org/entry/Industrial_Revolution [Accessed 24 </w:t>
      </w:r>
    </w:p>
    <w:p w14:paraId="1B617348" w14:textId="493C8D9E" w:rsidR="008D377E" w:rsidRPr="00E60E70" w:rsidRDefault="00413FB4" w:rsidP="00AA3902">
      <w:pPr>
        <w:jc w:val="left"/>
        <w:rPr>
          <w:rFonts w:ascii="Arial" w:hAnsi="Arial" w:cs="Arial"/>
          <w:color w:val="000000" w:themeColor="text1"/>
          <w:sz w:val="24"/>
        </w:rPr>
      </w:pPr>
      <w:r w:rsidRPr="00E60E70">
        <w:rPr>
          <w:rFonts w:ascii="Arial" w:hAnsi="Arial" w:cs="Arial"/>
          <w:color w:val="000000" w:themeColor="text1"/>
          <w:sz w:val="24"/>
        </w:rPr>
        <w:tab/>
      </w:r>
      <w:r w:rsidR="008D377E" w:rsidRPr="00E60E70">
        <w:rPr>
          <w:rFonts w:ascii="Arial" w:hAnsi="Arial" w:cs="Arial"/>
          <w:color w:val="000000" w:themeColor="text1"/>
          <w:sz w:val="24"/>
        </w:rPr>
        <w:t>October 2018]</w:t>
      </w:r>
    </w:p>
    <w:p w14:paraId="12A72BCE" w14:textId="77777777"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 xml:space="preserve">Owen, O. (2001) </w:t>
      </w:r>
      <w:r w:rsidRPr="00E60E70">
        <w:rPr>
          <w:rFonts w:ascii="Arial" w:hAnsi="Arial" w:cs="Arial"/>
          <w:i/>
          <w:iCs/>
          <w:color w:val="000000" w:themeColor="text1"/>
          <w:sz w:val="24"/>
        </w:rPr>
        <w:t>Concorde, Story of a Supersonic Pioneer.</w:t>
      </w:r>
      <w:r w:rsidRPr="00E60E70">
        <w:rPr>
          <w:rFonts w:ascii="Arial" w:hAnsi="Arial" w:cs="Arial"/>
          <w:color w:val="000000" w:themeColor="text1"/>
          <w:sz w:val="24"/>
        </w:rPr>
        <w:t xml:space="preserve"> NMSI Trading Ltd, </w:t>
      </w:r>
    </w:p>
    <w:p w14:paraId="32482CD1" w14:textId="78D6E405"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ab/>
        <w:t>Science Museum, London ISBN 1 900747 42 1</w:t>
      </w:r>
    </w:p>
    <w:p w14:paraId="095D4D67" w14:textId="77777777" w:rsidR="00F831E2" w:rsidRPr="00E60E70" w:rsidRDefault="00F831E2" w:rsidP="00F831E2">
      <w:pPr>
        <w:jc w:val="left"/>
        <w:rPr>
          <w:rFonts w:ascii="Arial" w:hAnsi="Arial" w:cs="Arial"/>
          <w:color w:val="000000" w:themeColor="text1"/>
          <w:sz w:val="24"/>
        </w:rPr>
      </w:pPr>
      <w:r w:rsidRPr="00E60E70">
        <w:rPr>
          <w:rFonts w:ascii="Arial" w:hAnsi="Arial" w:cs="Arial"/>
          <w:color w:val="000000" w:themeColor="text1"/>
          <w:sz w:val="24"/>
        </w:rPr>
        <w:t xml:space="preserve">Pal, S (2008) </w:t>
      </w:r>
      <w:r w:rsidRPr="00E60E70">
        <w:rPr>
          <w:rFonts w:ascii="Arial" w:hAnsi="Arial" w:cs="Arial"/>
          <w:i/>
          <w:color w:val="000000" w:themeColor="text1"/>
          <w:sz w:val="24"/>
        </w:rPr>
        <w:t>21</w:t>
      </w:r>
      <w:r w:rsidRPr="00E60E70">
        <w:rPr>
          <w:rFonts w:ascii="Arial" w:hAnsi="Arial" w:cs="Arial"/>
          <w:i/>
          <w:color w:val="000000" w:themeColor="text1"/>
          <w:sz w:val="24"/>
          <w:vertAlign w:val="superscript"/>
        </w:rPr>
        <w:t>st</w:t>
      </w:r>
      <w:r w:rsidRPr="00E60E70">
        <w:rPr>
          <w:rFonts w:ascii="Arial" w:hAnsi="Arial" w:cs="Arial"/>
          <w:i/>
          <w:color w:val="000000" w:themeColor="text1"/>
          <w:sz w:val="24"/>
        </w:rPr>
        <w:t xml:space="preserve"> Century Information Technology Revolution.</w:t>
      </w:r>
      <w:r w:rsidRPr="00E60E70">
        <w:rPr>
          <w:rFonts w:ascii="Arial" w:hAnsi="Arial" w:cs="Arial"/>
          <w:color w:val="000000" w:themeColor="text1"/>
          <w:sz w:val="24"/>
        </w:rPr>
        <w:t xml:space="preserve"> [online]. Ubiquity, </w:t>
      </w:r>
    </w:p>
    <w:p w14:paraId="57CF1242" w14:textId="77777777" w:rsidR="00F831E2" w:rsidRPr="00E60E70" w:rsidRDefault="00F831E2" w:rsidP="00F831E2">
      <w:pPr>
        <w:jc w:val="left"/>
        <w:rPr>
          <w:rFonts w:ascii="Arial" w:hAnsi="Arial" w:cs="Arial"/>
          <w:color w:val="000000" w:themeColor="text1"/>
          <w:sz w:val="24"/>
        </w:rPr>
      </w:pPr>
      <w:r w:rsidRPr="00E60E70">
        <w:rPr>
          <w:rFonts w:ascii="Arial" w:hAnsi="Arial" w:cs="Arial"/>
          <w:color w:val="000000" w:themeColor="text1"/>
          <w:sz w:val="24"/>
        </w:rPr>
        <w:tab/>
        <w:t xml:space="preserve">Volume 2008 Issue June Available </w:t>
      </w:r>
    </w:p>
    <w:p w14:paraId="5D70760A" w14:textId="72FC48E2" w:rsidR="00987480" w:rsidRPr="00E60E70" w:rsidRDefault="00F831E2" w:rsidP="00F831E2">
      <w:pPr>
        <w:jc w:val="left"/>
        <w:rPr>
          <w:rFonts w:ascii="Arial" w:hAnsi="Arial" w:cs="Arial"/>
          <w:color w:val="000000" w:themeColor="text1"/>
          <w:sz w:val="24"/>
        </w:rPr>
      </w:pPr>
      <w:r w:rsidRPr="00E60E70">
        <w:rPr>
          <w:rFonts w:ascii="Arial" w:hAnsi="Arial" w:cs="Arial"/>
          <w:color w:val="000000" w:themeColor="text1"/>
          <w:sz w:val="24"/>
        </w:rPr>
        <w:tab/>
        <w:t>from:</w:t>
      </w:r>
      <w:r w:rsidR="007523B4">
        <w:rPr>
          <w:rFonts w:ascii="Arial" w:hAnsi="Arial" w:cs="Arial"/>
          <w:color w:val="000000" w:themeColor="text1"/>
          <w:sz w:val="24"/>
        </w:rPr>
        <w:t xml:space="preserve"> </w:t>
      </w:r>
      <w:r w:rsidRPr="00E60E70">
        <w:rPr>
          <w:rFonts w:ascii="Arial" w:hAnsi="Arial" w:cs="Arial"/>
          <w:color w:val="000000" w:themeColor="text1"/>
          <w:sz w:val="24"/>
        </w:rPr>
        <w:t>https://ubiquity.acm.org/article.cfm?id=1399619 [Accessed 26</w:t>
      </w:r>
      <w:r w:rsidRPr="00E60E70">
        <w:rPr>
          <w:rFonts w:ascii="Arial" w:hAnsi="Arial" w:cs="Arial"/>
          <w:color w:val="000000" w:themeColor="text1"/>
          <w:sz w:val="24"/>
        </w:rPr>
        <w:tab/>
      </w:r>
      <w:r w:rsidR="00987480" w:rsidRPr="00E60E70">
        <w:rPr>
          <w:rFonts w:ascii="Arial" w:hAnsi="Arial" w:cs="Arial"/>
          <w:color w:val="000000" w:themeColor="text1"/>
          <w:sz w:val="24"/>
        </w:rPr>
        <w:t xml:space="preserve"> </w:t>
      </w:r>
      <w:r w:rsidRPr="00E60E70">
        <w:rPr>
          <w:rFonts w:ascii="Arial" w:hAnsi="Arial" w:cs="Arial"/>
          <w:color w:val="000000" w:themeColor="text1"/>
          <w:sz w:val="24"/>
        </w:rPr>
        <w:t xml:space="preserve">October </w:t>
      </w:r>
    </w:p>
    <w:p w14:paraId="281C4F70" w14:textId="734161C6" w:rsidR="00F831E2" w:rsidRPr="00E60E70" w:rsidRDefault="00987480" w:rsidP="0016294B">
      <w:pPr>
        <w:jc w:val="left"/>
        <w:rPr>
          <w:rFonts w:ascii="Arial" w:hAnsi="Arial" w:cs="Arial"/>
          <w:color w:val="000000" w:themeColor="text1"/>
          <w:sz w:val="24"/>
        </w:rPr>
      </w:pPr>
      <w:r w:rsidRPr="00E60E70">
        <w:rPr>
          <w:rFonts w:ascii="Arial" w:hAnsi="Arial" w:cs="Arial"/>
          <w:color w:val="000000" w:themeColor="text1"/>
          <w:sz w:val="24"/>
        </w:rPr>
        <w:tab/>
      </w:r>
      <w:r w:rsidR="00F831E2" w:rsidRPr="00E60E70">
        <w:rPr>
          <w:rFonts w:ascii="Arial" w:hAnsi="Arial" w:cs="Arial"/>
          <w:color w:val="000000" w:themeColor="text1"/>
          <w:sz w:val="24"/>
        </w:rPr>
        <w:t>2018]</w:t>
      </w:r>
    </w:p>
    <w:p w14:paraId="14F234C0" w14:textId="77777777"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 xml:space="preserve">Pixabay (2015) </w:t>
      </w:r>
      <w:r w:rsidRPr="00E60E70">
        <w:rPr>
          <w:rFonts w:ascii="Arial" w:hAnsi="Arial" w:cs="Arial"/>
          <w:i/>
          <w:iCs/>
          <w:color w:val="000000" w:themeColor="text1"/>
          <w:sz w:val="24"/>
        </w:rPr>
        <w:t>Boeing 777 Ana All Nippon Airways.</w:t>
      </w:r>
      <w:r w:rsidRPr="00E60E70">
        <w:rPr>
          <w:rFonts w:ascii="Arial" w:hAnsi="Arial" w:cs="Arial"/>
          <w:color w:val="000000" w:themeColor="text1"/>
          <w:sz w:val="24"/>
        </w:rPr>
        <w:t xml:space="preserve"> [online] Available from: </w:t>
      </w:r>
    </w:p>
    <w:p w14:paraId="2ADE6D30" w14:textId="77777777"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ab/>
        <w:t xml:space="preserve">https://pixabay.com/photos/boeing-777-ana-all-nippon-airways-876098/ </w:t>
      </w:r>
    </w:p>
    <w:p w14:paraId="320F9BB3" w14:textId="23C2CF46" w:rsidR="0016294B" w:rsidRDefault="0016294B" w:rsidP="0016294B">
      <w:pPr>
        <w:jc w:val="left"/>
        <w:rPr>
          <w:rFonts w:ascii="Arial" w:hAnsi="Arial" w:cs="Arial"/>
          <w:color w:val="000000" w:themeColor="text1"/>
          <w:sz w:val="24"/>
        </w:rPr>
      </w:pPr>
      <w:r w:rsidRPr="00E60E70">
        <w:rPr>
          <w:rFonts w:ascii="Arial" w:hAnsi="Arial" w:cs="Arial"/>
          <w:color w:val="000000" w:themeColor="text1"/>
          <w:sz w:val="24"/>
        </w:rPr>
        <w:tab/>
        <w:t>[Accessed 2 January 2021]</w:t>
      </w:r>
    </w:p>
    <w:p w14:paraId="04E7CC12" w14:textId="77777777" w:rsidR="00E21ED5" w:rsidRDefault="002060A7" w:rsidP="0016294B">
      <w:pPr>
        <w:jc w:val="left"/>
        <w:rPr>
          <w:rFonts w:ascii="Arial" w:hAnsi="Arial" w:cs="Arial"/>
          <w:i/>
          <w:iCs/>
          <w:color w:val="000000" w:themeColor="text1"/>
          <w:sz w:val="24"/>
        </w:rPr>
      </w:pPr>
      <w:r>
        <w:rPr>
          <w:rFonts w:ascii="Arial" w:hAnsi="Arial" w:cs="Arial"/>
          <w:color w:val="000000" w:themeColor="text1"/>
          <w:sz w:val="24"/>
        </w:rPr>
        <w:t xml:space="preserve">Pramod, </w:t>
      </w:r>
      <w:r w:rsidR="00A45973">
        <w:rPr>
          <w:rFonts w:ascii="Arial" w:hAnsi="Arial" w:cs="Arial"/>
          <w:color w:val="000000" w:themeColor="text1"/>
          <w:sz w:val="24"/>
        </w:rPr>
        <w:t xml:space="preserve">R. Raju, P.K. </w:t>
      </w:r>
      <w:r w:rsidR="00E4000B">
        <w:rPr>
          <w:rFonts w:ascii="Arial" w:hAnsi="Arial" w:cs="Arial"/>
          <w:color w:val="000000" w:themeColor="text1"/>
          <w:sz w:val="24"/>
        </w:rPr>
        <w:t xml:space="preserve">Sankar, C.S. (2010) </w:t>
      </w:r>
      <w:r w:rsidR="00E4000B">
        <w:rPr>
          <w:rFonts w:ascii="Arial" w:hAnsi="Arial" w:cs="Arial"/>
          <w:i/>
          <w:iCs/>
          <w:color w:val="000000" w:themeColor="text1"/>
          <w:sz w:val="24"/>
        </w:rPr>
        <w:t xml:space="preserve">Improving Mechanical Engineering </w:t>
      </w:r>
    </w:p>
    <w:p w14:paraId="30C2C631" w14:textId="77777777" w:rsidR="00186783" w:rsidRDefault="00E21ED5" w:rsidP="0016294B">
      <w:pPr>
        <w:jc w:val="left"/>
        <w:rPr>
          <w:rFonts w:ascii="Arial" w:hAnsi="Arial" w:cs="Arial"/>
          <w:i/>
          <w:iCs/>
          <w:color w:val="000000" w:themeColor="text1"/>
          <w:sz w:val="24"/>
        </w:rPr>
      </w:pPr>
      <w:r>
        <w:rPr>
          <w:rFonts w:ascii="Arial" w:hAnsi="Arial" w:cs="Arial"/>
          <w:i/>
          <w:iCs/>
          <w:color w:val="000000" w:themeColor="text1"/>
          <w:sz w:val="24"/>
        </w:rPr>
        <w:tab/>
      </w:r>
      <w:r w:rsidR="00E4000B">
        <w:rPr>
          <w:rFonts w:ascii="Arial" w:hAnsi="Arial" w:cs="Arial"/>
          <w:i/>
          <w:iCs/>
          <w:color w:val="000000" w:themeColor="text1"/>
          <w:sz w:val="24"/>
        </w:rPr>
        <w:t>Education</w:t>
      </w:r>
      <w:r>
        <w:rPr>
          <w:rFonts w:ascii="Arial" w:hAnsi="Arial" w:cs="Arial"/>
          <w:i/>
          <w:iCs/>
          <w:color w:val="000000" w:themeColor="text1"/>
          <w:sz w:val="24"/>
        </w:rPr>
        <w:t xml:space="preserve"> Through Use of case Studies. </w:t>
      </w:r>
      <w:r>
        <w:rPr>
          <w:rFonts w:ascii="Arial" w:hAnsi="Arial" w:cs="Arial"/>
          <w:color w:val="000000" w:themeColor="text1"/>
          <w:sz w:val="24"/>
        </w:rPr>
        <w:t xml:space="preserve"> </w:t>
      </w:r>
      <w:r w:rsidR="00186783" w:rsidRPr="00186783">
        <w:rPr>
          <w:rFonts w:ascii="Arial" w:hAnsi="Arial" w:cs="Arial"/>
          <w:i/>
          <w:iCs/>
          <w:color w:val="000000" w:themeColor="text1"/>
          <w:sz w:val="24"/>
        </w:rPr>
        <w:t xml:space="preserve">Proceedings of the ASME 2009 </w:t>
      </w:r>
    </w:p>
    <w:p w14:paraId="4C5169B2" w14:textId="77777777" w:rsidR="008C1FAF" w:rsidRDefault="00186783" w:rsidP="0016294B">
      <w:pPr>
        <w:jc w:val="left"/>
        <w:rPr>
          <w:rFonts w:ascii="Arial" w:hAnsi="Arial" w:cs="Arial"/>
          <w:i/>
          <w:iCs/>
          <w:color w:val="000000" w:themeColor="text1"/>
          <w:sz w:val="24"/>
        </w:rPr>
      </w:pPr>
      <w:r>
        <w:rPr>
          <w:rFonts w:ascii="Arial" w:hAnsi="Arial" w:cs="Arial"/>
          <w:i/>
          <w:iCs/>
          <w:color w:val="000000" w:themeColor="text1"/>
          <w:sz w:val="24"/>
        </w:rPr>
        <w:tab/>
      </w:r>
      <w:r w:rsidRPr="00186783">
        <w:rPr>
          <w:rFonts w:ascii="Arial" w:hAnsi="Arial" w:cs="Arial"/>
          <w:i/>
          <w:iCs/>
          <w:color w:val="000000" w:themeColor="text1"/>
          <w:sz w:val="24"/>
        </w:rPr>
        <w:t>International Mechanical Engineering Congress and Exposition</w:t>
      </w:r>
      <w:r w:rsidRPr="00186783">
        <w:rPr>
          <w:rFonts w:ascii="Arial" w:hAnsi="Arial" w:cs="Arial"/>
          <w:color w:val="000000" w:themeColor="text1"/>
          <w:sz w:val="24"/>
        </w:rPr>
        <w:t>. </w:t>
      </w:r>
      <w:r w:rsidRPr="00186783">
        <w:rPr>
          <w:rFonts w:ascii="Arial" w:hAnsi="Arial" w:cs="Arial"/>
          <w:i/>
          <w:iCs/>
          <w:color w:val="000000" w:themeColor="text1"/>
          <w:sz w:val="24"/>
        </w:rPr>
        <w:t xml:space="preserve">Volume 7: </w:t>
      </w:r>
    </w:p>
    <w:p w14:paraId="401DBB6E" w14:textId="77777777" w:rsidR="008C1FAF" w:rsidRDefault="008C1FAF" w:rsidP="0016294B">
      <w:pPr>
        <w:jc w:val="left"/>
        <w:rPr>
          <w:rFonts w:ascii="Arial" w:hAnsi="Arial" w:cs="Arial"/>
          <w:color w:val="000000" w:themeColor="text1"/>
          <w:sz w:val="24"/>
        </w:rPr>
      </w:pPr>
      <w:r>
        <w:rPr>
          <w:rFonts w:ascii="Arial" w:hAnsi="Arial" w:cs="Arial"/>
          <w:i/>
          <w:iCs/>
          <w:color w:val="000000" w:themeColor="text1"/>
          <w:sz w:val="24"/>
        </w:rPr>
        <w:tab/>
      </w:r>
      <w:r w:rsidR="00186783" w:rsidRPr="00186783">
        <w:rPr>
          <w:rFonts w:ascii="Arial" w:hAnsi="Arial" w:cs="Arial"/>
          <w:i/>
          <w:iCs/>
          <w:color w:val="000000" w:themeColor="text1"/>
          <w:sz w:val="24"/>
        </w:rPr>
        <w:t>Engineering Education and Professional Development</w:t>
      </w:r>
      <w:r w:rsidR="00186783" w:rsidRPr="00186783">
        <w:rPr>
          <w:rFonts w:ascii="Arial" w:hAnsi="Arial" w:cs="Arial"/>
          <w:color w:val="000000" w:themeColor="text1"/>
          <w:sz w:val="24"/>
        </w:rPr>
        <w:t xml:space="preserve">. Lake Buena Vista, </w:t>
      </w:r>
    </w:p>
    <w:p w14:paraId="1FC9741E" w14:textId="77777777" w:rsidR="008C1FAF" w:rsidRDefault="008C1FAF" w:rsidP="0016294B">
      <w:pPr>
        <w:jc w:val="left"/>
        <w:rPr>
          <w:rFonts w:ascii="Arial" w:hAnsi="Arial" w:cs="Arial"/>
          <w:color w:val="000000" w:themeColor="text1"/>
          <w:sz w:val="24"/>
        </w:rPr>
      </w:pPr>
      <w:r>
        <w:rPr>
          <w:rFonts w:ascii="Arial" w:hAnsi="Arial" w:cs="Arial"/>
          <w:color w:val="000000" w:themeColor="text1"/>
          <w:sz w:val="24"/>
        </w:rPr>
        <w:tab/>
      </w:r>
      <w:r w:rsidR="00186783" w:rsidRPr="00186783">
        <w:rPr>
          <w:rFonts w:ascii="Arial" w:hAnsi="Arial" w:cs="Arial"/>
          <w:color w:val="000000" w:themeColor="text1"/>
          <w:sz w:val="24"/>
        </w:rPr>
        <w:t xml:space="preserve">Florida, USA. November 13–19, 2009. pp. 271-279. </w:t>
      </w:r>
    </w:p>
    <w:p w14:paraId="0396846E" w14:textId="29D9CF9F" w:rsidR="002060A7" w:rsidRPr="00E21ED5" w:rsidRDefault="008C1FAF" w:rsidP="0016294B">
      <w:pPr>
        <w:jc w:val="left"/>
        <w:rPr>
          <w:rFonts w:ascii="Arial" w:hAnsi="Arial" w:cs="Arial"/>
          <w:color w:val="000000" w:themeColor="text1"/>
          <w:sz w:val="24"/>
        </w:rPr>
      </w:pPr>
      <w:r>
        <w:rPr>
          <w:rFonts w:ascii="Arial" w:hAnsi="Arial" w:cs="Arial"/>
          <w:color w:val="000000" w:themeColor="text1"/>
          <w:sz w:val="24"/>
        </w:rPr>
        <w:tab/>
      </w:r>
      <w:r w:rsidR="00186783" w:rsidRPr="00186783">
        <w:rPr>
          <w:rFonts w:ascii="Arial" w:hAnsi="Arial" w:cs="Arial"/>
          <w:color w:val="000000" w:themeColor="text1"/>
          <w:sz w:val="24"/>
        </w:rPr>
        <w:t>ASME. </w:t>
      </w:r>
      <w:r w:rsidR="00186783" w:rsidRPr="008C1FAF">
        <w:rPr>
          <w:rFonts w:ascii="Arial" w:hAnsi="Arial" w:cs="Arial"/>
          <w:color w:val="000000" w:themeColor="text1"/>
          <w:sz w:val="24"/>
        </w:rPr>
        <w:t>https://doi.org/10.1115/IMECE2009-12872</w:t>
      </w:r>
    </w:p>
    <w:p w14:paraId="2CDB9783" w14:textId="18042B42" w:rsidR="00306BB1" w:rsidRPr="00E60E70" w:rsidRDefault="00C44B2F" w:rsidP="0016294B">
      <w:pPr>
        <w:jc w:val="left"/>
        <w:rPr>
          <w:rFonts w:ascii="Arial" w:hAnsi="Arial" w:cs="Arial"/>
          <w:i/>
          <w:iCs/>
          <w:color w:val="000000" w:themeColor="text1"/>
          <w:sz w:val="24"/>
        </w:rPr>
      </w:pPr>
      <w:r w:rsidRPr="00E60E70">
        <w:rPr>
          <w:rFonts w:ascii="Arial" w:hAnsi="Arial" w:cs="Arial"/>
          <w:color w:val="000000" w:themeColor="text1"/>
          <w:sz w:val="24"/>
        </w:rPr>
        <w:t>Sailing a Catamaran</w:t>
      </w:r>
      <w:r w:rsidR="00F22D2A" w:rsidRPr="00E60E70">
        <w:rPr>
          <w:rFonts w:ascii="Arial" w:hAnsi="Arial" w:cs="Arial"/>
          <w:color w:val="000000" w:themeColor="text1"/>
          <w:sz w:val="24"/>
        </w:rPr>
        <w:t xml:space="preserve">. (2021) </w:t>
      </w:r>
      <w:r w:rsidR="00F22D2A" w:rsidRPr="00E60E70">
        <w:rPr>
          <w:rFonts w:ascii="Arial" w:hAnsi="Arial" w:cs="Arial"/>
          <w:i/>
          <w:iCs/>
          <w:color w:val="000000" w:themeColor="text1"/>
          <w:sz w:val="24"/>
        </w:rPr>
        <w:t>12 Effective Ways</w:t>
      </w:r>
      <w:r w:rsidR="009E6682" w:rsidRPr="00E60E70">
        <w:rPr>
          <w:rFonts w:ascii="Arial" w:hAnsi="Arial" w:cs="Arial"/>
          <w:i/>
          <w:iCs/>
          <w:color w:val="000000" w:themeColor="text1"/>
          <w:sz w:val="24"/>
        </w:rPr>
        <w:t xml:space="preserve"> of Washing</w:t>
      </w:r>
      <w:r w:rsidR="007523B4">
        <w:rPr>
          <w:rFonts w:ascii="Arial" w:hAnsi="Arial" w:cs="Arial"/>
          <w:i/>
          <w:iCs/>
          <w:color w:val="000000" w:themeColor="text1"/>
          <w:sz w:val="24"/>
        </w:rPr>
        <w:t xml:space="preserve"> </w:t>
      </w:r>
      <w:r w:rsidR="009E6682" w:rsidRPr="00E60E70">
        <w:rPr>
          <w:rFonts w:ascii="Arial" w:hAnsi="Arial" w:cs="Arial"/>
          <w:i/>
          <w:iCs/>
          <w:color w:val="000000" w:themeColor="text1"/>
          <w:sz w:val="24"/>
        </w:rPr>
        <w:t xml:space="preserve">Clothes on a Sailboat? </w:t>
      </w:r>
    </w:p>
    <w:p w14:paraId="42E79110" w14:textId="16165D66" w:rsidR="008910AC" w:rsidRPr="00E60E70" w:rsidRDefault="00306BB1" w:rsidP="00306BB1">
      <w:pPr>
        <w:jc w:val="left"/>
        <w:rPr>
          <w:rFonts w:ascii="Arial" w:hAnsi="Arial" w:cs="Arial"/>
          <w:color w:val="000000" w:themeColor="text1"/>
          <w:sz w:val="24"/>
        </w:rPr>
      </w:pPr>
      <w:r w:rsidRPr="00E60E70">
        <w:rPr>
          <w:rFonts w:ascii="Arial" w:hAnsi="Arial" w:cs="Arial"/>
          <w:i/>
          <w:iCs/>
          <w:color w:val="000000" w:themeColor="text1"/>
          <w:sz w:val="24"/>
        </w:rPr>
        <w:tab/>
      </w:r>
      <w:r w:rsidR="009E6682" w:rsidRPr="00E60E70">
        <w:rPr>
          <w:rFonts w:ascii="Arial" w:hAnsi="Arial" w:cs="Arial"/>
          <w:color w:val="000000" w:themeColor="text1"/>
          <w:sz w:val="24"/>
        </w:rPr>
        <w:t xml:space="preserve">[online] Available from: </w:t>
      </w:r>
      <w:r w:rsidR="008910AC" w:rsidRPr="00E60E70">
        <w:rPr>
          <w:rFonts w:ascii="Arial" w:hAnsi="Arial" w:cs="Arial"/>
          <w:color w:val="000000" w:themeColor="text1"/>
          <w:sz w:val="24"/>
        </w:rPr>
        <w:t>https://sailingacatamaran.com/12-effective-ways-for-</w:t>
      </w:r>
    </w:p>
    <w:p w14:paraId="7D9D43FB" w14:textId="552C92F6" w:rsidR="00C44B2F" w:rsidRPr="00E60E70" w:rsidRDefault="008910AC" w:rsidP="00306BB1">
      <w:pPr>
        <w:jc w:val="left"/>
        <w:rPr>
          <w:rFonts w:ascii="Arial" w:hAnsi="Arial" w:cs="Arial"/>
          <w:color w:val="000000" w:themeColor="text1"/>
          <w:sz w:val="24"/>
        </w:rPr>
      </w:pPr>
      <w:r w:rsidRPr="00E60E70">
        <w:rPr>
          <w:rFonts w:ascii="Arial" w:hAnsi="Arial" w:cs="Arial"/>
          <w:color w:val="000000" w:themeColor="text1"/>
          <w:sz w:val="24"/>
        </w:rPr>
        <w:tab/>
      </w:r>
      <w:r w:rsidR="00D431D9" w:rsidRPr="00E60E70">
        <w:rPr>
          <w:rFonts w:ascii="Arial" w:hAnsi="Arial" w:cs="Arial"/>
          <w:color w:val="000000" w:themeColor="text1"/>
          <w:sz w:val="24"/>
        </w:rPr>
        <w:t>washing-clothes-on-a-sailboat/ [Accessed 18 July 2021]</w:t>
      </w:r>
    </w:p>
    <w:p w14:paraId="499A2EE5" w14:textId="77777777" w:rsidR="0016294B" w:rsidRPr="00E60E70" w:rsidRDefault="00AA3902" w:rsidP="0016294B">
      <w:pPr>
        <w:jc w:val="left"/>
        <w:rPr>
          <w:rFonts w:ascii="Arial" w:hAnsi="Arial" w:cs="Arial"/>
          <w:color w:val="000000" w:themeColor="text1"/>
          <w:sz w:val="24"/>
        </w:rPr>
      </w:pPr>
      <w:r w:rsidRPr="00E60E70">
        <w:rPr>
          <w:rFonts w:ascii="Arial" w:hAnsi="Arial" w:cs="Arial"/>
          <w:color w:val="000000" w:themeColor="text1"/>
          <w:sz w:val="24"/>
        </w:rPr>
        <w:lastRenderedPageBreak/>
        <w:t xml:space="preserve">Sabbagh, K. (1996) </w:t>
      </w:r>
      <w:r w:rsidRPr="00E60E70">
        <w:rPr>
          <w:rFonts w:ascii="Arial" w:hAnsi="Arial" w:cs="Arial"/>
          <w:i/>
          <w:iCs/>
          <w:color w:val="000000" w:themeColor="text1"/>
          <w:sz w:val="24"/>
        </w:rPr>
        <w:t>21</w:t>
      </w:r>
      <w:r w:rsidRPr="00E60E70">
        <w:rPr>
          <w:rFonts w:ascii="Arial" w:hAnsi="Arial" w:cs="Arial"/>
          <w:i/>
          <w:iCs/>
          <w:color w:val="000000" w:themeColor="text1"/>
          <w:sz w:val="24"/>
          <w:vertAlign w:val="superscript"/>
        </w:rPr>
        <w:t>st</w:t>
      </w:r>
      <w:r w:rsidRPr="00E60E70">
        <w:rPr>
          <w:rFonts w:ascii="Arial" w:hAnsi="Arial" w:cs="Arial"/>
          <w:i/>
          <w:iCs/>
          <w:color w:val="000000" w:themeColor="text1"/>
          <w:sz w:val="24"/>
        </w:rPr>
        <w:t xml:space="preserve"> Century Jet. The Making of the Boeing 777.</w:t>
      </w:r>
      <w:r w:rsidRPr="00E60E70">
        <w:rPr>
          <w:rFonts w:ascii="Arial" w:hAnsi="Arial" w:cs="Arial"/>
          <w:color w:val="000000" w:themeColor="text1"/>
          <w:sz w:val="24"/>
        </w:rPr>
        <w:t xml:space="preserve"> Pan Books. </w:t>
      </w:r>
    </w:p>
    <w:p w14:paraId="6858A159" w14:textId="67F68B47" w:rsidR="00AA3902"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ab/>
      </w:r>
      <w:r w:rsidR="00AA3902" w:rsidRPr="00E60E70">
        <w:rPr>
          <w:rFonts w:ascii="Arial" w:hAnsi="Arial" w:cs="Arial"/>
          <w:color w:val="000000" w:themeColor="text1"/>
          <w:sz w:val="24"/>
        </w:rPr>
        <w:t>London, United Kingdom.</w:t>
      </w:r>
    </w:p>
    <w:p w14:paraId="718A6FBD" w14:textId="77777777" w:rsidR="003B13B6" w:rsidRDefault="00E60E70" w:rsidP="0016294B">
      <w:pPr>
        <w:jc w:val="left"/>
        <w:rPr>
          <w:rFonts w:ascii="Arial" w:hAnsi="Arial" w:cs="Arial"/>
          <w:i/>
          <w:iCs/>
          <w:color w:val="000000" w:themeColor="text1"/>
          <w:sz w:val="24"/>
        </w:rPr>
      </w:pPr>
      <w:r>
        <w:rPr>
          <w:rFonts w:ascii="Arial" w:hAnsi="Arial" w:cs="Arial"/>
          <w:color w:val="000000" w:themeColor="text1"/>
          <w:sz w:val="24"/>
        </w:rPr>
        <w:t xml:space="preserve">Sharma, </w:t>
      </w:r>
      <w:r w:rsidR="001941CF">
        <w:rPr>
          <w:rFonts w:ascii="Arial" w:hAnsi="Arial" w:cs="Arial"/>
          <w:color w:val="000000" w:themeColor="text1"/>
          <w:sz w:val="24"/>
        </w:rPr>
        <w:t xml:space="preserve">K, J. Bowonder, B. (2004) </w:t>
      </w:r>
      <w:r w:rsidR="003B13B6">
        <w:rPr>
          <w:rFonts w:ascii="Arial" w:hAnsi="Arial" w:cs="Arial"/>
          <w:i/>
          <w:iCs/>
          <w:color w:val="000000" w:themeColor="text1"/>
          <w:sz w:val="24"/>
        </w:rPr>
        <w:t xml:space="preserve">The Making of Boeing 777: A case Study in </w:t>
      </w:r>
    </w:p>
    <w:p w14:paraId="218D687F" w14:textId="77777777" w:rsidR="00EB2DCD" w:rsidRDefault="000E5A1E" w:rsidP="0016294B">
      <w:pPr>
        <w:jc w:val="left"/>
        <w:rPr>
          <w:rFonts w:ascii="Arial" w:hAnsi="Arial" w:cs="Arial"/>
          <w:color w:val="000000" w:themeColor="text1"/>
          <w:sz w:val="24"/>
        </w:rPr>
      </w:pPr>
      <w:r>
        <w:rPr>
          <w:rFonts w:ascii="Arial" w:hAnsi="Arial" w:cs="Arial"/>
          <w:i/>
          <w:iCs/>
          <w:color w:val="000000" w:themeColor="text1"/>
          <w:sz w:val="24"/>
        </w:rPr>
        <w:tab/>
      </w:r>
      <w:r w:rsidR="003B13B6">
        <w:rPr>
          <w:rFonts w:ascii="Arial" w:hAnsi="Arial" w:cs="Arial"/>
          <w:i/>
          <w:iCs/>
          <w:color w:val="000000" w:themeColor="text1"/>
          <w:sz w:val="24"/>
        </w:rPr>
        <w:t>Concurrent Engineering.</w:t>
      </w:r>
      <w:r w:rsidR="003639FA">
        <w:rPr>
          <w:rFonts w:ascii="Arial" w:hAnsi="Arial" w:cs="Arial"/>
          <w:color w:val="000000" w:themeColor="text1"/>
          <w:sz w:val="24"/>
        </w:rPr>
        <w:t xml:space="preserve"> </w:t>
      </w:r>
      <w:r w:rsidR="00A12C87">
        <w:rPr>
          <w:rFonts w:ascii="Arial" w:hAnsi="Arial" w:cs="Arial"/>
          <w:color w:val="000000" w:themeColor="text1"/>
          <w:sz w:val="24"/>
        </w:rPr>
        <w:t>International Journal of Manufacturing Technology</w:t>
      </w:r>
      <w:r w:rsidR="00D8363D">
        <w:rPr>
          <w:rFonts w:ascii="Arial" w:hAnsi="Arial" w:cs="Arial"/>
          <w:color w:val="000000" w:themeColor="text1"/>
          <w:sz w:val="24"/>
        </w:rPr>
        <w:t xml:space="preserve"> and </w:t>
      </w:r>
    </w:p>
    <w:p w14:paraId="784A197A" w14:textId="5E47D505" w:rsidR="00A94CE6" w:rsidRPr="003639FA" w:rsidRDefault="00EB2DCD" w:rsidP="0016294B">
      <w:pPr>
        <w:jc w:val="left"/>
        <w:rPr>
          <w:rFonts w:ascii="Arial" w:hAnsi="Arial" w:cs="Arial"/>
          <w:color w:val="000000" w:themeColor="text1"/>
          <w:sz w:val="24"/>
        </w:rPr>
      </w:pPr>
      <w:r>
        <w:rPr>
          <w:rFonts w:ascii="Arial" w:hAnsi="Arial" w:cs="Arial"/>
          <w:color w:val="000000" w:themeColor="text1"/>
          <w:sz w:val="24"/>
        </w:rPr>
        <w:tab/>
      </w:r>
      <w:r w:rsidR="00D8363D">
        <w:rPr>
          <w:rFonts w:ascii="Arial" w:hAnsi="Arial" w:cs="Arial"/>
          <w:color w:val="000000" w:themeColor="text1"/>
          <w:sz w:val="24"/>
        </w:rPr>
        <w:t>Management</w:t>
      </w:r>
      <w:r>
        <w:rPr>
          <w:rFonts w:ascii="Arial" w:hAnsi="Arial" w:cs="Arial"/>
          <w:color w:val="000000" w:themeColor="text1"/>
          <w:sz w:val="24"/>
        </w:rPr>
        <w:t xml:space="preserve"> </w:t>
      </w:r>
      <w:r w:rsidR="00D66AE9" w:rsidRPr="00D66AE9">
        <w:rPr>
          <w:rFonts w:ascii="Arial" w:hAnsi="Arial" w:cs="Arial"/>
          <w:color w:val="000000" w:themeColor="text1"/>
          <w:sz w:val="24"/>
        </w:rPr>
        <w:t>https://doi.org/10.1504/IJMTM.2004.005389</w:t>
      </w:r>
    </w:p>
    <w:p w14:paraId="2EABC6A1" w14:textId="77777777" w:rsidR="00E2202F" w:rsidRPr="00E60E70" w:rsidRDefault="0085441F" w:rsidP="00E2202F">
      <w:pPr>
        <w:pStyle w:val="dx-doi"/>
        <w:spacing w:before="0" w:beforeAutospacing="0" w:after="0" w:afterAutospacing="0"/>
        <w:rPr>
          <w:rFonts w:ascii="Arial" w:hAnsi="Arial" w:cs="Arial"/>
          <w:i/>
          <w:iCs/>
          <w:color w:val="000000" w:themeColor="text1"/>
        </w:rPr>
      </w:pPr>
      <w:r w:rsidRPr="00E60E70">
        <w:rPr>
          <w:rFonts w:ascii="Arial" w:hAnsi="Arial" w:cs="Arial"/>
          <w:color w:val="000000" w:themeColor="text1"/>
        </w:rPr>
        <w:t xml:space="preserve">Selgin, G. Turner, J. (2020) </w:t>
      </w:r>
      <w:r w:rsidRPr="00E60E70">
        <w:rPr>
          <w:rFonts w:ascii="Arial" w:hAnsi="Arial" w:cs="Arial"/>
          <w:i/>
          <w:iCs/>
          <w:color w:val="000000" w:themeColor="text1"/>
        </w:rPr>
        <w:t xml:space="preserve">Strong Steam, Weak Patents, or the Myth of Watt’s </w:t>
      </w:r>
    </w:p>
    <w:p w14:paraId="2091BFA7" w14:textId="0B6468E1" w:rsidR="00E2202F" w:rsidRPr="00E60E70" w:rsidRDefault="003639FA" w:rsidP="003639FA">
      <w:pPr>
        <w:pStyle w:val="dx-doi"/>
        <w:tabs>
          <w:tab w:val="left" w:pos="426"/>
        </w:tabs>
        <w:spacing w:before="0" w:beforeAutospacing="0" w:after="0" w:afterAutospacing="0"/>
        <w:rPr>
          <w:rFonts w:ascii="Arial" w:hAnsi="Arial" w:cs="Arial"/>
          <w:color w:val="000000" w:themeColor="text1"/>
        </w:rPr>
      </w:pPr>
      <w:r>
        <w:rPr>
          <w:rFonts w:ascii="Arial" w:hAnsi="Arial" w:cs="Arial"/>
          <w:i/>
          <w:iCs/>
          <w:color w:val="000000" w:themeColor="text1"/>
        </w:rPr>
        <w:tab/>
      </w:r>
      <w:r w:rsidR="0085441F" w:rsidRPr="00E60E70">
        <w:rPr>
          <w:rFonts w:ascii="Arial" w:hAnsi="Arial" w:cs="Arial"/>
          <w:i/>
          <w:iCs/>
          <w:color w:val="000000" w:themeColor="text1"/>
        </w:rPr>
        <w:t>Innovation-Blocking Monopoly Exploded.</w:t>
      </w:r>
      <w:r w:rsidR="0085441F" w:rsidRPr="00E60E70">
        <w:rPr>
          <w:rFonts w:ascii="Arial" w:hAnsi="Arial" w:cs="Arial"/>
          <w:color w:val="000000" w:themeColor="text1"/>
        </w:rPr>
        <w:t xml:space="preserve"> [online] The Journal of Law and </w:t>
      </w:r>
    </w:p>
    <w:p w14:paraId="313FBB57" w14:textId="5F4DDE0D" w:rsidR="00E2202F" w:rsidRPr="00E60E70" w:rsidRDefault="003639FA" w:rsidP="003639FA">
      <w:pPr>
        <w:pStyle w:val="dx-doi"/>
        <w:tabs>
          <w:tab w:val="left" w:pos="426"/>
        </w:tabs>
        <w:spacing w:before="0" w:beforeAutospacing="0" w:after="0" w:afterAutospacing="0"/>
        <w:rPr>
          <w:rFonts w:ascii="Arial" w:hAnsi="Arial" w:cs="Arial"/>
          <w:color w:val="000000" w:themeColor="text1"/>
        </w:rPr>
      </w:pPr>
      <w:r>
        <w:rPr>
          <w:rFonts w:ascii="Arial" w:hAnsi="Arial" w:cs="Arial"/>
          <w:color w:val="000000" w:themeColor="text1"/>
        </w:rPr>
        <w:tab/>
      </w:r>
      <w:r w:rsidR="0085441F" w:rsidRPr="00E60E70">
        <w:rPr>
          <w:rFonts w:ascii="Arial" w:hAnsi="Arial" w:cs="Arial"/>
          <w:color w:val="000000" w:themeColor="text1"/>
        </w:rPr>
        <w:t>Economics. Available</w:t>
      </w:r>
      <w:r w:rsidR="00E2202F" w:rsidRPr="00E60E70">
        <w:rPr>
          <w:rFonts w:ascii="Arial" w:hAnsi="Arial" w:cs="Arial"/>
          <w:color w:val="000000" w:themeColor="text1"/>
        </w:rPr>
        <w:t xml:space="preserve"> </w:t>
      </w:r>
      <w:r w:rsidR="0085441F" w:rsidRPr="00E60E70">
        <w:rPr>
          <w:rFonts w:ascii="Arial" w:hAnsi="Arial" w:cs="Arial"/>
          <w:color w:val="000000" w:themeColor="text1"/>
        </w:rPr>
        <w:t>from:</w:t>
      </w:r>
      <w:r w:rsidR="007523B4">
        <w:rPr>
          <w:rFonts w:ascii="Arial" w:hAnsi="Arial" w:cs="Arial"/>
          <w:color w:val="000000" w:themeColor="text1"/>
        </w:rPr>
        <w:t xml:space="preserve"> </w:t>
      </w:r>
      <w:r w:rsidR="007577FD" w:rsidRPr="00E60E70">
        <w:rPr>
          <w:rFonts w:ascii="Arial" w:hAnsi="Arial" w:cs="Arial"/>
          <w:color w:val="000000" w:themeColor="text1"/>
        </w:rPr>
        <w:t>h</w:t>
      </w:r>
      <w:r w:rsidR="0085441F" w:rsidRPr="00E60E70">
        <w:rPr>
          <w:rFonts w:ascii="Arial" w:hAnsi="Arial" w:cs="Arial"/>
          <w:color w:val="000000" w:themeColor="text1"/>
        </w:rPr>
        <w:t>ttps://www.journals.uchicago.edu/doi/abs/10.</w:t>
      </w:r>
      <w:r w:rsidR="00E2202F" w:rsidRPr="00E60E70">
        <w:rPr>
          <w:rFonts w:ascii="Arial" w:hAnsi="Arial" w:cs="Arial"/>
          <w:color w:val="000000" w:themeColor="text1"/>
        </w:rPr>
        <w:t xml:space="preserve"> </w:t>
      </w:r>
    </w:p>
    <w:p w14:paraId="4CB01C9F" w14:textId="1EDA2164" w:rsidR="0085441F" w:rsidRPr="00E60E70" w:rsidRDefault="0085441F" w:rsidP="003639FA">
      <w:pPr>
        <w:pStyle w:val="dx-doi"/>
        <w:tabs>
          <w:tab w:val="left" w:pos="426"/>
        </w:tabs>
        <w:spacing w:before="0" w:beforeAutospacing="0" w:after="0" w:afterAutospacing="0"/>
        <w:rPr>
          <w:rFonts w:ascii="Arial" w:hAnsi="Arial" w:cs="Arial"/>
          <w:color w:val="000000" w:themeColor="text1"/>
        </w:rPr>
      </w:pPr>
      <w:r w:rsidRPr="00E60E70">
        <w:rPr>
          <w:rFonts w:ascii="Arial" w:hAnsi="Arial" w:cs="Arial"/>
          <w:color w:val="000000" w:themeColor="text1"/>
        </w:rPr>
        <w:t>1086/658495 [Accessed 8 January 2021]</w:t>
      </w:r>
    </w:p>
    <w:p w14:paraId="4A16F23A" w14:textId="77777777"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 xml:space="preserve">Shute, N. (1956) </w:t>
      </w:r>
      <w:r w:rsidRPr="00E60E70">
        <w:rPr>
          <w:rFonts w:ascii="Arial" w:hAnsi="Arial" w:cs="Arial"/>
          <w:i/>
          <w:iCs/>
          <w:color w:val="000000" w:themeColor="text1"/>
          <w:sz w:val="24"/>
        </w:rPr>
        <w:t>Slide Rule – The Autobiography of an Engineer.</w:t>
      </w:r>
      <w:r w:rsidRPr="00E60E70">
        <w:rPr>
          <w:rFonts w:ascii="Arial" w:hAnsi="Arial" w:cs="Arial"/>
          <w:color w:val="000000" w:themeColor="text1"/>
          <w:sz w:val="24"/>
        </w:rPr>
        <w:t xml:space="preserve"> Readers Union </w:t>
      </w:r>
    </w:p>
    <w:p w14:paraId="6D5775BB" w14:textId="5CB16E99"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ab/>
        <w:t>William Heinemann</w:t>
      </w:r>
    </w:p>
    <w:p w14:paraId="486DE0D4" w14:textId="32645DD3" w:rsidR="005318FD" w:rsidRPr="00E60E70" w:rsidRDefault="005318FD" w:rsidP="005318FD">
      <w:pPr>
        <w:pStyle w:val="dx-doi"/>
        <w:spacing w:before="0" w:beforeAutospacing="0" w:after="0" w:afterAutospacing="0"/>
        <w:ind w:left="426" w:hanging="426"/>
        <w:rPr>
          <w:rFonts w:ascii="Arial" w:hAnsi="Arial" w:cs="Arial"/>
          <w:color w:val="000000" w:themeColor="text1"/>
        </w:rPr>
      </w:pPr>
      <w:r w:rsidRPr="00E60E70">
        <w:rPr>
          <w:rFonts w:ascii="Arial" w:hAnsi="Arial" w:cs="Arial"/>
          <w:color w:val="000000" w:themeColor="text1"/>
          <w:shd w:val="clear" w:color="auto" w:fill="FFFFFF"/>
        </w:rPr>
        <w:t xml:space="preserve">Sole, M. (2021). </w:t>
      </w:r>
      <w:r w:rsidRPr="00E60E70">
        <w:rPr>
          <w:rFonts w:ascii="Arial" w:hAnsi="Arial" w:cs="Arial"/>
          <w:i/>
          <w:iCs/>
          <w:color w:val="000000" w:themeColor="text1"/>
          <w:shd w:val="clear" w:color="auto" w:fill="FFFFFF"/>
        </w:rPr>
        <w:t>'Design Education - A Reversed Method to Fill an Information and Knowledge Gap Between Full-Time and Part-Time Students'</w:t>
      </w:r>
      <w:r w:rsidRPr="00E60E70">
        <w:rPr>
          <w:rFonts w:ascii="Arial" w:hAnsi="Arial" w:cs="Arial"/>
          <w:color w:val="000000" w:themeColor="text1"/>
          <w:shd w:val="clear" w:color="auto" w:fill="FFFFFF"/>
        </w:rPr>
        <w:t>. The 23rd International Conference on Engineering Design. Gothenburg, Sweden, 16-20 August. Scotland: The Design Soc</w:t>
      </w:r>
      <w:r w:rsidR="00D455A7" w:rsidRPr="00E60E70">
        <w:rPr>
          <w:rFonts w:ascii="Arial" w:hAnsi="Arial" w:cs="Arial"/>
          <w:color w:val="000000" w:themeColor="text1"/>
          <w:shd w:val="clear" w:color="auto" w:fill="FFFFFF"/>
        </w:rPr>
        <w:t>iety</w:t>
      </w:r>
      <w:r w:rsidRPr="00E60E70">
        <w:rPr>
          <w:rFonts w:ascii="Arial" w:hAnsi="Arial" w:cs="Arial"/>
          <w:color w:val="000000" w:themeColor="text1"/>
          <w:shd w:val="clear" w:color="auto" w:fill="FFFFFF"/>
        </w:rPr>
        <w:t>, pp. 1-9.</w:t>
      </w:r>
    </w:p>
    <w:p w14:paraId="111932D8" w14:textId="77777777"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 xml:space="preserve">SolidWorks Simulations (2019) </w:t>
      </w:r>
      <w:r w:rsidRPr="00E60E70">
        <w:rPr>
          <w:rFonts w:ascii="Arial" w:hAnsi="Arial" w:cs="Arial"/>
          <w:i/>
          <w:iCs/>
          <w:color w:val="000000" w:themeColor="text1"/>
          <w:sz w:val="24"/>
        </w:rPr>
        <w:t>SOLIDWORKS Simulation 2019 Validation.</w:t>
      </w:r>
      <w:r w:rsidRPr="00E60E70">
        <w:rPr>
          <w:rFonts w:ascii="Arial" w:hAnsi="Arial" w:cs="Arial"/>
          <w:color w:val="000000" w:themeColor="text1"/>
          <w:sz w:val="24"/>
        </w:rPr>
        <w:t xml:space="preserve"> Available </w:t>
      </w:r>
    </w:p>
    <w:p w14:paraId="0EC043BE" w14:textId="494C87D7"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ab/>
        <w:t>from:</w:t>
      </w:r>
      <w:r w:rsidR="007523B4">
        <w:rPr>
          <w:rFonts w:ascii="Arial" w:hAnsi="Arial" w:cs="Arial"/>
          <w:color w:val="000000" w:themeColor="text1"/>
          <w:sz w:val="24"/>
        </w:rPr>
        <w:t xml:space="preserve"> </w:t>
      </w:r>
      <w:r w:rsidRPr="00E60E70">
        <w:rPr>
          <w:rFonts w:ascii="Arial" w:hAnsi="Arial" w:cs="Arial"/>
          <w:color w:val="000000" w:themeColor="text1"/>
          <w:sz w:val="24"/>
        </w:rPr>
        <w:t xml:space="preserve">https://www.solidworks.com/sites/default/files/2019-04/VPCSEnglish2019 </w:t>
      </w:r>
    </w:p>
    <w:p w14:paraId="00F37724" w14:textId="77777777" w:rsidR="0016294B" w:rsidRPr="00E60E70" w:rsidRDefault="0016294B" w:rsidP="0016294B">
      <w:pPr>
        <w:jc w:val="left"/>
        <w:rPr>
          <w:rFonts w:ascii="Arial" w:hAnsi="Arial" w:cs="Arial"/>
          <w:color w:val="000000" w:themeColor="text1"/>
          <w:sz w:val="24"/>
        </w:rPr>
      </w:pPr>
      <w:r w:rsidRPr="00E60E70">
        <w:rPr>
          <w:rFonts w:ascii="Arial" w:hAnsi="Arial" w:cs="Arial"/>
          <w:color w:val="000000" w:themeColor="text1"/>
          <w:sz w:val="24"/>
        </w:rPr>
        <w:tab/>
        <w:t>.pdf [Accessed 30 December 2020]</w:t>
      </w:r>
    </w:p>
    <w:p w14:paraId="2E0B206B" w14:textId="77777777"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 xml:space="preserve">Stewart, S. (1994) </w:t>
      </w:r>
      <w:r w:rsidRPr="00E60E70">
        <w:rPr>
          <w:rFonts w:ascii="Arial" w:hAnsi="Arial" w:cs="Arial"/>
          <w:i/>
          <w:iCs/>
          <w:color w:val="000000" w:themeColor="text1"/>
          <w:sz w:val="24"/>
        </w:rPr>
        <w:t xml:space="preserve">Air Disasters – Dialogue from the Black Box. </w:t>
      </w:r>
      <w:r w:rsidRPr="00E60E70">
        <w:rPr>
          <w:rFonts w:ascii="Arial" w:hAnsi="Arial" w:cs="Arial"/>
          <w:color w:val="000000" w:themeColor="text1"/>
          <w:sz w:val="24"/>
        </w:rPr>
        <w:t xml:space="preserve">The Promotional </w:t>
      </w:r>
    </w:p>
    <w:p w14:paraId="7BE761E3" w14:textId="77777777"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ab/>
        <w:t>Reprint Company Limited. Australia. ISBN 1 85648 182 4</w:t>
      </w:r>
    </w:p>
    <w:p w14:paraId="4EDE9052" w14:textId="77777777" w:rsidR="007577FD" w:rsidRPr="00E60E70" w:rsidRDefault="007577FD" w:rsidP="007577FD">
      <w:pPr>
        <w:jc w:val="left"/>
        <w:rPr>
          <w:rFonts w:ascii="Arial" w:hAnsi="Arial" w:cs="Arial"/>
          <w:i/>
          <w:iCs/>
          <w:color w:val="000000" w:themeColor="text1"/>
          <w:sz w:val="24"/>
        </w:rPr>
      </w:pPr>
      <w:r w:rsidRPr="00E60E70">
        <w:rPr>
          <w:rFonts w:ascii="Arial" w:hAnsi="Arial" w:cs="Arial"/>
          <w:color w:val="000000" w:themeColor="text1"/>
          <w:sz w:val="24"/>
        </w:rPr>
        <w:t xml:space="preserve">Stroud, I. Hildegarde, N. (2011) </w:t>
      </w:r>
      <w:r w:rsidRPr="00E60E70">
        <w:rPr>
          <w:rFonts w:ascii="Arial" w:hAnsi="Arial" w:cs="Arial"/>
          <w:i/>
          <w:iCs/>
          <w:color w:val="000000" w:themeColor="text1"/>
          <w:sz w:val="24"/>
        </w:rPr>
        <w:t xml:space="preserve">Solid Modelling and CAD Systems. How to Survive a </w:t>
      </w:r>
    </w:p>
    <w:p w14:paraId="4B536E02" w14:textId="77777777" w:rsidR="007577FD" w:rsidRPr="00E60E70" w:rsidRDefault="007577FD" w:rsidP="007577FD">
      <w:pPr>
        <w:jc w:val="left"/>
        <w:rPr>
          <w:rFonts w:ascii="Arial" w:hAnsi="Arial" w:cs="Arial"/>
          <w:color w:val="000000" w:themeColor="text1"/>
          <w:sz w:val="24"/>
        </w:rPr>
      </w:pPr>
      <w:r w:rsidRPr="00E60E70">
        <w:rPr>
          <w:rFonts w:ascii="Arial" w:hAnsi="Arial" w:cs="Arial"/>
          <w:i/>
          <w:iCs/>
          <w:color w:val="000000" w:themeColor="text1"/>
          <w:sz w:val="24"/>
        </w:rPr>
        <w:tab/>
        <w:t>CAD System.</w:t>
      </w:r>
      <w:r w:rsidRPr="00E60E70">
        <w:rPr>
          <w:rFonts w:ascii="Arial" w:hAnsi="Arial" w:cs="Arial"/>
          <w:color w:val="000000" w:themeColor="text1"/>
          <w:sz w:val="24"/>
        </w:rPr>
        <w:t xml:space="preserve"> Springer-Verlag, London. DOI 10.1007/978-0-85729-259-9</w:t>
      </w:r>
    </w:p>
    <w:p w14:paraId="6FE57DE7" w14:textId="77777777" w:rsidR="00C63EA9" w:rsidRPr="00E60E70" w:rsidRDefault="006B7ADC" w:rsidP="00C63EA9">
      <w:pPr>
        <w:jc w:val="left"/>
        <w:rPr>
          <w:rFonts w:ascii="Arial" w:hAnsi="Arial" w:cs="Arial"/>
          <w:color w:val="000000" w:themeColor="text1"/>
          <w:sz w:val="24"/>
        </w:rPr>
      </w:pPr>
      <w:r w:rsidRPr="00E60E70">
        <w:rPr>
          <w:rFonts w:ascii="Arial" w:hAnsi="Arial" w:cs="Arial"/>
          <w:color w:val="000000" w:themeColor="text1"/>
          <w:sz w:val="24"/>
        </w:rPr>
        <w:t xml:space="preserve">Swan, C. (2020) </w:t>
      </w:r>
      <w:r w:rsidRPr="00E60E70">
        <w:rPr>
          <w:rFonts w:ascii="Arial" w:hAnsi="Arial" w:cs="Arial"/>
          <w:i/>
          <w:iCs/>
          <w:color w:val="000000" w:themeColor="text1"/>
          <w:sz w:val="24"/>
        </w:rPr>
        <w:t>55</w:t>
      </w:r>
      <w:r w:rsidRPr="00E60E70">
        <w:rPr>
          <w:rFonts w:ascii="Arial" w:hAnsi="Arial" w:cs="Arial"/>
          <w:i/>
          <w:iCs/>
          <w:color w:val="000000" w:themeColor="text1"/>
          <w:sz w:val="24"/>
          <w:vertAlign w:val="superscript"/>
        </w:rPr>
        <w:t>th</w:t>
      </w:r>
      <w:r w:rsidRPr="00E60E70">
        <w:rPr>
          <w:rFonts w:ascii="Arial" w:hAnsi="Arial" w:cs="Arial"/>
          <w:i/>
          <w:iCs/>
          <w:color w:val="000000" w:themeColor="text1"/>
          <w:sz w:val="24"/>
        </w:rPr>
        <w:t xml:space="preserve"> Anniversary of Moor’s Law.</w:t>
      </w:r>
      <w:r w:rsidRPr="00E60E70">
        <w:rPr>
          <w:rFonts w:ascii="Arial" w:hAnsi="Arial" w:cs="Arial"/>
          <w:color w:val="000000" w:themeColor="text1"/>
          <w:sz w:val="24"/>
        </w:rPr>
        <w:t xml:space="preserve"> [online] Available from: </w:t>
      </w:r>
    </w:p>
    <w:p w14:paraId="35AAB64B" w14:textId="77777777" w:rsidR="00C63EA9" w:rsidRPr="00E60E70" w:rsidRDefault="00C63EA9" w:rsidP="00C63EA9">
      <w:pPr>
        <w:jc w:val="left"/>
        <w:rPr>
          <w:rFonts w:ascii="Arial" w:hAnsi="Arial" w:cs="Arial"/>
          <w:color w:val="000000" w:themeColor="text1"/>
          <w:sz w:val="24"/>
        </w:rPr>
      </w:pPr>
      <w:r w:rsidRPr="00E60E70">
        <w:rPr>
          <w:rFonts w:ascii="Arial" w:hAnsi="Arial" w:cs="Arial"/>
          <w:color w:val="000000" w:themeColor="text1"/>
          <w:sz w:val="24"/>
        </w:rPr>
        <w:tab/>
      </w:r>
      <w:r w:rsidR="0001477E" w:rsidRPr="00E60E70">
        <w:rPr>
          <w:rFonts w:ascii="Arial" w:hAnsi="Arial" w:cs="Arial"/>
          <w:color w:val="000000" w:themeColor="text1"/>
          <w:sz w:val="24"/>
        </w:rPr>
        <w:t xml:space="preserve">https://www.infoq.com/news/2020/04/Moores-law-55/ [Accessed 26 December </w:t>
      </w:r>
    </w:p>
    <w:p w14:paraId="3086383A" w14:textId="71201FCE" w:rsidR="006B7ADC" w:rsidRPr="00E60E70" w:rsidRDefault="00C63EA9" w:rsidP="00C63EA9">
      <w:pPr>
        <w:jc w:val="left"/>
        <w:rPr>
          <w:rFonts w:ascii="Arial" w:hAnsi="Arial" w:cs="Arial"/>
          <w:color w:val="000000" w:themeColor="text1"/>
          <w:sz w:val="24"/>
        </w:rPr>
      </w:pPr>
      <w:r w:rsidRPr="00E60E70">
        <w:rPr>
          <w:rFonts w:ascii="Arial" w:hAnsi="Arial" w:cs="Arial"/>
          <w:color w:val="000000" w:themeColor="text1"/>
          <w:sz w:val="24"/>
        </w:rPr>
        <w:tab/>
      </w:r>
      <w:r w:rsidR="0001477E" w:rsidRPr="00E60E70">
        <w:rPr>
          <w:rFonts w:ascii="Arial" w:hAnsi="Arial" w:cs="Arial"/>
          <w:color w:val="000000" w:themeColor="text1"/>
          <w:sz w:val="24"/>
        </w:rPr>
        <w:t>2020]</w:t>
      </w:r>
    </w:p>
    <w:p w14:paraId="0A431DE5" w14:textId="77777777"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 xml:space="preserve">The National Archives. (2020) </w:t>
      </w:r>
      <w:r w:rsidRPr="00E60E70">
        <w:rPr>
          <w:rFonts w:ascii="Arial" w:hAnsi="Arial" w:cs="Arial"/>
          <w:i/>
          <w:iCs/>
          <w:color w:val="000000" w:themeColor="text1"/>
          <w:sz w:val="24"/>
        </w:rPr>
        <w:t xml:space="preserve">R101 Airship Disaster. </w:t>
      </w:r>
      <w:r w:rsidRPr="00E60E70">
        <w:rPr>
          <w:rFonts w:ascii="Arial" w:hAnsi="Arial" w:cs="Arial"/>
          <w:color w:val="000000" w:themeColor="text1"/>
          <w:sz w:val="24"/>
        </w:rPr>
        <w:t xml:space="preserve">Available from: </w:t>
      </w:r>
    </w:p>
    <w:p w14:paraId="4BDE8E7E" w14:textId="77777777"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ab/>
        <w:t>https://www.flickr.com/photos/nationalarchives/5078097097/in/photolist-8JJzmx-</w:t>
      </w:r>
    </w:p>
    <w:p w14:paraId="340D495F" w14:textId="6E516C93" w:rsidR="00BA3E01" w:rsidRPr="00E60E70" w:rsidRDefault="00BA3E01" w:rsidP="00BA3E01">
      <w:pPr>
        <w:jc w:val="left"/>
        <w:rPr>
          <w:rFonts w:ascii="Arial" w:hAnsi="Arial" w:cs="Arial"/>
          <w:color w:val="000000" w:themeColor="text1"/>
          <w:sz w:val="24"/>
        </w:rPr>
      </w:pPr>
      <w:r w:rsidRPr="00E60E70">
        <w:rPr>
          <w:rFonts w:ascii="Arial" w:hAnsi="Arial" w:cs="Arial"/>
          <w:color w:val="000000" w:themeColor="text1"/>
          <w:sz w:val="24"/>
        </w:rPr>
        <w:tab/>
        <w:t>8JJzmk-8JJzme-8JJzmr-8JLUEm-5AMLus [Accessed 29 December 2020]</w:t>
      </w:r>
    </w:p>
    <w:p w14:paraId="163D8BE5" w14:textId="6DDBBE02" w:rsidR="00C63EA9" w:rsidRPr="00E60E70" w:rsidRDefault="00D21A8E" w:rsidP="005318FD">
      <w:pPr>
        <w:jc w:val="left"/>
        <w:rPr>
          <w:rFonts w:ascii="Arial" w:hAnsi="Arial" w:cs="Arial"/>
          <w:color w:val="000000" w:themeColor="text1"/>
          <w:sz w:val="24"/>
        </w:rPr>
      </w:pPr>
      <w:r w:rsidRPr="00E60E70">
        <w:rPr>
          <w:rFonts w:ascii="Arial" w:hAnsi="Arial" w:cs="Arial"/>
          <w:color w:val="000000" w:themeColor="text1"/>
        </w:rPr>
        <w:t xml:space="preserve">White, A. (2014) </w:t>
      </w:r>
      <w:r w:rsidRPr="00E60E70">
        <w:rPr>
          <w:rFonts w:ascii="Arial" w:hAnsi="Arial" w:cs="Arial"/>
          <w:i/>
          <w:iCs/>
          <w:color w:val="000000" w:themeColor="text1"/>
        </w:rPr>
        <w:t>Early Newcomen Engines on the Warwickshire Coalfield, 1714-</w:t>
      </w:r>
    </w:p>
    <w:p w14:paraId="0E224527" w14:textId="77777777" w:rsidR="00882F53" w:rsidRDefault="00882F53" w:rsidP="00882F53">
      <w:pPr>
        <w:pStyle w:val="dx-doi"/>
        <w:tabs>
          <w:tab w:val="left" w:pos="426"/>
        </w:tabs>
        <w:spacing w:before="0" w:beforeAutospacing="0" w:after="0" w:afterAutospacing="0"/>
        <w:rPr>
          <w:rFonts w:ascii="Arial" w:hAnsi="Arial" w:cs="Arial"/>
          <w:color w:val="000000" w:themeColor="text1"/>
        </w:rPr>
      </w:pPr>
      <w:r>
        <w:rPr>
          <w:rFonts w:ascii="Arial" w:hAnsi="Arial" w:cs="Arial"/>
          <w:i/>
          <w:iCs/>
          <w:color w:val="000000" w:themeColor="text1"/>
        </w:rPr>
        <w:tab/>
      </w:r>
      <w:r w:rsidR="00D21A8E" w:rsidRPr="00E60E70">
        <w:rPr>
          <w:rFonts w:ascii="Arial" w:hAnsi="Arial" w:cs="Arial"/>
          <w:i/>
          <w:iCs/>
          <w:color w:val="000000" w:themeColor="text1"/>
        </w:rPr>
        <w:t>1736.</w:t>
      </w:r>
      <w:r w:rsidR="00D21A8E" w:rsidRPr="00E60E70">
        <w:rPr>
          <w:rFonts w:ascii="Arial" w:hAnsi="Arial" w:cs="Arial"/>
          <w:color w:val="000000" w:themeColor="text1"/>
        </w:rPr>
        <w:t xml:space="preserve"> [online] Available from: https://doi.org/10.1179/tns.1968.017 [Accessed 8 </w:t>
      </w:r>
    </w:p>
    <w:p w14:paraId="573CAF6C" w14:textId="53C3A350" w:rsidR="006B3A47" w:rsidRPr="00E60E70" w:rsidRDefault="00882F53" w:rsidP="00882F53">
      <w:pPr>
        <w:pStyle w:val="dx-doi"/>
        <w:tabs>
          <w:tab w:val="left" w:pos="426"/>
        </w:tabs>
        <w:spacing w:before="0" w:beforeAutospacing="0" w:after="0" w:afterAutospacing="0"/>
        <w:rPr>
          <w:rFonts w:ascii="Arial" w:hAnsi="Arial" w:cs="Arial"/>
          <w:color w:val="000000" w:themeColor="text1"/>
          <w:sz w:val="21"/>
          <w:szCs w:val="21"/>
          <w:shd w:val="clear" w:color="auto" w:fill="FFFFFF"/>
        </w:rPr>
      </w:pPr>
      <w:r>
        <w:rPr>
          <w:rFonts w:ascii="Arial" w:hAnsi="Arial" w:cs="Arial"/>
          <w:color w:val="000000" w:themeColor="text1"/>
        </w:rPr>
        <w:tab/>
      </w:r>
      <w:r w:rsidR="00D21A8E" w:rsidRPr="00E60E70">
        <w:rPr>
          <w:rFonts w:ascii="Arial" w:hAnsi="Arial" w:cs="Arial"/>
          <w:color w:val="000000" w:themeColor="text1"/>
        </w:rPr>
        <w:t>January 2021]</w:t>
      </w:r>
      <w:bookmarkStart w:id="0" w:name="_Hlk77501498"/>
      <w:r w:rsidR="006B3A47" w:rsidRPr="00E60E70">
        <w:rPr>
          <w:rFonts w:ascii="Arial" w:hAnsi="Arial" w:cs="Arial"/>
          <w:color w:val="000000" w:themeColor="text1"/>
          <w:sz w:val="21"/>
          <w:szCs w:val="21"/>
          <w:shd w:val="clear" w:color="auto" w:fill="FFFFFF"/>
        </w:rPr>
        <w:t>.</w:t>
      </w:r>
      <w:bookmarkEnd w:id="0"/>
    </w:p>
    <w:p w14:paraId="104B745B" w14:textId="39BB906A" w:rsidR="0061283D" w:rsidRDefault="0061283D" w:rsidP="0061283D">
      <w:pPr>
        <w:pStyle w:val="dx-doi"/>
        <w:spacing w:before="0" w:beforeAutospacing="0" w:after="0" w:afterAutospacing="0"/>
        <w:rPr>
          <w:rFonts w:ascii="Arial" w:hAnsi="Arial" w:cs="Arial"/>
          <w:i/>
          <w:iCs/>
          <w:color w:val="000000" w:themeColor="text1"/>
        </w:rPr>
      </w:pPr>
    </w:p>
    <w:p w14:paraId="6BA005AD" w14:textId="7506AF83" w:rsidR="0061283D" w:rsidRDefault="0061283D" w:rsidP="0061283D">
      <w:pPr>
        <w:pStyle w:val="dx-doi"/>
        <w:spacing w:before="0" w:beforeAutospacing="0" w:after="0" w:afterAutospacing="0"/>
        <w:rPr>
          <w:rFonts w:ascii="Arial" w:hAnsi="Arial" w:cs="Arial"/>
          <w:i/>
          <w:iCs/>
          <w:color w:val="000000" w:themeColor="text1"/>
        </w:rPr>
      </w:pPr>
    </w:p>
    <w:p w14:paraId="1C882390" w14:textId="13CC4AB8" w:rsidR="0061283D" w:rsidRPr="0061283D" w:rsidRDefault="0061283D" w:rsidP="0061283D">
      <w:pPr>
        <w:pStyle w:val="dx-doi"/>
        <w:spacing w:before="0" w:beforeAutospacing="0" w:after="0" w:afterAutospacing="0"/>
        <w:rPr>
          <w:rFonts w:ascii="Arial" w:hAnsi="Arial" w:cs="Arial"/>
          <w:color w:val="333333"/>
        </w:rPr>
      </w:pPr>
      <w:r>
        <w:rPr>
          <w:rFonts w:ascii="Arial" w:hAnsi="Arial" w:cs="Arial"/>
          <w:color w:val="000000" w:themeColor="text1"/>
        </w:rPr>
        <w:t>Word Count</w:t>
      </w:r>
      <w:r w:rsidR="00995B91">
        <w:rPr>
          <w:rFonts w:ascii="Arial" w:hAnsi="Arial" w:cs="Arial"/>
          <w:color w:val="000000" w:themeColor="text1"/>
        </w:rPr>
        <w:t xml:space="preserve"> (Excluding Abstract, Keywords, References) </w:t>
      </w:r>
      <w:r w:rsidR="00422060">
        <w:rPr>
          <w:rFonts w:ascii="Arial" w:hAnsi="Arial" w:cs="Arial"/>
          <w:color w:val="000000" w:themeColor="text1"/>
        </w:rPr>
        <w:t>4</w:t>
      </w:r>
      <w:r w:rsidR="00F93677">
        <w:rPr>
          <w:rFonts w:ascii="Arial" w:hAnsi="Arial" w:cs="Arial"/>
          <w:color w:val="000000" w:themeColor="text1"/>
        </w:rPr>
        <w:t>769</w:t>
      </w:r>
    </w:p>
    <w:sectPr w:rsidR="0061283D" w:rsidRPr="0061283D">
      <w:headerReference w:type="default" r:id="rId13"/>
      <w:footerReference w:type="even" r:id="rId14"/>
      <w:footerReference w:type="default" r:id="rId15"/>
      <w:pgSz w:w="11907" w:h="16840" w:code="9"/>
      <w:pgMar w:top="1134" w:right="1418" w:bottom="1418"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7E04" w14:textId="77777777" w:rsidR="00242C2B" w:rsidRDefault="00242C2B">
      <w:r>
        <w:separator/>
      </w:r>
    </w:p>
  </w:endnote>
  <w:endnote w:type="continuationSeparator" w:id="0">
    <w:p w14:paraId="4DFADCCE" w14:textId="77777777" w:rsidR="00242C2B" w:rsidRDefault="0024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152D" w14:textId="77777777" w:rsidR="00BB7469" w:rsidRDefault="00BB7469">
    <w:pPr>
      <w:framePr w:wrap="around" w:vAnchor="text" w:hAnchor="margin" w:xAlign="center" w:y="1"/>
    </w:pPr>
    <w:r>
      <w:fldChar w:fldCharType="begin"/>
    </w:r>
    <w:r>
      <w:instrText xml:space="preserve">PAGE  </w:instrText>
    </w:r>
    <w:r>
      <w:fldChar w:fldCharType="end"/>
    </w:r>
  </w:p>
  <w:p w14:paraId="01A63764" w14:textId="77777777" w:rsidR="00BB7469" w:rsidRDefault="00BB7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F630" w14:textId="0A70FF92" w:rsidR="00BB7469" w:rsidRDefault="007B57A2" w:rsidP="00774F2C">
    <w:pPr>
      <w:tabs>
        <w:tab w:val="clear" w:pos="454"/>
        <w:tab w:val="clear" w:pos="9072"/>
        <w:tab w:val="center" w:pos="4535"/>
      </w:tabs>
      <w:rPr>
        <w:szCs w:val="20"/>
      </w:rPr>
    </w:pPr>
    <w:r>
      <w:rPr>
        <w:noProof/>
        <w:sz w:val="16"/>
        <w:lang w:val="en-GB" w:eastAsia="en-GB"/>
      </w:rPr>
      <mc:AlternateContent>
        <mc:Choice Requires="wps">
          <w:drawing>
            <wp:anchor distT="0" distB="0" distL="114300" distR="114300" simplePos="0" relativeHeight="251660288" behindDoc="0" locked="0" layoutInCell="0" allowOverlap="1" wp14:anchorId="235D29F6" wp14:editId="481F8953">
              <wp:simplePos x="0" y="0"/>
              <wp:positionH relativeFrom="page">
                <wp:posOffset>85725</wp:posOffset>
              </wp:positionH>
              <wp:positionV relativeFrom="page">
                <wp:posOffset>9940925</wp:posOffset>
              </wp:positionV>
              <wp:extent cx="7560945" cy="266700"/>
              <wp:effectExtent l="0" t="0" r="0" b="0"/>
              <wp:wrapNone/>
              <wp:docPr id="3" name="MSIPCMec244c4bb9462368a868309b"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40F83" w14:textId="77777777" w:rsidR="007B57A2" w:rsidRPr="007B57A2" w:rsidRDefault="007B57A2" w:rsidP="007B57A2">
                          <w:pPr>
                            <w:jc w:val="left"/>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5D29F6" id="_x0000_t202" coordsize="21600,21600" o:spt="202" path="m,l,21600r21600,l21600,xe">
              <v:stroke joinstyle="miter"/>
              <v:path gradientshapeok="t" o:connecttype="rect"/>
            </v:shapetype>
            <v:shape id="MSIPCMec244c4bb9462368a868309b" o:spid="_x0000_s1026" type="#_x0000_t202" alt="{&quot;HashCode&quot;:269818377,&quot;Height&quot;:842.0,&quot;Width&quot;:595.0,&quot;Placement&quot;:&quot;Footer&quot;,&quot;Index&quot;:&quot;Primary&quot;,&quot;Section&quot;:1,&quot;Top&quot;:0.0,&quot;Left&quot;:0.0}" style="position:absolute;left:0;text-align:left;margin-left:6.75pt;margin-top:782.7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" o:allowincell="f" filled="f" stroked="f" strokeweight=".5pt">
              <v:textbox inset="20pt,0,,0">
                <w:txbxContent>
                  <w:p w14:paraId="7CE40F83" w14:textId="77777777" w:rsidR="007B57A2" w:rsidRPr="007B57A2" w:rsidRDefault="007B57A2" w:rsidP="007B57A2">
                    <w:pPr>
                      <w:jc w:val="left"/>
                      <w:rPr>
                        <w:rFonts w:ascii="Calibri" w:hAnsi="Calibri" w:cs="Calibri"/>
                        <w:color w:val="000000"/>
                        <w:sz w:val="24"/>
                      </w:rPr>
                    </w:pPr>
                  </w:p>
                </w:txbxContent>
              </v:textbox>
              <w10:wrap anchorx="page" anchory="page"/>
            </v:shape>
          </w:pict>
        </mc:Fallback>
      </mc:AlternateContent>
    </w:r>
    <w:r w:rsidR="00774F2C" w:rsidRPr="00306C0F">
      <w:rPr>
        <w:sz w:val="16"/>
        <w:szCs w:val="16"/>
      </w:rPr>
      <w:tab/>
    </w:r>
    <w:r w:rsidR="00BB7469" w:rsidRPr="00306C0F">
      <w:rPr>
        <w:sz w:val="16"/>
        <w:szCs w:val="16"/>
      </w:rPr>
      <w:fldChar w:fldCharType="begin"/>
    </w:r>
    <w:r w:rsidR="00BB7469" w:rsidRPr="00306C0F">
      <w:rPr>
        <w:sz w:val="16"/>
        <w:szCs w:val="16"/>
      </w:rPr>
      <w:instrText xml:space="preserve"> PAGE  \* Arabic  \* MERGEFORMAT </w:instrText>
    </w:r>
    <w:r w:rsidR="00BB7469" w:rsidRPr="00306C0F">
      <w:rPr>
        <w:sz w:val="16"/>
        <w:szCs w:val="16"/>
      </w:rPr>
      <w:fldChar w:fldCharType="separate"/>
    </w:r>
    <w:r w:rsidR="007C5486">
      <w:rPr>
        <w:noProof/>
        <w:sz w:val="16"/>
        <w:szCs w:val="16"/>
      </w:rPr>
      <w:t>4</w:t>
    </w:r>
    <w:r w:rsidR="00BB7469" w:rsidRPr="00306C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3D90" w14:textId="77777777" w:rsidR="00242C2B" w:rsidRDefault="00242C2B">
      <w:r>
        <w:separator/>
      </w:r>
    </w:p>
  </w:footnote>
  <w:footnote w:type="continuationSeparator" w:id="0">
    <w:p w14:paraId="7E9B3501" w14:textId="77777777" w:rsidR="00242C2B" w:rsidRDefault="0024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1AD9" w14:textId="63801869" w:rsidR="003314F5" w:rsidRPr="003F113C" w:rsidRDefault="003314F5" w:rsidP="003314F5">
    <w:pPr>
      <w:pStyle w:val="ConferenceHeader"/>
      <w:rPr>
        <w:b w:val="0"/>
        <w:szCs w:val="18"/>
      </w:rPr>
    </w:pPr>
  </w:p>
  <w:p w14:paraId="3029D7C1" w14:textId="77777777" w:rsidR="004C57A7" w:rsidRPr="004C57A7" w:rsidRDefault="004C57A7" w:rsidP="004C57A7">
    <w:pPr>
      <w:pStyle w:val="ConferenceHeader"/>
      <w:rPr>
        <w:rFonts w:cs="Arial"/>
        <w:color w:val="595959"/>
        <w:sz w:val="16"/>
      </w:rPr>
    </w:pPr>
  </w:p>
  <w:p w14:paraId="5046CBE6" w14:textId="77777777" w:rsidR="004C57A7" w:rsidRDefault="004C57A7" w:rsidP="004C57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9EAC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287D"/>
    <w:multiLevelType w:val="hybridMultilevel"/>
    <w:tmpl w:val="2132F228"/>
    <w:lvl w:ilvl="0" w:tplc="BA7A8704">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77DD7"/>
    <w:multiLevelType w:val="multilevel"/>
    <w:tmpl w:val="D36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236D9"/>
    <w:multiLevelType w:val="hybridMultilevel"/>
    <w:tmpl w:val="AFF01BA6"/>
    <w:lvl w:ilvl="0" w:tplc="23421AC2">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E7AF0"/>
    <w:multiLevelType w:val="multilevel"/>
    <w:tmpl w:val="388481C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2E10CA"/>
    <w:multiLevelType w:val="hybridMultilevel"/>
    <w:tmpl w:val="9DA0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zMDU2NTIyNDA1NLVU0lEKTi0uzszPAykwrAUAs80nIiwAAAA="/>
  </w:docVars>
  <w:rsids>
    <w:rsidRoot w:val="00DA6B79"/>
    <w:rsid w:val="00001691"/>
    <w:rsid w:val="00002ECE"/>
    <w:rsid w:val="00003F00"/>
    <w:rsid w:val="00004602"/>
    <w:rsid w:val="0000502F"/>
    <w:rsid w:val="0000527C"/>
    <w:rsid w:val="00005AFF"/>
    <w:rsid w:val="00007D29"/>
    <w:rsid w:val="000113EE"/>
    <w:rsid w:val="00012672"/>
    <w:rsid w:val="00012D88"/>
    <w:rsid w:val="0001477E"/>
    <w:rsid w:val="00016A86"/>
    <w:rsid w:val="00024021"/>
    <w:rsid w:val="00026A79"/>
    <w:rsid w:val="000323FB"/>
    <w:rsid w:val="00035F25"/>
    <w:rsid w:val="000411FB"/>
    <w:rsid w:val="0004233A"/>
    <w:rsid w:val="000426A1"/>
    <w:rsid w:val="000458A4"/>
    <w:rsid w:val="0004773D"/>
    <w:rsid w:val="0005367C"/>
    <w:rsid w:val="000559F3"/>
    <w:rsid w:val="00056749"/>
    <w:rsid w:val="00056AA3"/>
    <w:rsid w:val="0006323D"/>
    <w:rsid w:val="0006400F"/>
    <w:rsid w:val="00064CBC"/>
    <w:rsid w:val="00067C1C"/>
    <w:rsid w:val="000710BF"/>
    <w:rsid w:val="000728CE"/>
    <w:rsid w:val="00074224"/>
    <w:rsid w:val="00076B00"/>
    <w:rsid w:val="00077363"/>
    <w:rsid w:val="00077722"/>
    <w:rsid w:val="00080DDF"/>
    <w:rsid w:val="00081208"/>
    <w:rsid w:val="0008126C"/>
    <w:rsid w:val="00081A2C"/>
    <w:rsid w:val="0008415C"/>
    <w:rsid w:val="00092F72"/>
    <w:rsid w:val="00093AE8"/>
    <w:rsid w:val="000A160C"/>
    <w:rsid w:val="000A2797"/>
    <w:rsid w:val="000A304F"/>
    <w:rsid w:val="000A321C"/>
    <w:rsid w:val="000A39EE"/>
    <w:rsid w:val="000A4743"/>
    <w:rsid w:val="000A4884"/>
    <w:rsid w:val="000A68EC"/>
    <w:rsid w:val="000A72D6"/>
    <w:rsid w:val="000B188A"/>
    <w:rsid w:val="000B3929"/>
    <w:rsid w:val="000B702A"/>
    <w:rsid w:val="000B7589"/>
    <w:rsid w:val="000C4288"/>
    <w:rsid w:val="000C56B2"/>
    <w:rsid w:val="000C5FF3"/>
    <w:rsid w:val="000C62B9"/>
    <w:rsid w:val="000C6708"/>
    <w:rsid w:val="000D18F8"/>
    <w:rsid w:val="000D4542"/>
    <w:rsid w:val="000D4CBC"/>
    <w:rsid w:val="000D6AC3"/>
    <w:rsid w:val="000D6F34"/>
    <w:rsid w:val="000D7C98"/>
    <w:rsid w:val="000E2F79"/>
    <w:rsid w:val="000E3DBD"/>
    <w:rsid w:val="000E4226"/>
    <w:rsid w:val="000E56DF"/>
    <w:rsid w:val="000E5A1E"/>
    <w:rsid w:val="000E5CB8"/>
    <w:rsid w:val="000E5F26"/>
    <w:rsid w:val="000E6F1E"/>
    <w:rsid w:val="000E75C1"/>
    <w:rsid w:val="000E7CF1"/>
    <w:rsid w:val="000F020A"/>
    <w:rsid w:val="000F0E10"/>
    <w:rsid w:val="000F113C"/>
    <w:rsid w:val="000F380B"/>
    <w:rsid w:val="000F457F"/>
    <w:rsid w:val="000F4740"/>
    <w:rsid w:val="000F6F12"/>
    <w:rsid w:val="00100E0C"/>
    <w:rsid w:val="001016FA"/>
    <w:rsid w:val="00101B2F"/>
    <w:rsid w:val="0010225B"/>
    <w:rsid w:val="00104FFC"/>
    <w:rsid w:val="001054E3"/>
    <w:rsid w:val="00105A17"/>
    <w:rsid w:val="00105BED"/>
    <w:rsid w:val="001061FC"/>
    <w:rsid w:val="001109DF"/>
    <w:rsid w:val="001112BD"/>
    <w:rsid w:val="0011319A"/>
    <w:rsid w:val="00113ECD"/>
    <w:rsid w:val="001148A5"/>
    <w:rsid w:val="001223F7"/>
    <w:rsid w:val="00123522"/>
    <w:rsid w:val="00127494"/>
    <w:rsid w:val="00127686"/>
    <w:rsid w:val="00130810"/>
    <w:rsid w:val="00131A9E"/>
    <w:rsid w:val="001337FD"/>
    <w:rsid w:val="0014343A"/>
    <w:rsid w:val="00150C47"/>
    <w:rsid w:val="00152737"/>
    <w:rsid w:val="00152D00"/>
    <w:rsid w:val="0015401B"/>
    <w:rsid w:val="00154A04"/>
    <w:rsid w:val="001562D4"/>
    <w:rsid w:val="00157584"/>
    <w:rsid w:val="0016219C"/>
    <w:rsid w:val="001628CC"/>
    <w:rsid w:val="0016294B"/>
    <w:rsid w:val="00165340"/>
    <w:rsid w:val="00166BE1"/>
    <w:rsid w:val="001715FA"/>
    <w:rsid w:val="00171F63"/>
    <w:rsid w:val="0017226F"/>
    <w:rsid w:val="00174F4C"/>
    <w:rsid w:val="001756B0"/>
    <w:rsid w:val="00175830"/>
    <w:rsid w:val="001804D9"/>
    <w:rsid w:val="00180CDF"/>
    <w:rsid w:val="00181921"/>
    <w:rsid w:val="0018315B"/>
    <w:rsid w:val="00184E3E"/>
    <w:rsid w:val="001863D9"/>
    <w:rsid w:val="00186783"/>
    <w:rsid w:val="001914FD"/>
    <w:rsid w:val="001941CF"/>
    <w:rsid w:val="00196E50"/>
    <w:rsid w:val="00196E98"/>
    <w:rsid w:val="00197F9B"/>
    <w:rsid w:val="001A149C"/>
    <w:rsid w:val="001A2598"/>
    <w:rsid w:val="001A4D8D"/>
    <w:rsid w:val="001A6639"/>
    <w:rsid w:val="001B0680"/>
    <w:rsid w:val="001B209A"/>
    <w:rsid w:val="001B420B"/>
    <w:rsid w:val="001B579B"/>
    <w:rsid w:val="001B7117"/>
    <w:rsid w:val="001C20E0"/>
    <w:rsid w:val="001C48AD"/>
    <w:rsid w:val="001C52BA"/>
    <w:rsid w:val="001D0234"/>
    <w:rsid w:val="001D3BEC"/>
    <w:rsid w:val="001D55A7"/>
    <w:rsid w:val="001D61F1"/>
    <w:rsid w:val="001E0890"/>
    <w:rsid w:val="001E0B0D"/>
    <w:rsid w:val="001E1169"/>
    <w:rsid w:val="001E118F"/>
    <w:rsid w:val="001E13AF"/>
    <w:rsid w:val="001E36ED"/>
    <w:rsid w:val="001E437F"/>
    <w:rsid w:val="001F061E"/>
    <w:rsid w:val="001F1BBE"/>
    <w:rsid w:val="001F1F67"/>
    <w:rsid w:val="001F6D65"/>
    <w:rsid w:val="001F7835"/>
    <w:rsid w:val="002007DB"/>
    <w:rsid w:val="00203309"/>
    <w:rsid w:val="00203B8B"/>
    <w:rsid w:val="00203D05"/>
    <w:rsid w:val="002060A7"/>
    <w:rsid w:val="00206114"/>
    <w:rsid w:val="00206E4A"/>
    <w:rsid w:val="00206ED4"/>
    <w:rsid w:val="00210B02"/>
    <w:rsid w:val="002116FB"/>
    <w:rsid w:val="0021511A"/>
    <w:rsid w:val="0021704E"/>
    <w:rsid w:val="00221ED1"/>
    <w:rsid w:val="00222F47"/>
    <w:rsid w:val="00224084"/>
    <w:rsid w:val="00225823"/>
    <w:rsid w:val="00230804"/>
    <w:rsid w:val="00230C74"/>
    <w:rsid w:val="00232B7E"/>
    <w:rsid w:val="002347A8"/>
    <w:rsid w:val="00234BF1"/>
    <w:rsid w:val="00234C2B"/>
    <w:rsid w:val="00235B96"/>
    <w:rsid w:val="00236C81"/>
    <w:rsid w:val="00242A71"/>
    <w:rsid w:val="00242C2B"/>
    <w:rsid w:val="00246AFE"/>
    <w:rsid w:val="00246F02"/>
    <w:rsid w:val="00251009"/>
    <w:rsid w:val="002517C3"/>
    <w:rsid w:val="0025567D"/>
    <w:rsid w:val="002611D7"/>
    <w:rsid w:val="00261B86"/>
    <w:rsid w:val="00263276"/>
    <w:rsid w:val="00263AB0"/>
    <w:rsid w:val="00265B61"/>
    <w:rsid w:val="002706FE"/>
    <w:rsid w:val="0027088B"/>
    <w:rsid w:val="002721AC"/>
    <w:rsid w:val="0027494A"/>
    <w:rsid w:val="002752E8"/>
    <w:rsid w:val="00275D66"/>
    <w:rsid w:val="00280B56"/>
    <w:rsid w:val="002824AB"/>
    <w:rsid w:val="00282CD4"/>
    <w:rsid w:val="002834FE"/>
    <w:rsid w:val="0028408F"/>
    <w:rsid w:val="00284849"/>
    <w:rsid w:val="00290106"/>
    <w:rsid w:val="00290D0C"/>
    <w:rsid w:val="002935E9"/>
    <w:rsid w:val="002946AA"/>
    <w:rsid w:val="002A0C40"/>
    <w:rsid w:val="002A125A"/>
    <w:rsid w:val="002A4181"/>
    <w:rsid w:val="002A4F3D"/>
    <w:rsid w:val="002A54D9"/>
    <w:rsid w:val="002A571E"/>
    <w:rsid w:val="002B0C5C"/>
    <w:rsid w:val="002B2654"/>
    <w:rsid w:val="002C0147"/>
    <w:rsid w:val="002C17D6"/>
    <w:rsid w:val="002C1F91"/>
    <w:rsid w:val="002C27A8"/>
    <w:rsid w:val="002C3273"/>
    <w:rsid w:val="002C571B"/>
    <w:rsid w:val="002C5A6E"/>
    <w:rsid w:val="002D0CFF"/>
    <w:rsid w:val="002D32FA"/>
    <w:rsid w:val="002D4C39"/>
    <w:rsid w:val="002D4E16"/>
    <w:rsid w:val="002D5A1F"/>
    <w:rsid w:val="002D69F2"/>
    <w:rsid w:val="002D76DD"/>
    <w:rsid w:val="002E0869"/>
    <w:rsid w:val="002E096D"/>
    <w:rsid w:val="002E2F42"/>
    <w:rsid w:val="002E41FA"/>
    <w:rsid w:val="002E5010"/>
    <w:rsid w:val="002E576D"/>
    <w:rsid w:val="002E7499"/>
    <w:rsid w:val="002F0DE5"/>
    <w:rsid w:val="002F205B"/>
    <w:rsid w:val="002F292E"/>
    <w:rsid w:val="002F29AF"/>
    <w:rsid w:val="002F3186"/>
    <w:rsid w:val="002F3241"/>
    <w:rsid w:val="002F3616"/>
    <w:rsid w:val="002F377A"/>
    <w:rsid w:val="002F7B21"/>
    <w:rsid w:val="003021A6"/>
    <w:rsid w:val="003029BF"/>
    <w:rsid w:val="00302D35"/>
    <w:rsid w:val="00303147"/>
    <w:rsid w:val="00304D12"/>
    <w:rsid w:val="00306BB1"/>
    <w:rsid w:val="00306C0F"/>
    <w:rsid w:val="00307138"/>
    <w:rsid w:val="003109EC"/>
    <w:rsid w:val="00310E6E"/>
    <w:rsid w:val="00311140"/>
    <w:rsid w:val="0031246F"/>
    <w:rsid w:val="00313D04"/>
    <w:rsid w:val="00314566"/>
    <w:rsid w:val="00316B60"/>
    <w:rsid w:val="00320B8C"/>
    <w:rsid w:val="00321210"/>
    <w:rsid w:val="00321FA6"/>
    <w:rsid w:val="0032310B"/>
    <w:rsid w:val="00325D47"/>
    <w:rsid w:val="00326B76"/>
    <w:rsid w:val="00327B91"/>
    <w:rsid w:val="00330DF4"/>
    <w:rsid w:val="003314F5"/>
    <w:rsid w:val="00332E28"/>
    <w:rsid w:val="003345A1"/>
    <w:rsid w:val="003346F5"/>
    <w:rsid w:val="00340E73"/>
    <w:rsid w:val="00341230"/>
    <w:rsid w:val="00341B07"/>
    <w:rsid w:val="0034553A"/>
    <w:rsid w:val="00347718"/>
    <w:rsid w:val="00351F9C"/>
    <w:rsid w:val="003557CE"/>
    <w:rsid w:val="003600C0"/>
    <w:rsid w:val="00361994"/>
    <w:rsid w:val="00362EF6"/>
    <w:rsid w:val="003639FA"/>
    <w:rsid w:val="003643F3"/>
    <w:rsid w:val="00366BEC"/>
    <w:rsid w:val="0037416D"/>
    <w:rsid w:val="00374462"/>
    <w:rsid w:val="003761F3"/>
    <w:rsid w:val="00376D47"/>
    <w:rsid w:val="0037720B"/>
    <w:rsid w:val="00377A40"/>
    <w:rsid w:val="00377CAA"/>
    <w:rsid w:val="00377DDC"/>
    <w:rsid w:val="00380D3C"/>
    <w:rsid w:val="00382481"/>
    <w:rsid w:val="00383E89"/>
    <w:rsid w:val="003853BE"/>
    <w:rsid w:val="00385989"/>
    <w:rsid w:val="003904CC"/>
    <w:rsid w:val="00391AC5"/>
    <w:rsid w:val="00391D07"/>
    <w:rsid w:val="00392971"/>
    <w:rsid w:val="00392EFC"/>
    <w:rsid w:val="0039312F"/>
    <w:rsid w:val="0039443F"/>
    <w:rsid w:val="00394C40"/>
    <w:rsid w:val="003A5BA8"/>
    <w:rsid w:val="003A7D97"/>
    <w:rsid w:val="003B13B6"/>
    <w:rsid w:val="003B16CE"/>
    <w:rsid w:val="003B30E2"/>
    <w:rsid w:val="003B518D"/>
    <w:rsid w:val="003B7E1B"/>
    <w:rsid w:val="003C04D9"/>
    <w:rsid w:val="003C1218"/>
    <w:rsid w:val="003C1880"/>
    <w:rsid w:val="003C1B31"/>
    <w:rsid w:val="003C1E67"/>
    <w:rsid w:val="003C3A12"/>
    <w:rsid w:val="003C5744"/>
    <w:rsid w:val="003C577B"/>
    <w:rsid w:val="003C6960"/>
    <w:rsid w:val="003D1001"/>
    <w:rsid w:val="003D232A"/>
    <w:rsid w:val="003D2C32"/>
    <w:rsid w:val="003D314A"/>
    <w:rsid w:val="003D3732"/>
    <w:rsid w:val="003D3D68"/>
    <w:rsid w:val="003D48DF"/>
    <w:rsid w:val="003E0B68"/>
    <w:rsid w:val="003E45AB"/>
    <w:rsid w:val="003E7693"/>
    <w:rsid w:val="003F19C9"/>
    <w:rsid w:val="003F1AA1"/>
    <w:rsid w:val="003F2106"/>
    <w:rsid w:val="003F2202"/>
    <w:rsid w:val="004079CE"/>
    <w:rsid w:val="00410165"/>
    <w:rsid w:val="00412E38"/>
    <w:rsid w:val="00412EAC"/>
    <w:rsid w:val="00412F74"/>
    <w:rsid w:val="00413FB4"/>
    <w:rsid w:val="00416CC1"/>
    <w:rsid w:val="00417CCA"/>
    <w:rsid w:val="00417F57"/>
    <w:rsid w:val="00417FAF"/>
    <w:rsid w:val="00422060"/>
    <w:rsid w:val="00422CFE"/>
    <w:rsid w:val="00432BE8"/>
    <w:rsid w:val="00434457"/>
    <w:rsid w:val="004366B4"/>
    <w:rsid w:val="00436AF9"/>
    <w:rsid w:val="0044045E"/>
    <w:rsid w:val="00441619"/>
    <w:rsid w:val="00442644"/>
    <w:rsid w:val="004426F0"/>
    <w:rsid w:val="004439E4"/>
    <w:rsid w:val="00446D90"/>
    <w:rsid w:val="00447A85"/>
    <w:rsid w:val="00447C2E"/>
    <w:rsid w:val="00450041"/>
    <w:rsid w:val="00452D4B"/>
    <w:rsid w:val="0045666E"/>
    <w:rsid w:val="00461CDA"/>
    <w:rsid w:val="00462DA6"/>
    <w:rsid w:val="00467A63"/>
    <w:rsid w:val="00475266"/>
    <w:rsid w:val="004777E6"/>
    <w:rsid w:val="00480491"/>
    <w:rsid w:val="00480D88"/>
    <w:rsid w:val="00481A59"/>
    <w:rsid w:val="00483F30"/>
    <w:rsid w:val="00485BA2"/>
    <w:rsid w:val="004876C5"/>
    <w:rsid w:val="004914BA"/>
    <w:rsid w:val="00492F55"/>
    <w:rsid w:val="00493501"/>
    <w:rsid w:val="00494CF8"/>
    <w:rsid w:val="00496189"/>
    <w:rsid w:val="004968B5"/>
    <w:rsid w:val="004A3132"/>
    <w:rsid w:val="004B2508"/>
    <w:rsid w:val="004B286D"/>
    <w:rsid w:val="004B292F"/>
    <w:rsid w:val="004B7EC6"/>
    <w:rsid w:val="004C0F34"/>
    <w:rsid w:val="004C57A7"/>
    <w:rsid w:val="004C5C38"/>
    <w:rsid w:val="004C717D"/>
    <w:rsid w:val="004C72FB"/>
    <w:rsid w:val="004D2CCD"/>
    <w:rsid w:val="004D4A91"/>
    <w:rsid w:val="004D57CC"/>
    <w:rsid w:val="004D63C4"/>
    <w:rsid w:val="004D7E0D"/>
    <w:rsid w:val="004E1D98"/>
    <w:rsid w:val="004E4663"/>
    <w:rsid w:val="004E5E04"/>
    <w:rsid w:val="004F1804"/>
    <w:rsid w:val="004F2653"/>
    <w:rsid w:val="004F491B"/>
    <w:rsid w:val="004F5198"/>
    <w:rsid w:val="00500644"/>
    <w:rsid w:val="00502A4A"/>
    <w:rsid w:val="00504405"/>
    <w:rsid w:val="00504913"/>
    <w:rsid w:val="00510617"/>
    <w:rsid w:val="0051145A"/>
    <w:rsid w:val="00513A11"/>
    <w:rsid w:val="00514A86"/>
    <w:rsid w:val="00515598"/>
    <w:rsid w:val="00515685"/>
    <w:rsid w:val="00520D37"/>
    <w:rsid w:val="0052577E"/>
    <w:rsid w:val="00530DFD"/>
    <w:rsid w:val="005318FD"/>
    <w:rsid w:val="00532A6A"/>
    <w:rsid w:val="00533797"/>
    <w:rsid w:val="00533A3B"/>
    <w:rsid w:val="00534F7F"/>
    <w:rsid w:val="00535C38"/>
    <w:rsid w:val="005367F6"/>
    <w:rsid w:val="00541158"/>
    <w:rsid w:val="00541A05"/>
    <w:rsid w:val="00543573"/>
    <w:rsid w:val="0054627B"/>
    <w:rsid w:val="00547C24"/>
    <w:rsid w:val="0056332E"/>
    <w:rsid w:val="005642C8"/>
    <w:rsid w:val="00564A89"/>
    <w:rsid w:val="00565903"/>
    <w:rsid w:val="005672BD"/>
    <w:rsid w:val="00570433"/>
    <w:rsid w:val="005706BE"/>
    <w:rsid w:val="0057552F"/>
    <w:rsid w:val="00577E04"/>
    <w:rsid w:val="00580923"/>
    <w:rsid w:val="00581903"/>
    <w:rsid w:val="00581A7C"/>
    <w:rsid w:val="00581AF8"/>
    <w:rsid w:val="00582244"/>
    <w:rsid w:val="005867DC"/>
    <w:rsid w:val="00591A9D"/>
    <w:rsid w:val="005926B6"/>
    <w:rsid w:val="005A59EC"/>
    <w:rsid w:val="005A5C61"/>
    <w:rsid w:val="005B00FB"/>
    <w:rsid w:val="005C3194"/>
    <w:rsid w:val="005C5E72"/>
    <w:rsid w:val="005C7839"/>
    <w:rsid w:val="005D13C9"/>
    <w:rsid w:val="005D3953"/>
    <w:rsid w:val="005D58DF"/>
    <w:rsid w:val="005D61CA"/>
    <w:rsid w:val="005D792B"/>
    <w:rsid w:val="005D7D2D"/>
    <w:rsid w:val="005E25A7"/>
    <w:rsid w:val="005E64DB"/>
    <w:rsid w:val="005E7827"/>
    <w:rsid w:val="005F37A2"/>
    <w:rsid w:val="005F3B81"/>
    <w:rsid w:val="005F5536"/>
    <w:rsid w:val="005F589C"/>
    <w:rsid w:val="005F601E"/>
    <w:rsid w:val="005F67CC"/>
    <w:rsid w:val="005F70F0"/>
    <w:rsid w:val="006006EE"/>
    <w:rsid w:val="006022EF"/>
    <w:rsid w:val="006037C3"/>
    <w:rsid w:val="00604821"/>
    <w:rsid w:val="0061283D"/>
    <w:rsid w:val="00614F39"/>
    <w:rsid w:val="00615E94"/>
    <w:rsid w:val="00620649"/>
    <w:rsid w:val="00620E21"/>
    <w:rsid w:val="00623444"/>
    <w:rsid w:val="00623EA3"/>
    <w:rsid w:val="00630041"/>
    <w:rsid w:val="0063094E"/>
    <w:rsid w:val="0063338F"/>
    <w:rsid w:val="00634A64"/>
    <w:rsid w:val="00634EFD"/>
    <w:rsid w:val="0064158E"/>
    <w:rsid w:val="00641A30"/>
    <w:rsid w:val="00642553"/>
    <w:rsid w:val="00642873"/>
    <w:rsid w:val="0064416D"/>
    <w:rsid w:val="006446DB"/>
    <w:rsid w:val="0064661D"/>
    <w:rsid w:val="0065488E"/>
    <w:rsid w:val="00656CE0"/>
    <w:rsid w:val="006609FD"/>
    <w:rsid w:val="00662098"/>
    <w:rsid w:val="00663AFC"/>
    <w:rsid w:val="00664495"/>
    <w:rsid w:val="00664FFC"/>
    <w:rsid w:val="006665EA"/>
    <w:rsid w:val="0067141A"/>
    <w:rsid w:val="006728C4"/>
    <w:rsid w:val="00674651"/>
    <w:rsid w:val="006770BF"/>
    <w:rsid w:val="00681CB1"/>
    <w:rsid w:val="006821B8"/>
    <w:rsid w:val="00684586"/>
    <w:rsid w:val="00684AA7"/>
    <w:rsid w:val="00685656"/>
    <w:rsid w:val="00696686"/>
    <w:rsid w:val="006966C7"/>
    <w:rsid w:val="0069703A"/>
    <w:rsid w:val="006A046E"/>
    <w:rsid w:val="006A0B20"/>
    <w:rsid w:val="006A75B0"/>
    <w:rsid w:val="006B0638"/>
    <w:rsid w:val="006B3A47"/>
    <w:rsid w:val="006B58FB"/>
    <w:rsid w:val="006B6F51"/>
    <w:rsid w:val="006B7ADC"/>
    <w:rsid w:val="006C1E2E"/>
    <w:rsid w:val="006C238C"/>
    <w:rsid w:val="006C293F"/>
    <w:rsid w:val="006C30AE"/>
    <w:rsid w:val="006C351B"/>
    <w:rsid w:val="006C4726"/>
    <w:rsid w:val="006C56C3"/>
    <w:rsid w:val="006C6F2F"/>
    <w:rsid w:val="006D223E"/>
    <w:rsid w:val="006D2683"/>
    <w:rsid w:val="006D35F5"/>
    <w:rsid w:val="006D6CB6"/>
    <w:rsid w:val="006D6D59"/>
    <w:rsid w:val="006E4BB0"/>
    <w:rsid w:val="006F0290"/>
    <w:rsid w:val="006F768B"/>
    <w:rsid w:val="00700049"/>
    <w:rsid w:val="0070080F"/>
    <w:rsid w:val="00701378"/>
    <w:rsid w:val="00701B73"/>
    <w:rsid w:val="007022E9"/>
    <w:rsid w:val="007027F2"/>
    <w:rsid w:val="007128C5"/>
    <w:rsid w:val="00715048"/>
    <w:rsid w:val="0071560A"/>
    <w:rsid w:val="00715D39"/>
    <w:rsid w:val="007202CA"/>
    <w:rsid w:val="00726790"/>
    <w:rsid w:val="00726B81"/>
    <w:rsid w:val="0072785E"/>
    <w:rsid w:val="00730B25"/>
    <w:rsid w:val="00733B36"/>
    <w:rsid w:val="007360D4"/>
    <w:rsid w:val="00736F43"/>
    <w:rsid w:val="00741D96"/>
    <w:rsid w:val="0074679C"/>
    <w:rsid w:val="00747684"/>
    <w:rsid w:val="0075197E"/>
    <w:rsid w:val="007523B4"/>
    <w:rsid w:val="007526E3"/>
    <w:rsid w:val="00756221"/>
    <w:rsid w:val="007577FD"/>
    <w:rsid w:val="00760B70"/>
    <w:rsid w:val="007635B2"/>
    <w:rsid w:val="0076366C"/>
    <w:rsid w:val="00763787"/>
    <w:rsid w:val="00770586"/>
    <w:rsid w:val="007709F3"/>
    <w:rsid w:val="00771415"/>
    <w:rsid w:val="007735BF"/>
    <w:rsid w:val="0077367F"/>
    <w:rsid w:val="00774F2C"/>
    <w:rsid w:val="00775222"/>
    <w:rsid w:val="007772F2"/>
    <w:rsid w:val="00785D81"/>
    <w:rsid w:val="007866A2"/>
    <w:rsid w:val="00793CCE"/>
    <w:rsid w:val="007958C7"/>
    <w:rsid w:val="007A23EA"/>
    <w:rsid w:val="007A35D1"/>
    <w:rsid w:val="007A5281"/>
    <w:rsid w:val="007A543B"/>
    <w:rsid w:val="007A71D5"/>
    <w:rsid w:val="007B0AC4"/>
    <w:rsid w:val="007B0BB7"/>
    <w:rsid w:val="007B0FA4"/>
    <w:rsid w:val="007B49A3"/>
    <w:rsid w:val="007B4C50"/>
    <w:rsid w:val="007B57A2"/>
    <w:rsid w:val="007B5AC4"/>
    <w:rsid w:val="007B7255"/>
    <w:rsid w:val="007B7BF9"/>
    <w:rsid w:val="007C3357"/>
    <w:rsid w:val="007C34A1"/>
    <w:rsid w:val="007C4955"/>
    <w:rsid w:val="007C5486"/>
    <w:rsid w:val="007C5F01"/>
    <w:rsid w:val="007C6487"/>
    <w:rsid w:val="007C7C00"/>
    <w:rsid w:val="007C7C47"/>
    <w:rsid w:val="007D013E"/>
    <w:rsid w:val="007D10F9"/>
    <w:rsid w:val="007D2A69"/>
    <w:rsid w:val="007D4160"/>
    <w:rsid w:val="007D51C7"/>
    <w:rsid w:val="007D5D81"/>
    <w:rsid w:val="007E01CC"/>
    <w:rsid w:val="007E27F5"/>
    <w:rsid w:val="007E6B8B"/>
    <w:rsid w:val="007F0201"/>
    <w:rsid w:val="007F0AFC"/>
    <w:rsid w:val="007F195D"/>
    <w:rsid w:val="007F23FD"/>
    <w:rsid w:val="007F2F25"/>
    <w:rsid w:val="007F38B1"/>
    <w:rsid w:val="007F3B95"/>
    <w:rsid w:val="007F4775"/>
    <w:rsid w:val="007F59A8"/>
    <w:rsid w:val="007F5E93"/>
    <w:rsid w:val="007F6CA6"/>
    <w:rsid w:val="007F7096"/>
    <w:rsid w:val="007F7C5B"/>
    <w:rsid w:val="008001DB"/>
    <w:rsid w:val="00800AD9"/>
    <w:rsid w:val="00802115"/>
    <w:rsid w:val="00802B59"/>
    <w:rsid w:val="008054CA"/>
    <w:rsid w:val="00805A64"/>
    <w:rsid w:val="00807422"/>
    <w:rsid w:val="0081020C"/>
    <w:rsid w:val="008128F0"/>
    <w:rsid w:val="008146EC"/>
    <w:rsid w:val="00815C4C"/>
    <w:rsid w:val="008212F1"/>
    <w:rsid w:val="00822A76"/>
    <w:rsid w:val="008230E8"/>
    <w:rsid w:val="00823200"/>
    <w:rsid w:val="0082624D"/>
    <w:rsid w:val="00827B41"/>
    <w:rsid w:val="00827D3E"/>
    <w:rsid w:val="00830780"/>
    <w:rsid w:val="00830A7F"/>
    <w:rsid w:val="00832038"/>
    <w:rsid w:val="00832137"/>
    <w:rsid w:val="00832326"/>
    <w:rsid w:val="00832F5D"/>
    <w:rsid w:val="008348F2"/>
    <w:rsid w:val="00836B27"/>
    <w:rsid w:val="00837197"/>
    <w:rsid w:val="00841AEB"/>
    <w:rsid w:val="00842C5D"/>
    <w:rsid w:val="00844C7D"/>
    <w:rsid w:val="00846B3C"/>
    <w:rsid w:val="00846CBF"/>
    <w:rsid w:val="008508A2"/>
    <w:rsid w:val="00851B44"/>
    <w:rsid w:val="00853AED"/>
    <w:rsid w:val="0085441F"/>
    <w:rsid w:val="00854DBD"/>
    <w:rsid w:val="00856687"/>
    <w:rsid w:val="00861B7F"/>
    <w:rsid w:val="00862BE4"/>
    <w:rsid w:val="00864DD6"/>
    <w:rsid w:val="00865542"/>
    <w:rsid w:val="00867C0E"/>
    <w:rsid w:val="0087072D"/>
    <w:rsid w:val="008739DC"/>
    <w:rsid w:val="008766D6"/>
    <w:rsid w:val="008803F2"/>
    <w:rsid w:val="00882F53"/>
    <w:rsid w:val="008910AC"/>
    <w:rsid w:val="00893295"/>
    <w:rsid w:val="0089342E"/>
    <w:rsid w:val="00894178"/>
    <w:rsid w:val="00894465"/>
    <w:rsid w:val="00896295"/>
    <w:rsid w:val="008A0455"/>
    <w:rsid w:val="008A12E2"/>
    <w:rsid w:val="008A4402"/>
    <w:rsid w:val="008A5CEC"/>
    <w:rsid w:val="008A5F3B"/>
    <w:rsid w:val="008A7C7D"/>
    <w:rsid w:val="008A7F51"/>
    <w:rsid w:val="008B035A"/>
    <w:rsid w:val="008B22B6"/>
    <w:rsid w:val="008B31CD"/>
    <w:rsid w:val="008B3CF0"/>
    <w:rsid w:val="008B4EAC"/>
    <w:rsid w:val="008B5629"/>
    <w:rsid w:val="008B5D9A"/>
    <w:rsid w:val="008B743E"/>
    <w:rsid w:val="008C0379"/>
    <w:rsid w:val="008C1FAF"/>
    <w:rsid w:val="008C253E"/>
    <w:rsid w:val="008C30FF"/>
    <w:rsid w:val="008C3732"/>
    <w:rsid w:val="008C4D26"/>
    <w:rsid w:val="008C58A3"/>
    <w:rsid w:val="008C676B"/>
    <w:rsid w:val="008C6BB7"/>
    <w:rsid w:val="008D2029"/>
    <w:rsid w:val="008D2087"/>
    <w:rsid w:val="008D20C8"/>
    <w:rsid w:val="008D377E"/>
    <w:rsid w:val="008D73A3"/>
    <w:rsid w:val="008E034E"/>
    <w:rsid w:val="008E34C2"/>
    <w:rsid w:val="008E39C9"/>
    <w:rsid w:val="008E4559"/>
    <w:rsid w:val="008E6D8B"/>
    <w:rsid w:val="008F1055"/>
    <w:rsid w:val="008F2D9B"/>
    <w:rsid w:val="008F5B62"/>
    <w:rsid w:val="008F62E2"/>
    <w:rsid w:val="0090078D"/>
    <w:rsid w:val="00900AA6"/>
    <w:rsid w:val="009012B0"/>
    <w:rsid w:val="00903864"/>
    <w:rsid w:val="00907417"/>
    <w:rsid w:val="0091420C"/>
    <w:rsid w:val="009153D0"/>
    <w:rsid w:val="0091562D"/>
    <w:rsid w:val="00915F06"/>
    <w:rsid w:val="00916A33"/>
    <w:rsid w:val="00917945"/>
    <w:rsid w:val="00921592"/>
    <w:rsid w:val="0092282B"/>
    <w:rsid w:val="00922BC9"/>
    <w:rsid w:val="00927E9F"/>
    <w:rsid w:val="00930C11"/>
    <w:rsid w:val="00933170"/>
    <w:rsid w:val="009347DD"/>
    <w:rsid w:val="00937C9A"/>
    <w:rsid w:val="00941A02"/>
    <w:rsid w:val="00943746"/>
    <w:rsid w:val="00947150"/>
    <w:rsid w:val="0094762D"/>
    <w:rsid w:val="00960997"/>
    <w:rsid w:val="00963299"/>
    <w:rsid w:val="00963E1B"/>
    <w:rsid w:val="00964C81"/>
    <w:rsid w:val="009716BC"/>
    <w:rsid w:val="0097197C"/>
    <w:rsid w:val="00972F31"/>
    <w:rsid w:val="009747AE"/>
    <w:rsid w:val="00974B17"/>
    <w:rsid w:val="00975E70"/>
    <w:rsid w:val="00981392"/>
    <w:rsid w:val="00982DBA"/>
    <w:rsid w:val="009830CD"/>
    <w:rsid w:val="00983879"/>
    <w:rsid w:val="00985787"/>
    <w:rsid w:val="00986A99"/>
    <w:rsid w:val="00986B13"/>
    <w:rsid w:val="00986CFC"/>
    <w:rsid w:val="00987480"/>
    <w:rsid w:val="00987811"/>
    <w:rsid w:val="00987A51"/>
    <w:rsid w:val="00992FEC"/>
    <w:rsid w:val="00994A0E"/>
    <w:rsid w:val="00995766"/>
    <w:rsid w:val="00995B91"/>
    <w:rsid w:val="00996CB9"/>
    <w:rsid w:val="009A02C0"/>
    <w:rsid w:val="009A0968"/>
    <w:rsid w:val="009A0C2B"/>
    <w:rsid w:val="009A1AE7"/>
    <w:rsid w:val="009A3015"/>
    <w:rsid w:val="009A4804"/>
    <w:rsid w:val="009B224A"/>
    <w:rsid w:val="009B241F"/>
    <w:rsid w:val="009B5D69"/>
    <w:rsid w:val="009B73B7"/>
    <w:rsid w:val="009B7A4A"/>
    <w:rsid w:val="009C0728"/>
    <w:rsid w:val="009C1F35"/>
    <w:rsid w:val="009C20EA"/>
    <w:rsid w:val="009C2AF0"/>
    <w:rsid w:val="009C731B"/>
    <w:rsid w:val="009C73CB"/>
    <w:rsid w:val="009D0AFE"/>
    <w:rsid w:val="009D3398"/>
    <w:rsid w:val="009D4B01"/>
    <w:rsid w:val="009E1737"/>
    <w:rsid w:val="009E1BCB"/>
    <w:rsid w:val="009E21B3"/>
    <w:rsid w:val="009E5CC2"/>
    <w:rsid w:val="009E5CCB"/>
    <w:rsid w:val="009E62B3"/>
    <w:rsid w:val="009E6682"/>
    <w:rsid w:val="009E6E38"/>
    <w:rsid w:val="009E7DFD"/>
    <w:rsid w:val="009E7FC6"/>
    <w:rsid w:val="009F2316"/>
    <w:rsid w:val="009F3AD9"/>
    <w:rsid w:val="009F43BC"/>
    <w:rsid w:val="00A0034F"/>
    <w:rsid w:val="00A03283"/>
    <w:rsid w:val="00A04867"/>
    <w:rsid w:val="00A0576D"/>
    <w:rsid w:val="00A06692"/>
    <w:rsid w:val="00A066C5"/>
    <w:rsid w:val="00A07133"/>
    <w:rsid w:val="00A12C87"/>
    <w:rsid w:val="00A14014"/>
    <w:rsid w:val="00A2066F"/>
    <w:rsid w:val="00A221F1"/>
    <w:rsid w:val="00A2228F"/>
    <w:rsid w:val="00A23F6D"/>
    <w:rsid w:val="00A273C5"/>
    <w:rsid w:val="00A27F14"/>
    <w:rsid w:val="00A32777"/>
    <w:rsid w:val="00A3412F"/>
    <w:rsid w:val="00A358B5"/>
    <w:rsid w:val="00A374CD"/>
    <w:rsid w:val="00A41249"/>
    <w:rsid w:val="00A4316C"/>
    <w:rsid w:val="00A45973"/>
    <w:rsid w:val="00A46BBD"/>
    <w:rsid w:val="00A47C4C"/>
    <w:rsid w:val="00A47DAF"/>
    <w:rsid w:val="00A50290"/>
    <w:rsid w:val="00A50B47"/>
    <w:rsid w:val="00A51172"/>
    <w:rsid w:val="00A515DB"/>
    <w:rsid w:val="00A537C2"/>
    <w:rsid w:val="00A57191"/>
    <w:rsid w:val="00A579AD"/>
    <w:rsid w:val="00A60303"/>
    <w:rsid w:val="00A60D4E"/>
    <w:rsid w:val="00A62408"/>
    <w:rsid w:val="00A639E9"/>
    <w:rsid w:val="00A64ED6"/>
    <w:rsid w:val="00A677B9"/>
    <w:rsid w:val="00A67A59"/>
    <w:rsid w:val="00A70978"/>
    <w:rsid w:val="00A71DBB"/>
    <w:rsid w:val="00A71F9A"/>
    <w:rsid w:val="00A72FBA"/>
    <w:rsid w:val="00A74D19"/>
    <w:rsid w:val="00A75A4F"/>
    <w:rsid w:val="00A75B6D"/>
    <w:rsid w:val="00A7696E"/>
    <w:rsid w:val="00A775CE"/>
    <w:rsid w:val="00A77FFC"/>
    <w:rsid w:val="00A81445"/>
    <w:rsid w:val="00A833DC"/>
    <w:rsid w:val="00A83933"/>
    <w:rsid w:val="00A90774"/>
    <w:rsid w:val="00A907FE"/>
    <w:rsid w:val="00A90AC6"/>
    <w:rsid w:val="00A9183D"/>
    <w:rsid w:val="00A94A14"/>
    <w:rsid w:val="00A94CE6"/>
    <w:rsid w:val="00A9608E"/>
    <w:rsid w:val="00AA0391"/>
    <w:rsid w:val="00AA0E78"/>
    <w:rsid w:val="00AA2377"/>
    <w:rsid w:val="00AA3902"/>
    <w:rsid w:val="00AA3912"/>
    <w:rsid w:val="00AA3E69"/>
    <w:rsid w:val="00AA3E98"/>
    <w:rsid w:val="00AA4036"/>
    <w:rsid w:val="00AA5FC5"/>
    <w:rsid w:val="00AA6A38"/>
    <w:rsid w:val="00AA7B8E"/>
    <w:rsid w:val="00AB0925"/>
    <w:rsid w:val="00AB51B4"/>
    <w:rsid w:val="00AC14F5"/>
    <w:rsid w:val="00AC2F6F"/>
    <w:rsid w:val="00AC3214"/>
    <w:rsid w:val="00AC46E6"/>
    <w:rsid w:val="00AC6E51"/>
    <w:rsid w:val="00AD202C"/>
    <w:rsid w:val="00AD247B"/>
    <w:rsid w:val="00AD27D1"/>
    <w:rsid w:val="00AD5181"/>
    <w:rsid w:val="00AD52DD"/>
    <w:rsid w:val="00AE0AD5"/>
    <w:rsid w:val="00AE1679"/>
    <w:rsid w:val="00AE57C3"/>
    <w:rsid w:val="00AE676A"/>
    <w:rsid w:val="00AF1707"/>
    <w:rsid w:val="00AF4B77"/>
    <w:rsid w:val="00AF4C13"/>
    <w:rsid w:val="00AF721E"/>
    <w:rsid w:val="00B001B7"/>
    <w:rsid w:val="00B038CE"/>
    <w:rsid w:val="00B04E75"/>
    <w:rsid w:val="00B07670"/>
    <w:rsid w:val="00B11682"/>
    <w:rsid w:val="00B130B2"/>
    <w:rsid w:val="00B13FC2"/>
    <w:rsid w:val="00B15C63"/>
    <w:rsid w:val="00B16822"/>
    <w:rsid w:val="00B16AFB"/>
    <w:rsid w:val="00B17A6F"/>
    <w:rsid w:val="00B247CA"/>
    <w:rsid w:val="00B250E3"/>
    <w:rsid w:val="00B30316"/>
    <w:rsid w:val="00B31973"/>
    <w:rsid w:val="00B36BCC"/>
    <w:rsid w:val="00B439D9"/>
    <w:rsid w:val="00B46510"/>
    <w:rsid w:val="00B46E2C"/>
    <w:rsid w:val="00B5162A"/>
    <w:rsid w:val="00B51E2A"/>
    <w:rsid w:val="00B573A9"/>
    <w:rsid w:val="00B57422"/>
    <w:rsid w:val="00B60D5E"/>
    <w:rsid w:val="00B63AB3"/>
    <w:rsid w:val="00B63B1F"/>
    <w:rsid w:val="00B64C7E"/>
    <w:rsid w:val="00B64DF4"/>
    <w:rsid w:val="00B70092"/>
    <w:rsid w:val="00B70614"/>
    <w:rsid w:val="00B70834"/>
    <w:rsid w:val="00B732E8"/>
    <w:rsid w:val="00B7415E"/>
    <w:rsid w:val="00B76589"/>
    <w:rsid w:val="00B766AC"/>
    <w:rsid w:val="00B80130"/>
    <w:rsid w:val="00B83198"/>
    <w:rsid w:val="00B8679C"/>
    <w:rsid w:val="00B9016F"/>
    <w:rsid w:val="00B90289"/>
    <w:rsid w:val="00B90D0A"/>
    <w:rsid w:val="00B91A5A"/>
    <w:rsid w:val="00B9285E"/>
    <w:rsid w:val="00B92D53"/>
    <w:rsid w:val="00B932A3"/>
    <w:rsid w:val="00BA06E3"/>
    <w:rsid w:val="00BA237D"/>
    <w:rsid w:val="00BA3E01"/>
    <w:rsid w:val="00BA4A68"/>
    <w:rsid w:val="00BA6239"/>
    <w:rsid w:val="00BA6736"/>
    <w:rsid w:val="00BB00C1"/>
    <w:rsid w:val="00BB174B"/>
    <w:rsid w:val="00BB4BA4"/>
    <w:rsid w:val="00BB5CDA"/>
    <w:rsid w:val="00BB7469"/>
    <w:rsid w:val="00BC0677"/>
    <w:rsid w:val="00BC112C"/>
    <w:rsid w:val="00BC1889"/>
    <w:rsid w:val="00BC2181"/>
    <w:rsid w:val="00BC2BF2"/>
    <w:rsid w:val="00BC31D1"/>
    <w:rsid w:val="00BC6BF7"/>
    <w:rsid w:val="00BC739A"/>
    <w:rsid w:val="00BC7857"/>
    <w:rsid w:val="00BC78F5"/>
    <w:rsid w:val="00BD2740"/>
    <w:rsid w:val="00BD3EE5"/>
    <w:rsid w:val="00BD5381"/>
    <w:rsid w:val="00BD5908"/>
    <w:rsid w:val="00BD6702"/>
    <w:rsid w:val="00BD7D0C"/>
    <w:rsid w:val="00BE09EF"/>
    <w:rsid w:val="00BE139A"/>
    <w:rsid w:val="00BE1C14"/>
    <w:rsid w:val="00BE28F2"/>
    <w:rsid w:val="00BE384B"/>
    <w:rsid w:val="00BE51BF"/>
    <w:rsid w:val="00BE6BC5"/>
    <w:rsid w:val="00BE6CCD"/>
    <w:rsid w:val="00C000C5"/>
    <w:rsid w:val="00C02F59"/>
    <w:rsid w:val="00C04BE6"/>
    <w:rsid w:val="00C05502"/>
    <w:rsid w:val="00C06E87"/>
    <w:rsid w:val="00C16823"/>
    <w:rsid w:val="00C17294"/>
    <w:rsid w:val="00C1748C"/>
    <w:rsid w:val="00C204F0"/>
    <w:rsid w:val="00C2315E"/>
    <w:rsid w:val="00C24067"/>
    <w:rsid w:val="00C244A3"/>
    <w:rsid w:val="00C25438"/>
    <w:rsid w:val="00C269F1"/>
    <w:rsid w:val="00C319CB"/>
    <w:rsid w:val="00C32AD6"/>
    <w:rsid w:val="00C373AE"/>
    <w:rsid w:val="00C37CC8"/>
    <w:rsid w:val="00C417A8"/>
    <w:rsid w:val="00C4241C"/>
    <w:rsid w:val="00C43EC8"/>
    <w:rsid w:val="00C44B2F"/>
    <w:rsid w:val="00C457F3"/>
    <w:rsid w:val="00C46EF4"/>
    <w:rsid w:val="00C47CAC"/>
    <w:rsid w:val="00C50FC2"/>
    <w:rsid w:val="00C5155E"/>
    <w:rsid w:val="00C517FA"/>
    <w:rsid w:val="00C53014"/>
    <w:rsid w:val="00C56E55"/>
    <w:rsid w:val="00C57E34"/>
    <w:rsid w:val="00C60174"/>
    <w:rsid w:val="00C60810"/>
    <w:rsid w:val="00C61AA3"/>
    <w:rsid w:val="00C63917"/>
    <w:rsid w:val="00C63940"/>
    <w:rsid w:val="00C63EA9"/>
    <w:rsid w:val="00C653B3"/>
    <w:rsid w:val="00C65C72"/>
    <w:rsid w:val="00C66502"/>
    <w:rsid w:val="00C70C13"/>
    <w:rsid w:val="00C72870"/>
    <w:rsid w:val="00C7412F"/>
    <w:rsid w:val="00C761BC"/>
    <w:rsid w:val="00C77A37"/>
    <w:rsid w:val="00C805CD"/>
    <w:rsid w:val="00C80F00"/>
    <w:rsid w:val="00C82383"/>
    <w:rsid w:val="00C836B1"/>
    <w:rsid w:val="00C84366"/>
    <w:rsid w:val="00C84C4D"/>
    <w:rsid w:val="00C850F9"/>
    <w:rsid w:val="00C87602"/>
    <w:rsid w:val="00C91384"/>
    <w:rsid w:val="00C93C5B"/>
    <w:rsid w:val="00C9701B"/>
    <w:rsid w:val="00C971E2"/>
    <w:rsid w:val="00C97F32"/>
    <w:rsid w:val="00CA0AB6"/>
    <w:rsid w:val="00CA19BE"/>
    <w:rsid w:val="00CA45B6"/>
    <w:rsid w:val="00CA5392"/>
    <w:rsid w:val="00CA6C4B"/>
    <w:rsid w:val="00CB043D"/>
    <w:rsid w:val="00CB2E74"/>
    <w:rsid w:val="00CB76AC"/>
    <w:rsid w:val="00CC28F4"/>
    <w:rsid w:val="00CC3844"/>
    <w:rsid w:val="00CC3CFE"/>
    <w:rsid w:val="00CC523A"/>
    <w:rsid w:val="00CD10DF"/>
    <w:rsid w:val="00CD1243"/>
    <w:rsid w:val="00CD2754"/>
    <w:rsid w:val="00CE1143"/>
    <w:rsid w:val="00CE1A79"/>
    <w:rsid w:val="00CE424A"/>
    <w:rsid w:val="00CE542A"/>
    <w:rsid w:val="00CE7C72"/>
    <w:rsid w:val="00CE7D43"/>
    <w:rsid w:val="00CF0F39"/>
    <w:rsid w:val="00CF52C0"/>
    <w:rsid w:val="00CF5E99"/>
    <w:rsid w:val="00CF66AA"/>
    <w:rsid w:val="00CF75FA"/>
    <w:rsid w:val="00D0004B"/>
    <w:rsid w:val="00D00F96"/>
    <w:rsid w:val="00D01A5E"/>
    <w:rsid w:val="00D05565"/>
    <w:rsid w:val="00D06180"/>
    <w:rsid w:val="00D06894"/>
    <w:rsid w:val="00D10DC7"/>
    <w:rsid w:val="00D125BF"/>
    <w:rsid w:val="00D1264C"/>
    <w:rsid w:val="00D1665A"/>
    <w:rsid w:val="00D17E38"/>
    <w:rsid w:val="00D2126E"/>
    <w:rsid w:val="00D21537"/>
    <w:rsid w:val="00D21651"/>
    <w:rsid w:val="00D217C9"/>
    <w:rsid w:val="00D21A8E"/>
    <w:rsid w:val="00D2272C"/>
    <w:rsid w:val="00D23C8F"/>
    <w:rsid w:val="00D267BD"/>
    <w:rsid w:val="00D26A0A"/>
    <w:rsid w:val="00D32CC0"/>
    <w:rsid w:val="00D350A4"/>
    <w:rsid w:val="00D36E52"/>
    <w:rsid w:val="00D40675"/>
    <w:rsid w:val="00D40E94"/>
    <w:rsid w:val="00D431D9"/>
    <w:rsid w:val="00D455A7"/>
    <w:rsid w:val="00D459A8"/>
    <w:rsid w:val="00D45EDE"/>
    <w:rsid w:val="00D469A2"/>
    <w:rsid w:val="00D46EFC"/>
    <w:rsid w:val="00D46FDD"/>
    <w:rsid w:val="00D4754F"/>
    <w:rsid w:val="00D51135"/>
    <w:rsid w:val="00D519F1"/>
    <w:rsid w:val="00D52B0B"/>
    <w:rsid w:val="00D56DCF"/>
    <w:rsid w:val="00D63F73"/>
    <w:rsid w:val="00D6573A"/>
    <w:rsid w:val="00D66588"/>
    <w:rsid w:val="00D66644"/>
    <w:rsid w:val="00D66AE9"/>
    <w:rsid w:val="00D67C64"/>
    <w:rsid w:val="00D71A5B"/>
    <w:rsid w:val="00D71CC3"/>
    <w:rsid w:val="00D72871"/>
    <w:rsid w:val="00D74CB3"/>
    <w:rsid w:val="00D7572B"/>
    <w:rsid w:val="00D7646B"/>
    <w:rsid w:val="00D7658E"/>
    <w:rsid w:val="00D76F45"/>
    <w:rsid w:val="00D77B91"/>
    <w:rsid w:val="00D80352"/>
    <w:rsid w:val="00D81900"/>
    <w:rsid w:val="00D8363D"/>
    <w:rsid w:val="00D85D4D"/>
    <w:rsid w:val="00D90BFD"/>
    <w:rsid w:val="00D92383"/>
    <w:rsid w:val="00D92E4A"/>
    <w:rsid w:val="00D94B7E"/>
    <w:rsid w:val="00D95922"/>
    <w:rsid w:val="00DA430B"/>
    <w:rsid w:val="00DA5EB2"/>
    <w:rsid w:val="00DA6B79"/>
    <w:rsid w:val="00DA6D57"/>
    <w:rsid w:val="00DB0E01"/>
    <w:rsid w:val="00DB30AD"/>
    <w:rsid w:val="00DC3CA8"/>
    <w:rsid w:val="00DC416E"/>
    <w:rsid w:val="00DC5AE5"/>
    <w:rsid w:val="00DC7BA2"/>
    <w:rsid w:val="00DD0285"/>
    <w:rsid w:val="00DD1746"/>
    <w:rsid w:val="00DD1BBC"/>
    <w:rsid w:val="00DD3AB9"/>
    <w:rsid w:val="00DD4F4F"/>
    <w:rsid w:val="00DE0BC3"/>
    <w:rsid w:val="00DE1F93"/>
    <w:rsid w:val="00DE231A"/>
    <w:rsid w:val="00DE4349"/>
    <w:rsid w:val="00DE5BE5"/>
    <w:rsid w:val="00DE65C9"/>
    <w:rsid w:val="00DE74F9"/>
    <w:rsid w:val="00DF161A"/>
    <w:rsid w:val="00DF29A2"/>
    <w:rsid w:val="00DF2BA1"/>
    <w:rsid w:val="00DF399A"/>
    <w:rsid w:val="00DF4ED7"/>
    <w:rsid w:val="00DF5398"/>
    <w:rsid w:val="00DF684C"/>
    <w:rsid w:val="00E02089"/>
    <w:rsid w:val="00E0252C"/>
    <w:rsid w:val="00E02D41"/>
    <w:rsid w:val="00E04E59"/>
    <w:rsid w:val="00E07306"/>
    <w:rsid w:val="00E07462"/>
    <w:rsid w:val="00E076E4"/>
    <w:rsid w:val="00E205F3"/>
    <w:rsid w:val="00E21ED5"/>
    <w:rsid w:val="00E2202F"/>
    <w:rsid w:val="00E2310D"/>
    <w:rsid w:val="00E23E73"/>
    <w:rsid w:val="00E252BD"/>
    <w:rsid w:val="00E25EF2"/>
    <w:rsid w:val="00E30E0E"/>
    <w:rsid w:val="00E311FD"/>
    <w:rsid w:val="00E32D7B"/>
    <w:rsid w:val="00E33AB4"/>
    <w:rsid w:val="00E35676"/>
    <w:rsid w:val="00E36719"/>
    <w:rsid w:val="00E3779D"/>
    <w:rsid w:val="00E4000B"/>
    <w:rsid w:val="00E438CB"/>
    <w:rsid w:val="00E45CB4"/>
    <w:rsid w:val="00E46B73"/>
    <w:rsid w:val="00E53EC6"/>
    <w:rsid w:val="00E54221"/>
    <w:rsid w:val="00E56D96"/>
    <w:rsid w:val="00E608D7"/>
    <w:rsid w:val="00E6090A"/>
    <w:rsid w:val="00E60E70"/>
    <w:rsid w:val="00E6114D"/>
    <w:rsid w:val="00E61981"/>
    <w:rsid w:val="00E62D16"/>
    <w:rsid w:val="00E631EC"/>
    <w:rsid w:val="00E6395D"/>
    <w:rsid w:val="00E659E2"/>
    <w:rsid w:val="00E65C95"/>
    <w:rsid w:val="00E65FBC"/>
    <w:rsid w:val="00E704CC"/>
    <w:rsid w:val="00E70D50"/>
    <w:rsid w:val="00E720EE"/>
    <w:rsid w:val="00E727C2"/>
    <w:rsid w:val="00E73496"/>
    <w:rsid w:val="00E75401"/>
    <w:rsid w:val="00E75FF1"/>
    <w:rsid w:val="00E76073"/>
    <w:rsid w:val="00E76C07"/>
    <w:rsid w:val="00E80303"/>
    <w:rsid w:val="00E81B00"/>
    <w:rsid w:val="00E82C4D"/>
    <w:rsid w:val="00E9010E"/>
    <w:rsid w:val="00E90E01"/>
    <w:rsid w:val="00E91431"/>
    <w:rsid w:val="00E9421A"/>
    <w:rsid w:val="00E9494D"/>
    <w:rsid w:val="00E954F7"/>
    <w:rsid w:val="00E9600E"/>
    <w:rsid w:val="00EA0322"/>
    <w:rsid w:val="00EA3398"/>
    <w:rsid w:val="00EA4987"/>
    <w:rsid w:val="00EA530B"/>
    <w:rsid w:val="00EA75AF"/>
    <w:rsid w:val="00EB2DCD"/>
    <w:rsid w:val="00EB5199"/>
    <w:rsid w:val="00EB550E"/>
    <w:rsid w:val="00EB6E54"/>
    <w:rsid w:val="00EB768B"/>
    <w:rsid w:val="00EC06BD"/>
    <w:rsid w:val="00EC15BF"/>
    <w:rsid w:val="00EC1F05"/>
    <w:rsid w:val="00EC2121"/>
    <w:rsid w:val="00EC57FF"/>
    <w:rsid w:val="00EC58AC"/>
    <w:rsid w:val="00EC5C7D"/>
    <w:rsid w:val="00EC7B65"/>
    <w:rsid w:val="00EC7DB9"/>
    <w:rsid w:val="00ED04BC"/>
    <w:rsid w:val="00ED327D"/>
    <w:rsid w:val="00ED3F73"/>
    <w:rsid w:val="00ED3F77"/>
    <w:rsid w:val="00ED4F49"/>
    <w:rsid w:val="00ED55FA"/>
    <w:rsid w:val="00ED743C"/>
    <w:rsid w:val="00ED7B34"/>
    <w:rsid w:val="00ED7E82"/>
    <w:rsid w:val="00EE1990"/>
    <w:rsid w:val="00EE2606"/>
    <w:rsid w:val="00EE29E8"/>
    <w:rsid w:val="00EE38B2"/>
    <w:rsid w:val="00EE3F72"/>
    <w:rsid w:val="00EE618B"/>
    <w:rsid w:val="00EE6FB8"/>
    <w:rsid w:val="00EF150A"/>
    <w:rsid w:val="00EF159E"/>
    <w:rsid w:val="00EF30B3"/>
    <w:rsid w:val="00EF3C30"/>
    <w:rsid w:val="00EF58C2"/>
    <w:rsid w:val="00F029C2"/>
    <w:rsid w:val="00F03CE6"/>
    <w:rsid w:val="00F03EA7"/>
    <w:rsid w:val="00F03F01"/>
    <w:rsid w:val="00F0682E"/>
    <w:rsid w:val="00F07716"/>
    <w:rsid w:val="00F107D9"/>
    <w:rsid w:val="00F10ED9"/>
    <w:rsid w:val="00F128E1"/>
    <w:rsid w:val="00F15C75"/>
    <w:rsid w:val="00F228E0"/>
    <w:rsid w:val="00F22D2A"/>
    <w:rsid w:val="00F2524E"/>
    <w:rsid w:val="00F2590D"/>
    <w:rsid w:val="00F279E2"/>
    <w:rsid w:val="00F27E2F"/>
    <w:rsid w:val="00F32C3A"/>
    <w:rsid w:val="00F34200"/>
    <w:rsid w:val="00F35021"/>
    <w:rsid w:val="00F352E6"/>
    <w:rsid w:val="00F35CA7"/>
    <w:rsid w:val="00F374B0"/>
    <w:rsid w:val="00F40533"/>
    <w:rsid w:val="00F419AD"/>
    <w:rsid w:val="00F41B64"/>
    <w:rsid w:val="00F426DA"/>
    <w:rsid w:val="00F42D21"/>
    <w:rsid w:val="00F43253"/>
    <w:rsid w:val="00F43FF7"/>
    <w:rsid w:val="00F4420B"/>
    <w:rsid w:val="00F463A4"/>
    <w:rsid w:val="00F51E4A"/>
    <w:rsid w:val="00F54670"/>
    <w:rsid w:val="00F54926"/>
    <w:rsid w:val="00F54EEE"/>
    <w:rsid w:val="00F60A5E"/>
    <w:rsid w:val="00F60B88"/>
    <w:rsid w:val="00F61AA1"/>
    <w:rsid w:val="00F63AD9"/>
    <w:rsid w:val="00F721F0"/>
    <w:rsid w:val="00F7220F"/>
    <w:rsid w:val="00F7608C"/>
    <w:rsid w:val="00F7757C"/>
    <w:rsid w:val="00F831E2"/>
    <w:rsid w:val="00F8382D"/>
    <w:rsid w:val="00F83D72"/>
    <w:rsid w:val="00F864F0"/>
    <w:rsid w:val="00F90993"/>
    <w:rsid w:val="00F93206"/>
    <w:rsid w:val="00F93677"/>
    <w:rsid w:val="00F93C68"/>
    <w:rsid w:val="00FA21F2"/>
    <w:rsid w:val="00FA3336"/>
    <w:rsid w:val="00FA393F"/>
    <w:rsid w:val="00FA3BF1"/>
    <w:rsid w:val="00FA411E"/>
    <w:rsid w:val="00FA451B"/>
    <w:rsid w:val="00FA748E"/>
    <w:rsid w:val="00FA78E1"/>
    <w:rsid w:val="00FB1103"/>
    <w:rsid w:val="00FB3FCB"/>
    <w:rsid w:val="00FB4D27"/>
    <w:rsid w:val="00FB73FE"/>
    <w:rsid w:val="00FC013B"/>
    <w:rsid w:val="00FC0507"/>
    <w:rsid w:val="00FC14C5"/>
    <w:rsid w:val="00FC38AD"/>
    <w:rsid w:val="00FC4C4C"/>
    <w:rsid w:val="00FC7725"/>
    <w:rsid w:val="00FD0543"/>
    <w:rsid w:val="00FD1E0E"/>
    <w:rsid w:val="00FD291B"/>
    <w:rsid w:val="00FE0E4C"/>
    <w:rsid w:val="00FE1DBC"/>
    <w:rsid w:val="00FE4F69"/>
    <w:rsid w:val="00FE5ADE"/>
    <w:rsid w:val="00FE67B0"/>
    <w:rsid w:val="00FF1797"/>
    <w:rsid w:val="00FF1C64"/>
    <w:rsid w:val="00FF2BE7"/>
    <w:rsid w:val="00FF4188"/>
    <w:rsid w:val="00FF429C"/>
    <w:rsid w:val="00FF563D"/>
    <w:rsid w:val="00FF5AB0"/>
    <w:rsid w:val="00FF5DCD"/>
    <w:rsid w:val="00FF74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90B8A"/>
  <w15:chartTrackingRefBased/>
  <w15:docId w15:val="{D8A04B3E-2372-415E-A57E-3EE336A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943746"/>
    <w:pPr>
      <w:tabs>
        <w:tab w:val="left" w:pos="454"/>
        <w:tab w:val="right" w:pos="9072"/>
      </w:tabs>
      <w:jc w:val="both"/>
    </w:pPr>
    <w:rPr>
      <w:rFonts w:eastAsia="Times"/>
      <w:sz w:val="22"/>
      <w:szCs w:val="24"/>
      <w:lang w:val="en-US" w:eastAsia="en-US"/>
    </w:rPr>
  </w:style>
  <w:style w:type="paragraph" w:styleId="Heading1">
    <w:name w:val="heading 1"/>
    <w:aliases w:val="Section"/>
    <w:basedOn w:val="Normal"/>
    <w:next w:val="Normal"/>
    <w:qFormat/>
    <w:pPr>
      <w:keepNext/>
      <w:spacing w:before="240"/>
      <w:ind w:left="454" w:hanging="454"/>
      <w:jc w:val="left"/>
      <w:outlineLvl w:val="0"/>
    </w:pPr>
    <w:rPr>
      <w:rFonts w:ascii="Arial Black" w:hAnsi="Arial Black"/>
      <w:caps/>
      <w:kern w:val="32"/>
      <w:szCs w:val="22"/>
    </w:rPr>
  </w:style>
  <w:style w:type="paragraph" w:styleId="Heading2">
    <w:name w:val="heading 2"/>
    <w:aliases w:val="Sub-section"/>
    <w:basedOn w:val="Normal"/>
    <w:next w:val="Normal"/>
    <w:qFormat/>
    <w:pPr>
      <w:keepNext/>
      <w:widowControl w:val="0"/>
      <w:spacing w:before="240"/>
      <w:ind w:left="454" w:hanging="454"/>
      <w:jc w:val="left"/>
      <w:outlineLvl w:val="1"/>
    </w:pPr>
    <w:rPr>
      <w:rFonts w:ascii="Arial" w:hAnsi="Arial"/>
      <w:b/>
    </w:rPr>
  </w:style>
  <w:style w:type="paragraph" w:styleId="Heading3">
    <w:name w:val="heading 3"/>
    <w:aliases w:val="Sub-sub-section"/>
    <w:basedOn w:val="Normal"/>
    <w:next w:val="Normal"/>
    <w:qFormat/>
    <w:pPr>
      <w:keepNext/>
      <w:widowControl w:val="0"/>
      <w:spacing w:before="240"/>
      <w:ind w:left="454" w:hanging="454"/>
      <w:jc w:val="left"/>
      <w:outlineLvl w:val="2"/>
    </w:pPr>
    <w:rPr>
      <w:rFonts w:ascii="Arial" w:hAnsi="Arial"/>
      <w:b/>
      <w:i/>
      <w:sz w:val="20"/>
    </w:rPr>
  </w:style>
  <w:style w:type="paragraph" w:styleId="Heading4">
    <w:name w:val="heading 4"/>
    <w:aliases w:val="Abst/Ref/Ackn"/>
    <w:basedOn w:val="Normal"/>
    <w:next w:val="Normal"/>
    <w:qFormat/>
    <w:pPr>
      <w:keepNext/>
      <w:widowControl w:val="0"/>
      <w:spacing w:before="240"/>
      <w:jc w:val="left"/>
      <w:outlineLvl w:val="3"/>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pPr>
      <w:widowControl w:val="0"/>
      <w:jc w:val="left"/>
    </w:pPr>
    <w:rPr>
      <w:rFonts w:ascii="Arial" w:hAnsi="Arial"/>
      <w:b/>
    </w:rPr>
  </w:style>
  <w:style w:type="paragraph" w:customStyle="1" w:styleId="ConferenceHeader">
    <w:name w:val="Conference Header"/>
    <w:basedOn w:val="Normal"/>
    <w:pPr>
      <w:widowControl w:val="0"/>
      <w:jc w:val="left"/>
    </w:pPr>
    <w:rPr>
      <w:rFonts w:ascii="Arial" w:hAnsi="Arial"/>
      <w:b/>
      <w:caps/>
      <w:sz w:val="18"/>
    </w:rPr>
  </w:style>
  <w:style w:type="paragraph" w:customStyle="1" w:styleId="Conferenceheader0">
    <w:name w:val="Conference header"/>
    <w:basedOn w:val="ConferenceHeader"/>
    <w:qFormat/>
  </w:style>
  <w:style w:type="paragraph" w:customStyle="1" w:styleId="Equations">
    <w:name w:val="Equations"/>
    <w:basedOn w:val="FigureCaption"/>
    <w:next w:val="Normal"/>
    <w:pPr>
      <w:tabs>
        <w:tab w:val="clear" w:pos="425"/>
      </w:tabs>
      <w:ind w:right="0"/>
      <w:jc w:val="left"/>
    </w:pPr>
    <w:rPr>
      <w:rFonts w:ascii="Times New Roman" w:hAnsi="Times New Roman"/>
      <w:sz w:val="22"/>
      <w:szCs w:val="20"/>
    </w:rPr>
  </w:style>
  <w:style w:type="paragraph" w:customStyle="1" w:styleId="InsertPicture">
    <w:name w:val="Insert Picture"/>
    <w:basedOn w:val="Normal"/>
    <w:next w:val="FigureCaption"/>
    <w:pPr>
      <w:keepNext/>
      <w:widowControl w:val="0"/>
      <w:spacing w:before="240" w:line="240" w:lineRule="atLeast"/>
      <w:jc w:val="center"/>
    </w:pPr>
    <w:rPr>
      <w:sz w:val="20"/>
    </w:rPr>
  </w:style>
  <w:style w:type="paragraph" w:customStyle="1" w:styleId="Keywords">
    <w:name w:val="Keywords"/>
    <w:basedOn w:val="Normal"/>
    <w:pPr>
      <w:widowControl w:val="0"/>
      <w:spacing w:before="240" w:after="240"/>
      <w:jc w:val="left"/>
    </w:pPr>
    <w:rPr>
      <w:i/>
    </w:rPr>
  </w:style>
  <w:style w:type="paragraph" w:customStyle="1" w:styleId="textintable">
    <w:name w:val="text in table"/>
    <w:basedOn w:val="Normal"/>
    <w:pPr>
      <w:widowControl w:val="0"/>
      <w:jc w:val="center"/>
    </w:pPr>
  </w:style>
  <w:style w:type="paragraph" w:styleId="Title">
    <w:name w:val="Title"/>
    <w:basedOn w:val="Normal"/>
    <w:qFormat/>
    <w:pPr>
      <w:keepNext/>
      <w:widowControl w:val="0"/>
      <w:spacing w:before="480" w:after="240" w:line="360" w:lineRule="exact"/>
      <w:jc w:val="left"/>
      <w:outlineLvl w:val="0"/>
    </w:pPr>
    <w:rPr>
      <w:rFonts w:ascii="Arial Black" w:hAnsi="Arial Black"/>
      <w:caps/>
      <w:kern w:val="28"/>
      <w:sz w:val="32"/>
    </w:rPr>
  </w:style>
  <w:style w:type="paragraph" w:styleId="Footer">
    <w:name w:val="footer"/>
    <w:basedOn w:val="Normal"/>
    <w:pPr>
      <w:tabs>
        <w:tab w:val="clear" w:pos="454"/>
        <w:tab w:val="center" w:pos="4536"/>
      </w:tabs>
    </w:pPr>
    <w:rPr>
      <w:sz w:val="20"/>
    </w:rPr>
  </w:style>
  <w:style w:type="paragraph" w:customStyle="1" w:styleId="FigureCaption">
    <w:name w:val="Figure Caption"/>
    <w:basedOn w:val="Caption"/>
    <w:next w:val="Normal"/>
    <w:pPr>
      <w:widowControl w:val="0"/>
      <w:tabs>
        <w:tab w:val="left" w:pos="425"/>
      </w:tabs>
      <w:spacing w:before="120" w:after="120"/>
      <w:ind w:left="454" w:right="454"/>
      <w:jc w:val="center"/>
    </w:pPr>
    <w:rPr>
      <w:rFonts w:ascii="Arial" w:hAnsi="Arial"/>
      <w:b w:val="0"/>
      <w:bCs w:val="0"/>
      <w:i/>
      <w:szCs w:val="24"/>
    </w:rPr>
  </w:style>
  <w:style w:type="paragraph" w:customStyle="1" w:styleId="StyleTitleBefore0ptAfter0pt">
    <w:name w:val="Style Title + Before:  0 pt After:  0 pt"/>
    <w:basedOn w:val="Title"/>
    <w:pPr>
      <w:spacing w:before="0" w:after="0"/>
    </w:pPr>
    <w:rPr>
      <w:rFonts w:eastAsia="Times New Roman"/>
      <w:szCs w:val="20"/>
    </w:rPr>
  </w:style>
  <w:style w:type="paragraph" w:customStyle="1" w:styleId="Affiliation">
    <w:name w:val="Affiliation"/>
    <w:basedOn w:val="Authors"/>
    <w:pPr>
      <w:spacing w:after="480"/>
    </w:pPr>
    <w:rPr>
      <w:b w:val="0"/>
      <w:szCs w:val="22"/>
    </w:rPr>
  </w:style>
  <w:style w:type="paragraph" w:customStyle="1" w:styleId="BulletedList">
    <w:name w:val="Bulleted List"/>
    <w:basedOn w:val="List"/>
    <w:pPr>
      <w:widowControl w:val="0"/>
      <w:numPr>
        <w:numId w:val="1"/>
      </w:numPr>
      <w:tabs>
        <w:tab w:val="clear" w:pos="567"/>
        <w:tab w:val="num" w:pos="454"/>
      </w:tabs>
      <w:ind w:left="454" w:hanging="454"/>
    </w:pPr>
  </w:style>
  <w:style w:type="paragraph" w:customStyle="1" w:styleId="NumberedList">
    <w:name w:val="Numbered List"/>
    <w:basedOn w:val="List"/>
    <w:pPr>
      <w:widowControl w:val="0"/>
      <w:numPr>
        <w:numId w:val="2"/>
      </w:numPr>
      <w:tabs>
        <w:tab w:val="clear" w:pos="567"/>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
    <w:pPr>
      <w:widowControl w:val="0"/>
      <w:ind w:left="454" w:hanging="454"/>
      <w:jc w:val="left"/>
    </w:pPr>
  </w:style>
  <w:style w:type="paragraph" w:styleId="Caption">
    <w:name w:val="caption"/>
    <w:basedOn w:val="Normal"/>
    <w:next w:val="Normal"/>
    <w:qFormat/>
    <w:rPr>
      <w:b/>
      <w:bCs/>
      <w:sz w:val="20"/>
      <w:szCs w:val="20"/>
    </w:rPr>
  </w:style>
  <w:style w:type="paragraph" w:styleId="List">
    <w:name w:val="List"/>
    <w:basedOn w:val="Normal"/>
    <w:pPr>
      <w:ind w:left="283" w:hanging="283"/>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53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andardIndent">
    <w:name w:val="Standard Indent"/>
    <w:basedOn w:val="Normal"/>
    <w:pPr>
      <w:ind w:left="454"/>
    </w:pPr>
  </w:style>
  <w:style w:type="paragraph" w:styleId="DocumentMap">
    <w:name w:val="Document Map"/>
    <w:basedOn w:val="Normal"/>
    <w:semiHidden/>
    <w:rPr>
      <w:rFonts w:ascii="Lucida Grande" w:hAnsi="Lucida Grande"/>
      <w:sz w:val="24"/>
    </w:rPr>
  </w:style>
  <w:style w:type="character" w:customStyle="1" w:styleId="CharChar">
    <w:name w:val="Char Char"/>
    <w:rPr>
      <w:rFonts w:ascii="Lucida Grande" w:eastAsia="Times" w:hAnsi="Lucida Grande"/>
      <w:sz w:val="24"/>
      <w:szCs w:val="24"/>
    </w:rPr>
  </w:style>
  <w:style w:type="paragraph" w:customStyle="1" w:styleId="ContactInfo">
    <w:name w:val="Contact Info"/>
    <w:basedOn w:val="Normal"/>
    <w:qFormat/>
    <w:pPr>
      <w:tabs>
        <w:tab w:val="clear" w:pos="454"/>
        <w:tab w:val="left" w:pos="907"/>
      </w:tabs>
      <w:spacing w:before="480"/>
      <w:jc w:val="left"/>
    </w:pPr>
    <w:rPr>
      <w:rFonts w:ascii="Arial" w:eastAsia="Times New Roman" w:hAnsi="Arial" w:cs="Arial"/>
      <w:sz w:val="20"/>
      <w:lang w:eastAsia="sv-SE"/>
    </w:rPr>
  </w:style>
  <w:style w:type="paragraph" w:customStyle="1" w:styleId="ContactInfoExecSummary">
    <w:name w:val="Contact Info ExecSummary"/>
    <w:basedOn w:val="ContactInfo"/>
    <w:pPr>
      <w:spacing w:before="240"/>
    </w:pPr>
    <w:rPr>
      <w:sz w:val="18"/>
    </w:rPr>
  </w:style>
  <w:style w:type="paragraph" w:customStyle="1" w:styleId="Author">
    <w:name w:val="Author"/>
    <w:basedOn w:val="Authors"/>
    <w:qFormat/>
  </w:style>
  <w:style w:type="character" w:customStyle="1" w:styleId="ConferenceHeaderChar">
    <w:name w:val="Conference Header Char"/>
    <w:rPr>
      <w:rFonts w:ascii="Arial" w:eastAsia="Times" w:hAnsi="Arial"/>
      <w:b/>
      <w:caps/>
      <w:sz w:val="18"/>
      <w:szCs w:val="24"/>
      <w:lang w:val="en-US" w:eastAsia="en-US"/>
    </w:rPr>
  </w:style>
  <w:style w:type="character" w:customStyle="1" w:styleId="ConferenceheaderChar0">
    <w:name w:val="Conference header Char"/>
    <w:rPr>
      <w:rFonts w:ascii="Arial" w:eastAsia="Times" w:hAnsi="Arial"/>
      <w:b/>
      <w:caps/>
      <w:sz w:val="18"/>
      <w:szCs w:val="24"/>
      <w:lang w:val="en-US" w:eastAsia="en-US"/>
    </w:rPr>
  </w:style>
  <w:style w:type="paragraph" w:customStyle="1" w:styleId="ABSTRACT">
    <w:name w:val="ABSTRACT"/>
    <w:aliases w:val="REFERENCES,ACKNOWLEDGEMENT"/>
    <w:basedOn w:val="Heading4"/>
    <w:pPr>
      <w:tabs>
        <w:tab w:val="clear" w:pos="454"/>
        <w:tab w:val="clear" w:pos="9072"/>
        <w:tab w:val="left" w:pos="1843"/>
        <w:tab w:val="left" w:pos="3686"/>
        <w:tab w:val="left" w:pos="5528"/>
      </w:tabs>
      <w:spacing w:before="0" w:line="240" w:lineRule="exact"/>
    </w:pPr>
    <w:rPr>
      <w:sz w:val="18"/>
      <w:szCs w:val="20"/>
    </w:rPr>
  </w:style>
  <w:style w:type="character" w:customStyle="1" w:styleId="AuthorsChar">
    <w:name w:val="Author(s) Char"/>
    <w:rPr>
      <w:rFonts w:ascii="Arial" w:eastAsia="Times" w:hAnsi="Arial"/>
      <w:b/>
      <w:sz w:val="22"/>
      <w:szCs w:val="24"/>
      <w:lang w:val="en-US" w:eastAsia="en-US"/>
    </w:rPr>
  </w:style>
  <w:style w:type="character" w:customStyle="1" w:styleId="AuthorChar">
    <w:name w:val="Author Char"/>
    <w:rPr>
      <w:rFonts w:ascii="Arial" w:eastAsia="Times" w:hAnsi="Arial"/>
      <w:b/>
      <w:sz w:val="22"/>
      <w:szCs w:val="24"/>
      <w:lang w:val="en-US" w:eastAsia="en-US"/>
    </w:rPr>
  </w:style>
  <w:style w:type="paragraph" w:styleId="ListParagraph">
    <w:name w:val="List Paragraph"/>
    <w:basedOn w:val="Normal"/>
    <w:uiPriority w:val="34"/>
    <w:qFormat/>
    <w:rsid w:val="00ED3F73"/>
    <w:pPr>
      <w:tabs>
        <w:tab w:val="clear" w:pos="454"/>
        <w:tab w:val="clear" w:pos="9072"/>
      </w:tabs>
      <w:ind w:left="720"/>
      <w:contextualSpacing/>
    </w:pPr>
    <w:rPr>
      <w:rFonts w:asciiTheme="minorHAnsi" w:eastAsiaTheme="minorEastAsia" w:hAnsiTheme="minorHAnsi" w:cstheme="minorBidi"/>
      <w:sz w:val="20"/>
      <w:szCs w:val="20"/>
      <w:lang w:val="en-GB"/>
    </w:rPr>
  </w:style>
  <w:style w:type="paragraph" w:styleId="ListBullet">
    <w:name w:val="List Bullet"/>
    <w:basedOn w:val="Normal"/>
    <w:uiPriority w:val="99"/>
    <w:unhideWhenUsed/>
    <w:rsid w:val="001A4D8D"/>
    <w:pPr>
      <w:numPr>
        <w:numId w:val="6"/>
      </w:numPr>
      <w:tabs>
        <w:tab w:val="clear" w:pos="454"/>
        <w:tab w:val="clear" w:pos="9072"/>
      </w:tabs>
      <w:contextualSpacing/>
    </w:pPr>
    <w:rPr>
      <w:rFonts w:asciiTheme="minorHAnsi" w:eastAsiaTheme="minorEastAsia" w:hAnsiTheme="minorHAnsi" w:cstheme="minorBidi"/>
      <w:sz w:val="20"/>
      <w:szCs w:val="20"/>
      <w:lang w:val="en-GB"/>
    </w:rPr>
  </w:style>
  <w:style w:type="character" w:styleId="UnresolvedMention">
    <w:name w:val="Unresolved Mention"/>
    <w:basedOn w:val="DefaultParagraphFont"/>
    <w:uiPriority w:val="99"/>
    <w:semiHidden/>
    <w:unhideWhenUsed/>
    <w:rsid w:val="00543573"/>
    <w:rPr>
      <w:color w:val="605E5C"/>
      <w:shd w:val="clear" w:color="auto" w:fill="E1DFDD"/>
    </w:rPr>
  </w:style>
  <w:style w:type="table" w:styleId="TableGrid">
    <w:name w:val="Table Grid"/>
    <w:basedOn w:val="TableNormal"/>
    <w:uiPriority w:val="39"/>
    <w:rsid w:val="007B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D21A8E"/>
    <w:pPr>
      <w:tabs>
        <w:tab w:val="clear" w:pos="454"/>
        <w:tab w:val="clear" w:pos="9072"/>
      </w:tabs>
      <w:spacing w:before="100" w:beforeAutospacing="1" w:after="100" w:afterAutospacing="1"/>
      <w:jc w:val="left"/>
    </w:pPr>
    <w:rPr>
      <w:rFonts w:eastAsia="Times New Roman"/>
      <w:sz w:val="24"/>
      <w:lang w:val="en-GB" w:eastAsia="en-GB"/>
    </w:rPr>
  </w:style>
  <w:style w:type="character" w:styleId="FollowedHyperlink">
    <w:name w:val="FollowedHyperlink"/>
    <w:basedOn w:val="DefaultParagraphFont"/>
    <w:rsid w:val="00306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9386">
      <w:bodyDiv w:val="1"/>
      <w:marLeft w:val="0"/>
      <w:marRight w:val="0"/>
      <w:marTop w:val="0"/>
      <w:marBottom w:val="0"/>
      <w:divBdr>
        <w:top w:val="none" w:sz="0" w:space="0" w:color="auto"/>
        <w:left w:val="none" w:sz="0" w:space="0" w:color="auto"/>
        <w:bottom w:val="none" w:sz="0" w:space="0" w:color="auto"/>
        <w:right w:val="none" w:sz="0" w:space="0" w:color="auto"/>
      </w:divBdr>
    </w:div>
    <w:div w:id="1638996832">
      <w:bodyDiv w:val="1"/>
      <w:marLeft w:val="0"/>
      <w:marRight w:val="0"/>
      <w:marTop w:val="0"/>
      <w:marBottom w:val="0"/>
      <w:divBdr>
        <w:top w:val="none" w:sz="0" w:space="0" w:color="auto"/>
        <w:left w:val="none" w:sz="0" w:space="0" w:color="auto"/>
        <w:bottom w:val="none" w:sz="0" w:space="0" w:color="auto"/>
        <w:right w:val="none" w:sz="0" w:space="0" w:color="auto"/>
      </w:divBdr>
    </w:div>
    <w:div w:id="2117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E965-6A6D-44EF-86EB-8AF98CF6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5743</Words>
  <Characters>32740</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ICED'09</vt:lpstr>
      <vt:lpstr>INTERNATIONAL CONFERENCE ON ENGINEERING DESIGN, ICED'09</vt:lpstr>
    </vt:vector>
  </TitlesOfParts>
  <Company>DS</Company>
  <LinksUpToDate>false</LinksUpToDate>
  <CharactersWithSpaces>38407</CharactersWithSpaces>
  <SharedDoc>false</SharedDoc>
  <HLinks>
    <vt:vector size="12" baseType="variant">
      <vt:variant>
        <vt:i4>7340083</vt:i4>
      </vt:variant>
      <vt:variant>
        <vt:i4>3</vt:i4>
      </vt:variant>
      <vt:variant>
        <vt:i4>0</vt:i4>
      </vt:variant>
      <vt:variant>
        <vt:i4>5</vt:i4>
      </vt:variant>
      <vt:variant>
        <vt:lpwstr>http://newmediamonthly.co.uk/2011/06/10/global-studio-brings-international-flavour-for-northumbria-design-students/</vt:lpwstr>
      </vt:variant>
      <vt:variant>
        <vt:lpwstr/>
      </vt:variant>
      <vt:variant>
        <vt:i4>3932270</vt:i4>
      </vt:variant>
      <vt:variant>
        <vt:i4>0</vt:i4>
      </vt:variant>
      <vt:variant>
        <vt:i4>0</vt:i4>
      </vt:variant>
      <vt:variant>
        <vt:i4>5</vt:i4>
      </vt:variant>
      <vt:variant>
        <vt:lpwstr>http://weblink/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Martin Sole</cp:lastModifiedBy>
  <cp:revision>6</cp:revision>
  <cp:lastPrinted>2012-04-18T07:44:00Z</cp:lastPrinted>
  <dcterms:created xsi:type="dcterms:W3CDTF">2021-10-13T09:16:00Z</dcterms:created>
  <dcterms:modified xsi:type="dcterms:W3CDTF">2021-11-05T15:55:00Z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784533@derby.ac.uk</vt:lpwstr>
  </property>
  <property fmtid="{D5CDD505-2E9C-101B-9397-08002B2CF9AE}" pid="5" name="MSIP_Label_b47d098f-2640-4837-b575-e0be04df0525_SetDate">
    <vt:lpwstr>2019-11-18T10:35:44.5262071Z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784533@derby.ac.uk</vt:lpwstr>
  </property>
  <property fmtid="{D5CDD505-2E9C-101B-9397-08002B2CF9AE}" pid="12" name="MSIP_Label_501a0944-9d81-4c75-b857-2ec7863455b7_SetDate">
    <vt:lpwstr>2019-11-18T10:35:44.5262071Z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